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2"/>
        <w:spacing w:line="360" w:lineRule="auto" w:before="61"/>
        <w:ind w:right="1082"/>
      </w:pPr>
      <w:r>
        <w:rPr/>
        <w:t>FFECTS OF 5E-LEARNING MODEL ON CREATIVITY, PERFORMANCE AND</w:t>
      </w:r>
      <w:r>
        <w:rPr>
          <w:spacing w:val="-57"/>
        </w:rPr>
        <w:t> </w:t>
      </w:r>
      <w:r>
        <w:rPr/>
        <w:t>RETENTION IN ECOLOGY AMONG SECONDARY SCHOOL STUDENTS,</w:t>
      </w:r>
      <w:r>
        <w:rPr>
          <w:spacing w:val="1"/>
        </w:rPr>
        <w:t> </w:t>
      </w:r>
      <w:r>
        <w:rPr/>
        <w:t>ZARIA</w:t>
      </w:r>
      <w:r>
        <w:rPr>
          <w:spacing w:val="-1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ZONE, KADUNASTATE</w:t>
      </w:r>
      <w:r>
        <w:rPr>
          <w:spacing w:val="3"/>
        </w:rPr>
        <w:t> </w:t>
      </w:r>
      <w:r>
        <w:rPr/>
        <w:t>NIGERIA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1"/>
        <w:rPr>
          <w:b/>
          <w:sz w:val="33"/>
        </w:rPr>
      </w:pPr>
    </w:p>
    <w:p>
      <w:pPr>
        <w:spacing w:before="0"/>
        <w:ind w:left="480" w:right="1078" w:firstLine="0"/>
        <w:jc w:val="center"/>
        <w:rPr>
          <w:b/>
          <w:sz w:val="24"/>
        </w:rPr>
      </w:pPr>
      <w:r>
        <w:rPr>
          <w:b/>
          <w:sz w:val="24"/>
        </w:rPr>
        <w:t>BY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"/>
        <w:rPr>
          <w:b/>
          <w:sz w:val="26"/>
        </w:rPr>
      </w:pPr>
    </w:p>
    <w:p>
      <w:pPr>
        <w:pStyle w:val="Heading2"/>
        <w:ind w:right="1080"/>
      </w:pPr>
      <w:r>
        <w:rPr/>
        <w:t>Janet</w:t>
      </w:r>
      <w:r>
        <w:rPr>
          <w:spacing w:val="-2"/>
        </w:rPr>
        <w:t> </w:t>
      </w:r>
      <w:r>
        <w:rPr/>
        <w:t>Funke</w:t>
      </w:r>
      <w:r>
        <w:rPr>
          <w:spacing w:val="-2"/>
        </w:rPr>
        <w:t> </w:t>
      </w:r>
      <w:r>
        <w:rPr/>
        <w:t>JESULOWO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"/>
        <w:rPr>
          <w:b/>
          <w:sz w:val="30"/>
        </w:rPr>
      </w:pPr>
    </w:p>
    <w:p>
      <w:pPr>
        <w:spacing w:line="360" w:lineRule="auto" w:before="0"/>
        <w:ind w:left="2104" w:right="2708" w:firstLine="0"/>
        <w:jc w:val="center"/>
        <w:rPr>
          <w:b/>
          <w:sz w:val="24"/>
        </w:rPr>
      </w:pPr>
      <w:r>
        <w:rPr>
          <w:b/>
          <w:sz w:val="24"/>
        </w:rPr>
        <w:t>DEPARTMENT OF SCEINCE EDUCATION,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FACULTY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EDUCATION,</w:t>
      </w:r>
    </w:p>
    <w:p>
      <w:pPr>
        <w:pStyle w:val="Heading2"/>
        <w:spacing w:line="360" w:lineRule="auto" w:before="1"/>
        <w:ind w:left="3091" w:right="3692"/>
      </w:pPr>
      <w:r>
        <w:rPr/>
        <w:t>AHMADU BELLO UNIVERSITY,</w:t>
      </w:r>
      <w:r>
        <w:rPr>
          <w:spacing w:val="-57"/>
        </w:rPr>
        <w:t> </w:t>
      </w:r>
      <w:r>
        <w:rPr/>
        <w:t>ZARIA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spacing w:before="198"/>
        <w:ind w:left="480" w:right="1082" w:firstLine="0"/>
        <w:jc w:val="center"/>
        <w:rPr>
          <w:b/>
          <w:sz w:val="24"/>
        </w:rPr>
      </w:pPr>
      <w:r>
        <w:rPr>
          <w:b/>
          <w:sz w:val="24"/>
        </w:rPr>
        <w:t>MARCH,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2021</w:t>
      </w:r>
    </w:p>
    <w:p>
      <w:pPr>
        <w:spacing w:after="0"/>
        <w:jc w:val="center"/>
        <w:rPr>
          <w:sz w:val="24"/>
        </w:rPr>
        <w:sectPr>
          <w:type w:val="continuous"/>
          <w:pgSz w:w="11910" w:h="16840"/>
          <w:pgMar w:top="1360" w:bottom="280" w:left="1160" w:right="340"/>
        </w:sectPr>
      </w:pPr>
    </w:p>
    <w:p>
      <w:pPr>
        <w:pStyle w:val="Heading2"/>
        <w:spacing w:line="448" w:lineRule="auto" w:before="61"/>
        <w:ind w:left="582" w:right="1182" w:hanging="7"/>
      </w:pPr>
      <w:r>
        <w:rPr/>
        <w:t>EFFECTS OF 5E-LEARNING MODEL ON CREATIVITY, PERFORMANCE</w:t>
      </w:r>
      <w:r>
        <w:rPr>
          <w:spacing w:val="1"/>
        </w:rPr>
        <w:t> </w:t>
      </w:r>
      <w:r>
        <w:rPr/>
        <w:t>AND RETENTION IN ECOLOGY AMONG SECONDARY SCHOOLSTUDENTS,</w:t>
      </w:r>
      <w:r>
        <w:rPr>
          <w:spacing w:val="-57"/>
        </w:rPr>
        <w:t> </w:t>
      </w:r>
      <w:r>
        <w:rPr/>
        <w:t>ZARIA</w:t>
      </w:r>
      <w:r>
        <w:rPr>
          <w:spacing w:val="-1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ZONE, KADUNA</w:t>
      </w:r>
      <w:r>
        <w:rPr>
          <w:spacing w:val="-1"/>
        </w:rPr>
        <w:t> </w:t>
      </w:r>
      <w:r>
        <w:rPr/>
        <w:t>STATE NIGERIA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5"/>
        <w:rPr>
          <w:b/>
          <w:sz w:val="32"/>
        </w:rPr>
      </w:pPr>
    </w:p>
    <w:p>
      <w:pPr>
        <w:spacing w:before="0"/>
        <w:ind w:left="480" w:right="1078" w:firstLine="0"/>
        <w:jc w:val="center"/>
        <w:rPr>
          <w:b/>
          <w:sz w:val="24"/>
        </w:rPr>
      </w:pPr>
      <w:r>
        <w:rPr>
          <w:b/>
          <w:sz w:val="24"/>
        </w:rPr>
        <w:t>BY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0"/>
        <w:rPr>
          <w:b/>
          <w:sz w:val="31"/>
        </w:rPr>
      </w:pPr>
    </w:p>
    <w:p>
      <w:pPr>
        <w:pStyle w:val="Heading2"/>
        <w:spacing w:line="360" w:lineRule="auto" w:before="1"/>
        <w:ind w:left="3437" w:right="4113" w:firstLine="86"/>
        <w:jc w:val="left"/>
      </w:pPr>
      <w:r>
        <w:rPr/>
        <w:t>Janet Funke, JESULOWO</w:t>
      </w:r>
      <w:r>
        <w:rPr>
          <w:spacing w:val="-57"/>
        </w:rPr>
        <w:t> </w:t>
      </w:r>
      <w:r>
        <w:rPr/>
        <w:t>B.SC</w:t>
      </w:r>
      <w:r>
        <w:rPr>
          <w:spacing w:val="-1"/>
        </w:rPr>
        <w:t> </w:t>
      </w:r>
      <w:r>
        <w:rPr/>
        <w:t>Ed</w:t>
      </w:r>
      <w:r>
        <w:rPr>
          <w:spacing w:val="-1"/>
        </w:rPr>
        <w:t> </w:t>
      </w:r>
      <w:r>
        <w:rPr/>
        <w:t>Biol</w:t>
      </w:r>
      <w:r>
        <w:rPr>
          <w:spacing w:val="-1"/>
        </w:rPr>
        <w:t> </w:t>
      </w:r>
      <w:r>
        <w:rPr/>
        <w:t>A.B.U,</w:t>
      </w:r>
      <w:r>
        <w:rPr>
          <w:spacing w:val="-1"/>
        </w:rPr>
        <w:t> </w:t>
      </w:r>
      <w:r>
        <w:rPr/>
        <w:t>1998;</w:t>
      </w:r>
    </w:p>
    <w:p>
      <w:pPr>
        <w:spacing w:line="480" w:lineRule="auto" w:before="0"/>
        <w:ind w:left="3137" w:right="2914" w:firstLine="110"/>
        <w:jc w:val="left"/>
        <w:rPr>
          <w:b/>
          <w:sz w:val="24"/>
        </w:rPr>
      </w:pPr>
      <w:r>
        <w:rPr>
          <w:b/>
          <w:sz w:val="24"/>
        </w:rPr>
        <w:t>M.SC (Biol. Educ.) A.B.U, 2016;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Ph.D/EDUC/7393/2009-2010,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A.B.U,</w:t>
      </w:r>
      <w:r>
        <w:rPr>
          <w:b/>
          <w:spacing w:val="-8"/>
          <w:sz w:val="24"/>
        </w:rPr>
        <w:t> </w:t>
      </w:r>
      <w:r>
        <w:rPr>
          <w:b/>
          <w:sz w:val="24"/>
        </w:rPr>
        <w:t>Zaria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Heading2"/>
        <w:spacing w:line="360" w:lineRule="auto" w:before="184"/>
        <w:ind w:left="2104" w:right="2706"/>
      </w:pPr>
      <w:r>
        <w:rPr/>
        <w:t>DEPARTMENT OF SCIENCE EDUCATION,</w:t>
      </w:r>
      <w:r>
        <w:rPr>
          <w:spacing w:val="-57"/>
        </w:rPr>
        <w:t> </w:t>
      </w:r>
      <w:r>
        <w:rPr/>
        <w:t>FACULTY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EDUCATION,</w:t>
      </w:r>
    </w:p>
    <w:p>
      <w:pPr>
        <w:spacing w:line="360" w:lineRule="auto" w:before="1"/>
        <w:ind w:left="3091" w:right="3692" w:firstLine="0"/>
        <w:jc w:val="center"/>
        <w:rPr>
          <w:b/>
          <w:sz w:val="24"/>
        </w:rPr>
      </w:pPr>
      <w:r>
        <w:rPr>
          <w:b/>
          <w:sz w:val="24"/>
        </w:rPr>
        <w:t>AHMADU BELLO UNIVERSITY,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ZARIA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"/>
        <w:rPr>
          <w:b/>
          <w:sz w:val="22"/>
        </w:rPr>
      </w:pPr>
    </w:p>
    <w:p>
      <w:pPr>
        <w:pStyle w:val="Heading2"/>
        <w:ind w:right="1082"/>
      </w:pPr>
      <w:r>
        <w:rPr/>
        <w:t>MARCH,</w:t>
      </w:r>
      <w:r>
        <w:rPr>
          <w:spacing w:val="-1"/>
        </w:rPr>
        <w:t> </w:t>
      </w:r>
      <w:r>
        <w:rPr/>
        <w:t>2021</w:t>
      </w:r>
    </w:p>
    <w:p>
      <w:pPr>
        <w:spacing w:after="0"/>
        <w:sectPr>
          <w:footerReference w:type="default" r:id="rId5"/>
          <w:pgSz w:w="11910" w:h="16840"/>
          <w:pgMar w:footer="686" w:header="0" w:top="1360" w:bottom="880" w:left="1160" w:right="340"/>
          <w:pgNumType w:start="2"/>
        </w:sectPr>
      </w:pPr>
    </w:p>
    <w:p>
      <w:pPr>
        <w:pStyle w:val="Heading2"/>
        <w:spacing w:before="61"/>
        <w:ind w:right="1082"/>
      </w:pPr>
      <w:bookmarkStart w:name="_TOC_250009" w:id="1"/>
      <w:bookmarkEnd w:id="1"/>
      <w:r>
        <w:rPr/>
        <w:t>DECLARATION</w:t>
      </w:r>
    </w:p>
    <w:p>
      <w:pPr>
        <w:pStyle w:val="BodyText"/>
        <w:spacing w:line="360" w:lineRule="auto" w:before="192"/>
        <w:ind w:left="496" w:right="1091"/>
        <w:jc w:val="both"/>
      </w:pPr>
      <w:r>
        <w:rPr/>
        <w:t>I Janet Funke JESULOWO hereby declare that this dissertation entitled „Effects of 5E-</w:t>
      </w:r>
      <w:r>
        <w:rPr>
          <w:spacing w:val="1"/>
        </w:rPr>
        <w:t> </w:t>
      </w:r>
      <w:r>
        <w:rPr/>
        <w:t>Learning Model on Creativity, Performance and Retention in Ecology among 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students, Zaria Education Zone, Kaduna State Nigeria‟ has been carried out and</w:t>
      </w:r>
      <w:r>
        <w:rPr>
          <w:spacing w:val="1"/>
        </w:rPr>
        <w:t> </w:t>
      </w:r>
      <w:r>
        <w:rPr/>
        <w:t>written by me in the Department of Science Education, Faculty of Education, Ahmadu</w:t>
      </w:r>
      <w:r>
        <w:rPr>
          <w:spacing w:val="1"/>
        </w:rPr>
        <w:t> </w:t>
      </w:r>
      <w:r>
        <w:rPr/>
        <w:t>Bello University Zaria. The information derived from the literature are duly acknowledged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 text</w:t>
      </w:r>
      <w:r>
        <w:rPr>
          <w:spacing w:val="1"/>
        </w:rPr>
        <w:t> </w:t>
      </w:r>
      <w:r>
        <w:rPr/>
        <w:t>andlist</w:t>
      </w:r>
      <w:r>
        <w:rPr>
          <w:spacing w:val="1"/>
        </w:rPr>
        <w:t> </w:t>
      </w:r>
      <w:r>
        <w:rPr/>
        <w:t>of references</w:t>
      </w:r>
      <w:r>
        <w:rPr>
          <w:spacing w:val="1"/>
        </w:rPr>
        <w:t> </w:t>
      </w:r>
      <w:r>
        <w:rPr/>
        <w:t>provided.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part</w:t>
      </w:r>
      <w:r>
        <w:rPr>
          <w:spacing w:val="1"/>
        </w:rPr>
        <w:t> </w:t>
      </w:r>
      <w:r>
        <w:rPr/>
        <w:t>of this</w:t>
      </w:r>
      <w:r>
        <w:rPr>
          <w:spacing w:val="1"/>
        </w:rPr>
        <w:t> </w:t>
      </w:r>
      <w:r>
        <w:rPr/>
        <w:t>dissertation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previously</w:t>
      </w:r>
      <w:r>
        <w:rPr>
          <w:spacing w:val="1"/>
        </w:rPr>
        <w:t> </w:t>
      </w:r>
      <w:r>
        <w:rPr/>
        <w:t>presentedfor</w:t>
      </w:r>
      <w:r>
        <w:rPr>
          <w:spacing w:val="-2"/>
        </w:rPr>
        <w:t> </w:t>
      </w:r>
      <w:r>
        <w:rPr/>
        <w:t>another degree</w:t>
      </w:r>
      <w:r>
        <w:rPr>
          <w:spacing w:val="-1"/>
        </w:rPr>
        <w:t> </w:t>
      </w:r>
      <w:r>
        <w:rPr/>
        <w:t>at this or any</w:t>
      </w:r>
      <w:r>
        <w:rPr>
          <w:spacing w:val="-5"/>
        </w:rPr>
        <w:t> </w:t>
      </w:r>
      <w:r>
        <w:rPr/>
        <w:t>other</w:t>
      </w:r>
      <w:r>
        <w:rPr>
          <w:spacing w:val="1"/>
        </w:rPr>
        <w:t> </w:t>
      </w:r>
      <w:r>
        <w:rPr/>
        <w:t>Institutions.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6"/>
        </w:rPr>
      </w:pPr>
    </w:p>
    <w:p>
      <w:pPr>
        <w:spacing w:after="0"/>
        <w:rPr>
          <w:sz w:val="16"/>
        </w:rPr>
        <w:sectPr>
          <w:pgSz w:w="11910" w:h="16840"/>
          <w:pgMar w:header="0" w:footer="686" w:top="1360" w:bottom="880" w:left="1160" w:right="340"/>
        </w:sectPr>
      </w:pPr>
    </w:p>
    <w:p>
      <w:pPr>
        <w:pStyle w:val="Heading2"/>
        <w:spacing w:before="90"/>
        <w:ind w:left="496"/>
        <w:jc w:val="left"/>
      </w:pPr>
      <w:r>
        <w:rPr/>
        <w:t>------------------------------------------</w:t>
      </w:r>
    </w:p>
    <w:p>
      <w:pPr>
        <w:tabs>
          <w:tab w:pos="2656" w:val="left" w:leader="none"/>
        </w:tabs>
        <w:spacing w:before="3"/>
        <w:ind w:left="496" w:right="0" w:firstLine="0"/>
        <w:jc w:val="left"/>
        <w:rPr>
          <w:b/>
          <w:sz w:val="24"/>
        </w:rPr>
      </w:pPr>
      <w:r>
        <w:rPr>
          <w:b/>
          <w:sz w:val="24"/>
        </w:rPr>
        <w:t>Name</w:t>
      </w:r>
      <w:r>
        <w:rPr>
          <w:b/>
          <w:spacing w:val="57"/>
          <w:sz w:val="24"/>
        </w:rPr>
        <w:t> </w:t>
      </w:r>
      <w:r>
        <w:rPr>
          <w:b/>
          <w:sz w:val="24"/>
        </w:rPr>
        <w:t>and Sign</w:t>
        <w:tab/>
        <w:t>Date</w:t>
      </w:r>
    </w:p>
    <w:p>
      <w:pPr>
        <w:pStyle w:val="Heading2"/>
        <w:spacing w:before="90"/>
        <w:ind w:left="496"/>
        <w:jc w:val="left"/>
      </w:pPr>
      <w:r>
        <w:rPr>
          <w:b w:val="0"/>
        </w:rPr>
        <w:br w:type="column"/>
      </w:r>
      <w:r>
        <w:rPr/>
        <w:t>-----------------------------</w:t>
      </w:r>
    </w:p>
    <w:p>
      <w:pPr>
        <w:spacing w:after="0"/>
        <w:jc w:val="left"/>
        <w:sectPr>
          <w:type w:val="continuous"/>
          <w:pgSz w:w="11910" w:h="16840"/>
          <w:pgMar w:top="1360" w:bottom="280" w:left="1160" w:right="340"/>
          <w:cols w:num="2" w:equalWidth="0">
            <w:col w:w="3890" w:space="66"/>
            <w:col w:w="6454"/>
          </w:cols>
        </w:sectPr>
      </w:pPr>
    </w:p>
    <w:p>
      <w:pPr>
        <w:pStyle w:val="Heading2"/>
        <w:spacing w:before="61"/>
        <w:ind w:right="1083"/>
      </w:pPr>
      <w:bookmarkStart w:name="_TOC_250008" w:id="2"/>
      <w:bookmarkEnd w:id="2"/>
      <w:r>
        <w:rPr/>
        <w:t>CERTIFICATION</w:t>
      </w:r>
    </w:p>
    <w:p>
      <w:pPr>
        <w:pStyle w:val="BodyText"/>
        <w:spacing w:line="360" w:lineRule="auto" w:before="192"/>
        <w:ind w:left="496" w:right="1091"/>
        <w:jc w:val="both"/>
      </w:pPr>
      <w:r>
        <w:rPr/>
        <w:t>This</w:t>
      </w:r>
      <w:r>
        <w:rPr>
          <w:spacing w:val="1"/>
        </w:rPr>
        <w:t> </w:t>
      </w:r>
      <w:r>
        <w:rPr/>
        <w:t>dissertationentitled</w:t>
      </w:r>
      <w:r>
        <w:rPr>
          <w:spacing w:val="1"/>
        </w:rPr>
        <w:t> </w:t>
      </w:r>
      <w:r>
        <w:rPr/>
        <w:t>„EFFECTSOF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MODELON</w:t>
      </w:r>
      <w:r>
        <w:rPr>
          <w:spacing w:val="1"/>
        </w:rPr>
        <w:t> </w:t>
      </w:r>
      <w:r>
        <w:rPr/>
        <w:t>CREATIVITY,</w:t>
      </w:r>
      <w:r>
        <w:rPr>
          <w:spacing w:val="1"/>
        </w:rPr>
        <w:t> </w:t>
      </w:r>
      <w:r>
        <w:rPr/>
        <w:t>PERFORMANCEAND</w:t>
      </w:r>
      <w:r>
        <w:rPr>
          <w:spacing w:val="1"/>
        </w:rPr>
        <w:t> </w:t>
      </w:r>
      <w:r>
        <w:rPr/>
        <w:t>RETENTIONIN</w:t>
      </w:r>
      <w:r>
        <w:rPr>
          <w:spacing w:val="1"/>
        </w:rPr>
        <w:t> </w:t>
      </w:r>
      <w:r>
        <w:rPr/>
        <w:t>ECOLOGYAMONG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SCHOOLSTUDENTS,</w:t>
      </w:r>
      <w:r>
        <w:rPr>
          <w:spacing w:val="24"/>
        </w:rPr>
        <w:t> </w:t>
      </w:r>
      <w:r>
        <w:rPr/>
        <w:t>ZARIA</w:t>
      </w:r>
      <w:r>
        <w:rPr>
          <w:spacing w:val="27"/>
        </w:rPr>
        <w:t> </w:t>
      </w:r>
      <w:r>
        <w:rPr/>
        <w:t>EDUCATION</w:t>
      </w:r>
      <w:r>
        <w:rPr>
          <w:spacing w:val="26"/>
        </w:rPr>
        <w:t> </w:t>
      </w:r>
      <w:r>
        <w:rPr/>
        <w:t>ZONE,</w:t>
      </w:r>
      <w:r>
        <w:rPr>
          <w:spacing w:val="24"/>
        </w:rPr>
        <w:t> </w:t>
      </w:r>
      <w:r>
        <w:rPr/>
        <w:t>KADUNA</w:t>
      </w:r>
      <w:r>
        <w:rPr>
          <w:spacing w:val="24"/>
        </w:rPr>
        <w:t> </w:t>
      </w:r>
      <w:r>
        <w:rPr/>
        <w:t>STATE</w:t>
      </w:r>
      <w:r>
        <w:rPr>
          <w:spacing w:val="28"/>
        </w:rPr>
        <w:t> </w:t>
      </w:r>
      <w:r>
        <w:rPr/>
        <w:t>NIGERIA‟</w:t>
      </w:r>
      <w:r>
        <w:rPr>
          <w:spacing w:val="25"/>
        </w:rPr>
        <w:t> </w:t>
      </w:r>
      <w:r>
        <w:rPr/>
        <w:t>by</w:t>
      </w:r>
    </w:p>
    <w:p>
      <w:pPr>
        <w:pStyle w:val="BodyText"/>
        <w:spacing w:line="360" w:lineRule="auto" w:before="1"/>
        <w:ind w:left="496" w:right="1097"/>
        <w:jc w:val="both"/>
      </w:pPr>
      <w:r>
        <w:rPr/>
        <w:t>JANET FUNKE JESULOWO meets the regulations governing the award of the degree of</w:t>
      </w:r>
      <w:r>
        <w:rPr>
          <w:spacing w:val="1"/>
        </w:rPr>
        <w:t> </w:t>
      </w:r>
      <w:r>
        <w:rPr/>
        <w:t>Doctor of Philosophy in Science Education (Biology) of the Ahamadu Bello University,</w:t>
      </w:r>
      <w:r>
        <w:rPr>
          <w:spacing w:val="1"/>
        </w:rPr>
        <w:t> </w:t>
      </w:r>
      <w:r>
        <w:rPr/>
        <w:t>Zaria</w:t>
      </w:r>
      <w:r>
        <w:rPr>
          <w:spacing w:val="-3"/>
        </w:rPr>
        <w:t> </w:t>
      </w:r>
      <w:r>
        <w:rPr/>
        <w:t>and is approved for</w:t>
      </w:r>
      <w:r>
        <w:rPr>
          <w:spacing w:val="1"/>
        </w:rPr>
        <w:t> </w:t>
      </w:r>
      <w:r>
        <w:rPr/>
        <w:t>its contribution</w:t>
      </w:r>
      <w:r>
        <w:rPr>
          <w:spacing w:val="-1"/>
        </w:rPr>
        <w:t> </w:t>
      </w:r>
      <w:r>
        <w:rPr/>
        <w:t>to Knowledge</w:t>
      </w:r>
      <w:r>
        <w:rPr>
          <w:spacing w:val="-2"/>
        </w:rPr>
        <w:t> </w:t>
      </w:r>
      <w:r>
        <w:rPr/>
        <w:t>and literary</w:t>
      </w:r>
      <w:r>
        <w:rPr>
          <w:spacing w:val="-5"/>
        </w:rPr>
        <w:t> </w:t>
      </w:r>
      <w:r>
        <w:rPr/>
        <w:t>presentation.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tabs>
          <w:tab w:pos="6317" w:val="left" w:leader="none"/>
          <w:tab w:pos="6977" w:val="left" w:leader="none"/>
        </w:tabs>
        <w:spacing w:before="227"/>
        <w:ind w:left="496" w:right="2047"/>
      </w:pPr>
      <w:r>
        <w:rPr/>
        <w:t>…………………………….</w:t>
        <w:tab/>
      </w:r>
      <w:r>
        <w:rPr>
          <w:spacing w:val="-1"/>
        </w:rPr>
        <w:t>……………………..</w:t>
      </w:r>
      <w:r>
        <w:rPr>
          <w:spacing w:val="-57"/>
        </w:rPr>
        <w:t> </w:t>
      </w:r>
      <w:r>
        <w:rPr/>
        <w:t>Prof.</w:t>
      </w:r>
      <w:r>
        <w:rPr>
          <w:spacing w:val="-2"/>
        </w:rPr>
        <w:t> </w:t>
      </w:r>
      <w:r>
        <w:rPr/>
        <w:t>T.E. Lawal</w:t>
        <w:tab/>
        <w:tab/>
        <w:t>Date</w:t>
      </w:r>
    </w:p>
    <w:p>
      <w:pPr>
        <w:pStyle w:val="BodyText"/>
        <w:ind w:left="496"/>
      </w:pPr>
      <w:r>
        <w:rPr/>
        <w:t>Chairperson,</w:t>
      </w:r>
      <w:r>
        <w:rPr>
          <w:spacing w:val="-1"/>
        </w:rPr>
        <w:t> </w:t>
      </w:r>
      <w:r>
        <w:rPr/>
        <w:t>Supervisory</w:t>
      </w:r>
      <w:r>
        <w:rPr>
          <w:spacing w:val="-4"/>
        </w:rPr>
        <w:t> </w:t>
      </w:r>
      <w:r>
        <w:rPr/>
        <w:t>Committee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tabs>
          <w:tab w:pos="6256" w:val="left" w:leader="none"/>
          <w:tab w:pos="6977" w:val="left" w:leader="none"/>
        </w:tabs>
        <w:spacing w:before="207"/>
        <w:ind w:left="496" w:right="2107"/>
      </w:pPr>
      <w:r>
        <w:rPr/>
        <w:t>………………………………..</w:t>
        <w:tab/>
      </w:r>
      <w:r>
        <w:rPr>
          <w:spacing w:val="-1"/>
        </w:rPr>
        <w:t>……………………..</w:t>
      </w:r>
      <w:r>
        <w:rPr>
          <w:spacing w:val="-57"/>
        </w:rPr>
        <w:t> </w:t>
      </w:r>
      <w:r>
        <w:rPr/>
        <w:t>Prof.</w:t>
      </w:r>
      <w:r>
        <w:rPr>
          <w:spacing w:val="-1"/>
        </w:rPr>
        <w:t> </w:t>
      </w:r>
      <w:r>
        <w:rPr/>
        <w:t>S.S.</w:t>
      </w:r>
      <w:r>
        <w:rPr>
          <w:spacing w:val="-1"/>
        </w:rPr>
        <w:t> </w:t>
      </w:r>
      <w:r>
        <w:rPr/>
        <w:t>Bichi</w:t>
        <w:tab/>
        <w:tab/>
        <w:t>Date</w:t>
      </w:r>
    </w:p>
    <w:p>
      <w:pPr>
        <w:pStyle w:val="BodyText"/>
        <w:spacing w:before="1"/>
        <w:ind w:left="496"/>
      </w:pPr>
      <w:r>
        <w:rPr/>
        <w:t>Member, Supervisory</w:t>
      </w:r>
      <w:r>
        <w:rPr>
          <w:spacing w:val="-5"/>
        </w:rPr>
        <w:t> </w:t>
      </w:r>
      <w:r>
        <w:rPr/>
        <w:t>Committee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tabs>
          <w:tab w:pos="6196" w:val="left" w:leader="none"/>
          <w:tab w:pos="6977" w:val="left" w:leader="none"/>
        </w:tabs>
        <w:spacing w:before="207"/>
        <w:ind w:left="496" w:right="1987"/>
      </w:pPr>
      <w:r>
        <w:rPr/>
        <w:t>…………………………………..</w:t>
        <w:tab/>
      </w:r>
      <w:r>
        <w:rPr>
          <w:spacing w:val="-1"/>
        </w:rPr>
        <w:t>……………………….</w:t>
      </w:r>
      <w:r>
        <w:rPr>
          <w:spacing w:val="-57"/>
        </w:rPr>
        <w:t> </w:t>
      </w:r>
      <w:r>
        <w:rPr/>
        <w:t>Prof.</w:t>
      </w:r>
      <w:r>
        <w:rPr>
          <w:spacing w:val="-2"/>
        </w:rPr>
        <w:t> </w:t>
      </w:r>
      <w:r>
        <w:rPr/>
        <w:t>F.K.</w:t>
      </w:r>
      <w:r>
        <w:rPr>
          <w:spacing w:val="-1"/>
        </w:rPr>
        <w:t> </w:t>
      </w:r>
      <w:r>
        <w:rPr/>
        <w:t>Lawal</w:t>
        <w:tab/>
        <w:tab/>
        <w:t>Date</w:t>
      </w:r>
    </w:p>
    <w:p>
      <w:pPr>
        <w:pStyle w:val="BodyText"/>
        <w:ind w:left="496"/>
      </w:pPr>
      <w:r>
        <w:rPr/>
        <w:t>Member, Supervisory</w:t>
      </w:r>
      <w:r>
        <w:rPr>
          <w:spacing w:val="-5"/>
        </w:rPr>
        <w:t> </w:t>
      </w:r>
      <w:r>
        <w:rPr/>
        <w:t>Committee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tabs>
          <w:tab w:pos="6256" w:val="left" w:leader="none"/>
          <w:tab w:pos="6977" w:val="left" w:leader="none"/>
        </w:tabs>
        <w:spacing w:before="208"/>
        <w:ind w:left="556" w:right="2167" w:hanging="60"/>
      </w:pPr>
      <w:r>
        <w:rPr/>
        <w:t>…………………………………..</w:t>
        <w:tab/>
      </w:r>
      <w:r>
        <w:rPr>
          <w:spacing w:val="-1"/>
        </w:rPr>
        <w:t>…………………….</w:t>
      </w:r>
      <w:r>
        <w:rPr>
          <w:spacing w:val="-57"/>
        </w:rPr>
        <w:t> </w:t>
      </w:r>
      <w:r>
        <w:rPr/>
        <w:t>Prof.</w:t>
      </w:r>
      <w:r>
        <w:rPr>
          <w:spacing w:val="-1"/>
        </w:rPr>
        <w:t> </w:t>
      </w:r>
      <w:r>
        <w:rPr/>
        <w:t>S.S</w:t>
      </w:r>
      <w:r>
        <w:rPr>
          <w:spacing w:val="-1"/>
        </w:rPr>
        <w:t> </w:t>
      </w:r>
      <w:r>
        <w:rPr/>
        <w:t>Bichi</w:t>
        <w:tab/>
        <w:tab/>
        <w:t>Date</w:t>
      </w:r>
    </w:p>
    <w:p>
      <w:pPr>
        <w:pStyle w:val="BodyText"/>
        <w:ind w:left="496"/>
      </w:pPr>
      <w:r>
        <w:rPr/>
        <w:t>Head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Science</w:t>
      </w:r>
      <w:r>
        <w:rPr>
          <w:spacing w:val="-2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Department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tabs>
          <w:tab w:pos="6436" w:val="left" w:leader="none"/>
        </w:tabs>
        <w:spacing w:before="207"/>
        <w:ind w:left="496"/>
      </w:pPr>
      <w:r>
        <w:rPr/>
        <w:t>……………………………………</w:t>
        <w:tab/>
        <w:t>…………………..</w:t>
      </w:r>
    </w:p>
    <w:p>
      <w:pPr>
        <w:pStyle w:val="BodyText"/>
        <w:tabs>
          <w:tab w:pos="6257" w:val="left" w:leader="none"/>
        </w:tabs>
        <w:ind w:left="496"/>
      </w:pPr>
      <w:r>
        <w:rPr/>
        <w:t>Prof.</w:t>
      </w:r>
      <w:r>
        <w:rPr>
          <w:spacing w:val="-1"/>
        </w:rPr>
        <w:t> </w:t>
      </w:r>
      <w:r>
        <w:rPr/>
        <w:t>S. Abdullahi</w:t>
        <w:tab/>
        <w:t>Date</w:t>
      </w:r>
    </w:p>
    <w:p>
      <w:pPr>
        <w:pStyle w:val="BodyText"/>
        <w:ind w:left="496"/>
      </w:pPr>
      <w:r>
        <w:rPr/>
        <w:t>Dean,</w:t>
      </w:r>
      <w:r>
        <w:rPr>
          <w:spacing w:val="-1"/>
        </w:rPr>
        <w:t> </w:t>
      </w:r>
      <w:r>
        <w:rPr/>
        <w:t>School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Postgraduate</w:t>
      </w:r>
      <w:r>
        <w:rPr>
          <w:spacing w:val="-1"/>
        </w:rPr>
        <w:t> </w:t>
      </w:r>
      <w:r>
        <w:rPr/>
        <w:t>Studies</w:t>
      </w:r>
    </w:p>
    <w:p>
      <w:pPr>
        <w:spacing w:after="0"/>
        <w:sectPr>
          <w:pgSz w:w="11910" w:h="16840"/>
          <w:pgMar w:header="0" w:footer="686" w:top="1360" w:bottom="880" w:left="1160" w:right="340"/>
        </w:sectPr>
      </w:pPr>
    </w:p>
    <w:p>
      <w:pPr>
        <w:pStyle w:val="Heading2"/>
        <w:spacing w:before="61"/>
        <w:ind w:right="1082"/>
      </w:pPr>
      <w:bookmarkStart w:name="_TOC_250007" w:id="3"/>
      <w:bookmarkEnd w:id="3"/>
      <w:r>
        <w:rPr/>
        <w:t>DEDICATION</w:t>
      </w:r>
    </w:p>
    <w:p>
      <w:pPr>
        <w:pStyle w:val="BodyText"/>
        <w:spacing w:line="360" w:lineRule="auto" w:before="192"/>
        <w:ind w:left="496" w:right="1096"/>
        <w:jc w:val="both"/>
      </w:pPr>
      <w:r>
        <w:rPr/>
        <w:t>This work is dedicated to my beloved late Parents Pastor and Evang. (Mrs) M.A. Olu</w:t>
      </w:r>
      <w:r>
        <w:rPr>
          <w:spacing w:val="1"/>
        </w:rPr>
        <w:t> </w:t>
      </w:r>
      <w:r>
        <w:rPr/>
        <w:t>Olowoyo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theirlove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my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progress,my</w:t>
      </w:r>
      <w:r>
        <w:rPr>
          <w:spacing w:val="1"/>
        </w:rPr>
        <w:t> </w:t>
      </w:r>
      <w:r>
        <w:rPr/>
        <w:t>husband</w:t>
      </w:r>
      <w:r>
        <w:rPr>
          <w:spacing w:val="1"/>
        </w:rPr>
        <w:t> </w:t>
      </w:r>
      <w:r>
        <w:rPr/>
        <w:t>Engr.</w:t>
      </w:r>
      <w:r>
        <w:rPr>
          <w:spacing w:val="1"/>
        </w:rPr>
        <w:t> </w:t>
      </w:r>
      <w:r>
        <w:rPr/>
        <w:t>(Dr.)</w:t>
      </w:r>
      <w:r>
        <w:rPr>
          <w:spacing w:val="61"/>
        </w:rPr>
        <w:t> </w:t>
      </w:r>
      <w:r>
        <w:rPr/>
        <w:t>M.B.</w:t>
      </w:r>
      <w:r>
        <w:rPr>
          <w:spacing w:val="1"/>
        </w:rPr>
        <w:t> </w:t>
      </w:r>
      <w:r>
        <w:rPr/>
        <w:t>Jesulowoand</w:t>
      </w:r>
      <w:r>
        <w:rPr>
          <w:spacing w:val="-1"/>
        </w:rPr>
        <w:t> </w:t>
      </w:r>
      <w:r>
        <w:rPr/>
        <w:t>to my</w:t>
      </w:r>
      <w:r>
        <w:rPr>
          <w:spacing w:val="-7"/>
        </w:rPr>
        <w:t> </w:t>
      </w:r>
      <w:r>
        <w:rPr/>
        <w:t>beloved</w:t>
      </w:r>
      <w:r>
        <w:rPr>
          <w:spacing w:val="-1"/>
        </w:rPr>
        <w:t> </w:t>
      </w:r>
      <w:r>
        <w:rPr/>
        <w:t>Children Christianah, Daniel</w:t>
      </w:r>
      <w:r>
        <w:rPr>
          <w:spacing w:val="-1"/>
        </w:rPr>
        <w:t> </w:t>
      </w:r>
      <w:r>
        <w:rPr/>
        <w:t>and Mary, l</w:t>
      </w:r>
      <w:r>
        <w:rPr>
          <w:spacing w:val="-1"/>
        </w:rPr>
        <w:t> </w:t>
      </w:r>
      <w:r>
        <w:rPr/>
        <w:t>love</w:t>
      </w:r>
      <w:r>
        <w:rPr>
          <w:spacing w:val="1"/>
        </w:rPr>
        <w:t> </w:t>
      </w:r>
      <w:r>
        <w:rPr/>
        <w:t>you</w:t>
      </w:r>
      <w:r>
        <w:rPr>
          <w:spacing w:val="-1"/>
        </w:rPr>
        <w:t> </w:t>
      </w:r>
      <w:r>
        <w:rPr/>
        <w:t>all.</w:t>
      </w:r>
    </w:p>
    <w:p>
      <w:pPr>
        <w:spacing w:after="0" w:line="360" w:lineRule="auto"/>
        <w:jc w:val="both"/>
        <w:sectPr>
          <w:pgSz w:w="11910" w:h="16840"/>
          <w:pgMar w:header="0" w:footer="686" w:top="1360" w:bottom="880" w:left="1160" w:right="340"/>
        </w:sectPr>
      </w:pPr>
    </w:p>
    <w:p>
      <w:pPr>
        <w:pStyle w:val="Heading2"/>
        <w:spacing w:before="78"/>
        <w:ind w:left="479" w:right="1083"/>
      </w:pPr>
      <w:bookmarkStart w:name="_TOC_250006" w:id="4"/>
      <w:bookmarkEnd w:id="4"/>
      <w:r>
        <w:rPr/>
        <w:t>ACKNOWLEDGEMENTS</w:t>
      </w:r>
    </w:p>
    <w:p>
      <w:pPr>
        <w:pStyle w:val="BodyText"/>
        <w:spacing w:line="360" w:lineRule="auto" w:before="118"/>
        <w:ind w:left="496" w:right="1092"/>
        <w:jc w:val="both"/>
      </w:pPr>
      <w:r>
        <w:rPr/>
        <w:t>Blessed be the name of the Lord for His mercy and strength that He gave me for the</w:t>
      </w:r>
      <w:r>
        <w:rPr>
          <w:spacing w:val="1"/>
        </w:rPr>
        <w:t> </w:t>
      </w:r>
      <w:r>
        <w:rPr/>
        <w:t>successful completion of this study. I wish to appreciate most sincerely my Supervisors,</w:t>
      </w:r>
      <w:r>
        <w:rPr>
          <w:spacing w:val="1"/>
        </w:rPr>
        <w:t> </w:t>
      </w:r>
      <w:r>
        <w:rPr/>
        <w:t>Prof.</w:t>
      </w:r>
      <w:r>
        <w:rPr>
          <w:spacing w:val="1"/>
        </w:rPr>
        <w:t> </w:t>
      </w:r>
      <w:r>
        <w:rPr/>
        <w:t>T.E.</w:t>
      </w:r>
      <w:r>
        <w:rPr>
          <w:spacing w:val="1"/>
        </w:rPr>
        <w:t> </w:t>
      </w:r>
      <w:r>
        <w:rPr/>
        <w:t>Lawal,Prof.</w:t>
      </w:r>
      <w:r>
        <w:rPr>
          <w:spacing w:val="1"/>
        </w:rPr>
        <w:t> </w:t>
      </w:r>
      <w:r>
        <w:rPr/>
        <w:t>S.S.</w:t>
      </w:r>
      <w:r>
        <w:rPr>
          <w:spacing w:val="1"/>
        </w:rPr>
        <w:t> </w:t>
      </w:r>
      <w:r>
        <w:rPr/>
        <w:t>Bichi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Prof.</w:t>
      </w:r>
      <w:r>
        <w:rPr>
          <w:spacing w:val="1"/>
        </w:rPr>
        <w:t> </w:t>
      </w:r>
      <w:r>
        <w:rPr/>
        <w:t>F.K.</w:t>
      </w:r>
      <w:r>
        <w:rPr>
          <w:spacing w:val="1"/>
        </w:rPr>
        <w:t> </w:t>
      </w:r>
      <w:r>
        <w:rPr/>
        <w:t>Lawal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understanding,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scholarly input and encouragementthroughout the period of</w:t>
      </w:r>
      <w:r>
        <w:rPr>
          <w:spacing w:val="1"/>
        </w:rPr>
        <w:t> </w:t>
      </w:r>
      <w:r>
        <w:rPr/>
        <w:t>this study,I am also grateful</w:t>
      </w:r>
      <w:r>
        <w:rPr>
          <w:spacing w:val="1"/>
        </w:rPr>
        <w:t> </w:t>
      </w:r>
      <w:r>
        <w:rPr/>
        <w:t>toProf. J.S. Mari</w:t>
      </w:r>
      <w:r>
        <w:rPr>
          <w:spacing w:val="1"/>
        </w:rPr>
        <w:t> </w:t>
      </w:r>
      <w:r>
        <w:rPr/>
        <w:t>who created time without</w:t>
      </w:r>
      <w:r>
        <w:rPr>
          <w:spacing w:val="1"/>
        </w:rPr>
        <w:t> </w:t>
      </w:r>
      <w:r>
        <w:rPr/>
        <w:t>number to</w:t>
      </w:r>
      <w:r>
        <w:rPr>
          <w:spacing w:val="1"/>
        </w:rPr>
        <w:t> </w:t>
      </w:r>
      <w:r>
        <w:rPr/>
        <w:t>go through my work,Prof.</w:t>
      </w:r>
      <w:r>
        <w:rPr>
          <w:spacing w:val="60"/>
        </w:rPr>
        <w:t> </w:t>
      </w:r>
      <w:r>
        <w:rPr/>
        <w:t>I.A.</w:t>
      </w:r>
      <w:r>
        <w:rPr>
          <w:spacing w:val="1"/>
        </w:rPr>
        <w:t> </w:t>
      </w:r>
      <w:r>
        <w:rPr/>
        <w:t>Usman and Prof. J.O. Olajide, who sincerely went through the work</w:t>
      </w:r>
      <w:r>
        <w:rPr>
          <w:spacing w:val="1"/>
        </w:rPr>
        <w:t> </w:t>
      </w:r>
      <w:r>
        <w:rPr/>
        <w:t>for correction.</w:t>
      </w:r>
      <w:r>
        <w:rPr>
          <w:spacing w:val="1"/>
        </w:rPr>
        <w:t> </w:t>
      </w:r>
      <w:r>
        <w:rPr/>
        <w:t>I</w:t>
      </w:r>
      <w:r>
        <w:rPr>
          <w:spacing w:val="1"/>
        </w:rPr>
        <w:t> </w:t>
      </w:r>
      <w:r>
        <w:rPr/>
        <w:t>appreciate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Prof.</w:t>
      </w:r>
      <w:r>
        <w:rPr>
          <w:spacing w:val="1"/>
        </w:rPr>
        <w:t> </w:t>
      </w:r>
      <w:r>
        <w:rPr/>
        <w:t>A.A.M.</w:t>
      </w:r>
      <w:r>
        <w:rPr>
          <w:spacing w:val="1"/>
        </w:rPr>
        <w:t> </w:t>
      </w:r>
      <w:r>
        <w:rPr/>
        <w:t>Shaibu,</w:t>
      </w:r>
      <w:r>
        <w:rPr>
          <w:spacing w:val="1"/>
        </w:rPr>
        <w:t> </w:t>
      </w:r>
      <w:r>
        <w:rPr/>
        <w:t>Dr.S.B.</w:t>
      </w:r>
      <w:r>
        <w:rPr>
          <w:spacing w:val="1"/>
        </w:rPr>
        <w:t> </w:t>
      </w:r>
      <w:r>
        <w:rPr/>
        <w:t>Olorukooba, Prof. S.S. Obeka, Prof.B. Abdukareem andProf. M.A. Lakpini, Prof. M.M</w:t>
      </w:r>
      <w:r>
        <w:rPr>
          <w:spacing w:val="1"/>
        </w:rPr>
        <w:t> </w:t>
      </w:r>
      <w:r>
        <w:rPr/>
        <w:t>Atadogaand Miss E.R. Umuhaba of their good advise. Also, I am indepted toProf. M. Musa</w:t>
      </w:r>
      <w:r>
        <w:rPr>
          <w:spacing w:val="-57"/>
        </w:rPr>
        <w:t> </w:t>
      </w:r>
      <w:r>
        <w:rPr/>
        <w:t>who</w:t>
      </w:r>
      <w:r>
        <w:rPr>
          <w:spacing w:val="19"/>
        </w:rPr>
        <w:t> </w:t>
      </w:r>
      <w:r>
        <w:rPr/>
        <w:t>from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foundation</w:t>
      </w:r>
      <w:r>
        <w:rPr>
          <w:spacing w:val="20"/>
        </w:rPr>
        <w:t> </w:t>
      </w:r>
      <w:r>
        <w:rPr/>
        <w:t>of</w:t>
      </w:r>
      <w:r>
        <w:rPr>
          <w:spacing w:val="19"/>
        </w:rPr>
        <w:t> </w:t>
      </w:r>
      <w:r>
        <w:rPr/>
        <w:t>my</w:t>
      </w:r>
      <w:r>
        <w:rPr>
          <w:spacing w:val="14"/>
        </w:rPr>
        <w:t> </w:t>
      </w:r>
      <w:r>
        <w:rPr/>
        <w:t>study</w:t>
      </w:r>
      <w:r>
        <w:rPr>
          <w:spacing w:val="15"/>
        </w:rPr>
        <w:t> </w:t>
      </w:r>
      <w:r>
        <w:rPr/>
        <w:t>taught</w:t>
      </w:r>
      <w:r>
        <w:rPr>
          <w:spacing w:val="20"/>
        </w:rPr>
        <w:t> </w:t>
      </w:r>
      <w:r>
        <w:rPr/>
        <w:t>me</w:t>
      </w:r>
      <w:r>
        <w:rPr>
          <w:spacing w:val="19"/>
        </w:rPr>
        <w:t> </w:t>
      </w:r>
      <w:r>
        <w:rPr/>
        <w:t>to</w:t>
      </w:r>
      <w:r>
        <w:rPr>
          <w:spacing w:val="21"/>
        </w:rPr>
        <w:t> </w:t>
      </w:r>
      <w:r>
        <w:rPr/>
        <w:t>be</w:t>
      </w:r>
      <w:r>
        <w:rPr>
          <w:spacing w:val="19"/>
        </w:rPr>
        <w:t> </w:t>
      </w:r>
      <w:r>
        <w:rPr/>
        <w:t>calm,</w:t>
      </w:r>
      <w:r>
        <w:rPr>
          <w:spacing w:val="20"/>
        </w:rPr>
        <w:t> </w:t>
      </w:r>
      <w:r>
        <w:rPr/>
        <w:t>patient</w:t>
      </w:r>
      <w:r>
        <w:rPr>
          <w:spacing w:val="20"/>
        </w:rPr>
        <w:t> </w:t>
      </w:r>
      <w:r>
        <w:rPr/>
        <w:t>and</w:t>
      </w:r>
      <w:r>
        <w:rPr>
          <w:spacing w:val="17"/>
        </w:rPr>
        <w:t> </w:t>
      </w:r>
      <w:r>
        <w:rPr/>
        <w:t>work</w:t>
      </w:r>
      <w:r>
        <w:rPr>
          <w:spacing w:val="21"/>
        </w:rPr>
        <w:t> </w:t>
      </w:r>
      <w:r>
        <w:rPr/>
        <w:t>harder</w:t>
      </w:r>
      <w:r>
        <w:rPr>
          <w:spacing w:val="19"/>
        </w:rPr>
        <w:t> </w:t>
      </w:r>
      <w:r>
        <w:rPr/>
        <w:t>and</w:t>
      </w:r>
      <w:r>
        <w:rPr>
          <w:spacing w:val="-58"/>
        </w:rPr>
        <w:t> </w:t>
      </w:r>
      <w:r>
        <w:rPr/>
        <w:t>the PG coordinator Prof. M.O Ibrahimand Dr. Falalu for their professional advice. I also</w:t>
      </w:r>
      <w:r>
        <w:rPr>
          <w:spacing w:val="1"/>
        </w:rPr>
        <w:t> </w:t>
      </w:r>
      <w:r>
        <w:rPr/>
        <w:t>thank Prof. C. Bolaji for his materials assistant, Prof. A.I. Mohammed Head of Psychology</w:t>
      </w:r>
      <w:r>
        <w:rPr>
          <w:spacing w:val="1"/>
        </w:rPr>
        <w:t> </w:t>
      </w:r>
      <w:r>
        <w:rPr/>
        <w:t>and Counselling who read through the work. I am grateful to Dr. M.M. Babatunde the</w:t>
      </w:r>
      <w:r>
        <w:rPr>
          <w:spacing w:val="1"/>
        </w:rPr>
        <w:t> </w:t>
      </w:r>
      <w:r>
        <w:rPr/>
        <w:t>former</w:t>
      </w:r>
      <w:r>
        <w:rPr>
          <w:spacing w:val="7"/>
        </w:rPr>
        <w:t> </w:t>
      </w:r>
      <w:r>
        <w:rPr/>
        <w:t>PG</w:t>
      </w:r>
      <w:r>
        <w:rPr>
          <w:spacing w:val="8"/>
        </w:rPr>
        <w:t> </w:t>
      </w:r>
      <w:r>
        <w:rPr/>
        <w:t>Coordinator</w:t>
      </w:r>
      <w:r>
        <w:rPr>
          <w:spacing w:val="8"/>
        </w:rPr>
        <w:t> </w:t>
      </w:r>
      <w:r>
        <w:rPr/>
        <w:t>of</w:t>
      </w:r>
      <w:r>
        <w:rPr>
          <w:spacing w:val="8"/>
        </w:rPr>
        <w:t> </w:t>
      </w:r>
      <w:r>
        <w:rPr/>
        <w:t>Kaduna</w:t>
      </w:r>
      <w:r>
        <w:rPr>
          <w:spacing w:val="8"/>
        </w:rPr>
        <w:t> </w:t>
      </w:r>
      <w:r>
        <w:rPr/>
        <w:t>State</w:t>
      </w:r>
      <w:r>
        <w:rPr>
          <w:spacing w:val="7"/>
        </w:rPr>
        <w:t> </w:t>
      </w:r>
      <w:r>
        <w:rPr/>
        <w:t>University</w:t>
      </w:r>
      <w:r>
        <w:rPr>
          <w:spacing w:val="7"/>
        </w:rPr>
        <w:t> </w:t>
      </w:r>
      <w:r>
        <w:rPr/>
        <w:t>for</w:t>
      </w:r>
      <w:r>
        <w:rPr>
          <w:spacing w:val="6"/>
        </w:rPr>
        <w:t> </w:t>
      </w:r>
      <w:r>
        <w:rPr/>
        <w:t>her</w:t>
      </w:r>
      <w:r>
        <w:rPr>
          <w:spacing w:val="8"/>
        </w:rPr>
        <w:t> </w:t>
      </w:r>
      <w:r>
        <w:rPr/>
        <w:t>motherly</w:t>
      </w:r>
      <w:r>
        <w:rPr>
          <w:spacing w:val="4"/>
        </w:rPr>
        <w:t> </w:t>
      </w:r>
      <w:r>
        <w:rPr/>
        <w:t>love</w:t>
      </w:r>
      <w:r>
        <w:rPr>
          <w:spacing w:val="7"/>
        </w:rPr>
        <w:t> </w:t>
      </w:r>
      <w:r>
        <w:rPr/>
        <w:t>and</w:t>
      </w:r>
      <w:r>
        <w:rPr>
          <w:spacing w:val="9"/>
        </w:rPr>
        <w:t> </w:t>
      </w:r>
      <w:r>
        <w:rPr/>
        <w:t>prayer.</w:t>
      </w:r>
      <w:r>
        <w:rPr>
          <w:spacing w:val="8"/>
        </w:rPr>
        <w:t> </w:t>
      </w:r>
      <w:r>
        <w:rPr/>
        <w:t>Prof.</w:t>
      </w:r>
    </w:p>
    <w:p>
      <w:pPr>
        <w:pStyle w:val="BodyText"/>
        <w:spacing w:line="360" w:lineRule="auto" w:before="2"/>
        <w:ind w:left="496" w:right="1094"/>
        <w:jc w:val="both"/>
      </w:pPr>
      <w:r>
        <w:rPr/>
        <w:t>F. Agbo, of Science and Technical Education, University of Jos deserves appreciation for</w:t>
      </w:r>
      <w:r>
        <w:rPr>
          <w:spacing w:val="1"/>
        </w:rPr>
        <w:t> </w:t>
      </w:r>
      <w:r>
        <w:rPr/>
        <w:t>her moral support. I thank Prof. S.A. Luka as member of defence panel,Prof. S.O. Oniye,</w:t>
      </w:r>
      <w:r>
        <w:rPr>
          <w:spacing w:val="1"/>
        </w:rPr>
        <w:t> </w:t>
      </w:r>
      <w:r>
        <w:rPr/>
        <w:t>Dr. I. Kogi of Faculty of Life Science, Zoology Department, Ahmadu Bello University</w:t>
      </w:r>
      <w:r>
        <w:rPr>
          <w:spacing w:val="1"/>
        </w:rPr>
        <w:t> </w:t>
      </w:r>
      <w:r>
        <w:rPr/>
        <w:t>Zaria</w:t>
      </w:r>
      <w:r>
        <w:rPr>
          <w:spacing w:val="-3"/>
        </w:rPr>
        <w:t> </w:t>
      </w:r>
      <w:r>
        <w:rPr/>
        <w:t>for their advice.</w:t>
      </w:r>
    </w:p>
    <w:p>
      <w:pPr>
        <w:pStyle w:val="BodyText"/>
        <w:spacing w:line="360" w:lineRule="auto" w:before="120"/>
        <w:ind w:left="496" w:right="1095"/>
        <w:jc w:val="both"/>
      </w:pPr>
      <w:r>
        <w:rPr/>
        <w:t>Prof. R.G. Ayo,Prof. E.M.S. Imodagbe,Associate Prof. A. Namakka, Dr. L.A. Folorunsho,</w:t>
      </w:r>
      <w:r>
        <w:rPr>
          <w:spacing w:val="1"/>
        </w:rPr>
        <w:t> </w:t>
      </w:r>
      <w:r>
        <w:rPr/>
        <w:t>Dr.</w:t>
      </w:r>
      <w:r>
        <w:rPr>
          <w:spacing w:val="5"/>
        </w:rPr>
        <w:t> </w:t>
      </w:r>
      <w:r>
        <w:rPr/>
        <w:t>R.</w:t>
      </w:r>
      <w:r>
        <w:rPr>
          <w:spacing w:val="5"/>
        </w:rPr>
        <w:t> </w:t>
      </w:r>
      <w:r>
        <w:rPr/>
        <w:t>Olarewaju,</w:t>
      </w:r>
      <w:r>
        <w:rPr>
          <w:spacing w:val="7"/>
        </w:rPr>
        <w:t> </w:t>
      </w:r>
      <w:r>
        <w:rPr/>
        <w:t>Dr.</w:t>
      </w:r>
      <w:r>
        <w:rPr>
          <w:spacing w:val="9"/>
        </w:rPr>
        <w:t> </w:t>
      </w:r>
      <w:r>
        <w:rPr/>
        <w:t>M.</w:t>
      </w:r>
      <w:r>
        <w:rPr>
          <w:spacing w:val="7"/>
        </w:rPr>
        <w:t> </w:t>
      </w:r>
      <w:r>
        <w:rPr/>
        <w:t>Afolayan,Dr.</w:t>
      </w:r>
      <w:r>
        <w:rPr>
          <w:spacing w:val="8"/>
        </w:rPr>
        <w:t> </w:t>
      </w:r>
      <w:r>
        <w:rPr/>
        <w:t>U.A</w:t>
      </w:r>
      <w:r>
        <w:rPr>
          <w:spacing w:val="5"/>
        </w:rPr>
        <w:t> </w:t>
      </w:r>
      <w:r>
        <w:rPr/>
        <w:t>Hanwa,</w:t>
      </w:r>
      <w:r>
        <w:rPr>
          <w:spacing w:val="6"/>
        </w:rPr>
        <w:t> </w:t>
      </w:r>
      <w:r>
        <w:rPr/>
        <w:t>Dr.</w:t>
      </w:r>
      <w:r>
        <w:rPr>
          <w:spacing w:val="7"/>
        </w:rPr>
        <w:t> </w:t>
      </w:r>
      <w:r>
        <w:rPr/>
        <w:t>S.</w:t>
      </w:r>
      <w:r>
        <w:rPr>
          <w:spacing w:val="8"/>
        </w:rPr>
        <w:t> </w:t>
      </w:r>
      <w:r>
        <w:rPr/>
        <w:t>Ibrahim,</w:t>
      </w:r>
      <w:r>
        <w:rPr>
          <w:spacing w:val="5"/>
        </w:rPr>
        <w:t> </w:t>
      </w:r>
      <w:r>
        <w:rPr/>
        <w:t>Dr.</w:t>
      </w:r>
      <w:r>
        <w:rPr>
          <w:spacing w:val="8"/>
        </w:rPr>
        <w:t> </w:t>
      </w:r>
      <w:r>
        <w:rPr/>
        <w:t>Y.</w:t>
      </w:r>
      <w:r>
        <w:rPr>
          <w:spacing w:val="6"/>
        </w:rPr>
        <w:t> </w:t>
      </w:r>
      <w:r>
        <w:rPr/>
        <w:t>Mustapha,</w:t>
      </w:r>
      <w:r>
        <w:rPr>
          <w:spacing w:val="6"/>
        </w:rPr>
        <w:t> </w:t>
      </w:r>
      <w:r>
        <w:rPr/>
        <w:t>Mrs</w:t>
      </w:r>
    </w:p>
    <w:p>
      <w:pPr>
        <w:pStyle w:val="BodyText"/>
        <w:spacing w:line="360" w:lineRule="auto"/>
        <w:ind w:left="496" w:right="1093"/>
        <w:jc w:val="both"/>
      </w:pPr>
      <w:r>
        <w:rPr/>
        <w:t>M.Y. Yakubu, Mrs Z.A Bello, Mrs H. Junaidu, Mal. S.A Jamaa, Mal. Usman Suleiman,</w:t>
      </w:r>
      <w:r>
        <w:rPr>
          <w:spacing w:val="1"/>
        </w:rPr>
        <w:t> </w:t>
      </w:r>
      <w:r>
        <w:rPr/>
        <w:t>Mal.</w:t>
      </w:r>
      <w:r>
        <w:rPr>
          <w:spacing w:val="1"/>
        </w:rPr>
        <w:t> </w:t>
      </w:r>
      <w:r>
        <w:rPr/>
        <w:t>Aminu</w:t>
      </w:r>
      <w:r>
        <w:rPr>
          <w:spacing w:val="1"/>
        </w:rPr>
        <w:t> </w:t>
      </w:r>
      <w:r>
        <w:rPr/>
        <w:t>Ibrahim</w:t>
      </w:r>
      <w:r>
        <w:rPr>
          <w:spacing w:val="1"/>
        </w:rPr>
        <w:t> </w:t>
      </w:r>
      <w:r>
        <w:rPr/>
        <w:t>Babadokoof</w:t>
      </w:r>
      <w:r>
        <w:rPr>
          <w:spacing w:val="1"/>
        </w:rPr>
        <w:t> </w:t>
      </w:r>
      <w:r>
        <w:rPr/>
        <w:t>Division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Agricultural</w:t>
      </w:r>
      <w:r>
        <w:rPr>
          <w:spacing w:val="1"/>
        </w:rPr>
        <w:t> </w:t>
      </w:r>
      <w:r>
        <w:rPr/>
        <w:t>Colleges,</w:t>
      </w:r>
      <w:r>
        <w:rPr>
          <w:spacing w:val="1"/>
        </w:rPr>
        <w:t> </w:t>
      </w:r>
      <w:r>
        <w:rPr/>
        <w:t>Ahmadu</w:t>
      </w:r>
      <w:r>
        <w:rPr>
          <w:spacing w:val="1"/>
        </w:rPr>
        <w:t> </w:t>
      </w:r>
      <w:r>
        <w:rPr/>
        <w:t>Bello</w:t>
      </w:r>
      <w:r>
        <w:rPr>
          <w:spacing w:val="1"/>
        </w:rPr>
        <w:t> </w:t>
      </w:r>
      <w:r>
        <w:rPr/>
        <w:t>University,</w:t>
      </w:r>
      <w:r>
        <w:rPr>
          <w:spacing w:val="1"/>
        </w:rPr>
        <w:t> </w:t>
      </w:r>
      <w:r>
        <w:rPr/>
        <w:t>Zaria all deserve my appreciation</w:t>
      </w:r>
      <w:r>
        <w:rPr>
          <w:spacing w:val="1"/>
        </w:rPr>
        <w:t> </w:t>
      </w:r>
      <w:r>
        <w:rPr/>
        <w:t>for their love and encouragement.</w:t>
      </w:r>
      <w:r>
        <w:rPr>
          <w:spacing w:val="60"/>
        </w:rPr>
        <w:t> </w:t>
      </w:r>
      <w:r>
        <w:rPr/>
        <w:t>I would</w:t>
      </w:r>
      <w:r>
        <w:rPr>
          <w:spacing w:val="1"/>
        </w:rPr>
        <w:t> </w:t>
      </w:r>
      <w:r>
        <w:rPr/>
        <w:t>like to appreciate Mrs F. Olatunji of FCE Technical Bichi for her great support through</w:t>
      </w:r>
      <w:r>
        <w:rPr>
          <w:spacing w:val="1"/>
        </w:rPr>
        <w:t> </w:t>
      </w:r>
      <w:r>
        <w:rPr/>
        <w:t>Prayer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timely</w:t>
      </w:r>
      <w:r>
        <w:rPr>
          <w:spacing w:val="1"/>
        </w:rPr>
        <w:t> </w:t>
      </w:r>
      <w:r>
        <w:rPr/>
        <w:t>advice.</w:t>
      </w:r>
      <w:r>
        <w:rPr>
          <w:spacing w:val="1"/>
        </w:rPr>
        <w:t> </w:t>
      </w:r>
      <w:r>
        <w:rPr/>
        <w:t>Pastor</w:t>
      </w:r>
      <w:r>
        <w:rPr>
          <w:spacing w:val="1"/>
        </w:rPr>
        <w:t> </w:t>
      </w:r>
      <w:r>
        <w:rPr/>
        <w:t>S.O.</w:t>
      </w:r>
      <w:r>
        <w:rPr>
          <w:spacing w:val="1"/>
        </w:rPr>
        <w:t> </w:t>
      </w:r>
      <w:r>
        <w:rPr/>
        <w:t>Olowoyo,</w:t>
      </w:r>
      <w:r>
        <w:rPr>
          <w:spacing w:val="1"/>
        </w:rPr>
        <w:t> </w:t>
      </w:r>
      <w:r>
        <w:rPr/>
        <w:t>Evang.,</w:t>
      </w:r>
      <w:r>
        <w:rPr>
          <w:spacing w:val="1"/>
        </w:rPr>
        <w:t> </w:t>
      </w:r>
      <w:r>
        <w:rPr/>
        <w:t>J.F.</w:t>
      </w:r>
      <w:r>
        <w:rPr>
          <w:spacing w:val="1"/>
        </w:rPr>
        <w:t> </w:t>
      </w:r>
      <w:r>
        <w:rPr/>
        <w:t>Olowoyo,</w:t>
      </w:r>
      <w:r>
        <w:rPr>
          <w:spacing w:val="1"/>
        </w:rPr>
        <w:t> </w:t>
      </w:r>
      <w:r>
        <w:rPr/>
        <w:t>Evang.</w:t>
      </w:r>
      <w:r>
        <w:rPr>
          <w:spacing w:val="1"/>
        </w:rPr>
        <w:t> </w:t>
      </w:r>
      <w:r>
        <w:rPr/>
        <w:t>I.T.</w:t>
      </w:r>
      <w:r>
        <w:rPr>
          <w:spacing w:val="1"/>
        </w:rPr>
        <w:t> </w:t>
      </w:r>
      <w:r>
        <w:rPr/>
        <w:t>Olowoyo, Mrs. E.M. Devis, Engr. A. Olubusoye, Engr. E. A. Ogunlowo, and Honourable</w:t>
      </w:r>
      <w:r>
        <w:rPr>
          <w:spacing w:val="1"/>
        </w:rPr>
        <w:t> </w:t>
      </w:r>
      <w:r>
        <w:rPr/>
        <w:t>Owolabi Kola-Balogun for their encouragement and support in prayers.I am also very</w:t>
      </w:r>
      <w:r>
        <w:rPr>
          <w:spacing w:val="1"/>
        </w:rPr>
        <w:t> </w:t>
      </w:r>
      <w:r>
        <w:rPr/>
        <w:t>grateful,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Ahmadu</w:t>
      </w:r>
      <w:r>
        <w:rPr>
          <w:spacing w:val="1"/>
        </w:rPr>
        <w:t> </w:t>
      </w:r>
      <w:r>
        <w:rPr/>
        <w:t>Bello</w:t>
      </w:r>
      <w:r>
        <w:rPr>
          <w:spacing w:val="1"/>
        </w:rPr>
        <w:t> </w:t>
      </w:r>
      <w:r>
        <w:rPr/>
        <w:t>University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financial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permission.</w:t>
      </w:r>
      <w:r>
        <w:rPr>
          <w:spacing w:val="-1"/>
        </w:rPr>
        <w:t> </w:t>
      </w:r>
      <w:r>
        <w:rPr/>
        <w:t>May</w:t>
      </w:r>
      <w:r>
        <w:rPr>
          <w:spacing w:val="-5"/>
        </w:rPr>
        <w:t> </w:t>
      </w:r>
      <w:r>
        <w:rPr/>
        <w:t>the</w:t>
      </w:r>
      <w:r>
        <w:rPr>
          <w:spacing w:val="1"/>
        </w:rPr>
        <w:t> </w:t>
      </w:r>
      <w:r>
        <w:rPr/>
        <w:t>University</w:t>
      </w:r>
      <w:r>
        <w:rPr>
          <w:spacing w:val="-5"/>
        </w:rPr>
        <w:t> </w:t>
      </w:r>
      <w:r>
        <w:rPr/>
        <w:t>be</w:t>
      </w:r>
      <w:r>
        <w:rPr>
          <w:spacing w:val="1"/>
        </w:rPr>
        <w:t> </w:t>
      </w:r>
      <w:r>
        <w:rPr/>
        <w:t>great.</w:t>
      </w:r>
    </w:p>
    <w:p>
      <w:pPr>
        <w:pStyle w:val="BodyText"/>
        <w:spacing w:line="360" w:lineRule="auto" w:before="120"/>
        <w:ind w:left="496" w:right="1091"/>
        <w:jc w:val="both"/>
      </w:pPr>
      <w:r>
        <w:rPr/>
        <w:t>I</w:t>
      </w:r>
      <w:r>
        <w:rPr>
          <w:spacing w:val="1"/>
        </w:rPr>
        <w:t> </w:t>
      </w:r>
      <w:r>
        <w:rPr/>
        <w:t>am</w:t>
      </w:r>
      <w:r>
        <w:rPr>
          <w:spacing w:val="1"/>
        </w:rPr>
        <w:t> </w:t>
      </w:r>
      <w:r>
        <w:rPr/>
        <w:t>indepted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staff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Kaduna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offices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granting</w:t>
      </w:r>
      <w:r>
        <w:rPr>
          <w:spacing w:val="1"/>
        </w:rPr>
        <w:t> </w:t>
      </w:r>
      <w:r>
        <w:rPr/>
        <w:t>me</w:t>
      </w:r>
      <w:r>
        <w:rPr>
          <w:spacing w:val="1"/>
        </w:rPr>
        <w:t> </w:t>
      </w:r>
      <w:r>
        <w:rPr/>
        <w:t>permission to carry out the study in the schools within the Zaria Education Zone. My</w:t>
      </w:r>
      <w:r>
        <w:rPr>
          <w:spacing w:val="1"/>
        </w:rPr>
        <w:t> </w:t>
      </w:r>
      <w:r>
        <w:rPr/>
        <w:t>research</w:t>
      </w:r>
      <w:r>
        <w:rPr>
          <w:spacing w:val="46"/>
        </w:rPr>
        <w:t> </w:t>
      </w:r>
      <w:r>
        <w:rPr/>
        <w:t>assistant</w:t>
      </w:r>
      <w:r>
        <w:rPr>
          <w:spacing w:val="47"/>
        </w:rPr>
        <w:t> </w:t>
      </w:r>
      <w:r>
        <w:rPr/>
        <w:t>and</w:t>
      </w:r>
      <w:r>
        <w:rPr>
          <w:spacing w:val="47"/>
        </w:rPr>
        <w:t> </w:t>
      </w:r>
      <w:r>
        <w:rPr/>
        <w:t>students,</w:t>
      </w:r>
      <w:r>
        <w:rPr>
          <w:spacing w:val="47"/>
        </w:rPr>
        <w:t> </w:t>
      </w:r>
      <w:r>
        <w:rPr/>
        <w:t>may</w:t>
      </w:r>
      <w:r>
        <w:rPr>
          <w:spacing w:val="41"/>
        </w:rPr>
        <w:t> </w:t>
      </w:r>
      <w:r>
        <w:rPr/>
        <w:t>God</w:t>
      </w:r>
      <w:r>
        <w:rPr>
          <w:spacing w:val="46"/>
        </w:rPr>
        <w:t> </w:t>
      </w:r>
      <w:r>
        <w:rPr/>
        <w:t>reward</w:t>
      </w:r>
      <w:r>
        <w:rPr>
          <w:spacing w:val="49"/>
        </w:rPr>
        <w:t> </w:t>
      </w:r>
      <w:r>
        <w:rPr/>
        <w:t>you</w:t>
      </w:r>
      <w:r>
        <w:rPr>
          <w:spacing w:val="46"/>
        </w:rPr>
        <w:t> </w:t>
      </w:r>
      <w:r>
        <w:rPr/>
        <w:t>all.</w:t>
      </w:r>
      <w:r>
        <w:rPr>
          <w:spacing w:val="49"/>
        </w:rPr>
        <w:t> </w:t>
      </w:r>
      <w:r>
        <w:rPr/>
        <w:t>I</w:t>
      </w:r>
      <w:r>
        <w:rPr>
          <w:spacing w:val="43"/>
        </w:rPr>
        <w:t> </w:t>
      </w:r>
      <w:r>
        <w:rPr/>
        <w:t>am</w:t>
      </w:r>
      <w:r>
        <w:rPr>
          <w:spacing w:val="47"/>
        </w:rPr>
        <w:t> </w:t>
      </w:r>
      <w:r>
        <w:rPr/>
        <w:t>also</w:t>
      </w:r>
      <w:r>
        <w:rPr>
          <w:spacing w:val="47"/>
        </w:rPr>
        <w:t> </w:t>
      </w:r>
      <w:r>
        <w:rPr/>
        <w:t>grateful</w:t>
      </w:r>
      <w:r>
        <w:rPr>
          <w:spacing w:val="47"/>
        </w:rPr>
        <w:t> </w:t>
      </w:r>
      <w:r>
        <w:rPr/>
        <w:t>to</w:t>
      </w:r>
      <w:r>
        <w:rPr>
          <w:spacing w:val="52"/>
        </w:rPr>
        <w:t> </w:t>
      </w:r>
      <w:r>
        <w:rPr/>
        <w:t>Dr.</w:t>
      </w:r>
      <w:r>
        <w:rPr>
          <w:spacing w:val="46"/>
        </w:rPr>
        <w:t> </w:t>
      </w:r>
      <w:r>
        <w:rPr/>
        <w:t>A.</w:t>
      </w:r>
    </w:p>
    <w:p>
      <w:pPr>
        <w:spacing w:after="0" w:line="360" w:lineRule="auto"/>
        <w:jc w:val="both"/>
        <w:sectPr>
          <w:pgSz w:w="11910" w:h="16840"/>
          <w:pgMar w:header="0" w:footer="686" w:top="1340" w:bottom="880" w:left="1160" w:right="340"/>
        </w:sectPr>
      </w:pPr>
    </w:p>
    <w:p>
      <w:pPr>
        <w:pStyle w:val="BodyText"/>
        <w:spacing w:line="360" w:lineRule="auto" w:before="76"/>
        <w:ind w:left="496" w:right="1092"/>
        <w:jc w:val="both"/>
      </w:pPr>
      <w:r>
        <w:rPr/>
        <w:t>Mohammad of Department of English, Faculty of Arts, Ahmadu Bello Zaria for academic</w:t>
      </w:r>
      <w:r>
        <w:rPr>
          <w:spacing w:val="1"/>
        </w:rPr>
        <w:t> </w:t>
      </w:r>
      <w:r>
        <w:rPr/>
        <w:t>editing of the work. Mr. Ojo of</w:t>
      </w:r>
      <w:r>
        <w:rPr>
          <w:spacing w:val="1"/>
        </w:rPr>
        <w:t> </w:t>
      </w:r>
      <w:r>
        <w:rPr/>
        <w:t>Iya Abubakar Computer Centre</w:t>
      </w:r>
      <w:r>
        <w:rPr>
          <w:spacing w:val="1"/>
        </w:rPr>
        <w:t> </w:t>
      </w:r>
      <w:r>
        <w:rPr/>
        <w:t>ABU,</w:t>
      </w:r>
      <w:r>
        <w:rPr>
          <w:spacing w:val="1"/>
        </w:rPr>
        <w:t> </w:t>
      </w:r>
      <w:r>
        <w:rPr/>
        <w:t>Zaria,</w:t>
      </w:r>
      <w:r>
        <w:rPr>
          <w:spacing w:val="1"/>
        </w:rPr>
        <w:t> </w:t>
      </w:r>
      <w:r>
        <w:rPr/>
        <w:t>for the</w:t>
      </w:r>
      <w:r>
        <w:rPr>
          <w:spacing w:val="1"/>
        </w:rPr>
        <w:t> </w:t>
      </w:r>
      <w:r>
        <w:rPr/>
        <w:t>statistical</w:t>
      </w:r>
      <w:r>
        <w:rPr>
          <w:spacing w:val="27"/>
        </w:rPr>
        <w:t> </w:t>
      </w:r>
      <w:r>
        <w:rPr/>
        <w:t>analysis</w:t>
      </w:r>
      <w:r>
        <w:rPr>
          <w:spacing w:val="27"/>
        </w:rPr>
        <w:t> </w:t>
      </w:r>
      <w:r>
        <w:rPr/>
        <w:t>at</w:t>
      </w:r>
      <w:r>
        <w:rPr>
          <w:spacing w:val="28"/>
        </w:rPr>
        <w:t> </w:t>
      </w:r>
      <w:r>
        <w:rPr/>
        <w:t>different</w:t>
      </w:r>
      <w:r>
        <w:rPr>
          <w:spacing w:val="27"/>
        </w:rPr>
        <w:t> </w:t>
      </w:r>
      <w:r>
        <w:rPr/>
        <w:t>stages,Mr</w:t>
      </w:r>
      <w:r>
        <w:rPr>
          <w:spacing w:val="26"/>
        </w:rPr>
        <w:t> </w:t>
      </w:r>
      <w:r>
        <w:rPr/>
        <w:t>J.O.Oladipo</w:t>
      </w:r>
      <w:r>
        <w:rPr>
          <w:spacing w:val="28"/>
        </w:rPr>
        <w:t> </w:t>
      </w:r>
      <w:r>
        <w:rPr/>
        <w:t>for</w:t>
      </w:r>
      <w:r>
        <w:rPr>
          <w:spacing w:val="25"/>
        </w:rPr>
        <w:t> </w:t>
      </w:r>
      <w:r>
        <w:rPr/>
        <w:t>Computer</w:t>
      </w:r>
      <w:r>
        <w:rPr>
          <w:spacing w:val="27"/>
        </w:rPr>
        <w:t> </w:t>
      </w:r>
      <w:r>
        <w:rPr/>
        <w:t>typing</w:t>
      </w:r>
      <w:r>
        <w:rPr>
          <w:spacing w:val="25"/>
        </w:rPr>
        <w:t> </w:t>
      </w:r>
      <w:r>
        <w:rPr/>
        <w:t>and</w:t>
      </w:r>
      <w:r>
        <w:rPr>
          <w:spacing w:val="26"/>
        </w:rPr>
        <w:t> </w:t>
      </w:r>
      <w:r>
        <w:rPr/>
        <w:t>editing</w:t>
      </w:r>
      <w:r>
        <w:rPr>
          <w:spacing w:val="26"/>
        </w:rPr>
        <w:t> </w:t>
      </w:r>
      <w:r>
        <w:rPr/>
        <w:t>of</w:t>
      </w:r>
      <w:r>
        <w:rPr>
          <w:spacing w:val="-58"/>
        </w:rPr>
        <w:t> </w:t>
      </w:r>
      <w:r>
        <w:rPr/>
        <w:t>the work at Unique Computer ICSA Ramat. I also wish to thank Faculty of Education</w:t>
      </w:r>
      <w:r>
        <w:rPr>
          <w:spacing w:val="1"/>
        </w:rPr>
        <w:t> </w:t>
      </w:r>
      <w:r>
        <w:rPr/>
        <w:t>Library staff most especially Hajiya, H.M.Ishaq</w:t>
      </w:r>
      <w:r>
        <w:rPr>
          <w:spacing w:val="1"/>
        </w:rPr>
        <w:t> </w:t>
      </w:r>
      <w:r>
        <w:rPr/>
        <w:t>forthe support with all necessary materials</w:t>
      </w:r>
      <w:r>
        <w:rPr>
          <w:spacing w:val="-57"/>
        </w:rPr>
        <w:t> </w:t>
      </w:r>
      <w:r>
        <w:rPr/>
        <w:t>for the study.Finally, I want to appreciate my beloved husband Rev. (Dr.) M.B. Jesulowo</w:t>
      </w:r>
      <w:r>
        <w:rPr>
          <w:spacing w:val="1"/>
        </w:rPr>
        <w:t> </w:t>
      </w:r>
      <w:r>
        <w:rPr/>
        <w:t>for prayer, encouragement, financial assistant and endurance throughout the period of my</w:t>
      </w:r>
      <w:r>
        <w:rPr>
          <w:spacing w:val="1"/>
        </w:rPr>
        <w:t> </w:t>
      </w:r>
      <w:r>
        <w:rPr/>
        <w:t>academic pursuit. Also, my jewels Christianah, Daniel, Mary and Emmanuel for prayers</w:t>
      </w:r>
      <w:r>
        <w:rPr>
          <w:spacing w:val="1"/>
        </w:rPr>
        <w:t> </w:t>
      </w:r>
      <w:r>
        <w:rPr/>
        <w:t>understanding</w:t>
      </w:r>
      <w:r>
        <w:rPr>
          <w:spacing w:val="-4"/>
        </w:rPr>
        <w:t> </w:t>
      </w:r>
      <w:r>
        <w:rPr/>
        <w:t>and</w:t>
      </w:r>
      <w:r>
        <w:rPr>
          <w:spacing w:val="-1"/>
        </w:rPr>
        <w:t> </w:t>
      </w:r>
      <w:r>
        <w:rPr/>
        <w:t>patience.</w:t>
      </w:r>
      <w:r>
        <w:rPr>
          <w:spacing w:val="2"/>
        </w:rPr>
        <w:t> </w:t>
      </w:r>
      <w:r>
        <w:rPr/>
        <w:t>I</w:t>
      </w:r>
      <w:r>
        <w:rPr>
          <w:spacing w:val="-5"/>
        </w:rPr>
        <w:t> </w:t>
      </w:r>
      <w:r>
        <w:rPr/>
        <w:t>am</w:t>
      </w:r>
      <w:r>
        <w:rPr>
          <w:spacing w:val="1"/>
        </w:rPr>
        <w:t> </w:t>
      </w:r>
      <w:r>
        <w:rPr/>
        <w:t>grateful</w:t>
      </w:r>
      <w:r>
        <w:rPr>
          <w:spacing w:val="2"/>
        </w:rPr>
        <w:t> </w:t>
      </w:r>
      <w:r>
        <w:rPr/>
        <w:t>and</w:t>
      </w:r>
      <w:r>
        <w:rPr>
          <w:spacing w:val="-1"/>
        </w:rPr>
        <w:t> </w:t>
      </w:r>
      <w:r>
        <w:rPr/>
        <w:t>God bless</w:t>
      </w:r>
      <w:r>
        <w:rPr>
          <w:spacing w:val="2"/>
        </w:rPr>
        <w:t> </w:t>
      </w:r>
      <w:r>
        <w:rPr/>
        <w:t>you</w:t>
      </w:r>
      <w:r>
        <w:rPr>
          <w:spacing w:val="-1"/>
        </w:rPr>
        <w:t> </w:t>
      </w:r>
      <w:r>
        <w:rPr/>
        <w:t>all for</w:t>
      </w:r>
      <w:r>
        <w:rPr>
          <w:spacing w:val="2"/>
        </w:rPr>
        <w:t> </w:t>
      </w:r>
      <w:r>
        <w:rPr/>
        <w:t>your</w:t>
      </w:r>
      <w:r>
        <w:rPr>
          <w:spacing w:val="-1"/>
        </w:rPr>
        <w:t> </w:t>
      </w:r>
      <w:r>
        <w:rPr/>
        <w:t>loving</w:t>
      </w:r>
      <w:r>
        <w:rPr>
          <w:spacing w:val="-2"/>
        </w:rPr>
        <w:t> </w:t>
      </w:r>
      <w:r>
        <w:rPr/>
        <w:t>hearts.</w:t>
      </w:r>
    </w:p>
    <w:p>
      <w:pPr>
        <w:spacing w:after="0" w:line="360" w:lineRule="auto"/>
        <w:jc w:val="both"/>
        <w:sectPr>
          <w:pgSz w:w="11910" w:h="16840"/>
          <w:pgMar w:header="0" w:footer="686" w:top="1340" w:bottom="880" w:left="1160" w:right="340"/>
        </w:sectPr>
      </w:pPr>
    </w:p>
    <w:p>
      <w:pPr>
        <w:pStyle w:val="Heading2"/>
        <w:spacing w:before="78"/>
        <w:ind w:left="3393"/>
        <w:jc w:val="left"/>
      </w:pPr>
      <w:bookmarkStart w:name="_TOC_250005" w:id="5"/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bookmarkEnd w:id="5"/>
      <w:r>
        <w:rPr/>
        <w:t>ABBREVIATIONS</w:t>
      </w:r>
    </w:p>
    <w:p>
      <w:pPr>
        <w:pStyle w:val="BodyText"/>
        <w:rPr>
          <w:b/>
          <w:sz w:val="29"/>
        </w:rPr>
      </w:pPr>
    </w:p>
    <w:p>
      <w:pPr>
        <w:pStyle w:val="BodyText"/>
        <w:spacing w:line="360" w:lineRule="auto" w:before="1"/>
        <w:ind w:left="496" w:right="993"/>
      </w:pPr>
      <w:r>
        <w:rPr/>
        <w:t>In</w:t>
      </w:r>
      <w:r>
        <w:rPr>
          <w:spacing w:val="10"/>
        </w:rPr>
        <w:t> </w:t>
      </w:r>
      <w:r>
        <w:rPr/>
        <w:t>the</w:t>
      </w:r>
      <w:r>
        <w:rPr>
          <w:spacing w:val="13"/>
        </w:rPr>
        <w:t> </w:t>
      </w:r>
      <w:r>
        <w:rPr/>
        <w:t>course</w:t>
      </w:r>
      <w:r>
        <w:rPr>
          <w:spacing w:val="9"/>
        </w:rPr>
        <w:t> </w:t>
      </w:r>
      <w:r>
        <w:rPr/>
        <w:t>of</w:t>
      </w:r>
      <w:r>
        <w:rPr>
          <w:spacing w:val="11"/>
        </w:rPr>
        <w:t> </w:t>
      </w:r>
      <w:r>
        <w:rPr/>
        <w:t>this</w:t>
      </w:r>
      <w:r>
        <w:rPr>
          <w:spacing w:val="12"/>
        </w:rPr>
        <w:t> </w:t>
      </w:r>
      <w:r>
        <w:rPr/>
        <w:t>study</w:t>
      </w:r>
      <w:r>
        <w:rPr>
          <w:spacing w:val="9"/>
        </w:rPr>
        <w:t> </w:t>
      </w:r>
      <w:r>
        <w:rPr/>
        <w:t>some</w:t>
      </w:r>
      <w:r>
        <w:rPr>
          <w:spacing w:val="11"/>
        </w:rPr>
        <w:t> </w:t>
      </w:r>
      <w:r>
        <w:rPr/>
        <w:t>words</w:t>
      </w:r>
      <w:r>
        <w:rPr>
          <w:spacing w:val="11"/>
        </w:rPr>
        <w:t> </w:t>
      </w:r>
      <w:r>
        <w:rPr/>
        <w:t>have</w:t>
      </w:r>
      <w:r>
        <w:rPr>
          <w:spacing w:val="9"/>
        </w:rPr>
        <w:t> </w:t>
      </w:r>
      <w:r>
        <w:rPr/>
        <w:t>been</w:t>
      </w:r>
      <w:r>
        <w:rPr>
          <w:spacing w:val="13"/>
        </w:rPr>
        <w:t> </w:t>
      </w:r>
      <w:r>
        <w:rPr/>
        <w:t>abbreviated</w:t>
      </w:r>
      <w:r>
        <w:rPr>
          <w:spacing w:val="14"/>
        </w:rPr>
        <w:t> </w:t>
      </w:r>
      <w:r>
        <w:rPr/>
        <w:t>and</w:t>
      </w:r>
      <w:r>
        <w:rPr>
          <w:spacing w:val="16"/>
        </w:rPr>
        <w:t> </w:t>
      </w:r>
      <w:r>
        <w:rPr/>
        <w:t>were</w:t>
      </w:r>
      <w:r>
        <w:rPr>
          <w:spacing w:val="11"/>
        </w:rPr>
        <w:t> </w:t>
      </w:r>
      <w:r>
        <w:rPr/>
        <w:t>frequently</w:t>
      </w:r>
      <w:r>
        <w:rPr>
          <w:spacing w:val="6"/>
        </w:rPr>
        <w:t> </w:t>
      </w:r>
      <w:r>
        <w:rPr/>
        <w:t>used</w:t>
      </w:r>
      <w:r>
        <w:rPr>
          <w:spacing w:val="10"/>
        </w:rPr>
        <w:t> </w:t>
      </w:r>
      <w:r>
        <w:rPr/>
        <w:t>in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text. They</w:t>
      </w:r>
      <w:r>
        <w:rPr>
          <w:spacing w:val="-5"/>
        </w:rPr>
        <w:t> </w:t>
      </w:r>
      <w:r>
        <w:rPr/>
        <w:t>include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following:</w:t>
      </w:r>
    </w:p>
    <w:p>
      <w:pPr>
        <w:pStyle w:val="BodyText"/>
        <w:tabs>
          <w:tab w:pos="2205" w:val="left" w:leader="none"/>
          <w:tab w:pos="2565" w:val="left" w:leader="none"/>
          <w:tab w:pos="3316" w:val="left" w:leader="none"/>
          <w:tab w:pos="5328" w:val="left" w:leader="none"/>
          <w:tab w:pos="6940" w:val="left" w:leader="none"/>
          <w:tab w:pos="7691" w:val="left" w:leader="none"/>
        </w:tabs>
        <w:spacing w:line="235" w:lineRule="auto"/>
        <w:ind w:left="2565" w:right="1491" w:hanging="1962"/>
      </w:pPr>
      <w:r>
        <w:rPr>
          <w:b/>
        </w:rPr>
        <w:t>5E</w:t>
        <w:tab/>
      </w:r>
      <w:r>
        <w:rPr>
          <w:position w:val="1"/>
        </w:rPr>
        <w:t>-</w:t>
        <w:tab/>
        <w:t>E1:</w:t>
        <w:tab/>
        <w:t>Engagement,E2:</w:t>
        <w:tab/>
        <w:t>Exploration,</w:t>
        <w:tab/>
        <w:t>E3:</w:t>
        <w:tab/>
        <w:t>Explanation,</w:t>
      </w:r>
      <w:r>
        <w:rPr>
          <w:spacing w:val="-57"/>
          <w:position w:val="1"/>
        </w:rPr>
        <w:t> </w:t>
      </w:r>
      <w:r>
        <w:rPr/>
        <w:t>E4:Elaboration</w:t>
      </w:r>
      <w:r>
        <w:rPr>
          <w:spacing w:val="-1"/>
        </w:rPr>
        <w:t> </w:t>
      </w:r>
      <w:r>
        <w:rPr/>
        <w:t>and E5:</w:t>
      </w:r>
      <w:r>
        <w:rPr>
          <w:spacing w:val="2"/>
        </w:rPr>
        <w:t> </w:t>
      </w:r>
      <w:r>
        <w:rPr/>
        <w:t>Evaluation.</w:t>
      </w:r>
    </w:p>
    <w:p>
      <w:pPr>
        <w:pStyle w:val="BodyText"/>
        <w:tabs>
          <w:tab w:pos="2205" w:val="left" w:leader="none"/>
          <w:tab w:pos="2565" w:val="left" w:leader="none"/>
        </w:tabs>
        <w:spacing w:before="207"/>
        <w:ind w:left="604"/>
      </w:pPr>
      <w:r>
        <w:rPr>
          <w:b/>
        </w:rPr>
        <w:t>WAEC</w:t>
        <w:tab/>
      </w:r>
      <w:r>
        <w:rPr/>
        <w:t>-</w:t>
        <w:tab/>
        <w:t>West</w:t>
      </w:r>
      <w:r>
        <w:rPr>
          <w:spacing w:val="-3"/>
        </w:rPr>
        <w:t> </w:t>
      </w:r>
      <w:r>
        <w:rPr/>
        <w:t>African</w:t>
      </w:r>
      <w:r>
        <w:rPr>
          <w:spacing w:val="-2"/>
        </w:rPr>
        <w:t> </w:t>
      </w:r>
      <w:r>
        <w:rPr/>
        <w:t>Examination</w:t>
      </w:r>
      <w:r>
        <w:rPr>
          <w:spacing w:val="-2"/>
        </w:rPr>
        <w:t> </w:t>
      </w:r>
      <w:r>
        <w:rPr/>
        <w:t>Council</w:t>
      </w:r>
    </w:p>
    <w:p>
      <w:pPr>
        <w:pStyle w:val="BodyText"/>
        <w:tabs>
          <w:tab w:pos="2205" w:val="left" w:leader="none"/>
          <w:tab w:pos="2565" w:val="left" w:leader="none"/>
        </w:tabs>
        <w:spacing w:before="199"/>
        <w:ind w:left="604"/>
      </w:pPr>
      <w:r>
        <w:rPr>
          <w:b/>
        </w:rPr>
        <w:t>NECO</w:t>
        <w:tab/>
      </w:r>
      <w:r>
        <w:rPr/>
        <w:t>-</w:t>
        <w:tab/>
        <w:t>National</w:t>
      </w:r>
      <w:r>
        <w:rPr>
          <w:spacing w:val="-2"/>
        </w:rPr>
        <w:t> </w:t>
      </w:r>
      <w:r>
        <w:rPr/>
        <w:t>Examination</w:t>
      </w:r>
      <w:r>
        <w:rPr>
          <w:spacing w:val="-2"/>
        </w:rPr>
        <w:t> </w:t>
      </w:r>
      <w:r>
        <w:rPr/>
        <w:t>Council</w:t>
      </w:r>
    </w:p>
    <w:p>
      <w:pPr>
        <w:spacing w:after="0"/>
        <w:sectPr>
          <w:pgSz w:w="11910" w:h="16840"/>
          <w:pgMar w:header="0" w:footer="686" w:top="1340" w:bottom="880" w:left="1160" w:right="340"/>
        </w:sectPr>
      </w:pPr>
    </w:p>
    <w:p>
      <w:pPr>
        <w:pStyle w:val="Heading2"/>
        <w:spacing w:before="78"/>
        <w:ind w:right="1083"/>
      </w:pPr>
      <w:bookmarkStart w:name="_TOC_250004" w:id="6"/>
      <w:r>
        <w:rPr/>
        <w:t>OPERATIONAL</w:t>
      </w:r>
      <w:r>
        <w:rPr>
          <w:spacing w:val="-2"/>
        </w:rPr>
        <w:t> </w:t>
      </w:r>
      <w:r>
        <w:rPr/>
        <w:t>DEFINITIONS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bookmarkEnd w:id="6"/>
      <w:r>
        <w:rPr/>
        <w:t>TERMS</w:t>
      </w:r>
    </w:p>
    <w:p>
      <w:pPr>
        <w:spacing w:before="63"/>
        <w:ind w:left="478" w:right="1083" w:firstLine="0"/>
        <w:jc w:val="center"/>
        <w:rPr>
          <w:b/>
          <w:sz w:val="24"/>
        </w:rPr>
      </w:pPr>
      <w:r>
        <w:rPr>
          <w:b/>
          <w:sz w:val="24"/>
        </w:rPr>
        <w:t>The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following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terms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are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operationally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defined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used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this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study: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3"/>
        <w:rPr>
          <w:b/>
          <w:sz w:val="21"/>
        </w:rPr>
      </w:pPr>
    </w:p>
    <w:p>
      <w:pPr>
        <w:pStyle w:val="BodyText"/>
        <w:tabs>
          <w:tab w:pos="3648" w:val="left" w:leader="none"/>
        </w:tabs>
        <w:spacing w:line="237" w:lineRule="auto" w:before="1"/>
        <w:ind w:left="3648" w:right="993" w:hanging="2864"/>
      </w:pPr>
      <w:r>
        <w:rPr>
          <w:b/>
        </w:rPr>
        <w:t>Effect:</w:t>
        <w:tab/>
      </w:r>
      <w:r>
        <w:rPr>
          <w:position w:val="1"/>
        </w:rPr>
        <w:t>A phenomenon that follows and is caused by some previous</w:t>
      </w:r>
      <w:r>
        <w:rPr>
          <w:spacing w:val="-57"/>
          <w:position w:val="1"/>
        </w:rPr>
        <w:t> </w:t>
      </w:r>
      <w:r>
        <w:rPr/>
        <w:t>phenomenon that has power to produce results. A change</w:t>
      </w:r>
      <w:r>
        <w:rPr>
          <w:spacing w:val="1"/>
        </w:rPr>
        <w:t> </w:t>
      </w:r>
      <w:r>
        <w:rPr/>
        <w:t>occurring</w:t>
      </w:r>
      <w:r>
        <w:rPr>
          <w:spacing w:val="-2"/>
        </w:rPr>
        <w:t> </w:t>
      </w:r>
      <w:r>
        <w:rPr/>
        <w:t>as a direct</w:t>
      </w:r>
      <w:r>
        <w:rPr>
          <w:spacing w:val="-1"/>
        </w:rPr>
        <w:t> </w:t>
      </w:r>
      <w:r>
        <w:rPr/>
        <w:t>result of</w:t>
      </w:r>
      <w:r>
        <w:rPr>
          <w:spacing w:val="1"/>
        </w:rPr>
        <w:t> </w:t>
      </w:r>
      <w:r>
        <w:rPr/>
        <w:t>action</w:t>
      </w:r>
      <w:r>
        <w:rPr>
          <w:spacing w:val="-1"/>
        </w:rPr>
        <w:t> </w:t>
      </w:r>
      <w:r>
        <w:rPr/>
        <w:t>by</w:t>
      </w:r>
      <w:r>
        <w:rPr>
          <w:spacing w:val="-5"/>
        </w:rPr>
        <w:t> </w:t>
      </w:r>
      <w:r>
        <w:rPr/>
        <w:t>5E-Learning</w:t>
      </w:r>
      <w:r>
        <w:rPr>
          <w:spacing w:val="-2"/>
        </w:rPr>
        <w:t> </w:t>
      </w:r>
      <w:r>
        <w:rPr/>
        <w:t>model.</w:t>
      </w:r>
    </w:p>
    <w:p>
      <w:pPr>
        <w:pStyle w:val="BodyText"/>
        <w:spacing w:before="9"/>
        <w:rPr>
          <w:sz w:val="37"/>
        </w:rPr>
      </w:pPr>
    </w:p>
    <w:p>
      <w:pPr>
        <w:tabs>
          <w:tab w:pos="3648" w:val="left" w:leader="none"/>
        </w:tabs>
        <w:spacing w:line="282" w:lineRule="exact" w:before="1"/>
        <w:ind w:left="784" w:right="0" w:firstLine="0"/>
        <w:jc w:val="both"/>
        <w:rPr>
          <w:sz w:val="24"/>
        </w:rPr>
      </w:pPr>
      <w:r>
        <w:rPr>
          <w:b/>
          <w:sz w:val="24"/>
        </w:rPr>
        <w:t>5E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Learning Model:</w:t>
        <w:tab/>
      </w:r>
      <w:r>
        <w:rPr>
          <w:position w:val="1"/>
          <w:sz w:val="24"/>
        </w:rPr>
        <w:t>Is</w:t>
      </w:r>
      <w:r>
        <w:rPr>
          <w:spacing w:val="36"/>
          <w:position w:val="1"/>
          <w:sz w:val="24"/>
        </w:rPr>
        <w:t> </w:t>
      </w:r>
      <w:r>
        <w:rPr>
          <w:position w:val="1"/>
          <w:sz w:val="24"/>
        </w:rPr>
        <w:t>a</w:t>
      </w:r>
      <w:r>
        <w:rPr>
          <w:spacing w:val="36"/>
          <w:position w:val="1"/>
          <w:sz w:val="24"/>
        </w:rPr>
        <w:t> </w:t>
      </w:r>
      <w:r>
        <w:rPr>
          <w:position w:val="1"/>
          <w:sz w:val="24"/>
        </w:rPr>
        <w:t>constructivist</w:t>
      </w:r>
      <w:r>
        <w:rPr>
          <w:spacing w:val="38"/>
          <w:position w:val="1"/>
          <w:sz w:val="24"/>
        </w:rPr>
        <w:t> </w:t>
      </w:r>
      <w:r>
        <w:rPr>
          <w:position w:val="1"/>
          <w:sz w:val="24"/>
        </w:rPr>
        <w:t>instructional</w:t>
      </w:r>
      <w:r>
        <w:rPr>
          <w:spacing w:val="37"/>
          <w:position w:val="1"/>
          <w:sz w:val="24"/>
        </w:rPr>
        <w:t> </w:t>
      </w:r>
      <w:r>
        <w:rPr>
          <w:position w:val="1"/>
          <w:sz w:val="24"/>
        </w:rPr>
        <w:t>method</w:t>
      </w:r>
      <w:r>
        <w:rPr>
          <w:spacing w:val="37"/>
          <w:position w:val="1"/>
          <w:sz w:val="24"/>
        </w:rPr>
        <w:t> </w:t>
      </w:r>
      <w:r>
        <w:rPr>
          <w:position w:val="1"/>
          <w:sz w:val="24"/>
        </w:rPr>
        <w:t>of</w:t>
      </w:r>
      <w:r>
        <w:rPr>
          <w:spacing w:val="36"/>
          <w:position w:val="1"/>
          <w:sz w:val="24"/>
        </w:rPr>
        <w:t> </w:t>
      </w:r>
      <w:r>
        <w:rPr>
          <w:position w:val="1"/>
          <w:sz w:val="24"/>
        </w:rPr>
        <w:t>teaching</w:t>
      </w:r>
      <w:r>
        <w:rPr>
          <w:spacing w:val="34"/>
          <w:position w:val="1"/>
          <w:sz w:val="24"/>
        </w:rPr>
        <w:t> </w:t>
      </w:r>
      <w:r>
        <w:rPr>
          <w:position w:val="1"/>
          <w:sz w:val="24"/>
        </w:rPr>
        <w:t>and</w:t>
      </w:r>
      <w:r>
        <w:rPr>
          <w:spacing w:val="37"/>
          <w:position w:val="1"/>
          <w:sz w:val="24"/>
        </w:rPr>
        <w:t> </w:t>
      </w:r>
      <w:r>
        <w:rPr>
          <w:position w:val="1"/>
          <w:sz w:val="24"/>
        </w:rPr>
        <w:t>learning</w:t>
      </w:r>
    </w:p>
    <w:p>
      <w:pPr>
        <w:pStyle w:val="BodyText"/>
        <w:ind w:left="3648" w:right="338"/>
        <w:jc w:val="both"/>
      </w:pPr>
      <w:r>
        <w:rPr/>
        <w:t>Model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5</w:t>
      </w:r>
      <w:r>
        <w:rPr>
          <w:spacing w:val="1"/>
        </w:rPr>
        <w:t> </w:t>
      </w:r>
      <w:r>
        <w:rPr/>
        <w:t>phases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Es‟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Es</w:t>
      </w:r>
      <w:r>
        <w:rPr>
          <w:spacing w:val="1"/>
        </w:rPr>
        <w:t> </w:t>
      </w:r>
      <w:r>
        <w:rPr/>
        <w:t>standfor</w:t>
      </w:r>
      <w:r>
        <w:rPr>
          <w:spacing w:val="1"/>
        </w:rPr>
        <w:t> </w:t>
      </w:r>
      <w:r>
        <w:rPr/>
        <w:t>Engagement,</w:t>
      </w:r>
      <w:r>
        <w:rPr>
          <w:spacing w:val="-57"/>
        </w:rPr>
        <w:t> </w:t>
      </w:r>
      <w:r>
        <w:rPr/>
        <w:t>Exploration,</w:t>
      </w:r>
      <w:r>
        <w:rPr>
          <w:spacing w:val="1"/>
        </w:rPr>
        <w:t> </w:t>
      </w:r>
      <w:r>
        <w:rPr/>
        <w:t>Explanation,</w:t>
      </w:r>
      <w:r>
        <w:rPr>
          <w:spacing w:val="1"/>
        </w:rPr>
        <w:t> </w:t>
      </w:r>
      <w:r>
        <w:rPr/>
        <w:t>Elaboration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Evaluation.Designed</w:t>
      </w:r>
      <w:r>
        <w:rPr>
          <w:spacing w:val="-57"/>
        </w:rPr>
        <w:t> </w:t>
      </w:r>
      <w:r>
        <w:rPr/>
        <w:t>for</w:t>
      </w:r>
      <w:r>
        <w:rPr>
          <w:spacing w:val="1"/>
        </w:rPr>
        <w:t> </w:t>
      </w:r>
      <w:r>
        <w:rPr/>
        <w:t>Pollution,</w:t>
      </w:r>
      <w:r>
        <w:rPr>
          <w:spacing w:val="1"/>
        </w:rPr>
        <w:t> </w:t>
      </w:r>
      <w:r>
        <w:rPr/>
        <w:t>Conservation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natural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Pests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Disease of plants and animals which are conceptually linked and</w:t>
      </w:r>
      <w:r>
        <w:rPr>
          <w:spacing w:val="1"/>
        </w:rPr>
        <w:t> </w:t>
      </w:r>
      <w:r>
        <w:rPr/>
        <w:t>developmentally</w:t>
      </w:r>
      <w:r>
        <w:rPr>
          <w:spacing w:val="-5"/>
        </w:rPr>
        <w:t> </w:t>
      </w:r>
      <w:r>
        <w:rPr/>
        <w:t>sequenced.</w:t>
      </w:r>
    </w:p>
    <w:p>
      <w:pPr>
        <w:pStyle w:val="BodyText"/>
        <w:spacing w:before="10"/>
        <w:rPr>
          <w:sz w:val="37"/>
        </w:rPr>
      </w:pPr>
    </w:p>
    <w:p>
      <w:pPr>
        <w:pStyle w:val="BodyText"/>
        <w:tabs>
          <w:tab w:pos="3648" w:val="left" w:leader="none"/>
        </w:tabs>
        <w:spacing w:line="282" w:lineRule="exact"/>
        <w:ind w:left="784"/>
        <w:jc w:val="both"/>
      </w:pPr>
      <w:r>
        <w:rPr>
          <w:b/>
        </w:rPr>
        <w:t>Creativity:</w:t>
        <w:tab/>
      </w:r>
      <w:r>
        <w:rPr>
          <w:position w:val="1"/>
        </w:rPr>
        <w:t>The</w:t>
      </w:r>
      <w:r>
        <w:rPr>
          <w:spacing w:val="33"/>
          <w:position w:val="1"/>
        </w:rPr>
        <w:t> </w:t>
      </w:r>
      <w:r>
        <w:rPr>
          <w:position w:val="1"/>
        </w:rPr>
        <w:t>act</w:t>
      </w:r>
      <w:r>
        <w:rPr>
          <w:spacing w:val="36"/>
          <w:position w:val="1"/>
        </w:rPr>
        <w:t> </w:t>
      </w:r>
      <w:r>
        <w:rPr>
          <w:position w:val="1"/>
        </w:rPr>
        <w:t>andidea</w:t>
      </w:r>
      <w:r>
        <w:rPr>
          <w:spacing w:val="34"/>
          <w:position w:val="1"/>
        </w:rPr>
        <w:t> </w:t>
      </w:r>
      <w:r>
        <w:rPr>
          <w:position w:val="1"/>
        </w:rPr>
        <w:t>that</w:t>
      </w:r>
      <w:r>
        <w:rPr>
          <w:spacing w:val="34"/>
          <w:position w:val="1"/>
        </w:rPr>
        <w:t> </w:t>
      </w:r>
      <w:r>
        <w:rPr>
          <w:position w:val="1"/>
        </w:rPr>
        <w:t>change</w:t>
      </w:r>
      <w:r>
        <w:rPr>
          <w:spacing w:val="34"/>
          <w:position w:val="1"/>
        </w:rPr>
        <w:t> </w:t>
      </w:r>
      <w:r>
        <w:rPr>
          <w:position w:val="1"/>
        </w:rPr>
        <w:t>an</w:t>
      </w:r>
      <w:r>
        <w:rPr>
          <w:spacing w:val="35"/>
          <w:position w:val="1"/>
        </w:rPr>
        <w:t> </w:t>
      </w:r>
      <w:r>
        <w:rPr>
          <w:position w:val="1"/>
        </w:rPr>
        <w:t>existing</w:t>
      </w:r>
      <w:r>
        <w:rPr>
          <w:spacing w:val="33"/>
          <w:position w:val="1"/>
        </w:rPr>
        <w:t> </w:t>
      </w:r>
      <w:r>
        <w:rPr>
          <w:position w:val="1"/>
        </w:rPr>
        <w:t>domain</w:t>
      </w:r>
      <w:r>
        <w:rPr>
          <w:spacing w:val="34"/>
          <w:position w:val="1"/>
        </w:rPr>
        <w:t> </w:t>
      </w:r>
      <w:r>
        <w:rPr>
          <w:position w:val="1"/>
        </w:rPr>
        <w:t>into</w:t>
      </w:r>
      <w:r>
        <w:rPr>
          <w:spacing w:val="35"/>
          <w:position w:val="1"/>
        </w:rPr>
        <w:t> </w:t>
      </w:r>
      <w:r>
        <w:rPr>
          <w:position w:val="1"/>
        </w:rPr>
        <w:t>a</w:t>
      </w:r>
      <w:r>
        <w:rPr>
          <w:spacing w:val="34"/>
          <w:position w:val="1"/>
        </w:rPr>
        <w:t> </w:t>
      </w:r>
      <w:r>
        <w:rPr>
          <w:position w:val="1"/>
        </w:rPr>
        <w:t>new</w:t>
      </w:r>
      <w:r>
        <w:rPr>
          <w:spacing w:val="35"/>
          <w:position w:val="1"/>
        </w:rPr>
        <w:t> </w:t>
      </w:r>
      <w:r>
        <w:rPr>
          <w:position w:val="1"/>
        </w:rPr>
        <w:t>one</w:t>
      </w:r>
    </w:p>
    <w:p>
      <w:pPr>
        <w:pStyle w:val="BodyText"/>
        <w:spacing w:line="242" w:lineRule="auto"/>
        <w:ind w:left="3648" w:right="340"/>
        <w:jc w:val="both"/>
      </w:pPr>
      <w:r>
        <w:rPr/>
        <w:t>whereby</w:t>
      </w:r>
      <w:r>
        <w:rPr>
          <w:spacing w:val="1"/>
        </w:rPr>
        <w:t> </w:t>
      </w:r>
      <w:r>
        <w:rPr/>
        <w:t>something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valuable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traits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attained.The</w:t>
      </w:r>
      <w:r>
        <w:rPr>
          <w:spacing w:val="-2"/>
        </w:rPr>
        <w:t> </w:t>
      </w:r>
      <w:r>
        <w:rPr/>
        <w:t>skill of</w:t>
      </w:r>
      <w:r>
        <w:rPr>
          <w:spacing w:val="-1"/>
        </w:rPr>
        <w:t> </w:t>
      </w:r>
      <w:r>
        <w:rPr/>
        <w:t>each</w:t>
      </w:r>
      <w:r>
        <w:rPr>
          <w:spacing w:val="2"/>
        </w:rPr>
        <w:t> </w:t>
      </w:r>
      <w:r>
        <w:rPr/>
        <w:t>student to convey</w:t>
      </w:r>
      <w:r>
        <w:rPr>
          <w:spacing w:val="-5"/>
        </w:rPr>
        <w:t> </w:t>
      </w:r>
      <w:r>
        <w:rPr/>
        <w:t>task in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new way.</w:t>
      </w:r>
    </w:p>
    <w:p>
      <w:pPr>
        <w:pStyle w:val="BodyText"/>
        <w:spacing w:before="2"/>
        <w:rPr>
          <w:sz w:val="37"/>
        </w:rPr>
      </w:pPr>
    </w:p>
    <w:p>
      <w:pPr>
        <w:spacing w:line="282" w:lineRule="exact" w:before="0"/>
        <w:ind w:left="784" w:right="0" w:firstLine="0"/>
        <w:jc w:val="both"/>
        <w:rPr>
          <w:sz w:val="24"/>
        </w:rPr>
      </w:pPr>
      <w:r>
        <w:rPr>
          <w:b/>
          <w:sz w:val="24"/>
        </w:rPr>
        <w:t>Academic Performance:    </w:t>
      </w:r>
      <w:r>
        <w:rPr>
          <w:b/>
          <w:spacing w:val="16"/>
          <w:sz w:val="24"/>
        </w:rPr>
        <w:t> </w:t>
      </w:r>
      <w:r>
        <w:rPr>
          <w:position w:val="1"/>
          <w:sz w:val="24"/>
        </w:rPr>
        <w:t>Is</w:t>
      </w:r>
      <w:r>
        <w:rPr>
          <w:spacing w:val="3"/>
          <w:position w:val="1"/>
          <w:sz w:val="24"/>
        </w:rPr>
        <w:t> </w:t>
      </w:r>
      <w:r>
        <w:rPr>
          <w:position w:val="1"/>
          <w:sz w:val="24"/>
        </w:rPr>
        <w:t>the</w:t>
      </w:r>
      <w:r>
        <w:rPr>
          <w:spacing w:val="3"/>
          <w:position w:val="1"/>
          <w:sz w:val="24"/>
        </w:rPr>
        <w:t> </w:t>
      </w:r>
      <w:r>
        <w:rPr>
          <w:position w:val="1"/>
          <w:sz w:val="24"/>
        </w:rPr>
        <w:t>total</w:t>
      </w:r>
      <w:r>
        <w:rPr>
          <w:spacing w:val="4"/>
          <w:position w:val="1"/>
          <w:sz w:val="24"/>
        </w:rPr>
        <w:t> </w:t>
      </w:r>
      <w:r>
        <w:rPr>
          <w:position w:val="1"/>
          <w:sz w:val="24"/>
        </w:rPr>
        <w:t>of</w:t>
      </w:r>
      <w:r>
        <w:rPr>
          <w:spacing w:val="3"/>
          <w:position w:val="1"/>
          <w:sz w:val="24"/>
        </w:rPr>
        <w:t> </w:t>
      </w:r>
      <w:r>
        <w:rPr>
          <w:position w:val="1"/>
          <w:sz w:val="24"/>
        </w:rPr>
        <w:t>individual</w:t>
      </w:r>
      <w:r>
        <w:rPr>
          <w:spacing w:val="5"/>
          <w:position w:val="1"/>
          <w:sz w:val="24"/>
        </w:rPr>
        <w:t> </w:t>
      </w:r>
      <w:r>
        <w:rPr>
          <w:position w:val="1"/>
          <w:sz w:val="24"/>
        </w:rPr>
        <w:t>knowledge</w:t>
      </w:r>
      <w:r>
        <w:rPr>
          <w:spacing w:val="2"/>
          <w:position w:val="1"/>
          <w:sz w:val="24"/>
        </w:rPr>
        <w:t> </w:t>
      </w:r>
      <w:r>
        <w:rPr>
          <w:position w:val="1"/>
          <w:sz w:val="24"/>
        </w:rPr>
        <w:t>that</w:t>
      </w:r>
      <w:r>
        <w:rPr>
          <w:spacing w:val="3"/>
          <w:position w:val="1"/>
          <w:sz w:val="24"/>
        </w:rPr>
        <w:t> </w:t>
      </w:r>
      <w:r>
        <w:rPr>
          <w:position w:val="1"/>
          <w:sz w:val="24"/>
        </w:rPr>
        <w:t>is</w:t>
      </w:r>
      <w:r>
        <w:rPr>
          <w:spacing w:val="4"/>
          <w:position w:val="1"/>
          <w:sz w:val="24"/>
        </w:rPr>
        <w:t> </w:t>
      </w:r>
      <w:r>
        <w:rPr>
          <w:position w:val="1"/>
          <w:sz w:val="24"/>
        </w:rPr>
        <w:t>assessable</w:t>
      </w:r>
      <w:r>
        <w:rPr>
          <w:spacing w:val="3"/>
          <w:position w:val="1"/>
          <w:sz w:val="24"/>
        </w:rPr>
        <w:t> </w:t>
      </w:r>
      <w:r>
        <w:rPr>
          <w:position w:val="1"/>
          <w:sz w:val="24"/>
        </w:rPr>
        <w:t>at</w:t>
      </w:r>
      <w:r>
        <w:rPr>
          <w:spacing w:val="5"/>
          <w:position w:val="1"/>
          <w:sz w:val="24"/>
        </w:rPr>
        <w:t> </w:t>
      </w:r>
      <w:r>
        <w:rPr>
          <w:position w:val="1"/>
          <w:sz w:val="24"/>
        </w:rPr>
        <w:t>the</w:t>
      </w:r>
      <w:r>
        <w:rPr>
          <w:spacing w:val="3"/>
          <w:position w:val="1"/>
          <w:sz w:val="24"/>
        </w:rPr>
        <w:t> </w:t>
      </w:r>
      <w:r>
        <w:rPr>
          <w:position w:val="1"/>
          <w:sz w:val="24"/>
        </w:rPr>
        <w:t>end</w:t>
      </w:r>
      <w:r>
        <w:rPr>
          <w:spacing w:val="3"/>
          <w:position w:val="1"/>
          <w:sz w:val="24"/>
        </w:rPr>
        <w:t> </w:t>
      </w:r>
      <w:r>
        <w:rPr>
          <w:position w:val="1"/>
          <w:sz w:val="24"/>
        </w:rPr>
        <w:t>of</w:t>
      </w:r>
    </w:p>
    <w:p>
      <w:pPr>
        <w:pStyle w:val="BodyText"/>
        <w:spacing w:line="242" w:lineRule="auto"/>
        <w:ind w:left="3648" w:right="340"/>
        <w:jc w:val="both"/>
      </w:pPr>
      <w:r>
        <w:rPr/>
        <w:t>a given period of time or formally acquired knowledge in school</w:t>
      </w:r>
      <w:r>
        <w:rPr>
          <w:spacing w:val="1"/>
        </w:rPr>
        <w:t> </w:t>
      </w:r>
      <w:r>
        <w:rPr/>
        <w:t>subjects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represented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percentage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marks</w:t>
      </w:r>
      <w:r>
        <w:rPr>
          <w:spacing w:val="1"/>
        </w:rPr>
        <w:t> </w:t>
      </w:r>
      <w:r>
        <w:rPr/>
        <w:t>obtained by</w:t>
      </w:r>
      <w:r>
        <w:rPr>
          <w:spacing w:val="-5"/>
        </w:rPr>
        <w:t> </w:t>
      </w:r>
      <w:r>
        <w:rPr/>
        <w:t>the</w:t>
      </w:r>
      <w:r>
        <w:rPr>
          <w:spacing w:val="-1"/>
        </w:rPr>
        <w:t> </w:t>
      </w:r>
      <w:r>
        <w:rPr/>
        <w:t>students in examination.</w:t>
      </w:r>
    </w:p>
    <w:p>
      <w:pPr>
        <w:pStyle w:val="BodyText"/>
        <w:spacing w:before="11"/>
        <w:rPr>
          <w:sz w:val="36"/>
        </w:rPr>
      </w:pPr>
    </w:p>
    <w:p>
      <w:pPr>
        <w:pStyle w:val="BodyText"/>
        <w:tabs>
          <w:tab w:pos="3648" w:val="left" w:leader="none"/>
        </w:tabs>
        <w:spacing w:line="284" w:lineRule="exact"/>
        <w:ind w:left="784"/>
        <w:jc w:val="both"/>
      </w:pPr>
      <w:r>
        <w:rPr>
          <w:b/>
        </w:rPr>
        <w:t>Retention:</w:t>
        <w:tab/>
      </w:r>
      <w:r>
        <w:rPr>
          <w:position w:val="1"/>
        </w:rPr>
        <w:t>Ability</w:t>
      </w:r>
      <w:r>
        <w:rPr>
          <w:spacing w:val="9"/>
          <w:position w:val="1"/>
        </w:rPr>
        <w:t> </w:t>
      </w:r>
      <w:r>
        <w:rPr>
          <w:position w:val="1"/>
        </w:rPr>
        <w:t>to</w:t>
      </w:r>
      <w:r>
        <w:rPr>
          <w:spacing w:val="18"/>
          <w:position w:val="1"/>
        </w:rPr>
        <w:t> </w:t>
      </w:r>
      <w:r>
        <w:rPr>
          <w:position w:val="1"/>
        </w:rPr>
        <w:t>hold,</w:t>
      </w:r>
      <w:r>
        <w:rPr>
          <w:spacing w:val="18"/>
          <w:position w:val="1"/>
        </w:rPr>
        <w:t> </w:t>
      </w:r>
      <w:r>
        <w:rPr>
          <w:position w:val="1"/>
        </w:rPr>
        <w:t>secure</w:t>
      </w:r>
      <w:r>
        <w:rPr>
          <w:spacing w:val="17"/>
          <w:position w:val="1"/>
        </w:rPr>
        <w:t> </w:t>
      </w:r>
      <w:r>
        <w:rPr>
          <w:position w:val="1"/>
        </w:rPr>
        <w:t>and</w:t>
      </w:r>
      <w:r>
        <w:rPr>
          <w:spacing w:val="17"/>
          <w:position w:val="1"/>
        </w:rPr>
        <w:t> </w:t>
      </w:r>
      <w:r>
        <w:rPr>
          <w:position w:val="1"/>
        </w:rPr>
        <w:t>recall</w:t>
      </w:r>
      <w:r>
        <w:rPr>
          <w:spacing w:val="18"/>
          <w:position w:val="1"/>
        </w:rPr>
        <w:t> </w:t>
      </w:r>
      <w:r>
        <w:rPr>
          <w:position w:val="1"/>
        </w:rPr>
        <w:t>what</w:t>
      </w:r>
      <w:r>
        <w:rPr>
          <w:spacing w:val="20"/>
          <w:position w:val="1"/>
        </w:rPr>
        <w:t> </w:t>
      </w:r>
      <w:r>
        <w:rPr>
          <w:position w:val="1"/>
        </w:rPr>
        <w:t>individuallearnerslearnt</w:t>
      </w:r>
      <w:r>
        <w:rPr>
          <w:spacing w:val="16"/>
          <w:position w:val="1"/>
        </w:rPr>
        <w:t> </w:t>
      </w:r>
      <w:r>
        <w:rPr>
          <w:position w:val="1"/>
        </w:rPr>
        <w:t>or</w:t>
      </w:r>
    </w:p>
    <w:p>
      <w:pPr>
        <w:pStyle w:val="BodyText"/>
        <w:spacing w:line="274" w:lineRule="exact"/>
        <w:ind w:left="3648"/>
        <w:jc w:val="both"/>
      </w:pPr>
      <w:r>
        <w:rPr/>
        <w:t>experiences</w:t>
      </w:r>
      <w:r>
        <w:rPr>
          <w:spacing w:val="-1"/>
        </w:rPr>
        <w:t> </w:t>
      </w:r>
      <w:r>
        <w:rPr/>
        <w:t>when</w:t>
      </w:r>
      <w:r>
        <w:rPr>
          <w:spacing w:val="-1"/>
        </w:rPr>
        <w:t> </w:t>
      </w:r>
      <w:r>
        <w:rPr/>
        <w:t>evaluated.</w:t>
      </w:r>
    </w:p>
    <w:p>
      <w:pPr>
        <w:pStyle w:val="BodyText"/>
        <w:spacing w:before="8"/>
        <w:rPr>
          <w:sz w:val="37"/>
        </w:rPr>
      </w:pPr>
    </w:p>
    <w:p>
      <w:pPr>
        <w:pStyle w:val="BodyText"/>
        <w:tabs>
          <w:tab w:pos="3648" w:val="left" w:leader="none"/>
        </w:tabs>
        <w:spacing w:line="284" w:lineRule="exact"/>
        <w:ind w:left="784"/>
        <w:jc w:val="both"/>
      </w:pPr>
      <w:r>
        <w:rPr>
          <w:b/>
        </w:rPr>
        <w:t>Constructivist:</w:t>
        <w:tab/>
      </w:r>
      <w:r>
        <w:rPr>
          <w:position w:val="1"/>
        </w:rPr>
        <w:t>Constructivist</w:t>
      </w:r>
      <w:r>
        <w:rPr>
          <w:spacing w:val="6"/>
          <w:position w:val="1"/>
        </w:rPr>
        <w:t> </w:t>
      </w:r>
      <w:r>
        <w:rPr>
          <w:position w:val="1"/>
        </w:rPr>
        <w:t>strategy</w:t>
      </w:r>
      <w:r>
        <w:rPr>
          <w:spacing w:val="2"/>
          <w:position w:val="1"/>
        </w:rPr>
        <w:t> </w:t>
      </w:r>
      <w:r>
        <w:rPr>
          <w:position w:val="1"/>
        </w:rPr>
        <w:t>is</w:t>
      </w:r>
      <w:r>
        <w:rPr>
          <w:spacing w:val="7"/>
          <w:position w:val="1"/>
        </w:rPr>
        <w:t> </w:t>
      </w:r>
      <w:r>
        <w:rPr>
          <w:position w:val="1"/>
        </w:rPr>
        <w:t>a</w:t>
      </w:r>
      <w:r>
        <w:rPr>
          <w:spacing w:val="6"/>
          <w:position w:val="1"/>
        </w:rPr>
        <w:t> </w:t>
      </w:r>
      <w:r>
        <w:rPr>
          <w:position w:val="1"/>
        </w:rPr>
        <w:t>learning</w:t>
      </w:r>
      <w:r>
        <w:rPr>
          <w:spacing w:val="4"/>
          <w:position w:val="1"/>
        </w:rPr>
        <w:t> </w:t>
      </w:r>
      <w:r>
        <w:rPr>
          <w:position w:val="1"/>
        </w:rPr>
        <w:t>strategy</w:t>
      </w:r>
      <w:r>
        <w:rPr>
          <w:spacing w:val="2"/>
          <w:position w:val="1"/>
        </w:rPr>
        <w:t> </w:t>
      </w:r>
      <w:r>
        <w:rPr>
          <w:position w:val="1"/>
        </w:rPr>
        <w:t>that</w:t>
      </w:r>
      <w:r>
        <w:rPr>
          <w:spacing w:val="7"/>
          <w:position w:val="1"/>
        </w:rPr>
        <w:t> </w:t>
      </w:r>
      <w:r>
        <w:rPr>
          <w:position w:val="1"/>
        </w:rPr>
        <w:t>involves</w:t>
      </w:r>
      <w:r>
        <w:rPr>
          <w:spacing w:val="7"/>
          <w:position w:val="1"/>
        </w:rPr>
        <w:t> </w:t>
      </w:r>
      <w:r>
        <w:rPr>
          <w:position w:val="1"/>
        </w:rPr>
        <w:t>students</w:t>
      </w:r>
    </w:p>
    <w:p>
      <w:pPr>
        <w:pStyle w:val="BodyText"/>
        <w:spacing w:line="274" w:lineRule="exact"/>
        <w:ind w:left="3648"/>
        <w:jc w:val="both"/>
      </w:pPr>
      <w:r>
        <w:rPr/>
        <w:t>maximally</w:t>
      </w:r>
      <w:r>
        <w:rPr>
          <w:spacing w:val="-10"/>
        </w:rPr>
        <w:t> </w:t>
      </w:r>
      <w:r>
        <w:rPr/>
        <w:t>chance</w:t>
      </w:r>
      <w:r>
        <w:rPr>
          <w:spacing w:val="-5"/>
        </w:rPr>
        <w:t> </w:t>
      </w:r>
      <w:r>
        <w:rPr/>
        <w:t>of</w:t>
      </w:r>
      <w:r>
        <w:rPr>
          <w:spacing w:val="-3"/>
        </w:rPr>
        <w:t> </w:t>
      </w:r>
      <w:r>
        <w:rPr/>
        <w:t>active</w:t>
      </w:r>
      <w:r>
        <w:rPr>
          <w:spacing w:val="-5"/>
        </w:rPr>
        <w:t> </w:t>
      </w:r>
      <w:r>
        <w:rPr/>
        <w:t>participation.</w:t>
      </w:r>
      <w:r>
        <w:rPr>
          <w:spacing w:val="-2"/>
        </w:rPr>
        <w:t> </w:t>
      </w:r>
      <w:r>
        <w:rPr/>
        <w:t>It</w:t>
      </w:r>
      <w:r>
        <w:rPr>
          <w:spacing w:val="-4"/>
        </w:rPr>
        <w:t> </w:t>
      </w:r>
      <w:r>
        <w:rPr/>
        <w:t>is</w:t>
      </w:r>
      <w:r>
        <w:rPr>
          <w:spacing w:val="-4"/>
        </w:rPr>
        <w:t> </w:t>
      </w:r>
      <w:r>
        <w:rPr/>
        <w:t>student‟s</w:t>
      </w:r>
      <w:r>
        <w:rPr>
          <w:spacing w:val="-4"/>
        </w:rPr>
        <w:t> </w:t>
      </w:r>
      <w:r>
        <w:rPr/>
        <w:t>centered</w:t>
      </w:r>
    </w:p>
    <w:p>
      <w:pPr>
        <w:pStyle w:val="BodyText"/>
        <w:rPr>
          <w:sz w:val="38"/>
        </w:rPr>
      </w:pPr>
    </w:p>
    <w:p>
      <w:pPr>
        <w:pStyle w:val="BodyText"/>
        <w:tabs>
          <w:tab w:pos="3648" w:val="left" w:leader="none"/>
        </w:tabs>
        <w:spacing w:line="282" w:lineRule="exact" w:before="1"/>
        <w:ind w:left="784"/>
        <w:jc w:val="both"/>
      </w:pPr>
      <w:r>
        <w:rPr>
          <w:b/>
        </w:rPr>
        <w:t>Lecture</w:t>
      </w:r>
      <w:r>
        <w:rPr>
          <w:b/>
          <w:spacing w:val="-2"/>
        </w:rPr>
        <w:t> </w:t>
      </w:r>
      <w:r>
        <w:rPr>
          <w:b/>
        </w:rPr>
        <w:t>method:</w:t>
        <w:tab/>
      </w:r>
      <w:r>
        <w:rPr>
          <w:position w:val="1"/>
        </w:rPr>
        <w:t>Lecture</w:t>
      </w:r>
      <w:r>
        <w:rPr>
          <w:spacing w:val="12"/>
          <w:position w:val="1"/>
        </w:rPr>
        <w:t> </w:t>
      </w:r>
      <w:r>
        <w:rPr>
          <w:position w:val="1"/>
        </w:rPr>
        <w:t>method</w:t>
      </w:r>
      <w:r>
        <w:rPr>
          <w:spacing w:val="14"/>
          <w:position w:val="1"/>
        </w:rPr>
        <w:t> </w:t>
      </w:r>
      <w:r>
        <w:rPr>
          <w:position w:val="1"/>
        </w:rPr>
        <w:t>is</w:t>
      </w:r>
      <w:r>
        <w:rPr>
          <w:spacing w:val="14"/>
          <w:position w:val="1"/>
        </w:rPr>
        <w:t> </w:t>
      </w:r>
      <w:r>
        <w:rPr>
          <w:position w:val="1"/>
        </w:rPr>
        <w:t>a</w:t>
      </w:r>
      <w:r>
        <w:rPr>
          <w:spacing w:val="13"/>
          <w:position w:val="1"/>
        </w:rPr>
        <w:t> </w:t>
      </w:r>
      <w:r>
        <w:rPr>
          <w:position w:val="1"/>
        </w:rPr>
        <w:t>teaching</w:t>
      </w:r>
      <w:r>
        <w:rPr>
          <w:spacing w:val="11"/>
          <w:position w:val="1"/>
        </w:rPr>
        <w:t> </w:t>
      </w:r>
      <w:r>
        <w:rPr>
          <w:position w:val="1"/>
        </w:rPr>
        <w:t>and</w:t>
      </w:r>
      <w:r>
        <w:rPr>
          <w:spacing w:val="14"/>
          <w:position w:val="1"/>
        </w:rPr>
        <w:t> </w:t>
      </w:r>
      <w:r>
        <w:rPr>
          <w:position w:val="1"/>
        </w:rPr>
        <w:t>learning</w:t>
      </w:r>
      <w:r>
        <w:rPr>
          <w:spacing w:val="11"/>
          <w:position w:val="1"/>
        </w:rPr>
        <w:t> </w:t>
      </w:r>
      <w:r>
        <w:rPr>
          <w:position w:val="1"/>
        </w:rPr>
        <w:t>that</w:t>
      </w:r>
      <w:r>
        <w:rPr>
          <w:spacing w:val="14"/>
          <w:position w:val="1"/>
        </w:rPr>
        <w:t> </w:t>
      </w:r>
      <w:r>
        <w:rPr>
          <w:position w:val="1"/>
        </w:rPr>
        <w:t>allows</w:t>
      </w:r>
      <w:r>
        <w:rPr>
          <w:spacing w:val="13"/>
          <w:position w:val="1"/>
        </w:rPr>
        <w:t> </w:t>
      </w:r>
      <w:r>
        <w:rPr>
          <w:position w:val="1"/>
        </w:rPr>
        <w:t>teacher</w:t>
      </w:r>
      <w:r>
        <w:rPr>
          <w:spacing w:val="12"/>
          <w:position w:val="1"/>
        </w:rPr>
        <w:t> </w:t>
      </w:r>
      <w:r>
        <w:rPr>
          <w:position w:val="1"/>
        </w:rPr>
        <w:t>full</w:t>
      </w:r>
    </w:p>
    <w:p>
      <w:pPr>
        <w:pStyle w:val="BodyText"/>
        <w:spacing w:line="242" w:lineRule="auto"/>
        <w:ind w:left="3648" w:right="347"/>
        <w:jc w:val="both"/>
      </w:pPr>
      <w:r>
        <w:rPr/>
        <w:t>participation and students listen passively with minimal chance of</w:t>
      </w:r>
      <w:r>
        <w:rPr>
          <w:spacing w:val="1"/>
        </w:rPr>
        <w:t> </w:t>
      </w:r>
      <w:r>
        <w:rPr/>
        <w:t>participation.</w:t>
      </w:r>
      <w:r>
        <w:rPr>
          <w:spacing w:val="1"/>
        </w:rPr>
        <w:t> </w:t>
      </w:r>
      <w:r>
        <w:rPr/>
        <w:t>It</w:t>
      </w:r>
      <w:r>
        <w:rPr>
          <w:spacing w:val="-1"/>
        </w:rPr>
        <w:t> </w:t>
      </w:r>
      <w:r>
        <w:rPr/>
        <w:t>is</w:t>
      </w:r>
      <w:r>
        <w:rPr>
          <w:spacing w:val="-2"/>
        </w:rPr>
        <w:t> </w:t>
      </w:r>
      <w:r>
        <w:rPr/>
        <w:t>teacher‟s centered.</w:t>
      </w:r>
    </w:p>
    <w:p>
      <w:pPr>
        <w:spacing w:after="0" w:line="242" w:lineRule="auto"/>
        <w:jc w:val="both"/>
        <w:sectPr>
          <w:pgSz w:w="11910" w:h="16840"/>
          <w:pgMar w:header="0" w:footer="686" w:top="1340" w:bottom="880" w:left="1160" w:right="340"/>
        </w:sectPr>
      </w:pPr>
    </w:p>
    <w:p>
      <w:pPr>
        <w:pStyle w:val="Heading2"/>
        <w:spacing w:before="78"/>
        <w:ind w:right="1082"/>
      </w:pPr>
      <w:bookmarkStart w:name="_TOC_250003" w:id="7"/>
      <w:r>
        <w:rPr/>
        <w:t>TABLE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bookmarkEnd w:id="7"/>
      <w:r>
        <w:rPr/>
        <w:t>CONTENTS</w:t>
      </w:r>
    </w:p>
    <w:p>
      <w:pPr>
        <w:pStyle w:val="BodyText"/>
        <w:tabs>
          <w:tab w:pos="8417" w:val="left" w:leader="none"/>
        </w:tabs>
        <w:spacing w:before="58"/>
        <w:ind w:left="496"/>
      </w:pPr>
      <w:r>
        <w:rPr/>
        <w:t>Content</w:t>
        <w:tab/>
        <w:t>Page</w:t>
      </w:r>
    </w:p>
    <w:p>
      <w:pPr>
        <w:pStyle w:val="BodyText"/>
        <w:spacing w:before="10"/>
        <w:rPr>
          <w:sz w:val="20"/>
        </w:rPr>
      </w:pPr>
    </w:p>
    <w:p>
      <w:pPr>
        <w:tabs>
          <w:tab w:pos="6031" w:val="left" w:leader="none"/>
        </w:tabs>
        <w:spacing w:before="0"/>
        <w:ind w:left="496" w:right="0" w:firstLine="0"/>
        <w:jc w:val="left"/>
        <w:rPr>
          <w:b/>
          <w:sz w:val="24"/>
        </w:rPr>
      </w:pPr>
      <w:r>
        <w:rPr>
          <w:sz w:val="24"/>
        </w:rPr>
        <w:t>Cover</w:t>
      </w:r>
      <w:r>
        <w:rPr>
          <w:spacing w:val="-1"/>
          <w:sz w:val="24"/>
        </w:rPr>
        <w:t> </w:t>
      </w:r>
      <w:r>
        <w:rPr>
          <w:sz w:val="24"/>
        </w:rPr>
        <w:t>Page</w:t>
        <w:tab/>
      </w:r>
      <w:r>
        <w:rPr>
          <w:b/>
          <w:sz w:val="24"/>
        </w:rPr>
        <w:t>Error!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Bookmark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not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defined.</w:t>
      </w:r>
    </w:p>
    <w:p>
      <w:pPr>
        <w:tabs>
          <w:tab w:pos="6031" w:val="left" w:leader="none"/>
        </w:tabs>
        <w:spacing w:before="99"/>
        <w:ind w:left="496" w:right="0" w:firstLine="0"/>
        <w:jc w:val="left"/>
        <w:rPr>
          <w:b/>
          <w:sz w:val="24"/>
        </w:rPr>
      </w:pPr>
      <w:r>
        <w:rPr>
          <w:sz w:val="24"/>
        </w:rPr>
        <w:t>Fly</w:t>
      </w:r>
      <w:r>
        <w:rPr>
          <w:spacing w:val="-4"/>
          <w:sz w:val="24"/>
        </w:rPr>
        <w:t> </w:t>
      </w:r>
      <w:r>
        <w:rPr>
          <w:sz w:val="24"/>
        </w:rPr>
        <w:t>Leaf</w:t>
        <w:tab/>
      </w:r>
      <w:r>
        <w:rPr>
          <w:b/>
          <w:sz w:val="24"/>
        </w:rPr>
        <w:t>Error!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Bookmark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not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defined.</w:t>
      </w:r>
    </w:p>
    <w:p>
      <w:pPr>
        <w:tabs>
          <w:tab w:pos="6031" w:val="left" w:leader="none"/>
        </w:tabs>
        <w:spacing w:before="100"/>
        <w:ind w:left="496" w:right="0" w:firstLine="0"/>
        <w:jc w:val="left"/>
        <w:rPr>
          <w:b/>
          <w:sz w:val="24"/>
        </w:rPr>
      </w:pPr>
      <w:r>
        <w:rPr>
          <w:sz w:val="24"/>
        </w:rPr>
        <w:t>Title</w:t>
      </w:r>
      <w:r>
        <w:rPr>
          <w:spacing w:val="-3"/>
          <w:sz w:val="24"/>
        </w:rPr>
        <w:t> </w:t>
      </w:r>
      <w:r>
        <w:rPr>
          <w:sz w:val="24"/>
        </w:rPr>
        <w:t>Page</w:t>
        <w:tab/>
      </w:r>
      <w:r>
        <w:rPr>
          <w:b/>
          <w:sz w:val="24"/>
        </w:rPr>
        <w:t>Error!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Bookmark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not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defined.</w:t>
      </w:r>
    </w:p>
    <w:p>
      <w:pPr>
        <w:spacing w:after="0"/>
        <w:jc w:val="left"/>
        <w:rPr>
          <w:sz w:val="24"/>
        </w:rPr>
        <w:sectPr>
          <w:pgSz w:w="11910" w:h="16840"/>
          <w:pgMar w:header="0" w:footer="686" w:top="1340" w:bottom="1524" w:left="1160" w:right="340"/>
        </w:sectPr>
      </w:pP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2"/>
            <w:tabs>
              <w:tab w:pos="9140" w:val="right" w:leader="none"/>
            </w:tabs>
            <w:spacing w:before="101"/>
            <w:ind w:left="496" w:firstLine="0"/>
          </w:pPr>
          <w:hyperlink w:history="true" w:anchor="_TOC_250009">
            <w:r>
              <w:rPr/>
              <w:t>Declaration</w:t>
              <w:tab/>
              <w:t>iii</w:t>
            </w:r>
          </w:hyperlink>
        </w:p>
        <w:p>
          <w:pPr>
            <w:pStyle w:val="TOC2"/>
            <w:tabs>
              <w:tab w:pos="9138" w:val="right" w:leader="none"/>
            </w:tabs>
            <w:spacing w:before="99"/>
            <w:ind w:left="496" w:firstLine="0"/>
          </w:pPr>
          <w:hyperlink w:history="true" w:anchor="_TOC_250008">
            <w:r>
              <w:rPr/>
              <w:t>Certification</w:t>
              <w:tab/>
              <w:t>iv</w:t>
            </w:r>
          </w:hyperlink>
        </w:p>
        <w:p>
          <w:pPr>
            <w:pStyle w:val="TOC2"/>
            <w:tabs>
              <w:tab w:pos="9137" w:val="right" w:leader="none"/>
            </w:tabs>
            <w:spacing w:before="100"/>
            <w:ind w:left="496" w:firstLine="0"/>
          </w:pPr>
          <w:hyperlink w:history="true" w:anchor="_TOC_250007">
            <w:r>
              <w:rPr/>
              <w:t>Dedication</w:t>
              <w:tab/>
              <w:t>v</w:t>
            </w:r>
          </w:hyperlink>
        </w:p>
        <w:p>
          <w:pPr>
            <w:pStyle w:val="TOC2"/>
            <w:tabs>
              <w:tab w:pos="9137" w:val="right" w:leader="none"/>
            </w:tabs>
            <w:spacing w:before="102"/>
            <w:ind w:left="496" w:firstLine="0"/>
          </w:pPr>
          <w:hyperlink w:history="true" w:anchor="_TOC_250006">
            <w:r>
              <w:rPr/>
              <w:t>Acknowledgements</w:t>
              <w:tab/>
              <w:t>vi</w:t>
            </w:r>
          </w:hyperlink>
        </w:p>
        <w:p>
          <w:pPr>
            <w:pStyle w:val="TOC2"/>
            <w:tabs>
              <w:tab w:pos="9139" w:val="right" w:leader="none"/>
            </w:tabs>
            <w:spacing w:before="98"/>
            <w:ind w:left="496" w:firstLine="0"/>
          </w:pPr>
          <w:hyperlink w:history="true" w:anchor="_TOC_250005">
            <w:r>
              <w:rPr/>
              <w:t>List</w:t>
            </w:r>
            <w:r>
              <w:rPr>
                <w:spacing w:val="-1"/>
              </w:rPr>
              <w:t> </w:t>
            </w:r>
            <w:r>
              <w:rPr/>
              <w:t>of Abbreviations</w:t>
              <w:tab/>
              <w:t>viii</w:t>
            </w:r>
          </w:hyperlink>
        </w:p>
        <w:p>
          <w:pPr>
            <w:pStyle w:val="TOC2"/>
            <w:tabs>
              <w:tab w:pos="9138" w:val="right" w:leader="none"/>
            </w:tabs>
            <w:spacing w:before="101"/>
            <w:ind w:left="496" w:firstLine="0"/>
          </w:pPr>
          <w:hyperlink w:history="true" w:anchor="_TOC_250004">
            <w:r>
              <w:rPr/>
              <w:t>Operational</w:t>
            </w:r>
            <w:r>
              <w:rPr>
                <w:spacing w:val="-1"/>
              </w:rPr>
              <w:t> </w:t>
            </w:r>
            <w:r>
              <w:rPr/>
              <w:t>Definitions of Terms</w:t>
              <w:tab/>
              <w:t>ix</w:t>
            </w:r>
          </w:hyperlink>
        </w:p>
        <w:p>
          <w:pPr>
            <w:pStyle w:val="TOC2"/>
            <w:tabs>
              <w:tab w:pos="9137" w:val="right" w:leader="none"/>
            </w:tabs>
            <w:spacing w:before="99"/>
            <w:ind w:left="496" w:firstLine="0"/>
          </w:pPr>
          <w:hyperlink w:history="true" w:anchor="_TOC_250003">
            <w:r>
              <w:rPr/>
              <w:t>Table</w:t>
            </w:r>
            <w:r>
              <w:rPr>
                <w:spacing w:val="-2"/>
              </w:rPr>
              <w:t> </w:t>
            </w:r>
            <w:r>
              <w:rPr/>
              <w:t>of Contents</w:t>
              <w:tab/>
              <w:t>x</w:t>
            </w:r>
          </w:hyperlink>
        </w:p>
        <w:p>
          <w:pPr>
            <w:pStyle w:val="TOC2"/>
            <w:tabs>
              <w:tab w:pos="9139" w:val="right" w:leader="none"/>
            </w:tabs>
            <w:spacing w:before="100"/>
            <w:ind w:left="496" w:firstLine="0"/>
          </w:pPr>
          <w:hyperlink w:history="true" w:anchor="_TOC_250002">
            <w:r>
              <w:rPr/>
              <w:t>List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Tables</w:t>
              <w:tab/>
              <w:t>xiii</w:t>
            </w:r>
          </w:hyperlink>
        </w:p>
        <w:p>
          <w:pPr>
            <w:pStyle w:val="TOC2"/>
            <w:tabs>
              <w:tab w:pos="9139" w:val="right" w:leader="none"/>
            </w:tabs>
            <w:spacing w:before="101"/>
            <w:ind w:left="496" w:firstLine="0"/>
          </w:pPr>
          <w:hyperlink w:history="true" w:anchor="_TOC_250001">
            <w:r>
              <w:rPr/>
              <w:t>List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1"/>
              </w:rPr>
              <w:t> </w:t>
            </w:r>
            <w:r>
              <w:rPr/>
              <w:t>Figures</w:t>
              <w:tab/>
              <w:t>xiv</w:t>
            </w:r>
          </w:hyperlink>
        </w:p>
        <w:p>
          <w:pPr>
            <w:pStyle w:val="TOC2"/>
            <w:tabs>
              <w:tab w:pos="9142" w:val="right" w:leader="none"/>
            </w:tabs>
            <w:spacing w:before="99"/>
            <w:ind w:left="496" w:firstLine="0"/>
          </w:pPr>
          <w:hyperlink w:history="true" w:anchor="_TOC_250000">
            <w:r>
              <w:rPr/>
              <w:t>List</w:t>
            </w:r>
            <w:r>
              <w:rPr>
                <w:spacing w:val="-1"/>
              </w:rPr>
              <w:t> </w:t>
            </w:r>
            <w:r>
              <w:rPr/>
              <w:t>of Appendices</w:t>
              <w:tab/>
              <w:t>xv</w:t>
            </w:r>
          </w:hyperlink>
        </w:p>
        <w:p>
          <w:pPr>
            <w:pStyle w:val="TOC2"/>
            <w:tabs>
              <w:tab w:pos="9139" w:val="right" w:leader="none"/>
            </w:tabs>
            <w:spacing w:before="100"/>
            <w:ind w:left="496" w:firstLine="0"/>
          </w:pPr>
          <w:r>
            <w:rPr/>
            <w:t>List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-1"/>
            </w:rPr>
            <w:t> </w:t>
          </w:r>
          <w:r>
            <w:rPr/>
            <w:t>Plates</w:t>
            <w:tab/>
            <w:t>xvi</w:t>
          </w:r>
        </w:p>
        <w:p>
          <w:pPr>
            <w:pStyle w:val="TOC2"/>
            <w:tabs>
              <w:tab w:pos="9139" w:val="right" w:leader="none"/>
            </w:tabs>
            <w:spacing w:before="101"/>
            <w:ind w:left="496" w:firstLine="0"/>
          </w:pPr>
          <w:r>
            <w:rPr/>
            <w:t>Abstract</w:t>
            <w:tab/>
            <w:t>xvii</w:t>
          </w:r>
        </w:p>
        <w:p>
          <w:pPr>
            <w:pStyle w:val="TOC1"/>
            <w:spacing w:before="519"/>
          </w:pPr>
          <w:r>
            <w:rPr/>
            <w:t>CHAPTER</w:t>
          </w:r>
          <w:r>
            <w:rPr>
              <w:spacing w:val="-2"/>
            </w:rPr>
            <w:t> </w:t>
          </w:r>
          <w:r>
            <w:rPr/>
            <w:t>ONE:</w:t>
          </w:r>
          <w:r>
            <w:rPr>
              <w:spacing w:val="-2"/>
            </w:rPr>
            <w:t> </w:t>
          </w:r>
          <w:r>
            <w:rPr/>
            <w:t>THE</w:t>
          </w:r>
          <w:r>
            <w:rPr>
              <w:spacing w:val="-1"/>
            </w:rPr>
            <w:t> </w:t>
          </w:r>
          <w:r>
            <w:rPr/>
            <w:t>PROBLEM</w:t>
          </w:r>
        </w:p>
        <w:p>
          <w:pPr>
            <w:pStyle w:val="TOC2"/>
            <w:numPr>
              <w:ilvl w:val="1"/>
              <w:numId w:val="1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37" w:after="0"/>
            <w:ind w:left="1204" w:right="0" w:hanging="709"/>
            <w:jc w:val="left"/>
          </w:pPr>
          <w:r>
            <w:rPr/>
            <w:t>Introduction</w:t>
            <w:tab/>
            <w:t>1</w:t>
          </w:r>
        </w:p>
        <w:p>
          <w:pPr>
            <w:pStyle w:val="TOC2"/>
            <w:numPr>
              <w:ilvl w:val="2"/>
              <w:numId w:val="1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2" w:after="0"/>
            <w:ind w:left="1204" w:right="0" w:hanging="709"/>
            <w:jc w:val="left"/>
          </w:pPr>
          <w:r>
            <w:rPr/>
            <w:t>Theoretical</w:t>
          </w:r>
          <w:r>
            <w:rPr>
              <w:spacing w:val="-1"/>
            </w:rPr>
            <w:t> </w:t>
          </w:r>
          <w:r>
            <w:rPr/>
            <w:t>Framework</w:t>
            <w:tab/>
            <w:t>10</w:t>
          </w:r>
        </w:p>
        <w:p>
          <w:pPr>
            <w:pStyle w:val="TOC2"/>
            <w:numPr>
              <w:ilvl w:val="1"/>
              <w:numId w:val="1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1" w:after="0"/>
            <w:ind w:left="1204" w:right="0" w:hanging="709"/>
            <w:jc w:val="left"/>
          </w:pPr>
          <w:r>
            <w:rPr/>
            <w:t>Statement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-1"/>
            </w:rPr>
            <w:t> </w:t>
          </w:r>
          <w:r>
            <w:rPr/>
            <w:t>the Problem</w:t>
            <w:tab/>
            <w:t>12</w:t>
          </w:r>
        </w:p>
        <w:p>
          <w:pPr>
            <w:pStyle w:val="TOC2"/>
            <w:numPr>
              <w:ilvl w:val="1"/>
              <w:numId w:val="1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2" w:after="0"/>
            <w:ind w:left="1204" w:right="0" w:hanging="709"/>
            <w:jc w:val="left"/>
          </w:pPr>
          <w:r>
            <w:rPr/>
            <w:t>Objectives of the</w:t>
          </w:r>
          <w:r>
            <w:rPr>
              <w:spacing w:val="-1"/>
            </w:rPr>
            <w:t> </w:t>
          </w:r>
          <w:r>
            <w:rPr/>
            <w:t>Study</w:t>
            <w:tab/>
            <w:t>14</w:t>
          </w:r>
        </w:p>
        <w:p>
          <w:pPr>
            <w:pStyle w:val="TOC2"/>
            <w:numPr>
              <w:ilvl w:val="1"/>
              <w:numId w:val="1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39" w:after="0"/>
            <w:ind w:left="1204" w:right="0" w:hanging="709"/>
            <w:jc w:val="left"/>
          </w:pPr>
          <w:r>
            <w:rPr/>
            <w:t>Research</w:t>
          </w:r>
          <w:r>
            <w:rPr>
              <w:spacing w:val="1"/>
            </w:rPr>
            <w:t> </w:t>
          </w:r>
          <w:r>
            <w:rPr/>
            <w:t>Questions</w:t>
            <w:tab/>
            <w:t>15</w:t>
          </w:r>
        </w:p>
        <w:p>
          <w:pPr>
            <w:pStyle w:val="TOC2"/>
            <w:numPr>
              <w:ilvl w:val="1"/>
              <w:numId w:val="1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2" w:after="0"/>
            <w:ind w:left="1204" w:right="0" w:hanging="709"/>
            <w:jc w:val="left"/>
          </w:pPr>
          <w:r>
            <w:rPr/>
            <w:t>Null</w:t>
          </w:r>
          <w:r>
            <w:rPr>
              <w:spacing w:val="-1"/>
            </w:rPr>
            <w:t> </w:t>
          </w:r>
          <w:r>
            <w:rPr/>
            <w:t>Hypotheses</w:t>
            <w:tab/>
            <w:t>16</w:t>
          </w:r>
        </w:p>
        <w:p>
          <w:pPr>
            <w:pStyle w:val="TOC2"/>
            <w:numPr>
              <w:ilvl w:val="1"/>
              <w:numId w:val="1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2" w:after="0"/>
            <w:ind w:left="1204" w:right="0" w:hanging="709"/>
            <w:jc w:val="left"/>
          </w:pPr>
          <w:r>
            <w:rPr/>
            <w:t>Significance</w:t>
          </w:r>
          <w:r>
            <w:rPr>
              <w:spacing w:val="-1"/>
            </w:rPr>
            <w:t> </w:t>
          </w:r>
          <w:r>
            <w:rPr/>
            <w:t>of the</w:t>
          </w:r>
          <w:r>
            <w:rPr>
              <w:spacing w:val="-2"/>
            </w:rPr>
            <w:t> </w:t>
          </w:r>
          <w:r>
            <w:rPr/>
            <w:t>Study</w:t>
            <w:tab/>
            <w:t>16</w:t>
          </w:r>
        </w:p>
        <w:p>
          <w:pPr>
            <w:pStyle w:val="TOC2"/>
            <w:numPr>
              <w:ilvl w:val="1"/>
              <w:numId w:val="1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1" w:after="0"/>
            <w:ind w:left="1204" w:right="0" w:hanging="709"/>
            <w:jc w:val="left"/>
          </w:pPr>
          <w:r>
            <w:rPr/>
            <w:t>Scope</w:t>
          </w:r>
          <w:r>
            <w:rPr>
              <w:spacing w:val="-1"/>
            </w:rPr>
            <w:t> </w:t>
          </w:r>
          <w:r>
            <w:rPr/>
            <w:t>of the</w:t>
          </w:r>
          <w:r>
            <w:rPr>
              <w:spacing w:val="-2"/>
            </w:rPr>
            <w:t> </w:t>
          </w:r>
          <w:r>
            <w:rPr/>
            <w:t>Study</w:t>
            <w:tab/>
            <w:t>17</w:t>
          </w:r>
        </w:p>
        <w:p>
          <w:pPr>
            <w:pStyle w:val="TOC2"/>
            <w:numPr>
              <w:ilvl w:val="1"/>
              <w:numId w:val="1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2" w:after="0"/>
            <w:ind w:left="1204" w:right="0" w:hanging="709"/>
            <w:jc w:val="left"/>
          </w:pPr>
          <w:r>
            <w:rPr/>
            <w:t>Basic</w:t>
          </w:r>
          <w:r>
            <w:rPr>
              <w:spacing w:val="-1"/>
            </w:rPr>
            <w:t> </w:t>
          </w:r>
          <w:r>
            <w:rPr/>
            <w:t>Assumptions</w:t>
            <w:tab/>
            <w:t>18</w:t>
          </w:r>
        </w:p>
        <w:p>
          <w:pPr>
            <w:pStyle w:val="TOC1"/>
          </w:pPr>
          <w:r>
            <w:rPr/>
            <w:t>CHAPTER</w:t>
          </w:r>
          <w:r>
            <w:rPr>
              <w:spacing w:val="-1"/>
            </w:rPr>
            <w:t> </w:t>
          </w:r>
          <w:r>
            <w:rPr/>
            <w:t>TWO:</w:t>
          </w:r>
          <w:r>
            <w:rPr>
              <w:spacing w:val="-1"/>
            </w:rPr>
            <w:t> </w:t>
          </w:r>
          <w:r>
            <w:rPr/>
            <w:t>REVIEW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-3"/>
            </w:rPr>
            <w:t> </w:t>
          </w:r>
          <w:r>
            <w:rPr/>
            <w:t>RELATED</w:t>
          </w:r>
          <w:r>
            <w:rPr>
              <w:spacing w:val="-1"/>
            </w:rPr>
            <w:t> </w:t>
          </w:r>
          <w:r>
            <w:rPr/>
            <w:t>LITERATURE</w:t>
          </w:r>
        </w:p>
        <w:p>
          <w:pPr>
            <w:pStyle w:val="TOC2"/>
            <w:numPr>
              <w:ilvl w:val="1"/>
              <w:numId w:val="2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37" w:after="0"/>
            <w:ind w:left="1204" w:right="0" w:hanging="709"/>
            <w:jc w:val="left"/>
          </w:pPr>
          <w:r>
            <w:rPr/>
            <w:t>Introduction</w:t>
            <w:tab/>
            <w:t>19</w:t>
          </w:r>
        </w:p>
        <w:p>
          <w:pPr>
            <w:pStyle w:val="TOC2"/>
            <w:numPr>
              <w:ilvl w:val="1"/>
              <w:numId w:val="2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2" w:after="0"/>
            <w:ind w:left="1204" w:right="0" w:hanging="709"/>
            <w:jc w:val="left"/>
          </w:pPr>
          <w:r>
            <w:rPr/>
            <w:t>Teaching</w:t>
          </w:r>
          <w:r>
            <w:rPr>
              <w:spacing w:val="-2"/>
            </w:rPr>
            <w:t> </w:t>
          </w:r>
          <w:r>
            <w:rPr/>
            <w:t>Biology</w:t>
          </w:r>
          <w:r>
            <w:rPr>
              <w:spacing w:val="-5"/>
            </w:rPr>
            <w:t> </w:t>
          </w:r>
          <w:r>
            <w:rPr/>
            <w:t>in the</w:t>
          </w:r>
          <w:r>
            <w:rPr>
              <w:spacing w:val="1"/>
            </w:rPr>
            <w:t> </w:t>
          </w:r>
          <w:r>
            <w:rPr/>
            <w:t>Secondary</w:t>
          </w:r>
          <w:r>
            <w:rPr>
              <w:spacing w:val="-5"/>
            </w:rPr>
            <w:t> </w:t>
          </w:r>
          <w:r>
            <w:rPr/>
            <w:t>Schools</w:t>
            <w:tab/>
            <w:t>19</w:t>
          </w:r>
        </w:p>
        <w:p>
          <w:pPr>
            <w:pStyle w:val="TOC2"/>
            <w:numPr>
              <w:ilvl w:val="2"/>
              <w:numId w:val="2"/>
            </w:numPr>
            <w:tabs>
              <w:tab w:pos="1216" w:val="left" w:leader="none"/>
              <w:tab w:pos="1217" w:val="left" w:leader="none"/>
              <w:tab w:pos="9514" w:val="right" w:leader="none"/>
            </w:tabs>
            <w:spacing w:line="240" w:lineRule="auto" w:before="142" w:after="0"/>
            <w:ind w:left="1216" w:right="0" w:hanging="721"/>
            <w:jc w:val="left"/>
          </w:pPr>
          <w:r>
            <w:rPr/>
            <w:t>Methods</w:t>
          </w:r>
          <w:r>
            <w:rPr>
              <w:spacing w:val="-1"/>
            </w:rPr>
            <w:t> </w:t>
          </w:r>
          <w:r>
            <w:rPr/>
            <w:t>of Teaching Biology</w:t>
            <w:tab/>
            <w:t>21</w:t>
          </w:r>
        </w:p>
        <w:p>
          <w:pPr>
            <w:pStyle w:val="TOC2"/>
            <w:numPr>
              <w:ilvl w:val="2"/>
              <w:numId w:val="2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2" w:after="0"/>
            <w:ind w:left="1204" w:right="0" w:hanging="709"/>
            <w:jc w:val="left"/>
          </w:pPr>
          <w:r>
            <w:rPr/>
            <w:t>Lecture</w:t>
          </w:r>
          <w:r>
            <w:rPr>
              <w:spacing w:val="-3"/>
            </w:rPr>
            <w:t> </w:t>
          </w:r>
          <w:r>
            <w:rPr/>
            <w:t>Method and Academic</w:t>
          </w:r>
          <w:r>
            <w:rPr>
              <w:spacing w:val="-1"/>
            </w:rPr>
            <w:t> </w:t>
          </w:r>
          <w:r>
            <w:rPr/>
            <w:t>Performance</w:t>
          </w:r>
          <w:r>
            <w:rPr>
              <w:spacing w:val="-1"/>
            </w:rPr>
            <w:t> </w:t>
          </w:r>
          <w:r>
            <w:rPr/>
            <w:t>in</w:t>
          </w:r>
          <w:r>
            <w:rPr>
              <w:spacing w:val="2"/>
            </w:rPr>
            <w:t> </w:t>
          </w:r>
          <w:r>
            <w:rPr/>
            <w:t>Biology</w:t>
            <w:tab/>
            <w:t>29</w:t>
          </w:r>
        </w:p>
        <w:p>
          <w:pPr>
            <w:pStyle w:val="TOC2"/>
            <w:numPr>
              <w:ilvl w:val="1"/>
              <w:numId w:val="2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39" w:after="0"/>
            <w:ind w:left="1204" w:right="0" w:hanging="709"/>
            <w:jc w:val="left"/>
          </w:pPr>
          <w:r>
            <w:rPr/>
            <w:t>Concept of Ecology</w:t>
            <w:tab/>
            <w:t>30</w:t>
          </w:r>
        </w:p>
        <w:p>
          <w:pPr>
            <w:pStyle w:val="TOC2"/>
            <w:numPr>
              <w:ilvl w:val="2"/>
              <w:numId w:val="2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1" w:after="20"/>
            <w:ind w:left="1204" w:right="0" w:hanging="709"/>
            <w:jc w:val="left"/>
          </w:pPr>
          <w:r>
            <w:rPr/>
            <w:t>Teaching</w:t>
          </w:r>
          <w:r>
            <w:rPr>
              <w:spacing w:val="-3"/>
            </w:rPr>
            <w:t> </w:t>
          </w:r>
          <w:r>
            <w:rPr/>
            <w:t>of Ecology</w:t>
          </w:r>
          <w:r>
            <w:rPr>
              <w:spacing w:val="-5"/>
            </w:rPr>
            <w:t> </w:t>
          </w:r>
          <w:r>
            <w:rPr/>
            <w:t>Concept at the Secondary</w:t>
          </w:r>
          <w:r>
            <w:rPr>
              <w:spacing w:val="-5"/>
            </w:rPr>
            <w:t> </w:t>
          </w:r>
          <w:r>
            <w:rPr/>
            <w:t>School</w:t>
            <w:tab/>
            <w:t>31</w:t>
          </w:r>
        </w:p>
        <w:p>
          <w:pPr>
            <w:pStyle w:val="TOC2"/>
            <w:numPr>
              <w:ilvl w:val="1"/>
              <w:numId w:val="2"/>
            </w:numPr>
            <w:tabs>
              <w:tab w:pos="1156" w:val="left" w:leader="none"/>
              <w:tab w:pos="1157" w:val="left" w:leader="none"/>
              <w:tab w:pos="9514" w:val="right" w:leader="none"/>
            </w:tabs>
            <w:spacing w:line="240" w:lineRule="auto" w:before="74" w:after="0"/>
            <w:ind w:left="1156" w:right="0" w:hanging="661"/>
            <w:jc w:val="left"/>
          </w:pPr>
          <w:r>
            <w:rPr/>
            <w:t>5E-Learning</w:t>
          </w:r>
          <w:r>
            <w:rPr>
              <w:spacing w:val="-4"/>
            </w:rPr>
            <w:t> </w:t>
          </w:r>
          <w:r>
            <w:rPr/>
            <w:t>Model and Academic</w:t>
          </w:r>
          <w:r>
            <w:rPr>
              <w:spacing w:val="-1"/>
            </w:rPr>
            <w:t> </w:t>
          </w:r>
          <w:r>
            <w:rPr/>
            <w:t>Performance</w:t>
          </w:r>
          <w:r>
            <w:rPr>
              <w:spacing w:val="-1"/>
            </w:rPr>
            <w:t> </w:t>
          </w:r>
          <w:r>
            <w:rPr/>
            <w:t>in Science</w:t>
            <w:tab/>
            <w:t>33</w:t>
          </w:r>
        </w:p>
        <w:p>
          <w:pPr>
            <w:pStyle w:val="TOC2"/>
            <w:numPr>
              <w:ilvl w:val="2"/>
              <w:numId w:val="2"/>
            </w:numPr>
            <w:tabs>
              <w:tab w:pos="1157" w:val="left" w:leader="none"/>
              <w:tab w:pos="9514" w:val="right" w:leader="none"/>
            </w:tabs>
            <w:spacing w:line="240" w:lineRule="auto" w:before="141" w:after="0"/>
            <w:ind w:left="1156" w:right="0" w:hanging="661"/>
            <w:jc w:val="left"/>
          </w:pPr>
          <w:r>
            <w:rPr/>
            <w:t>5E Learning</w:t>
          </w:r>
          <w:r>
            <w:rPr>
              <w:spacing w:val="-3"/>
            </w:rPr>
            <w:t> </w:t>
          </w:r>
          <w:r>
            <w:rPr/>
            <w:t>Model and Crativity</w:t>
          </w:r>
          <w:r>
            <w:rPr>
              <w:spacing w:val="-5"/>
            </w:rPr>
            <w:t> </w:t>
          </w:r>
          <w:r>
            <w:rPr/>
            <w:t>in</w:t>
          </w:r>
          <w:r>
            <w:rPr>
              <w:spacing w:val="2"/>
            </w:rPr>
            <w:t> </w:t>
          </w:r>
          <w:r>
            <w:rPr/>
            <w:t>Biology</w:t>
            <w:tab/>
            <w:t>45</w:t>
          </w:r>
        </w:p>
        <w:p>
          <w:pPr>
            <w:pStyle w:val="TOC2"/>
            <w:numPr>
              <w:ilvl w:val="2"/>
              <w:numId w:val="2"/>
            </w:numPr>
            <w:tabs>
              <w:tab w:pos="1157" w:val="left" w:leader="none"/>
              <w:tab w:pos="9514" w:val="right" w:leader="none"/>
            </w:tabs>
            <w:spacing w:line="240" w:lineRule="auto" w:before="142" w:after="0"/>
            <w:ind w:left="1156" w:right="0" w:hanging="661"/>
            <w:jc w:val="left"/>
          </w:pPr>
          <w:r>
            <w:rPr/>
            <w:t>5E Learning</w:t>
          </w:r>
          <w:r>
            <w:rPr>
              <w:spacing w:val="-3"/>
            </w:rPr>
            <w:t> </w:t>
          </w:r>
          <w:r>
            <w:rPr/>
            <w:t>Model and Retention in Biology</w:t>
            <w:tab/>
            <w:t>49</w:t>
          </w:r>
        </w:p>
        <w:p>
          <w:pPr>
            <w:pStyle w:val="TOC2"/>
            <w:numPr>
              <w:ilvl w:val="1"/>
              <w:numId w:val="2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2" w:after="0"/>
            <w:ind w:left="1204" w:right="0" w:hanging="709"/>
            <w:jc w:val="left"/>
          </w:pPr>
          <w:r>
            <w:rPr/>
            <w:t>Concept</w:t>
          </w:r>
          <w:r>
            <w:rPr>
              <w:spacing w:val="-1"/>
            </w:rPr>
            <w:t> </w:t>
          </w:r>
          <w:r>
            <w:rPr/>
            <w:t>of Creativity</w:t>
          </w:r>
          <w:r>
            <w:rPr>
              <w:spacing w:val="-5"/>
            </w:rPr>
            <w:t> </w:t>
          </w:r>
          <w:r>
            <w:rPr/>
            <w:t>and Performance</w:t>
          </w:r>
          <w:r>
            <w:rPr>
              <w:spacing w:val="-1"/>
            </w:rPr>
            <w:t> </w:t>
          </w:r>
          <w:r>
            <w:rPr/>
            <w:t>in Biology</w:t>
            <w:tab/>
            <w:t>50</w:t>
          </w:r>
        </w:p>
        <w:p>
          <w:pPr>
            <w:pStyle w:val="TOC2"/>
            <w:numPr>
              <w:ilvl w:val="2"/>
              <w:numId w:val="2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1" w:after="0"/>
            <w:ind w:left="1204" w:right="0" w:hanging="709"/>
            <w:jc w:val="left"/>
          </w:pPr>
          <w:r>
            <w:rPr/>
            <w:t>Creativity</w:t>
          </w:r>
          <w:r>
            <w:rPr>
              <w:spacing w:val="-6"/>
            </w:rPr>
            <w:t> </w:t>
          </w:r>
          <w:r>
            <w:rPr/>
            <w:t>and Retention in Science</w:t>
            <w:tab/>
            <w:t>52</w:t>
          </w:r>
        </w:p>
        <w:p>
          <w:pPr>
            <w:pStyle w:val="TOC2"/>
            <w:numPr>
              <w:ilvl w:val="1"/>
              <w:numId w:val="2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2" w:after="0"/>
            <w:ind w:left="1204" w:right="0" w:hanging="709"/>
            <w:jc w:val="left"/>
          </w:pPr>
          <w:r>
            <w:rPr/>
            <w:t>Gender and Performance</w:t>
          </w:r>
          <w:r>
            <w:rPr>
              <w:spacing w:val="1"/>
            </w:rPr>
            <w:t> </w:t>
          </w:r>
          <w:r>
            <w:rPr/>
            <w:t>in</w:t>
          </w:r>
          <w:r>
            <w:rPr>
              <w:spacing w:val="2"/>
            </w:rPr>
            <w:t> </w:t>
          </w:r>
          <w:r>
            <w:rPr/>
            <w:t>Science</w:t>
            <w:tab/>
            <w:t>54</w:t>
          </w:r>
        </w:p>
        <w:p>
          <w:pPr>
            <w:pStyle w:val="TOC2"/>
            <w:numPr>
              <w:ilvl w:val="1"/>
              <w:numId w:val="2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39" w:after="0"/>
            <w:ind w:left="1204" w:right="0" w:hanging="709"/>
            <w:jc w:val="left"/>
          </w:pPr>
          <w:r>
            <w:rPr/>
            <w:t>Overview</w:t>
          </w:r>
          <w:r>
            <w:rPr>
              <w:spacing w:val="-1"/>
            </w:rPr>
            <w:t> </w:t>
          </w:r>
          <w:r>
            <w:rPr/>
            <w:t>of Similar</w:t>
          </w:r>
          <w:r>
            <w:rPr>
              <w:spacing w:val="-2"/>
            </w:rPr>
            <w:t> </w:t>
          </w:r>
          <w:r>
            <w:rPr/>
            <w:t>Studies</w:t>
            <w:tab/>
            <w:t>56</w:t>
          </w:r>
        </w:p>
        <w:p>
          <w:pPr>
            <w:pStyle w:val="TOC2"/>
            <w:numPr>
              <w:ilvl w:val="1"/>
              <w:numId w:val="2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2" w:after="0"/>
            <w:ind w:left="1204" w:right="0" w:hanging="709"/>
            <w:jc w:val="left"/>
          </w:pPr>
          <w:r>
            <w:rPr/>
            <w:t>Implications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1"/>
            </w:rPr>
            <w:t> </w:t>
          </w:r>
          <w:r>
            <w:rPr/>
            <w:t>Literature</w:t>
          </w:r>
          <w:r>
            <w:rPr>
              <w:spacing w:val="-1"/>
            </w:rPr>
            <w:t> </w:t>
          </w:r>
          <w:r>
            <w:rPr/>
            <w:t>Reviewed</w:t>
          </w:r>
          <w:r>
            <w:rPr>
              <w:spacing w:val="2"/>
            </w:rPr>
            <w:t> </w:t>
          </w:r>
          <w:r>
            <w:rPr/>
            <w:t>for</w:t>
          </w:r>
          <w:r>
            <w:rPr>
              <w:spacing w:val="-2"/>
            </w:rPr>
            <w:t> </w:t>
          </w:r>
          <w:r>
            <w:rPr/>
            <w:t>the Present</w:t>
          </w:r>
          <w:r>
            <w:rPr>
              <w:spacing w:val="-1"/>
            </w:rPr>
            <w:t> </w:t>
          </w:r>
          <w:r>
            <w:rPr/>
            <w:t>Study</w:t>
            <w:tab/>
            <w:t>86</w:t>
          </w:r>
        </w:p>
        <w:p>
          <w:pPr>
            <w:pStyle w:val="TOC1"/>
            <w:spacing w:before="147"/>
          </w:pPr>
          <w:r>
            <w:rPr/>
            <w:t>CHAPTER</w:t>
          </w:r>
          <w:r>
            <w:rPr>
              <w:spacing w:val="-3"/>
            </w:rPr>
            <w:t> </w:t>
          </w:r>
          <w:r>
            <w:rPr/>
            <w:t>THREE:</w:t>
          </w:r>
          <w:r>
            <w:rPr>
              <w:spacing w:val="-2"/>
            </w:rPr>
            <w:t> </w:t>
          </w:r>
          <w:r>
            <w:rPr/>
            <w:t>METHODOLOGY</w:t>
          </w:r>
        </w:p>
        <w:p>
          <w:pPr>
            <w:pStyle w:val="TOC2"/>
            <w:numPr>
              <w:ilvl w:val="1"/>
              <w:numId w:val="3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36" w:after="0"/>
            <w:ind w:left="1204" w:right="0" w:hanging="709"/>
            <w:jc w:val="left"/>
          </w:pPr>
          <w:r>
            <w:rPr/>
            <w:t>Introduction</w:t>
            <w:tab/>
            <w:t>89</w:t>
          </w:r>
        </w:p>
        <w:p>
          <w:pPr>
            <w:pStyle w:val="TOC2"/>
            <w:numPr>
              <w:ilvl w:val="1"/>
              <w:numId w:val="3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2" w:after="0"/>
            <w:ind w:left="1204" w:right="0" w:hanging="709"/>
            <w:jc w:val="left"/>
          </w:pPr>
          <w:r>
            <w:rPr/>
            <w:t>Research</w:t>
          </w:r>
          <w:r>
            <w:rPr>
              <w:spacing w:val="1"/>
            </w:rPr>
            <w:t> </w:t>
          </w:r>
          <w:r>
            <w:rPr/>
            <w:t>Design</w:t>
            <w:tab/>
            <w:t>89</w:t>
          </w:r>
        </w:p>
        <w:p>
          <w:pPr>
            <w:pStyle w:val="TOC2"/>
            <w:numPr>
              <w:ilvl w:val="1"/>
              <w:numId w:val="3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2" w:after="0"/>
            <w:ind w:left="1204" w:right="0" w:hanging="709"/>
            <w:jc w:val="left"/>
          </w:pPr>
          <w:r>
            <w:rPr/>
            <w:t>Population of the</w:t>
          </w:r>
          <w:r>
            <w:rPr>
              <w:spacing w:val="-1"/>
            </w:rPr>
            <w:t> </w:t>
          </w:r>
          <w:r>
            <w:rPr/>
            <w:t>Study</w:t>
            <w:tab/>
            <w:t>91</w:t>
          </w:r>
        </w:p>
        <w:p>
          <w:pPr>
            <w:pStyle w:val="TOC2"/>
            <w:numPr>
              <w:ilvl w:val="1"/>
              <w:numId w:val="3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1" w:after="0"/>
            <w:ind w:left="1204" w:right="0" w:hanging="709"/>
            <w:jc w:val="left"/>
          </w:pPr>
          <w:r>
            <w:rPr/>
            <w:t>Sample</w:t>
          </w:r>
          <w:r>
            <w:rPr>
              <w:spacing w:val="-2"/>
            </w:rPr>
            <w:t> </w:t>
          </w:r>
          <w:r>
            <w:rPr/>
            <w:t>and Sampling</w:t>
          </w:r>
          <w:r>
            <w:rPr>
              <w:spacing w:val="-2"/>
            </w:rPr>
            <w:t> </w:t>
          </w:r>
          <w:r>
            <w:rPr/>
            <w:t>Techniques</w:t>
            <w:tab/>
            <w:t>92</w:t>
          </w:r>
        </w:p>
        <w:p>
          <w:pPr>
            <w:pStyle w:val="TOC2"/>
            <w:numPr>
              <w:ilvl w:val="1"/>
              <w:numId w:val="3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2" w:after="0"/>
            <w:ind w:left="1204" w:right="0" w:hanging="709"/>
            <w:jc w:val="left"/>
          </w:pPr>
          <w:r>
            <w:rPr/>
            <w:t>Instrumentation</w:t>
            <w:tab/>
            <w:t>93</w:t>
          </w:r>
        </w:p>
        <w:p>
          <w:pPr>
            <w:pStyle w:val="TOC2"/>
            <w:numPr>
              <w:ilvl w:val="2"/>
              <w:numId w:val="3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2" w:after="0"/>
            <w:ind w:left="1204" w:right="0" w:hanging="709"/>
            <w:jc w:val="left"/>
          </w:pPr>
          <w:r>
            <w:rPr/>
            <w:t>Biology</w:t>
          </w:r>
          <w:r>
            <w:rPr>
              <w:spacing w:val="-4"/>
            </w:rPr>
            <w:t> </w:t>
          </w:r>
          <w:r>
            <w:rPr/>
            <w:t>Achievement Test (BAT)</w:t>
            <w:tab/>
            <w:t>93</w:t>
          </w:r>
        </w:p>
        <w:p>
          <w:pPr>
            <w:pStyle w:val="TOC2"/>
            <w:numPr>
              <w:ilvl w:val="2"/>
              <w:numId w:val="3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2" w:after="0"/>
            <w:ind w:left="1204" w:right="0" w:hanging="709"/>
            <w:jc w:val="left"/>
          </w:pPr>
          <w:r>
            <w:rPr/>
            <w:t>Creativity</w:t>
          </w:r>
          <w:r>
            <w:rPr>
              <w:spacing w:val="-6"/>
            </w:rPr>
            <w:t> </w:t>
          </w:r>
          <w:r>
            <w:rPr/>
            <w:t>Assessment Scale (CAS)</w:t>
            <w:tab/>
            <w:t>94</w:t>
          </w:r>
        </w:p>
        <w:p>
          <w:pPr>
            <w:pStyle w:val="TOC2"/>
            <w:numPr>
              <w:ilvl w:val="2"/>
              <w:numId w:val="3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39" w:after="0"/>
            <w:ind w:left="1204" w:right="0" w:hanging="709"/>
            <w:jc w:val="left"/>
          </w:pPr>
          <w:r>
            <w:rPr/>
            <w:t>Validation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-1"/>
            </w:rPr>
            <w:t> </w:t>
          </w:r>
          <w:r>
            <w:rPr/>
            <w:t>the</w:t>
          </w:r>
          <w:r>
            <w:rPr>
              <w:spacing w:val="1"/>
            </w:rPr>
            <w:t> </w:t>
          </w:r>
          <w:r>
            <w:rPr/>
            <w:t>Instrument</w:t>
            <w:tab/>
            <w:t>94</w:t>
          </w:r>
        </w:p>
        <w:p>
          <w:pPr>
            <w:pStyle w:val="TOC2"/>
            <w:numPr>
              <w:ilvl w:val="1"/>
              <w:numId w:val="3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1" w:after="0"/>
            <w:ind w:left="1204" w:right="0" w:hanging="709"/>
            <w:jc w:val="left"/>
          </w:pPr>
          <w:r>
            <w:rPr/>
            <w:t>Pilot Testing</w:t>
            <w:tab/>
            <w:t>95</w:t>
          </w:r>
        </w:p>
        <w:p>
          <w:pPr>
            <w:pStyle w:val="TOC2"/>
            <w:numPr>
              <w:ilvl w:val="2"/>
              <w:numId w:val="3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2" w:after="0"/>
            <w:ind w:left="1204" w:right="0" w:hanging="709"/>
            <w:jc w:val="left"/>
          </w:pPr>
          <w:r>
            <w:rPr/>
            <w:t>Reliabilities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-1"/>
            </w:rPr>
            <w:t> </w:t>
          </w:r>
          <w:r>
            <w:rPr/>
            <w:t>the</w:t>
          </w:r>
          <w:r>
            <w:rPr>
              <w:spacing w:val="1"/>
            </w:rPr>
            <w:t> </w:t>
          </w:r>
          <w:r>
            <w:rPr/>
            <w:t>Instruments</w:t>
            <w:tab/>
            <w:t>96</w:t>
          </w:r>
        </w:p>
        <w:p>
          <w:pPr>
            <w:pStyle w:val="TOC2"/>
            <w:numPr>
              <w:ilvl w:val="2"/>
              <w:numId w:val="3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2" w:after="0"/>
            <w:ind w:left="1204" w:right="0" w:hanging="709"/>
            <w:jc w:val="left"/>
          </w:pPr>
          <w:r>
            <w:rPr/>
            <w:t>Item</w:t>
          </w:r>
          <w:r>
            <w:rPr>
              <w:spacing w:val="-1"/>
            </w:rPr>
            <w:t> </w:t>
          </w:r>
          <w:r>
            <w:rPr/>
            <w:t>Analysis</w:t>
            <w:tab/>
            <w:t>96</w:t>
          </w:r>
        </w:p>
        <w:p>
          <w:pPr>
            <w:pStyle w:val="TOC2"/>
            <w:numPr>
              <w:ilvl w:val="1"/>
              <w:numId w:val="3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1" w:after="0"/>
            <w:ind w:left="1204" w:right="0" w:hanging="709"/>
            <w:jc w:val="left"/>
          </w:pPr>
          <w:r>
            <w:rPr/>
            <w:t>Administration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-1"/>
            </w:rPr>
            <w:t> </w:t>
          </w:r>
          <w:r>
            <w:rPr/>
            <w:t>Treatment</w:t>
            <w:tab/>
            <w:t>97</w:t>
          </w:r>
        </w:p>
        <w:p>
          <w:pPr>
            <w:pStyle w:val="TOC2"/>
            <w:numPr>
              <w:ilvl w:val="1"/>
              <w:numId w:val="3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2" w:after="0"/>
            <w:ind w:left="1204" w:right="0" w:hanging="709"/>
            <w:jc w:val="left"/>
          </w:pPr>
          <w:r>
            <w:rPr/>
            <w:t>Procedure</w:t>
          </w:r>
          <w:r>
            <w:rPr>
              <w:spacing w:val="-1"/>
            </w:rPr>
            <w:t> </w:t>
          </w:r>
          <w:r>
            <w:rPr/>
            <w:t>for</w:t>
          </w:r>
          <w:r>
            <w:rPr>
              <w:spacing w:val="-2"/>
            </w:rPr>
            <w:t> </w:t>
          </w:r>
          <w:r>
            <w:rPr/>
            <w:t>Data Collection</w:t>
            <w:tab/>
            <w:t>100</w:t>
          </w:r>
        </w:p>
        <w:p>
          <w:pPr>
            <w:pStyle w:val="TOC2"/>
            <w:numPr>
              <w:ilvl w:val="1"/>
              <w:numId w:val="3"/>
            </w:numPr>
            <w:tabs>
              <w:tab w:pos="1204" w:val="left" w:leader="none"/>
              <w:tab w:pos="1205" w:val="left" w:leader="none"/>
              <w:tab w:pos="9514" w:val="right" w:leader="none"/>
            </w:tabs>
            <w:spacing w:line="240" w:lineRule="auto" w:before="142" w:after="0"/>
            <w:ind w:left="1204" w:right="0" w:hanging="709"/>
            <w:jc w:val="left"/>
          </w:pPr>
          <w:r>
            <w:rPr/>
            <w:t>Data</w:t>
          </w:r>
          <w:r>
            <w:rPr>
              <w:spacing w:val="-1"/>
            </w:rPr>
            <w:t> </w:t>
          </w:r>
          <w:r>
            <w:rPr/>
            <w:t>Analysis Technique</w:t>
            <w:tab/>
            <w:t>100</w:t>
          </w:r>
        </w:p>
      </w:sdtContent>
    </w:sdt>
    <w:p>
      <w:pPr>
        <w:spacing w:after="0" w:line="240" w:lineRule="auto"/>
        <w:jc w:val="left"/>
        <w:sectPr>
          <w:type w:val="continuous"/>
          <w:pgSz w:w="11910" w:h="16840"/>
          <w:pgMar w:top="1359" w:bottom="1524" w:left="1160" w:right="340"/>
        </w:sectPr>
      </w:pPr>
    </w:p>
    <w:p>
      <w:pPr>
        <w:pStyle w:val="Heading2"/>
        <w:spacing w:before="147"/>
        <w:ind w:left="496"/>
        <w:jc w:val="left"/>
      </w:pPr>
      <w:r>
        <w:rPr/>
        <w:t>CHAPTER</w:t>
      </w:r>
      <w:r>
        <w:rPr>
          <w:spacing w:val="-2"/>
        </w:rPr>
        <w:t> </w:t>
      </w:r>
      <w:r>
        <w:rPr/>
        <w:t>FOUR:</w:t>
      </w:r>
      <w:r>
        <w:rPr>
          <w:spacing w:val="-2"/>
        </w:rPr>
        <w:t> </w:t>
      </w:r>
      <w:r>
        <w:rPr/>
        <w:t>DATA</w:t>
      </w:r>
      <w:r>
        <w:rPr>
          <w:spacing w:val="-2"/>
        </w:rPr>
        <w:t> </w:t>
      </w:r>
      <w:r>
        <w:rPr/>
        <w:t>ANALYSIS,</w:t>
      </w:r>
      <w:r>
        <w:rPr>
          <w:spacing w:val="-2"/>
        </w:rPr>
        <w:t> </w:t>
      </w:r>
      <w:r>
        <w:rPr/>
        <w:t>RESULTS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DISCUSSION</w:t>
      </w:r>
    </w:p>
    <w:p>
      <w:pPr>
        <w:pStyle w:val="BodyText"/>
        <w:spacing w:before="8" w:after="1"/>
        <w:rPr>
          <w:b/>
          <w:sz w:val="12"/>
        </w:rPr>
      </w:pPr>
    </w:p>
    <w:tbl>
      <w:tblPr>
        <w:tblW w:w="0" w:type="auto"/>
        <w:jc w:val="left"/>
        <w:tblInd w:w="4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4"/>
        <w:gridCol w:w="5915"/>
        <w:gridCol w:w="2500"/>
      </w:tblGrid>
      <w:tr>
        <w:trPr>
          <w:trHeight w:val="341" w:hRule="atLeast"/>
        </w:trPr>
        <w:tc>
          <w:tcPr>
            <w:tcW w:w="704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4.1</w:t>
            </w:r>
          </w:p>
        </w:tc>
        <w:tc>
          <w:tcPr>
            <w:tcW w:w="5915" w:type="dxa"/>
          </w:tcPr>
          <w:p>
            <w:pPr>
              <w:pStyle w:val="TableParagraph"/>
              <w:spacing w:line="266" w:lineRule="exact"/>
              <w:ind w:left="53"/>
              <w:rPr>
                <w:sz w:val="24"/>
              </w:rPr>
            </w:pPr>
            <w:r>
              <w:rPr>
                <w:sz w:val="24"/>
              </w:rPr>
              <w:t>Introduction</w:t>
            </w:r>
          </w:p>
        </w:tc>
        <w:tc>
          <w:tcPr>
            <w:tcW w:w="2500" w:type="dxa"/>
          </w:tcPr>
          <w:p>
            <w:pPr>
              <w:pStyle w:val="TableParagraph"/>
              <w:spacing w:line="266" w:lineRule="exact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103</w:t>
            </w:r>
          </w:p>
        </w:tc>
      </w:tr>
      <w:tr>
        <w:trPr>
          <w:trHeight w:val="417" w:hRule="atLeast"/>
        </w:trPr>
        <w:tc>
          <w:tcPr>
            <w:tcW w:w="704" w:type="dxa"/>
          </w:tcPr>
          <w:p>
            <w:pPr>
              <w:pStyle w:val="TableParagraph"/>
              <w:spacing w:before="65"/>
              <w:ind w:left="50"/>
              <w:rPr>
                <w:sz w:val="24"/>
              </w:rPr>
            </w:pPr>
            <w:r>
              <w:rPr>
                <w:sz w:val="24"/>
              </w:rPr>
              <w:t>4.2</w:t>
            </w:r>
          </w:p>
        </w:tc>
        <w:tc>
          <w:tcPr>
            <w:tcW w:w="5915" w:type="dxa"/>
          </w:tcPr>
          <w:p>
            <w:pPr>
              <w:pStyle w:val="TableParagraph"/>
              <w:spacing w:before="65"/>
              <w:ind w:left="53"/>
              <w:rPr>
                <w:sz w:val="24"/>
              </w:rPr>
            </w:pPr>
            <w:r>
              <w:rPr>
                <w:sz w:val="24"/>
              </w:rPr>
              <w:t>Data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Analysis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Results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Presentation</w:t>
            </w:r>
          </w:p>
        </w:tc>
        <w:tc>
          <w:tcPr>
            <w:tcW w:w="2500" w:type="dxa"/>
          </w:tcPr>
          <w:p>
            <w:pPr>
              <w:pStyle w:val="TableParagraph"/>
              <w:spacing w:before="6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103</w:t>
            </w:r>
          </w:p>
        </w:tc>
      </w:tr>
      <w:tr>
        <w:trPr>
          <w:trHeight w:val="416" w:hRule="atLeast"/>
        </w:trPr>
        <w:tc>
          <w:tcPr>
            <w:tcW w:w="704" w:type="dxa"/>
          </w:tcPr>
          <w:p>
            <w:pPr>
              <w:pStyle w:val="TableParagraph"/>
              <w:spacing w:before="65"/>
              <w:ind w:left="50"/>
              <w:rPr>
                <w:sz w:val="24"/>
              </w:rPr>
            </w:pPr>
            <w:r>
              <w:rPr>
                <w:sz w:val="24"/>
              </w:rPr>
              <w:t>4.2.1a</w:t>
            </w:r>
          </w:p>
        </w:tc>
        <w:tc>
          <w:tcPr>
            <w:tcW w:w="5915" w:type="dxa"/>
          </w:tcPr>
          <w:p>
            <w:pPr>
              <w:pStyle w:val="TableParagraph"/>
              <w:spacing w:before="65"/>
              <w:ind w:left="53"/>
              <w:rPr>
                <w:sz w:val="24"/>
              </w:rPr>
            </w:pPr>
            <w:r>
              <w:rPr>
                <w:sz w:val="24"/>
              </w:rPr>
              <w:t>Answering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Research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Questions</w:t>
            </w:r>
          </w:p>
        </w:tc>
        <w:tc>
          <w:tcPr>
            <w:tcW w:w="2500" w:type="dxa"/>
          </w:tcPr>
          <w:p>
            <w:pPr>
              <w:pStyle w:val="TableParagraph"/>
              <w:spacing w:before="6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103</w:t>
            </w:r>
          </w:p>
        </w:tc>
      </w:tr>
      <w:tr>
        <w:trPr>
          <w:trHeight w:val="416" w:hRule="atLeast"/>
        </w:trPr>
        <w:tc>
          <w:tcPr>
            <w:tcW w:w="704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4.2.1b</w:t>
            </w:r>
          </w:p>
        </w:tc>
        <w:tc>
          <w:tcPr>
            <w:tcW w:w="5915" w:type="dxa"/>
          </w:tcPr>
          <w:p>
            <w:pPr>
              <w:pStyle w:val="TableParagraph"/>
              <w:spacing w:before="64"/>
              <w:ind w:left="53"/>
              <w:rPr>
                <w:sz w:val="24"/>
              </w:rPr>
            </w:pPr>
            <w:r>
              <w:rPr>
                <w:sz w:val="24"/>
              </w:rPr>
              <w:t>Research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Question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Two</w:t>
            </w:r>
          </w:p>
        </w:tc>
        <w:tc>
          <w:tcPr>
            <w:tcW w:w="2500" w:type="dxa"/>
          </w:tcPr>
          <w:p>
            <w:pPr>
              <w:pStyle w:val="TableParagraph"/>
              <w:spacing w:before="6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104</w:t>
            </w:r>
          </w:p>
        </w:tc>
      </w:tr>
      <w:tr>
        <w:trPr>
          <w:trHeight w:val="417" w:hRule="atLeast"/>
        </w:trPr>
        <w:tc>
          <w:tcPr>
            <w:tcW w:w="704" w:type="dxa"/>
          </w:tcPr>
          <w:p>
            <w:pPr>
              <w:pStyle w:val="TableParagraph"/>
              <w:spacing w:before="65"/>
              <w:ind w:left="50"/>
              <w:rPr>
                <w:sz w:val="24"/>
              </w:rPr>
            </w:pPr>
            <w:r>
              <w:rPr>
                <w:sz w:val="24"/>
              </w:rPr>
              <w:t>4.2.1c</w:t>
            </w:r>
          </w:p>
        </w:tc>
        <w:tc>
          <w:tcPr>
            <w:tcW w:w="5915" w:type="dxa"/>
          </w:tcPr>
          <w:p>
            <w:pPr>
              <w:pStyle w:val="TableParagraph"/>
              <w:spacing w:before="65"/>
              <w:ind w:left="53"/>
              <w:rPr>
                <w:sz w:val="24"/>
              </w:rPr>
            </w:pPr>
            <w:r>
              <w:rPr>
                <w:sz w:val="24"/>
              </w:rPr>
              <w:t>Reasearch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Question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Three</w:t>
            </w:r>
          </w:p>
        </w:tc>
        <w:tc>
          <w:tcPr>
            <w:tcW w:w="2500" w:type="dxa"/>
          </w:tcPr>
          <w:p>
            <w:pPr>
              <w:pStyle w:val="TableParagraph"/>
              <w:spacing w:before="6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</w:tr>
      <w:tr>
        <w:trPr>
          <w:trHeight w:val="417" w:hRule="atLeast"/>
        </w:trPr>
        <w:tc>
          <w:tcPr>
            <w:tcW w:w="704" w:type="dxa"/>
          </w:tcPr>
          <w:p>
            <w:pPr>
              <w:pStyle w:val="TableParagraph"/>
              <w:spacing w:before="65"/>
              <w:ind w:left="50"/>
              <w:rPr>
                <w:sz w:val="24"/>
              </w:rPr>
            </w:pPr>
            <w:r>
              <w:rPr>
                <w:sz w:val="24"/>
              </w:rPr>
              <w:t>4.2.1d</w:t>
            </w:r>
          </w:p>
        </w:tc>
        <w:tc>
          <w:tcPr>
            <w:tcW w:w="5915" w:type="dxa"/>
          </w:tcPr>
          <w:p>
            <w:pPr>
              <w:pStyle w:val="TableParagraph"/>
              <w:spacing w:before="65"/>
              <w:ind w:left="53"/>
              <w:rPr>
                <w:sz w:val="24"/>
              </w:rPr>
            </w:pPr>
            <w:r>
              <w:rPr>
                <w:sz w:val="24"/>
              </w:rPr>
              <w:t>Research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Question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Four</w:t>
            </w:r>
          </w:p>
        </w:tc>
        <w:tc>
          <w:tcPr>
            <w:tcW w:w="2500" w:type="dxa"/>
          </w:tcPr>
          <w:p>
            <w:pPr>
              <w:pStyle w:val="TableParagraph"/>
              <w:spacing w:before="6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106</w:t>
            </w:r>
          </w:p>
        </w:tc>
      </w:tr>
      <w:tr>
        <w:trPr>
          <w:trHeight w:val="417" w:hRule="atLeast"/>
        </w:trPr>
        <w:tc>
          <w:tcPr>
            <w:tcW w:w="704" w:type="dxa"/>
          </w:tcPr>
          <w:p>
            <w:pPr>
              <w:pStyle w:val="TableParagraph"/>
              <w:spacing w:before="66"/>
              <w:ind w:left="50"/>
              <w:rPr>
                <w:sz w:val="24"/>
              </w:rPr>
            </w:pPr>
            <w:r>
              <w:rPr>
                <w:sz w:val="24"/>
              </w:rPr>
              <w:t>4.2.1e</w:t>
            </w:r>
          </w:p>
        </w:tc>
        <w:tc>
          <w:tcPr>
            <w:tcW w:w="5915" w:type="dxa"/>
          </w:tcPr>
          <w:p>
            <w:pPr>
              <w:pStyle w:val="TableParagraph"/>
              <w:spacing w:before="66"/>
              <w:ind w:left="53"/>
              <w:rPr>
                <w:sz w:val="24"/>
              </w:rPr>
            </w:pPr>
            <w:r>
              <w:rPr>
                <w:sz w:val="24"/>
              </w:rPr>
              <w:t>Research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Question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Five</w:t>
            </w:r>
          </w:p>
        </w:tc>
        <w:tc>
          <w:tcPr>
            <w:tcW w:w="2500" w:type="dxa"/>
          </w:tcPr>
          <w:p>
            <w:pPr>
              <w:pStyle w:val="TableParagraph"/>
              <w:spacing w:before="66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107</w:t>
            </w:r>
          </w:p>
        </w:tc>
      </w:tr>
      <w:tr>
        <w:trPr>
          <w:trHeight w:val="417" w:hRule="atLeast"/>
        </w:trPr>
        <w:tc>
          <w:tcPr>
            <w:tcW w:w="704" w:type="dxa"/>
          </w:tcPr>
          <w:p>
            <w:pPr>
              <w:pStyle w:val="TableParagraph"/>
              <w:spacing w:before="65"/>
              <w:ind w:left="50"/>
              <w:rPr>
                <w:sz w:val="24"/>
              </w:rPr>
            </w:pPr>
            <w:r>
              <w:rPr>
                <w:sz w:val="24"/>
              </w:rPr>
              <w:t>4.2.1f</w:t>
            </w:r>
          </w:p>
        </w:tc>
        <w:tc>
          <w:tcPr>
            <w:tcW w:w="5915" w:type="dxa"/>
          </w:tcPr>
          <w:p>
            <w:pPr>
              <w:pStyle w:val="TableParagraph"/>
              <w:spacing w:before="65"/>
              <w:ind w:left="53"/>
              <w:rPr>
                <w:sz w:val="24"/>
              </w:rPr>
            </w:pPr>
            <w:r>
              <w:rPr>
                <w:sz w:val="24"/>
              </w:rPr>
              <w:t>Research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Question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6</w:t>
            </w:r>
          </w:p>
        </w:tc>
        <w:tc>
          <w:tcPr>
            <w:tcW w:w="2500" w:type="dxa"/>
          </w:tcPr>
          <w:p>
            <w:pPr>
              <w:pStyle w:val="TableParagraph"/>
              <w:spacing w:before="6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108</w:t>
            </w:r>
          </w:p>
        </w:tc>
      </w:tr>
      <w:tr>
        <w:trPr>
          <w:trHeight w:val="341" w:hRule="atLeast"/>
        </w:trPr>
        <w:tc>
          <w:tcPr>
            <w:tcW w:w="704" w:type="dxa"/>
          </w:tcPr>
          <w:p>
            <w:pPr>
              <w:pStyle w:val="TableParagraph"/>
              <w:spacing w:line="256" w:lineRule="exact" w:before="65"/>
              <w:ind w:left="50"/>
              <w:rPr>
                <w:sz w:val="24"/>
              </w:rPr>
            </w:pPr>
            <w:r>
              <w:rPr>
                <w:sz w:val="24"/>
              </w:rPr>
              <w:t>4.2</w:t>
            </w:r>
          </w:p>
        </w:tc>
        <w:tc>
          <w:tcPr>
            <w:tcW w:w="5915" w:type="dxa"/>
          </w:tcPr>
          <w:p>
            <w:pPr>
              <w:pStyle w:val="TableParagraph"/>
              <w:spacing w:line="256" w:lineRule="exact" w:before="65"/>
              <w:ind w:left="53"/>
              <w:rPr>
                <w:sz w:val="24"/>
              </w:rPr>
            </w:pPr>
            <w:r>
              <w:rPr>
                <w:sz w:val="24"/>
              </w:rPr>
              <w:t>Hypotheses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Testing</w:t>
            </w:r>
          </w:p>
        </w:tc>
        <w:tc>
          <w:tcPr>
            <w:tcW w:w="2500" w:type="dxa"/>
          </w:tcPr>
          <w:p>
            <w:pPr>
              <w:pStyle w:val="TableParagraph"/>
              <w:spacing w:line="256" w:lineRule="exact" w:before="6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108</w:t>
            </w:r>
          </w:p>
        </w:tc>
      </w:tr>
    </w:tbl>
    <w:p>
      <w:pPr>
        <w:spacing w:after="0" w:line="256" w:lineRule="exact"/>
        <w:jc w:val="right"/>
        <w:rPr>
          <w:sz w:val="24"/>
        </w:rPr>
        <w:sectPr>
          <w:type w:val="continuous"/>
          <w:pgSz w:w="11910" w:h="16840"/>
          <w:pgMar w:top="1340" w:bottom="880" w:left="1160" w:right="340"/>
        </w:sectPr>
      </w:pPr>
    </w:p>
    <w:p>
      <w:pPr>
        <w:pStyle w:val="ListParagraph"/>
        <w:numPr>
          <w:ilvl w:val="1"/>
          <w:numId w:val="4"/>
        </w:numPr>
        <w:tabs>
          <w:tab w:pos="1204" w:val="left" w:leader="none"/>
          <w:tab w:pos="1205" w:val="left" w:leader="none"/>
          <w:tab w:pos="9154" w:val="left" w:leader="none"/>
        </w:tabs>
        <w:spacing w:line="240" w:lineRule="auto" w:before="74" w:after="0"/>
        <w:ind w:left="1204" w:right="0" w:hanging="709"/>
        <w:jc w:val="left"/>
        <w:rPr>
          <w:sz w:val="24"/>
        </w:rPr>
      </w:pPr>
      <w:r>
        <w:rPr>
          <w:sz w:val="24"/>
        </w:rPr>
        <w:t>Summary</w:t>
      </w:r>
      <w:r>
        <w:rPr>
          <w:spacing w:val="-6"/>
          <w:sz w:val="24"/>
        </w:rPr>
        <w:t> </w:t>
      </w:r>
      <w:r>
        <w:rPr>
          <w:sz w:val="24"/>
        </w:rPr>
        <w:t>of the</w:t>
      </w:r>
      <w:r>
        <w:rPr>
          <w:spacing w:val="-2"/>
          <w:sz w:val="24"/>
        </w:rPr>
        <w:t> </w:t>
      </w:r>
      <w:r>
        <w:rPr>
          <w:sz w:val="24"/>
        </w:rPr>
        <w:t>Major Findings</w:t>
        <w:tab/>
        <w:t>113</w:t>
      </w:r>
    </w:p>
    <w:p>
      <w:pPr>
        <w:pStyle w:val="ListParagraph"/>
        <w:numPr>
          <w:ilvl w:val="1"/>
          <w:numId w:val="4"/>
        </w:numPr>
        <w:tabs>
          <w:tab w:pos="1204" w:val="left" w:leader="none"/>
          <w:tab w:pos="1205" w:val="left" w:leader="none"/>
          <w:tab w:pos="9154" w:val="left" w:leader="none"/>
        </w:tabs>
        <w:spacing w:line="240" w:lineRule="auto" w:before="141" w:after="0"/>
        <w:ind w:left="1204" w:right="0" w:hanging="709"/>
        <w:jc w:val="left"/>
        <w:rPr>
          <w:sz w:val="24"/>
        </w:rPr>
      </w:pPr>
      <w:r>
        <w:rPr>
          <w:sz w:val="24"/>
        </w:rPr>
        <w:t>Discussion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 Results</w:t>
        <w:tab/>
        <w:t>114</w:t>
      </w:r>
    </w:p>
    <w:p>
      <w:pPr>
        <w:pStyle w:val="Heading2"/>
        <w:spacing w:before="147"/>
        <w:ind w:left="496"/>
        <w:jc w:val="left"/>
      </w:pPr>
      <w:r>
        <w:rPr/>
        <w:t>CHAPTER</w:t>
      </w:r>
      <w:r>
        <w:rPr>
          <w:spacing w:val="-1"/>
        </w:rPr>
        <w:t> </w:t>
      </w:r>
      <w:r>
        <w:rPr/>
        <w:t>FIVE:</w:t>
      </w:r>
      <w:r>
        <w:rPr>
          <w:spacing w:val="-1"/>
        </w:rPr>
        <w:t> </w:t>
      </w:r>
      <w:r>
        <w:rPr/>
        <w:t>SUMMARY,</w:t>
      </w:r>
      <w:r>
        <w:rPr>
          <w:spacing w:val="-1"/>
        </w:rPr>
        <w:t> </w:t>
      </w:r>
      <w:r>
        <w:rPr/>
        <w:t>CONCLUSIONS</w:t>
      </w:r>
      <w:r>
        <w:rPr>
          <w:spacing w:val="-2"/>
        </w:rPr>
        <w:t> </w:t>
      </w:r>
      <w:r>
        <w:rPr/>
        <w:t>AND</w:t>
      </w:r>
      <w:r>
        <w:rPr>
          <w:spacing w:val="-3"/>
        </w:rPr>
        <w:t> </w:t>
      </w:r>
      <w:r>
        <w:rPr/>
        <w:t>RECOMMENDATIONS</w:t>
      </w:r>
    </w:p>
    <w:p>
      <w:pPr>
        <w:pStyle w:val="ListParagraph"/>
        <w:numPr>
          <w:ilvl w:val="1"/>
          <w:numId w:val="5"/>
        </w:numPr>
        <w:tabs>
          <w:tab w:pos="1204" w:val="left" w:leader="none"/>
          <w:tab w:pos="1205" w:val="left" w:leader="none"/>
          <w:tab w:pos="9154" w:val="left" w:leader="none"/>
        </w:tabs>
        <w:spacing w:line="240" w:lineRule="auto" w:before="137" w:after="0"/>
        <w:ind w:left="1204" w:right="0" w:hanging="709"/>
        <w:jc w:val="left"/>
        <w:rPr>
          <w:sz w:val="24"/>
        </w:rPr>
      </w:pPr>
      <w:r>
        <w:rPr>
          <w:sz w:val="24"/>
        </w:rPr>
        <w:t>Introduction</w:t>
        <w:tab/>
        <w:t>121</w:t>
      </w:r>
    </w:p>
    <w:p>
      <w:pPr>
        <w:pStyle w:val="ListParagraph"/>
        <w:numPr>
          <w:ilvl w:val="1"/>
          <w:numId w:val="5"/>
        </w:numPr>
        <w:tabs>
          <w:tab w:pos="1204" w:val="left" w:leader="none"/>
          <w:tab w:pos="1205" w:val="left" w:leader="none"/>
          <w:tab w:pos="9154" w:val="left" w:leader="none"/>
        </w:tabs>
        <w:spacing w:line="240" w:lineRule="auto" w:before="141" w:after="0"/>
        <w:ind w:left="1204" w:right="0" w:hanging="709"/>
        <w:jc w:val="left"/>
        <w:rPr>
          <w:sz w:val="24"/>
        </w:rPr>
      </w:pPr>
      <w:r>
        <w:rPr>
          <w:sz w:val="24"/>
        </w:rPr>
        <w:t>Summary</w:t>
      </w:r>
      <w:r>
        <w:rPr>
          <w:spacing w:val="-7"/>
          <w:sz w:val="24"/>
        </w:rPr>
        <w:t> </w:t>
      </w:r>
      <w:r>
        <w:rPr>
          <w:sz w:val="24"/>
        </w:rPr>
        <w:t>of Findings</w:t>
        <w:tab/>
        <w:t>121</w:t>
      </w:r>
    </w:p>
    <w:p>
      <w:pPr>
        <w:pStyle w:val="ListParagraph"/>
        <w:numPr>
          <w:ilvl w:val="1"/>
          <w:numId w:val="5"/>
        </w:numPr>
        <w:tabs>
          <w:tab w:pos="1204" w:val="left" w:leader="none"/>
          <w:tab w:pos="1205" w:val="left" w:leader="none"/>
          <w:tab w:pos="9154" w:val="left" w:leader="none"/>
        </w:tabs>
        <w:spacing w:line="240" w:lineRule="auto" w:before="142" w:after="0"/>
        <w:ind w:left="1204" w:right="0" w:hanging="709"/>
        <w:jc w:val="left"/>
        <w:rPr>
          <w:sz w:val="24"/>
        </w:rPr>
      </w:pPr>
      <w:r>
        <w:rPr>
          <w:sz w:val="24"/>
        </w:rPr>
        <w:t>Conclusions</w:t>
        <w:tab/>
        <w:t>122</w:t>
      </w:r>
    </w:p>
    <w:p>
      <w:pPr>
        <w:pStyle w:val="ListParagraph"/>
        <w:numPr>
          <w:ilvl w:val="1"/>
          <w:numId w:val="5"/>
        </w:numPr>
        <w:tabs>
          <w:tab w:pos="1204" w:val="left" w:leader="none"/>
          <w:tab w:pos="1205" w:val="left" w:leader="none"/>
          <w:tab w:pos="9154" w:val="left" w:leader="none"/>
        </w:tabs>
        <w:spacing w:line="240" w:lineRule="auto" w:before="139" w:after="0"/>
        <w:ind w:left="1204" w:right="0" w:hanging="709"/>
        <w:jc w:val="left"/>
        <w:rPr>
          <w:sz w:val="24"/>
        </w:rPr>
      </w:pPr>
      <w:r>
        <w:rPr>
          <w:sz w:val="24"/>
        </w:rPr>
        <w:t>Contribution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Knowledge</w:t>
        <w:tab/>
        <w:t>123</w:t>
      </w:r>
    </w:p>
    <w:p>
      <w:pPr>
        <w:pStyle w:val="ListParagraph"/>
        <w:numPr>
          <w:ilvl w:val="1"/>
          <w:numId w:val="5"/>
        </w:numPr>
        <w:tabs>
          <w:tab w:pos="1204" w:val="left" w:leader="none"/>
          <w:tab w:pos="1205" w:val="left" w:leader="none"/>
          <w:tab w:pos="9154" w:val="left" w:leader="none"/>
        </w:tabs>
        <w:spacing w:line="240" w:lineRule="auto" w:before="142" w:after="0"/>
        <w:ind w:left="1204" w:right="0" w:hanging="709"/>
        <w:jc w:val="left"/>
        <w:rPr>
          <w:sz w:val="24"/>
        </w:rPr>
      </w:pPr>
      <w:r>
        <w:rPr>
          <w:sz w:val="24"/>
        </w:rPr>
        <w:t>Recommendations</w:t>
        <w:tab/>
        <w:t>124</w:t>
      </w:r>
    </w:p>
    <w:p>
      <w:pPr>
        <w:pStyle w:val="ListParagraph"/>
        <w:numPr>
          <w:ilvl w:val="1"/>
          <w:numId w:val="5"/>
        </w:numPr>
        <w:tabs>
          <w:tab w:pos="1204" w:val="left" w:leader="none"/>
          <w:tab w:pos="1205" w:val="left" w:leader="none"/>
          <w:tab w:pos="9154" w:val="left" w:leader="none"/>
        </w:tabs>
        <w:spacing w:line="240" w:lineRule="auto" w:before="142" w:after="0"/>
        <w:ind w:left="1204" w:right="0" w:hanging="709"/>
        <w:jc w:val="left"/>
        <w:rPr>
          <w:sz w:val="24"/>
        </w:rPr>
      </w:pPr>
      <w:r>
        <w:rPr>
          <w:sz w:val="24"/>
        </w:rPr>
        <w:t>Limitation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Study</w:t>
        <w:tab/>
        <w:t>124</w:t>
      </w:r>
    </w:p>
    <w:p>
      <w:pPr>
        <w:pStyle w:val="ListParagraph"/>
        <w:numPr>
          <w:ilvl w:val="1"/>
          <w:numId w:val="5"/>
        </w:numPr>
        <w:tabs>
          <w:tab w:pos="1204" w:val="left" w:leader="none"/>
          <w:tab w:pos="1205" w:val="left" w:leader="none"/>
          <w:tab w:pos="9154" w:val="left" w:leader="none"/>
        </w:tabs>
        <w:spacing w:line="273" w:lineRule="auto" w:before="144" w:after="0"/>
        <w:ind w:left="1204" w:right="889" w:hanging="708"/>
        <w:jc w:val="left"/>
        <w:rPr>
          <w:sz w:val="24"/>
        </w:rPr>
      </w:pPr>
      <w:r>
        <w:rPr>
          <w:sz w:val="24"/>
        </w:rPr>
        <w:t>Suggestion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Further</w:t>
      </w:r>
      <w:r>
        <w:rPr>
          <w:spacing w:val="1"/>
          <w:sz w:val="24"/>
        </w:rPr>
        <w:t> </w:t>
      </w:r>
      <w:r>
        <w:rPr>
          <w:sz w:val="24"/>
        </w:rPr>
        <w:t>Studies</w:t>
      </w:r>
      <w:r>
        <w:rPr>
          <w:spacing w:val="1"/>
          <w:sz w:val="24"/>
        </w:rPr>
        <w:t> </w:t>
      </w:r>
      <w:r>
        <w:rPr>
          <w:sz w:val="24"/>
        </w:rPr>
        <w:t>Based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course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study the</w:t>
      </w:r>
      <w:r>
        <w:rPr>
          <w:spacing w:val="1"/>
          <w:sz w:val="24"/>
        </w:rPr>
        <w:t> </w:t>
      </w:r>
      <w:r>
        <w:rPr>
          <w:sz w:val="24"/>
        </w:rPr>
        <w:t>following</w:t>
      </w:r>
      <w:r>
        <w:rPr>
          <w:spacing w:val="1"/>
          <w:sz w:val="24"/>
        </w:rPr>
        <w:t> </w:t>
      </w:r>
      <w:r>
        <w:rPr>
          <w:sz w:val="24"/>
        </w:rPr>
        <w:t>suggestions</w:t>
      </w:r>
      <w:r>
        <w:rPr>
          <w:spacing w:val="-2"/>
          <w:sz w:val="24"/>
        </w:rPr>
        <w:t> </w:t>
      </w:r>
      <w:r>
        <w:rPr>
          <w:sz w:val="24"/>
        </w:rPr>
        <w:t>are</w:t>
      </w:r>
      <w:r>
        <w:rPr>
          <w:spacing w:val="-2"/>
          <w:sz w:val="24"/>
        </w:rPr>
        <w:t> </w:t>
      </w:r>
      <w:r>
        <w:rPr>
          <w:sz w:val="24"/>
        </w:rPr>
        <w:t>made:</w:t>
        <w:tab/>
      </w:r>
      <w:r>
        <w:rPr>
          <w:spacing w:val="-1"/>
          <w:sz w:val="24"/>
        </w:rPr>
        <w:t>125</w:t>
      </w:r>
    </w:p>
    <w:p>
      <w:pPr>
        <w:pStyle w:val="BodyText"/>
        <w:tabs>
          <w:tab w:pos="9154" w:val="left" w:leader="none"/>
        </w:tabs>
        <w:spacing w:before="103"/>
        <w:ind w:left="1204"/>
      </w:pPr>
      <w:r>
        <w:rPr/>
        <w:t>References</w:t>
        <w:tab/>
        <w:t>126</w:t>
      </w:r>
    </w:p>
    <w:p>
      <w:pPr>
        <w:pStyle w:val="BodyText"/>
        <w:tabs>
          <w:tab w:pos="9154" w:val="left" w:leader="none"/>
        </w:tabs>
        <w:spacing w:before="141"/>
        <w:ind w:left="1204"/>
      </w:pPr>
      <w:r>
        <w:rPr/>
        <w:t>List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Appendices</w:t>
        <w:tab/>
        <w:t>143</w:t>
      </w:r>
    </w:p>
    <w:p>
      <w:pPr>
        <w:spacing w:after="0"/>
        <w:sectPr>
          <w:pgSz w:w="11910" w:h="16840"/>
          <w:pgMar w:header="0" w:footer="686" w:top="1340" w:bottom="880" w:left="1160" w:right="340"/>
        </w:sectPr>
      </w:pPr>
    </w:p>
    <w:p>
      <w:pPr>
        <w:pStyle w:val="Heading2"/>
        <w:spacing w:before="78"/>
        <w:ind w:right="1078"/>
      </w:pPr>
      <w:bookmarkStart w:name="_TOC_250002" w:id="8"/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bookmarkEnd w:id="8"/>
      <w:r>
        <w:rPr/>
        <w:t>TABLES</w:t>
      </w:r>
    </w:p>
    <w:p>
      <w:pPr>
        <w:pStyle w:val="Heading2"/>
        <w:tabs>
          <w:tab w:pos="5537" w:val="left" w:leader="none"/>
        </w:tabs>
        <w:ind w:left="496"/>
        <w:jc w:val="left"/>
      </w:pPr>
      <w:r>
        <w:rPr/>
        <w:t>Table</w:t>
        <w:tab/>
        <w:t>Page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11"/>
        <w:rPr>
          <w:b/>
          <w:sz w:val="14"/>
        </w:rPr>
      </w:pPr>
    </w:p>
    <w:tbl>
      <w:tblPr>
        <w:tblW w:w="0" w:type="auto"/>
        <w:jc w:val="left"/>
        <w:tblInd w:w="4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13"/>
        <w:gridCol w:w="7445"/>
        <w:gridCol w:w="654"/>
      </w:tblGrid>
      <w:tr>
        <w:trPr>
          <w:trHeight w:val="330" w:hRule="atLeast"/>
        </w:trPr>
        <w:tc>
          <w:tcPr>
            <w:tcW w:w="813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7445" w:type="dxa"/>
          </w:tcPr>
          <w:p>
            <w:pPr>
              <w:pStyle w:val="TableParagraph"/>
              <w:spacing w:line="266" w:lineRule="exact"/>
              <w:ind w:left="136"/>
              <w:rPr>
                <w:sz w:val="24"/>
              </w:rPr>
            </w:pPr>
            <w:r>
              <w:rPr>
                <w:sz w:val="24"/>
              </w:rPr>
              <w:t>Students‟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SSCE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Results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Biology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(2008-2018)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Kaduna.</w:t>
            </w:r>
          </w:p>
        </w:tc>
        <w:tc>
          <w:tcPr>
            <w:tcW w:w="654" w:type="dxa"/>
          </w:tcPr>
          <w:p>
            <w:pPr>
              <w:pStyle w:val="TableParagraph"/>
              <w:spacing w:line="266" w:lineRule="exact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>
        <w:trPr>
          <w:trHeight w:val="395" w:hRule="atLeast"/>
        </w:trPr>
        <w:tc>
          <w:tcPr>
            <w:tcW w:w="813" w:type="dxa"/>
          </w:tcPr>
          <w:p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7445" w:type="dxa"/>
          </w:tcPr>
          <w:p>
            <w:pPr>
              <w:pStyle w:val="TableParagraph"/>
              <w:spacing w:before="55"/>
              <w:ind w:left="136"/>
              <w:rPr>
                <w:sz w:val="24"/>
              </w:rPr>
            </w:pPr>
            <w:r>
              <w:rPr>
                <w:sz w:val="24"/>
              </w:rPr>
              <w:t>Population of the Study</w:t>
            </w:r>
          </w:p>
        </w:tc>
        <w:tc>
          <w:tcPr>
            <w:tcW w:w="654" w:type="dxa"/>
          </w:tcPr>
          <w:p>
            <w:pPr>
              <w:pStyle w:val="TableParagraph"/>
              <w:spacing w:before="5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92</w:t>
            </w:r>
          </w:p>
        </w:tc>
      </w:tr>
      <w:tr>
        <w:trPr>
          <w:trHeight w:val="395" w:hRule="atLeast"/>
        </w:trPr>
        <w:tc>
          <w:tcPr>
            <w:tcW w:w="813" w:type="dxa"/>
          </w:tcPr>
          <w:p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sz w:val="24"/>
              </w:rPr>
              <w:t>3.2</w:t>
            </w:r>
          </w:p>
        </w:tc>
        <w:tc>
          <w:tcPr>
            <w:tcW w:w="7445" w:type="dxa"/>
          </w:tcPr>
          <w:p>
            <w:pPr>
              <w:pStyle w:val="TableParagraph"/>
              <w:spacing w:before="55"/>
              <w:ind w:left="136"/>
              <w:rPr>
                <w:sz w:val="24"/>
              </w:rPr>
            </w:pPr>
            <w:r>
              <w:rPr>
                <w:sz w:val="24"/>
              </w:rPr>
              <w:t>Sample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Study</w:t>
            </w:r>
          </w:p>
        </w:tc>
        <w:tc>
          <w:tcPr>
            <w:tcW w:w="654" w:type="dxa"/>
          </w:tcPr>
          <w:p>
            <w:pPr>
              <w:pStyle w:val="TableParagraph"/>
              <w:spacing w:before="5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93</w:t>
            </w:r>
          </w:p>
        </w:tc>
      </w:tr>
      <w:tr>
        <w:trPr>
          <w:trHeight w:val="396" w:hRule="atLeast"/>
        </w:trPr>
        <w:tc>
          <w:tcPr>
            <w:tcW w:w="813" w:type="dxa"/>
          </w:tcPr>
          <w:p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sz w:val="24"/>
              </w:rPr>
              <w:t>4.2.1a</w:t>
            </w:r>
          </w:p>
        </w:tc>
        <w:tc>
          <w:tcPr>
            <w:tcW w:w="7445" w:type="dxa"/>
          </w:tcPr>
          <w:p>
            <w:pPr>
              <w:pStyle w:val="TableParagraph"/>
              <w:spacing w:before="55"/>
              <w:ind w:left="136"/>
              <w:rPr>
                <w:sz w:val="24"/>
              </w:rPr>
            </w:pPr>
            <w:r>
              <w:rPr>
                <w:sz w:val="24"/>
              </w:rPr>
              <w:t>Mean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SD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Post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test Data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Experimental 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Control Groups</w:t>
            </w:r>
          </w:p>
        </w:tc>
        <w:tc>
          <w:tcPr>
            <w:tcW w:w="654" w:type="dxa"/>
          </w:tcPr>
          <w:p>
            <w:pPr>
              <w:pStyle w:val="TableParagraph"/>
              <w:spacing w:before="5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104</w:t>
            </w:r>
          </w:p>
        </w:tc>
      </w:tr>
      <w:tr>
        <w:trPr>
          <w:trHeight w:val="672" w:hRule="atLeast"/>
        </w:trPr>
        <w:tc>
          <w:tcPr>
            <w:tcW w:w="813" w:type="dxa"/>
          </w:tcPr>
          <w:p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sz w:val="24"/>
              </w:rPr>
              <w:t>4.2.1b</w:t>
            </w:r>
          </w:p>
        </w:tc>
        <w:tc>
          <w:tcPr>
            <w:tcW w:w="7445" w:type="dxa"/>
          </w:tcPr>
          <w:p>
            <w:pPr>
              <w:pStyle w:val="TableParagraph"/>
              <w:spacing w:before="55"/>
              <w:ind w:left="136" w:right="630"/>
              <w:rPr>
                <w:sz w:val="24"/>
              </w:rPr>
            </w:pPr>
            <w:r>
              <w:rPr>
                <w:sz w:val="24"/>
              </w:rPr>
              <w:t>Mean Rank test for Post test score of Creativity for Experimental and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Control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Groups</w:t>
            </w:r>
          </w:p>
        </w:tc>
        <w:tc>
          <w:tcPr>
            <w:tcW w:w="654" w:type="dxa"/>
          </w:tcPr>
          <w:p>
            <w:pPr>
              <w:pStyle w:val="TableParagraph"/>
              <w:spacing w:before="8"/>
              <w:rPr>
                <w:b/>
                <w:sz w:val="28"/>
              </w:rPr>
            </w:pPr>
          </w:p>
          <w:p>
            <w:pPr>
              <w:pStyle w:val="TableParagraph"/>
              <w:spacing w:before="1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</w:tr>
      <w:tr>
        <w:trPr>
          <w:trHeight w:val="948" w:hRule="atLeast"/>
        </w:trPr>
        <w:tc>
          <w:tcPr>
            <w:tcW w:w="813" w:type="dxa"/>
          </w:tcPr>
          <w:p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sz w:val="24"/>
              </w:rPr>
              <w:t>4.2.1c</w:t>
            </w:r>
          </w:p>
        </w:tc>
        <w:tc>
          <w:tcPr>
            <w:tcW w:w="7445" w:type="dxa"/>
          </w:tcPr>
          <w:p>
            <w:pPr>
              <w:pStyle w:val="TableParagraph"/>
              <w:spacing w:before="55"/>
              <w:ind w:left="136" w:right="256"/>
              <w:rPr>
                <w:sz w:val="24"/>
              </w:rPr>
            </w:pPr>
            <w:r>
              <w:rPr>
                <w:sz w:val="24"/>
              </w:rPr>
              <w:t>Mean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SD 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Post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Post Test Scores Retention Ability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of Experimental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 Control Groups expose to 5E-Learning Model and those in control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group.</w:t>
            </w:r>
          </w:p>
        </w:tc>
        <w:tc>
          <w:tcPr>
            <w:tcW w:w="654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9"/>
              <w:rPr>
                <w:b/>
                <w:sz w:val="26"/>
              </w:rPr>
            </w:pPr>
          </w:p>
          <w:p>
            <w:pPr>
              <w:pStyle w:val="TableParagraph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</w:tr>
      <w:tr>
        <w:trPr>
          <w:trHeight w:val="672" w:hRule="atLeast"/>
        </w:trPr>
        <w:tc>
          <w:tcPr>
            <w:tcW w:w="813" w:type="dxa"/>
          </w:tcPr>
          <w:p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sz w:val="24"/>
              </w:rPr>
              <w:t>4.2.1d</w:t>
            </w:r>
          </w:p>
        </w:tc>
        <w:tc>
          <w:tcPr>
            <w:tcW w:w="7445" w:type="dxa"/>
          </w:tcPr>
          <w:p>
            <w:pPr>
              <w:pStyle w:val="TableParagraph"/>
              <w:spacing w:before="55"/>
              <w:ind w:left="136" w:right="233"/>
              <w:rPr>
                <w:sz w:val="24"/>
              </w:rPr>
            </w:pPr>
            <w:r>
              <w:rPr>
                <w:sz w:val="24"/>
              </w:rPr>
              <w:t>Means and SD of Post test Data of Male and Female Students in Ecology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concepts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Experimental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Control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Groups expose 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5E-Learning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model</w:t>
            </w:r>
          </w:p>
        </w:tc>
        <w:tc>
          <w:tcPr>
            <w:tcW w:w="654" w:type="dxa"/>
          </w:tcPr>
          <w:p>
            <w:pPr>
              <w:pStyle w:val="TableParagraph"/>
              <w:spacing w:before="8"/>
              <w:rPr>
                <w:b/>
                <w:sz w:val="28"/>
              </w:rPr>
            </w:pPr>
          </w:p>
          <w:p>
            <w:pPr>
              <w:pStyle w:val="TableParagraph"/>
              <w:spacing w:before="1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106</w:t>
            </w:r>
          </w:p>
        </w:tc>
      </w:tr>
      <w:tr>
        <w:trPr>
          <w:trHeight w:val="672" w:hRule="atLeast"/>
        </w:trPr>
        <w:tc>
          <w:tcPr>
            <w:tcW w:w="813" w:type="dxa"/>
          </w:tcPr>
          <w:p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sz w:val="24"/>
              </w:rPr>
              <w:t>4.2.1e</w:t>
            </w:r>
          </w:p>
        </w:tc>
        <w:tc>
          <w:tcPr>
            <w:tcW w:w="7445" w:type="dxa"/>
          </w:tcPr>
          <w:p>
            <w:pPr>
              <w:pStyle w:val="TableParagraph"/>
              <w:spacing w:before="55"/>
              <w:ind w:left="136"/>
              <w:rPr>
                <w:sz w:val="24"/>
              </w:rPr>
            </w:pPr>
            <w:r>
              <w:rPr>
                <w:sz w:val="24"/>
              </w:rPr>
              <w:t>Mean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Rank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Test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Male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Female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Students‟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Creativity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Traits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Taught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Ecology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Concepts  using 5E-Learning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Model and Lecture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method</w:t>
            </w:r>
          </w:p>
        </w:tc>
        <w:tc>
          <w:tcPr>
            <w:tcW w:w="654" w:type="dxa"/>
          </w:tcPr>
          <w:p>
            <w:pPr>
              <w:pStyle w:val="TableParagraph"/>
              <w:spacing w:before="8"/>
              <w:rPr>
                <w:b/>
                <w:sz w:val="28"/>
              </w:rPr>
            </w:pPr>
          </w:p>
          <w:p>
            <w:pPr>
              <w:pStyle w:val="TableParagraph"/>
              <w:spacing w:before="1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107</w:t>
            </w:r>
          </w:p>
        </w:tc>
      </w:tr>
      <w:tr>
        <w:trPr>
          <w:trHeight w:val="671" w:hRule="atLeast"/>
        </w:trPr>
        <w:tc>
          <w:tcPr>
            <w:tcW w:w="813" w:type="dxa"/>
          </w:tcPr>
          <w:p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sz w:val="24"/>
              </w:rPr>
              <w:t>4.2.1f</w:t>
            </w:r>
          </w:p>
        </w:tc>
        <w:tc>
          <w:tcPr>
            <w:tcW w:w="7445" w:type="dxa"/>
          </w:tcPr>
          <w:p>
            <w:pPr>
              <w:pStyle w:val="TableParagraph"/>
              <w:spacing w:before="55"/>
              <w:ind w:left="136" w:right="406"/>
              <w:rPr>
                <w:sz w:val="24"/>
              </w:rPr>
            </w:pPr>
            <w:r>
              <w:rPr>
                <w:sz w:val="24"/>
              </w:rPr>
              <w:t>Mean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SD Statistics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Test 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Difference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 Retention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Ability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Male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Female taught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using 5E-Learning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Model</w:t>
            </w:r>
          </w:p>
        </w:tc>
        <w:tc>
          <w:tcPr>
            <w:tcW w:w="654" w:type="dxa"/>
          </w:tcPr>
          <w:p>
            <w:pPr>
              <w:pStyle w:val="TableParagraph"/>
              <w:spacing w:before="8"/>
              <w:rPr>
                <w:b/>
                <w:sz w:val="28"/>
              </w:rPr>
            </w:pPr>
          </w:p>
          <w:p>
            <w:pPr>
              <w:pStyle w:val="TableParagraph"/>
              <w:spacing w:before="1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108</w:t>
            </w:r>
          </w:p>
        </w:tc>
      </w:tr>
      <w:tr>
        <w:trPr>
          <w:trHeight w:val="948" w:hRule="atLeast"/>
        </w:trPr>
        <w:tc>
          <w:tcPr>
            <w:tcW w:w="813" w:type="dxa"/>
          </w:tcPr>
          <w:p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sz w:val="24"/>
              </w:rPr>
              <w:t>4.2.2a</w:t>
            </w:r>
          </w:p>
        </w:tc>
        <w:tc>
          <w:tcPr>
            <w:tcW w:w="7445" w:type="dxa"/>
          </w:tcPr>
          <w:p>
            <w:pPr>
              <w:pStyle w:val="TableParagraph"/>
              <w:spacing w:before="55"/>
              <w:ind w:left="136" w:right="688"/>
              <w:rPr>
                <w:sz w:val="24"/>
              </w:rPr>
            </w:pPr>
            <w:r>
              <w:rPr>
                <w:sz w:val="24"/>
              </w:rPr>
              <w:t>2-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Sample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t-test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Statistics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Difference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Performance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Between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Students Taught Using 5E-Learning Model and those Taught Using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Lecture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Method</w:t>
            </w:r>
          </w:p>
        </w:tc>
        <w:tc>
          <w:tcPr>
            <w:tcW w:w="654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9"/>
              <w:rPr>
                <w:b/>
                <w:sz w:val="26"/>
              </w:rPr>
            </w:pPr>
          </w:p>
          <w:p>
            <w:pPr>
              <w:pStyle w:val="TableParagraph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109</w:t>
            </w:r>
          </w:p>
        </w:tc>
      </w:tr>
      <w:tr>
        <w:trPr>
          <w:trHeight w:val="947" w:hRule="atLeast"/>
        </w:trPr>
        <w:tc>
          <w:tcPr>
            <w:tcW w:w="813" w:type="dxa"/>
          </w:tcPr>
          <w:p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sz w:val="24"/>
              </w:rPr>
              <w:t>4.2.2b</w:t>
            </w:r>
          </w:p>
        </w:tc>
        <w:tc>
          <w:tcPr>
            <w:tcW w:w="7445" w:type="dxa"/>
          </w:tcPr>
          <w:p>
            <w:pPr>
              <w:pStyle w:val="TableParagraph"/>
              <w:spacing w:before="55"/>
              <w:ind w:left="136" w:right="792"/>
              <w:jc w:val="both"/>
              <w:rPr>
                <w:sz w:val="24"/>
              </w:rPr>
            </w:pPr>
            <w:r>
              <w:rPr>
                <w:sz w:val="24"/>
              </w:rPr>
              <w:t>Wilcoxon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Difference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 Creativity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Trait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Attainment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between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Student Creativity before and after being Taught Ecology Concepts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using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5E-Learning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model</w:t>
            </w:r>
          </w:p>
        </w:tc>
        <w:tc>
          <w:tcPr>
            <w:tcW w:w="654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b/>
                <w:sz w:val="26"/>
              </w:rPr>
            </w:pPr>
          </w:p>
          <w:p>
            <w:pPr>
              <w:pStyle w:val="TableParagraph"/>
              <w:spacing w:before="1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109</w:t>
            </w:r>
          </w:p>
        </w:tc>
      </w:tr>
      <w:tr>
        <w:trPr>
          <w:trHeight w:val="672" w:hRule="atLeast"/>
        </w:trPr>
        <w:tc>
          <w:tcPr>
            <w:tcW w:w="813" w:type="dxa"/>
          </w:tcPr>
          <w:p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sz w:val="24"/>
              </w:rPr>
              <w:t>4.2.2c</w:t>
            </w:r>
          </w:p>
        </w:tc>
        <w:tc>
          <w:tcPr>
            <w:tcW w:w="7445" w:type="dxa"/>
          </w:tcPr>
          <w:p>
            <w:pPr>
              <w:pStyle w:val="TableParagraph"/>
              <w:spacing w:before="55"/>
              <w:ind w:left="136" w:right="1098"/>
              <w:rPr>
                <w:sz w:val="24"/>
              </w:rPr>
            </w:pPr>
            <w:r>
              <w:rPr>
                <w:sz w:val="24"/>
              </w:rPr>
              <w:t>2-Sample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Statistics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Difference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Retention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between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Students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Taught using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5E-Learning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Model</w:t>
            </w:r>
          </w:p>
        </w:tc>
        <w:tc>
          <w:tcPr>
            <w:tcW w:w="654" w:type="dxa"/>
          </w:tcPr>
          <w:p>
            <w:pPr>
              <w:pStyle w:val="TableParagraph"/>
              <w:spacing w:before="8"/>
              <w:rPr>
                <w:b/>
                <w:sz w:val="28"/>
              </w:rPr>
            </w:pPr>
          </w:p>
          <w:p>
            <w:pPr>
              <w:pStyle w:val="TableParagraph"/>
              <w:spacing w:before="1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110</w:t>
            </w:r>
          </w:p>
        </w:tc>
      </w:tr>
      <w:tr>
        <w:trPr>
          <w:trHeight w:val="948" w:hRule="atLeast"/>
        </w:trPr>
        <w:tc>
          <w:tcPr>
            <w:tcW w:w="813" w:type="dxa"/>
          </w:tcPr>
          <w:p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sz w:val="24"/>
              </w:rPr>
              <w:t>4.2.2d</w:t>
            </w:r>
          </w:p>
        </w:tc>
        <w:tc>
          <w:tcPr>
            <w:tcW w:w="7445" w:type="dxa"/>
          </w:tcPr>
          <w:p>
            <w:pPr>
              <w:pStyle w:val="TableParagraph"/>
              <w:spacing w:before="55"/>
              <w:ind w:left="136" w:right="1425"/>
              <w:rPr>
                <w:sz w:val="24"/>
              </w:rPr>
            </w:pPr>
            <w:r>
              <w:rPr>
                <w:sz w:val="24"/>
              </w:rPr>
              <w:t>2-Way ANOVA Statistics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 the Gender Difference in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Academic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Performance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taught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Ecology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Concepts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using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5E-Learning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Model</w:t>
            </w:r>
          </w:p>
        </w:tc>
        <w:tc>
          <w:tcPr>
            <w:tcW w:w="654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b/>
                <w:sz w:val="26"/>
              </w:rPr>
            </w:pPr>
          </w:p>
          <w:p>
            <w:pPr>
              <w:pStyle w:val="TableParagraph"/>
              <w:spacing w:before="1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111</w:t>
            </w:r>
          </w:p>
        </w:tc>
      </w:tr>
      <w:tr>
        <w:trPr>
          <w:trHeight w:val="948" w:hRule="atLeast"/>
        </w:trPr>
        <w:tc>
          <w:tcPr>
            <w:tcW w:w="813" w:type="dxa"/>
          </w:tcPr>
          <w:p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sz w:val="24"/>
              </w:rPr>
              <w:t>4.2.2e</w:t>
            </w:r>
          </w:p>
        </w:tc>
        <w:tc>
          <w:tcPr>
            <w:tcW w:w="7445" w:type="dxa"/>
          </w:tcPr>
          <w:p>
            <w:pPr>
              <w:pStyle w:val="TableParagraph"/>
              <w:spacing w:before="55"/>
              <w:ind w:left="136"/>
              <w:rPr>
                <w:sz w:val="24"/>
              </w:rPr>
            </w:pPr>
            <w:r>
              <w:rPr>
                <w:sz w:val="24"/>
              </w:rPr>
              <w:t>Mann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Whitney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Non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Parametric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Statistics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Test 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Gender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Difference</w:t>
            </w:r>
          </w:p>
          <w:p>
            <w:pPr>
              <w:pStyle w:val="TableParagraph"/>
              <w:ind w:left="136" w:right="284"/>
              <w:rPr>
                <w:sz w:val="24"/>
              </w:rPr>
            </w:pP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Creativity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Traits Attainment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Students Taught Ecology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Concepts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using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5E-Learning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Model</w:t>
            </w:r>
          </w:p>
        </w:tc>
        <w:tc>
          <w:tcPr>
            <w:tcW w:w="654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9"/>
              <w:rPr>
                <w:b/>
                <w:sz w:val="26"/>
              </w:rPr>
            </w:pPr>
          </w:p>
          <w:p>
            <w:pPr>
              <w:pStyle w:val="TableParagraph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112</w:t>
            </w:r>
          </w:p>
        </w:tc>
      </w:tr>
      <w:tr>
        <w:trPr>
          <w:trHeight w:val="606" w:hRule="atLeast"/>
        </w:trPr>
        <w:tc>
          <w:tcPr>
            <w:tcW w:w="813" w:type="dxa"/>
          </w:tcPr>
          <w:p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sz w:val="24"/>
              </w:rPr>
              <w:t>4.2.2f:</w:t>
            </w:r>
          </w:p>
        </w:tc>
        <w:tc>
          <w:tcPr>
            <w:tcW w:w="7445" w:type="dxa"/>
          </w:tcPr>
          <w:p>
            <w:pPr>
              <w:pStyle w:val="TableParagraph"/>
              <w:spacing w:line="270" w:lineRule="atLeast" w:before="35"/>
              <w:ind w:left="136" w:right="237"/>
              <w:rPr>
                <w:sz w:val="24"/>
              </w:rPr>
            </w:pPr>
            <w:r>
              <w:rPr>
                <w:sz w:val="24"/>
              </w:rPr>
              <w:t>Analysis of Covariance (ANCOVA) Statistics Test on Gender Difference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Retention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Scores 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Experimental 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Control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Groups</w:t>
            </w:r>
          </w:p>
        </w:tc>
        <w:tc>
          <w:tcPr>
            <w:tcW w:w="654" w:type="dxa"/>
          </w:tcPr>
          <w:p>
            <w:pPr>
              <w:pStyle w:val="TableParagraph"/>
              <w:spacing w:before="8"/>
              <w:rPr>
                <w:b/>
                <w:sz w:val="28"/>
              </w:rPr>
            </w:pPr>
          </w:p>
          <w:p>
            <w:pPr>
              <w:pStyle w:val="TableParagraph"/>
              <w:spacing w:line="256" w:lineRule="exact" w:before="1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113</w:t>
            </w:r>
          </w:p>
        </w:tc>
      </w:tr>
    </w:tbl>
    <w:p>
      <w:pPr>
        <w:spacing w:after="0" w:line="256" w:lineRule="exact"/>
        <w:jc w:val="right"/>
        <w:rPr>
          <w:sz w:val="24"/>
        </w:rPr>
        <w:sectPr>
          <w:pgSz w:w="11910" w:h="16840"/>
          <w:pgMar w:header="0" w:footer="686" w:top="1340" w:bottom="880" w:left="1160" w:right="340"/>
        </w:sectPr>
      </w:pPr>
    </w:p>
    <w:p>
      <w:pPr>
        <w:pStyle w:val="Heading2"/>
        <w:spacing w:before="78"/>
        <w:ind w:right="1082"/>
      </w:pPr>
      <w:bookmarkStart w:name="_TOC_250001" w:id="9"/>
      <w:r>
        <w:rPr/>
        <w:t>LIST</w:t>
      </w:r>
      <w:r>
        <w:rPr>
          <w:spacing w:val="-2"/>
        </w:rPr>
        <w:t> </w:t>
      </w:r>
      <w:r>
        <w:rPr/>
        <w:t>OF</w:t>
      </w:r>
      <w:r>
        <w:rPr>
          <w:spacing w:val="-4"/>
        </w:rPr>
        <w:t> </w:t>
      </w:r>
      <w:bookmarkEnd w:id="9"/>
      <w:r>
        <w:rPr/>
        <w:t>FIGURES</w:t>
      </w:r>
    </w:p>
    <w:p>
      <w:pPr>
        <w:pStyle w:val="Heading2"/>
        <w:tabs>
          <w:tab w:pos="6257" w:val="left" w:leader="none"/>
        </w:tabs>
        <w:spacing w:before="63"/>
        <w:ind w:left="496"/>
        <w:jc w:val="left"/>
      </w:pPr>
      <w:r>
        <w:rPr/>
        <w:t>Figure</w:t>
        <w:tab/>
        <w:t>Page</w:t>
      </w:r>
    </w:p>
    <w:p>
      <w:pPr>
        <w:pStyle w:val="ListParagraph"/>
        <w:numPr>
          <w:ilvl w:val="1"/>
          <w:numId w:val="6"/>
        </w:numPr>
        <w:tabs>
          <w:tab w:pos="798" w:val="left" w:leader="none"/>
          <w:tab w:pos="1216" w:val="left" w:leader="none"/>
          <w:tab w:pos="9514" w:val="right" w:leader="none"/>
        </w:tabs>
        <w:spacing w:line="240" w:lineRule="auto" w:before="235" w:after="0"/>
        <w:ind w:left="797" w:right="0" w:hanging="302"/>
        <w:jc w:val="left"/>
        <w:rPr>
          <w:sz w:val="24"/>
        </w:rPr>
      </w:pPr>
      <w:r>
        <w:rPr>
          <w:sz w:val="24"/>
        </w:rPr>
        <w:t>:</w:t>
        <w:tab/>
        <w:t>Research</w:t>
      </w:r>
      <w:r>
        <w:rPr>
          <w:spacing w:val="1"/>
          <w:sz w:val="24"/>
        </w:rPr>
        <w:t> </w:t>
      </w:r>
      <w:r>
        <w:rPr>
          <w:sz w:val="24"/>
        </w:rPr>
        <w:t>Design</w:t>
        <w:tab/>
        <w:t>90</w:t>
      </w:r>
    </w:p>
    <w:p>
      <w:pPr>
        <w:pStyle w:val="ListParagraph"/>
        <w:numPr>
          <w:ilvl w:val="1"/>
          <w:numId w:val="6"/>
        </w:numPr>
        <w:tabs>
          <w:tab w:pos="798" w:val="left" w:leader="none"/>
          <w:tab w:pos="1216" w:val="left" w:leader="none"/>
          <w:tab w:pos="9514" w:val="right" w:leader="none"/>
        </w:tabs>
        <w:spacing w:line="240" w:lineRule="auto" w:before="139" w:after="0"/>
        <w:ind w:left="797" w:right="0" w:hanging="302"/>
        <w:jc w:val="left"/>
        <w:rPr>
          <w:sz w:val="24"/>
        </w:rPr>
      </w:pPr>
      <w:r>
        <w:rPr>
          <w:sz w:val="24"/>
        </w:rPr>
        <w:t>:</w:t>
        <w:tab/>
        <w:t>Flowchart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Bybee</w:t>
      </w:r>
      <w:r>
        <w:rPr>
          <w:spacing w:val="1"/>
          <w:sz w:val="24"/>
        </w:rPr>
        <w:t> </w:t>
      </w:r>
      <w:r>
        <w:rPr>
          <w:sz w:val="24"/>
        </w:rPr>
        <w:t>et al</w:t>
      </w:r>
      <w:r>
        <w:rPr>
          <w:spacing w:val="2"/>
          <w:sz w:val="24"/>
        </w:rPr>
        <w:t> </w:t>
      </w:r>
      <w:r>
        <w:rPr>
          <w:sz w:val="24"/>
        </w:rPr>
        <w:t>(2006)</w:t>
        <w:tab/>
        <w:t>98</w:t>
      </w:r>
    </w:p>
    <w:p>
      <w:pPr>
        <w:pStyle w:val="BodyText"/>
        <w:tabs>
          <w:tab w:pos="1216" w:val="left" w:leader="none"/>
        </w:tabs>
        <w:spacing w:before="142"/>
        <w:ind w:left="496"/>
      </w:pPr>
      <w:r>
        <w:rPr/>
        <w:t>4.1:</w:t>
        <w:tab/>
        <w:t>Pie</w:t>
      </w:r>
      <w:r>
        <w:rPr>
          <w:spacing w:val="-1"/>
        </w:rPr>
        <w:t> </w:t>
      </w:r>
      <w:r>
        <w:rPr/>
        <w:t>chart</w:t>
      </w:r>
      <w:r>
        <w:rPr>
          <w:spacing w:val="-1"/>
        </w:rPr>
        <w:t> </w:t>
      </w:r>
      <w:r>
        <w:rPr/>
        <w:t>showing</w:t>
      </w:r>
      <w:r>
        <w:rPr>
          <w:spacing w:val="-4"/>
        </w:rPr>
        <w:t> </w:t>
      </w:r>
      <w:r>
        <w:rPr/>
        <w:t>2-Sample</w:t>
      </w:r>
      <w:r>
        <w:rPr>
          <w:spacing w:val="-1"/>
        </w:rPr>
        <w:t> </w:t>
      </w:r>
      <w:r>
        <w:rPr/>
        <w:t>t-test Performance</w:t>
      </w:r>
      <w:r>
        <w:rPr>
          <w:spacing w:val="-2"/>
        </w:rPr>
        <w:t> </w:t>
      </w:r>
      <w:r>
        <w:rPr/>
        <w:t>Experimental</w:t>
      </w:r>
      <w:r>
        <w:rPr>
          <w:spacing w:val="58"/>
        </w:rPr>
        <w:t> </w:t>
      </w:r>
      <w:r>
        <w:rPr/>
        <w:t>and Control</w:t>
      </w:r>
      <w:r>
        <w:rPr>
          <w:spacing w:val="1"/>
        </w:rPr>
        <w:t> </w:t>
      </w:r>
      <w:r>
        <w:rPr/>
        <w:t>Group</w:t>
      </w:r>
      <w:r>
        <w:rPr>
          <w:spacing w:val="65"/>
        </w:rPr>
        <w:t> </w:t>
      </w:r>
      <w:r>
        <w:rPr/>
        <w:t>234</w:t>
      </w:r>
    </w:p>
    <w:p>
      <w:pPr>
        <w:pStyle w:val="BodyText"/>
        <w:spacing w:before="4" w:after="1"/>
        <w:rPr>
          <w:sz w:val="13"/>
        </w:rPr>
      </w:pPr>
    </w:p>
    <w:tbl>
      <w:tblPr>
        <w:tblW w:w="0" w:type="auto"/>
        <w:jc w:val="left"/>
        <w:tblInd w:w="4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3"/>
        <w:gridCol w:w="8043"/>
        <w:gridCol w:w="482"/>
      </w:tblGrid>
      <w:tr>
        <w:trPr>
          <w:trHeight w:val="657" w:hRule="atLeast"/>
        </w:trPr>
        <w:tc>
          <w:tcPr>
            <w:tcW w:w="593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4.2:</w:t>
            </w:r>
          </w:p>
        </w:tc>
        <w:tc>
          <w:tcPr>
            <w:tcW w:w="8043" w:type="dxa"/>
          </w:tcPr>
          <w:p>
            <w:pPr>
              <w:pStyle w:val="TableParagraph"/>
              <w:spacing w:line="276" w:lineRule="auto"/>
              <w:ind w:left="176" w:right="461"/>
              <w:rPr>
                <w:sz w:val="24"/>
              </w:rPr>
            </w:pPr>
            <w:r>
              <w:rPr>
                <w:sz w:val="24"/>
              </w:rPr>
              <w:t>Pie-Chart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showing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Wilcoxon test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difference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creativity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trait between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Experimental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Control Group</w:t>
            </w:r>
          </w:p>
        </w:tc>
        <w:tc>
          <w:tcPr>
            <w:tcW w:w="482" w:type="dxa"/>
          </w:tcPr>
          <w:p>
            <w:pPr>
              <w:pStyle w:val="TableParagraph"/>
              <w:spacing w:before="7"/>
              <w:rPr>
                <w:sz w:val="26"/>
              </w:rPr>
            </w:pPr>
          </w:p>
          <w:p>
            <w:pPr>
              <w:pStyle w:val="TableParagraph"/>
              <w:ind w:left="52" w:right="30"/>
              <w:jc w:val="center"/>
              <w:rPr>
                <w:sz w:val="24"/>
              </w:rPr>
            </w:pPr>
            <w:r>
              <w:rPr>
                <w:sz w:val="24"/>
              </w:rPr>
              <w:t>235</w:t>
            </w:r>
          </w:p>
        </w:tc>
      </w:tr>
      <w:tr>
        <w:trPr>
          <w:trHeight w:val="417" w:hRule="atLeast"/>
        </w:trPr>
        <w:tc>
          <w:tcPr>
            <w:tcW w:w="593" w:type="dxa"/>
          </w:tcPr>
          <w:p>
            <w:pPr>
              <w:pStyle w:val="TableParagraph"/>
              <w:spacing w:before="65"/>
              <w:ind w:left="50"/>
              <w:rPr>
                <w:sz w:val="24"/>
              </w:rPr>
            </w:pPr>
            <w:r>
              <w:rPr>
                <w:sz w:val="24"/>
              </w:rPr>
              <w:t>4.3:</w:t>
            </w:r>
          </w:p>
        </w:tc>
        <w:tc>
          <w:tcPr>
            <w:tcW w:w="8043" w:type="dxa"/>
          </w:tcPr>
          <w:p>
            <w:pPr>
              <w:pStyle w:val="TableParagraph"/>
              <w:spacing w:before="65"/>
              <w:ind w:left="176"/>
              <w:rPr>
                <w:sz w:val="24"/>
              </w:rPr>
            </w:pPr>
            <w:r>
              <w:rPr>
                <w:sz w:val="24"/>
              </w:rPr>
              <w:t>Pie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chart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Retention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for control 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Experimental</w:t>
            </w:r>
          </w:p>
        </w:tc>
        <w:tc>
          <w:tcPr>
            <w:tcW w:w="482" w:type="dxa"/>
          </w:tcPr>
          <w:p>
            <w:pPr>
              <w:pStyle w:val="TableParagraph"/>
              <w:spacing w:before="65"/>
              <w:ind w:left="52" w:right="30"/>
              <w:jc w:val="center"/>
              <w:rPr>
                <w:sz w:val="24"/>
              </w:rPr>
            </w:pPr>
            <w:r>
              <w:rPr>
                <w:sz w:val="24"/>
              </w:rPr>
              <w:t>236</w:t>
            </w:r>
          </w:p>
        </w:tc>
      </w:tr>
      <w:tr>
        <w:trPr>
          <w:trHeight w:val="735" w:hRule="atLeast"/>
        </w:trPr>
        <w:tc>
          <w:tcPr>
            <w:tcW w:w="593" w:type="dxa"/>
          </w:tcPr>
          <w:p>
            <w:pPr>
              <w:pStyle w:val="TableParagraph"/>
              <w:spacing w:before="67"/>
              <w:ind w:left="50"/>
              <w:rPr>
                <w:sz w:val="24"/>
              </w:rPr>
            </w:pPr>
            <w:r>
              <w:rPr>
                <w:sz w:val="24"/>
              </w:rPr>
              <w:t>4.4:</w:t>
            </w:r>
          </w:p>
        </w:tc>
        <w:tc>
          <w:tcPr>
            <w:tcW w:w="8043" w:type="dxa"/>
          </w:tcPr>
          <w:p>
            <w:pPr>
              <w:pStyle w:val="TableParagraph"/>
              <w:spacing w:line="276" w:lineRule="auto" w:before="67"/>
              <w:ind w:left="176" w:right="62"/>
              <w:rPr>
                <w:sz w:val="24"/>
              </w:rPr>
            </w:pPr>
            <w:r>
              <w:rPr>
                <w:sz w:val="24"/>
              </w:rPr>
              <w:t>Graph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Bar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Chart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showing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Performance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Female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Control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Experimental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group</w:t>
            </w:r>
          </w:p>
        </w:tc>
        <w:tc>
          <w:tcPr>
            <w:tcW w:w="482" w:type="dxa"/>
          </w:tcPr>
          <w:p>
            <w:pPr>
              <w:pStyle w:val="TableParagraph"/>
              <w:spacing w:before="4"/>
              <w:rPr>
                <w:sz w:val="33"/>
              </w:rPr>
            </w:pPr>
          </w:p>
          <w:p>
            <w:pPr>
              <w:pStyle w:val="TableParagraph"/>
              <w:ind w:left="52" w:right="30"/>
              <w:jc w:val="center"/>
              <w:rPr>
                <w:sz w:val="24"/>
              </w:rPr>
            </w:pPr>
            <w:r>
              <w:rPr>
                <w:sz w:val="24"/>
              </w:rPr>
              <w:t>237</w:t>
            </w:r>
          </w:p>
        </w:tc>
      </w:tr>
      <w:tr>
        <w:trPr>
          <w:trHeight w:val="735" w:hRule="atLeast"/>
        </w:trPr>
        <w:tc>
          <w:tcPr>
            <w:tcW w:w="593" w:type="dxa"/>
          </w:tcPr>
          <w:p>
            <w:pPr>
              <w:pStyle w:val="TableParagraph"/>
              <w:spacing w:before="65"/>
              <w:ind w:left="50"/>
              <w:rPr>
                <w:sz w:val="24"/>
              </w:rPr>
            </w:pPr>
            <w:r>
              <w:rPr>
                <w:sz w:val="24"/>
              </w:rPr>
              <w:t>4.5:</w:t>
            </w:r>
          </w:p>
        </w:tc>
        <w:tc>
          <w:tcPr>
            <w:tcW w:w="8043" w:type="dxa"/>
          </w:tcPr>
          <w:p>
            <w:pPr>
              <w:pStyle w:val="TableParagraph"/>
              <w:spacing w:line="276" w:lineRule="auto" w:before="65"/>
              <w:ind w:left="176" w:right="1016"/>
              <w:rPr>
                <w:sz w:val="24"/>
              </w:rPr>
            </w:pPr>
            <w:r>
              <w:rPr>
                <w:sz w:val="24"/>
              </w:rPr>
              <w:t>Pie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chart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showing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Mean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Creativity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trait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Female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Cntrol 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Experimental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groups</w:t>
            </w:r>
          </w:p>
        </w:tc>
        <w:tc>
          <w:tcPr>
            <w:tcW w:w="482" w:type="dxa"/>
          </w:tcPr>
          <w:p>
            <w:pPr>
              <w:pStyle w:val="TableParagraph"/>
              <w:spacing w:before="3"/>
              <w:rPr>
                <w:sz w:val="33"/>
              </w:rPr>
            </w:pPr>
          </w:p>
          <w:p>
            <w:pPr>
              <w:pStyle w:val="TableParagraph"/>
              <w:ind w:left="52" w:right="30"/>
              <w:jc w:val="center"/>
              <w:rPr>
                <w:sz w:val="24"/>
              </w:rPr>
            </w:pPr>
            <w:r>
              <w:rPr>
                <w:sz w:val="24"/>
              </w:rPr>
              <w:t>238</w:t>
            </w:r>
          </w:p>
        </w:tc>
      </w:tr>
      <w:tr>
        <w:trPr>
          <w:trHeight w:val="657" w:hRule="atLeast"/>
        </w:trPr>
        <w:tc>
          <w:tcPr>
            <w:tcW w:w="593" w:type="dxa"/>
          </w:tcPr>
          <w:p>
            <w:pPr>
              <w:pStyle w:val="TableParagraph"/>
              <w:spacing w:before="67"/>
              <w:ind w:left="50"/>
              <w:rPr>
                <w:sz w:val="24"/>
              </w:rPr>
            </w:pPr>
            <w:r>
              <w:rPr>
                <w:sz w:val="24"/>
              </w:rPr>
              <w:t>4.6:</w:t>
            </w:r>
          </w:p>
        </w:tc>
        <w:tc>
          <w:tcPr>
            <w:tcW w:w="8043" w:type="dxa"/>
          </w:tcPr>
          <w:p>
            <w:pPr>
              <w:pStyle w:val="TableParagraph"/>
              <w:spacing w:line="310" w:lineRule="atLeast" w:before="17"/>
              <w:ind w:left="176" w:right="534"/>
              <w:rPr>
                <w:sz w:val="24"/>
              </w:rPr>
            </w:pPr>
            <w:r>
              <w:rPr>
                <w:sz w:val="24"/>
              </w:rPr>
              <w:t>Graph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Bar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chart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showing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Retention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Female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Cntrol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Experimental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group</w:t>
            </w:r>
          </w:p>
        </w:tc>
        <w:tc>
          <w:tcPr>
            <w:tcW w:w="482" w:type="dxa"/>
          </w:tcPr>
          <w:p>
            <w:pPr>
              <w:pStyle w:val="TableParagraph"/>
              <w:spacing w:before="1"/>
              <w:rPr>
                <w:sz w:val="33"/>
              </w:rPr>
            </w:pPr>
          </w:p>
          <w:p>
            <w:pPr>
              <w:pStyle w:val="TableParagraph"/>
              <w:spacing w:line="256" w:lineRule="exact" w:before="1"/>
              <w:ind w:left="52" w:right="30"/>
              <w:jc w:val="center"/>
              <w:rPr>
                <w:sz w:val="24"/>
              </w:rPr>
            </w:pPr>
            <w:r>
              <w:rPr>
                <w:sz w:val="24"/>
              </w:rPr>
              <w:t>239</w:t>
            </w:r>
          </w:p>
        </w:tc>
      </w:tr>
    </w:tbl>
    <w:p>
      <w:pPr>
        <w:spacing w:after="0" w:line="256" w:lineRule="exact"/>
        <w:jc w:val="center"/>
        <w:rPr>
          <w:sz w:val="24"/>
        </w:rPr>
        <w:sectPr>
          <w:pgSz w:w="11910" w:h="16840"/>
          <w:pgMar w:header="0" w:footer="686" w:top="1580" w:bottom="880" w:left="1160" w:right="340"/>
        </w:sectPr>
      </w:pPr>
    </w:p>
    <w:tbl>
      <w:tblPr>
        <w:tblW w:w="0" w:type="auto"/>
        <w:jc w:val="left"/>
        <w:tblInd w:w="4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131"/>
        <w:gridCol w:w="1347"/>
        <w:gridCol w:w="426"/>
      </w:tblGrid>
      <w:tr>
        <w:trPr>
          <w:trHeight w:val="460" w:hRule="atLeast"/>
        </w:trPr>
        <w:tc>
          <w:tcPr>
            <w:tcW w:w="7131" w:type="dxa"/>
          </w:tcPr>
          <w:p>
            <w:pPr>
              <w:pStyle w:val="TableParagraph"/>
              <w:spacing w:line="266" w:lineRule="exact"/>
              <w:ind w:left="3187"/>
              <w:rPr>
                <w:b/>
                <w:sz w:val="24"/>
              </w:rPr>
            </w:pPr>
            <w:r>
              <w:rPr>
                <w:b/>
                <w:sz w:val="24"/>
              </w:rPr>
              <w:t>LIST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APPENDICES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26" w:type="dxa"/>
            <w:vMerge w:val="restart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62" w:hRule="atLeast"/>
        </w:trPr>
        <w:tc>
          <w:tcPr>
            <w:tcW w:w="7131" w:type="dxa"/>
          </w:tcPr>
          <w:p>
            <w:pPr>
              <w:pStyle w:val="TableParagraph"/>
              <w:spacing w:before="184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Appendix</w:t>
            </w:r>
          </w:p>
        </w:tc>
        <w:tc>
          <w:tcPr>
            <w:tcW w:w="1347" w:type="dxa"/>
          </w:tcPr>
          <w:p>
            <w:pPr>
              <w:pStyle w:val="TableParagraph"/>
              <w:spacing w:before="184"/>
              <w:ind w:left="840"/>
              <w:rPr>
                <w:b/>
                <w:sz w:val="24"/>
              </w:rPr>
            </w:pPr>
            <w:r>
              <w:rPr>
                <w:b/>
                <w:sz w:val="24"/>
              </w:rPr>
              <w:t>Page</w:t>
            </w:r>
          </w:p>
        </w:tc>
        <w:tc>
          <w:tcPr>
            <w:tcW w:w="42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42" w:hRule="atLeast"/>
        </w:trPr>
        <w:tc>
          <w:tcPr>
            <w:tcW w:w="7131" w:type="dxa"/>
          </w:tcPr>
          <w:p>
            <w:pPr>
              <w:pStyle w:val="TableParagraph"/>
              <w:tabs>
                <w:tab w:pos="681" w:val="left" w:leader="none"/>
              </w:tabs>
              <w:spacing w:before="92"/>
              <w:ind w:left="50"/>
              <w:rPr>
                <w:sz w:val="24"/>
              </w:rPr>
            </w:pPr>
            <w:r>
              <w:rPr>
                <w:sz w:val="24"/>
              </w:rPr>
              <w:t>I</w:t>
              <w:tab/>
              <w:t>Creativity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Assessment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Scale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(CAS)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26" w:type="dxa"/>
          </w:tcPr>
          <w:p>
            <w:pPr>
              <w:pStyle w:val="TableParagraph"/>
              <w:spacing w:before="92"/>
              <w:ind w:right="35"/>
              <w:jc w:val="center"/>
              <w:rPr>
                <w:sz w:val="24"/>
              </w:rPr>
            </w:pPr>
            <w:r>
              <w:rPr>
                <w:sz w:val="24"/>
              </w:rPr>
              <w:t>143</w:t>
            </w:r>
          </w:p>
        </w:tc>
      </w:tr>
      <w:tr>
        <w:trPr>
          <w:trHeight w:val="416" w:hRule="atLeast"/>
        </w:trPr>
        <w:tc>
          <w:tcPr>
            <w:tcW w:w="7131" w:type="dxa"/>
          </w:tcPr>
          <w:p>
            <w:pPr>
              <w:pStyle w:val="TableParagraph"/>
              <w:tabs>
                <w:tab w:pos="681" w:val="left" w:leader="none"/>
              </w:tabs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II</w:t>
              <w:tab/>
              <w:t>Lesson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Plan 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Expecrimental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Group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5e-Learning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Model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26" w:type="dxa"/>
          </w:tcPr>
          <w:p>
            <w:pPr>
              <w:pStyle w:val="TableParagraph"/>
              <w:spacing w:before="64"/>
              <w:ind w:right="35"/>
              <w:jc w:val="center"/>
              <w:rPr>
                <w:sz w:val="24"/>
              </w:rPr>
            </w:pPr>
            <w:r>
              <w:rPr>
                <w:sz w:val="24"/>
              </w:rPr>
              <w:t>148</w:t>
            </w:r>
          </w:p>
        </w:tc>
      </w:tr>
      <w:tr>
        <w:trPr>
          <w:trHeight w:val="417" w:hRule="atLeast"/>
        </w:trPr>
        <w:tc>
          <w:tcPr>
            <w:tcW w:w="7131" w:type="dxa"/>
          </w:tcPr>
          <w:p>
            <w:pPr>
              <w:pStyle w:val="TableParagraph"/>
              <w:tabs>
                <w:tab w:pos="681" w:val="left" w:leader="none"/>
              </w:tabs>
              <w:spacing w:before="65"/>
              <w:ind w:left="50"/>
              <w:rPr>
                <w:sz w:val="24"/>
              </w:rPr>
            </w:pPr>
            <w:r>
              <w:rPr>
                <w:sz w:val="24"/>
              </w:rPr>
              <w:t>III</w:t>
              <w:tab/>
              <w:t>Lesson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Plan 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Control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Group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26" w:type="dxa"/>
          </w:tcPr>
          <w:p>
            <w:pPr>
              <w:pStyle w:val="TableParagraph"/>
              <w:spacing w:before="65"/>
              <w:ind w:right="35"/>
              <w:jc w:val="center"/>
              <w:rPr>
                <w:sz w:val="24"/>
              </w:rPr>
            </w:pPr>
            <w:r>
              <w:rPr>
                <w:sz w:val="24"/>
              </w:rPr>
              <w:t>167</w:t>
            </w:r>
          </w:p>
        </w:tc>
      </w:tr>
      <w:tr>
        <w:trPr>
          <w:trHeight w:val="417" w:hRule="atLeast"/>
        </w:trPr>
        <w:tc>
          <w:tcPr>
            <w:tcW w:w="7131" w:type="dxa"/>
          </w:tcPr>
          <w:p>
            <w:pPr>
              <w:pStyle w:val="TableParagraph"/>
              <w:tabs>
                <w:tab w:pos="681" w:val="left" w:leader="none"/>
              </w:tabs>
              <w:spacing w:before="65"/>
              <w:ind w:left="50"/>
              <w:rPr>
                <w:sz w:val="24"/>
              </w:rPr>
            </w:pPr>
            <w:r>
              <w:rPr>
                <w:sz w:val="24"/>
              </w:rPr>
              <w:t>IV:</w:t>
              <w:tab/>
              <w:t>Output,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Performance,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Retention 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Creativity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26" w:type="dxa"/>
          </w:tcPr>
          <w:p>
            <w:pPr>
              <w:pStyle w:val="TableParagraph"/>
              <w:spacing w:before="65"/>
              <w:ind w:right="35"/>
              <w:jc w:val="center"/>
              <w:rPr>
                <w:sz w:val="24"/>
              </w:rPr>
            </w:pPr>
            <w:r>
              <w:rPr>
                <w:sz w:val="24"/>
              </w:rPr>
              <w:t>183</w:t>
            </w:r>
          </w:p>
        </w:tc>
      </w:tr>
      <w:tr>
        <w:trPr>
          <w:trHeight w:val="417" w:hRule="atLeast"/>
        </w:trPr>
        <w:tc>
          <w:tcPr>
            <w:tcW w:w="7131" w:type="dxa"/>
          </w:tcPr>
          <w:p>
            <w:pPr>
              <w:pStyle w:val="TableParagraph"/>
              <w:tabs>
                <w:tab w:pos="681" w:val="left" w:leader="none"/>
              </w:tabs>
              <w:spacing w:before="65"/>
              <w:ind w:left="50"/>
              <w:rPr>
                <w:sz w:val="24"/>
              </w:rPr>
            </w:pPr>
            <w:r>
              <w:rPr>
                <w:sz w:val="24"/>
              </w:rPr>
              <w:t>V:</w:t>
              <w:tab/>
              <w:t>Creativity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Assessment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Scale Output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26" w:type="dxa"/>
          </w:tcPr>
          <w:p>
            <w:pPr>
              <w:pStyle w:val="TableParagraph"/>
              <w:spacing w:before="65"/>
              <w:ind w:right="35"/>
              <w:jc w:val="center"/>
              <w:rPr>
                <w:sz w:val="24"/>
              </w:rPr>
            </w:pPr>
            <w:r>
              <w:rPr>
                <w:sz w:val="24"/>
              </w:rPr>
              <w:t>218</w:t>
            </w:r>
          </w:p>
        </w:tc>
      </w:tr>
      <w:tr>
        <w:trPr>
          <w:trHeight w:val="417" w:hRule="atLeast"/>
        </w:trPr>
        <w:tc>
          <w:tcPr>
            <w:tcW w:w="7131" w:type="dxa"/>
          </w:tcPr>
          <w:p>
            <w:pPr>
              <w:pStyle w:val="TableParagraph"/>
              <w:tabs>
                <w:tab w:pos="681" w:val="left" w:leader="none"/>
              </w:tabs>
              <w:spacing w:before="66"/>
              <w:ind w:left="50"/>
              <w:rPr>
                <w:sz w:val="24"/>
              </w:rPr>
            </w:pPr>
            <w:r>
              <w:rPr>
                <w:sz w:val="24"/>
              </w:rPr>
              <w:t>VI</w:t>
              <w:tab/>
              <w:t>Hypotheses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Figures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26" w:type="dxa"/>
          </w:tcPr>
          <w:p>
            <w:pPr>
              <w:pStyle w:val="TableParagraph"/>
              <w:spacing w:before="66"/>
              <w:ind w:right="35"/>
              <w:jc w:val="center"/>
              <w:rPr>
                <w:sz w:val="24"/>
              </w:rPr>
            </w:pPr>
            <w:r>
              <w:rPr>
                <w:sz w:val="24"/>
              </w:rPr>
              <w:t>234</w:t>
            </w:r>
          </w:p>
        </w:tc>
      </w:tr>
      <w:tr>
        <w:trPr>
          <w:trHeight w:val="417" w:hRule="atLeast"/>
        </w:trPr>
        <w:tc>
          <w:tcPr>
            <w:tcW w:w="7131" w:type="dxa"/>
          </w:tcPr>
          <w:p>
            <w:pPr>
              <w:pStyle w:val="TableParagraph"/>
              <w:tabs>
                <w:tab w:pos="681" w:val="left" w:leader="none"/>
              </w:tabs>
              <w:spacing w:before="65"/>
              <w:ind w:left="50"/>
              <w:rPr>
                <w:sz w:val="24"/>
              </w:rPr>
            </w:pPr>
            <w:r>
              <w:rPr>
                <w:sz w:val="24"/>
              </w:rPr>
              <w:t>VII</w:t>
              <w:tab/>
              <w:t>Items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Biology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Acheivement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Test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26" w:type="dxa"/>
          </w:tcPr>
          <w:p>
            <w:pPr>
              <w:pStyle w:val="TableParagraph"/>
              <w:spacing w:before="65"/>
              <w:ind w:right="35"/>
              <w:jc w:val="center"/>
              <w:rPr>
                <w:sz w:val="24"/>
              </w:rPr>
            </w:pPr>
            <w:r>
              <w:rPr>
                <w:sz w:val="24"/>
              </w:rPr>
              <w:t>240</w:t>
            </w:r>
          </w:p>
        </w:tc>
      </w:tr>
      <w:tr>
        <w:trPr>
          <w:trHeight w:val="417" w:hRule="atLeast"/>
        </w:trPr>
        <w:tc>
          <w:tcPr>
            <w:tcW w:w="7131" w:type="dxa"/>
          </w:tcPr>
          <w:p>
            <w:pPr>
              <w:pStyle w:val="TableParagraph"/>
              <w:tabs>
                <w:tab w:pos="681" w:val="left" w:leader="none"/>
              </w:tabs>
              <w:spacing w:before="65"/>
              <w:ind w:left="50"/>
              <w:rPr>
                <w:sz w:val="24"/>
              </w:rPr>
            </w:pPr>
            <w:r>
              <w:rPr>
                <w:sz w:val="24"/>
              </w:rPr>
              <w:t>VIII</w:t>
              <w:tab/>
              <w:t>Pre-Test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26" w:type="dxa"/>
          </w:tcPr>
          <w:p>
            <w:pPr>
              <w:pStyle w:val="TableParagraph"/>
              <w:spacing w:before="65"/>
              <w:ind w:right="35"/>
              <w:jc w:val="center"/>
              <w:rPr>
                <w:sz w:val="24"/>
              </w:rPr>
            </w:pPr>
            <w:r>
              <w:rPr>
                <w:sz w:val="24"/>
              </w:rPr>
              <w:t>241</w:t>
            </w:r>
          </w:p>
        </w:tc>
      </w:tr>
      <w:tr>
        <w:trPr>
          <w:trHeight w:val="417" w:hRule="atLeast"/>
        </w:trPr>
        <w:tc>
          <w:tcPr>
            <w:tcW w:w="7131" w:type="dxa"/>
          </w:tcPr>
          <w:p>
            <w:pPr>
              <w:pStyle w:val="TableParagraph"/>
              <w:tabs>
                <w:tab w:pos="681" w:val="left" w:leader="none"/>
              </w:tabs>
              <w:spacing w:before="65"/>
              <w:ind w:left="50"/>
              <w:rPr>
                <w:sz w:val="24"/>
              </w:rPr>
            </w:pPr>
            <w:r>
              <w:rPr>
                <w:sz w:val="24"/>
              </w:rPr>
              <w:t>IX</w:t>
              <w:tab/>
              <w:t>Biology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Assessment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Test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26" w:type="dxa"/>
          </w:tcPr>
          <w:p>
            <w:pPr>
              <w:pStyle w:val="TableParagraph"/>
              <w:spacing w:before="65"/>
              <w:ind w:right="35"/>
              <w:jc w:val="center"/>
              <w:rPr>
                <w:sz w:val="24"/>
              </w:rPr>
            </w:pPr>
            <w:r>
              <w:rPr>
                <w:sz w:val="24"/>
              </w:rPr>
              <w:t>242</w:t>
            </w:r>
          </w:p>
        </w:tc>
      </w:tr>
      <w:tr>
        <w:trPr>
          <w:trHeight w:val="417" w:hRule="atLeast"/>
        </w:trPr>
        <w:tc>
          <w:tcPr>
            <w:tcW w:w="7131" w:type="dxa"/>
          </w:tcPr>
          <w:p>
            <w:pPr>
              <w:pStyle w:val="TableParagraph"/>
              <w:tabs>
                <w:tab w:pos="681" w:val="left" w:leader="none"/>
              </w:tabs>
              <w:spacing w:before="65"/>
              <w:ind w:left="50"/>
              <w:rPr>
                <w:sz w:val="24"/>
              </w:rPr>
            </w:pPr>
            <w:r>
              <w:rPr>
                <w:sz w:val="24"/>
              </w:rPr>
              <w:t>XI</w:t>
              <w:tab/>
              <w:t>Biology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Assessment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Marking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Scheme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26" w:type="dxa"/>
          </w:tcPr>
          <w:p>
            <w:pPr>
              <w:pStyle w:val="TableParagraph"/>
              <w:spacing w:before="65"/>
              <w:ind w:right="35"/>
              <w:jc w:val="center"/>
              <w:rPr>
                <w:sz w:val="24"/>
              </w:rPr>
            </w:pPr>
            <w:r>
              <w:rPr>
                <w:sz w:val="24"/>
              </w:rPr>
              <w:t>248</w:t>
            </w:r>
          </w:p>
        </w:tc>
      </w:tr>
      <w:tr>
        <w:trPr>
          <w:trHeight w:val="417" w:hRule="atLeast"/>
        </w:trPr>
        <w:tc>
          <w:tcPr>
            <w:tcW w:w="7131" w:type="dxa"/>
          </w:tcPr>
          <w:p>
            <w:pPr>
              <w:pStyle w:val="TableParagraph"/>
              <w:tabs>
                <w:tab w:pos="681" w:val="left" w:leader="none"/>
              </w:tabs>
              <w:spacing w:before="65"/>
              <w:ind w:left="50"/>
              <w:rPr>
                <w:sz w:val="24"/>
              </w:rPr>
            </w:pPr>
            <w:r>
              <w:rPr>
                <w:sz w:val="24"/>
              </w:rPr>
              <w:t>XII</w:t>
              <w:tab/>
              <w:t>Senior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Secondary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School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(SSS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II)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26" w:type="dxa"/>
          </w:tcPr>
          <w:p>
            <w:pPr>
              <w:pStyle w:val="TableParagraph"/>
              <w:spacing w:before="65"/>
              <w:ind w:right="35"/>
              <w:jc w:val="center"/>
              <w:rPr>
                <w:sz w:val="24"/>
              </w:rPr>
            </w:pPr>
            <w:r>
              <w:rPr>
                <w:sz w:val="24"/>
              </w:rPr>
              <w:t>249</w:t>
            </w:r>
          </w:p>
        </w:tc>
      </w:tr>
      <w:tr>
        <w:trPr>
          <w:trHeight w:val="416" w:hRule="atLeast"/>
        </w:trPr>
        <w:tc>
          <w:tcPr>
            <w:tcW w:w="7131" w:type="dxa"/>
          </w:tcPr>
          <w:p>
            <w:pPr>
              <w:pStyle w:val="TableParagraph"/>
              <w:tabs>
                <w:tab w:pos="681" w:val="left" w:leader="none"/>
              </w:tabs>
              <w:spacing w:before="65"/>
              <w:ind w:left="50"/>
              <w:rPr>
                <w:sz w:val="24"/>
              </w:rPr>
            </w:pPr>
            <w:r>
              <w:rPr>
                <w:sz w:val="24"/>
              </w:rPr>
              <w:t>XIII</w:t>
              <w:tab/>
              <w:t>Letter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Validators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 Instruments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26" w:type="dxa"/>
          </w:tcPr>
          <w:p>
            <w:pPr>
              <w:pStyle w:val="TableParagraph"/>
              <w:spacing w:before="65"/>
              <w:ind w:right="35"/>
              <w:jc w:val="center"/>
              <w:rPr>
                <w:sz w:val="24"/>
              </w:rPr>
            </w:pPr>
            <w:r>
              <w:rPr>
                <w:sz w:val="24"/>
              </w:rPr>
              <w:t>250</w:t>
            </w:r>
          </w:p>
        </w:tc>
      </w:tr>
      <w:tr>
        <w:trPr>
          <w:trHeight w:val="416" w:hRule="atLeast"/>
        </w:trPr>
        <w:tc>
          <w:tcPr>
            <w:tcW w:w="7131" w:type="dxa"/>
          </w:tcPr>
          <w:p>
            <w:pPr>
              <w:pStyle w:val="TableParagraph"/>
              <w:tabs>
                <w:tab w:pos="681" w:val="left" w:leader="none"/>
              </w:tabs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XIV</w:t>
              <w:tab/>
              <w:t>Letter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Introduction.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26" w:type="dxa"/>
          </w:tcPr>
          <w:p>
            <w:pPr>
              <w:pStyle w:val="TableParagraph"/>
              <w:spacing w:before="64"/>
              <w:ind w:right="35"/>
              <w:jc w:val="center"/>
              <w:rPr>
                <w:sz w:val="24"/>
              </w:rPr>
            </w:pPr>
            <w:r>
              <w:rPr>
                <w:sz w:val="24"/>
              </w:rPr>
              <w:t>251</w:t>
            </w:r>
          </w:p>
        </w:tc>
      </w:tr>
      <w:tr>
        <w:trPr>
          <w:trHeight w:val="341" w:hRule="atLeast"/>
        </w:trPr>
        <w:tc>
          <w:tcPr>
            <w:tcW w:w="7131" w:type="dxa"/>
          </w:tcPr>
          <w:p>
            <w:pPr>
              <w:pStyle w:val="TableParagraph"/>
              <w:tabs>
                <w:tab w:pos="681" w:val="left" w:leader="none"/>
              </w:tabs>
              <w:spacing w:line="256" w:lineRule="exact" w:before="66"/>
              <w:ind w:left="50"/>
              <w:rPr>
                <w:sz w:val="24"/>
              </w:rPr>
            </w:pPr>
            <w:r>
              <w:rPr>
                <w:sz w:val="24"/>
              </w:rPr>
              <w:t>XV</w:t>
              <w:tab/>
              <w:t>List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Plates</w:t>
            </w:r>
          </w:p>
        </w:tc>
        <w:tc>
          <w:tcPr>
            <w:tcW w:w="134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26" w:type="dxa"/>
          </w:tcPr>
          <w:p>
            <w:pPr>
              <w:pStyle w:val="TableParagraph"/>
              <w:spacing w:line="256" w:lineRule="exact" w:before="66"/>
              <w:ind w:right="35"/>
              <w:jc w:val="center"/>
              <w:rPr>
                <w:sz w:val="24"/>
              </w:rPr>
            </w:pPr>
            <w:r>
              <w:rPr>
                <w:sz w:val="24"/>
              </w:rPr>
              <w:t>254</w:t>
            </w:r>
          </w:p>
        </w:tc>
      </w:tr>
    </w:tbl>
    <w:p>
      <w:pPr>
        <w:spacing w:after="0" w:line="256" w:lineRule="exact"/>
        <w:jc w:val="center"/>
        <w:rPr>
          <w:sz w:val="24"/>
        </w:rPr>
        <w:sectPr>
          <w:pgSz w:w="11910" w:h="16840"/>
          <w:pgMar w:header="0" w:footer="686" w:top="1420" w:bottom="880" w:left="1160" w:right="340"/>
        </w:sectPr>
      </w:pPr>
    </w:p>
    <w:p>
      <w:pPr>
        <w:pStyle w:val="Heading2"/>
        <w:spacing w:before="61"/>
        <w:ind w:left="479" w:right="1083"/>
      </w:pPr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PLATES</w:t>
      </w:r>
    </w:p>
    <w:p>
      <w:pPr>
        <w:pStyle w:val="BodyText"/>
        <w:tabs>
          <w:tab w:pos="8837" w:val="left" w:leader="none"/>
        </w:tabs>
        <w:spacing w:before="192"/>
        <w:ind w:left="496"/>
      </w:pPr>
      <w:r>
        <w:rPr/>
        <w:t>Plate</w:t>
        <w:tab/>
        <w:t>Page</w:t>
      </w:r>
    </w:p>
    <w:p>
      <w:pPr>
        <w:pStyle w:val="BodyText"/>
        <w:tabs>
          <w:tab w:pos="9298" w:val="right" w:leader="none"/>
        </w:tabs>
        <w:spacing w:before="242"/>
        <w:ind w:left="496"/>
      </w:pPr>
      <w:r>
        <w:rPr/>
        <w:t>1:</w:t>
      </w:r>
      <w:r>
        <w:rPr>
          <w:spacing w:val="-1"/>
        </w:rPr>
        <w:t> </w:t>
      </w:r>
      <w:r>
        <w:rPr/>
        <w:t>Showing</w:t>
      </w:r>
      <w:r>
        <w:rPr>
          <w:spacing w:val="-3"/>
        </w:rPr>
        <w:t> </w:t>
      </w:r>
      <w:r>
        <w:rPr/>
        <w:t>the Researcher and the Students.</w:t>
        <w:tab/>
        <w:t>254</w:t>
      </w:r>
    </w:p>
    <w:p>
      <w:pPr>
        <w:pStyle w:val="BodyText"/>
        <w:tabs>
          <w:tab w:pos="9298" w:val="right" w:leader="none"/>
        </w:tabs>
        <w:spacing w:before="238"/>
        <w:ind w:left="496"/>
      </w:pPr>
      <w:r>
        <w:rPr/>
        <w:t>2:</w:t>
      </w:r>
      <w:r>
        <w:rPr>
          <w:spacing w:val="-1"/>
        </w:rPr>
        <w:t> </w:t>
      </w:r>
      <w:r>
        <w:rPr/>
        <w:t>Showing</w:t>
      </w:r>
      <w:r>
        <w:rPr>
          <w:spacing w:val="-3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Group Exploring</w:t>
      </w:r>
      <w:r>
        <w:rPr>
          <w:spacing w:val="-3"/>
        </w:rPr>
        <w:t> </w:t>
      </w:r>
      <w:r>
        <w:rPr/>
        <w:t>Stage.</w:t>
        <w:tab/>
        <w:t>254</w:t>
      </w:r>
    </w:p>
    <w:p>
      <w:pPr>
        <w:pStyle w:val="BodyText"/>
        <w:tabs>
          <w:tab w:pos="9298" w:val="right" w:leader="none"/>
        </w:tabs>
        <w:spacing w:before="238"/>
        <w:ind w:left="496"/>
      </w:pPr>
      <w:r>
        <w:rPr/>
        <w:t>3: Showing</w:t>
      </w:r>
      <w:r>
        <w:rPr>
          <w:spacing w:val="-3"/>
        </w:rPr>
        <w:t> </w:t>
      </w:r>
      <w:r>
        <w:rPr/>
        <w:t>Explaination</w:t>
      </w:r>
      <w:r>
        <w:rPr>
          <w:spacing w:val="-3"/>
        </w:rPr>
        <w:t> </w:t>
      </w:r>
      <w:r>
        <w:rPr/>
        <w:t>by</w:t>
      </w:r>
      <w:r>
        <w:rPr>
          <w:spacing w:val="-5"/>
        </w:rPr>
        <w:t> </w:t>
      </w:r>
      <w:r>
        <w:rPr/>
        <w:t>a</w:t>
      </w:r>
      <w:r>
        <w:rPr>
          <w:spacing w:val="-1"/>
        </w:rPr>
        <w:t> </w:t>
      </w:r>
      <w:r>
        <w:rPr/>
        <w:t>Student</w:t>
        <w:tab/>
        <w:t>255</w:t>
      </w:r>
    </w:p>
    <w:p>
      <w:pPr>
        <w:pStyle w:val="BodyText"/>
        <w:tabs>
          <w:tab w:pos="9298" w:val="right" w:leader="none"/>
        </w:tabs>
        <w:spacing w:before="240"/>
        <w:ind w:left="496"/>
      </w:pPr>
      <w:r>
        <w:rPr/>
        <w:t>4:</w:t>
      </w:r>
      <w:r>
        <w:rPr>
          <w:spacing w:val="-1"/>
        </w:rPr>
        <w:t> </w:t>
      </w:r>
      <w:r>
        <w:rPr/>
        <w:t>Showing</w:t>
      </w:r>
      <w:r>
        <w:rPr>
          <w:spacing w:val="-3"/>
        </w:rPr>
        <w:t> </w:t>
      </w:r>
      <w:r>
        <w:rPr/>
        <w:t>Students in Experimental Group of</w:t>
      </w:r>
      <w:r>
        <w:rPr>
          <w:spacing w:val="-2"/>
        </w:rPr>
        <w:t> </w:t>
      </w:r>
      <w:r>
        <w:rPr/>
        <w:t>Elaborate</w:t>
      </w:r>
      <w:r>
        <w:rPr>
          <w:spacing w:val="1"/>
        </w:rPr>
        <w:t> </w:t>
      </w:r>
      <w:r>
        <w:rPr/>
        <w:t>Stage</w:t>
        <w:tab/>
        <w:t>255</w:t>
      </w:r>
    </w:p>
    <w:p>
      <w:pPr>
        <w:pStyle w:val="BodyText"/>
        <w:tabs>
          <w:tab w:pos="9298" w:val="right" w:leader="none"/>
        </w:tabs>
        <w:spacing w:before="238"/>
        <w:ind w:left="496"/>
      </w:pPr>
      <w:r>
        <w:rPr/>
        <w:t>5:</w:t>
      </w:r>
      <w:r>
        <w:rPr>
          <w:spacing w:val="-1"/>
        </w:rPr>
        <w:t> </w:t>
      </w:r>
      <w:r>
        <w:rPr/>
        <w:t>Showing</w:t>
      </w:r>
      <w:r>
        <w:rPr>
          <w:spacing w:val="-3"/>
        </w:rPr>
        <w:t> </w:t>
      </w:r>
      <w:r>
        <w:rPr/>
        <w:t>Students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and Retention Test Control Group.</w:t>
        <w:tab/>
        <w:t>256</w:t>
      </w:r>
    </w:p>
    <w:p>
      <w:pPr>
        <w:pStyle w:val="BodyText"/>
        <w:tabs>
          <w:tab w:pos="9298" w:val="right" w:leader="none"/>
        </w:tabs>
        <w:spacing w:before="237"/>
        <w:ind w:left="496"/>
      </w:pPr>
      <w:r>
        <w:rPr/>
        <w:t>6:</w:t>
      </w:r>
      <w:r>
        <w:rPr>
          <w:spacing w:val="-1"/>
        </w:rPr>
        <w:t> </w:t>
      </w:r>
      <w:r>
        <w:rPr/>
        <w:t>Showing</w:t>
      </w:r>
      <w:r>
        <w:rPr>
          <w:spacing w:val="-3"/>
        </w:rPr>
        <w:t> </w:t>
      </w:r>
      <w:r>
        <w:rPr/>
        <w:t>Students Performance</w:t>
      </w:r>
      <w:r>
        <w:rPr>
          <w:spacing w:val="1"/>
        </w:rPr>
        <w:t> </w:t>
      </w:r>
      <w:r>
        <w:rPr/>
        <w:t>and Retention Test</w:t>
        <w:tab/>
        <w:t>256</w:t>
      </w:r>
    </w:p>
    <w:p>
      <w:pPr>
        <w:pStyle w:val="BodyText"/>
        <w:tabs>
          <w:tab w:pos="9298" w:val="right" w:leader="none"/>
        </w:tabs>
        <w:spacing w:before="238"/>
        <w:ind w:left="496"/>
      </w:pPr>
      <w:r>
        <w:rPr/>
        <w:t>7:</w:t>
      </w:r>
      <w:r>
        <w:rPr>
          <w:spacing w:val="-1"/>
        </w:rPr>
        <w:t> </w:t>
      </w:r>
      <w:r>
        <w:rPr/>
        <w:t>Showing</w:t>
      </w:r>
      <w:r>
        <w:rPr>
          <w:spacing w:val="-3"/>
        </w:rPr>
        <w:t> </w:t>
      </w:r>
      <w:r>
        <w:rPr/>
        <w:t>Specimens</w:t>
        <w:tab/>
        <w:t>257</w:t>
      </w:r>
    </w:p>
    <w:p>
      <w:pPr>
        <w:pStyle w:val="BodyText"/>
        <w:tabs>
          <w:tab w:pos="9298" w:val="right" w:leader="none"/>
        </w:tabs>
        <w:spacing w:before="238"/>
        <w:ind w:left="496"/>
      </w:pPr>
      <w:r>
        <w:rPr/>
        <w:t>8: Showing</w:t>
      </w:r>
      <w:r>
        <w:rPr>
          <w:spacing w:val="-3"/>
        </w:rPr>
        <w:t> </w:t>
      </w:r>
      <w:r>
        <w:rPr/>
        <w:t>Specimen Display</w:t>
      </w:r>
      <w:r>
        <w:rPr>
          <w:spacing w:val="-5"/>
        </w:rPr>
        <w:t> </w:t>
      </w:r>
      <w:r>
        <w:rPr/>
        <w:t>for Students Work.</w:t>
        <w:tab/>
        <w:t>257</w:t>
      </w:r>
    </w:p>
    <w:p>
      <w:pPr>
        <w:pStyle w:val="BodyText"/>
        <w:tabs>
          <w:tab w:pos="9298" w:val="right" w:leader="none"/>
        </w:tabs>
        <w:spacing w:before="237"/>
        <w:ind w:left="496"/>
      </w:pPr>
      <w:r>
        <w:rPr/>
        <w:t>9: Showing</w:t>
      </w:r>
      <w:r>
        <w:rPr>
          <w:spacing w:val="-3"/>
        </w:rPr>
        <w:t> </w:t>
      </w:r>
      <w:r>
        <w:rPr/>
        <w:t>Specimen Display</w:t>
      </w:r>
      <w:r>
        <w:rPr>
          <w:spacing w:val="-5"/>
        </w:rPr>
        <w:t> </w:t>
      </w:r>
      <w:r>
        <w:rPr/>
        <w:t>for Students Work.</w:t>
        <w:tab/>
        <w:t>258</w:t>
      </w:r>
    </w:p>
    <w:p>
      <w:pPr>
        <w:pStyle w:val="BodyText"/>
        <w:tabs>
          <w:tab w:pos="9298" w:val="right" w:leader="none"/>
        </w:tabs>
        <w:spacing w:before="238"/>
        <w:ind w:left="496"/>
      </w:pPr>
      <w:r>
        <w:rPr/>
        <w:t>10:</w:t>
      </w:r>
      <w:r>
        <w:rPr>
          <w:spacing w:val="-1"/>
        </w:rPr>
        <w:t> </w:t>
      </w:r>
      <w:r>
        <w:rPr/>
        <w:t>Showing</w:t>
      </w:r>
      <w:r>
        <w:rPr>
          <w:spacing w:val="-3"/>
        </w:rPr>
        <w:t> </w:t>
      </w:r>
      <w:r>
        <w:rPr/>
        <w:t>Researcher</w:t>
      </w:r>
      <w:r>
        <w:rPr>
          <w:spacing w:val="1"/>
        </w:rPr>
        <w:t> </w:t>
      </w:r>
      <w:r>
        <w:rPr/>
        <w:t>Evalution Stage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Data Collection.</w:t>
        <w:tab/>
        <w:t>258</w:t>
      </w:r>
    </w:p>
    <w:p>
      <w:pPr>
        <w:spacing w:after="0"/>
        <w:sectPr>
          <w:pgSz w:w="11910" w:h="16840"/>
          <w:pgMar w:header="0" w:footer="686" w:top="1360" w:bottom="880" w:left="1160" w:right="340"/>
        </w:sectPr>
      </w:pPr>
    </w:p>
    <w:p>
      <w:pPr>
        <w:pStyle w:val="Heading2"/>
        <w:spacing w:before="78"/>
        <w:ind w:right="1080"/>
      </w:pPr>
      <w:r>
        <w:rPr/>
        <w:t>ABSTRACT</w:t>
      </w:r>
    </w:p>
    <w:p>
      <w:pPr>
        <w:pStyle w:val="BodyText"/>
        <w:spacing w:before="197"/>
        <w:ind w:left="496" w:right="1091"/>
        <w:jc w:val="both"/>
      </w:pPr>
      <w:r>
        <w:rPr/>
        <w:t>The study investigated the effects of 5E-Learning Model on Creativity, Performance and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Ecology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II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Zaria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Zone,</w:t>
      </w:r>
      <w:r>
        <w:rPr>
          <w:spacing w:val="-57"/>
        </w:rPr>
        <w:t> </w:t>
      </w:r>
      <w:r>
        <w:rPr/>
        <w:t>Kaduna Nigeria. The research design adopted for the study was quasi experimental design</w:t>
      </w:r>
      <w:r>
        <w:rPr>
          <w:spacing w:val="1"/>
        </w:rPr>
        <w:t> </w:t>
      </w:r>
      <w:r>
        <w:rPr/>
        <w:t>pretest-posttest,</w:t>
      </w:r>
      <w:r>
        <w:rPr>
          <w:spacing w:val="1"/>
        </w:rPr>
        <w:t> </w:t>
      </w:r>
      <w:r>
        <w:rPr/>
        <w:t>post-posttest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population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5180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co-education</w:t>
      </w:r>
      <w:r>
        <w:rPr>
          <w:spacing w:val="-57"/>
        </w:rPr>
        <w:t> </w:t>
      </w:r>
      <w:r>
        <w:rPr/>
        <w:t>students from nineteen schools.Six schools were ramdomly selected and pretested out of</w:t>
      </w:r>
      <w:r>
        <w:rPr>
          <w:spacing w:val="1"/>
        </w:rPr>
        <w:t> </w:t>
      </w:r>
      <w:r>
        <w:rPr/>
        <w:t>which two schools of equivalent classes purposively sampled 100 students was drawn. The</w:t>
      </w:r>
      <w:r>
        <w:rPr>
          <w:spacing w:val="1"/>
        </w:rPr>
        <w:t> </w:t>
      </w:r>
      <w:r>
        <w:rPr/>
        <w:t>instruments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(BAT)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Assessment</w:t>
      </w:r>
      <w:r>
        <w:rPr>
          <w:spacing w:val="60"/>
        </w:rPr>
        <w:t> </w:t>
      </w:r>
      <w:r>
        <w:rPr/>
        <w:t>Scale</w:t>
      </w:r>
      <w:r>
        <w:rPr>
          <w:spacing w:val="1"/>
        </w:rPr>
        <w:t> </w:t>
      </w:r>
      <w:r>
        <w:rPr/>
        <w:t>(CAS) which were validated byexperts. The reliability coefficients were 0.86 and 0.85for</w:t>
      </w:r>
      <w:r>
        <w:rPr>
          <w:spacing w:val="1"/>
        </w:rPr>
        <w:t> </w:t>
      </w:r>
      <w:r>
        <w:rPr/>
        <w:t>BAT and CAS respectively. The treatment was for six (6)weeks. Six Research Questions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sixnull</w:t>
      </w:r>
      <w:r>
        <w:rPr>
          <w:spacing w:val="1"/>
        </w:rPr>
        <w:t> </w:t>
      </w:r>
      <w:r>
        <w:rPr/>
        <w:t>Hypotheses</w:t>
      </w:r>
      <w:r>
        <w:rPr>
          <w:spacing w:val="1"/>
        </w:rPr>
        <w:t> </w:t>
      </w:r>
      <w:r>
        <w:rPr/>
        <w:t>guided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study.Research</w:t>
      </w:r>
      <w:r>
        <w:rPr>
          <w:spacing w:val="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answered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descriptive statistics mean and Standard Deviation</w:t>
      </w:r>
      <w:r>
        <w:rPr>
          <w:spacing w:val="1"/>
        </w:rPr>
        <w:t> </w:t>
      </w:r>
      <w:r>
        <w:rPr/>
        <w:t>on students performance</w:t>
      </w:r>
      <w:r>
        <w:rPr>
          <w:spacing w:val="1"/>
        </w:rPr>
        <w:t> </w:t>
      </w:r>
      <w:r>
        <w:rPr/>
        <w:t>using 5E-</w:t>
      </w:r>
      <w:r>
        <w:rPr>
          <w:spacing w:val="1"/>
        </w:rPr>
        <w:t> </w:t>
      </w:r>
      <w:r>
        <w:rPr/>
        <w:t>learning model and lecture method among others.The null Hypotheses were tested using t-</w:t>
      </w:r>
      <w:r>
        <w:rPr>
          <w:spacing w:val="1"/>
        </w:rPr>
        <w:t> </w:t>
      </w:r>
      <w:r>
        <w:rPr/>
        <w:t>test at significant level of P≤0.05 among others. The result shows there was no significant</w:t>
      </w:r>
      <w:r>
        <w:rPr>
          <w:spacing w:val="1"/>
        </w:rPr>
        <w:t> </w:t>
      </w:r>
      <w:r>
        <w:rPr/>
        <w:t>difference in performance of students taught Ecology concepts using 5E-Learning Model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gender.In</w:t>
      </w:r>
      <w:r>
        <w:rPr>
          <w:spacing w:val="1"/>
        </w:rPr>
        <w:t> </w:t>
      </w:r>
      <w:r>
        <w:rPr/>
        <w:t>testing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hypotheses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performance,</w:t>
      </w:r>
      <w:r>
        <w:rPr>
          <w:spacing w:val="1"/>
        </w:rPr>
        <w:t> </w:t>
      </w:r>
      <w:r>
        <w:rPr/>
        <w:t>t-test,2-way</w:t>
      </w:r>
      <w:r>
        <w:rPr>
          <w:spacing w:val="60"/>
        </w:rPr>
        <w:t> </w:t>
      </w:r>
      <w:r>
        <w:rPr/>
        <w:t>MANOVA</w:t>
      </w:r>
      <w:r>
        <w:rPr>
          <w:spacing w:val="1"/>
        </w:rPr>
        <w:t> </w:t>
      </w:r>
      <w:r>
        <w:rPr/>
        <w:t>multiple analyses at P≤0.05 were used. Mann Whiney test was used for creativity among</w:t>
      </w:r>
      <w:r>
        <w:rPr>
          <w:spacing w:val="1"/>
        </w:rPr>
        <w:t> </w:t>
      </w:r>
      <w:r>
        <w:rPr/>
        <w:t>others.The findings of the study showed that experimental group performed significantly</w:t>
      </w:r>
      <w:r>
        <w:rPr>
          <w:spacing w:val="1"/>
        </w:rPr>
        <w:t> </w:t>
      </w:r>
      <w:r>
        <w:rPr/>
        <w:t>better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exposed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method.This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instructionwas</w:t>
      </w:r>
      <w:r>
        <w:rPr>
          <w:spacing w:val="1"/>
        </w:rPr>
        <w:t> </w:t>
      </w:r>
      <w:r>
        <w:rPr/>
        <w:t>favorable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ecology</w:t>
      </w:r>
      <w:r>
        <w:rPr>
          <w:spacing w:val="61"/>
        </w:rPr>
        <w:t> </w:t>
      </w:r>
      <w:r>
        <w:rPr/>
        <w:t>concept.Recommendationmade</w:t>
      </w:r>
      <w:r>
        <w:rPr>
          <w:spacing w:val="1"/>
        </w:rPr>
        <w:t> </w:t>
      </w:r>
      <w:r>
        <w:rPr/>
        <w:t>thatteachers teachingEcology concept to students should be encouragedto use5E-Learning</w:t>
      </w:r>
      <w:r>
        <w:rPr>
          <w:spacing w:val="1"/>
        </w:rPr>
        <w:t> </w:t>
      </w:r>
      <w:r>
        <w:rPr/>
        <w:t>model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instruction in</w:t>
      </w:r>
      <w:r>
        <w:rPr>
          <w:spacing w:val="1"/>
        </w:rPr>
        <w:t> </w:t>
      </w:r>
      <w:r>
        <w:rPr/>
        <w:t>teaching</w:t>
      </w:r>
      <w:r>
        <w:rPr>
          <w:spacing w:val="-3"/>
        </w:rPr>
        <w:t> </w:t>
      </w:r>
      <w:r>
        <w:rPr/>
        <w:t>at SeniorSecondary</w:t>
      </w:r>
      <w:r>
        <w:rPr>
          <w:spacing w:val="-3"/>
        </w:rPr>
        <w:t> </w:t>
      </w:r>
      <w:r>
        <w:rPr/>
        <w:t>Schools among</w:t>
      </w:r>
      <w:r>
        <w:rPr>
          <w:spacing w:val="-4"/>
        </w:rPr>
        <w:t> </w:t>
      </w:r>
      <w:r>
        <w:rPr/>
        <w:t>others.</w:t>
      </w:r>
    </w:p>
    <w:p>
      <w:pPr>
        <w:spacing w:after="0"/>
        <w:jc w:val="both"/>
        <w:sectPr>
          <w:pgSz w:w="11910" w:h="16840"/>
          <w:pgMar w:header="0" w:footer="686" w:top="1340" w:bottom="880" w:left="1160" w:right="340"/>
        </w:sectPr>
      </w:pPr>
    </w:p>
    <w:p>
      <w:pPr>
        <w:pStyle w:val="Heading2"/>
        <w:spacing w:line="480" w:lineRule="auto" w:before="79"/>
        <w:ind w:left="4010" w:right="4613" w:hanging="1"/>
      </w:pPr>
      <w:r>
        <w:rPr/>
        <w:t>CHAPTER ONE</w:t>
      </w:r>
      <w:r>
        <w:rPr>
          <w:spacing w:val="-57"/>
        </w:rPr>
        <w:t> </w:t>
      </w:r>
      <w:r>
        <w:rPr/>
        <w:t>THE</w:t>
      </w:r>
      <w:r>
        <w:rPr>
          <w:spacing w:val="-13"/>
        </w:rPr>
        <w:t> </w:t>
      </w:r>
      <w:r>
        <w:rPr/>
        <w:t>PROBLEM</w:t>
      </w:r>
    </w:p>
    <w:p>
      <w:pPr>
        <w:pStyle w:val="ListParagraph"/>
        <w:numPr>
          <w:ilvl w:val="1"/>
          <w:numId w:val="7"/>
        </w:numPr>
        <w:tabs>
          <w:tab w:pos="1216" w:val="left" w:leader="none"/>
          <w:tab w:pos="1217" w:val="left" w:leader="none"/>
        </w:tabs>
        <w:spacing w:line="240" w:lineRule="auto" w:before="0" w:after="0"/>
        <w:ind w:left="1216" w:right="0" w:hanging="721"/>
        <w:jc w:val="left"/>
        <w:rPr>
          <w:b/>
          <w:sz w:val="24"/>
        </w:rPr>
      </w:pPr>
      <w:r>
        <w:rPr>
          <w:b/>
          <w:sz w:val="24"/>
        </w:rPr>
        <w:t>Introduction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spacing w:line="480" w:lineRule="auto" w:before="1"/>
        <w:ind w:left="496" w:right="1091"/>
        <w:jc w:val="both"/>
      </w:pPr>
      <w:r>
        <w:rPr/>
        <w:t>In the 21</w:t>
      </w:r>
      <w:r>
        <w:rPr>
          <w:vertAlign w:val="superscript"/>
        </w:rPr>
        <w:t>st</w:t>
      </w:r>
      <w:r>
        <w:rPr>
          <w:vertAlign w:val="baseline"/>
        </w:rPr>
        <w:t> century, a rapid change in science and technology has caused living standard of</w:t>
      </w:r>
      <w:r>
        <w:rPr>
          <w:spacing w:val="1"/>
          <w:vertAlign w:val="baseline"/>
        </w:rPr>
        <w:t> </w:t>
      </w:r>
      <w:r>
        <w:rPr>
          <w:vertAlign w:val="baseline"/>
        </w:rPr>
        <w:t>communities and expectations of people to increase in relation to ideas that make change</w:t>
      </w:r>
      <w:r>
        <w:rPr>
          <w:spacing w:val="1"/>
          <w:vertAlign w:val="baseline"/>
        </w:rPr>
        <w:t> </w:t>
      </w:r>
      <w:r>
        <w:rPr>
          <w:vertAlign w:val="baseline"/>
        </w:rPr>
        <w:t>possible</w:t>
      </w:r>
      <w:r>
        <w:rPr>
          <w:spacing w:val="17"/>
          <w:vertAlign w:val="baseline"/>
        </w:rPr>
        <w:t> </w:t>
      </w:r>
      <w:r>
        <w:rPr>
          <w:vertAlign w:val="baseline"/>
        </w:rPr>
        <w:t>through</w:t>
      </w:r>
      <w:r>
        <w:rPr>
          <w:spacing w:val="17"/>
          <w:vertAlign w:val="baseline"/>
        </w:rPr>
        <w:t> </w:t>
      </w:r>
      <w:r>
        <w:rPr>
          <w:vertAlign w:val="baseline"/>
        </w:rPr>
        <w:t>education.</w:t>
      </w:r>
      <w:r>
        <w:rPr>
          <w:spacing w:val="17"/>
          <w:vertAlign w:val="baseline"/>
        </w:rPr>
        <w:t> </w:t>
      </w:r>
      <w:r>
        <w:rPr>
          <w:vertAlign w:val="baseline"/>
        </w:rPr>
        <w:t>Acish,</w:t>
      </w:r>
      <w:r>
        <w:rPr>
          <w:spacing w:val="19"/>
          <w:vertAlign w:val="baseline"/>
        </w:rPr>
        <w:t> </w:t>
      </w:r>
      <w:r>
        <w:rPr>
          <w:vertAlign w:val="baseline"/>
        </w:rPr>
        <w:t>Yalcinand</w:t>
      </w:r>
      <w:r>
        <w:rPr>
          <w:spacing w:val="21"/>
          <w:vertAlign w:val="baseline"/>
        </w:rPr>
        <w:t> </w:t>
      </w:r>
      <w:r>
        <w:rPr>
          <w:vertAlign w:val="baseline"/>
        </w:rPr>
        <w:t>Turgut</w:t>
      </w:r>
      <w:r>
        <w:rPr>
          <w:spacing w:val="18"/>
          <w:vertAlign w:val="baseline"/>
        </w:rPr>
        <w:t> </w:t>
      </w:r>
      <w:r>
        <w:rPr>
          <w:vertAlign w:val="baseline"/>
        </w:rPr>
        <w:t>(2011)</w:t>
      </w:r>
      <w:r>
        <w:rPr>
          <w:spacing w:val="19"/>
          <w:vertAlign w:val="baseline"/>
        </w:rPr>
        <w:t> </w:t>
      </w:r>
      <w:r>
        <w:rPr>
          <w:vertAlign w:val="baseline"/>
        </w:rPr>
        <w:t>stated</w:t>
      </w:r>
      <w:r>
        <w:rPr>
          <w:spacing w:val="17"/>
          <w:vertAlign w:val="baseline"/>
        </w:rPr>
        <w:t> </w:t>
      </w:r>
      <w:r>
        <w:rPr>
          <w:vertAlign w:val="baseline"/>
        </w:rPr>
        <w:t>that,</w:t>
      </w:r>
      <w:r>
        <w:rPr>
          <w:spacing w:val="20"/>
          <w:vertAlign w:val="baseline"/>
        </w:rPr>
        <w:t> </w:t>
      </w:r>
      <w:r>
        <w:rPr>
          <w:vertAlign w:val="baseline"/>
        </w:rPr>
        <w:t>many</w:t>
      </w:r>
      <w:r>
        <w:rPr>
          <w:spacing w:val="15"/>
          <w:vertAlign w:val="baseline"/>
        </w:rPr>
        <w:t> </w:t>
      </w:r>
      <w:r>
        <w:rPr>
          <w:vertAlign w:val="baseline"/>
        </w:rPr>
        <w:t>researchers</w:t>
      </w:r>
      <w:r>
        <w:rPr>
          <w:spacing w:val="-57"/>
          <w:vertAlign w:val="baseline"/>
        </w:rPr>
        <w:t> </w:t>
      </w:r>
      <w:r>
        <w:rPr>
          <w:vertAlign w:val="baseline"/>
        </w:rPr>
        <w:t>in Europe, United States of America and Turkey attempted to keep pace with the rapidly</w:t>
      </w:r>
      <w:r>
        <w:rPr>
          <w:spacing w:val="1"/>
          <w:vertAlign w:val="baseline"/>
        </w:rPr>
        <w:t> </w:t>
      </w:r>
      <w:r>
        <w:rPr>
          <w:vertAlign w:val="baseline"/>
        </w:rPr>
        <w:t>changing world through pedagogy and curriculum in science at all levels. Scientists see</w:t>
      </w:r>
      <w:r>
        <w:rPr>
          <w:spacing w:val="1"/>
          <w:vertAlign w:val="baseline"/>
        </w:rPr>
        <w:t> </w:t>
      </w:r>
      <w:r>
        <w:rPr>
          <w:vertAlign w:val="baseline"/>
        </w:rPr>
        <w:t>science as an important agent of technological advancement and social change</w:t>
      </w:r>
      <w:r>
        <w:rPr>
          <w:spacing w:val="60"/>
          <w:vertAlign w:val="baseline"/>
        </w:rPr>
        <w:t> </w:t>
      </w:r>
      <w:r>
        <w:rPr>
          <w:vertAlign w:val="baseline"/>
        </w:rPr>
        <w:t>of any</w:t>
      </w:r>
      <w:r>
        <w:rPr>
          <w:spacing w:val="1"/>
          <w:vertAlign w:val="baseline"/>
        </w:rPr>
        <w:t> </w:t>
      </w:r>
      <w:r>
        <w:rPr>
          <w:vertAlign w:val="baseline"/>
        </w:rPr>
        <w:t>nation for solving socio-economic problems of different types. Science has its limitations</w:t>
      </w:r>
      <w:r>
        <w:rPr>
          <w:spacing w:val="1"/>
          <w:vertAlign w:val="baseline"/>
        </w:rPr>
        <w:t> </w:t>
      </w:r>
      <w:r>
        <w:rPr>
          <w:vertAlign w:val="baseline"/>
        </w:rPr>
        <w:t>because it cannot be used to solve problems that cannot be tested using the five sense</w:t>
      </w:r>
      <w:r>
        <w:rPr>
          <w:spacing w:val="1"/>
          <w:vertAlign w:val="baseline"/>
        </w:rPr>
        <w:t> </w:t>
      </w:r>
      <w:r>
        <w:rPr>
          <w:vertAlign w:val="baseline"/>
        </w:rPr>
        <w:t>organs. Science subjects have been identified as difficult to learn by science students at all</w:t>
      </w:r>
      <w:r>
        <w:rPr>
          <w:spacing w:val="1"/>
          <w:vertAlign w:val="baseline"/>
        </w:rPr>
        <w:t> </w:t>
      </w:r>
      <w:r>
        <w:rPr>
          <w:vertAlign w:val="baseline"/>
        </w:rPr>
        <w:t>levels</w:t>
      </w:r>
      <w:r>
        <w:rPr>
          <w:spacing w:val="-1"/>
          <w:vertAlign w:val="baseline"/>
        </w:rPr>
        <w:t> </w:t>
      </w:r>
      <w:r>
        <w:rPr>
          <w:vertAlign w:val="baseline"/>
        </w:rPr>
        <w:t>of education, (Kruager, 2010).</w:t>
      </w:r>
    </w:p>
    <w:p>
      <w:pPr>
        <w:pStyle w:val="BodyText"/>
        <w:spacing w:line="480" w:lineRule="auto" w:before="159"/>
        <w:ind w:left="496" w:right="1093"/>
        <w:jc w:val="both"/>
      </w:pPr>
      <w:r>
        <w:rPr/>
        <w:t>Science has many branches among them is Biology which is the study of natural science</w:t>
      </w:r>
      <w:r>
        <w:rPr>
          <w:spacing w:val="1"/>
        </w:rPr>
        <w:t> </w:t>
      </w:r>
      <w:r>
        <w:rPr/>
        <w:t>that studies life or living organisms. The subject is of importance to science students and</w:t>
      </w:r>
      <w:r>
        <w:rPr>
          <w:spacing w:val="1"/>
        </w:rPr>
        <w:t> </w:t>
      </w:r>
      <w:r>
        <w:rPr/>
        <w:t>teachers since it is a subject taught at senior secondary and tertiary institutions in Nigeria,</w:t>
      </w:r>
      <w:r>
        <w:rPr>
          <w:spacing w:val="1"/>
        </w:rPr>
        <w:t> </w:t>
      </w:r>
      <w:r>
        <w:rPr/>
        <w:t>and it is also a core subject recognized by National Policy on Educationgoals (FRN, 2013)</w:t>
      </w:r>
      <w:r>
        <w:rPr>
          <w:spacing w:val="1"/>
        </w:rPr>
        <w:t> </w:t>
      </w:r>
      <w:r>
        <w:rPr/>
        <w:t>such as cultivateinquiring, knowing and rational mind for the conduct of a good life and</w:t>
      </w:r>
      <w:r>
        <w:rPr>
          <w:spacing w:val="1"/>
        </w:rPr>
        <w:t> </w:t>
      </w:r>
      <w:r>
        <w:rPr/>
        <w:t>democracy, produce scientist for national development, service studies in technology and</w:t>
      </w:r>
      <w:r>
        <w:rPr>
          <w:spacing w:val="1"/>
        </w:rPr>
        <w:t> </w:t>
      </w:r>
      <w:r>
        <w:rPr/>
        <w:t>the cause of technology and the cause of technological development among others.Few</w:t>
      </w:r>
      <w:r>
        <w:rPr>
          <w:spacing w:val="1"/>
        </w:rPr>
        <w:t> </w:t>
      </w:r>
      <w:r>
        <w:rPr/>
        <w:t>objectives of secondary education include providing opportunities to acquire necessary</w:t>
      </w:r>
      <w:r>
        <w:rPr>
          <w:spacing w:val="1"/>
        </w:rPr>
        <w:t> </w:t>
      </w:r>
      <w:r>
        <w:rPr/>
        <w:t>knowledge, skills and attitudes for the development of self and the nation, to build a firm</w:t>
      </w:r>
      <w:r>
        <w:rPr>
          <w:spacing w:val="1"/>
        </w:rPr>
        <w:t> </w:t>
      </w:r>
      <w:r>
        <w:rPr/>
        <w:t>foundation for further education and training, develop ability for enquiry, critical thinking</w:t>
      </w:r>
      <w:r>
        <w:rPr>
          <w:spacing w:val="1"/>
        </w:rPr>
        <w:t> </w:t>
      </w:r>
      <w:r>
        <w:rPr/>
        <w:t>and</w:t>
      </w:r>
      <w:r>
        <w:rPr>
          <w:spacing w:val="57"/>
        </w:rPr>
        <w:t> </w:t>
      </w:r>
      <w:r>
        <w:rPr/>
        <w:t>rational</w:t>
      </w:r>
      <w:r>
        <w:rPr>
          <w:spacing w:val="59"/>
        </w:rPr>
        <w:t> </w:t>
      </w:r>
      <w:r>
        <w:rPr/>
        <w:t>judgement.</w:t>
      </w:r>
      <w:r>
        <w:rPr>
          <w:spacing w:val="4"/>
        </w:rPr>
        <w:t> </w:t>
      </w:r>
      <w:r>
        <w:rPr/>
        <w:t>The</w:t>
      </w:r>
      <w:r>
        <w:rPr>
          <w:spacing w:val="56"/>
        </w:rPr>
        <w:t> </w:t>
      </w:r>
      <w:r>
        <w:rPr/>
        <w:t>subject</w:t>
      </w:r>
      <w:r>
        <w:rPr>
          <w:spacing w:val="59"/>
        </w:rPr>
        <w:t> </w:t>
      </w:r>
      <w:r>
        <w:rPr/>
        <w:t>focuses</w:t>
      </w:r>
      <w:r>
        <w:rPr>
          <w:spacing w:val="57"/>
        </w:rPr>
        <w:t> </w:t>
      </w:r>
      <w:r>
        <w:rPr/>
        <w:t>on</w:t>
      </w:r>
      <w:r>
        <w:rPr>
          <w:spacing w:val="58"/>
        </w:rPr>
        <w:t> </w:t>
      </w:r>
      <w:r>
        <w:rPr/>
        <w:t>natural</w:t>
      </w:r>
      <w:r>
        <w:rPr>
          <w:spacing w:val="58"/>
        </w:rPr>
        <w:t> </w:t>
      </w:r>
      <w:r>
        <w:rPr/>
        <w:t>science  hence</w:t>
      </w:r>
      <w:r>
        <w:rPr>
          <w:spacing w:val="59"/>
        </w:rPr>
        <w:t> </w:t>
      </w:r>
      <w:r>
        <w:rPr/>
        <w:t>it</w:t>
      </w:r>
      <w:r>
        <w:rPr>
          <w:spacing w:val="59"/>
        </w:rPr>
        <w:t> </w:t>
      </w:r>
      <w:r>
        <w:rPr/>
        <w:t>is</w:t>
      </w:r>
      <w:r>
        <w:rPr>
          <w:spacing w:val="58"/>
        </w:rPr>
        <w:t> </w:t>
      </w:r>
      <w:r>
        <w:rPr/>
        <w:t>concerned</w:t>
      </w:r>
    </w:p>
    <w:p>
      <w:pPr>
        <w:spacing w:after="0" w:line="480" w:lineRule="auto"/>
        <w:jc w:val="both"/>
        <w:sectPr>
          <w:footerReference w:type="default" r:id="rId6"/>
          <w:pgSz w:w="11910" w:h="16840"/>
          <w:pgMar w:footer="0" w:header="0" w:top="1380" w:bottom="280" w:left="1160" w:right="340"/>
        </w:sectPr>
      </w:pPr>
    </w:p>
    <w:p>
      <w:pPr>
        <w:pStyle w:val="BodyText"/>
        <w:spacing w:line="480" w:lineRule="auto" w:before="74"/>
        <w:ind w:left="496" w:right="1095"/>
        <w:jc w:val="both"/>
      </w:pPr>
      <w:r>
        <w:rPr/>
        <w:t>withmeaningful understanding of laws, theories and concepts. Unfortunately, the students‟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senior</w:t>
      </w:r>
      <w:r>
        <w:rPr>
          <w:spacing w:val="1"/>
        </w:rPr>
        <w:t> </w:t>
      </w:r>
      <w:r>
        <w:rPr/>
        <w:t>secondary schools</w:t>
      </w:r>
      <w:r>
        <w:rPr>
          <w:spacing w:val="1"/>
        </w:rPr>
        <w:t> </w:t>
      </w:r>
      <w:r>
        <w:rPr/>
        <w:t>certificate</w:t>
      </w:r>
      <w:r>
        <w:rPr>
          <w:spacing w:val="1"/>
        </w:rPr>
        <w:t> </w:t>
      </w:r>
      <w:r>
        <w:rPr/>
        <w:t>examination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issue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concern to all its stakeholders. Ibrahim (2014) stated that,Biology can be designed to equip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caring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themselves,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organisms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environment in which they live. Biology is a scientificand technological process of life</w:t>
      </w:r>
      <w:r>
        <w:rPr>
          <w:spacing w:val="1"/>
        </w:rPr>
        <w:t> </w:t>
      </w:r>
      <w:r>
        <w:rPr/>
        <w:t>thatcould be applied to solve societal problems. This entails that, the subject is taught to</w:t>
      </w:r>
      <w:r>
        <w:rPr>
          <w:spacing w:val="1"/>
        </w:rPr>
        <w:t> </w:t>
      </w:r>
      <w:r>
        <w:rPr/>
        <w:t>students by</w:t>
      </w:r>
      <w:r>
        <w:rPr>
          <w:spacing w:val="-5"/>
        </w:rPr>
        <w:t> </w:t>
      </w:r>
      <w:r>
        <w:rPr/>
        <w:t>teachers using</w:t>
      </w:r>
      <w:r>
        <w:rPr>
          <w:spacing w:val="-3"/>
        </w:rPr>
        <w:t> </w:t>
      </w:r>
      <w:r>
        <w:rPr/>
        <w:t>different teaching</w:t>
      </w:r>
      <w:r>
        <w:rPr>
          <w:spacing w:val="-3"/>
        </w:rPr>
        <w:t> </w:t>
      </w:r>
      <w:r>
        <w:rPr/>
        <w:t>methods.</w:t>
      </w:r>
    </w:p>
    <w:p>
      <w:pPr>
        <w:pStyle w:val="BodyText"/>
        <w:spacing w:line="480" w:lineRule="auto" w:before="161"/>
        <w:ind w:left="496" w:right="1091"/>
        <w:jc w:val="both"/>
      </w:pPr>
      <w:r>
        <w:rPr/>
        <w:t>The subject is therefore taught</w:t>
      </w:r>
      <w:r>
        <w:rPr>
          <w:spacing w:val="1"/>
        </w:rPr>
        <w:t> </w:t>
      </w:r>
      <w:r>
        <w:rPr/>
        <w:t>right from Senior Secondary School (SSS) to tertiary level</w:t>
      </w:r>
      <w:r>
        <w:rPr>
          <w:spacing w:val="1"/>
        </w:rPr>
        <w:t> </w:t>
      </w:r>
      <w:r>
        <w:rPr/>
        <w:t>depending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approaches.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approaches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discussion, laboratory and inqury methods in secondary schools that would help in getting</w:t>
      </w:r>
      <w:r>
        <w:rPr>
          <w:spacing w:val="1"/>
        </w:rPr>
        <w:t> </w:t>
      </w:r>
      <w:r>
        <w:rPr/>
        <w:t>satisfactory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West</w:t>
      </w:r>
      <w:r>
        <w:rPr>
          <w:spacing w:val="1"/>
        </w:rPr>
        <w:t> </w:t>
      </w:r>
      <w:r>
        <w:rPr/>
        <w:t>Africa</w:t>
      </w:r>
      <w:r>
        <w:rPr>
          <w:spacing w:val="1"/>
        </w:rPr>
        <w:t> </w:t>
      </w:r>
      <w:r>
        <w:rPr/>
        <w:t>Examination</w:t>
      </w:r>
      <w:r>
        <w:rPr>
          <w:spacing w:val="1"/>
        </w:rPr>
        <w:t> </w:t>
      </w:r>
      <w:r>
        <w:rPr/>
        <w:t>Council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is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interest in research.This is because students performance in West Africa Senior Secondary</w:t>
      </w:r>
      <w:r>
        <w:rPr>
          <w:spacing w:val="1"/>
        </w:rPr>
        <w:t> </w:t>
      </w:r>
      <w:r>
        <w:rPr/>
        <w:t>Certificate</w:t>
      </w:r>
      <w:r>
        <w:rPr>
          <w:spacing w:val="1"/>
        </w:rPr>
        <w:t> </w:t>
      </w:r>
      <w:r>
        <w:rPr/>
        <w:t>Examination</w:t>
      </w:r>
      <w:r>
        <w:rPr>
          <w:spacing w:val="1"/>
        </w:rPr>
        <w:t> </w:t>
      </w:r>
      <w:r>
        <w:rPr/>
        <w:t>(WASSCE)is</w:t>
      </w:r>
      <w:r>
        <w:rPr>
          <w:spacing w:val="1"/>
        </w:rPr>
        <w:t> </w:t>
      </w:r>
      <w:r>
        <w:rPr/>
        <w:t>mostly</w:t>
      </w:r>
      <w:r>
        <w:rPr>
          <w:spacing w:val="1"/>
        </w:rPr>
        <w:t> </w:t>
      </w:r>
      <w:r>
        <w:rPr/>
        <w:t>unsatisfactory.</w:t>
      </w:r>
      <w:r>
        <w:rPr>
          <w:spacing w:val="1"/>
        </w:rPr>
        <w:t> </w:t>
      </w:r>
      <w:r>
        <w:rPr/>
        <w:t>Educators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Adegoke,</w:t>
      </w:r>
      <w:r>
        <w:rPr>
          <w:spacing w:val="1"/>
        </w:rPr>
        <w:t> </w:t>
      </w:r>
      <w:r>
        <w:rPr/>
        <w:t>(2010) state that,many researchers advocated for appropriate approaches while Ibrahim,</w:t>
      </w:r>
      <w:r>
        <w:rPr>
          <w:spacing w:val="1"/>
        </w:rPr>
        <w:t> </w:t>
      </w:r>
      <w:r>
        <w:rPr/>
        <w:t>(2013);</w:t>
      </w:r>
      <w:r>
        <w:rPr>
          <w:spacing w:val="1"/>
        </w:rPr>
        <w:t> </w:t>
      </w:r>
      <w:r>
        <w:rPr/>
        <w:t>Adamu,</w:t>
      </w:r>
      <w:r>
        <w:rPr>
          <w:spacing w:val="1"/>
        </w:rPr>
        <w:t> </w:t>
      </w:r>
      <w:r>
        <w:rPr/>
        <w:t>(2014)</w:t>
      </w:r>
      <w:r>
        <w:rPr>
          <w:spacing w:val="1"/>
        </w:rPr>
        <w:t> </w:t>
      </w:r>
      <w:r>
        <w:rPr/>
        <w:t>have seen</w:t>
      </w:r>
      <w:r>
        <w:rPr>
          <w:spacing w:val="1"/>
        </w:rPr>
        <w:t> </w:t>
      </w:r>
      <w:r>
        <w:rPr/>
        <w:t>the pressing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reconsider the</w:t>
      </w:r>
      <w:r>
        <w:rPr>
          <w:spacing w:val="1"/>
        </w:rPr>
        <w:t> </w:t>
      </w:r>
      <w:r>
        <w:rPr/>
        <w:t>techniques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methods of instruction at senior secondary school level and recommended instructional</w:t>
      </w:r>
      <w:r>
        <w:rPr>
          <w:spacing w:val="1"/>
        </w:rPr>
        <w:t> </w:t>
      </w:r>
      <w:r>
        <w:rPr/>
        <w:t>systems that are students‟ centered formeaningful learning if reforming of education is to</w:t>
      </w:r>
      <w:r>
        <w:rPr>
          <w:spacing w:val="1"/>
        </w:rPr>
        <w:t> </w:t>
      </w:r>
      <w:r>
        <w:rPr/>
        <w:t>succeed. Teaching through inquiry and problem solving is considered the science education</w:t>
      </w:r>
      <w:r>
        <w:rPr>
          <w:spacing w:val="-57"/>
        </w:rPr>
        <w:t> </w:t>
      </w:r>
      <w:r>
        <w:rPr/>
        <w:t>theme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(Cornelius,</w:t>
      </w:r>
      <w:r>
        <w:rPr>
          <w:spacing w:val="1"/>
        </w:rPr>
        <w:t> </w:t>
      </w:r>
      <w:r>
        <w:rPr/>
        <w:t>2012).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Policy on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(FRN,</w:t>
      </w:r>
      <w:r>
        <w:rPr>
          <w:spacing w:val="1"/>
        </w:rPr>
        <w:t> </w:t>
      </w:r>
      <w:r>
        <w:rPr/>
        <w:t>2013)</w:t>
      </w:r>
      <w:r>
        <w:rPr>
          <w:spacing w:val="1"/>
        </w:rPr>
        <w:t> </w:t>
      </w:r>
      <w:r>
        <w:rPr/>
        <w:t>emphasizes that, the teaching and learning of science should lead to the acquisition of</w:t>
      </w:r>
      <w:r>
        <w:rPr>
          <w:spacing w:val="1"/>
        </w:rPr>
        <w:t> </w:t>
      </w:r>
      <w:r>
        <w:rPr/>
        <w:t>scientific processes and principles that aim at providing knowledge, skills, capacity for</w:t>
      </w:r>
      <w:r>
        <w:rPr>
          <w:spacing w:val="1"/>
        </w:rPr>
        <w:t> </w:t>
      </w:r>
      <w:r>
        <w:rPr/>
        <w:t>self-reliance and intellectual development.</w:t>
      </w:r>
    </w:p>
    <w:p>
      <w:pPr>
        <w:pStyle w:val="BodyText"/>
        <w:spacing w:line="480" w:lineRule="auto" w:before="161"/>
        <w:ind w:left="496" w:right="1095"/>
        <w:jc w:val="both"/>
      </w:pPr>
      <w:r>
        <w:rPr/>
        <w:t>Aina (2009) reported varieties of methods of teaching Biology that have been used such as</w:t>
      </w:r>
      <w:r>
        <w:rPr>
          <w:spacing w:val="1"/>
        </w:rPr>
        <w:t> </w:t>
      </w:r>
      <w:r>
        <w:rPr/>
        <w:t>lecture method, inquiry, guided discovery and field trip. The teachers‟ consistent use of</w:t>
      </w:r>
      <w:r>
        <w:rPr>
          <w:spacing w:val="1"/>
        </w:rPr>
        <w:t> </w:t>
      </w:r>
      <w:r>
        <w:rPr/>
        <w:t>theseteaching</w:t>
      </w:r>
      <w:r>
        <w:rPr>
          <w:spacing w:val="15"/>
        </w:rPr>
        <w:t> </w:t>
      </w:r>
      <w:r>
        <w:rPr/>
        <w:t>methods</w:t>
      </w:r>
      <w:r>
        <w:rPr>
          <w:spacing w:val="17"/>
        </w:rPr>
        <w:t> </w:t>
      </w:r>
      <w:r>
        <w:rPr/>
        <w:t>do</w:t>
      </w:r>
      <w:r>
        <w:rPr>
          <w:spacing w:val="16"/>
        </w:rPr>
        <w:t> </w:t>
      </w:r>
      <w:r>
        <w:rPr/>
        <w:t>not</w:t>
      </w:r>
      <w:r>
        <w:rPr>
          <w:spacing w:val="17"/>
        </w:rPr>
        <w:t> </w:t>
      </w:r>
      <w:r>
        <w:rPr/>
        <w:t>lead</w:t>
      </w:r>
      <w:r>
        <w:rPr>
          <w:spacing w:val="18"/>
        </w:rPr>
        <w:t> </w:t>
      </w:r>
      <w:r>
        <w:rPr/>
        <w:t>to</w:t>
      </w:r>
      <w:r>
        <w:rPr>
          <w:spacing w:val="17"/>
        </w:rPr>
        <w:t> </w:t>
      </w:r>
      <w:r>
        <w:rPr/>
        <w:t>exert</w:t>
      </w:r>
      <w:r>
        <w:rPr>
          <w:spacing w:val="16"/>
        </w:rPr>
        <w:t> </w:t>
      </w:r>
      <w:r>
        <w:rPr/>
        <w:t>meaningful</w:t>
      </w:r>
      <w:r>
        <w:rPr>
          <w:spacing w:val="16"/>
        </w:rPr>
        <w:t> </w:t>
      </w:r>
      <w:r>
        <w:rPr/>
        <w:t>learning</w:t>
      </w:r>
      <w:r>
        <w:rPr>
          <w:spacing w:val="14"/>
        </w:rPr>
        <w:t> </w:t>
      </w:r>
      <w:r>
        <w:rPr/>
        <w:t>of</w:t>
      </w:r>
      <w:r>
        <w:rPr>
          <w:spacing w:val="15"/>
        </w:rPr>
        <w:t> </w:t>
      </w:r>
      <w:r>
        <w:rPr/>
        <w:t>scientific</w:t>
      </w:r>
      <w:r>
        <w:rPr>
          <w:spacing w:val="14"/>
        </w:rPr>
        <w:t> </w:t>
      </w:r>
      <w:r>
        <w:rPr/>
        <w:t>concepts</w:t>
      </w:r>
      <w:r>
        <w:rPr>
          <w:spacing w:val="19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footerReference w:type="default" r:id="rId7"/>
          <w:pgSz w:w="11910" w:h="16840"/>
          <w:pgMar w:footer="938" w:header="0" w:top="1340" w:bottom="1120" w:left="1160" w:right="340"/>
          <w:pgNumType w:start="2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their application, this hasbeen revealed through their results. Lawal (2009) reported that,</w:t>
      </w:r>
      <w:r>
        <w:rPr>
          <w:spacing w:val="1"/>
        </w:rPr>
        <w:t> </w:t>
      </w:r>
      <w:r>
        <w:rPr/>
        <w:t>teachers‟ teaching method, class size, teachers‟ attitudes, students‟ attitudes, among others</w:t>
      </w:r>
      <w:r>
        <w:rPr>
          <w:spacing w:val="1"/>
        </w:rPr>
        <w:t> </w:t>
      </w:r>
      <w:r>
        <w:rPr/>
        <w:t>are factors that have contributed to the low academic achievement of Biology students in</w:t>
      </w:r>
      <w:r>
        <w:rPr>
          <w:spacing w:val="1"/>
        </w:rPr>
        <w:t> </w:t>
      </w:r>
      <w:r>
        <w:rPr/>
        <w:t>West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Examination</w:t>
      </w:r>
      <w:r>
        <w:rPr>
          <w:spacing w:val="1"/>
        </w:rPr>
        <w:t> </w:t>
      </w:r>
      <w:r>
        <w:rPr/>
        <w:t>Council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(WASSCE).Lawal,</w:t>
      </w:r>
      <w:r>
        <w:rPr>
          <w:spacing w:val="1"/>
        </w:rPr>
        <w:t> </w:t>
      </w:r>
      <w:r>
        <w:rPr/>
        <w:t>(2010)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Olarewaju,</w:t>
      </w:r>
      <w:r>
        <w:rPr>
          <w:spacing w:val="1"/>
        </w:rPr>
        <w:t> </w:t>
      </w:r>
      <w:r>
        <w:rPr/>
        <w:t>(2012) among others, investigated some areas of teaching and learning biological concepts</w:t>
      </w:r>
      <w:r>
        <w:rPr>
          <w:spacing w:val="1"/>
        </w:rPr>
        <w:t> </w:t>
      </w:r>
      <w:r>
        <w:rPr/>
        <w:t>from secondary level to tertiary levels with the use of various instructional methods and</w:t>
      </w:r>
      <w:r>
        <w:rPr>
          <w:spacing w:val="1"/>
        </w:rPr>
        <w:t> </w:t>
      </w:r>
      <w:r>
        <w:rPr/>
        <w:t>models to boost the academic achievement of the learners still shows there is no significant</w:t>
      </w:r>
      <w:r>
        <w:rPr>
          <w:spacing w:val="1"/>
        </w:rPr>
        <w:t> </w:t>
      </w:r>
      <w:r>
        <w:rPr/>
        <w:t>improvement.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still</w:t>
      </w:r>
      <w:r>
        <w:rPr>
          <w:spacing w:val="1"/>
        </w:rPr>
        <w:t> </w:t>
      </w:r>
      <w:r>
        <w:rPr/>
        <w:t>facing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researchers</w:t>
      </w:r>
      <w:r>
        <w:rPr>
          <w:spacing w:val="1"/>
        </w:rPr>
        <w:t> </w:t>
      </w:r>
      <w:r>
        <w:rPr/>
        <w:t>likeLawal,(2012)</w:t>
      </w:r>
      <w:r>
        <w:rPr>
          <w:spacing w:val="1"/>
        </w:rPr>
        <w:t> </w:t>
      </w:r>
      <w:r>
        <w:rPr/>
        <w:t>andOlajide,</w:t>
      </w:r>
      <w:r>
        <w:rPr>
          <w:spacing w:val="1"/>
        </w:rPr>
        <w:t> </w:t>
      </w:r>
      <w:r>
        <w:rPr/>
        <w:t>Lawal</w:t>
      </w:r>
      <w:r>
        <w:rPr>
          <w:spacing w:val="61"/>
        </w:rPr>
        <w:t> </w:t>
      </w:r>
      <w:r>
        <w:rPr/>
        <w:t>and</w:t>
      </w:r>
      <w:r>
        <w:rPr>
          <w:spacing w:val="-57"/>
        </w:rPr>
        <w:t> </w:t>
      </w:r>
      <w:r>
        <w:rPr/>
        <w:t>Umahaba,(2016);</w:t>
      </w:r>
      <w:r>
        <w:rPr>
          <w:spacing w:val="1"/>
        </w:rPr>
        <w:t> </w:t>
      </w:r>
      <w:r>
        <w:rPr/>
        <w:t>Jesulowo,</w:t>
      </w:r>
      <w:r>
        <w:rPr>
          <w:spacing w:val="1"/>
        </w:rPr>
        <w:t> </w:t>
      </w:r>
      <w:r>
        <w:rPr/>
        <w:t>(2015)found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that,the</w:t>
      </w:r>
      <w:r>
        <w:rPr>
          <w:spacing w:val="1"/>
        </w:rPr>
        <w:t> </w:t>
      </w:r>
      <w:r>
        <w:rPr/>
        <w:t>failure</w:t>
      </w:r>
      <w:r>
        <w:rPr>
          <w:spacing w:val="1"/>
        </w:rPr>
        <w:t> </w:t>
      </w:r>
      <w:r>
        <w:rPr/>
        <w:t>rate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alarming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unsatisfactory. In view of this, there are several studies such as that ofIbrahim, (2013) on</w:t>
      </w:r>
      <w:r>
        <w:rPr>
          <w:spacing w:val="1"/>
        </w:rPr>
        <w:t> </w:t>
      </w:r>
      <w:r>
        <w:rPr/>
        <w:t>Teaching and Learning of Biology to Enhance good Performance of Secondary 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discovered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still</w:t>
      </w:r>
      <w:r>
        <w:rPr>
          <w:spacing w:val="1"/>
        </w:rPr>
        <w:t> </w:t>
      </w:r>
      <w:r>
        <w:rPr/>
        <w:t>unsatisfactory.Based on observations, educators are still experimenting with other methods</w:t>
      </w:r>
      <w:r>
        <w:rPr>
          <w:spacing w:val="1"/>
        </w:rPr>
        <w:t> </w:t>
      </w:r>
      <w:r>
        <w:rPr/>
        <w:t>to find remedy</w:t>
      </w:r>
      <w:r>
        <w:rPr>
          <w:spacing w:val="-5"/>
        </w:rPr>
        <w:t> </w:t>
      </w:r>
      <w:r>
        <w:rPr/>
        <w:t>to this</w:t>
      </w:r>
      <w:r>
        <w:rPr>
          <w:spacing w:val="1"/>
        </w:rPr>
        <w:t> </w:t>
      </w:r>
      <w:r>
        <w:rPr/>
        <w:t>problem.</w:t>
      </w:r>
    </w:p>
    <w:p>
      <w:pPr>
        <w:pStyle w:val="BodyText"/>
        <w:spacing w:line="480" w:lineRule="auto" w:before="160"/>
        <w:ind w:left="496" w:right="1092"/>
        <w:jc w:val="both"/>
      </w:pPr>
      <w:r>
        <w:rPr/>
        <w:t>Anyaegbunam (2012)sees constructivism as an epistemological theory of knowledge, used</w:t>
      </w:r>
      <w:r>
        <w:rPr>
          <w:spacing w:val="1"/>
        </w:rPr>
        <w:t> </w:t>
      </w:r>
      <w:r>
        <w:rPr/>
        <w:t>to explain how learners know what they know. An epistemologist is often concerned with</w:t>
      </w:r>
      <w:r>
        <w:rPr>
          <w:spacing w:val="1"/>
        </w:rPr>
        <w:t> </w:t>
      </w:r>
      <w:r>
        <w:rPr/>
        <w:t>the status of knowledge while a constructivist view of knowledge is that, it „fit‟ or to</w:t>
      </w:r>
      <w:r>
        <w:rPr>
          <w:spacing w:val="1"/>
        </w:rPr>
        <w:t> </w:t>
      </w:r>
      <w:r>
        <w:rPr/>
        <w:t>support current theories in the area and if experienced,the changes of knowledge may need</w:t>
      </w:r>
      <w:r>
        <w:rPr>
          <w:spacing w:val="1"/>
        </w:rPr>
        <w:t> </w:t>
      </w:r>
      <w:r>
        <w:rPr/>
        <w:t>to be modified through learning models such as E cycle.The E cycle is applied in the</w:t>
      </w:r>
      <w:r>
        <w:rPr>
          <w:spacing w:val="1"/>
        </w:rPr>
        <w:t> </w:t>
      </w:r>
      <w:r>
        <w:rPr/>
        <w:t>inquiry approach to teaching, into a series of planning strategies (Lawson, 2001).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model was investigated anddiscovered that it helps students to acquire a common set of</w:t>
      </w:r>
      <w:r>
        <w:rPr>
          <w:spacing w:val="1"/>
        </w:rPr>
        <w:t> </w:t>
      </w:r>
      <w:r>
        <w:rPr/>
        <w:t>experiences so that they can compare results and ideas with their classmates (Llewallyn,</w:t>
      </w:r>
      <w:r>
        <w:rPr>
          <w:spacing w:val="1"/>
        </w:rPr>
        <w:t> </w:t>
      </w:r>
      <w:r>
        <w:rPr/>
        <w:t>2005). Bybee, Taylor, Gardner, Scotter, Powell, Westbrook &amp; Landes, (2006) stated</w:t>
      </w:r>
      <w:r>
        <w:rPr>
          <w:spacing w:val="60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5E</w:t>
      </w:r>
      <w:r>
        <w:rPr>
          <w:spacing w:val="-2"/>
        </w:rPr>
        <w:t> </w:t>
      </w:r>
      <w:r>
        <w:rPr/>
        <w:t>Models</w:t>
      </w:r>
      <w:r>
        <w:rPr>
          <w:spacing w:val="-1"/>
        </w:rPr>
        <w:t> </w:t>
      </w:r>
      <w:r>
        <w:rPr/>
        <w:t>were</w:t>
      </w:r>
      <w:r>
        <w:rPr>
          <w:spacing w:val="-1"/>
        </w:rPr>
        <w:t> </w:t>
      </w:r>
      <w:r>
        <w:rPr/>
        <w:t>known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Engage, Explore,</w:t>
      </w:r>
      <w:r>
        <w:rPr>
          <w:spacing w:val="-1"/>
        </w:rPr>
        <w:t> </w:t>
      </w:r>
      <w:r>
        <w:rPr/>
        <w:t>Explain,</w:t>
      </w:r>
      <w:r>
        <w:rPr>
          <w:spacing w:val="-1"/>
        </w:rPr>
        <w:t> </w:t>
      </w:r>
      <w:r>
        <w:rPr/>
        <w:t>Elaborate, and</w:t>
      </w:r>
      <w:r>
        <w:rPr>
          <w:spacing w:val="-1"/>
        </w:rPr>
        <w:t> </w:t>
      </w:r>
      <w:r>
        <w:rPr/>
        <w:t>Evaluate</w:t>
      </w:r>
      <w:r>
        <w:rPr>
          <w:spacing w:val="-1"/>
        </w:rPr>
        <w:t> </w:t>
      </w:r>
      <w:r>
        <w:rPr/>
        <w:t>which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2"/>
        <w:jc w:val="both"/>
      </w:pPr>
      <w:r>
        <w:rPr/>
        <w:t>The teaching cycle model has several „„Es‟‟ such as 2E, 3E, 4E, 5E, 6E, 7E, 8E and 9E.</w:t>
      </w:r>
      <w:r>
        <w:rPr>
          <w:spacing w:val="1"/>
        </w:rPr>
        <w:t> </w:t>
      </w:r>
      <w:r>
        <w:rPr/>
        <w:t>Mayer,</w:t>
      </w:r>
      <w:r>
        <w:rPr>
          <w:spacing w:val="1"/>
        </w:rPr>
        <w:t> </w:t>
      </w:r>
      <w:r>
        <w:rPr/>
        <w:t>Hackett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Everett</w:t>
      </w:r>
      <w:r>
        <w:rPr>
          <w:spacing w:val="1"/>
        </w:rPr>
        <w:t> </w:t>
      </w:r>
      <w:r>
        <w:rPr/>
        <w:t>(2007)</w:t>
      </w:r>
      <w:r>
        <w:rPr>
          <w:spacing w:val="1"/>
        </w:rPr>
        <w:t> </w:t>
      </w:r>
      <w:r>
        <w:rPr/>
        <w:t>stated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cycle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learning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discovered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40</w:t>
      </w:r>
      <w:r>
        <w:rPr>
          <w:spacing w:val="1"/>
        </w:rPr>
        <w:t> </w:t>
      </w:r>
      <w:r>
        <w:rPr/>
        <w:t>years</w:t>
      </w:r>
      <w:r>
        <w:rPr>
          <w:spacing w:val="1"/>
        </w:rPr>
        <w:t> </w:t>
      </w:r>
      <w:r>
        <w:rPr/>
        <w:t>ago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influenced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Jean</w:t>
      </w:r>
      <w:r>
        <w:rPr>
          <w:spacing w:val="1"/>
        </w:rPr>
        <w:t> </w:t>
      </w:r>
      <w:r>
        <w:rPr/>
        <w:t>Piaget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application byArkin and Karplus 1962, who applied cognitive development theory and</w:t>
      </w:r>
      <w:r>
        <w:rPr>
          <w:spacing w:val="1"/>
        </w:rPr>
        <w:t> </w:t>
      </w:r>
      <w:r>
        <w:rPr/>
        <w:t>discovery learning to instructional strategies in elementary Science.Also, the first three</w:t>
      </w:r>
      <w:r>
        <w:rPr>
          <w:spacing w:val="1"/>
        </w:rPr>
        <w:t> </w:t>
      </w:r>
      <w:r>
        <w:rPr/>
        <w:t>phase model (3E) consisted of Exploration, Invention and Discovery was first used in the</w:t>
      </w:r>
      <w:r>
        <w:rPr>
          <w:spacing w:val="1"/>
        </w:rPr>
        <w:t> </w:t>
      </w:r>
      <w:r>
        <w:rPr/>
        <w:t>Science Curriculum</w:t>
      </w:r>
      <w:r>
        <w:rPr>
          <w:spacing w:val="60"/>
        </w:rPr>
        <w:t> </w:t>
      </w:r>
      <w:r>
        <w:rPr/>
        <w:t>Improvement Study (SCIS) program. Mayer et al., (2007) noted that</w:t>
      </w:r>
      <w:r>
        <w:rPr>
          <w:spacing w:val="1"/>
        </w:rPr>
        <w:t> </w:t>
      </w:r>
      <w:r>
        <w:rPr/>
        <w:t>3E terms were modified to Exploration, Concept</w:t>
      </w:r>
      <w:r>
        <w:rPr>
          <w:spacing w:val="60"/>
        </w:rPr>
        <w:t> </w:t>
      </w:r>
      <w:r>
        <w:rPr/>
        <w:t>Introduction and Concept Application.</w:t>
      </w:r>
      <w:r>
        <w:rPr>
          <w:spacing w:val="1"/>
        </w:rPr>
        <w:t> </w:t>
      </w:r>
      <w:r>
        <w:rPr/>
        <w:t>The 4E evolvedthrough modification to include engage, explore, explain, elaborate, which</w:t>
      </w:r>
      <w:r>
        <w:rPr>
          <w:spacing w:val="1"/>
        </w:rPr>
        <w:t> </w:t>
      </w:r>
      <w:r>
        <w:rPr/>
        <w:t>applied andwas used while Exploring LifeEvaluation. Northern (2019) stated the phases as</w:t>
      </w:r>
      <w:r>
        <w:rPr>
          <w:spacing w:val="1"/>
        </w:rPr>
        <w:t> </w:t>
      </w:r>
      <w:r>
        <w:rPr/>
        <w:t>Engage, Explore, Explain, Evaluate.Moyer et al., (2007)noted that KarplusRobert on fifth</w:t>
      </w:r>
      <w:r>
        <w:rPr>
          <w:spacing w:val="1"/>
        </w:rPr>
        <w:t> </w:t>
      </w:r>
      <w:r>
        <w:rPr/>
        <w:t>phase,</w:t>
      </w:r>
      <w:r>
        <w:rPr>
          <w:spacing w:val="1"/>
        </w:rPr>
        <w:t> </w:t>
      </w:r>
      <w:r>
        <w:rPr/>
        <w:t>evaluate,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incorporated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elementary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program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Biological Science Curriculum Study in 1992. This modification gave birth to 5E-Learning</w:t>
      </w:r>
      <w:r>
        <w:rPr>
          <w:spacing w:val="1"/>
        </w:rPr>
        <w:t> </w:t>
      </w:r>
      <w:r>
        <w:rPr/>
        <w:t>cycle. This 5E-Learning model is credited to Bybee (2002)who developed 5E-Learning</w:t>
      </w:r>
      <w:r>
        <w:rPr>
          <w:spacing w:val="1"/>
        </w:rPr>
        <w:t> </w:t>
      </w:r>
      <w:r>
        <w:rPr/>
        <w:t>model</w:t>
      </w:r>
      <w:r>
        <w:rPr>
          <w:spacing w:val="15"/>
        </w:rPr>
        <w:t> </w:t>
      </w:r>
      <w:r>
        <w:rPr/>
        <w:t>which</w:t>
      </w:r>
      <w:r>
        <w:rPr>
          <w:spacing w:val="14"/>
        </w:rPr>
        <w:t> </w:t>
      </w:r>
      <w:r>
        <w:rPr/>
        <w:t>is</w:t>
      </w:r>
      <w:r>
        <w:rPr>
          <w:spacing w:val="16"/>
        </w:rPr>
        <w:t> </w:t>
      </w:r>
      <w:r>
        <w:rPr/>
        <w:t>a</w:t>
      </w:r>
      <w:r>
        <w:rPr>
          <w:spacing w:val="14"/>
        </w:rPr>
        <w:t> </w:t>
      </w:r>
      <w:r>
        <w:rPr/>
        <w:t>standard</w:t>
      </w:r>
      <w:r>
        <w:rPr>
          <w:spacing w:val="15"/>
        </w:rPr>
        <w:t> </w:t>
      </w:r>
      <w:r>
        <w:rPr/>
        <w:t>of</w:t>
      </w:r>
      <w:r>
        <w:rPr>
          <w:spacing w:val="14"/>
        </w:rPr>
        <w:t> </w:t>
      </w:r>
      <w:r>
        <w:rPr/>
        <w:t>all</w:t>
      </w:r>
      <w:r>
        <w:rPr>
          <w:spacing w:val="16"/>
        </w:rPr>
        <w:t> </w:t>
      </w:r>
      <w:r>
        <w:rPr/>
        <w:t>E„s</w:t>
      </w:r>
      <w:r>
        <w:rPr>
          <w:spacing w:val="15"/>
        </w:rPr>
        <w:t> </w:t>
      </w:r>
      <w:r>
        <w:rPr/>
        <w:t>instructional</w:t>
      </w:r>
      <w:r>
        <w:rPr>
          <w:spacing w:val="16"/>
        </w:rPr>
        <w:t> </w:t>
      </w:r>
      <w:r>
        <w:rPr/>
        <w:t>model</w:t>
      </w:r>
      <w:r>
        <w:rPr>
          <w:spacing w:val="15"/>
        </w:rPr>
        <w:t> </w:t>
      </w:r>
      <w:r>
        <w:rPr/>
        <w:t>based</w:t>
      </w:r>
      <w:r>
        <w:rPr>
          <w:spacing w:val="15"/>
        </w:rPr>
        <w:t> </w:t>
      </w:r>
      <w:r>
        <w:rPr/>
        <w:t>on</w:t>
      </w:r>
      <w:r>
        <w:rPr>
          <w:spacing w:val="14"/>
        </w:rPr>
        <w:t> </w:t>
      </w:r>
      <w:r>
        <w:rPr/>
        <w:t>constructivist</w:t>
      </w:r>
      <w:r>
        <w:rPr>
          <w:spacing w:val="16"/>
        </w:rPr>
        <w:t> </w:t>
      </w:r>
      <w:r>
        <w:rPr/>
        <w:t>approach</w:t>
      </w:r>
      <w:r>
        <w:rPr>
          <w:spacing w:val="-58"/>
        </w:rPr>
        <w:t> </w:t>
      </w:r>
      <w:r>
        <w:rPr/>
        <w:t>to</w:t>
      </w:r>
      <w:r>
        <w:rPr>
          <w:spacing w:val="1"/>
        </w:rPr>
        <w:t> </w:t>
      </w:r>
      <w:r>
        <w:rPr/>
        <w:t>learning.The 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learning concepts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science is</w:t>
      </w:r>
      <w:r>
        <w:rPr>
          <w:spacing w:val="1"/>
        </w:rPr>
        <w:t> </w:t>
      </w:r>
      <w:r>
        <w:rPr/>
        <w:t>known to</w:t>
      </w:r>
      <w:r>
        <w:rPr>
          <w:spacing w:val="1"/>
        </w:rPr>
        <w:t> </w:t>
      </w:r>
      <w:r>
        <w:rPr/>
        <w:t>eliminate</w:t>
      </w:r>
      <w:r>
        <w:rPr>
          <w:spacing w:val="1"/>
        </w:rPr>
        <w:t> </w:t>
      </w:r>
      <w:r>
        <w:rPr/>
        <w:t>scientific misconceptions and bring about experience that is rewarding to students and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(Lawal,</w:t>
      </w:r>
      <w:r>
        <w:rPr>
          <w:spacing w:val="1"/>
        </w:rPr>
        <w:t> </w:t>
      </w:r>
      <w:r>
        <w:rPr/>
        <w:t>2009).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models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designed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increase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concentration as well as process, and retain more difficult materials. Olarewaju (2012)</w:t>
      </w:r>
      <w:r>
        <w:rPr>
          <w:spacing w:val="1"/>
        </w:rPr>
        <w:t> </w:t>
      </w:r>
      <w:r>
        <w:rPr/>
        <w:t>stated types of models asmental model, scale models, analogue models and mathematical</w:t>
      </w:r>
      <w:r>
        <w:rPr>
          <w:spacing w:val="1"/>
        </w:rPr>
        <w:t> </w:t>
      </w:r>
      <w:r>
        <w:rPr/>
        <w:t>models based on nature of what they represent and problem they intend to solve in the</w:t>
      </w:r>
      <w:r>
        <w:rPr>
          <w:spacing w:val="1"/>
        </w:rPr>
        <w:t> </w:t>
      </w:r>
      <w:r>
        <w:rPr/>
        <w:t>teaching and learning situation. The model of learning is therefoere known to provide a</w:t>
      </w:r>
      <w:r>
        <w:rPr>
          <w:spacing w:val="1"/>
        </w:rPr>
        <w:t> </w:t>
      </w:r>
      <w:r>
        <w:rPr/>
        <w:t>framework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understanding</w:t>
      </w:r>
      <w:r>
        <w:rPr>
          <w:spacing w:val="1"/>
        </w:rPr>
        <w:t> </w:t>
      </w:r>
      <w:r>
        <w:rPr/>
        <w:t>complex</w:t>
      </w:r>
      <w:r>
        <w:rPr>
          <w:spacing w:val="1"/>
        </w:rPr>
        <w:t> </w:t>
      </w:r>
      <w:r>
        <w:rPr/>
        <w:t>concept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break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down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discrete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manageable units such asE-learning models. The standard out of all E-Learning models is</w:t>
      </w:r>
      <w:r>
        <w:rPr>
          <w:spacing w:val="1"/>
        </w:rPr>
        <w:t> </w:t>
      </w:r>
      <w:r>
        <w:rPr/>
        <w:t>known</w:t>
      </w:r>
      <w:r>
        <w:rPr>
          <w:spacing w:val="-1"/>
        </w:rPr>
        <w:t> </w:t>
      </w:r>
      <w:r>
        <w:rPr/>
        <w:t>as 5E-Learnnig</w:t>
      </w:r>
      <w:r>
        <w:rPr>
          <w:spacing w:val="-3"/>
        </w:rPr>
        <w:t> </w:t>
      </w:r>
      <w:r>
        <w:rPr/>
        <w:t>model.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5"/>
        <w:jc w:val="both"/>
      </w:pPr>
      <w:r>
        <w:rPr/>
        <w:pict>
          <v:rect style="position:absolute;margin-left:144.139999pt;margin-top:10.1991pt;width:2.04pt;height:.384pt;mso-position-horizontal-relative:page;mso-position-vertical-relative:paragraph;z-index:-28931072" filled="true" fillcolor="#0000ff" stroked="false">
            <v:fill type="solid"/>
            <w10:wrap type="none"/>
          </v:rect>
        </w:pict>
      </w:r>
      <w:r>
        <w:rPr>
          <w:spacing w:val="-1"/>
        </w:rPr>
        <w:t>Sam, </w:t>
      </w:r>
      <w:r>
        <w:rPr/>
        <w:t>Owusu &amp;Anthony-Krueger (2018) study3E and 5E teaching approaches show that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instructed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3E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5E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conventional cycle while those in the control group were instructed on the same concept</w:t>
      </w:r>
      <w:r>
        <w:rPr>
          <w:spacing w:val="1"/>
        </w:rPr>
        <w:t> </w:t>
      </w:r>
      <w:r>
        <w:rPr/>
        <w:t>through conventional approach. The 3E learning cycle were found to be more effective for</w:t>
      </w:r>
      <w:r>
        <w:rPr>
          <w:spacing w:val="1"/>
        </w:rPr>
        <w:t> </w:t>
      </w:r>
      <w:r>
        <w:rPr/>
        <w:t>improving the performance of low achievers. The students exposed to the 3E and 5E</w:t>
      </w:r>
      <w:r>
        <w:rPr>
          <w:spacing w:val="1"/>
        </w:rPr>
        <w:t> </w:t>
      </w:r>
      <w:r>
        <w:rPr/>
        <w:t>approaches showed positive attitudes towards learning cycle when they were interviewed.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consistent</w:t>
      </w:r>
      <w:r>
        <w:rPr>
          <w:spacing w:val="1"/>
        </w:rPr>
        <w:t> </w:t>
      </w:r>
      <w:r>
        <w:rPr/>
        <w:t>decline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examinations conducted by WAEC 2011-2018 in Kaduna and other parts of Nigeria. The</w:t>
      </w:r>
      <w:r>
        <w:rPr>
          <w:spacing w:val="1"/>
        </w:rPr>
        <w:t> </w:t>
      </w:r>
      <w:r>
        <w:rPr/>
        <w:t>Chief Examiner for WAEC (2015) attributed the poor results to teacher‟s methodology as</w:t>
      </w:r>
      <w:r>
        <w:rPr>
          <w:spacing w:val="1"/>
        </w:rPr>
        <w:t> </w:t>
      </w:r>
      <w:r>
        <w:rPr/>
        <w:t>well as inability of students to attempt both practical and theoretical questions correctly.</w:t>
      </w:r>
      <w:r>
        <w:rPr>
          <w:spacing w:val="1"/>
        </w:rPr>
        <w:t> </w:t>
      </w:r>
      <w:r>
        <w:rPr/>
        <w:t>The 5E-Learning method was used to teach Pre-NCE students of FCE (Ibrahim, 2015).</w:t>
      </w:r>
      <w:r>
        <w:rPr>
          <w:spacing w:val="1"/>
        </w:rPr>
        <w:t> </w:t>
      </w:r>
      <w:r>
        <w:rPr/>
        <w:t>SSS2 Chemistry students in Katsina (Olajide, et al., 2016) and Polytechnics(Kauru, Shehu</w:t>
      </w:r>
      <w:r>
        <w:rPr>
          <w:spacing w:val="1"/>
        </w:rPr>
        <w:t> </w:t>
      </w:r>
      <w:r>
        <w:rPr/>
        <w:t>and</w:t>
      </w:r>
      <w:r>
        <w:rPr>
          <w:spacing w:val="-4"/>
        </w:rPr>
        <w:t> </w:t>
      </w:r>
      <w:r>
        <w:rPr/>
        <w:t>Ya‟u,</w:t>
      </w:r>
      <w:r>
        <w:rPr>
          <w:spacing w:val="-2"/>
        </w:rPr>
        <w:t> </w:t>
      </w:r>
      <w:r>
        <w:rPr/>
        <w:t>2016).</w:t>
      </w:r>
      <w:r>
        <w:rPr>
          <w:spacing w:val="-1"/>
        </w:rPr>
        <w:t> </w:t>
      </w:r>
      <w:r>
        <w:rPr/>
        <w:t>Great</w:t>
      </w:r>
      <w:r>
        <w:rPr>
          <w:spacing w:val="-2"/>
        </w:rPr>
        <w:t> </w:t>
      </w:r>
      <w:r>
        <w:rPr/>
        <w:t>improvement</w:t>
      </w:r>
      <w:r>
        <w:rPr>
          <w:spacing w:val="-2"/>
        </w:rPr>
        <w:t> </w:t>
      </w:r>
      <w:r>
        <w:rPr/>
        <w:t>was</w:t>
      </w:r>
      <w:r>
        <w:rPr>
          <w:spacing w:val="-1"/>
        </w:rPr>
        <w:t> </w:t>
      </w:r>
      <w:r>
        <w:rPr/>
        <w:t>recorded.In order</w:t>
      </w:r>
      <w:r>
        <w:rPr>
          <w:spacing w:val="-3"/>
        </w:rPr>
        <w:t> </w:t>
      </w:r>
      <w:r>
        <w:rPr/>
        <w:t>to</w:t>
      </w:r>
      <w:r>
        <w:rPr>
          <w:spacing w:val="-1"/>
        </w:rPr>
        <w:t> </w:t>
      </w:r>
      <w:r>
        <w:rPr/>
        <w:t>reduce</w:t>
      </w:r>
      <w:r>
        <w:rPr>
          <w:spacing w:val="-3"/>
        </w:rPr>
        <w:t> </w:t>
      </w:r>
      <w:r>
        <w:rPr/>
        <w:t>the rate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failure</w:t>
      </w:r>
      <w:r>
        <w:rPr>
          <w:spacing w:val="-3"/>
        </w:rPr>
        <w:t> </w:t>
      </w:r>
      <w:r>
        <w:rPr/>
        <w:t>to</w:t>
      </w:r>
      <w:r>
        <w:rPr>
          <w:spacing w:val="1"/>
        </w:rPr>
        <w:t> </w:t>
      </w:r>
      <w:r>
        <w:rPr/>
        <w:t>a</w:t>
      </w:r>
      <w:r>
        <w:rPr>
          <w:spacing w:val="-58"/>
        </w:rPr>
        <w:t> </w:t>
      </w:r>
      <w:r>
        <w:rPr/>
        <w:t>minimum,</w:t>
      </w:r>
      <w:r>
        <w:rPr>
          <w:spacing w:val="19"/>
        </w:rPr>
        <w:t> </w:t>
      </w:r>
      <w:r>
        <w:rPr/>
        <w:t>the</w:t>
      </w:r>
      <w:r>
        <w:rPr>
          <w:spacing w:val="18"/>
        </w:rPr>
        <w:t> </w:t>
      </w:r>
      <w:r>
        <w:rPr/>
        <w:t>subject</w:t>
      </w:r>
      <w:r>
        <w:rPr>
          <w:spacing w:val="19"/>
        </w:rPr>
        <w:t> </w:t>
      </w:r>
      <w:r>
        <w:rPr/>
        <w:t>needs</w:t>
      </w:r>
      <w:r>
        <w:rPr>
          <w:spacing w:val="20"/>
        </w:rPr>
        <w:t> </w:t>
      </w:r>
      <w:r>
        <w:rPr/>
        <w:t>effective</w:t>
      </w:r>
      <w:r>
        <w:rPr>
          <w:spacing w:val="18"/>
        </w:rPr>
        <w:t> </w:t>
      </w:r>
      <w:r>
        <w:rPr/>
        <w:t>method</w:t>
      </w:r>
      <w:r>
        <w:rPr>
          <w:spacing w:val="19"/>
        </w:rPr>
        <w:t> </w:t>
      </w:r>
      <w:r>
        <w:rPr/>
        <w:t>of</w:t>
      </w:r>
      <w:r>
        <w:rPr>
          <w:spacing w:val="21"/>
        </w:rPr>
        <w:t> </w:t>
      </w:r>
      <w:r>
        <w:rPr/>
        <w:t>teaching</w:t>
      </w:r>
      <w:r>
        <w:rPr>
          <w:spacing w:val="16"/>
        </w:rPr>
        <w:t> </w:t>
      </w:r>
      <w:r>
        <w:rPr/>
        <w:t>at</w:t>
      </w:r>
      <w:r>
        <w:rPr>
          <w:spacing w:val="19"/>
        </w:rPr>
        <w:t> </w:t>
      </w:r>
      <w:r>
        <w:rPr/>
        <w:t>the</w:t>
      </w:r>
      <w:r>
        <w:rPr>
          <w:spacing w:val="19"/>
        </w:rPr>
        <w:t> </w:t>
      </w:r>
      <w:r>
        <w:rPr/>
        <w:t>Senior</w:t>
      </w:r>
      <w:r>
        <w:rPr>
          <w:spacing w:val="18"/>
        </w:rPr>
        <w:t> </w:t>
      </w:r>
      <w:r>
        <w:rPr/>
        <w:t>Secondary</w:t>
      </w:r>
      <w:r>
        <w:rPr>
          <w:spacing w:val="14"/>
        </w:rPr>
        <w:t> </w:t>
      </w:r>
      <w:r>
        <w:rPr/>
        <w:t>School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Zaria</w:t>
      </w:r>
      <w:r>
        <w:rPr>
          <w:spacing w:val="-2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Zone.</w:t>
      </w:r>
    </w:p>
    <w:p>
      <w:pPr>
        <w:pStyle w:val="BodyText"/>
        <w:spacing w:line="480" w:lineRule="auto" w:before="160"/>
        <w:ind w:left="496" w:right="1093"/>
        <w:jc w:val="both"/>
      </w:pPr>
      <w:r>
        <w:rPr/>
        <w:t>The method of teaching maybe among single or co-education students. Based on gender,the</w:t>
      </w:r>
      <w:r>
        <w:rPr>
          <w:spacing w:val="-57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Biological</w:t>
      </w:r>
      <w:r>
        <w:rPr>
          <w:spacing w:val="1"/>
        </w:rPr>
        <w:t> </w:t>
      </w:r>
      <w:r>
        <w:rPr/>
        <w:t>theories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stated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referred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cultural</w:t>
      </w:r>
      <w:r>
        <w:rPr>
          <w:spacing w:val="1"/>
        </w:rPr>
        <w:t> </w:t>
      </w:r>
      <w:r>
        <w:rPr/>
        <w:t>differences expected by the society or culture of man and woman according to their sex.</w:t>
      </w:r>
      <w:r>
        <w:rPr>
          <w:spacing w:val="1"/>
        </w:rPr>
        <w:t> </w:t>
      </w:r>
      <w:r>
        <w:rPr/>
        <w:t>Based on gender findingsthis shows that,people‟s sex does not change from birth but their</w:t>
      </w:r>
      <w:r>
        <w:rPr>
          <w:spacing w:val="1"/>
        </w:rPr>
        <w:t> </w:t>
      </w:r>
      <w:r>
        <w:rPr/>
        <w:t>gender can (Mcleod, 2014). Some findings,therefore have shown generally that,academic</w:t>
      </w:r>
      <w:r>
        <w:rPr>
          <w:spacing w:val="1"/>
        </w:rPr>
        <w:t> </w:t>
      </w:r>
      <w:r>
        <w:rPr/>
        <w:t>performancewith regards to instructional strategies shows difference, while others reported</w:t>
      </w:r>
      <w:r>
        <w:rPr>
          <w:spacing w:val="1"/>
        </w:rPr>
        <w:t> </w:t>
      </w:r>
      <w:r>
        <w:rPr/>
        <w:t>no difference. This is an indication that, some methods are gender-friendly while others are</w:t>
      </w:r>
      <w:r>
        <w:rPr>
          <w:spacing w:val="-57"/>
        </w:rPr>
        <w:t> </w:t>
      </w:r>
      <w:r>
        <w:rPr/>
        <w:t>not. It is good to determine if 5E-learning model is gender friendly or not among the SSII</w:t>
      </w:r>
      <w:r>
        <w:rPr>
          <w:spacing w:val="1"/>
        </w:rPr>
        <w:t> </w:t>
      </w:r>
      <w:r>
        <w:rPr/>
        <w:t>Biology students in Zaria Education Zone.The teachers need to facilitate desirable changes</w:t>
      </w:r>
      <w:r>
        <w:rPr>
          <w:spacing w:val="1"/>
        </w:rPr>
        <w:t> </w:t>
      </w:r>
      <w:r>
        <w:rPr/>
        <w:t>in</w:t>
      </w:r>
      <w:r>
        <w:rPr>
          <w:spacing w:val="2"/>
        </w:rPr>
        <w:t> </w:t>
      </w:r>
      <w:r>
        <w:rPr/>
        <w:t>learners</w:t>
      </w:r>
      <w:r>
        <w:rPr>
          <w:spacing w:val="2"/>
        </w:rPr>
        <w:t> </w:t>
      </w:r>
      <w:r>
        <w:rPr/>
        <w:t>by</w:t>
      </w:r>
      <w:r>
        <w:rPr>
          <w:spacing w:val="-2"/>
        </w:rPr>
        <w:t> </w:t>
      </w:r>
      <w:r>
        <w:rPr/>
        <w:t>moving</w:t>
      </w:r>
      <w:r>
        <w:rPr>
          <w:spacing w:val="-1"/>
        </w:rPr>
        <w:t> </w:t>
      </w:r>
      <w:r>
        <w:rPr/>
        <w:t>into</w:t>
      </w:r>
      <w:r>
        <w:rPr>
          <w:spacing w:val="2"/>
        </w:rPr>
        <w:t> </w:t>
      </w:r>
      <w:r>
        <w:rPr/>
        <w:t>the</w:t>
      </w:r>
      <w:r>
        <w:rPr>
          <w:spacing w:val="2"/>
        </w:rPr>
        <w:t> </w:t>
      </w:r>
      <w:r>
        <w:rPr/>
        <w:t>world</w:t>
      </w:r>
      <w:r>
        <w:rPr>
          <w:spacing w:val="4"/>
        </w:rPr>
        <w:t> </w:t>
      </w:r>
      <w:r>
        <w:rPr/>
        <w:t>of</w:t>
      </w:r>
      <w:r>
        <w:rPr>
          <w:spacing w:val="2"/>
        </w:rPr>
        <w:t> </w:t>
      </w:r>
      <w:r>
        <w:rPr/>
        <w:t>learners</w:t>
      </w:r>
      <w:r>
        <w:rPr>
          <w:spacing w:val="4"/>
        </w:rPr>
        <w:t> </w:t>
      </w:r>
      <w:r>
        <w:rPr/>
        <w:t>as</w:t>
      </w:r>
      <w:r>
        <w:rPr>
          <w:spacing w:val="5"/>
        </w:rPr>
        <w:t> </w:t>
      </w:r>
      <w:r>
        <w:rPr/>
        <w:t>this</w:t>
      </w:r>
      <w:r>
        <w:rPr>
          <w:spacing w:val="6"/>
        </w:rPr>
        <w:t> </w:t>
      </w:r>
      <w:r>
        <w:rPr/>
        <w:t>present</w:t>
      </w:r>
      <w:r>
        <w:rPr>
          <w:spacing w:val="2"/>
        </w:rPr>
        <w:t> </w:t>
      </w:r>
      <w:r>
        <w:rPr/>
        <w:t>study requiresthe</w:t>
      </w:r>
      <w:r>
        <w:rPr>
          <w:spacing w:val="1"/>
        </w:rPr>
        <w:t> </w:t>
      </w:r>
      <w:r>
        <w:rPr/>
        <w:t>use</w:t>
      </w:r>
      <w:r>
        <w:rPr>
          <w:spacing w:val="4"/>
        </w:rPr>
        <w:t> </w:t>
      </w:r>
      <w:r>
        <w:rPr/>
        <w:t>of</w:t>
      </w:r>
      <w:r>
        <w:rPr>
          <w:spacing w:val="2"/>
        </w:rPr>
        <w:t> </w:t>
      </w:r>
      <w:r>
        <w:rPr/>
        <w:t>5E-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7"/>
        <w:jc w:val="both"/>
      </w:pPr>
      <w:r>
        <w:rPr/>
        <w:t>learning model</w:t>
      </w:r>
      <w:r>
        <w:rPr>
          <w:spacing w:val="1"/>
        </w:rPr>
        <w:t> </w:t>
      </w:r>
      <w:r>
        <w:rPr/>
        <w:t>of instruction in</w:t>
      </w:r>
      <w:r>
        <w:rPr>
          <w:spacing w:val="1"/>
        </w:rPr>
        <w:t> </w:t>
      </w:r>
      <w:r>
        <w:rPr/>
        <w:t>learning Ecology concepts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male and</w:t>
      </w:r>
      <w:r>
        <w:rPr>
          <w:spacing w:val="60"/>
        </w:rPr>
        <w:t> </w:t>
      </w:r>
      <w:r>
        <w:rPr/>
        <w:t>female students</w:t>
      </w:r>
      <w:r>
        <w:rPr>
          <w:spacing w:val="1"/>
        </w:rPr>
        <w:t> </w:t>
      </w:r>
      <w:r>
        <w:rPr/>
        <w:t>with a viewto studying the effects of 5E-Learning on performance and retention among co-</w:t>
      </w:r>
      <w:r>
        <w:rPr>
          <w:spacing w:val="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public</w:t>
      </w:r>
      <w:r>
        <w:rPr>
          <w:spacing w:val="-1"/>
        </w:rPr>
        <w:t> </w:t>
      </w:r>
      <w:r>
        <w:rPr/>
        <w:t>schools</w:t>
      </w:r>
      <w:r>
        <w:rPr>
          <w:spacing w:val="2"/>
        </w:rPr>
        <w:t> </w:t>
      </w:r>
      <w:r>
        <w:rPr/>
        <w:t>students in Zaria</w:t>
      </w:r>
      <w:r>
        <w:rPr>
          <w:spacing w:val="1"/>
        </w:rPr>
        <w:t> </w:t>
      </w:r>
      <w:r>
        <w:rPr/>
        <w:t>Education zone.</w:t>
      </w:r>
    </w:p>
    <w:p>
      <w:pPr>
        <w:pStyle w:val="BodyText"/>
        <w:spacing w:line="480" w:lineRule="auto" w:before="161"/>
        <w:ind w:left="496" w:right="1091"/>
        <w:jc w:val="both"/>
      </w:pPr>
      <w:r>
        <w:rPr/>
        <w:t>The co-educational students learn and create new ideas and innovations of ideas. Creativity</w:t>
      </w:r>
      <w:r>
        <w:rPr>
          <w:spacing w:val="-57"/>
        </w:rPr>
        <w:t> </w:t>
      </w:r>
      <w:r>
        <w:rPr/>
        <w:t>means to be innovative not only by making new things butit also embraces originality and</w:t>
      </w:r>
      <w:r>
        <w:rPr>
          <w:spacing w:val="1"/>
        </w:rPr>
        <w:t> </w:t>
      </w:r>
      <w:r>
        <w:rPr/>
        <w:t>unique connections. Riechert and Post (2010) in the United States, observed that,time spent</w:t>
      </w:r>
      <w:r>
        <w:rPr>
          <w:spacing w:val="-57"/>
        </w:rPr>
        <w:t> </w:t>
      </w:r>
      <w:r>
        <w:rPr/>
        <w:t>by pupils in watching TV and playing computer games affect the development of creativity</w:t>
      </w:r>
      <w:r>
        <w:rPr>
          <w:spacing w:val="-57"/>
        </w:rPr>
        <w:t> </w:t>
      </w:r>
      <w:r>
        <w:rPr/>
        <w:t>in</w:t>
      </w:r>
      <w:r>
        <w:rPr>
          <w:spacing w:val="1"/>
        </w:rPr>
        <w:t> </w:t>
      </w:r>
      <w:r>
        <w:rPr/>
        <w:t>schools.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ecology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promote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teaching</w:t>
      </w:r>
      <w:r>
        <w:rPr>
          <w:spacing w:val="-57"/>
        </w:rPr>
        <w:t> </w:t>
      </w:r>
      <w:r>
        <w:rPr/>
        <w:t>lifelong skills such as critical thinking, problem solving, collaboration and communication</w:t>
      </w:r>
      <w:r>
        <w:rPr>
          <w:spacing w:val="1"/>
        </w:rPr>
        <w:t> </w:t>
      </w:r>
      <w:r>
        <w:rPr/>
        <w:t>in core academic subjects. Olorukooba and Lawal (2010) stated that creativity involves a</w:t>
      </w:r>
      <w:r>
        <w:rPr>
          <w:spacing w:val="1"/>
        </w:rPr>
        <w:t> </w:t>
      </w:r>
      <w:r>
        <w:rPr/>
        <w:t>specific kind</w:t>
      </w:r>
      <w:r>
        <w:rPr>
          <w:spacing w:val="1"/>
        </w:rPr>
        <w:t> </w:t>
      </w:r>
      <w:r>
        <w:rPr/>
        <w:t>of thinking such as</w:t>
      </w:r>
      <w:r>
        <w:rPr>
          <w:spacing w:val="1"/>
        </w:rPr>
        <w:t> </w:t>
      </w:r>
      <w:r>
        <w:rPr/>
        <w:t>divergent</w:t>
      </w:r>
      <w:r>
        <w:rPr>
          <w:spacing w:val="1"/>
        </w:rPr>
        <w:t> </w:t>
      </w:r>
      <w:r>
        <w:rPr/>
        <w:t>thinking that</w:t>
      </w:r>
      <w:r>
        <w:rPr>
          <w:spacing w:val="1"/>
        </w:rPr>
        <w:t> </w:t>
      </w:r>
      <w:r>
        <w:rPr/>
        <w:t>involves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mental</w:t>
      </w:r>
      <w:r>
        <w:rPr>
          <w:spacing w:val="1"/>
        </w:rPr>
        <w:t> </w:t>
      </w:r>
      <w:r>
        <w:rPr/>
        <w:t>abilities,</w:t>
      </w:r>
      <w:r>
        <w:rPr>
          <w:spacing w:val="1"/>
        </w:rPr>
        <w:t> </w:t>
      </w:r>
      <w:r>
        <w:rPr/>
        <w:t>process</w:t>
      </w:r>
      <w:r>
        <w:rPr>
          <w:spacing w:val="59"/>
        </w:rPr>
        <w:t> </w:t>
      </w:r>
      <w:r>
        <w:rPr/>
        <w:t>and</w:t>
      </w:r>
      <w:r>
        <w:rPr>
          <w:spacing w:val="57"/>
        </w:rPr>
        <w:t> </w:t>
      </w:r>
      <w:r>
        <w:rPr/>
        <w:t>manipulative</w:t>
      </w:r>
      <w:r>
        <w:rPr>
          <w:spacing w:val="56"/>
        </w:rPr>
        <w:t> </w:t>
      </w:r>
      <w:r>
        <w:rPr/>
        <w:t>skills</w:t>
      </w:r>
      <w:r>
        <w:rPr>
          <w:spacing w:val="58"/>
        </w:rPr>
        <w:t> </w:t>
      </w:r>
      <w:r>
        <w:rPr/>
        <w:t>that</w:t>
      </w:r>
      <w:r>
        <w:rPr>
          <w:spacing w:val="57"/>
        </w:rPr>
        <w:t> </w:t>
      </w:r>
      <w:r>
        <w:rPr/>
        <w:t>could</w:t>
      </w:r>
      <w:r>
        <w:rPr>
          <w:spacing w:val="56"/>
        </w:rPr>
        <w:t> </w:t>
      </w:r>
      <w:r>
        <w:rPr/>
        <w:t>result</w:t>
      </w:r>
      <w:r>
        <w:rPr>
          <w:spacing w:val="2"/>
        </w:rPr>
        <w:t> </w:t>
      </w:r>
      <w:r>
        <w:rPr/>
        <w:t>in</w:t>
      </w:r>
      <w:r>
        <w:rPr>
          <w:spacing w:val="57"/>
        </w:rPr>
        <w:t> </w:t>
      </w:r>
      <w:r>
        <w:rPr/>
        <w:t>the</w:t>
      </w:r>
      <w:r>
        <w:rPr>
          <w:spacing w:val="59"/>
        </w:rPr>
        <w:t> </w:t>
      </w:r>
      <w:r>
        <w:rPr/>
        <w:t>generation</w:t>
      </w:r>
      <w:r>
        <w:rPr>
          <w:spacing w:val="57"/>
        </w:rPr>
        <w:t> </w:t>
      </w:r>
      <w:r>
        <w:rPr/>
        <w:t>of</w:t>
      </w:r>
      <w:r>
        <w:rPr>
          <w:spacing w:val="59"/>
        </w:rPr>
        <w:t> </w:t>
      </w:r>
      <w:r>
        <w:rPr/>
        <w:t>new</w:t>
      </w:r>
      <w:r>
        <w:rPr>
          <w:spacing w:val="56"/>
        </w:rPr>
        <w:t> </w:t>
      </w:r>
      <w:r>
        <w:rPr/>
        <w:t>ideas.</w:t>
      </w:r>
      <w:r>
        <w:rPr>
          <w:spacing w:val="56"/>
        </w:rPr>
        <w:t> </w:t>
      </w:r>
      <w:r>
        <w:rPr/>
        <w:t>The</w:t>
      </w:r>
      <w:r>
        <w:rPr>
          <w:spacing w:val="-58"/>
        </w:rPr>
        <w:t> </w:t>
      </w:r>
      <w:r>
        <w:rPr/>
        <w:t>innovation</w:t>
      </w:r>
      <w:r>
        <w:rPr>
          <w:spacing w:val="1"/>
        </w:rPr>
        <w:t> </w:t>
      </w:r>
      <w:r>
        <w:rPr/>
        <w:t>leads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applying the new and</w:t>
      </w:r>
      <w:r>
        <w:rPr>
          <w:spacing w:val="1"/>
        </w:rPr>
        <w:t> </w:t>
      </w:r>
      <w:r>
        <w:rPr/>
        <w:t>creative ideas</w:t>
      </w:r>
      <w:r>
        <w:rPr>
          <w:spacing w:val="1"/>
        </w:rPr>
        <w:t> </w:t>
      </w:r>
      <w:r>
        <w:rPr/>
        <w:t>for service production.Obeka</w:t>
      </w:r>
      <w:r>
        <w:rPr>
          <w:spacing w:val="1"/>
        </w:rPr>
        <w:t> </w:t>
      </w:r>
      <w:r>
        <w:rPr/>
        <w:t>(2011) expanded on the taxonomy of educational objectives by Bloom which is taxonomy</w:t>
      </w:r>
      <w:r>
        <w:rPr>
          <w:spacing w:val="1"/>
        </w:rPr>
        <w:t> </w:t>
      </w:r>
      <w:r>
        <w:rPr/>
        <w:t>of Cognitive, Affective and Psychomotor domains. Cognitive Domain deals with recall of</w:t>
      </w:r>
      <w:r>
        <w:rPr>
          <w:spacing w:val="1"/>
        </w:rPr>
        <w:t> </w:t>
      </w:r>
      <w:r>
        <w:rPr/>
        <w:t>knowledge, intellectual abilities and skills in hierarchy of increasing operational difficulty</w:t>
      </w:r>
      <w:r>
        <w:rPr>
          <w:spacing w:val="1"/>
        </w:rPr>
        <w:t> </w:t>
      </w:r>
      <w:r>
        <w:rPr/>
        <w:t>as follows: Knowledge, Comprehension, Application, Analysis, Synthesis and Evaluation.</w:t>
      </w:r>
      <w:r>
        <w:rPr>
          <w:spacing w:val="1"/>
        </w:rPr>
        <w:t> </w:t>
      </w:r>
      <w:r>
        <w:rPr/>
        <w:t>The Affective domain has receiving, responding, valuing, organization and characterization</w:t>
      </w:r>
      <w:r>
        <w:rPr>
          <w:spacing w:val="-57"/>
        </w:rPr>
        <w:t> </w:t>
      </w:r>
      <w:r>
        <w:rPr/>
        <w:t>while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Psychomotor</w:t>
      </w:r>
      <w:r>
        <w:rPr>
          <w:spacing w:val="1"/>
        </w:rPr>
        <w:t> </w:t>
      </w:r>
      <w:r>
        <w:rPr/>
        <w:t>domain</w:t>
      </w:r>
      <w:r>
        <w:rPr>
          <w:spacing w:val="1"/>
        </w:rPr>
        <w:t> </w:t>
      </w:r>
      <w:r>
        <w:rPr/>
        <w:t>lists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lowest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reflex</w:t>
      </w:r>
      <w:r>
        <w:rPr>
          <w:spacing w:val="1"/>
        </w:rPr>
        <w:t> </w:t>
      </w:r>
      <w:r>
        <w:rPr/>
        <w:t>movement,</w:t>
      </w:r>
      <w:r>
        <w:rPr>
          <w:spacing w:val="1"/>
        </w:rPr>
        <w:t> </w:t>
      </w:r>
      <w:r>
        <w:rPr/>
        <w:t>basic</w:t>
      </w:r>
      <w:r>
        <w:rPr>
          <w:spacing w:val="-57"/>
        </w:rPr>
        <w:t> </w:t>
      </w:r>
      <w:r>
        <w:rPr/>
        <w:t>fundamental movement, perceptual abilities, physical abilities, skilled movements and non-</w:t>
      </w:r>
      <w:r>
        <w:rPr>
          <w:spacing w:val="-57"/>
        </w:rPr>
        <w:t> </w:t>
      </w:r>
      <w:r>
        <w:rPr/>
        <w:t>discursive communications. Varah (2012) added that, Biological concept in Nigeria can be</w:t>
      </w:r>
      <w:r>
        <w:rPr>
          <w:spacing w:val="1"/>
        </w:rPr>
        <w:t> </w:t>
      </w:r>
      <w:r>
        <w:rPr/>
        <w:t>creatively</w:t>
      </w:r>
      <w:r>
        <w:rPr>
          <w:spacing w:val="1"/>
        </w:rPr>
        <w:t> </w:t>
      </w:r>
      <w:r>
        <w:rPr/>
        <w:t>provided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beekeeping,</w:t>
      </w:r>
      <w:r>
        <w:rPr>
          <w:spacing w:val="1"/>
        </w:rPr>
        <w:t> </w:t>
      </w:r>
      <w:r>
        <w:rPr/>
        <w:t>floriculture,</w:t>
      </w:r>
      <w:r>
        <w:rPr>
          <w:spacing w:val="1"/>
        </w:rPr>
        <w:t> </w:t>
      </w:r>
      <w:r>
        <w:rPr/>
        <w:t>poultry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Snailtry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providing</w:t>
      </w:r>
      <w:r>
        <w:rPr>
          <w:spacing w:val="1"/>
        </w:rPr>
        <w:t> </w:t>
      </w:r>
      <w:r>
        <w:rPr/>
        <w:t>job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avoid</w:t>
      </w:r>
      <w:r>
        <w:rPr>
          <w:spacing w:val="1"/>
        </w:rPr>
        <w:t> </w:t>
      </w:r>
      <w:r>
        <w:rPr/>
        <w:t>youth</w:t>
      </w:r>
      <w:r>
        <w:rPr>
          <w:spacing w:val="1"/>
        </w:rPr>
        <w:t> </w:t>
      </w:r>
      <w:r>
        <w:rPr/>
        <w:t>restiveness,</w:t>
      </w:r>
      <w:r>
        <w:rPr>
          <w:spacing w:val="1"/>
        </w:rPr>
        <w:t> </w:t>
      </w:r>
      <w:r>
        <w:rPr/>
        <w:t>reduced</w:t>
      </w:r>
      <w:r>
        <w:rPr>
          <w:spacing w:val="1"/>
        </w:rPr>
        <w:t> </w:t>
      </w:r>
      <w:r>
        <w:rPr/>
        <w:t>unemployment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poverty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youth.</w:t>
      </w:r>
      <w:r>
        <w:rPr>
          <w:spacing w:val="1"/>
        </w:rPr>
        <w:t> </w:t>
      </w:r>
      <w:r>
        <w:rPr/>
        <w:t>Olaofe</w:t>
      </w:r>
      <w:r>
        <w:rPr>
          <w:spacing w:val="1"/>
        </w:rPr>
        <w:t> </w:t>
      </w:r>
      <w:r>
        <w:rPr/>
        <w:t>(2013)</w:t>
      </w:r>
      <w:r>
        <w:rPr>
          <w:spacing w:val="1"/>
        </w:rPr>
        <w:t> </w:t>
      </w:r>
      <w:r>
        <w:rPr/>
        <w:t>observed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problem</w:t>
      </w:r>
      <w:r>
        <w:rPr>
          <w:spacing w:val="32"/>
        </w:rPr>
        <w:t> </w:t>
      </w:r>
      <w:r>
        <w:rPr/>
        <w:t>solving,</w:t>
      </w:r>
      <w:r>
        <w:rPr>
          <w:spacing w:val="32"/>
        </w:rPr>
        <w:t> </w:t>
      </w:r>
      <w:r>
        <w:rPr/>
        <w:t>self-discovery</w:t>
      </w:r>
      <w:r>
        <w:rPr>
          <w:spacing w:val="28"/>
        </w:rPr>
        <w:t> </w:t>
      </w:r>
      <w:r>
        <w:rPr/>
        <w:t>of</w:t>
      </w:r>
      <w:r>
        <w:rPr>
          <w:spacing w:val="31"/>
        </w:rPr>
        <w:t> </w:t>
      </w:r>
      <w:r>
        <w:rPr/>
        <w:t>facts</w:t>
      </w:r>
      <w:r>
        <w:rPr>
          <w:spacing w:val="33"/>
        </w:rPr>
        <w:t> </w:t>
      </w:r>
      <w:r>
        <w:rPr/>
        <w:t>rather</w:t>
      </w:r>
      <w:r>
        <w:rPr>
          <w:spacing w:val="32"/>
        </w:rPr>
        <w:t> </w:t>
      </w:r>
      <w:r>
        <w:rPr/>
        <w:t>than</w:t>
      </w:r>
      <w:r>
        <w:rPr>
          <w:spacing w:val="32"/>
        </w:rPr>
        <w:t> </w:t>
      </w:r>
      <w:r>
        <w:rPr/>
        <w:t>mere</w:t>
      </w:r>
      <w:r>
        <w:rPr>
          <w:spacing w:val="31"/>
        </w:rPr>
        <w:t> </w:t>
      </w:r>
      <w:r>
        <w:rPr/>
        <w:t>fact</w:t>
      </w:r>
      <w:r>
        <w:rPr>
          <w:spacing w:val="36"/>
        </w:rPr>
        <w:t> </w:t>
      </w:r>
      <w:r>
        <w:rPr/>
        <w:t>giving</w:t>
      </w:r>
      <w:r>
        <w:rPr>
          <w:spacing w:val="32"/>
        </w:rPr>
        <w:t> </w:t>
      </w:r>
      <w:r>
        <w:rPr/>
        <w:t>and</w:t>
      </w:r>
      <w:r>
        <w:rPr>
          <w:spacing w:val="33"/>
        </w:rPr>
        <w:t> </w:t>
      </w:r>
      <w:r>
        <w:rPr/>
        <w:t>spoon-feeding,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101"/>
        <w:jc w:val="both"/>
      </w:pPr>
      <w:r>
        <w:rPr/>
        <w:t>that</w:t>
      </w:r>
      <w:r>
        <w:rPr>
          <w:spacing w:val="1"/>
        </w:rPr>
        <w:t> </w:t>
      </w:r>
      <w:r>
        <w:rPr/>
        <w:t>makes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take</w:t>
      </w:r>
      <w:r>
        <w:rPr>
          <w:spacing w:val="1"/>
        </w:rPr>
        <w:t> </w:t>
      </w:r>
      <w:r>
        <w:rPr/>
        <w:t>place</w:t>
      </w:r>
      <w:r>
        <w:rPr>
          <w:spacing w:val="1"/>
        </w:rPr>
        <w:t> </w:t>
      </w:r>
      <w:r>
        <w:rPr/>
        <w:t>effectively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learners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independent</w:t>
      </w:r>
      <w:r>
        <w:rPr>
          <w:spacing w:val="1"/>
        </w:rPr>
        <w:t> </w:t>
      </w:r>
      <w:r>
        <w:rPr/>
        <w:t>rather</w:t>
      </w:r>
      <w:r>
        <w:rPr>
          <w:spacing w:val="1"/>
        </w:rPr>
        <w:t> </w:t>
      </w:r>
      <w:r>
        <w:rPr/>
        <w:t>than</w:t>
      </w:r>
      <w:r>
        <w:rPr>
          <w:spacing w:val="-57"/>
        </w:rPr>
        <w:t> </w:t>
      </w:r>
      <w:r>
        <w:rPr/>
        <w:t>dependent.</w:t>
      </w:r>
    </w:p>
    <w:p>
      <w:pPr>
        <w:pStyle w:val="BodyText"/>
        <w:spacing w:line="480" w:lineRule="auto" w:before="161"/>
        <w:ind w:left="496" w:right="1092"/>
        <w:jc w:val="both"/>
      </w:pPr>
      <w:r>
        <w:rPr/>
        <w:t>Creativity according to Adamu (2014) is the idea that changes in an existing domain into a</w:t>
      </w:r>
      <w:r>
        <w:rPr>
          <w:spacing w:val="1"/>
        </w:rPr>
        <w:t> </w:t>
      </w:r>
      <w:r>
        <w:rPr/>
        <w:t>new one.It refers to a phenomenon whereby something new and valuable is attained. 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know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natural</w:t>
      </w:r>
      <w:r>
        <w:rPr>
          <w:spacing w:val="1"/>
        </w:rPr>
        <w:t> </w:t>
      </w:r>
      <w:r>
        <w:rPr/>
        <w:t>world,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naturally</w:t>
      </w:r>
      <w:r>
        <w:rPr>
          <w:spacing w:val="1"/>
        </w:rPr>
        <w:t> </w:t>
      </w:r>
      <w:r>
        <w:rPr/>
        <w:t>curious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learn.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consensus among researchers of human traits, like creativity traits cannot grow on its own,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requires</w:t>
      </w:r>
      <w:r>
        <w:rPr>
          <w:spacing w:val="1"/>
        </w:rPr>
        <w:t> </w:t>
      </w:r>
      <w:r>
        <w:rPr/>
        <w:t>stimulation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develop</w:t>
      </w:r>
      <w:r>
        <w:rPr>
          <w:spacing w:val="1"/>
        </w:rPr>
        <w:t> </w:t>
      </w:r>
      <w:r>
        <w:rPr/>
        <w:t>fully in</w:t>
      </w:r>
      <w:r>
        <w:rPr>
          <w:spacing w:val="1"/>
        </w:rPr>
        <w:t> </w:t>
      </w:r>
      <w:r>
        <w:rPr/>
        <w:t>children</w:t>
      </w:r>
      <w:r>
        <w:rPr>
          <w:spacing w:val="1"/>
        </w:rPr>
        <w:t> </w:t>
      </w:r>
      <w:r>
        <w:rPr/>
        <w:t>Cronin</w:t>
      </w:r>
      <w:r>
        <w:rPr>
          <w:spacing w:val="1"/>
        </w:rPr>
        <w:t> </w:t>
      </w:r>
      <w:r>
        <w:rPr/>
        <w:t>(1989) describescreativity</w:t>
      </w:r>
      <w:r>
        <w:rPr>
          <w:spacing w:val="1"/>
        </w:rPr>
        <w:t> </w:t>
      </w:r>
      <w:r>
        <w:rPr/>
        <w:t>ability as what gives opportunities to try out new ideas, new ways of thinking with benefits</w:t>
      </w:r>
      <w:r>
        <w:rPr>
          <w:spacing w:val="1"/>
        </w:rPr>
        <w:t> </w:t>
      </w:r>
      <w:r>
        <w:rPr/>
        <w:t>such as freedom, selfawareness, faith on confidence in our instincts, stress relief,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solving, help to acknowledge and collaborating our own uniqueness and diversity due to</w:t>
      </w:r>
      <w:r>
        <w:rPr>
          <w:spacing w:val="1"/>
        </w:rPr>
        <w:t> </w:t>
      </w:r>
      <w:r>
        <w:rPr/>
        <w:t>encouraging</w:t>
      </w:r>
      <w:r>
        <w:rPr>
          <w:spacing w:val="1"/>
        </w:rPr>
        <w:t> </w:t>
      </w:r>
      <w:r>
        <w:rPr/>
        <w:t>self</w:t>
      </w:r>
      <w:r>
        <w:rPr>
          <w:spacing w:val="1"/>
        </w:rPr>
        <w:t> </w:t>
      </w:r>
      <w:r>
        <w:rPr/>
        <w:t>expression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personal</w:t>
      </w:r>
      <w:r>
        <w:rPr>
          <w:spacing w:val="1"/>
        </w:rPr>
        <w:t> </w:t>
      </w:r>
      <w:r>
        <w:rPr/>
        <w:t>feelness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experience.</w:t>
      </w:r>
      <w:r>
        <w:rPr>
          <w:spacing w:val="1"/>
        </w:rPr>
        <w:t> </w:t>
      </w:r>
      <w:r>
        <w:rPr/>
        <w:t>(Picasso,</w:t>
      </w:r>
      <w:r>
        <w:rPr>
          <w:spacing w:val="1"/>
        </w:rPr>
        <w:t> </w:t>
      </w:r>
      <w:r>
        <w:rPr/>
        <w:t>2017).However, lack of creativity among Biology students and teachers is still a missing</w:t>
      </w:r>
      <w:r>
        <w:rPr>
          <w:spacing w:val="1"/>
        </w:rPr>
        <w:t> </w:t>
      </w:r>
      <w:r>
        <w:rPr/>
        <w:t>link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chain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maximize</w:t>
      </w:r>
      <w:r>
        <w:rPr>
          <w:spacing w:val="1"/>
        </w:rPr>
        <w:t> </w:t>
      </w:r>
      <w:r>
        <w:rPr/>
        <w:t>potentials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science</w:t>
      </w:r>
      <w:r>
        <w:rPr>
          <w:spacing w:val="60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Biological concepts that are creative and significant to new educational development for</w:t>
      </w:r>
      <w:r>
        <w:rPr>
          <w:spacing w:val="1"/>
        </w:rPr>
        <w:t> </w:t>
      </w:r>
      <w:r>
        <w:rPr/>
        <w:t>students to be self-employed when new idea or a concept is being introduced to produce</w:t>
      </w:r>
      <w:r>
        <w:rPr>
          <w:spacing w:val="1"/>
        </w:rPr>
        <w:t> </w:t>
      </w:r>
      <w:r>
        <w:rPr/>
        <w:t>original, useful and satisfying skills to students. The students creative skills are viewed as</w:t>
      </w:r>
      <w:r>
        <w:rPr>
          <w:spacing w:val="1"/>
        </w:rPr>
        <w:t> </w:t>
      </w:r>
      <w:r>
        <w:rPr/>
        <w:t>crucial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rapidly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concentrate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constructivist such as 5E-learning model of instruction that is students centred. This is what</w:t>
      </w:r>
      <w:r>
        <w:rPr>
          <w:spacing w:val="-57"/>
        </w:rPr>
        <w:t> </w:t>
      </w:r>
      <w:r>
        <w:rPr/>
        <w:t>the present study aim at finding out the students creativity traits in public Senior Secondary</w:t>
      </w:r>
      <w:r>
        <w:rPr>
          <w:spacing w:val="-57"/>
        </w:rPr>
        <w:t> </w:t>
      </w:r>
      <w:r>
        <w:rPr/>
        <w:t>Schools</w:t>
      </w:r>
      <w:r>
        <w:rPr>
          <w:spacing w:val="16"/>
        </w:rPr>
        <w:t> </w:t>
      </w:r>
      <w:r>
        <w:rPr/>
        <w:t>in</w:t>
      </w:r>
      <w:r>
        <w:rPr>
          <w:spacing w:val="17"/>
        </w:rPr>
        <w:t> </w:t>
      </w:r>
      <w:r>
        <w:rPr/>
        <w:t>Zaria</w:t>
      </w:r>
      <w:r>
        <w:rPr>
          <w:spacing w:val="15"/>
        </w:rPr>
        <w:t> </w:t>
      </w:r>
      <w:r>
        <w:rPr/>
        <w:t>Education</w:t>
      </w:r>
      <w:r>
        <w:rPr>
          <w:spacing w:val="16"/>
        </w:rPr>
        <w:t> </w:t>
      </w:r>
      <w:r>
        <w:rPr/>
        <w:t>Zone.In</w:t>
      </w:r>
      <w:r>
        <w:rPr>
          <w:spacing w:val="15"/>
        </w:rPr>
        <w:t> </w:t>
      </w:r>
      <w:r>
        <w:rPr/>
        <w:t>the</w:t>
      </w:r>
      <w:r>
        <w:rPr>
          <w:spacing w:val="18"/>
        </w:rPr>
        <w:t> </w:t>
      </w:r>
      <w:r>
        <w:rPr/>
        <w:t>same</w:t>
      </w:r>
      <w:r>
        <w:rPr>
          <w:spacing w:val="16"/>
        </w:rPr>
        <w:t> </w:t>
      </w:r>
      <w:r>
        <w:rPr/>
        <w:t>vein,</w:t>
      </w:r>
      <w:r>
        <w:rPr>
          <w:spacing w:val="15"/>
        </w:rPr>
        <w:t> </w:t>
      </w:r>
      <w:r>
        <w:rPr/>
        <w:t>the</w:t>
      </w:r>
      <w:r>
        <w:rPr>
          <w:spacing w:val="15"/>
        </w:rPr>
        <w:t> </w:t>
      </w:r>
      <w:r>
        <w:rPr/>
        <w:t>innovative</w:t>
      </w:r>
      <w:r>
        <w:rPr>
          <w:spacing w:val="15"/>
        </w:rPr>
        <w:t> </w:t>
      </w:r>
      <w:r>
        <w:rPr/>
        <w:t>learning</w:t>
      </w:r>
      <w:r>
        <w:rPr>
          <w:spacing w:val="14"/>
        </w:rPr>
        <w:t> </w:t>
      </w:r>
      <w:r>
        <w:rPr/>
        <w:t>models,</w:t>
      </w:r>
      <w:r>
        <w:rPr>
          <w:spacing w:val="18"/>
        </w:rPr>
        <w:t> </w:t>
      </w:r>
      <w:r>
        <w:rPr/>
        <w:t>model</w:t>
      </w:r>
      <w:r>
        <w:rPr>
          <w:spacing w:val="-58"/>
        </w:rPr>
        <w:t> </w:t>
      </w:r>
      <w:r>
        <w:rPr/>
        <w:t>of instruction that will help improve the creativity traits, of Ecology concepts by Senior</w:t>
      </w:r>
      <w:r>
        <w:rPr>
          <w:spacing w:val="1"/>
        </w:rPr>
        <w:t> </w:t>
      </w:r>
      <w:r>
        <w:rPr/>
        <w:t>Secondary School students for satisfactory learning, teaching, creativity traits and results</w:t>
      </w:r>
      <w:r>
        <w:rPr>
          <w:spacing w:val="1"/>
        </w:rPr>
        <w:t> </w:t>
      </w:r>
      <w:r>
        <w:rPr/>
        <w:t>were</w:t>
      </w:r>
      <w:r>
        <w:rPr>
          <w:spacing w:val="23"/>
        </w:rPr>
        <w:t> </w:t>
      </w:r>
      <w:r>
        <w:rPr/>
        <w:t>the</w:t>
      </w:r>
      <w:r>
        <w:rPr>
          <w:spacing w:val="22"/>
        </w:rPr>
        <w:t> </w:t>
      </w:r>
      <w:r>
        <w:rPr/>
        <w:t>current</w:t>
      </w:r>
      <w:r>
        <w:rPr>
          <w:spacing w:val="27"/>
        </w:rPr>
        <w:t> </w:t>
      </w:r>
      <w:r>
        <w:rPr/>
        <w:t>concern</w:t>
      </w:r>
      <w:r>
        <w:rPr>
          <w:spacing w:val="24"/>
        </w:rPr>
        <w:t> </w:t>
      </w:r>
      <w:r>
        <w:rPr/>
        <w:t>of</w:t>
      </w:r>
      <w:r>
        <w:rPr>
          <w:spacing w:val="22"/>
        </w:rPr>
        <w:t> </w:t>
      </w:r>
      <w:r>
        <w:rPr/>
        <w:t>this</w:t>
      </w:r>
      <w:r>
        <w:rPr>
          <w:spacing w:val="24"/>
        </w:rPr>
        <w:t> </w:t>
      </w:r>
      <w:r>
        <w:rPr/>
        <w:t>study.The</w:t>
      </w:r>
      <w:r>
        <w:rPr>
          <w:spacing w:val="21"/>
        </w:rPr>
        <w:t> </w:t>
      </w:r>
      <w:r>
        <w:rPr/>
        <w:t>students</w:t>
      </w:r>
      <w:r>
        <w:rPr>
          <w:spacing w:val="24"/>
        </w:rPr>
        <w:t> </w:t>
      </w:r>
      <w:r>
        <w:rPr/>
        <w:t>creativity</w:t>
      </w:r>
      <w:r>
        <w:rPr>
          <w:spacing w:val="17"/>
        </w:rPr>
        <w:t> </w:t>
      </w:r>
      <w:r>
        <w:rPr/>
        <w:t>traits</w:t>
      </w:r>
      <w:r>
        <w:rPr>
          <w:spacing w:val="25"/>
        </w:rPr>
        <w:t> </w:t>
      </w:r>
      <w:r>
        <w:rPr/>
        <w:t>are</w:t>
      </w:r>
      <w:r>
        <w:rPr>
          <w:spacing w:val="24"/>
        </w:rPr>
        <w:t> </w:t>
      </w:r>
      <w:r>
        <w:rPr/>
        <w:t>viewed</w:t>
      </w:r>
      <w:r>
        <w:rPr>
          <w:spacing w:val="22"/>
        </w:rPr>
        <w:t> </w:t>
      </w:r>
      <w:r>
        <w:rPr/>
        <w:t>as</w:t>
      </w:r>
      <w:r>
        <w:rPr>
          <w:spacing w:val="25"/>
        </w:rPr>
        <w:t> </w:t>
      </w:r>
      <w:r>
        <w:rPr/>
        <w:t>crucial</w:t>
      </w:r>
      <w:r>
        <w:rPr>
          <w:spacing w:val="-57"/>
        </w:rPr>
        <w:t> </w:t>
      </w:r>
      <w:r>
        <w:rPr/>
        <w:t>for</w:t>
      </w:r>
      <w:r>
        <w:rPr>
          <w:spacing w:val="-2"/>
        </w:rPr>
        <w:t> </w:t>
      </w:r>
      <w:r>
        <w:rPr/>
        <w:t>learning</w:t>
      </w:r>
      <w:r>
        <w:rPr>
          <w:spacing w:val="-1"/>
        </w:rPr>
        <w:t> </w:t>
      </w:r>
      <w:r>
        <w:rPr/>
        <w:t>rapidly</w:t>
      </w:r>
      <w:r>
        <w:rPr>
          <w:spacing w:val="-5"/>
        </w:rPr>
        <w:t> </w:t>
      </w:r>
      <w:r>
        <w:rPr/>
        <w:t>if only</w:t>
      </w:r>
      <w:r>
        <w:rPr>
          <w:spacing w:val="-3"/>
        </w:rPr>
        <w:t> </w:t>
      </w:r>
      <w:r>
        <w:rPr/>
        <w:t>the school concentrates</w:t>
      </w:r>
      <w:r>
        <w:rPr>
          <w:spacing w:val="2"/>
        </w:rPr>
        <w:t> </w:t>
      </w:r>
      <w:r>
        <w:rPr/>
        <w:t>on using</w:t>
      </w:r>
      <w:r>
        <w:rPr>
          <w:spacing w:val="-3"/>
        </w:rPr>
        <w:t> </w:t>
      </w:r>
      <w:r>
        <w:rPr/>
        <w:t>5E-Learing</w:t>
      </w:r>
      <w:r>
        <w:rPr>
          <w:spacing w:val="-3"/>
        </w:rPr>
        <w:t> </w:t>
      </w:r>
      <w:r>
        <w:rPr/>
        <w:t>model.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The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traits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improve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performance,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used,</w:t>
      </w:r>
      <w:r>
        <w:rPr>
          <w:spacing w:val="60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academic performance is the total individual knowledge that is assessable at the end of a</w:t>
      </w:r>
      <w:r>
        <w:rPr>
          <w:spacing w:val="1"/>
        </w:rPr>
        <w:t> </w:t>
      </w:r>
      <w:r>
        <w:rPr/>
        <w:t>given period of time. Also, it is used at school level either in a class, laboratory, library or</w:t>
      </w:r>
      <w:r>
        <w:rPr>
          <w:spacing w:val="1"/>
        </w:rPr>
        <w:t> </w:t>
      </w:r>
      <w:r>
        <w:rPr/>
        <w:t>fieldwork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does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extracurricular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(music,</w:t>
      </w:r>
      <w:r>
        <w:rPr>
          <w:spacing w:val="1"/>
        </w:rPr>
        <w:t> </w:t>
      </w:r>
      <w:r>
        <w:rPr/>
        <w:t>games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recreation). Performance therefore,</w:t>
      </w:r>
      <w:r>
        <w:rPr>
          <w:spacing w:val="1"/>
        </w:rPr>
        <w:t> </w:t>
      </w:r>
      <w:r>
        <w:rPr/>
        <w:t>is a vital human ability that</w:t>
      </w:r>
      <w:r>
        <w:rPr>
          <w:spacing w:val="60"/>
        </w:rPr>
        <w:t> </w:t>
      </w:r>
      <w:r>
        <w:rPr/>
        <w:t>can be improved upon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strategies.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measured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continuous</w:t>
      </w:r>
      <w:r>
        <w:rPr>
          <w:spacing w:val="1"/>
        </w:rPr>
        <w:t> </w:t>
      </w:r>
      <w:r>
        <w:rPr/>
        <w:t>assessment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examination.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measure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comprehension during the teaching and learning process.</w:t>
      </w:r>
      <w:r>
        <w:rPr>
          <w:spacing w:val="1"/>
        </w:rPr>
        <w:t> </w:t>
      </w:r>
      <w:r>
        <w:rPr/>
        <w:t>Odubunmi (2006) observed that,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Biology 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other science subjects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referred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subjects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becoming more essential not only for the well-being of the individual but also for the entire</w:t>
      </w:r>
      <w:r>
        <w:rPr>
          <w:spacing w:val="-57"/>
        </w:rPr>
        <w:t> </w:t>
      </w:r>
      <w:r>
        <w:rPr/>
        <w:t>society. Additionally, the contribution of the science of Biology towards the quality of</w:t>
      </w:r>
      <w:r>
        <w:rPr>
          <w:spacing w:val="1"/>
        </w:rPr>
        <w:t> </w:t>
      </w:r>
      <w:r>
        <w:rPr/>
        <w:t>human lifeis justified by itsinclusion in Science curricular of schools in Nigeria.The results</w:t>
      </w:r>
      <w:r>
        <w:rPr>
          <w:spacing w:val="1"/>
        </w:rPr>
        <w:t> </w:t>
      </w:r>
      <w:r>
        <w:rPr/>
        <w:t>of Senior Secondary School Certificate Examination shows no significant improvement</w:t>
      </w:r>
      <w:r>
        <w:rPr>
          <w:spacing w:val="1"/>
        </w:rPr>
        <w:t> </w:t>
      </w:r>
      <w:r>
        <w:rPr/>
        <w:t>over the years as poor performance of students in science subjects mostly Biology (WAEC,</w:t>
      </w:r>
      <w:r>
        <w:rPr>
          <w:spacing w:val="-57"/>
        </w:rPr>
        <w:t> </w:t>
      </w:r>
      <w:r>
        <w:rPr/>
        <w:t>2007-2010)</w:t>
      </w:r>
      <w:r>
        <w:rPr>
          <w:spacing w:val="32"/>
        </w:rPr>
        <w:t> </w:t>
      </w:r>
      <w:r>
        <w:rPr/>
        <w:t>is</w:t>
      </w:r>
      <w:r>
        <w:rPr>
          <w:spacing w:val="34"/>
        </w:rPr>
        <w:t> </w:t>
      </w:r>
      <w:r>
        <w:rPr/>
        <w:t>being</w:t>
      </w:r>
      <w:r>
        <w:rPr>
          <w:spacing w:val="32"/>
        </w:rPr>
        <w:t> </w:t>
      </w:r>
      <w:r>
        <w:rPr/>
        <w:t>reported.These</w:t>
      </w:r>
      <w:r>
        <w:rPr>
          <w:spacing w:val="35"/>
        </w:rPr>
        <w:t> </w:t>
      </w:r>
      <w:r>
        <w:rPr/>
        <w:t>may</w:t>
      </w:r>
      <w:r>
        <w:rPr>
          <w:spacing w:val="27"/>
        </w:rPr>
        <w:t> </w:t>
      </w:r>
      <w:r>
        <w:rPr/>
        <w:t>be</w:t>
      </w:r>
      <w:r>
        <w:rPr>
          <w:spacing w:val="34"/>
        </w:rPr>
        <w:t> </w:t>
      </w:r>
      <w:r>
        <w:rPr/>
        <w:t>affected</w:t>
      </w:r>
      <w:r>
        <w:rPr>
          <w:spacing w:val="32"/>
        </w:rPr>
        <w:t> </w:t>
      </w:r>
      <w:r>
        <w:rPr/>
        <w:t>by</w:t>
      </w:r>
      <w:r>
        <w:rPr>
          <w:spacing w:val="28"/>
        </w:rPr>
        <w:t> </w:t>
      </w:r>
      <w:r>
        <w:rPr/>
        <w:t>many</w:t>
      </w:r>
      <w:r>
        <w:rPr>
          <w:spacing w:val="30"/>
        </w:rPr>
        <w:t> </w:t>
      </w:r>
      <w:r>
        <w:rPr/>
        <w:t>factors</w:t>
      </w:r>
      <w:r>
        <w:rPr>
          <w:spacing w:val="33"/>
        </w:rPr>
        <w:t> </w:t>
      </w:r>
      <w:r>
        <w:rPr/>
        <w:t>such</w:t>
      </w:r>
      <w:r>
        <w:rPr>
          <w:spacing w:val="32"/>
        </w:rPr>
        <w:t> </w:t>
      </w:r>
      <w:r>
        <w:rPr/>
        <w:t>as,</w:t>
      </w:r>
      <w:r>
        <w:rPr>
          <w:spacing w:val="33"/>
        </w:rPr>
        <w:t> </w:t>
      </w:r>
      <w:r>
        <w:rPr/>
        <w:t>students‟</w:t>
      </w:r>
      <w:r>
        <w:rPr>
          <w:spacing w:val="-58"/>
        </w:rPr>
        <w:t> </w:t>
      </w:r>
      <w:r>
        <w:rPr/>
        <w:t>age, sex, parental economic status, health and relationship between teachers and students.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Examination</w:t>
      </w:r>
      <w:r>
        <w:rPr>
          <w:spacing w:val="1"/>
        </w:rPr>
        <w:t> </w:t>
      </w:r>
      <w:r>
        <w:rPr/>
        <w:t>Council</w:t>
      </w:r>
      <w:r>
        <w:rPr>
          <w:spacing w:val="1"/>
        </w:rPr>
        <w:t> </w:t>
      </w:r>
      <w:r>
        <w:rPr/>
        <w:t>(NECO,</w:t>
      </w:r>
      <w:r>
        <w:rPr>
          <w:spacing w:val="1"/>
        </w:rPr>
        <w:t> </w:t>
      </w:r>
      <w:r>
        <w:rPr/>
        <w:t>2011)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subjects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Biology is</w:t>
      </w:r>
      <w:r>
        <w:rPr>
          <w:spacing w:val="1"/>
        </w:rPr>
        <w:t> </w:t>
      </w:r>
      <w:r>
        <w:rPr/>
        <w:t>declining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alarming</w:t>
      </w:r>
      <w:r>
        <w:rPr>
          <w:spacing w:val="1"/>
        </w:rPr>
        <w:t> </w:t>
      </w:r>
      <w:r>
        <w:rPr/>
        <w:t>rate</w:t>
      </w:r>
      <w:r>
        <w:rPr>
          <w:spacing w:val="1"/>
        </w:rPr>
        <w:t> </w:t>
      </w:r>
      <w:r>
        <w:rPr/>
        <w:t>(Zubairu, 2011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Lakpini, 2012). Reports by Chief Examiners revealedthat the failure rate in the final year</w:t>
      </w:r>
      <w:r>
        <w:rPr>
          <w:spacing w:val="1"/>
        </w:rPr>
        <w:t> </w:t>
      </w:r>
      <w:r>
        <w:rPr/>
        <w:t>examination was high in Biology(WAEC, 2015).Despite the relevance of Biology, research</w:t>
      </w:r>
      <w:r>
        <w:rPr>
          <w:spacing w:val="-57"/>
        </w:rPr>
        <w:t> </w:t>
      </w:r>
      <w:r>
        <w:rPr/>
        <w:t>report is replete with information on high level of failure in the subject at the secondary</w:t>
      </w:r>
      <w:r>
        <w:rPr>
          <w:spacing w:val="1"/>
        </w:rPr>
        <w:t> </w:t>
      </w:r>
      <w:r>
        <w:rPr/>
        <w:t>school level. The failure rate is more obvious in the areas often tagged as difficult in</w:t>
      </w:r>
      <w:r>
        <w:rPr>
          <w:spacing w:val="1"/>
        </w:rPr>
        <w:t> </w:t>
      </w:r>
      <w:r>
        <w:rPr/>
        <w:t>Biology (Samba &amp; Eriba,2012). Still on WAEC and SSCE results, lnvestigation in areas of</w:t>
      </w:r>
      <w:r>
        <w:rPr>
          <w:spacing w:val="1"/>
        </w:rPr>
        <w:t> </w:t>
      </w:r>
      <w:r>
        <w:rPr/>
        <w:t>science such as Biology, revealed mass failure and the problem of failure among Biology</w:t>
      </w:r>
      <w:r>
        <w:rPr>
          <w:spacing w:val="1"/>
        </w:rPr>
        <w:t> </w:t>
      </w:r>
      <w:r>
        <w:rPr/>
        <w:t>students</w:t>
      </w:r>
      <w:r>
        <w:rPr>
          <w:spacing w:val="37"/>
        </w:rPr>
        <w:t> </w:t>
      </w:r>
      <w:r>
        <w:rPr/>
        <w:t>is</w:t>
      </w:r>
      <w:r>
        <w:rPr>
          <w:spacing w:val="38"/>
        </w:rPr>
        <w:t> </w:t>
      </w:r>
      <w:r>
        <w:rPr/>
        <w:t>linked</w:t>
      </w:r>
      <w:r>
        <w:rPr>
          <w:spacing w:val="38"/>
        </w:rPr>
        <w:t> </w:t>
      </w:r>
      <w:r>
        <w:rPr/>
        <w:t>to</w:t>
      </w:r>
      <w:r>
        <w:rPr>
          <w:spacing w:val="38"/>
        </w:rPr>
        <w:t> </w:t>
      </w:r>
      <w:r>
        <w:rPr/>
        <w:t>so</w:t>
      </w:r>
      <w:r>
        <w:rPr>
          <w:spacing w:val="40"/>
        </w:rPr>
        <w:t> </w:t>
      </w:r>
      <w:r>
        <w:rPr/>
        <w:t>many</w:t>
      </w:r>
      <w:r>
        <w:rPr>
          <w:spacing w:val="35"/>
        </w:rPr>
        <w:t> </w:t>
      </w:r>
      <w:r>
        <w:rPr/>
        <w:t>factors</w:t>
      </w:r>
      <w:r>
        <w:rPr>
          <w:spacing w:val="38"/>
        </w:rPr>
        <w:t> </w:t>
      </w:r>
      <w:r>
        <w:rPr/>
        <w:t>such</w:t>
      </w:r>
      <w:r>
        <w:rPr>
          <w:spacing w:val="39"/>
        </w:rPr>
        <w:t> </w:t>
      </w:r>
      <w:r>
        <w:rPr/>
        <w:t>as</w:t>
      </w:r>
      <w:r>
        <w:rPr>
          <w:spacing w:val="40"/>
        </w:rPr>
        <w:t> </w:t>
      </w:r>
      <w:r>
        <w:rPr/>
        <w:t>perception</w:t>
      </w:r>
      <w:r>
        <w:rPr>
          <w:spacing w:val="38"/>
        </w:rPr>
        <w:t> </w:t>
      </w:r>
      <w:r>
        <w:rPr/>
        <w:t>of</w:t>
      </w:r>
      <w:r>
        <w:rPr>
          <w:spacing w:val="39"/>
        </w:rPr>
        <w:t> </w:t>
      </w:r>
      <w:r>
        <w:rPr/>
        <w:t>students</w:t>
      </w:r>
      <w:r>
        <w:rPr>
          <w:spacing w:val="38"/>
        </w:rPr>
        <w:t> </w:t>
      </w:r>
      <w:r>
        <w:rPr/>
        <w:t>on</w:t>
      </w:r>
      <w:r>
        <w:rPr>
          <w:spacing w:val="43"/>
        </w:rPr>
        <w:t> </w:t>
      </w:r>
      <w:r>
        <w:rPr/>
        <w:t>difficult</w:t>
      </w:r>
      <w:r>
        <w:rPr>
          <w:spacing w:val="38"/>
        </w:rPr>
        <w:t> </w:t>
      </w:r>
      <w:r>
        <w:rPr/>
        <w:t>topics,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1"/>
        <w:jc w:val="both"/>
      </w:pPr>
      <w:r>
        <w:rPr/>
        <w:t>gender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Biology,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Biological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primary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serve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foundation, methods of teaching, class size, instructional materials and students retentive</w:t>
      </w:r>
      <w:r>
        <w:rPr>
          <w:spacing w:val="1"/>
        </w:rPr>
        <w:t> </w:t>
      </w:r>
      <w:r>
        <w:rPr/>
        <w:t>ability</w:t>
      </w:r>
      <w:r>
        <w:rPr>
          <w:spacing w:val="1"/>
        </w:rPr>
        <w:t> </w:t>
      </w:r>
      <w:r>
        <w:rPr/>
        <w:t>(Igboegwu,</w:t>
      </w:r>
      <w:r>
        <w:rPr>
          <w:spacing w:val="1"/>
        </w:rPr>
        <w:t> </w:t>
      </w:r>
      <w:r>
        <w:rPr/>
        <w:t>2012;</w:t>
      </w:r>
      <w:r>
        <w:rPr>
          <w:spacing w:val="1"/>
        </w:rPr>
        <w:t> </w:t>
      </w:r>
      <w:r>
        <w:rPr/>
        <w:t>Olarewaju,</w:t>
      </w:r>
      <w:r>
        <w:rPr>
          <w:spacing w:val="1"/>
        </w:rPr>
        <w:t> </w:t>
      </w:r>
      <w:r>
        <w:rPr/>
        <w:t>2012;</w:t>
      </w:r>
      <w:r>
        <w:rPr>
          <w:spacing w:val="1"/>
        </w:rPr>
        <w:t> </w:t>
      </w:r>
      <w:r>
        <w:rPr/>
        <w:t>West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Examination</w:t>
      </w:r>
      <w:r>
        <w:rPr>
          <w:spacing w:val="1"/>
        </w:rPr>
        <w:t> </w:t>
      </w:r>
      <w:r>
        <w:rPr/>
        <w:t>Council,</w:t>
      </w:r>
      <w:r>
        <w:rPr>
          <w:spacing w:val="1"/>
        </w:rPr>
        <w:t> </w:t>
      </w:r>
      <w:r>
        <w:rPr/>
        <w:t>2012;</w:t>
      </w:r>
      <w:r>
        <w:rPr>
          <w:spacing w:val="-57"/>
        </w:rPr>
        <w:t> </w:t>
      </w:r>
      <w:r>
        <w:rPr/>
        <w:t>Nsofor, 2013; WAEC, 2007-2010; 2011-2018 and NECO, 2013-2018). These studies tried</w:t>
      </w:r>
      <w:r>
        <w:rPr>
          <w:spacing w:val="1"/>
        </w:rPr>
        <w:t> </w:t>
      </w:r>
      <w:r>
        <w:rPr/>
        <w:t>to give reasons for poor academic performance of students at Senior Secondary School</w:t>
      </w:r>
      <w:r>
        <w:rPr>
          <w:spacing w:val="1"/>
        </w:rPr>
        <w:t> </w:t>
      </w:r>
      <w:r>
        <w:rPr/>
        <w:t>(SSS) especially in Biology.The downward trend in the performance could be due to the</w:t>
      </w:r>
      <w:r>
        <w:rPr>
          <w:spacing w:val="1"/>
        </w:rPr>
        <w:t> </w:t>
      </w:r>
      <w:r>
        <w:rPr/>
        <w:t>approach or strategies of teaching employed. Educators are still investigating on ways to</w:t>
      </w:r>
      <w:r>
        <w:rPr>
          <w:spacing w:val="1"/>
        </w:rPr>
        <w:t> </w:t>
      </w:r>
      <w:r>
        <w:rPr/>
        <w:t>improve students‟ academic performance and retention. This study investigates the 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60"/>
        </w:rPr>
        <w:t> </w:t>
      </w:r>
      <w:r>
        <w:rPr/>
        <w:t>Biology</w:t>
      </w:r>
      <w:r>
        <w:rPr>
          <w:spacing w:val="1"/>
        </w:rPr>
        <w:t> </w:t>
      </w:r>
      <w:r>
        <w:rPr/>
        <w:t>students.</w:t>
      </w:r>
      <w:r>
        <w:rPr>
          <w:spacing w:val="-1"/>
        </w:rPr>
        <w:t> </w:t>
      </w:r>
      <w:r>
        <w:rPr/>
        <w:t>This gap can be traced to the</w:t>
      </w:r>
      <w:r>
        <w:rPr>
          <w:spacing w:val="-1"/>
        </w:rPr>
        <w:t> </w:t>
      </w:r>
      <w:r>
        <w:rPr/>
        <w:t>subject</w:t>
      </w:r>
      <w:r>
        <w:rPr>
          <w:spacing w:val="3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and pedagogy.</w:t>
      </w:r>
    </w:p>
    <w:p>
      <w:pPr>
        <w:pStyle w:val="BodyText"/>
        <w:spacing w:line="480" w:lineRule="auto" w:before="159"/>
        <w:ind w:left="496" w:right="1092"/>
        <w:jc w:val="both"/>
      </w:pPr>
      <w:r>
        <w:rPr/>
        <w:t>Retention on the other hand, is the ability to remember what was learnt or experienced by</w:t>
      </w:r>
      <w:r>
        <w:rPr>
          <w:spacing w:val="1"/>
        </w:rPr>
        <w:t> </w:t>
      </w:r>
      <w:r>
        <w:rPr/>
        <w:t>an individual which takes place when learning was coded into the memory through several</w:t>
      </w:r>
      <w:r>
        <w:rPr>
          <w:spacing w:val="1"/>
        </w:rPr>
        <w:t> </w:t>
      </w:r>
      <w:r>
        <w:rPr/>
        <w:t>factors. Akinbola and Folasade (2009); Ayanmene and Anyachebelu (2009) argued that</w:t>
      </w:r>
      <w:r>
        <w:rPr>
          <w:spacing w:val="1"/>
        </w:rPr>
        <w:t> </w:t>
      </w:r>
      <w:r>
        <w:rPr/>
        <w:t>when teaching is characterized by rote-learning, it would be meaningless memorizing on</w:t>
      </w:r>
      <w:r>
        <w:rPr>
          <w:spacing w:val="1"/>
        </w:rPr>
        <w:t> </w:t>
      </w:r>
      <w:r>
        <w:rPr/>
        <w:t>verbalism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ineffective</w:t>
      </w:r>
      <w:r>
        <w:rPr>
          <w:spacing w:val="1"/>
        </w:rPr>
        <w:t> </w:t>
      </w:r>
      <w:r>
        <w:rPr/>
        <w:t>learning,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facts</w:t>
      </w:r>
      <w:r>
        <w:rPr>
          <w:spacing w:val="1"/>
        </w:rPr>
        <w:t> </w:t>
      </w:r>
      <w:r>
        <w:rPr/>
        <w:t>thus</w:t>
      </w:r>
      <w:r>
        <w:rPr>
          <w:spacing w:val="1"/>
        </w:rPr>
        <w:t> </w:t>
      </w:r>
      <w:r>
        <w:rPr/>
        <w:t>learned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retained.</w:t>
      </w:r>
      <w:r>
        <w:rPr>
          <w:spacing w:val="24"/>
        </w:rPr>
        <w:t> </w:t>
      </w:r>
      <w:r>
        <w:rPr/>
        <w:t>Students‟</w:t>
      </w:r>
      <w:r>
        <w:rPr>
          <w:spacing w:val="24"/>
        </w:rPr>
        <w:t> </w:t>
      </w:r>
      <w:r>
        <w:rPr/>
        <w:t>retention</w:t>
      </w:r>
      <w:r>
        <w:rPr>
          <w:spacing w:val="25"/>
        </w:rPr>
        <w:t> </w:t>
      </w:r>
      <w:r>
        <w:rPr/>
        <w:t>was</w:t>
      </w:r>
      <w:r>
        <w:rPr>
          <w:spacing w:val="24"/>
        </w:rPr>
        <w:t> </w:t>
      </w:r>
      <w:r>
        <w:rPr/>
        <w:t>referred</w:t>
      </w:r>
      <w:r>
        <w:rPr>
          <w:spacing w:val="25"/>
        </w:rPr>
        <w:t> </w:t>
      </w:r>
      <w:r>
        <w:rPr/>
        <w:t>to</w:t>
      </w:r>
      <w:r>
        <w:rPr>
          <w:spacing w:val="25"/>
        </w:rPr>
        <w:t> </w:t>
      </w:r>
      <w:r>
        <w:rPr/>
        <w:t>as</w:t>
      </w:r>
      <w:r>
        <w:rPr>
          <w:spacing w:val="23"/>
        </w:rPr>
        <w:t> </w:t>
      </w:r>
      <w:r>
        <w:rPr/>
        <w:t>what</w:t>
      </w:r>
      <w:r>
        <w:rPr>
          <w:spacing w:val="25"/>
        </w:rPr>
        <w:t> </w:t>
      </w:r>
      <w:r>
        <w:rPr/>
        <w:t>could</w:t>
      </w:r>
      <w:r>
        <w:rPr>
          <w:spacing w:val="26"/>
        </w:rPr>
        <w:t> </w:t>
      </w:r>
      <w:r>
        <w:rPr/>
        <w:t>arouse</w:t>
      </w:r>
      <w:r>
        <w:rPr>
          <w:spacing w:val="23"/>
        </w:rPr>
        <w:t> </w:t>
      </w:r>
      <w:r>
        <w:rPr/>
        <w:t>and</w:t>
      </w:r>
      <w:r>
        <w:rPr>
          <w:spacing w:val="25"/>
        </w:rPr>
        <w:t> </w:t>
      </w:r>
      <w:r>
        <w:rPr/>
        <w:t>retain</w:t>
      </w:r>
      <w:r>
        <w:rPr>
          <w:spacing w:val="24"/>
        </w:rPr>
        <w:t> </w:t>
      </w:r>
      <w:r>
        <w:rPr/>
        <w:t>through</w:t>
      </w:r>
      <w:r>
        <w:rPr>
          <w:spacing w:val="25"/>
        </w:rPr>
        <w:t> </w:t>
      </w:r>
      <w:r>
        <w:rPr/>
        <w:t>the</w:t>
      </w:r>
      <w:r>
        <w:rPr>
          <w:spacing w:val="-58"/>
        </w:rPr>
        <w:t> </w:t>
      </w:r>
      <w:r>
        <w:rPr/>
        <w:t>use of multimedia instructional approach (Adegoke, 2010). Alake (2015) sees retention as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organized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meaningful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apply</w:t>
      </w:r>
      <w:r>
        <w:rPr>
          <w:spacing w:val="1"/>
        </w:rPr>
        <w:t> </w:t>
      </w:r>
      <w:r>
        <w:rPr/>
        <w:t>principles,</w:t>
      </w:r>
      <w:r>
        <w:rPr>
          <w:spacing w:val="60"/>
        </w:rPr>
        <w:t> </w:t>
      </w:r>
      <w:r>
        <w:rPr/>
        <w:t>solve</w:t>
      </w:r>
      <w:r>
        <w:rPr>
          <w:spacing w:val="1"/>
        </w:rPr>
        <w:t> </w:t>
      </w:r>
      <w:r>
        <w:rPr/>
        <w:t>problems and interpret experimental data which makes learning become effective and facts</w:t>
      </w:r>
      <w:r>
        <w:rPr>
          <w:spacing w:val="1"/>
        </w:rPr>
        <w:t> </w:t>
      </w:r>
      <w:r>
        <w:rPr/>
        <w:t>learnt are retained with passage of time. The investigation on effects of teaching-with-</w:t>
      </w:r>
      <w:r>
        <w:rPr>
          <w:spacing w:val="1"/>
        </w:rPr>
        <w:t> </w:t>
      </w:r>
      <w:r>
        <w:rPr/>
        <w:t>Analogy</w:t>
      </w:r>
      <w:r>
        <w:rPr>
          <w:spacing w:val="17"/>
        </w:rPr>
        <w:t> </w:t>
      </w:r>
      <w:r>
        <w:rPr/>
        <w:t>on</w:t>
      </w:r>
      <w:r>
        <w:rPr>
          <w:spacing w:val="22"/>
        </w:rPr>
        <w:t> </w:t>
      </w:r>
      <w:r>
        <w:rPr/>
        <w:t>retention</w:t>
      </w:r>
      <w:r>
        <w:rPr>
          <w:spacing w:val="22"/>
        </w:rPr>
        <w:t> </w:t>
      </w:r>
      <w:r>
        <w:rPr/>
        <w:t>of</w:t>
      </w:r>
      <w:r>
        <w:rPr>
          <w:spacing w:val="23"/>
        </w:rPr>
        <w:t> </w:t>
      </w:r>
      <w:r>
        <w:rPr/>
        <w:t>evolution</w:t>
      </w:r>
      <w:r>
        <w:rPr>
          <w:spacing w:val="23"/>
        </w:rPr>
        <w:t> </w:t>
      </w:r>
      <w:r>
        <w:rPr/>
        <w:t>concepts</w:t>
      </w:r>
      <w:r>
        <w:rPr>
          <w:spacing w:val="23"/>
        </w:rPr>
        <w:t> </w:t>
      </w:r>
      <w:r>
        <w:rPr/>
        <w:t>among</w:t>
      </w:r>
      <w:r>
        <w:rPr>
          <w:spacing w:val="21"/>
        </w:rPr>
        <w:t> </w:t>
      </w:r>
      <w:r>
        <w:rPr/>
        <w:t>male</w:t>
      </w:r>
      <w:r>
        <w:rPr>
          <w:spacing w:val="21"/>
        </w:rPr>
        <w:t> </w:t>
      </w:r>
      <w:r>
        <w:rPr/>
        <w:t>and</w:t>
      </w:r>
      <w:r>
        <w:rPr>
          <w:spacing w:val="22"/>
        </w:rPr>
        <w:t> </w:t>
      </w:r>
      <w:r>
        <w:rPr/>
        <w:t>female,</w:t>
      </w:r>
      <w:r>
        <w:rPr>
          <w:spacing w:val="23"/>
        </w:rPr>
        <w:t> </w:t>
      </w:r>
      <w:r>
        <w:rPr/>
        <w:t>Nigerian</w:t>
      </w:r>
      <w:r>
        <w:rPr>
          <w:spacing w:val="23"/>
        </w:rPr>
        <w:t> </w:t>
      </w:r>
      <w:r>
        <w:rPr/>
        <w:t>Certificate</w:t>
      </w:r>
      <w:r>
        <w:rPr>
          <w:spacing w:val="-58"/>
        </w:rPr>
        <w:t> </w:t>
      </w:r>
      <w:r>
        <w:rPr/>
        <w:t>of Education (NCE) in Biology revealed that among many students there is significant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female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favour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male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(Olorukooba,</w:t>
      </w:r>
      <w:r>
        <w:rPr>
          <w:spacing w:val="1"/>
        </w:rPr>
        <w:t> </w:t>
      </w:r>
      <w:r>
        <w:rPr/>
        <w:t>Lawal and</w:t>
      </w:r>
      <w:r>
        <w:rPr>
          <w:spacing w:val="2"/>
        </w:rPr>
        <w:t> </w:t>
      </w:r>
      <w:r>
        <w:rPr/>
        <w:t>Jiya, 2012).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Some schools are still battling with what can boost the morale of students, staff and public</w:t>
      </w:r>
      <w:r>
        <w:rPr>
          <w:spacing w:val="1"/>
        </w:rPr>
        <w:t> </w:t>
      </w:r>
      <w:r>
        <w:rPr/>
        <w:t>because it wasobserved that no tangible improvement on the academic achievement of</w:t>
      </w:r>
      <w:r>
        <w:rPr>
          <w:spacing w:val="1"/>
        </w:rPr>
        <w:t> </w:t>
      </w:r>
      <w:r>
        <w:rPr/>
        <w:t>students in Kaduna State (Zubairu, 2011). In Kaduna State, 26.45% out of eight to nine</w:t>
      </w:r>
      <w:r>
        <w:rPr>
          <w:spacing w:val="1"/>
        </w:rPr>
        <w:t> </w:t>
      </w:r>
      <w:r>
        <w:rPr/>
        <w:t>credits was recorded among the states in Nigeria that score 5 credits and above. This, still</w:t>
      </w:r>
      <w:r>
        <w:rPr>
          <w:spacing w:val="1"/>
        </w:rPr>
        <w:t> </w:t>
      </w:r>
      <w:r>
        <w:rPr/>
        <w:t>points to the decrease in credit level of academic achievement in school results. This was</w:t>
      </w:r>
      <w:r>
        <w:rPr>
          <w:spacing w:val="1"/>
        </w:rPr>
        <w:t> </w:t>
      </w:r>
      <w:r>
        <w:rPr/>
        <w:t>attributed to nonchalant attitude and it related to students‟ academic achievement (WAEC,</w:t>
      </w:r>
      <w:r>
        <w:rPr>
          <w:spacing w:val="1"/>
        </w:rPr>
        <w:t> </w:t>
      </w:r>
      <w:r>
        <w:rPr/>
        <w:t>2015). This may be limited to academic method of teachingin secondary schools,therefore,</w:t>
      </w:r>
      <w:r>
        <w:rPr>
          <w:spacing w:val="1"/>
        </w:rPr>
        <w:t> </w:t>
      </w:r>
      <w:r>
        <w:rPr/>
        <w:t>effect of 5E-Learning model of instruction on retention of Ecology concepts among the</w:t>
      </w:r>
      <w:r>
        <w:rPr>
          <w:spacing w:val="1"/>
        </w:rPr>
        <w:t> </w:t>
      </w:r>
      <w:r>
        <w:rPr/>
        <w:t>students in Zaria</w:t>
      </w:r>
      <w:r>
        <w:rPr>
          <w:spacing w:val="-1"/>
        </w:rPr>
        <w:t> </w:t>
      </w:r>
      <w:r>
        <w:rPr/>
        <w:t>would be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finding</w:t>
      </w:r>
      <w:r>
        <w:rPr>
          <w:spacing w:val="-3"/>
        </w:rPr>
        <w:t> </w:t>
      </w:r>
      <w:r>
        <w:rPr/>
        <w:t>here.</w:t>
      </w:r>
    </w:p>
    <w:p>
      <w:pPr>
        <w:pStyle w:val="BodyText"/>
        <w:spacing w:line="480" w:lineRule="auto" w:before="159"/>
        <w:ind w:left="496" w:right="1093"/>
        <w:jc w:val="both"/>
      </w:pPr>
      <w:r>
        <w:rPr/>
        <w:t>It is always educators‟ concern to look at the past and present situation in order to have a</w:t>
      </w:r>
      <w:r>
        <w:rPr>
          <w:spacing w:val="1"/>
        </w:rPr>
        <w:t> </w:t>
      </w:r>
      <w:r>
        <w:rPr/>
        <w:t>better</w:t>
      </w:r>
      <w:r>
        <w:rPr>
          <w:spacing w:val="1"/>
        </w:rPr>
        <w:t> </w:t>
      </w:r>
      <w:r>
        <w:rPr/>
        <w:t>perspective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future.The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justifed</w:t>
      </w:r>
      <w:r>
        <w:rPr>
          <w:spacing w:val="1"/>
        </w:rPr>
        <w:t> </w:t>
      </w:r>
      <w:r>
        <w:rPr/>
        <w:t>for being</w:t>
      </w:r>
      <w:r>
        <w:rPr>
          <w:spacing w:val="-57"/>
        </w:rPr>
        <w:t> </w:t>
      </w:r>
      <w:r>
        <w:rPr/>
        <w:t>students centre. It is a process by which students learn by doing, involving, creates when</w:t>
      </w:r>
      <w:r>
        <w:rPr>
          <w:spacing w:val="1"/>
        </w:rPr>
        <w:t> </w:t>
      </w:r>
      <w:r>
        <w:rPr/>
        <w:t>there is opportunity, time and space were given by the facilitator. Also, the teaching of</w:t>
      </w:r>
      <w:r>
        <w:rPr>
          <w:spacing w:val="1"/>
        </w:rPr>
        <w:t> </w:t>
      </w:r>
      <w:r>
        <w:rPr/>
        <w:t>science at all levels has been recommended as activity based and child-centeredness (FME,</w:t>
      </w:r>
      <w:r>
        <w:rPr>
          <w:spacing w:val="-57"/>
        </w:rPr>
        <w:t> </w:t>
      </w:r>
      <w:r>
        <w:rPr/>
        <w:t>2013). Therefore, the present study adopts the 5E-learning model which is standard of 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models.The</w:t>
      </w:r>
      <w:r>
        <w:rPr>
          <w:spacing w:val="1"/>
        </w:rPr>
        <w:t> </w:t>
      </w:r>
      <w:r>
        <w:rPr/>
        <w:t>currentstudy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5E‟s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creativity,</w:t>
      </w:r>
      <w:r>
        <w:rPr>
          <w:spacing w:val="1"/>
        </w:rPr>
        <w:t> </w:t>
      </w:r>
      <w:r>
        <w:rPr/>
        <w:t>performance and retention in ecology among secondary school students in Zaria Education</w:t>
      </w:r>
      <w:r>
        <w:rPr>
          <w:spacing w:val="1"/>
        </w:rPr>
        <w:t> </w:t>
      </w:r>
      <w:r>
        <w:rPr/>
        <w:t>Zone,</w:t>
      </w:r>
      <w:r>
        <w:rPr>
          <w:spacing w:val="1"/>
        </w:rPr>
        <w:t> </w:t>
      </w:r>
      <w:r>
        <w:rPr/>
        <w:t>Kaduna</w:t>
      </w:r>
      <w:r>
        <w:rPr>
          <w:spacing w:val="1"/>
        </w:rPr>
        <w:t> </w:t>
      </w:r>
      <w:r>
        <w:rPr/>
        <w:t>State.</w:t>
      </w:r>
    </w:p>
    <w:p>
      <w:pPr>
        <w:pStyle w:val="BodyText"/>
        <w:spacing w:before="7"/>
        <w:rPr>
          <w:sz w:val="21"/>
        </w:rPr>
      </w:pPr>
    </w:p>
    <w:p>
      <w:pPr>
        <w:pStyle w:val="Heading2"/>
        <w:numPr>
          <w:ilvl w:val="2"/>
          <w:numId w:val="7"/>
        </w:numPr>
        <w:tabs>
          <w:tab w:pos="1097" w:val="left" w:leader="none"/>
        </w:tabs>
        <w:spacing w:line="240" w:lineRule="auto" w:before="0" w:after="0"/>
        <w:ind w:left="1096" w:right="0" w:hanging="601"/>
        <w:jc w:val="both"/>
      </w:pPr>
      <w:r>
        <w:rPr/>
        <w:t>Theoretical</w:t>
      </w:r>
      <w:r>
        <w:rPr>
          <w:spacing w:val="-2"/>
        </w:rPr>
        <w:t> </w:t>
      </w:r>
      <w:r>
        <w:rPr/>
        <w:t>Framework</w:t>
      </w:r>
    </w:p>
    <w:p>
      <w:pPr>
        <w:pStyle w:val="BodyText"/>
        <w:spacing w:before="7"/>
        <w:rPr>
          <w:b/>
          <w:sz w:val="28"/>
        </w:rPr>
      </w:pPr>
    </w:p>
    <w:p>
      <w:pPr>
        <w:pStyle w:val="BodyText"/>
        <w:spacing w:line="480" w:lineRule="auto"/>
        <w:ind w:left="496" w:right="1091"/>
        <w:jc w:val="both"/>
      </w:pPr>
      <w:r>
        <w:rPr/>
        <w:t>The theoretical framework of this study ishinged on Piaget‟s (1973) ConstructivistTheory</w:t>
      </w:r>
      <w:r>
        <w:rPr>
          <w:spacing w:val="1"/>
        </w:rPr>
        <w:t> </w:t>
      </w:r>
      <w:r>
        <w:rPr/>
        <w:t>of Cognitive Foundation that learning is attained through construction. Constructivism of</w:t>
      </w:r>
      <w:r>
        <w:rPr>
          <w:spacing w:val="1"/>
        </w:rPr>
        <w:t> </w:t>
      </w:r>
      <w:r>
        <w:rPr/>
        <w:t>learning is based on ideal that, knowledge is constructed based on what is experienced by</w:t>
      </w:r>
      <w:r>
        <w:rPr>
          <w:spacing w:val="1"/>
        </w:rPr>
        <w:t> </w:t>
      </w:r>
      <w:r>
        <w:rPr/>
        <w:t>observation.Vygotsky‟s Activity Theory (1978) of Learning sees learning as appropriation</w:t>
      </w:r>
      <w:r>
        <w:rPr>
          <w:spacing w:val="1"/>
        </w:rPr>
        <w:t> </w:t>
      </w:r>
      <w:r>
        <w:rPr/>
        <w:t>which</w:t>
      </w:r>
      <w:r>
        <w:rPr>
          <w:spacing w:val="48"/>
        </w:rPr>
        <w:t> </w:t>
      </w:r>
      <w:r>
        <w:rPr/>
        <w:t>resides</w:t>
      </w:r>
      <w:r>
        <w:rPr>
          <w:spacing w:val="47"/>
        </w:rPr>
        <w:t> </w:t>
      </w:r>
      <w:r>
        <w:rPr/>
        <w:t>within</w:t>
      </w:r>
      <w:r>
        <w:rPr>
          <w:spacing w:val="47"/>
        </w:rPr>
        <w:t> </w:t>
      </w:r>
      <w:r>
        <w:rPr/>
        <w:t>the</w:t>
      </w:r>
      <w:r>
        <w:rPr>
          <w:spacing w:val="47"/>
        </w:rPr>
        <w:t> </w:t>
      </w:r>
      <w:r>
        <w:rPr/>
        <w:t>learner.Vygotsky</w:t>
      </w:r>
      <w:r>
        <w:rPr>
          <w:spacing w:val="41"/>
        </w:rPr>
        <w:t> </w:t>
      </w:r>
      <w:r>
        <w:rPr/>
        <w:t>theory</w:t>
      </w:r>
      <w:r>
        <w:rPr>
          <w:spacing w:val="41"/>
        </w:rPr>
        <w:t> </w:t>
      </w:r>
      <w:r>
        <w:rPr/>
        <w:t>believes</w:t>
      </w:r>
      <w:r>
        <w:rPr>
          <w:spacing w:val="48"/>
        </w:rPr>
        <w:t> </w:t>
      </w:r>
      <w:r>
        <w:rPr/>
        <w:t>that,</w:t>
      </w:r>
      <w:r>
        <w:rPr>
          <w:spacing w:val="48"/>
        </w:rPr>
        <w:t> </w:t>
      </w:r>
      <w:r>
        <w:rPr/>
        <w:t>children</w:t>
      </w:r>
      <w:r>
        <w:rPr>
          <w:spacing w:val="47"/>
        </w:rPr>
        <w:t> </w:t>
      </w:r>
      <w:r>
        <w:rPr/>
        <w:t>construct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3"/>
        <w:jc w:val="both"/>
      </w:pPr>
      <w:r>
        <w:rPr/>
        <w:t>knowledge activelyin relation to their environmentwhich involves inventing, constructing</w:t>
      </w:r>
      <w:r>
        <w:rPr>
          <w:spacing w:val="1"/>
        </w:rPr>
        <w:t> </w:t>
      </w:r>
      <w:r>
        <w:rPr/>
        <w:t>new ideas and explaining theirvision, knowledge and believe in social learning preceeds</w:t>
      </w:r>
      <w:r>
        <w:rPr>
          <w:spacing w:val="1"/>
        </w:rPr>
        <w:t> </w:t>
      </w:r>
      <w:r>
        <w:rPr/>
        <w:t>development. The second idea of the theory is that potential for cognitive development is</w:t>
      </w:r>
      <w:r>
        <w:rPr>
          <w:spacing w:val="1"/>
        </w:rPr>
        <w:t> </w:t>
      </w:r>
      <w:r>
        <w:rPr/>
        <w:t>limited to a Zone of Proximal Development (ZPD). Vygotsky (1978 ) emphasized on the</w:t>
      </w:r>
      <w:r>
        <w:rPr>
          <w:spacing w:val="1"/>
        </w:rPr>
        <w:t> </w:t>
      </w:r>
      <w:r>
        <w:rPr/>
        <w:t>role of language in cognitive development results. Adult was seen as an important sources</w:t>
      </w:r>
      <w:r>
        <w:rPr>
          <w:spacing w:val="1"/>
        </w:rPr>
        <w:t> </w:t>
      </w:r>
      <w:r>
        <w:rPr/>
        <w:t>of cognitive development and that infants are born with the basic material abilities for</w:t>
      </w:r>
      <w:r>
        <w:rPr>
          <w:spacing w:val="1"/>
        </w:rPr>
        <w:t> </w:t>
      </w:r>
      <w:r>
        <w:rPr/>
        <w:t>intellectual development. The theory does not adhere to the idea that a single abstract</w:t>
      </w:r>
      <w:r>
        <w:rPr>
          <w:spacing w:val="1"/>
        </w:rPr>
        <w:t> </w:t>
      </w:r>
      <w:r>
        <w:rPr/>
        <w:t>principle</w:t>
      </w:r>
      <w:r>
        <w:rPr>
          <w:spacing w:val="10"/>
        </w:rPr>
        <w:t> </w:t>
      </w:r>
      <w:r>
        <w:rPr/>
        <w:t>is</w:t>
      </w:r>
      <w:r>
        <w:rPr>
          <w:spacing w:val="11"/>
        </w:rPr>
        <w:t> </w:t>
      </w:r>
      <w:r>
        <w:rPr/>
        <w:t>able</w:t>
      </w:r>
      <w:r>
        <w:rPr>
          <w:spacing w:val="11"/>
        </w:rPr>
        <w:t> </w:t>
      </w:r>
      <w:r>
        <w:rPr/>
        <w:t>to</w:t>
      </w:r>
      <w:r>
        <w:rPr>
          <w:spacing w:val="11"/>
        </w:rPr>
        <w:t> </w:t>
      </w:r>
      <w:r>
        <w:rPr/>
        <w:t>explain</w:t>
      </w:r>
      <w:r>
        <w:rPr>
          <w:spacing w:val="10"/>
        </w:rPr>
        <w:t> </w:t>
      </w:r>
      <w:r>
        <w:rPr/>
        <w:t>cognitive</w:t>
      </w:r>
      <w:r>
        <w:rPr>
          <w:spacing w:val="11"/>
        </w:rPr>
        <w:t> </w:t>
      </w:r>
      <w:r>
        <w:rPr/>
        <w:t>development.It</w:t>
      </w:r>
      <w:r>
        <w:rPr>
          <w:spacing w:val="11"/>
        </w:rPr>
        <w:t> </w:t>
      </w:r>
      <w:r>
        <w:rPr/>
        <w:t>involved</w:t>
      </w:r>
      <w:r>
        <w:rPr>
          <w:spacing w:val="10"/>
        </w:rPr>
        <w:t> </w:t>
      </w:r>
      <w:r>
        <w:rPr/>
        <w:t>stages</w:t>
      </w:r>
      <w:r>
        <w:rPr>
          <w:spacing w:val="12"/>
        </w:rPr>
        <w:t> </w:t>
      </w:r>
      <w:r>
        <w:rPr/>
        <w:t>of</w:t>
      </w:r>
      <w:r>
        <w:rPr>
          <w:spacing w:val="10"/>
        </w:rPr>
        <w:t> </w:t>
      </w:r>
      <w:r>
        <w:rPr/>
        <w:t>learning.</w:t>
      </w:r>
      <w:r>
        <w:rPr>
          <w:spacing w:val="13"/>
        </w:rPr>
        <w:t> </w:t>
      </w:r>
      <w:r>
        <w:rPr/>
        <w:t>Model</w:t>
      </w:r>
      <w:r>
        <w:rPr>
          <w:spacing w:val="12"/>
        </w:rPr>
        <w:t> </w:t>
      </w:r>
      <w:r>
        <w:rPr/>
        <w:t>as</w:t>
      </w:r>
      <w:r>
        <w:rPr>
          <w:spacing w:val="-58"/>
        </w:rPr>
        <w:t> </w:t>
      </w:r>
      <w:r>
        <w:rPr/>
        <w:t>a stage of learning involves mental, scale, analoque and mathematical models.Students</w:t>
      </w:r>
      <w:r>
        <w:rPr>
          <w:spacing w:val="1"/>
        </w:rPr>
        <w:t> </w:t>
      </w:r>
      <w:r>
        <w:rPr/>
        <w:t>work in group within and outside classroom and share process of generating unity.The</w:t>
      </w:r>
      <w:r>
        <w:rPr>
          <w:spacing w:val="1"/>
        </w:rPr>
        <w:t> </w:t>
      </w:r>
      <w:r>
        <w:rPr/>
        <w:t>present study uses 5E learning model to test the potential for cognitive development and</w:t>
      </w:r>
      <w:r>
        <w:rPr>
          <w:spacing w:val="1"/>
        </w:rPr>
        <w:t> </w:t>
      </w:r>
      <w:r>
        <w:rPr/>
        <w:t>higher level of the potential development by exposing the students to the strategies of the</w:t>
      </w:r>
      <w:r>
        <w:rPr>
          <w:spacing w:val="1"/>
        </w:rPr>
        <w:t> </w:t>
      </w:r>
      <w:r>
        <w:rPr/>
        <w:t>model. 5E-learning modelis an example of constructivism strategies in which the students</w:t>
      </w:r>
      <w:r>
        <w:rPr>
          <w:spacing w:val="1"/>
        </w:rPr>
        <w:t> </w:t>
      </w:r>
      <w:r>
        <w:rPr/>
        <w:t>link their previous knowledge to the objects, organisms, substance or the equipment to</w:t>
      </w:r>
      <w:r>
        <w:rPr>
          <w:spacing w:val="1"/>
        </w:rPr>
        <w:t> </w:t>
      </w:r>
      <w:r>
        <w:rPr/>
        <w:t>develop</w:t>
      </w:r>
      <w:r>
        <w:rPr>
          <w:spacing w:val="-1"/>
        </w:rPr>
        <w:t> </w:t>
      </w:r>
      <w:r>
        <w:rPr/>
        <w:t>a range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experinces on which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base</w:t>
      </w:r>
      <w:r>
        <w:rPr>
          <w:spacing w:val="-1"/>
        </w:rPr>
        <w:t> </w:t>
      </w:r>
      <w:r>
        <w:rPr/>
        <w:t>their</w:t>
      </w:r>
      <w:r>
        <w:rPr>
          <w:spacing w:val="1"/>
        </w:rPr>
        <w:t> </w:t>
      </w:r>
      <w:r>
        <w:rPr/>
        <w:t>thinking.</w:t>
      </w:r>
    </w:p>
    <w:p>
      <w:pPr>
        <w:pStyle w:val="BodyText"/>
        <w:spacing w:line="480" w:lineRule="auto" w:before="160"/>
        <w:ind w:left="496" w:right="1095"/>
        <w:jc w:val="both"/>
      </w:pPr>
      <w:r>
        <w:rPr/>
        <w:t>The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create</w:t>
      </w:r>
      <w:r>
        <w:rPr>
          <w:spacing w:val="1"/>
        </w:rPr>
        <w:t> </w:t>
      </w:r>
      <w:r>
        <w:rPr/>
        <w:t>environments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construct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own</w:t>
      </w:r>
      <w:r>
        <w:rPr>
          <w:spacing w:val="-57"/>
        </w:rPr>
        <w:t> </w:t>
      </w:r>
      <w:r>
        <w:rPr/>
        <w:t>understanding and act as facilitator who encourages students to discover principles. The</w:t>
      </w:r>
      <w:r>
        <w:rPr>
          <w:spacing w:val="1"/>
        </w:rPr>
        <w:t> </w:t>
      </w:r>
      <w:r>
        <w:rPr/>
        <w:t>learners can connect between their learning experience and the real world. An instructional</w:t>
      </w:r>
      <w:r>
        <w:rPr>
          <w:spacing w:val="1"/>
        </w:rPr>
        <w:t> </w:t>
      </w:r>
      <w:r>
        <w:rPr/>
        <w:t>approach and a good model designed of experimentally rich lessons that are conceptually</w:t>
      </w:r>
      <w:r>
        <w:rPr>
          <w:spacing w:val="1"/>
        </w:rPr>
        <w:t> </w:t>
      </w:r>
      <w:r>
        <w:rPr/>
        <w:t>linked and developmentally sequenced to support the ongoing, progressive refinement in</w:t>
      </w:r>
      <w:r>
        <w:rPr>
          <w:spacing w:val="1"/>
        </w:rPr>
        <w:t> </w:t>
      </w:r>
      <w:r>
        <w:rPr/>
        <w:t>student understanding as it develops over time. Adoption of 5 phases of E learning cycle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modelwas</w:t>
      </w:r>
      <w:r>
        <w:rPr>
          <w:spacing w:val="1"/>
        </w:rPr>
        <w:t> </w:t>
      </w:r>
      <w:r>
        <w:rPr/>
        <w:t>required: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(Engagement,</w:t>
      </w:r>
      <w:r>
        <w:rPr>
          <w:spacing w:val="1"/>
        </w:rPr>
        <w:t> </w:t>
      </w:r>
      <w:r>
        <w:rPr/>
        <w:t>Exploration,</w:t>
      </w:r>
      <w:r>
        <w:rPr>
          <w:spacing w:val="1"/>
        </w:rPr>
        <w:t> </w:t>
      </w:r>
      <w:r>
        <w:rPr/>
        <w:t>Explanation,</w:t>
      </w:r>
      <w:r>
        <w:rPr>
          <w:spacing w:val="1"/>
        </w:rPr>
        <w:t> </w:t>
      </w:r>
      <w:r>
        <w:rPr/>
        <w:t>Elaboration and Evaluation) which is the highest standard out of all E‟s learning cycles.</w:t>
      </w:r>
      <w:r>
        <w:rPr>
          <w:spacing w:val="1"/>
        </w:rPr>
        <w:t> </w:t>
      </w:r>
      <w:r>
        <w:rPr/>
        <w:t>This agrees with 5E-learning cycle since it emphasizes on active participation in lesson</w:t>
      </w:r>
      <w:r>
        <w:rPr>
          <w:spacing w:val="1"/>
        </w:rPr>
        <w:t> </w:t>
      </w:r>
      <w:r>
        <w:rPr/>
        <w:t>through</w:t>
      </w:r>
      <w:r>
        <w:rPr>
          <w:spacing w:val="8"/>
        </w:rPr>
        <w:t> </w:t>
      </w:r>
      <w:r>
        <w:rPr/>
        <w:t>physical</w:t>
      </w:r>
      <w:r>
        <w:rPr>
          <w:spacing w:val="9"/>
        </w:rPr>
        <w:t> </w:t>
      </w:r>
      <w:r>
        <w:rPr/>
        <w:t>activities</w:t>
      </w:r>
      <w:r>
        <w:rPr>
          <w:spacing w:val="8"/>
        </w:rPr>
        <w:t> </w:t>
      </w:r>
      <w:r>
        <w:rPr/>
        <w:t>and</w:t>
      </w:r>
      <w:r>
        <w:rPr>
          <w:spacing w:val="9"/>
        </w:rPr>
        <w:t> </w:t>
      </w:r>
      <w:r>
        <w:rPr/>
        <w:t>mental</w:t>
      </w:r>
      <w:r>
        <w:rPr>
          <w:spacing w:val="8"/>
        </w:rPr>
        <w:t> </w:t>
      </w:r>
      <w:r>
        <w:rPr/>
        <w:t>engagement.</w:t>
      </w:r>
      <w:r>
        <w:rPr>
          <w:spacing w:val="14"/>
        </w:rPr>
        <w:t> </w:t>
      </w:r>
      <w:r>
        <w:rPr/>
        <w:t>This</w:t>
      </w:r>
      <w:r>
        <w:rPr>
          <w:spacing w:val="9"/>
        </w:rPr>
        <w:t> </w:t>
      </w:r>
      <w:r>
        <w:rPr/>
        <w:t>also</w:t>
      </w:r>
      <w:r>
        <w:rPr>
          <w:spacing w:val="10"/>
        </w:rPr>
        <w:t> </w:t>
      </w:r>
      <w:r>
        <w:rPr/>
        <w:t>links</w:t>
      </w:r>
      <w:r>
        <w:rPr>
          <w:spacing w:val="8"/>
        </w:rPr>
        <w:t> </w:t>
      </w:r>
      <w:r>
        <w:rPr/>
        <w:t>the</w:t>
      </w:r>
      <w:r>
        <w:rPr>
          <w:spacing w:val="8"/>
        </w:rPr>
        <w:t> </w:t>
      </w:r>
      <w:r>
        <w:rPr/>
        <w:t>present</w:t>
      </w:r>
      <w:r>
        <w:rPr>
          <w:spacing w:val="8"/>
        </w:rPr>
        <w:t> </w:t>
      </w:r>
      <w:r>
        <w:rPr/>
        <w:t>study</w:t>
      </w:r>
      <w:r>
        <w:rPr>
          <w:spacing w:val="6"/>
        </w:rPr>
        <w:t> </w:t>
      </w:r>
      <w:r>
        <w:rPr/>
        <w:t>to</w:t>
      </w:r>
      <w:r>
        <w:rPr>
          <w:spacing w:val="8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5"/>
        <w:jc w:val="both"/>
      </w:pPr>
      <w:r>
        <w:rPr/>
        <w:t>previous knowlege. The present study involves the use of learning models such as the 5E-</w:t>
      </w:r>
      <w:r>
        <w:rPr>
          <w:spacing w:val="1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model.</w:t>
      </w:r>
    </w:p>
    <w:p>
      <w:pPr>
        <w:pStyle w:val="BodyText"/>
        <w:spacing w:line="480" w:lineRule="auto" w:before="161"/>
        <w:ind w:left="496" w:right="1092"/>
        <w:jc w:val="both"/>
      </w:pPr>
      <w:r>
        <w:rPr/>
        <w:t>Guilford theory (1959 )stated that, creativity is to bring about the active role of the learners</w:t>
      </w:r>
      <w:r>
        <w:rPr>
          <w:spacing w:val="1"/>
        </w:rPr>
        <w:t> </w:t>
      </w:r>
      <w:r>
        <w:rPr/>
        <w:t>in building understanding and making sense of information for the benefit of the society. It</w:t>
      </w:r>
      <w:r>
        <w:rPr>
          <w:spacing w:val="1"/>
        </w:rPr>
        <w:t> </w:t>
      </w:r>
      <w:r>
        <w:rPr/>
        <w:t>is a proposed theory for the development of creativity framework and hypothesized as a</w:t>
      </w:r>
      <w:r>
        <w:rPr>
          <w:spacing w:val="1"/>
        </w:rPr>
        <w:t> </w:t>
      </w:r>
      <w:r>
        <w:rPr/>
        <w:t>confluence of three kinds of resources such as creativity-relevant skills across the domains,</w:t>
      </w:r>
      <w:r>
        <w:rPr>
          <w:spacing w:val="1"/>
        </w:rPr>
        <w:t> </w:t>
      </w:r>
      <w:r>
        <w:rPr/>
        <w:t>domain-relevant</w:t>
      </w:r>
      <w:r>
        <w:rPr>
          <w:spacing w:val="56"/>
        </w:rPr>
        <w:t> </w:t>
      </w:r>
      <w:r>
        <w:rPr/>
        <w:t>knowledge</w:t>
      </w:r>
      <w:r>
        <w:rPr>
          <w:spacing w:val="57"/>
        </w:rPr>
        <w:t> </w:t>
      </w:r>
      <w:r>
        <w:rPr/>
        <w:t>and</w:t>
      </w:r>
      <w:r>
        <w:rPr>
          <w:spacing w:val="57"/>
        </w:rPr>
        <w:t> </w:t>
      </w:r>
      <w:r>
        <w:rPr/>
        <w:t>skills</w:t>
      </w:r>
      <w:r>
        <w:rPr>
          <w:spacing w:val="57"/>
        </w:rPr>
        <w:t> </w:t>
      </w:r>
      <w:r>
        <w:rPr/>
        <w:t>that</w:t>
      </w:r>
      <w:r>
        <w:rPr>
          <w:spacing w:val="56"/>
        </w:rPr>
        <w:t> </w:t>
      </w:r>
      <w:r>
        <w:rPr/>
        <w:t>is</w:t>
      </w:r>
      <w:r>
        <w:rPr>
          <w:spacing w:val="58"/>
        </w:rPr>
        <w:t> </w:t>
      </w:r>
      <w:r>
        <w:rPr/>
        <w:t>domain-specific</w:t>
      </w:r>
      <w:r>
        <w:rPr>
          <w:spacing w:val="58"/>
        </w:rPr>
        <w:t> </w:t>
      </w:r>
      <w:r>
        <w:rPr/>
        <w:t>and</w:t>
      </w:r>
      <w:r>
        <w:rPr>
          <w:spacing w:val="56"/>
        </w:rPr>
        <w:t> </w:t>
      </w:r>
      <w:r>
        <w:rPr/>
        <w:t>task</w:t>
      </w:r>
      <w:r>
        <w:rPr>
          <w:spacing w:val="58"/>
        </w:rPr>
        <w:t> </w:t>
      </w:r>
      <w:r>
        <w:rPr/>
        <w:t>motivation.The</w:t>
      </w:r>
      <w:r>
        <w:rPr>
          <w:spacing w:val="-57"/>
        </w:rPr>
        <w:t> </w:t>
      </w:r>
      <w:r>
        <w:rPr/>
        <w:t>gender biological theories researchershadrevealed through examination of the brain whilst</w:t>
      </w:r>
      <w:r>
        <w:rPr>
          <w:spacing w:val="1"/>
        </w:rPr>
        <w:t> </w:t>
      </w:r>
      <w:r>
        <w:rPr/>
        <w:t>men and women that carried out language tasks found that women used both hemispheres,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men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left.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appears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males</w:t>
      </w:r>
      <w:r>
        <w:rPr>
          <w:spacing w:val="1"/>
        </w:rPr>
        <w:t> </w:t>
      </w:r>
      <w:r>
        <w:rPr/>
        <w:t>brain</w:t>
      </w:r>
      <w:r>
        <w:rPr>
          <w:spacing w:val="1"/>
        </w:rPr>
        <w:t> </w:t>
      </w:r>
      <w:r>
        <w:rPr/>
        <w:t>hemispheres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independently than in females and testosterone influences this lateralization. Gender has</w:t>
      </w:r>
      <w:r>
        <w:rPr>
          <w:spacing w:val="1"/>
        </w:rPr>
        <w:t> </w:t>
      </w:r>
      <w:r>
        <w:rPr/>
        <w:t>been seen as a continuous scale rather than two categories that is determined by two</w:t>
      </w:r>
      <w:r>
        <w:rPr>
          <w:spacing w:val="1"/>
        </w:rPr>
        <w:t> </w:t>
      </w:r>
      <w:r>
        <w:rPr/>
        <w:t>biological</w:t>
      </w:r>
      <w:r>
        <w:rPr>
          <w:spacing w:val="1"/>
        </w:rPr>
        <w:t> </w:t>
      </w:r>
      <w:r>
        <w:rPr/>
        <w:t>factors‟</w:t>
      </w:r>
      <w:r>
        <w:rPr>
          <w:spacing w:val="1"/>
        </w:rPr>
        <w:t> </w:t>
      </w:r>
      <w:r>
        <w:rPr/>
        <w:t>hormones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chromosomes.This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therefore,uses5E-Learning</w:t>
      </w:r>
      <w:r>
        <w:rPr>
          <w:spacing w:val="1"/>
        </w:rPr>
        <w:t> </w:t>
      </w:r>
      <w:r>
        <w:rPr/>
        <w:t>model as a learning process of inquiry to discover and measure effects of 5E-Learning</w:t>
      </w:r>
      <w:r>
        <w:rPr>
          <w:spacing w:val="1"/>
        </w:rPr>
        <w:t> </w:t>
      </w:r>
      <w:r>
        <w:rPr/>
        <w:t>model</w:t>
      </w:r>
      <w:r>
        <w:rPr>
          <w:spacing w:val="-4"/>
        </w:rPr>
        <w:t> </w:t>
      </w:r>
      <w:r>
        <w:rPr/>
        <w:t>on</w:t>
      </w:r>
      <w:r>
        <w:rPr>
          <w:spacing w:val="-4"/>
        </w:rPr>
        <w:t> </w:t>
      </w:r>
      <w:r>
        <w:rPr/>
        <w:t>students‟</w:t>
      </w:r>
      <w:r>
        <w:rPr>
          <w:spacing w:val="-4"/>
        </w:rPr>
        <w:t> </w:t>
      </w:r>
      <w:r>
        <w:rPr/>
        <w:t>creative</w:t>
      </w:r>
      <w:r>
        <w:rPr>
          <w:spacing w:val="-5"/>
        </w:rPr>
        <w:t> </w:t>
      </w:r>
      <w:r>
        <w:rPr/>
        <w:t>traits,</w:t>
      </w:r>
      <w:r>
        <w:rPr>
          <w:spacing w:val="-3"/>
        </w:rPr>
        <w:t> </w:t>
      </w:r>
      <w:r>
        <w:rPr/>
        <w:t>academic</w:t>
      </w:r>
      <w:r>
        <w:rPr>
          <w:spacing w:val="-4"/>
        </w:rPr>
        <w:t> </w:t>
      </w:r>
      <w:r>
        <w:rPr/>
        <w:t>performance</w:t>
      </w:r>
      <w:r>
        <w:rPr>
          <w:spacing w:val="-4"/>
        </w:rPr>
        <w:t> </w:t>
      </w:r>
      <w:r>
        <w:rPr/>
        <w:t>and</w:t>
      </w:r>
      <w:r>
        <w:rPr>
          <w:spacing w:val="-2"/>
        </w:rPr>
        <w:t> </w:t>
      </w:r>
      <w:r>
        <w:rPr/>
        <w:t>retention</w:t>
      </w:r>
      <w:r>
        <w:rPr>
          <w:spacing w:val="-1"/>
        </w:rPr>
        <w:t> </w:t>
      </w:r>
      <w:r>
        <w:rPr/>
        <w:t>in</w:t>
      </w:r>
      <w:r>
        <w:rPr>
          <w:spacing w:val="-4"/>
        </w:rPr>
        <w:t> </w:t>
      </w:r>
      <w:r>
        <w:rPr/>
        <w:t>Ecology</w:t>
      </w:r>
      <w:r>
        <w:rPr>
          <w:spacing w:val="-6"/>
        </w:rPr>
        <w:t> </w:t>
      </w:r>
      <w:r>
        <w:rPr/>
        <w:t>concepts</w:t>
      </w:r>
      <w:r>
        <w:rPr>
          <w:spacing w:val="-57"/>
        </w:rPr>
        <w:t> </w:t>
      </w:r>
      <w:r>
        <w:rPr/>
        <w:t>among</w:t>
      </w:r>
      <w:r>
        <w:rPr>
          <w:spacing w:val="-3"/>
        </w:rPr>
        <w:t> </w:t>
      </w:r>
      <w:r>
        <w:rPr/>
        <w:t>secondary</w:t>
      </w:r>
      <w:r>
        <w:rPr>
          <w:spacing w:val="-4"/>
        </w:rPr>
        <w:t> </w:t>
      </w:r>
      <w:r>
        <w:rPr/>
        <w:t>Biology</w:t>
      </w:r>
      <w:r>
        <w:rPr>
          <w:spacing w:val="-3"/>
        </w:rPr>
        <w:t> </w:t>
      </w:r>
      <w:r>
        <w:rPr/>
        <w:t>students in</w:t>
      </w:r>
      <w:r>
        <w:rPr>
          <w:spacing w:val="2"/>
        </w:rPr>
        <w:t> </w:t>
      </w:r>
      <w:r>
        <w:rPr/>
        <w:t>Zaria</w:t>
      </w:r>
      <w:r>
        <w:rPr>
          <w:spacing w:val="1"/>
        </w:rPr>
        <w:t> </w:t>
      </w:r>
      <w:r>
        <w:rPr/>
        <w:t>Education zone, Kaduna</w:t>
      </w:r>
      <w:r>
        <w:rPr>
          <w:spacing w:val="-1"/>
        </w:rPr>
        <w:t> </w:t>
      </w:r>
      <w:r>
        <w:rPr/>
        <w:t>state.</w:t>
      </w:r>
    </w:p>
    <w:p>
      <w:pPr>
        <w:pStyle w:val="BodyText"/>
        <w:spacing w:before="4"/>
        <w:rPr>
          <w:sz w:val="21"/>
        </w:rPr>
      </w:pPr>
    </w:p>
    <w:p>
      <w:pPr>
        <w:pStyle w:val="Heading2"/>
        <w:numPr>
          <w:ilvl w:val="1"/>
          <w:numId w:val="7"/>
        </w:numPr>
        <w:tabs>
          <w:tab w:pos="1217" w:val="left" w:leader="none"/>
        </w:tabs>
        <w:spacing w:line="240" w:lineRule="auto" w:before="1" w:after="0"/>
        <w:ind w:left="1216" w:right="0" w:hanging="721"/>
        <w:jc w:val="both"/>
      </w:pPr>
      <w:r>
        <w:rPr/>
        <w:t>Statement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Problem</w:t>
      </w:r>
    </w:p>
    <w:p>
      <w:pPr>
        <w:pStyle w:val="BodyText"/>
        <w:spacing w:before="7"/>
        <w:rPr>
          <w:b/>
          <w:sz w:val="28"/>
        </w:rPr>
      </w:pPr>
    </w:p>
    <w:p>
      <w:pPr>
        <w:pStyle w:val="BodyText"/>
        <w:spacing w:line="480" w:lineRule="auto"/>
        <w:ind w:left="496" w:right="1094"/>
        <w:jc w:val="both"/>
      </w:pPr>
      <w:r>
        <w:rPr/>
        <w:t>Ecologyis a branch of Biology that studies populations and their interactions with each</w:t>
      </w:r>
      <w:r>
        <w:rPr>
          <w:spacing w:val="1"/>
        </w:rPr>
        <w:t> </w:t>
      </w:r>
      <w:r>
        <w:rPr/>
        <w:t>other and their environments. The teaching biology at secondary school objectives is to</w:t>
      </w:r>
      <w:r>
        <w:rPr>
          <w:spacing w:val="1"/>
        </w:rPr>
        <w:t> </w:t>
      </w:r>
      <w:r>
        <w:rPr/>
        <w:t>identifies Scientific interest and career development, to identifies nature of science and</w:t>
      </w:r>
      <w:r>
        <w:rPr>
          <w:spacing w:val="1"/>
        </w:rPr>
        <w:t> </w:t>
      </w:r>
      <w:r>
        <w:rPr/>
        <w:t>scientists, to expresses scientific attitude and appreciation, to present major fats, principles</w:t>
      </w:r>
      <w:r>
        <w:rPr>
          <w:spacing w:val="1"/>
        </w:rPr>
        <w:t> </w:t>
      </w:r>
      <w:r>
        <w:rPr/>
        <w:t>from the knowledge category among others. In the same vein, importance of teaching</w:t>
      </w:r>
      <w:r>
        <w:rPr>
          <w:spacing w:val="1"/>
        </w:rPr>
        <w:t> </w:t>
      </w:r>
      <w:r>
        <w:rPr/>
        <w:t>biology at secondary school such as, it offers students the opportunity to engage with</w:t>
      </w:r>
      <w:r>
        <w:rPr>
          <w:spacing w:val="1"/>
        </w:rPr>
        <w:t> </w:t>
      </w:r>
      <w:r>
        <w:rPr/>
        <w:t>diversity</w:t>
      </w:r>
      <w:r>
        <w:rPr>
          <w:spacing w:val="20"/>
        </w:rPr>
        <w:t> </w:t>
      </w:r>
      <w:r>
        <w:rPr/>
        <w:t>of</w:t>
      </w:r>
      <w:r>
        <w:rPr>
          <w:spacing w:val="24"/>
        </w:rPr>
        <w:t> </w:t>
      </w:r>
      <w:r>
        <w:rPr/>
        <w:t>living</w:t>
      </w:r>
      <w:r>
        <w:rPr>
          <w:spacing w:val="24"/>
        </w:rPr>
        <w:t> </w:t>
      </w:r>
      <w:r>
        <w:rPr/>
        <w:t>organisms</w:t>
      </w:r>
      <w:r>
        <w:rPr>
          <w:spacing w:val="25"/>
        </w:rPr>
        <w:t> </w:t>
      </w:r>
      <w:r>
        <w:rPr/>
        <w:t>and</w:t>
      </w:r>
      <w:r>
        <w:rPr>
          <w:spacing w:val="28"/>
        </w:rPr>
        <w:t> </w:t>
      </w:r>
      <w:r>
        <w:rPr/>
        <w:t>their</w:t>
      </w:r>
      <w:r>
        <w:rPr>
          <w:spacing w:val="25"/>
        </w:rPr>
        <w:t> </w:t>
      </w:r>
      <w:r>
        <w:rPr/>
        <w:t>local</w:t>
      </w:r>
      <w:r>
        <w:rPr>
          <w:spacing w:val="25"/>
        </w:rPr>
        <w:t> </w:t>
      </w:r>
      <w:r>
        <w:rPr/>
        <w:t>and</w:t>
      </w:r>
      <w:r>
        <w:rPr>
          <w:spacing w:val="25"/>
        </w:rPr>
        <w:t> </w:t>
      </w:r>
      <w:r>
        <w:rPr/>
        <w:t>wider</w:t>
      </w:r>
      <w:r>
        <w:rPr>
          <w:spacing w:val="25"/>
        </w:rPr>
        <w:t> </w:t>
      </w:r>
      <w:r>
        <w:rPr/>
        <w:t>environment,</w:t>
      </w:r>
      <w:r>
        <w:rPr>
          <w:spacing w:val="25"/>
        </w:rPr>
        <w:t> </w:t>
      </w:r>
      <w:r>
        <w:rPr/>
        <w:t>to</w:t>
      </w:r>
      <w:r>
        <w:rPr>
          <w:spacing w:val="25"/>
        </w:rPr>
        <w:t> </w:t>
      </w:r>
      <w:r>
        <w:rPr/>
        <w:t>investigating</w:t>
      </w:r>
      <w:r>
        <w:rPr>
          <w:spacing w:val="23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exploring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living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others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ecology among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part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Biology</w:t>
      </w:r>
      <w:r>
        <w:rPr>
          <w:spacing w:val="-57"/>
        </w:rPr>
        <w:t> </w:t>
      </w:r>
      <w:r>
        <w:rPr/>
        <w:t>curriculum, The objectives of teaching are not met leading to persistence poor performance</w:t>
      </w:r>
      <w:r>
        <w:rPr>
          <w:spacing w:val="-57"/>
        </w:rPr>
        <w:t> </w:t>
      </w:r>
      <w:r>
        <w:rPr/>
        <w:t>of students creativity and retention more especially ecologyconcepts. Many researchers</w:t>
      </w:r>
      <w:r>
        <w:rPr>
          <w:spacing w:val="1"/>
        </w:rPr>
        <w:t> </w:t>
      </w:r>
      <w:r>
        <w:rPr/>
        <w:t>(Bichi, 2008; Lawal, 2012; Muonene, 2015 and Olajide, Lawal &amp; Umahaba, 2016)have</w:t>
      </w:r>
      <w:r>
        <w:rPr>
          <w:spacing w:val="1"/>
        </w:rPr>
        <w:t> </w:t>
      </w:r>
      <w:r>
        <w:rPr/>
        <w:t>carried out study in   the teaching of ecology due to poor performance of SSII students in</w:t>
      </w:r>
      <w:r>
        <w:rPr>
          <w:spacing w:val="1"/>
        </w:rPr>
        <w:t> </w:t>
      </w:r>
      <w:r>
        <w:rPr/>
        <w:t>the concept as well as in their creativity and retention but the poor performance still persist.</w:t>
      </w:r>
      <w:r>
        <w:rPr>
          <w:spacing w:val="-57"/>
        </w:rPr>
        <w:t> </w:t>
      </w:r>
      <w:r>
        <w:rPr/>
        <w:t>Therefore this study was carried out to see whether 5E Learning will improve SSII Biology</w:t>
      </w:r>
      <w:r>
        <w:rPr>
          <w:spacing w:val="-57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performance, creativity</w:t>
      </w:r>
      <w:r>
        <w:rPr>
          <w:spacing w:val="-5"/>
        </w:rPr>
        <w:t> </w:t>
      </w:r>
      <w:r>
        <w:rPr/>
        <w:t>and</w:t>
      </w:r>
      <w:r>
        <w:rPr>
          <w:spacing w:val="2"/>
        </w:rPr>
        <w:t> </w:t>
      </w:r>
      <w:r>
        <w:rPr/>
        <w:t>retention in ecology</w:t>
      </w:r>
      <w:r>
        <w:rPr>
          <w:spacing w:val="-3"/>
        </w:rPr>
        <w:t> </w:t>
      </w:r>
      <w:r>
        <w:rPr/>
        <w:t>concept.</w:t>
      </w:r>
    </w:p>
    <w:p>
      <w:pPr>
        <w:pStyle w:val="BodyText"/>
        <w:spacing w:line="480" w:lineRule="auto" w:before="200"/>
        <w:ind w:left="496" w:right="1091"/>
        <w:jc w:val="both"/>
      </w:pPr>
      <w:r>
        <w:rPr/>
        <w:t>Over the</w:t>
      </w:r>
      <w:r>
        <w:rPr>
          <w:spacing w:val="1"/>
        </w:rPr>
        <w:t> </w:t>
      </w:r>
      <w:r>
        <w:rPr/>
        <w:t>years, thispoor performances of students in biology at the Senior Secondary</w:t>
      </w:r>
      <w:r>
        <w:rPr>
          <w:spacing w:val="1"/>
        </w:rPr>
        <w:t> </w:t>
      </w:r>
      <w:r>
        <w:rPr/>
        <w:t>School have made Kaduna State to embark on a unmber of measures to ensure effective</w:t>
      </w:r>
      <w:r>
        <w:rPr>
          <w:spacing w:val="1"/>
        </w:rPr>
        <w:t> </w:t>
      </w:r>
      <w:r>
        <w:rPr/>
        <w:t>teaching and learning.The Chief Examiner‟s Report (WEAC 2016) stated that, Biology</w:t>
      </w:r>
      <w:r>
        <w:rPr>
          <w:spacing w:val="1"/>
        </w:rPr>
        <w:t> </w:t>
      </w:r>
      <w:r>
        <w:rPr/>
        <w:t>candidates‟ results in Nigeria 2015 when compared with 2014 WASSCE, the raw mean</w:t>
      </w:r>
      <w:r>
        <w:rPr>
          <w:spacing w:val="1"/>
        </w:rPr>
        <w:t> </w:t>
      </w:r>
      <w:r>
        <w:rPr/>
        <w:t>score</w:t>
      </w:r>
      <w:r>
        <w:rPr>
          <w:spacing w:val="29"/>
        </w:rPr>
        <w:t> </w:t>
      </w:r>
      <w:r>
        <w:rPr/>
        <w:t>of</w:t>
      </w:r>
      <w:r>
        <w:rPr>
          <w:spacing w:val="29"/>
        </w:rPr>
        <w:t> </w:t>
      </w:r>
      <w:r>
        <w:rPr/>
        <w:t>29</w:t>
      </w:r>
      <w:r>
        <w:rPr>
          <w:spacing w:val="29"/>
        </w:rPr>
        <w:t> </w:t>
      </w:r>
      <w:r>
        <w:rPr/>
        <w:t>and</w:t>
      </w:r>
      <w:r>
        <w:rPr>
          <w:spacing w:val="30"/>
        </w:rPr>
        <w:t> </w:t>
      </w:r>
      <w:r>
        <w:rPr/>
        <w:t>standard</w:t>
      </w:r>
      <w:r>
        <w:rPr>
          <w:spacing w:val="29"/>
        </w:rPr>
        <w:t> </w:t>
      </w:r>
      <w:r>
        <w:rPr/>
        <w:t>deviation</w:t>
      </w:r>
      <w:r>
        <w:rPr>
          <w:spacing w:val="30"/>
        </w:rPr>
        <w:t> </w:t>
      </w:r>
      <w:r>
        <w:rPr/>
        <w:t>of</w:t>
      </w:r>
      <w:r>
        <w:rPr>
          <w:spacing w:val="29"/>
        </w:rPr>
        <w:t> </w:t>
      </w:r>
      <w:r>
        <w:rPr/>
        <w:t>12.37</w:t>
      </w:r>
      <w:r>
        <w:rPr>
          <w:spacing w:val="30"/>
        </w:rPr>
        <w:t> </w:t>
      </w:r>
      <w:r>
        <w:rPr/>
        <w:t>mean</w:t>
      </w:r>
      <w:r>
        <w:rPr>
          <w:spacing w:val="29"/>
        </w:rPr>
        <w:t> </w:t>
      </w:r>
      <w:r>
        <w:rPr/>
        <w:t>score</w:t>
      </w:r>
      <w:r>
        <w:rPr>
          <w:spacing w:val="29"/>
        </w:rPr>
        <w:t> </w:t>
      </w:r>
      <w:r>
        <w:rPr/>
        <w:t>of</w:t>
      </w:r>
      <w:r>
        <w:rPr>
          <w:spacing w:val="29"/>
        </w:rPr>
        <w:t> </w:t>
      </w:r>
      <w:r>
        <w:rPr/>
        <w:t>25</w:t>
      </w:r>
      <w:r>
        <w:rPr>
          <w:spacing w:val="30"/>
        </w:rPr>
        <w:t> </w:t>
      </w:r>
      <w:r>
        <w:rPr/>
        <w:t>and</w:t>
      </w:r>
      <w:r>
        <w:rPr>
          <w:spacing w:val="29"/>
        </w:rPr>
        <w:t> </w:t>
      </w:r>
      <w:r>
        <w:rPr/>
        <w:t>standard</w:t>
      </w:r>
      <w:r>
        <w:rPr>
          <w:spacing w:val="29"/>
        </w:rPr>
        <w:t> </w:t>
      </w:r>
      <w:r>
        <w:rPr/>
        <w:t>deviation</w:t>
      </w:r>
      <w:r>
        <w:rPr>
          <w:spacing w:val="31"/>
        </w:rPr>
        <w:t> </w:t>
      </w:r>
      <w:r>
        <w:rPr/>
        <w:t>of</w:t>
      </w:r>
    </w:p>
    <w:p>
      <w:pPr>
        <w:pStyle w:val="BodyText"/>
        <w:spacing w:line="480" w:lineRule="auto"/>
        <w:ind w:left="496" w:right="1093"/>
        <w:jc w:val="both"/>
      </w:pPr>
      <w:r>
        <w:rPr/>
        <w:t>11.87 indicate poor performance, although the failure rate is noticeable in biology, the</w:t>
      </w:r>
      <w:r>
        <w:rPr>
          <w:spacing w:val="1"/>
        </w:rPr>
        <w:t> </w:t>
      </w:r>
      <w:r>
        <w:rPr/>
        <w:t>students that passed biology at credit level (A1-C6) were consistently less than 50% for the</w:t>
      </w:r>
      <w:r>
        <w:rPr>
          <w:spacing w:val="1"/>
        </w:rPr>
        <w:t> </w:t>
      </w:r>
      <w:r>
        <w:rPr/>
        <w:t>past eighteen years in Nigeria. Several studies still revealed poor performance in Biology at</w:t>
      </w:r>
      <w:r>
        <w:rPr>
          <w:spacing w:val="-57"/>
        </w:rPr>
        <w:t> </w:t>
      </w:r>
      <w:r>
        <w:rPr/>
        <w:t>final</w:t>
      </w:r>
      <w:r>
        <w:rPr>
          <w:spacing w:val="1"/>
        </w:rPr>
        <w:t> </w:t>
      </w:r>
      <w:r>
        <w:rPr/>
        <w:t>WAEC/SSCE</w:t>
      </w:r>
      <w:r>
        <w:rPr>
          <w:spacing w:val="1"/>
        </w:rPr>
        <w:t> </w:t>
      </w:r>
      <w:r>
        <w:rPr/>
        <w:t>examination</w:t>
      </w:r>
      <w:r>
        <w:rPr>
          <w:spacing w:val="1"/>
        </w:rPr>
        <w:t> </w:t>
      </w:r>
      <w:r>
        <w:rPr/>
        <w:t>(Muoneme,</w:t>
      </w:r>
      <w:r>
        <w:rPr>
          <w:spacing w:val="1"/>
        </w:rPr>
        <w:t> </w:t>
      </w:r>
      <w:r>
        <w:rPr/>
        <w:t>2015,</w:t>
      </w:r>
      <w:r>
        <w:rPr>
          <w:spacing w:val="1"/>
        </w:rPr>
        <w:t> </w:t>
      </w:r>
      <w:r>
        <w:rPr/>
        <w:t>Ibrahim,</w:t>
      </w:r>
      <w:r>
        <w:rPr>
          <w:spacing w:val="1"/>
        </w:rPr>
        <w:t> </w:t>
      </w:r>
      <w:r>
        <w:rPr/>
        <w:t>2015;</w:t>
      </w:r>
      <w:r>
        <w:rPr>
          <w:spacing w:val="1"/>
        </w:rPr>
        <w:t> </w:t>
      </w:r>
      <w:r>
        <w:rPr/>
        <w:t>Lawal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Usman,</w:t>
      </w:r>
      <w:r>
        <w:rPr>
          <w:spacing w:val="1"/>
        </w:rPr>
        <w:t> </w:t>
      </w:r>
      <w:r>
        <w:rPr/>
        <w:t>2018). The Chief Exerminer‟s Report of WAEC/SSCE (2018)stated that the performance</w:t>
      </w:r>
      <w:r>
        <w:rPr>
          <w:spacing w:val="1"/>
        </w:rPr>
        <w:t> </w:t>
      </w:r>
      <w:r>
        <w:rPr/>
        <w:t>was slightly poorer than that of 2017.Some of the stated weakness in ecology include poor</w:t>
      </w:r>
      <w:r>
        <w:rPr>
          <w:spacing w:val="1"/>
        </w:rPr>
        <w:t> </w:t>
      </w:r>
      <w:r>
        <w:rPr/>
        <w:t>spelling of some technical terms, poor expression in questions requiring explanation, poor</w:t>
      </w:r>
      <w:r>
        <w:rPr>
          <w:spacing w:val="1"/>
        </w:rPr>
        <w:t> </w:t>
      </w:r>
      <w:r>
        <w:rPr/>
        <w:t>diagrams, inability to compare Biological process appropriately and poor performance in</w:t>
      </w:r>
      <w:r>
        <w:rPr>
          <w:spacing w:val="1"/>
        </w:rPr>
        <w:t> </w:t>
      </w:r>
      <w:r>
        <w:rPr/>
        <w:t>questions that required</w:t>
      </w:r>
      <w:r>
        <w:rPr>
          <w:spacing w:val="60"/>
        </w:rPr>
        <w:t> </w:t>
      </w:r>
      <w:r>
        <w:rPr/>
        <w:t>application of knowledge.The strength of students among others</w:t>
      </w:r>
      <w:r>
        <w:rPr>
          <w:spacing w:val="1"/>
        </w:rPr>
        <w:t> </w:t>
      </w:r>
      <w:r>
        <w:rPr/>
        <w:t>was the ability to answer question precisely, ability to follow instruction stated and explain</w:t>
      </w:r>
      <w:r>
        <w:rPr>
          <w:spacing w:val="1"/>
        </w:rPr>
        <w:t> </w:t>
      </w:r>
      <w:r>
        <w:rPr/>
        <w:t>the terms renewable and non-renewable natural resources. The Students‟ SSCE Results in</w:t>
      </w:r>
      <w:r>
        <w:rPr>
          <w:spacing w:val="1"/>
        </w:rPr>
        <w:t> </w:t>
      </w:r>
      <w:r>
        <w:rPr/>
        <w:t>Biology</w:t>
      </w:r>
      <w:r>
        <w:rPr>
          <w:spacing w:val="-5"/>
        </w:rPr>
        <w:t> </w:t>
      </w:r>
      <w:r>
        <w:rPr/>
        <w:t>is shown in Table</w:t>
      </w:r>
      <w:r>
        <w:rPr>
          <w:spacing w:val="-1"/>
        </w:rPr>
        <w:t> </w:t>
      </w:r>
      <w:r>
        <w:rPr/>
        <w:t>1.1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Heading2"/>
        <w:spacing w:before="61"/>
        <w:ind w:left="496"/>
        <w:jc w:val="left"/>
      </w:pPr>
      <w:r>
        <w:rPr/>
        <w:t>Table:</w:t>
      </w:r>
      <w:r>
        <w:rPr>
          <w:spacing w:val="-4"/>
        </w:rPr>
        <w:t> </w:t>
      </w:r>
      <w:r>
        <w:rPr/>
        <w:t>1.1</w:t>
      </w:r>
      <w:r>
        <w:rPr>
          <w:spacing w:val="-1"/>
        </w:rPr>
        <w:t> </w:t>
      </w:r>
      <w:r>
        <w:rPr/>
        <w:t>Students’</w:t>
      </w:r>
      <w:r>
        <w:rPr>
          <w:spacing w:val="-3"/>
        </w:rPr>
        <w:t> </w:t>
      </w:r>
      <w:r>
        <w:rPr/>
        <w:t>SSCE</w:t>
      </w:r>
      <w:r>
        <w:rPr>
          <w:spacing w:val="-2"/>
        </w:rPr>
        <w:t> </w:t>
      </w:r>
      <w:r>
        <w:rPr/>
        <w:t>Results</w:t>
      </w:r>
      <w:r>
        <w:rPr>
          <w:spacing w:val="-2"/>
        </w:rPr>
        <w:t> </w:t>
      </w:r>
      <w:r>
        <w:rPr/>
        <w:t>in Biology</w:t>
      </w:r>
      <w:r>
        <w:rPr>
          <w:spacing w:val="-1"/>
        </w:rPr>
        <w:t> </w:t>
      </w:r>
      <w:r>
        <w:rPr/>
        <w:t>(2008-2018)in Kaduna.</w:t>
      </w:r>
    </w:p>
    <w:p>
      <w:pPr>
        <w:pStyle w:val="BodyText"/>
        <w:spacing w:before="7"/>
        <w:rPr>
          <w:b/>
          <w:sz w:val="17"/>
        </w:rPr>
      </w:pPr>
    </w:p>
    <w:tbl>
      <w:tblPr>
        <w:tblW w:w="0" w:type="auto"/>
        <w:jc w:val="left"/>
        <w:tblInd w:w="3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11"/>
        <w:gridCol w:w="886"/>
        <w:gridCol w:w="2066"/>
        <w:gridCol w:w="1711"/>
        <w:gridCol w:w="1692"/>
        <w:gridCol w:w="1843"/>
      </w:tblGrid>
      <w:tr>
        <w:trPr>
          <w:trHeight w:val="988" w:hRule="atLeast"/>
        </w:trPr>
        <w:tc>
          <w:tcPr>
            <w:tcW w:w="61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88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15"/>
              <w:rPr>
                <w:b/>
                <w:sz w:val="24"/>
              </w:rPr>
            </w:pPr>
            <w:r>
              <w:rPr>
                <w:b/>
                <w:sz w:val="24"/>
              </w:rPr>
              <w:t>Year</w:t>
            </w:r>
          </w:p>
        </w:tc>
        <w:tc>
          <w:tcPr>
            <w:tcW w:w="206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ind w:left="418" w:right="203" w:firstLine="159"/>
              <w:rPr>
                <w:b/>
                <w:sz w:val="24"/>
              </w:rPr>
            </w:pPr>
            <w:r>
              <w:rPr>
                <w:b/>
                <w:sz w:val="24"/>
              </w:rPr>
              <w:t>Total no of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cand.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z w:val="24"/>
              </w:rPr>
              <w:t>that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z w:val="24"/>
              </w:rPr>
              <w:t>sat.</w:t>
            </w:r>
          </w:p>
        </w:tc>
        <w:tc>
          <w:tcPr>
            <w:tcW w:w="171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ind w:left="207" w:right="246" w:hanging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No of cand.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with C6 and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above</w:t>
            </w:r>
          </w:p>
        </w:tc>
        <w:tc>
          <w:tcPr>
            <w:tcW w:w="169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ind w:left="249" w:right="18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of cand.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with C6 and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above</w:t>
            </w:r>
          </w:p>
        </w:tc>
        <w:tc>
          <w:tcPr>
            <w:tcW w:w="184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170" w:right="10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Percentage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fail</w:t>
            </w:r>
          </w:p>
        </w:tc>
      </w:tr>
      <w:tr>
        <w:trPr>
          <w:trHeight w:val="353" w:hRule="atLeast"/>
        </w:trPr>
        <w:tc>
          <w:tcPr>
            <w:tcW w:w="61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right="13"/>
              <w:jc w:val="right"/>
              <w:rPr>
                <w:sz w:val="24"/>
              </w:rPr>
            </w:pPr>
            <w:r>
              <w:rPr>
                <w:sz w:val="24"/>
              </w:rPr>
              <w:t>2008</w:t>
            </w:r>
          </w:p>
        </w:tc>
        <w:tc>
          <w:tcPr>
            <w:tcW w:w="886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06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365"/>
              <w:rPr>
                <w:sz w:val="24"/>
              </w:rPr>
            </w:pPr>
            <w:r>
              <w:rPr>
                <w:sz w:val="24"/>
              </w:rPr>
              <w:t>1259965</w:t>
            </w:r>
          </w:p>
        </w:tc>
        <w:tc>
          <w:tcPr>
            <w:tcW w:w="171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455" w:right="495"/>
              <w:jc w:val="center"/>
              <w:rPr>
                <w:sz w:val="24"/>
              </w:rPr>
            </w:pPr>
            <w:r>
              <w:rPr>
                <w:sz w:val="24"/>
              </w:rPr>
              <w:t>427644</w:t>
            </w:r>
          </w:p>
        </w:tc>
        <w:tc>
          <w:tcPr>
            <w:tcW w:w="169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right="543"/>
              <w:jc w:val="right"/>
              <w:rPr>
                <w:sz w:val="24"/>
              </w:rPr>
            </w:pPr>
            <w:r>
              <w:rPr>
                <w:sz w:val="24"/>
              </w:rPr>
              <w:t>33.94</w:t>
            </w:r>
          </w:p>
        </w:tc>
        <w:tc>
          <w:tcPr>
            <w:tcW w:w="184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69" w:right="109"/>
              <w:jc w:val="center"/>
              <w:rPr>
                <w:sz w:val="24"/>
              </w:rPr>
            </w:pPr>
            <w:r>
              <w:rPr>
                <w:sz w:val="24"/>
              </w:rPr>
              <w:t>66.06</w:t>
            </w:r>
          </w:p>
        </w:tc>
      </w:tr>
      <w:tr>
        <w:trPr>
          <w:trHeight w:val="436" w:hRule="atLeast"/>
        </w:trPr>
        <w:tc>
          <w:tcPr>
            <w:tcW w:w="611" w:type="dxa"/>
          </w:tcPr>
          <w:p>
            <w:pPr>
              <w:pStyle w:val="TableParagraph"/>
              <w:spacing w:before="75"/>
              <w:ind w:right="13"/>
              <w:jc w:val="right"/>
              <w:rPr>
                <w:sz w:val="24"/>
              </w:rPr>
            </w:pPr>
            <w:r>
              <w:rPr>
                <w:sz w:val="24"/>
              </w:rPr>
              <w:t>2009</w:t>
            </w:r>
          </w:p>
        </w:tc>
        <w:tc>
          <w:tcPr>
            <w:tcW w:w="88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066" w:type="dxa"/>
          </w:tcPr>
          <w:p>
            <w:pPr>
              <w:pStyle w:val="TableParagraph"/>
              <w:spacing w:before="75"/>
              <w:ind w:left="365"/>
              <w:rPr>
                <w:sz w:val="24"/>
              </w:rPr>
            </w:pPr>
            <w:r>
              <w:rPr>
                <w:sz w:val="24"/>
              </w:rPr>
              <w:t>1340206</w:t>
            </w:r>
          </w:p>
        </w:tc>
        <w:tc>
          <w:tcPr>
            <w:tcW w:w="1711" w:type="dxa"/>
          </w:tcPr>
          <w:p>
            <w:pPr>
              <w:pStyle w:val="TableParagraph"/>
              <w:spacing w:before="75"/>
              <w:ind w:left="455" w:right="495"/>
              <w:jc w:val="center"/>
              <w:rPr>
                <w:sz w:val="24"/>
              </w:rPr>
            </w:pPr>
            <w:r>
              <w:rPr>
                <w:sz w:val="24"/>
              </w:rPr>
              <w:t>383112</w:t>
            </w:r>
          </w:p>
        </w:tc>
        <w:tc>
          <w:tcPr>
            <w:tcW w:w="1692" w:type="dxa"/>
          </w:tcPr>
          <w:p>
            <w:pPr>
              <w:pStyle w:val="TableParagraph"/>
              <w:spacing w:before="75"/>
              <w:ind w:right="543"/>
              <w:jc w:val="right"/>
              <w:rPr>
                <w:sz w:val="24"/>
              </w:rPr>
            </w:pPr>
            <w:r>
              <w:rPr>
                <w:sz w:val="24"/>
              </w:rPr>
              <w:t>28.58</w:t>
            </w:r>
          </w:p>
        </w:tc>
        <w:tc>
          <w:tcPr>
            <w:tcW w:w="1843" w:type="dxa"/>
          </w:tcPr>
          <w:p>
            <w:pPr>
              <w:pStyle w:val="TableParagraph"/>
              <w:spacing w:before="75"/>
              <w:ind w:left="169" w:right="109"/>
              <w:jc w:val="center"/>
              <w:rPr>
                <w:sz w:val="24"/>
              </w:rPr>
            </w:pPr>
            <w:r>
              <w:rPr>
                <w:sz w:val="24"/>
              </w:rPr>
              <w:t>71.42</w:t>
            </w:r>
          </w:p>
        </w:tc>
      </w:tr>
      <w:tr>
        <w:trPr>
          <w:trHeight w:val="435" w:hRule="atLeast"/>
        </w:trPr>
        <w:tc>
          <w:tcPr>
            <w:tcW w:w="611" w:type="dxa"/>
          </w:tcPr>
          <w:p>
            <w:pPr>
              <w:pStyle w:val="TableParagraph"/>
              <w:spacing w:before="75"/>
              <w:ind w:right="13"/>
              <w:jc w:val="right"/>
              <w:rPr>
                <w:sz w:val="24"/>
              </w:rPr>
            </w:pPr>
            <w:r>
              <w:rPr>
                <w:sz w:val="24"/>
              </w:rPr>
              <w:t>2010</w:t>
            </w:r>
          </w:p>
        </w:tc>
        <w:tc>
          <w:tcPr>
            <w:tcW w:w="88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066" w:type="dxa"/>
          </w:tcPr>
          <w:p>
            <w:pPr>
              <w:pStyle w:val="TableParagraph"/>
              <w:spacing w:before="75"/>
              <w:ind w:left="365"/>
              <w:rPr>
                <w:sz w:val="24"/>
              </w:rPr>
            </w:pPr>
            <w:r>
              <w:rPr>
                <w:sz w:val="24"/>
              </w:rPr>
              <w:t>1300418</w:t>
            </w:r>
          </w:p>
        </w:tc>
        <w:tc>
          <w:tcPr>
            <w:tcW w:w="1711" w:type="dxa"/>
          </w:tcPr>
          <w:p>
            <w:pPr>
              <w:pStyle w:val="TableParagraph"/>
              <w:spacing w:before="75"/>
              <w:ind w:left="455" w:right="495"/>
              <w:jc w:val="center"/>
              <w:rPr>
                <w:sz w:val="24"/>
              </w:rPr>
            </w:pPr>
            <w:r>
              <w:rPr>
                <w:sz w:val="24"/>
              </w:rPr>
              <w:t>645633</w:t>
            </w:r>
          </w:p>
        </w:tc>
        <w:tc>
          <w:tcPr>
            <w:tcW w:w="1692" w:type="dxa"/>
          </w:tcPr>
          <w:p>
            <w:pPr>
              <w:pStyle w:val="TableParagraph"/>
              <w:spacing w:before="75"/>
              <w:ind w:right="543"/>
              <w:jc w:val="right"/>
              <w:rPr>
                <w:sz w:val="24"/>
              </w:rPr>
            </w:pPr>
            <w:r>
              <w:rPr>
                <w:sz w:val="24"/>
              </w:rPr>
              <w:t>49.64</w:t>
            </w:r>
          </w:p>
        </w:tc>
        <w:tc>
          <w:tcPr>
            <w:tcW w:w="1843" w:type="dxa"/>
          </w:tcPr>
          <w:p>
            <w:pPr>
              <w:pStyle w:val="TableParagraph"/>
              <w:spacing w:before="75"/>
              <w:ind w:left="169" w:right="109"/>
              <w:jc w:val="center"/>
              <w:rPr>
                <w:sz w:val="24"/>
              </w:rPr>
            </w:pPr>
            <w:r>
              <w:rPr>
                <w:sz w:val="24"/>
              </w:rPr>
              <w:t>50.36</w:t>
            </w:r>
          </w:p>
        </w:tc>
      </w:tr>
      <w:tr>
        <w:trPr>
          <w:trHeight w:val="435" w:hRule="atLeast"/>
        </w:trPr>
        <w:tc>
          <w:tcPr>
            <w:tcW w:w="611" w:type="dxa"/>
          </w:tcPr>
          <w:p>
            <w:pPr>
              <w:pStyle w:val="TableParagraph"/>
              <w:spacing w:before="74"/>
              <w:ind w:right="13"/>
              <w:jc w:val="right"/>
              <w:rPr>
                <w:sz w:val="24"/>
              </w:rPr>
            </w:pPr>
            <w:r>
              <w:rPr>
                <w:sz w:val="24"/>
              </w:rPr>
              <w:t>2011</w:t>
            </w:r>
          </w:p>
        </w:tc>
        <w:tc>
          <w:tcPr>
            <w:tcW w:w="88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066" w:type="dxa"/>
          </w:tcPr>
          <w:p>
            <w:pPr>
              <w:pStyle w:val="TableParagraph"/>
              <w:spacing w:before="74"/>
              <w:ind w:left="365"/>
              <w:rPr>
                <w:sz w:val="24"/>
              </w:rPr>
            </w:pPr>
            <w:r>
              <w:rPr>
                <w:sz w:val="24"/>
              </w:rPr>
              <w:t>1505199</w:t>
            </w:r>
          </w:p>
        </w:tc>
        <w:tc>
          <w:tcPr>
            <w:tcW w:w="1711" w:type="dxa"/>
          </w:tcPr>
          <w:p>
            <w:pPr>
              <w:pStyle w:val="TableParagraph"/>
              <w:spacing w:before="74"/>
              <w:ind w:left="455" w:right="495"/>
              <w:jc w:val="center"/>
              <w:rPr>
                <w:sz w:val="24"/>
              </w:rPr>
            </w:pPr>
            <w:r>
              <w:rPr>
                <w:sz w:val="24"/>
              </w:rPr>
              <w:t>579432</w:t>
            </w:r>
          </w:p>
        </w:tc>
        <w:tc>
          <w:tcPr>
            <w:tcW w:w="1692" w:type="dxa"/>
          </w:tcPr>
          <w:p>
            <w:pPr>
              <w:pStyle w:val="TableParagraph"/>
              <w:spacing w:before="74"/>
              <w:ind w:right="543"/>
              <w:jc w:val="right"/>
              <w:rPr>
                <w:sz w:val="24"/>
              </w:rPr>
            </w:pPr>
            <w:r>
              <w:rPr>
                <w:sz w:val="24"/>
              </w:rPr>
              <w:t>38.49</w:t>
            </w:r>
          </w:p>
        </w:tc>
        <w:tc>
          <w:tcPr>
            <w:tcW w:w="1843" w:type="dxa"/>
          </w:tcPr>
          <w:p>
            <w:pPr>
              <w:pStyle w:val="TableParagraph"/>
              <w:spacing w:before="74"/>
              <w:ind w:left="169" w:right="109"/>
              <w:jc w:val="center"/>
              <w:rPr>
                <w:sz w:val="24"/>
              </w:rPr>
            </w:pPr>
            <w:r>
              <w:rPr>
                <w:sz w:val="24"/>
              </w:rPr>
              <w:t>61.51</w:t>
            </w:r>
          </w:p>
        </w:tc>
      </w:tr>
      <w:tr>
        <w:trPr>
          <w:trHeight w:val="437" w:hRule="atLeast"/>
        </w:trPr>
        <w:tc>
          <w:tcPr>
            <w:tcW w:w="611" w:type="dxa"/>
          </w:tcPr>
          <w:p>
            <w:pPr>
              <w:pStyle w:val="TableParagraph"/>
              <w:spacing w:before="75"/>
              <w:ind w:right="13"/>
              <w:jc w:val="right"/>
              <w:rPr>
                <w:sz w:val="24"/>
              </w:rPr>
            </w:pPr>
            <w:r>
              <w:rPr>
                <w:sz w:val="24"/>
              </w:rPr>
              <w:t>2012</w:t>
            </w:r>
          </w:p>
        </w:tc>
        <w:tc>
          <w:tcPr>
            <w:tcW w:w="88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066" w:type="dxa"/>
          </w:tcPr>
          <w:p>
            <w:pPr>
              <w:pStyle w:val="TableParagraph"/>
              <w:spacing w:before="75"/>
              <w:ind w:left="365"/>
              <w:rPr>
                <w:sz w:val="24"/>
              </w:rPr>
            </w:pPr>
            <w:r>
              <w:rPr>
                <w:sz w:val="24"/>
              </w:rPr>
              <w:t>1646150</w:t>
            </w:r>
          </w:p>
        </w:tc>
        <w:tc>
          <w:tcPr>
            <w:tcW w:w="1711" w:type="dxa"/>
          </w:tcPr>
          <w:p>
            <w:pPr>
              <w:pStyle w:val="TableParagraph"/>
              <w:spacing w:before="75"/>
              <w:ind w:left="455" w:right="495"/>
              <w:jc w:val="center"/>
              <w:rPr>
                <w:sz w:val="24"/>
              </w:rPr>
            </w:pPr>
            <w:r>
              <w:rPr>
                <w:sz w:val="24"/>
              </w:rPr>
              <w:t>587044</w:t>
            </w:r>
          </w:p>
        </w:tc>
        <w:tc>
          <w:tcPr>
            <w:tcW w:w="1692" w:type="dxa"/>
          </w:tcPr>
          <w:p>
            <w:pPr>
              <w:pStyle w:val="TableParagraph"/>
              <w:spacing w:before="75"/>
              <w:ind w:right="543"/>
              <w:jc w:val="right"/>
              <w:rPr>
                <w:sz w:val="24"/>
              </w:rPr>
            </w:pPr>
            <w:r>
              <w:rPr>
                <w:sz w:val="24"/>
              </w:rPr>
              <w:t>35.66</w:t>
            </w:r>
          </w:p>
        </w:tc>
        <w:tc>
          <w:tcPr>
            <w:tcW w:w="1843" w:type="dxa"/>
          </w:tcPr>
          <w:p>
            <w:pPr>
              <w:pStyle w:val="TableParagraph"/>
              <w:spacing w:before="75"/>
              <w:ind w:left="169" w:right="109"/>
              <w:jc w:val="center"/>
              <w:rPr>
                <w:sz w:val="24"/>
              </w:rPr>
            </w:pPr>
            <w:r>
              <w:rPr>
                <w:sz w:val="24"/>
              </w:rPr>
              <w:t>64.34</w:t>
            </w:r>
          </w:p>
        </w:tc>
      </w:tr>
      <w:tr>
        <w:trPr>
          <w:trHeight w:val="435" w:hRule="atLeast"/>
        </w:trPr>
        <w:tc>
          <w:tcPr>
            <w:tcW w:w="611" w:type="dxa"/>
          </w:tcPr>
          <w:p>
            <w:pPr>
              <w:pStyle w:val="TableParagraph"/>
              <w:spacing w:before="75"/>
              <w:ind w:right="13"/>
              <w:jc w:val="right"/>
              <w:rPr>
                <w:sz w:val="24"/>
              </w:rPr>
            </w:pPr>
            <w:r>
              <w:rPr>
                <w:sz w:val="24"/>
              </w:rPr>
              <w:t>2013</w:t>
            </w:r>
          </w:p>
        </w:tc>
        <w:tc>
          <w:tcPr>
            <w:tcW w:w="88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066" w:type="dxa"/>
          </w:tcPr>
          <w:p>
            <w:pPr>
              <w:pStyle w:val="TableParagraph"/>
              <w:spacing w:before="75"/>
              <w:ind w:left="365"/>
              <w:rPr>
                <w:sz w:val="24"/>
              </w:rPr>
            </w:pPr>
            <w:r>
              <w:rPr>
                <w:sz w:val="24"/>
              </w:rPr>
              <w:t>1698188</w:t>
            </w:r>
          </w:p>
        </w:tc>
        <w:tc>
          <w:tcPr>
            <w:tcW w:w="1711" w:type="dxa"/>
          </w:tcPr>
          <w:p>
            <w:pPr>
              <w:pStyle w:val="TableParagraph"/>
              <w:spacing w:before="75"/>
              <w:ind w:left="455" w:right="495"/>
              <w:jc w:val="center"/>
              <w:rPr>
                <w:sz w:val="24"/>
              </w:rPr>
            </w:pPr>
            <w:r>
              <w:rPr>
                <w:sz w:val="24"/>
              </w:rPr>
              <w:t>564138</w:t>
            </w:r>
          </w:p>
        </w:tc>
        <w:tc>
          <w:tcPr>
            <w:tcW w:w="1692" w:type="dxa"/>
          </w:tcPr>
          <w:p>
            <w:pPr>
              <w:pStyle w:val="TableParagraph"/>
              <w:spacing w:before="75"/>
              <w:ind w:right="543"/>
              <w:jc w:val="right"/>
              <w:rPr>
                <w:sz w:val="24"/>
              </w:rPr>
            </w:pPr>
            <w:r>
              <w:rPr>
                <w:sz w:val="24"/>
              </w:rPr>
              <w:t>33.22</w:t>
            </w:r>
          </w:p>
        </w:tc>
        <w:tc>
          <w:tcPr>
            <w:tcW w:w="1843" w:type="dxa"/>
          </w:tcPr>
          <w:p>
            <w:pPr>
              <w:pStyle w:val="TableParagraph"/>
              <w:spacing w:before="75"/>
              <w:ind w:left="169" w:right="109"/>
              <w:jc w:val="center"/>
              <w:rPr>
                <w:sz w:val="24"/>
              </w:rPr>
            </w:pPr>
            <w:r>
              <w:rPr>
                <w:sz w:val="24"/>
              </w:rPr>
              <w:t>66.78</w:t>
            </w:r>
          </w:p>
        </w:tc>
      </w:tr>
      <w:tr>
        <w:trPr>
          <w:trHeight w:val="435" w:hRule="atLeast"/>
        </w:trPr>
        <w:tc>
          <w:tcPr>
            <w:tcW w:w="611" w:type="dxa"/>
          </w:tcPr>
          <w:p>
            <w:pPr>
              <w:pStyle w:val="TableParagraph"/>
              <w:spacing w:before="74"/>
              <w:ind w:right="13"/>
              <w:jc w:val="right"/>
              <w:rPr>
                <w:sz w:val="24"/>
              </w:rPr>
            </w:pPr>
            <w:r>
              <w:rPr>
                <w:sz w:val="24"/>
              </w:rPr>
              <w:t>2014</w:t>
            </w:r>
          </w:p>
        </w:tc>
        <w:tc>
          <w:tcPr>
            <w:tcW w:w="88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066" w:type="dxa"/>
          </w:tcPr>
          <w:p>
            <w:pPr>
              <w:pStyle w:val="TableParagraph"/>
              <w:spacing w:before="74"/>
              <w:ind w:left="365"/>
              <w:rPr>
                <w:sz w:val="24"/>
              </w:rPr>
            </w:pPr>
            <w:r>
              <w:rPr>
                <w:sz w:val="24"/>
              </w:rPr>
              <w:t>1692435</w:t>
            </w:r>
          </w:p>
        </w:tc>
        <w:tc>
          <w:tcPr>
            <w:tcW w:w="1711" w:type="dxa"/>
          </w:tcPr>
          <w:p>
            <w:pPr>
              <w:pStyle w:val="TableParagraph"/>
              <w:spacing w:before="74"/>
              <w:ind w:left="455" w:right="495"/>
              <w:jc w:val="center"/>
              <w:rPr>
                <w:sz w:val="24"/>
              </w:rPr>
            </w:pPr>
            <w:r>
              <w:rPr>
                <w:sz w:val="24"/>
              </w:rPr>
              <w:t>529425</w:t>
            </w:r>
          </w:p>
        </w:tc>
        <w:tc>
          <w:tcPr>
            <w:tcW w:w="1692" w:type="dxa"/>
          </w:tcPr>
          <w:p>
            <w:pPr>
              <w:pStyle w:val="TableParagraph"/>
              <w:spacing w:before="74"/>
              <w:ind w:right="543"/>
              <w:jc w:val="right"/>
              <w:rPr>
                <w:sz w:val="24"/>
              </w:rPr>
            </w:pPr>
            <w:r>
              <w:rPr>
                <w:sz w:val="24"/>
              </w:rPr>
              <w:t>31.28</w:t>
            </w:r>
          </w:p>
        </w:tc>
        <w:tc>
          <w:tcPr>
            <w:tcW w:w="1843" w:type="dxa"/>
          </w:tcPr>
          <w:p>
            <w:pPr>
              <w:pStyle w:val="TableParagraph"/>
              <w:spacing w:before="74"/>
              <w:ind w:left="169" w:right="109"/>
              <w:jc w:val="center"/>
              <w:rPr>
                <w:sz w:val="24"/>
              </w:rPr>
            </w:pPr>
            <w:r>
              <w:rPr>
                <w:sz w:val="24"/>
              </w:rPr>
              <w:t>68.72</w:t>
            </w:r>
          </w:p>
        </w:tc>
      </w:tr>
      <w:tr>
        <w:trPr>
          <w:trHeight w:val="436" w:hRule="atLeast"/>
        </w:trPr>
        <w:tc>
          <w:tcPr>
            <w:tcW w:w="611" w:type="dxa"/>
          </w:tcPr>
          <w:p>
            <w:pPr>
              <w:pStyle w:val="TableParagraph"/>
              <w:spacing w:before="75"/>
              <w:ind w:right="13"/>
              <w:jc w:val="right"/>
              <w:rPr>
                <w:sz w:val="24"/>
              </w:rPr>
            </w:pPr>
            <w:r>
              <w:rPr>
                <w:sz w:val="24"/>
              </w:rPr>
              <w:t>2015</w:t>
            </w:r>
          </w:p>
        </w:tc>
        <w:tc>
          <w:tcPr>
            <w:tcW w:w="88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066" w:type="dxa"/>
          </w:tcPr>
          <w:p>
            <w:pPr>
              <w:pStyle w:val="TableParagraph"/>
              <w:spacing w:before="75"/>
              <w:ind w:left="365"/>
              <w:rPr>
                <w:sz w:val="24"/>
              </w:rPr>
            </w:pPr>
            <w:r>
              <w:rPr>
                <w:sz w:val="24"/>
              </w:rPr>
              <w:t>9699911</w:t>
            </w:r>
          </w:p>
        </w:tc>
        <w:tc>
          <w:tcPr>
            <w:tcW w:w="1711" w:type="dxa"/>
          </w:tcPr>
          <w:p>
            <w:pPr>
              <w:pStyle w:val="TableParagraph"/>
              <w:spacing w:before="75"/>
              <w:ind w:left="455" w:right="495"/>
              <w:jc w:val="center"/>
              <w:rPr>
                <w:sz w:val="24"/>
              </w:rPr>
            </w:pPr>
            <w:r>
              <w:rPr>
                <w:sz w:val="24"/>
              </w:rPr>
              <w:t>969491</w:t>
            </w:r>
          </w:p>
        </w:tc>
        <w:tc>
          <w:tcPr>
            <w:tcW w:w="1692" w:type="dxa"/>
          </w:tcPr>
          <w:p>
            <w:pPr>
              <w:pStyle w:val="TableParagraph"/>
              <w:spacing w:before="75"/>
              <w:ind w:right="543"/>
              <w:jc w:val="right"/>
              <w:rPr>
                <w:sz w:val="24"/>
              </w:rPr>
            </w:pPr>
            <w:r>
              <w:rPr>
                <w:sz w:val="24"/>
              </w:rPr>
              <w:t>52.29</w:t>
            </w:r>
          </w:p>
        </w:tc>
        <w:tc>
          <w:tcPr>
            <w:tcW w:w="1843" w:type="dxa"/>
          </w:tcPr>
          <w:p>
            <w:pPr>
              <w:pStyle w:val="TableParagraph"/>
              <w:spacing w:before="75"/>
              <w:ind w:left="169" w:right="109"/>
              <w:jc w:val="center"/>
              <w:rPr>
                <w:sz w:val="24"/>
              </w:rPr>
            </w:pPr>
            <w:r>
              <w:rPr>
                <w:sz w:val="24"/>
              </w:rPr>
              <w:t>47.71</w:t>
            </w:r>
          </w:p>
        </w:tc>
      </w:tr>
      <w:tr>
        <w:trPr>
          <w:trHeight w:val="435" w:hRule="atLeast"/>
        </w:trPr>
        <w:tc>
          <w:tcPr>
            <w:tcW w:w="611" w:type="dxa"/>
          </w:tcPr>
          <w:p>
            <w:pPr>
              <w:pStyle w:val="TableParagraph"/>
              <w:spacing w:before="75"/>
              <w:ind w:right="13"/>
              <w:jc w:val="right"/>
              <w:rPr>
                <w:sz w:val="24"/>
              </w:rPr>
            </w:pPr>
            <w:r>
              <w:rPr>
                <w:sz w:val="24"/>
              </w:rPr>
              <w:t>2016</w:t>
            </w:r>
          </w:p>
        </w:tc>
        <w:tc>
          <w:tcPr>
            <w:tcW w:w="88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066" w:type="dxa"/>
          </w:tcPr>
          <w:p>
            <w:pPr>
              <w:pStyle w:val="TableParagraph"/>
              <w:spacing w:before="75"/>
              <w:ind w:left="365"/>
              <w:rPr>
                <w:sz w:val="24"/>
              </w:rPr>
            </w:pPr>
            <w:r>
              <w:rPr>
                <w:sz w:val="24"/>
              </w:rPr>
              <w:t>1552758</w:t>
            </w:r>
          </w:p>
        </w:tc>
        <w:tc>
          <w:tcPr>
            <w:tcW w:w="1711" w:type="dxa"/>
          </w:tcPr>
          <w:p>
            <w:pPr>
              <w:pStyle w:val="TableParagraph"/>
              <w:spacing w:before="75"/>
              <w:ind w:left="455" w:right="495"/>
              <w:jc w:val="center"/>
              <w:rPr>
                <w:sz w:val="24"/>
              </w:rPr>
            </w:pPr>
            <w:r>
              <w:rPr>
                <w:sz w:val="24"/>
              </w:rPr>
              <w:t>878040</w:t>
            </w:r>
          </w:p>
        </w:tc>
        <w:tc>
          <w:tcPr>
            <w:tcW w:w="1692" w:type="dxa"/>
          </w:tcPr>
          <w:p>
            <w:pPr>
              <w:pStyle w:val="TableParagraph"/>
              <w:spacing w:before="75"/>
              <w:ind w:right="543"/>
              <w:jc w:val="right"/>
              <w:rPr>
                <w:sz w:val="24"/>
              </w:rPr>
            </w:pPr>
            <w:r>
              <w:rPr>
                <w:sz w:val="24"/>
              </w:rPr>
              <w:t>52.97</w:t>
            </w:r>
          </w:p>
        </w:tc>
        <w:tc>
          <w:tcPr>
            <w:tcW w:w="1843" w:type="dxa"/>
          </w:tcPr>
          <w:p>
            <w:pPr>
              <w:pStyle w:val="TableParagraph"/>
              <w:spacing w:before="75"/>
              <w:ind w:left="169" w:right="109"/>
              <w:jc w:val="center"/>
              <w:rPr>
                <w:sz w:val="24"/>
              </w:rPr>
            </w:pPr>
            <w:r>
              <w:rPr>
                <w:sz w:val="24"/>
              </w:rPr>
              <w:t>47.03</w:t>
            </w:r>
          </w:p>
        </w:tc>
      </w:tr>
      <w:tr>
        <w:trPr>
          <w:trHeight w:val="435" w:hRule="atLeast"/>
        </w:trPr>
        <w:tc>
          <w:tcPr>
            <w:tcW w:w="611" w:type="dxa"/>
          </w:tcPr>
          <w:p>
            <w:pPr>
              <w:pStyle w:val="TableParagraph"/>
              <w:spacing w:before="74"/>
              <w:ind w:right="13"/>
              <w:jc w:val="right"/>
              <w:rPr>
                <w:sz w:val="24"/>
              </w:rPr>
            </w:pPr>
            <w:r>
              <w:rPr>
                <w:sz w:val="24"/>
              </w:rPr>
              <w:t>2017</w:t>
            </w:r>
          </w:p>
        </w:tc>
        <w:tc>
          <w:tcPr>
            <w:tcW w:w="88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066" w:type="dxa"/>
          </w:tcPr>
          <w:p>
            <w:pPr>
              <w:pStyle w:val="TableParagraph"/>
              <w:spacing w:before="74"/>
              <w:ind w:left="365"/>
              <w:rPr>
                <w:sz w:val="24"/>
              </w:rPr>
            </w:pPr>
            <w:r>
              <w:rPr>
                <w:sz w:val="24"/>
              </w:rPr>
              <w:t>1471151</w:t>
            </w:r>
          </w:p>
        </w:tc>
        <w:tc>
          <w:tcPr>
            <w:tcW w:w="1711" w:type="dxa"/>
          </w:tcPr>
          <w:p>
            <w:pPr>
              <w:pStyle w:val="TableParagraph"/>
              <w:spacing w:before="74"/>
              <w:ind w:left="455" w:right="495"/>
              <w:jc w:val="center"/>
              <w:rPr>
                <w:sz w:val="24"/>
              </w:rPr>
            </w:pPr>
            <w:r>
              <w:rPr>
                <w:sz w:val="24"/>
              </w:rPr>
              <w:t>923486</w:t>
            </w:r>
          </w:p>
        </w:tc>
        <w:tc>
          <w:tcPr>
            <w:tcW w:w="1692" w:type="dxa"/>
          </w:tcPr>
          <w:p>
            <w:pPr>
              <w:pStyle w:val="TableParagraph"/>
              <w:spacing w:before="74"/>
              <w:ind w:right="543"/>
              <w:jc w:val="right"/>
              <w:rPr>
                <w:sz w:val="24"/>
              </w:rPr>
            </w:pPr>
            <w:r>
              <w:rPr>
                <w:sz w:val="24"/>
              </w:rPr>
              <w:t>59.22</w:t>
            </w:r>
          </w:p>
        </w:tc>
        <w:tc>
          <w:tcPr>
            <w:tcW w:w="1843" w:type="dxa"/>
          </w:tcPr>
          <w:p>
            <w:pPr>
              <w:pStyle w:val="TableParagraph"/>
              <w:spacing w:before="74"/>
              <w:ind w:left="169" w:right="109"/>
              <w:jc w:val="center"/>
              <w:rPr>
                <w:sz w:val="24"/>
              </w:rPr>
            </w:pPr>
            <w:r>
              <w:rPr>
                <w:sz w:val="24"/>
              </w:rPr>
              <w:t>40.78</w:t>
            </w:r>
          </w:p>
        </w:tc>
      </w:tr>
      <w:tr>
        <w:trPr>
          <w:trHeight w:val="519" w:hRule="atLeast"/>
        </w:trPr>
        <w:tc>
          <w:tcPr>
            <w:tcW w:w="61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75"/>
              <w:ind w:right="13"/>
              <w:jc w:val="right"/>
              <w:rPr>
                <w:sz w:val="24"/>
              </w:rPr>
            </w:pPr>
            <w:r>
              <w:rPr>
                <w:sz w:val="24"/>
              </w:rPr>
              <w:t>2018</w:t>
            </w:r>
          </w:p>
        </w:tc>
        <w:tc>
          <w:tcPr>
            <w:tcW w:w="886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06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75"/>
              <w:ind w:left="365"/>
              <w:rPr>
                <w:sz w:val="24"/>
              </w:rPr>
            </w:pPr>
            <w:r>
              <w:rPr>
                <w:sz w:val="24"/>
              </w:rPr>
              <w:t>1572396</w:t>
            </w:r>
          </w:p>
        </w:tc>
        <w:tc>
          <w:tcPr>
            <w:tcW w:w="171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75"/>
              <w:ind w:left="455" w:right="495"/>
              <w:jc w:val="center"/>
              <w:rPr>
                <w:sz w:val="24"/>
              </w:rPr>
            </w:pPr>
            <w:r>
              <w:rPr>
                <w:sz w:val="24"/>
              </w:rPr>
              <w:t>858424</w:t>
            </w:r>
          </w:p>
        </w:tc>
        <w:tc>
          <w:tcPr>
            <w:tcW w:w="169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75"/>
              <w:ind w:right="543"/>
              <w:jc w:val="right"/>
              <w:rPr>
                <w:sz w:val="24"/>
              </w:rPr>
            </w:pPr>
            <w:r>
              <w:rPr>
                <w:sz w:val="24"/>
              </w:rPr>
              <w:t>54.59</w:t>
            </w:r>
          </w:p>
        </w:tc>
        <w:tc>
          <w:tcPr>
            <w:tcW w:w="184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75"/>
              <w:ind w:left="169" w:right="109"/>
              <w:jc w:val="center"/>
              <w:rPr>
                <w:sz w:val="24"/>
              </w:rPr>
            </w:pPr>
            <w:r>
              <w:rPr>
                <w:sz w:val="24"/>
              </w:rPr>
              <w:t>45.41</w:t>
            </w:r>
          </w:p>
        </w:tc>
      </w:tr>
    </w:tbl>
    <w:p>
      <w:pPr>
        <w:spacing w:before="0"/>
        <w:ind w:left="496" w:right="0" w:firstLine="0"/>
        <w:jc w:val="left"/>
        <w:rPr>
          <w:b/>
          <w:sz w:val="24"/>
        </w:rPr>
      </w:pPr>
      <w:r>
        <w:rPr>
          <w:b/>
          <w:sz w:val="24"/>
        </w:rPr>
        <w:t>Source:</w:t>
      </w:r>
      <w:r>
        <w:rPr>
          <w:b/>
          <w:spacing w:val="55"/>
          <w:sz w:val="24"/>
        </w:rPr>
        <w:t> </w:t>
      </w:r>
      <w:r>
        <w:rPr>
          <w:b/>
          <w:sz w:val="24"/>
        </w:rPr>
        <w:t>West Africa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Examination Council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Office,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Kaduna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(2018)</w:t>
      </w:r>
    </w:p>
    <w:p>
      <w:pPr>
        <w:pStyle w:val="BodyText"/>
        <w:spacing w:before="8"/>
        <w:rPr>
          <w:b/>
          <w:sz w:val="36"/>
        </w:rPr>
      </w:pPr>
    </w:p>
    <w:p>
      <w:pPr>
        <w:pStyle w:val="BodyText"/>
        <w:spacing w:line="480" w:lineRule="auto"/>
        <w:ind w:left="496" w:right="1097"/>
        <w:jc w:val="both"/>
      </w:pPr>
      <w:r>
        <w:rPr/>
        <w:t>Based on the poor performance shown in Table 1:1 and despite several studies carried out</w:t>
      </w:r>
      <w:r>
        <w:rPr>
          <w:spacing w:val="1"/>
        </w:rPr>
        <w:t> </w:t>
      </w:r>
      <w:r>
        <w:rPr/>
        <w:t>and poor performance still exist. The researcher carried an investigation to see whether 5E-</w:t>
      </w:r>
      <w:r>
        <w:rPr>
          <w:spacing w:val="1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model will enhance</w:t>
      </w:r>
      <w:r>
        <w:rPr>
          <w:spacing w:val="-2"/>
        </w:rPr>
        <w:t> </w:t>
      </w:r>
      <w:r>
        <w:rPr/>
        <w:t>SSII</w:t>
      </w:r>
      <w:r>
        <w:rPr>
          <w:spacing w:val="-4"/>
        </w:rPr>
        <w:t> </w:t>
      </w:r>
      <w:r>
        <w:rPr/>
        <w:t>biology</w:t>
      </w:r>
      <w:r>
        <w:rPr>
          <w:spacing w:val="-5"/>
        </w:rPr>
        <w:t> </w:t>
      </w:r>
      <w:r>
        <w:rPr/>
        <w:t>students in ecology.</w:t>
      </w:r>
    </w:p>
    <w:p>
      <w:pPr>
        <w:pStyle w:val="Heading2"/>
        <w:numPr>
          <w:ilvl w:val="1"/>
          <w:numId w:val="8"/>
        </w:numPr>
        <w:tabs>
          <w:tab w:pos="1217" w:val="left" w:leader="none"/>
        </w:tabs>
        <w:spacing w:line="240" w:lineRule="auto" w:before="168" w:after="0"/>
        <w:ind w:left="1216" w:right="0" w:hanging="721"/>
        <w:jc w:val="both"/>
      </w:pPr>
      <w:r>
        <w:rPr/>
        <w:t>Objectives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Study</w:t>
      </w:r>
    </w:p>
    <w:p>
      <w:pPr>
        <w:pStyle w:val="BodyText"/>
        <w:spacing w:before="6"/>
        <w:rPr>
          <w:b/>
          <w:sz w:val="25"/>
        </w:rPr>
      </w:pPr>
    </w:p>
    <w:p>
      <w:pPr>
        <w:pStyle w:val="BodyText"/>
        <w:ind w:left="1216"/>
      </w:pPr>
      <w:r>
        <w:rPr/>
        <w:t>The</w:t>
      </w:r>
      <w:r>
        <w:rPr>
          <w:spacing w:val="-2"/>
        </w:rPr>
        <w:t> </w:t>
      </w:r>
      <w:r>
        <w:rPr/>
        <w:t>objectives for the</w:t>
      </w:r>
      <w:r>
        <w:rPr>
          <w:spacing w:val="-2"/>
        </w:rPr>
        <w:t> </w:t>
      </w:r>
      <w:r>
        <w:rPr/>
        <w:t>study</w:t>
      </w:r>
      <w:r>
        <w:rPr>
          <w:spacing w:val="-5"/>
        </w:rPr>
        <w:t> </w:t>
      </w:r>
      <w:r>
        <w:rPr/>
        <w:t>are</w:t>
      </w:r>
      <w:r>
        <w:rPr>
          <w:spacing w:val="-2"/>
        </w:rPr>
        <w:t> </w:t>
      </w:r>
      <w:r>
        <w:rPr/>
        <w:t>to:</w:t>
      </w:r>
    </w:p>
    <w:p>
      <w:pPr>
        <w:pStyle w:val="BodyText"/>
        <w:spacing w:before="7"/>
        <w:rPr>
          <w:sz w:val="25"/>
        </w:rPr>
      </w:pPr>
    </w:p>
    <w:p>
      <w:pPr>
        <w:pStyle w:val="ListParagraph"/>
        <w:numPr>
          <w:ilvl w:val="2"/>
          <w:numId w:val="8"/>
        </w:numPr>
        <w:tabs>
          <w:tab w:pos="1216" w:val="left" w:leader="none"/>
          <w:tab w:pos="1217" w:val="left" w:leader="none"/>
        </w:tabs>
        <w:spacing w:line="480" w:lineRule="auto" w:before="1" w:after="0"/>
        <w:ind w:left="1216" w:right="1099" w:hanging="540"/>
        <w:jc w:val="left"/>
        <w:rPr>
          <w:sz w:val="24"/>
        </w:rPr>
      </w:pPr>
      <w:r>
        <w:rPr>
          <w:sz w:val="24"/>
        </w:rPr>
        <w:t>determine</w:t>
      </w:r>
      <w:r>
        <w:rPr>
          <w:spacing w:val="38"/>
          <w:sz w:val="24"/>
        </w:rPr>
        <w:t> </w:t>
      </w:r>
      <w:r>
        <w:rPr>
          <w:sz w:val="24"/>
        </w:rPr>
        <w:t>the</w:t>
      </w:r>
      <w:r>
        <w:rPr>
          <w:spacing w:val="39"/>
          <w:sz w:val="24"/>
        </w:rPr>
        <w:t> </w:t>
      </w:r>
      <w:r>
        <w:rPr>
          <w:sz w:val="24"/>
        </w:rPr>
        <w:t>effects</w:t>
      </w:r>
      <w:r>
        <w:rPr>
          <w:spacing w:val="41"/>
          <w:sz w:val="24"/>
        </w:rPr>
        <w:t> </w:t>
      </w:r>
      <w:r>
        <w:rPr>
          <w:sz w:val="24"/>
        </w:rPr>
        <w:t>of</w:t>
      </w:r>
      <w:r>
        <w:rPr>
          <w:spacing w:val="40"/>
          <w:sz w:val="24"/>
        </w:rPr>
        <w:t> </w:t>
      </w:r>
      <w:r>
        <w:rPr>
          <w:sz w:val="24"/>
        </w:rPr>
        <w:t>5E-Learning</w:t>
      </w:r>
      <w:r>
        <w:rPr>
          <w:spacing w:val="36"/>
          <w:sz w:val="24"/>
        </w:rPr>
        <w:t> </w:t>
      </w:r>
      <w:r>
        <w:rPr>
          <w:sz w:val="24"/>
        </w:rPr>
        <w:t>model</w:t>
      </w:r>
      <w:r>
        <w:rPr>
          <w:spacing w:val="40"/>
          <w:sz w:val="24"/>
        </w:rPr>
        <w:t> </w:t>
      </w:r>
      <w:r>
        <w:rPr>
          <w:sz w:val="24"/>
        </w:rPr>
        <w:t>on</w:t>
      </w:r>
      <w:r>
        <w:rPr>
          <w:spacing w:val="40"/>
          <w:sz w:val="24"/>
        </w:rPr>
        <w:t> </w:t>
      </w:r>
      <w:r>
        <w:rPr>
          <w:sz w:val="24"/>
        </w:rPr>
        <w:t>performance</w:t>
      </w:r>
      <w:r>
        <w:rPr>
          <w:spacing w:val="39"/>
          <w:sz w:val="24"/>
        </w:rPr>
        <w:t> </w:t>
      </w:r>
      <w:r>
        <w:rPr>
          <w:sz w:val="24"/>
        </w:rPr>
        <w:t>in</w:t>
      </w:r>
      <w:r>
        <w:rPr>
          <w:spacing w:val="40"/>
          <w:sz w:val="24"/>
        </w:rPr>
        <w:t> </w:t>
      </w:r>
      <w:r>
        <w:rPr>
          <w:sz w:val="24"/>
        </w:rPr>
        <w:t>Ecologyconcepts</w:t>
      </w:r>
      <w:r>
        <w:rPr>
          <w:spacing w:val="-57"/>
          <w:sz w:val="24"/>
        </w:rPr>
        <w:t> </w:t>
      </w:r>
      <w:r>
        <w:rPr>
          <w:sz w:val="24"/>
        </w:rPr>
        <w:t>among</w:t>
      </w:r>
      <w:r>
        <w:rPr>
          <w:spacing w:val="-3"/>
          <w:sz w:val="24"/>
        </w:rPr>
        <w:t> </w:t>
      </w:r>
      <w:r>
        <w:rPr>
          <w:sz w:val="24"/>
        </w:rPr>
        <w:t>Secondary</w:t>
      </w:r>
      <w:r>
        <w:rPr>
          <w:spacing w:val="-5"/>
          <w:sz w:val="24"/>
        </w:rPr>
        <w:t> </w:t>
      </w:r>
      <w:r>
        <w:rPr>
          <w:sz w:val="24"/>
        </w:rPr>
        <w:t>Schoolsstudents in Zaria</w:t>
      </w:r>
      <w:r>
        <w:rPr>
          <w:spacing w:val="1"/>
          <w:sz w:val="24"/>
        </w:rPr>
        <w:t> </w:t>
      </w:r>
      <w:r>
        <w:rPr>
          <w:sz w:val="24"/>
        </w:rPr>
        <w:t>Education Zone.</w:t>
      </w:r>
    </w:p>
    <w:p>
      <w:pPr>
        <w:pStyle w:val="ListParagraph"/>
        <w:numPr>
          <w:ilvl w:val="2"/>
          <w:numId w:val="8"/>
        </w:numPr>
        <w:tabs>
          <w:tab w:pos="1216" w:val="left" w:leader="none"/>
          <w:tab w:pos="1217" w:val="left" w:leader="none"/>
        </w:tabs>
        <w:spacing w:line="480" w:lineRule="auto" w:before="160" w:after="0"/>
        <w:ind w:left="1216" w:right="1096" w:hanging="540"/>
        <w:jc w:val="left"/>
        <w:rPr>
          <w:sz w:val="24"/>
        </w:rPr>
      </w:pPr>
      <w:r>
        <w:rPr>
          <w:sz w:val="24"/>
        </w:rPr>
        <w:t>investigate</w:t>
      </w:r>
      <w:r>
        <w:rPr>
          <w:spacing w:val="30"/>
          <w:sz w:val="24"/>
        </w:rPr>
        <w:t> </w:t>
      </w:r>
      <w:r>
        <w:rPr>
          <w:sz w:val="24"/>
        </w:rPr>
        <w:t>the</w:t>
      </w:r>
      <w:r>
        <w:rPr>
          <w:spacing w:val="28"/>
          <w:sz w:val="24"/>
        </w:rPr>
        <w:t> </w:t>
      </w:r>
      <w:r>
        <w:rPr>
          <w:sz w:val="24"/>
        </w:rPr>
        <w:t>effects</w:t>
      </w:r>
      <w:r>
        <w:rPr>
          <w:spacing w:val="32"/>
          <w:sz w:val="24"/>
        </w:rPr>
        <w:t> </w:t>
      </w:r>
      <w:r>
        <w:rPr>
          <w:sz w:val="24"/>
        </w:rPr>
        <w:t>of</w:t>
      </w:r>
      <w:r>
        <w:rPr>
          <w:spacing w:val="28"/>
          <w:sz w:val="24"/>
        </w:rPr>
        <w:t> </w:t>
      </w:r>
      <w:r>
        <w:rPr>
          <w:sz w:val="24"/>
        </w:rPr>
        <w:t>5E-Learning</w:t>
      </w:r>
      <w:r>
        <w:rPr>
          <w:spacing w:val="26"/>
          <w:sz w:val="24"/>
        </w:rPr>
        <w:t> </w:t>
      </w:r>
      <w:r>
        <w:rPr>
          <w:sz w:val="24"/>
        </w:rPr>
        <w:t>model</w:t>
      </w:r>
      <w:r>
        <w:rPr>
          <w:spacing w:val="29"/>
          <w:sz w:val="24"/>
        </w:rPr>
        <w:t> </w:t>
      </w:r>
      <w:r>
        <w:rPr>
          <w:sz w:val="24"/>
        </w:rPr>
        <w:t>on</w:t>
      </w:r>
      <w:r>
        <w:rPr>
          <w:spacing w:val="28"/>
          <w:sz w:val="24"/>
        </w:rPr>
        <w:t> </w:t>
      </w:r>
      <w:r>
        <w:rPr>
          <w:sz w:val="24"/>
        </w:rPr>
        <w:t>students‟</w:t>
      </w:r>
      <w:r>
        <w:rPr>
          <w:spacing w:val="31"/>
          <w:sz w:val="24"/>
        </w:rPr>
        <w:t> </w:t>
      </w:r>
      <w:r>
        <w:rPr>
          <w:sz w:val="24"/>
        </w:rPr>
        <w:t>creativity</w:t>
      </w:r>
      <w:r>
        <w:rPr>
          <w:spacing w:val="26"/>
          <w:sz w:val="24"/>
        </w:rPr>
        <w:t> </w:t>
      </w:r>
      <w:r>
        <w:rPr>
          <w:sz w:val="24"/>
        </w:rPr>
        <w:t>trait</w:t>
      </w:r>
      <w:r>
        <w:rPr>
          <w:spacing w:val="31"/>
          <w:sz w:val="24"/>
        </w:rPr>
        <w:t>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Ecologyconceptsamong</w:t>
      </w:r>
      <w:r>
        <w:rPr>
          <w:spacing w:val="-1"/>
          <w:sz w:val="24"/>
        </w:rPr>
        <w:t> </w:t>
      </w:r>
      <w:r>
        <w:rPr>
          <w:sz w:val="24"/>
        </w:rPr>
        <w:t>SS2 students in Zaria</w:t>
      </w:r>
      <w:r>
        <w:rPr>
          <w:spacing w:val="-3"/>
          <w:sz w:val="24"/>
        </w:rPr>
        <w:t> </w:t>
      </w:r>
      <w:r>
        <w:rPr>
          <w:sz w:val="24"/>
        </w:rPr>
        <w:t>Education Zone.</w:t>
      </w:r>
    </w:p>
    <w:p>
      <w:pPr>
        <w:pStyle w:val="ListParagraph"/>
        <w:numPr>
          <w:ilvl w:val="2"/>
          <w:numId w:val="8"/>
        </w:numPr>
        <w:tabs>
          <w:tab w:pos="1217" w:val="left" w:leader="none"/>
        </w:tabs>
        <w:spacing w:line="480" w:lineRule="auto" w:before="1" w:after="0"/>
        <w:ind w:left="1216" w:right="1097" w:hanging="540"/>
        <w:jc w:val="left"/>
        <w:rPr>
          <w:sz w:val="24"/>
        </w:rPr>
      </w:pPr>
      <w:r>
        <w:rPr>
          <w:sz w:val="24"/>
        </w:rPr>
        <w:t>determine</w:t>
      </w:r>
      <w:r>
        <w:rPr>
          <w:spacing w:val="18"/>
          <w:sz w:val="24"/>
        </w:rPr>
        <w:t> </w:t>
      </w:r>
      <w:r>
        <w:rPr>
          <w:sz w:val="24"/>
        </w:rPr>
        <w:t>the</w:t>
      </w:r>
      <w:r>
        <w:rPr>
          <w:spacing w:val="21"/>
          <w:sz w:val="24"/>
        </w:rPr>
        <w:t> </w:t>
      </w:r>
      <w:r>
        <w:rPr>
          <w:sz w:val="24"/>
        </w:rPr>
        <w:t>effects</w:t>
      </w:r>
      <w:r>
        <w:rPr>
          <w:spacing w:val="20"/>
          <w:sz w:val="24"/>
        </w:rPr>
        <w:t> </w:t>
      </w:r>
      <w:r>
        <w:rPr>
          <w:sz w:val="24"/>
        </w:rPr>
        <w:t>of</w:t>
      </w:r>
      <w:r>
        <w:rPr>
          <w:spacing w:val="18"/>
          <w:sz w:val="24"/>
        </w:rPr>
        <w:t> </w:t>
      </w:r>
      <w:r>
        <w:rPr>
          <w:sz w:val="24"/>
        </w:rPr>
        <w:t>5E-Learning</w:t>
      </w:r>
      <w:r>
        <w:rPr>
          <w:spacing w:val="19"/>
          <w:sz w:val="24"/>
        </w:rPr>
        <w:t> </w:t>
      </w:r>
      <w:r>
        <w:rPr>
          <w:sz w:val="24"/>
        </w:rPr>
        <w:t>model</w:t>
      </w:r>
      <w:r>
        <w:rPr>
          <w:spacing w:val="19"/>
          <w:sz w:val="24"/>
        </w:rPr>
        <w:t> </w:t>
      </w:r>
      <w:r>
        <w:rPr>
          <w:sz w:val="24"/>
        </w:rPr>
        <w:t>on</w:t>
      </w:r>
      <w:r>
        <w:rPr>
          <w:spacing w:val="19"/>
          <w:sz w:val="24"/>
        </w:rPr>
        <w:t> </w:t>
      </w:r>
      <w:r>
        <w:rPr>
          <w:sz w:val="24"/>
        </w:rPr>
        <w:t>students‟</w:t>
      </w:r>
      <w:r>
        <w:rPr>
          <w:spacing w:val="19"/>
          <w:sz w:val="24"/>
        </w:rPr>
        <w:t> </w:t>
      </w:r>
      <w:r>
        <w:rPr>
          <w:sz w:val="24"/>
        </w:rPr>
        <w:t>retention</w:t>
      </w:r>
      <w:r>
        <w:rPr>
          <w:spacing w:val="19"/>
          <w:sz w:val="24"/>
        </w:rPr>
        <w:t> </w:t>
      </w:r>
      <w:r>
        <w:rPr>
          <w:sz w:val="24"/>
        </w:rPr>
        <w:t>ability</w:t>
      </w:r>
      <w:r>
        <w:rPr>
          <w:spacing w:val="14"/>
          <w:sz w:val="24"/>
        </w:rPr>
        <w:t>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Ecology</w:t>
      </w:r>
      <w:r>
        <w:rPr>
          <w:spacing w:val="-4"/>
          <w:sz w:val="24"/>
        </w:rPr>
        <w:t> </w:t>
      </w:r>
      <w:r>
        <w:rPr>
          <w:sz w:val="24"/>
        </w:rPr>
        <w:t>conceptsamong Secondary</w:t>
      </w:r>
      <w:r>
        <w:rPr>
          <w:spacing w:val="-6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in Zaria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Zone.</w:t>
      </w:r>
    </w:p>
    <w:p>
      <w:pPr>
        <w:spacing w:after="0" w:line="480" w:lineRule="auto"/>
        <w:jc w:val="left"/>
        <w:rPr>
          <w:sz w:val="24"/>
        </w:rPr>
        <w:sectPr>
          <w:pgSz w:w="11910" w:h="16840"/>
          <w:pgMar w:header="0" w:footer="938" w:top="1360" w:bottom="1120" w:left="1160" w:right="340"/>
        </w:sectPr>
      </w:pPr>
    </w:p>
    <w:p>
      <w:pPr>
        <w:pStyle w:val="ListParagraph"/>
        <w:numPr>
          <w:ilvl w:val="2"/>
          <w:numId w:val="8"/>
        </w:numPr>
        <w:tabs>
          <w:tab w:pos="1217" w:val="left" w:leader="none"/>
        </w:tabs>
        <w:spacing w:line="480" w:lineRule="auto" w:before="74" w:after="0"/>
        <w:ind w:left="1216" w:right="1097" w:hanging="540"/>
        <w:jc w:val="left"/>
        <w:rPr>
          <w:sz w:val="24"/>
        </w:rPr>
      </w:pPr>
      <w:r>
        <w:rPr>
          <w:sz w:val="24"/>
        </w:rPr>
        <w:t>compare</w:t>
      </w:r>
      <w:r>
        <w:rPr>
          <w:spacing w:val="43"/>
          <w:sz w:val="24"/>
        </w:rPr>
        <w:t> </w:t>
      </w:r>
      <w:r>
        <w:rPr>
          <w:sz w:val="24"/>
        </w:rPr>
        <w:t>the</w:t>
      </w:r>
      <w:r>
        <w:rPr>
          <w:spacing w:val="43"/>
          <w:sz w:val="24"/>
        </w:rPr>
        <w:t> </w:t>
      </w:r>
      <w:r>
        <w:rPr>
          <w:sz w:val="24"/>
        </w:rPr>
        <w:t>mean</w:t>
      </w:r>
      <w:r>
        <w:rPr>
          <w:spacing w:val="45"/>
          <w:sz w:val="24"/>
        </w:rPr>
        <w:t> </w:t>
      </w:r>
      <w:r>
        <w:rPr>
          <w:sz w:val="24"/>
        </w:rPr>
        <w:t>scores</w:t>
      </w:r>
      <w:r>
        <w:rPr>
          <w:spacing w:val="44"/>
          <w:sz w:val="24"/>
        </w:rPr>
        <w:t> </w:t>
      </w:r>
      <w:r>
        <w:rPr>
          <w:sz w:val="24"/>
        </w:rPr>
        <w:t>of</w:t>
      </w:r>
      <w:r>
        <w:rPr>
          <w:spacing w:val="46"/>
          <w:sz w:val="24"/>
        </w:rPr>
        <w:t> </w:t>
      </w:r>
      <w:r>
        <w:rPr>
          <w:sz w:val="24"/>
        </w:rPr>
        <w:t>male</w:t>
      </w:r>
      <w:r>
        <w:rPr>
          <w:spacing w:val="44"/>
          <w:sz w:val="24"/>
        </w:rPr>
        <w:t> </w:t>
      </w:r>
      <w:r>
        <w:rPr>
          <w:sz w:val="24"/>
        </w:rPr>
        <w:t>and</w:t>
      </w:r>
      <w:r>
        <w:rPr>
          <w:spacing w:val="46"/>
          <w:sz w:val="24"/>
        </w:rPr>
        <w:t> </w:t>
      </w:r>
      <w:r>
        <w:rPr>
          <w:sz w:val="24"/>
        </w:rPr>
        <w:t>female</w:t>
      </w:r>
      <w:r>
        <w:rPr>
          <w:spacing w:val="47"/>
          <w:sz w:val="24"/>
        </w:rPr>
        <w:t> </w:t>
      </w:r>
      <w:r>
        <w:rPr>
          <w:sz w:val="24"/>
        </w:rPr>
        <w:t>students</w:t>
      </w:r>
      <w:r>
        <w:rPr>
          <w:spacing w:val="45"/>
          <w:sz w:val="24"/>
        </w:rPr>
        <w:t> </w:t>
      </w:r>
      <w:r>
        <w:rPr>
          <w:sz w:val="24"/>
        </w:rPr>
        <w:t>taught</w:t>
      </w:r>
      <w:r>
        <w:rPr>
          <w:spacing w:val="44"/>
          <w:sz w:val="24"/>
        </w:rPr>
        <w:t> </w:t>
      </w:r>
      <w:r>
        <w:rPr>
          <w:sz w:val="24"/>
        </w:rPr>
        <w:t>Ecology</w:t>
      </w:r>
      <w:r>
        <w:rPr>
          <w:spacing w:val="41"/>
          <w:sz w:val="24"/>
        </w:rPr>
        <w:t> </w:t>
      </w:r>
      <w:r>
        <w:rPr>
          <w:sz w:val="24"/>
        </w:rPr>
        <w:t>concepts</w:t>
      </w:r>
      <w:r>
        <w:rPr>
          <w:spacing w:val="-57"/>
          <w:sz w:val="24"/>
        </w:rPr>
        <w:t> </w:t>
      </w:r>
      <w:r>
        <w:rPr>
          <w:sz w:val="24"/>
        </w:rPr>
        <w:t>using</w:t>
      </w:r>
      <w:r>
        <w:rPr>
          <w:spacing w:val="-3"/>
          <w:sz w:val="24"/>
        </w:rPr>
        <w:t> </w:t>
      </w:r>
      <w:r>
        <w:rPr>
          <w:sz w:val="24"/>
        </w:rPr>
        <w:t>5E-Learning</w:t>
      </w:r>
      <w:r>
        <w:rPr>
          <w:spacing w:val="-3"/>
          <w:sz w:val="24"/>
        </w:rPr>
        <w:t> </w:t>
      </w:r>
      <w:r>
        <w:rPr>
          <w:sz w:val="24"/>
        </w:rPr>
        <w:t>model</w:t>
      </w:r>
      <w:r>
        <w:rPr>
          <w:spacing w:val="2"/>
          <w:sz w:val="24"/>
        </w:rPr>
        <w:t> </w:t>
      </w:r>
      <w:r>
        <w:rPr>
          <w:sz w:val="24"/>
        </w:rPr>
        <w:t>among</w:t>
      </w:r>
      <w:r>
        <w:rPr>
          <w:spacing w:val="-2"/>
          <w:sz w:val="24"/>
        </w:rPr>
        <w:t> </w:t>
      </w:r>
      <w:r>
        <w:rPr>
          <w:sz w:val="24"/>
        </w:rPr>
        <w:t>Secondary</w:t>
      </w:r>
      <w:r>
        <w:rPr>
          <w:spacing w:val="-5"/>
          <w:sz w:val="24"/>
        </w:rPr>
        <w:t> </w:t>
      </w:r>
      <w:r>
        <w:rPr>
          <w:sz w:val="24"/>
        </w:rPr>
        <w:t>Schools</w:t>
      </w:r>
      <w:r>
        <w:rPr>
          <w:spacing w:val="-1"/>
          <w:sz w:val="24"/>
        </w:rPr>
        <w:t> </w:t>
      </w:r>
      <w:r>
        <w:rPr>
          <w:sz w:val="24"/>
        </w:rPr>
        <w:t>in Zaria Education</w:t>
      </w:r>
      <w:r>
        <w:rPr>
          <w:spacing w:val="2"/>
          <w:sz w:val="24"/>
        </w:rPr>
        <w:t> </w:t>
      </w:r>
      <w:r>
        <w:rPr>
          <w:sz w:val="24"/>
        </w:rPr>
        <w:t>Zone.</w:t>
      </w:r>
    </w:p>
    <w:p>
      <w:pPr>
        <w:pStyle w:val="ListParagraph"/>
        <w:numPr>
          <w:ilvl w:val="2"/>
          <w:numId w:val="8"/>
        </w:numPr>
        <w:tabs>
          <w:tab w:pos="1216" w:val="left" w:leader="none"/>
          <w:tab w:pos="1217" w:val="left" w:leader="none"/>
        </w:tabs>
        <w:spacing w:line="480" w:lineRule="auto" w:before="0" w:after="0"/>
        <w:ind w:left="1216" w:right="1096" w:hanging="540"/>
        <w:jc w:val="left"/>
        <w:rPr>
          <w:sz w:val="24"/>
        </w:rPr>
      </w:pPr>
      <w:r>
        <w:rPr>
          <w:sz w:val="24"/>
        </w:rPr>
        <w:t>compare</w:t>
      </w:r>
      <w:r>
        <w:rPr>
          <w:spacing w:val="15"/>
          <w:sz w:val="24"/>
        </w:rPr>
        <w:t> </w:t>
      </w:r>
      <w:r>
        <w:rPr>
          <w:sz w:val="24"/>
        </w:rPr>
        <w:t>the</w:t>
      </w:r>
      <w:r>
        <w:rPr>
          <w:spacing w:val="15"/>
          <w:sz w:val="24"/>
        </w:rPr>
        <w:t> </w:t>
      </w:r>
      <w:r>
        <w:rPr>
          <w:sz w:val="24"/>
        </w:rPr>
        <w:t>mean</w:t>
      </w:r>
      <w:r>
        <w:rPr>
          <w:spacing w:val="16"/>
          <w:sz w:val="24"/>
        </w:rPr>
        <w:t> </w:t>
      </w:r>
      <w:r>
        <w:rPr>
          <w:sz w:val="24"/>
        </w:rPr>
        <w:t>scores</w:t>
      </w:r>
      <w:r>
        <w:rPr>
          <w:spacing w:val="16"/>
          <w:sz w:val="24"/>
        </w:rPr>
        <w:t> </w:t>
      </w:r>
      <w:r>
        <w:rPr>
          <w:sz w:val="24"/>
        </w:rPr>
        <w:t>of</w:t>
      </w:r>
      <w:r>
        <w:rPr>
          <w:spacing w:val="15"/>
          <w:sz w:val="24"/>
        </w:rPr>
        <w:t> </w:t>
      </w:r>
      <w:r>
        <w:rPr>
          <w:sz w:val="24"/>
        </w:rPr>
        <w:t>male</w:t>
      </w:r>
      <w:r>
        <w:rPr>
          <w:spacing w:val="18"/>
          <w:sz w:val="24"/>
        </w:rPr>
        <w:t> </w:t>
      </w:r>
      <w:r>
        <w:rPr>
          <w:sz w:val="24"/>
        </w:rPr>
        <w:t>and</w:t>
      </w:r>
      <w:r>
        <w:rPr>
          <w:spacing w:val="16"/>
          <w:sz w:val="24"/>
        </w:rPr>
        <w:t> </w:t>
      </w:r>
      <w:r>
        <w:rPr>
          <w:sz w:val="24"/>
        </w:rPr>
        <w:t>female</w:t>
      </w:r>
      <w:r>
        <w:rPr>
          <w:spacing w:val="18"/>
          <w:sz w:val="24"/>
        </w:rPr>
        <w:t> </w:t>
      </w:r>
      <w:r>
        <w:rPr>
          <w:sz w:val="24"/>
        </w:rPr>
        <w:t>students</w:t>
      </w:r>
      <w:r>
        <w:rPr>
          <w:spacing w:val="22"/>
          <w:sz w:val="24"/>
        </w:rPr>
        <w:t> </w:t>
      </w:r>
      <w:r>
        <w:rPr>
          <w:sz w:val="24"/>
        </w:rPr>
        <w:t>creativity</w:t>
      </w:r>
      <w:r>
        <w:rPr>
          <w:spacing w:val="11"/>
          <w:sz w:val="24"/>
        </w:rPr>
        <w:t> </w:t>
      </w:r>
      <w:r>
        <w:rPr>
          <w:sz w:val="24"/>
        </w:rPr>
        <w:t>trait</w:t>
      </w:r>
      <w:r>
        <w:rPr>
          <w:spacing w:val="18"/>
          <w:sz w:val="24"/>
        </w:rPr>
        <w:t> </w:t>
      </w:r>
      <w:r>
        <w:rPr>
          <w:sz w:val="24"/>
        </w:rPr>
        <w:t>taught</w:t>
      </w:r>
      <w:r>
        <w:rPr>
          <w:spacing w:val="-57"/>
          <w:sz w:val="24"/>
        </w:rPr>
        <w:t> </w:t>
      </w:r>
      <w:r>
        <w:rPr>
          <w:sz w:val="24"/>
        </w:rPr>
        <w:t>Ecology</w:t>
      </w:r>
      <w:r>
        <w:rPr>
          <w:spacing w:val="-4"/>
          <w:sz w:val="24"/>
        </w:rPr>
        <w:t> </w:t>
      </w:r>
      <w:r>
        <w:rPr>
          <w:sz w:val="24"/>
        </w:rPr>
        <w:t>concepts using</w:t>
      </w:r>
      <w:r>
        <w:rPr>
          <w:spacing w:val="-1"/>
          <w:sz w:val="24"/>
        </w:rPr>
        <w:t> </w:t>
      </w:r>
      <w:r>
        <w:rPr>
          <w:sz w:val="24"/>
        </w:rPr>
        <w:t>5E-Learning</w:t>
      </w:r>
      <w:r>
        <w:rPr>
          <w:spacing w:val="-3"/>
          <w:sz w:val="24"/>
        </w:rPr>
        <w:t> </w:t>
      </w:r>
      <w:r>
        <w:rPr>
          <w:sz w:val="24"/>
        </w:rPr>
        <w:t>model.</w:t>
      </w:r>
    </w:p>
    <w:p>
      <w:pPr>
        <w:pStyle w:val="ListParagraph"/>
        <w:numPr>
          <w:ilvl w:val="2"/>
          <w:numId w:val="8"/>
        </w:numPr>
        <w:tabs>
          <w:tab w:pos="1217" w:val="left" w:leader="none"/>
        </w:tabs>
        <w:spacing w:line="480" w:lineRule="auto" w:before="0" w:after="0"/>
        <w:ind w:left="1216" w:right="1097" w:hanging="540"/>
        <w:jc w:val="left"/>
        <w:rPr>
          <w:sz w:val="24"/>
        </w:rPr>
      </w:pPr>
      <w:r>
        <w:rPr>
          <w:sz w:val="24"/>
        </w:rPr>
        <w:t>Explore</w:t>
      </w:r>
      <w:r>
        <w:rPr>
          <w:spacing w:val="29"/>
          <w:sz w:val="24"/>
        </w:rPr>
        <w:t> </w:t>
      </w:r>
      <w:r>
        <w:rPr>
          <w:sz w:val="24"/>
        </w:rPr>
        <w:t>the</w:t>
      </w:r>
      <w:r>
        <w:rPr>
          <w:spacing w:val="30"/>
          <w:sz w:val="24"/>
        </w:rPr>
        <w:t> </w:t>
      </w:r>
      <w:r>
        <w:rPr>
          <w:sz w:val="24"/>
        </w:rPr>
        <w:t>effects</w:t>
      </w:r>
      <w:r>
        <w:rPr>
          <w:spacing w:val="30"/>
          <w:sz w:val="24"/>
        </w:rPr>
        <w:t> </w:t>
      </w:r>
      <w:r>
        <w:rPr>
          <w:sz w:val="24"/>
        </w:rPr>
        <w:t>of</w:t>
      </w:r>
      <w:r>
        <w:rPr>
          <w:spacing w:val="30"/>
          <w:sz w:val="24"/>
        </w:rPr>
        <w:t> </w:t>
      </w:r>
      <w:r>
        <w:rPr>
          <w:sz w:val="24"/>
        </w:rPr>
        <w:t>5E-Learning</w:t>
      </w:r>
      <w:r>
        <w:rPr>
          <w:spacing w:val="27"/>
          <w:sz w:val="24"/>
        </w:rPr>
        <w:t> </w:t>
      </w:r>
      <w:r>
        <w:rPr>
          <w:sz w:val="24"/>
        </w:rPr>
        <w:t>model</w:t>
      </w:r>
      <w:r>
        <w:rPr>
          <w:spacing w:val="32"/>
          <w:sz w:val="24"/>
        </w:rPr>
        <w:t> </w:t>
      </w:r>
      <w:r>
        <w:rPr>
          <w:sz w:val="24"/>
        </w:rPr>
        <w:t>on</w:t>
      </w:r>
      <w:r>
        <w:rPr>
          <w:spacing w:val="30"/>
          <w:sz w:val="24"/>
        </w:rPr>
        <w:t> </w:t>
      </w:r>
      <w:r>
        <w:rPr>
          <w:sz w:val="24"/>
        </w:rPr>
        <w:t>male</w:t>
      </w:r>
      <w:r>
        <w:rPr>
          <w:spacing w:val="30"/>
          <w:sz w:val="24"/>
        </w:rPr>
        <w:t> </w:t>
      </w:r>
      <w:r>
        <w:rPr>
          <w:sz w:val="24"/>
        </w:rPr>
        <w:t>and</w:t>
      </w:r>
      <w:r>
        <w:rPr>
          <w:spacing w:val="29"/>
          <w:sz w:val="24"/>
        </w:rPr>
        <w:t> </w:t>
      </w:r>
      <w:r>
        <w:rPr>
          <w:sz w:val="24"/>
        </w:rPr>
        <w:t>female</w:t>
      </w:r>
      <w:r>
        <w:rPr>
          <w:spacing w:val="32"/>
          <w:sz w:val="24"/>
        </w:rPr>
        <w:t> </w:t>
      </w:r>
      <w:r>
        <w:rPr>
          <w:sz w:val="24"/>
        </w:rPr>
        <w:t>Secondary</w:t>
      </w:r>
      <w:r>
        <w:rPr>
          <w:spacing w:val="27"/>
          <w:sz w:val="24"/>
        </w:rPr>
        <w:t> </w:t>
      </w:r>
      <w:r>
        <w:rPr>
          <w:sz w:val="24"/>
        </w:rPr>
        <w:t>School</w:t>
      </w:r>
      <w:r>
        <w:rPr>
          <w:spacing w:val="-57"/>
          <w:sz w:val="24"/>
        </w:rPr>
        <w:t> </w:t>
      </w: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on retention ability.</w:t>
      </w:r>
    </w:p>
    <w:p>
      <w:pPr>
        <w:pStyle w:val="BodyText"/>
        <w:spacing w:before="6"/>
        <w:rPr>
          <w:sz w:val="21"/>
        </w:rPr>
      </w:pPr>
    </w:p>
    <w:p>
      <w:pPr>
        <w:pStyle w:val="Heading2"/>
        <w:numPr>
          <w:ilvl w:val="1"/>
          <w:numId w:val="8"/>
        </w:numPr>
        <w:tabs>
          <w:tab w:pos="1216" w:val="left" w:leader="none"/>
          <w:tab w:pos="1217" w:val="left" w:leader="none"/>
        </w:tabs>
        <w:spacing w:line="240" w:lineRule="auto" w:before="0" w:after="0"/>
        <w:ind w:left="1216" w:right="0" w:hanging="721"/>
        <w:jc w:val="left"/>
      </w:pPr>
      <w:r>
        <w:rPr/>
        <w:t>Research</w:t>
      </w:r>
      <w:r>
        <w:rPr>
          <w:spacing w:val="-2"/>
        </w:rPr>
        <w:t> </w:t>
      </w:r>
      <w:r>
        <w:rPr/>
        <w:t>Questions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ind w:left="1216"/>
      </w:pPr>
      <w:r>
        <w:rPr/>
        <w:t>The</w:t>
      </w:r>
      <w:r>
        <w:rPr>
          <w:spacing w:val="-2"/>
        </w:rPr>
        <w:t> </w:t>
      </w:r>
      <w:r>
        <w:rPr/>
        <w:t>following</w:t>
      </w:r>
      <w:r>
        <w:rPr>
          <w:spacing w:val="-2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guided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study:</w:t>
      </w:r>
    </w:p>
    <w:p>
      <w:pPr>
        <w:pStyle w:val="BodyText"/>
        <w:spacing w:before="8"/>
        <w:rPr>
          <w:sz w:val="25"/>
        </w:rPr>
      </w:pPr>
    </w:p>
    <w:p>
      <w:pPr>
        <w:pStyle w:val="ListParagraph"/>
        <w:numPr>
          <w:ilvl w:val="0"/>
          <w:numId w:val="9"/>
        </w:numPr>
        <w:tabs>
          <w:tab w:pos="1337" w:val="left" w:leader="none"/>
        </w:tabs>
        <w:spacing w:line="480" w:lineRule="auto" w:before="0" w:after="0"/>
        <w:ind w:left="1336" w:right="1093" w:hanging="608"/>
        <w:jc w:val="both"/>
        <w:rPr>
          <w:sz w:val="24"/>
        </w:rPr>
      </w:pPr>
      <w:r>
        <w:rPr>
          <w:sz w:val="24"/>
        </w:rPr>
        <w:t>What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difference</w:t>
      </w:r>
      <w:r>
        <w:rPr>
          <w:spacing w:val="1"/>
          <w:sz w:val="24"/>
        </w:rPr>
        <w:t> </w:t>
      </w:r>
      <w:r>
        <w:rPr>
          <w:sz w:val="24"/>
        </w:rPr>
        <w:t>between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performance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taught</w:t>
      </w:r>
      <w:r>
        <w:rPr>
          <w:spacing w:val="1"/>
          <w:sz w:val="24"/>
        </w:rPr>
        <w:t> </w:t>
      </w:r>
      <w:r>
        <w:rPr>
          <w:sz w:val="24"/>
        </w:rPr>
        <w:t>Ecology</w:t>
      </w:r>
      <w:r>
        <w:rPr>
          <w:spacing w:val="1"/>
          <w:sz w:val="24"/>
        </w:rPr>
        <w:t> </w:t>
      </w:r>
      <w:r>
        <w:rPr>
          <w:sz w:val="24"/>
        </w:rPr>
        <w:t>concepts using 5E-Learning model and those taught usingLecture method among</w:t>
      </w:r>
      <w:r>
        <w:rPr>
          <w:spacing w:val="1"/>
          <w:sz w:val="24"/>
        </w:rPr>
        <w:t> </w:t>
      </w:r>
      <w:r>
        <w:rPr>
          <w:sz w:val="24"/>
        </w:rPr>
        <w:t>Secondary</w:t>
      </w:r>
      <w:r>
        <w:rPr>
          <w:spacing w:val="-6"/>
          <w:sz w:val="24"/>
        </w:rPr>
        <w:t> </w:t>
      </w:r>
      <w:r>
        <w:rPr>
          <w:sz w:val="24"/>
        </w:rPr>
        <w:t>Schools students in Zaria Education</w:t>
      </w:r>
      <w:r>
        <w:rPr>
          <w:spacing w:val="1"/>
          <w:sz w:val="24"/>
        </w:rPr>
        <w:t> </w:t>
      </w:r>
      <w:r>
        <w:rPr>
          <w:sz w:val="24"/>
        </w:rPr>
        <w:t>Zone?</w:t>
      </w:r>
    </w:p>
    <w:p>
      <w:pPr>
        <w:pStyle w:val="ListParagraph"/>
        <w:numPr>
          <w:ilvl w:val="0"/>
          <w:numId w:val="9"/>
        </w:numPr>
        <w:tabs>
          <w:tab w:pos="1337" w:val="left" w:leader="none"/>
        </w:tabs>
        <w:spacing w:line="480" w:lineRule="auto" w:before="1" w:after="0"/>
        <w:ind w:left="1336" w:right="1094" w:hanging="675"/>
        <w:jc w:val="both"/>
        <w:rPr>
          <w:sz w:val="24"/>
        </w:rPr>
      </w:pPr>
      <w:r>
        <w:rPr>
          <w:sz w:val="24"/>
        </w:rPr>
        <w:t>What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difference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creativity</w:t>
      </w:r>
      <w:r>
        <w:rPr>
          <w:spacing w:val="1"/>
          <w:sz w:val="24"/>
        </w:rPr>
        <w:t> </w:t>
      </w:r>
      <w:r>
        <w:rPr>
          <w:sz w:val="24"/>
        </w:rPr>
        <w:t>traits</w:t>
      </w:r>
      <w:r>
        <w:rPr>
          <w:spacing w:val="1"/>
          <w:sz w:val="24"/>
        </w:rPr>
        <w:t> </w:t>
      </w:r>
      <w:r>
        <w:rPr>
          <w:sz w:val="24"/>
        </w:rPr>
        <w:t>betweenstudents‟</w:t>
      </w:r>
      <w:r>
        <w:rPr>
          <w:spacing w:val="1"/>
          <w:sz w:val="24"/>
        </w:rPr>
        <w:t> </w:t>
      </w:r>
      <w:r>
        <w:rPr>
          <w:sz w:val="24"/>
        </w:rPr>
        <w:t>taught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5E-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model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those</w:t>
      </w:r>
      <w:r>
        <w:rPr>
          <w:spacing w:val="1"/>
          <w:sz w:val="24"/>
        </w:rPr>
        <w:t> </w:t>
      </w:r>
      <w:r>
        <w:rPr>
          <w:sz w:val="24"/>
        </w:rPr>
        <w:t>taught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Lecture</w:t>
      </w:r>
      <w:r>
        <w:rPr>
          <w:spacing w:val="1"/>
          <w:sz w:val="24"/>
        </w:rPr>
        <w:t> </w:t>
      </w:r>
      <w:r>
        <w:rPr>
          <w:sz w:val="24"/>
        </w:rPr>
        <w:t>method</w:t>
      </w:r>
      <w:r>
        <w:rPr>
          <w:spacing w:val="1"/>
          <w:sz w:val="24"/>
        </w:rPr>
        <w:t> </w:t>
      </w:r>
      <w:r>
        <w:rPr>
          <w:sz w:val="24"/>
        </w:rPr>
        <w:t>among</w:t>
      </w:r>
      <w:r>
        <w:rPr>
          <w:spacing w:val="1"/>
          <w:sz w:val="24"/>
        </w:rPr>
        <w:t> </w:t>
      </w:r>
      <w:r>
        <w:rPr>
          <w:sz w:val="24"/>
        </w:rPr>
        <w:t>SS2</w:t>
      </w:r>
      <w:r>
        <w:rPr>
          <w:spacing w:val="1"/>
          <w:sz w:val="24"/>
        </w:rPr>
        <w:t> </w:t>
      </w:r>
      <w:r>
        <w:rPr>
          <w:sz w:val="24"/>
        </w:rPr>
        <w:t>Ecology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in Zaria</w:t>
      </w:r>
      <w:r>
        <w:rPr>
          <w:spacing w:val="-2"/>
          <w:sz w:val="24"/>
        </w:rPr>
        <w:t> </w:t>
      </w:r>
      <w:r>
        <w:rPr>
          <w:sz w:val="24"/>
        </w:rPr>
        <w:t>Education Zone?</w:t>
      </w:r>
    </w:p>
    <w:p>
      <w:pPr>
        <w:pStyle w:val="ListParagraph"/>
        <w:numPr>
          <w:ilvl w:val="0"/>
          <w:numId w:val="9"/>
        </w:numPr>
        <w:tabs>
          <w:tab w:pos="1337" w:val="left" w:leader="none"/>
        </w:tabs>
        <w:spacing w:line="480" w:lineRule="auto" w:before="0" w:after="0"/>
        <w:ind w:left="1336" w:right="1094" w:hanging="740"/>
        <w:jc w:val="both"/>
        <w:rPr>
          <w:sz w:val="24"/>
        </w:rPr>
      </w:pPr>
      <w:r>
        <w:rPr>
          <w:sz w:val="24"/>
        </w:rPr>
        <w:t>What is the difference in retention ability of Ecology concept among secondary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taught using</w:t>
      </w:r>
      <w:r>
        <w:rPr>
          <w:spacing w:val="-1"/>
          <w:sz w:val="24"/>
        </w:rPr>
        <w:t> </w:t>
      </w:r>
      <w:r>
        <w:rPr>
          <w:sz w:val="24"/>
        </w:rPr>
        <w:t>5E-Learning</w:t>
      </w:r>
      <w:r>
        <w:rPr>
          <w:spacing w:val="-3"/>
          <w:sz w:val="24"/>
        </w:rPr>
        <w:t> </w:t>
      </w:r>
      <w:r>
        <w:rPr>
          <w:sz w:val="24"/>
        </w:rPr>
        <w:t>model in</w:t>
      </w:r>
      <w:r>
        <w:rPr>
          <w:spacing w:val="2"/>
          <w:sz w:val="24"/>
        </w:rPr>
        <w:t> </w:t>
      </w:r>
      <w:r>
        <w:rPr>
          <w:sz w:val="24"/>
        </w:rPr>
        <w:t>Zaria Education</w:t>
      </w:r>
      <w:r>
        <w:rPr>
          <w:spacing w:val="1"/>
          <w:sz w:val="24"/>
        </w:rPr>
        <w:t> </w:t>
      </w:r>
      <w:r>
        <w:rPr>
          <w:sz w:val="24"/>
        </w:rPr>
        <w:t>Zone?</w:t>
      </w:r>
    </w:p>
    <w:p>
      <w:pPr>
        <w:pStyle w:val="ListParagraph"/>
        <w:numPr>
          <w:ilvl w:val="0"/>
          <w:numId w:val="9"/>
        </w:numPr>
        <w:tabs>
          <w:tab w:pos="1337" w:val="left" w:leader="none"/>
        </w:tabs>
        <w:spacing w:line="480" w:lineRule="auto" w:before="0" w:after="0"/>
        <w:ind w:left="1336" w:right="1096" w:hanging="728"/>
        <w:jc w:val="both"/>
        <w:rPr>
          <w:sz w:val="24"/>
        </w:rPr>
      </w:pPr>
      <w:r>
        <w:rPr>
          <w:sz w:val="24"/>
        </w:rPr>
        <w:t>Is there any difference in mean score between male and femalestudents taught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-3"/>
          <w:sz w:val="24"/>
        </w:rPr>
        <w:t> </w:t>
      </w:r>
      <w:r>
        <w:rPr>
          <w:sz w:val="24"/>
        </w:rPr>
        <w:t>5E-Learning</w:t>
      </w:r>
      <w:r>
        <w:rPr>
          <w:spacing w:val="-3"/>
          <w:sz w:val="24"/>
        </w:rPr>
        <w:t> </w:t>
      </w:r>
      <w:r>
        <w:rPr>
          <w:sz w:val="24"/>
        </w:rPr>
        <w:t>model</w:t>
      </w:r>
      <w:r>
        <w:rPr>
          <w:spacing w:val="3"/>
          <w:sz w:val="24"/>
        </w:rPr>
        <w:t> </w:t>
      </w:r>
      <w:r>
        <w:rPr>
          <w:sz w:val="24"/>
        </w:rPr>
        <w:t>in Zaria</w:t>
      </w:r>
      <w:r>
        <w:rPr>
          <w:spacing w:val="-2"/>
          <w:sz w:val="24"/>
        </w:rPr>
        <w:t> </w:t>
      </w:r>
      <w:r>
        <w:rPr>
          <w:sz w:val="24"/>
        </w:rPr>
        <w:t>Education Zone?</w:t>
      </w:r>
    </w:p>
    <w:p>
      <w:pPr>
        <w:pStyle w:val="ListParagraph"/>
        <w:numPr>
          <w:ilvl w:val="0"/>
          <w:numId w:val="9"/>
        </w:numPr>
        <w:tabs>
          <w:tab w:pos="1337" w:val="left" w:leader="none"/>
        </w:tabs>
        <w:spacing w:line="480" w:lineRule="auto" w:before="1" w:after="0"/>
        <w:ind w:left="1336" w:right="1097" w:hanging="660"/>
        <w:jc w:val="both"/>
        <w:rPr>
          <w:sz w:val="24"/>
        </w:rPr>
      </w:pPr>
      <w:r>
        <w:rPr>
          <w:sz w:val="24"/>
        </w:rPr>
        <w:t>What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difference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mean</w:t>
      </w:r>
      <w:r>
        <w:rPr>
          <w:spacing w:val="1"/>
          <w:sz w:val="24"/>
        </w:rPr>
        <w:t> </w:t>
      </w:r>
      <w:r>
        <w:rPr>
          <w:sz w:val="24"/>
        </w:rPr>
        <w:t>scores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male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female</w:t>
      </w:r>
      <w:r>
        <w:rPr>
          <w:spacing w:val="1"/>
          <w:sz w:val="24"/>
        </w:rPr>
        <w:t> </w:t>
      </w:r>
      <w:r>
        <w:rPr>
          <w:sz w:val="24"/>
        </w:rPr>
        <w:t>students‟creativitytrait</w:t>
      </w:r>
      <w:r>
        <w:rPr>
          <w:spacing w:val="1"/>
          <w:sz w:val="24"/>
        </w:rPr>
        <w:t> </w:t>
      </w:r>
      <w:r>
        <w:rPr>
          <w:sz w:val="24"/>
        </w:rPr>
        <w:t>taught</w:t>
      </w:r>
      <w:r>
        <w:rPr>
          <w:spacing w:val="1"/>
          <w:sz w:val="24"/>
        </w:rPr>
        <w:t> </w:t>
      </w:r>
      <w:r>
        <w:rPr>
          <w:sz w:val="24"/>
        </w:rPr>
        <w:t>Ecology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5E-Learning</w:t>
      </w:r>
      <w:r>
        <w:rPr>
          <w:spacing w:val="1"/>
          <w:sz w:val="24"/>
        </w:rPr>
        <w:t> </w:t>
      </w:r>
      <w:r>
        <w:rPr>
          <w:sz w:val="24"/>
        </w:rPr>
        <w:t>model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Zaria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Zone?</w:t>
      </w:r>
    </w:p>
    <w:p>
      <w:pPr>
        <w:pStyle w:val="ListParagraph"/>
        <w:numPr>
          <w:ilvl w:val="0"/>
          <w:numId w:val="9"/>
        </w:numPr>
        <w:tabs>
          <w:tab w:pos="1337" w:val="left" w:leader="none"/>
        </w:tabs>
        <w:spacing w:line="480" w:lineRule="auto" w:before="0" w:after="0"/>
        <w:ind w:left="1336" w:right="1094" w:hanging="728"/>
        <w:jc w:val="both"/>
        <w:rPr>
          <w:sz w:val="24"/>
        </w:rPr>
      </w:pP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there</w:t>
      </w:r>
      <w:r>
        <w:rPr>
          <w:spacing w:val="1"/>
          <w:sz w:val="24"/>
        </w:rPr>
        <w:t> </w:t>
      </w:r>
      <w:r>
        <w:rPr>
          <w:sz w:val="24"/>
        </w:rPr>
        <w:t>any difference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retention</w:t>
      </w:r>
      <w:r>
        <w:rPr>
          <w:spacing w:val="1"/>
          <w:sz w:val="24"/>
        </w:rPr>
        <w:t> </w:t>
      </w:r>
      <w:r>
        <w:rPr>
          <w:sz w:val="24"/>
        </w:rPr>
        <w:t>ability between</w:t>
      </w:r>
      <w:r>
        <w:rPr>
          <w:spacing w:val="1"/>
          <w:sz w:val="24"/>
        </w:rPr>
        <w:t> </w:t>
      </w:r>
      <w:r>
        <w:rPr>
          <w:sz w:val="24"/>
        </w:rPr>
        <w:t>male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female</w:t>
      </w:r>
      <w:r>
        <w:rPr>
          <w:spacing w:val="60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taught</w:t>
      </w:r>
      <w:r>
        <w:rPr>
          <w:spacing w:val="-1"/>
          <w:sz w:val="24"/>
        </w:rPr>
        <w:t> </w:t>
      </w:r>
      <w:r>
        <w:rPr>
          <w:sz w:val="24"/>
        </w:rPr>
        <w:t>using</w:t>
      </w:r>
      <w:r>
        <w:rPr>
          <w:spacing w:val="-2"/>
          <w:sz w:val="24"/>
        </w:rPr>
        <w:t> </w:t>
      </w:r>
      <w:r>
        <w:rPr>
          <w:sz w:val="24"/>
        </w:rPr>
        <w:t>5E-Learning model in Zaria</w:t>
      </w:r>
      <w:r>
        <w:rPr>
          <w:spacing w:val="-3"/>
          <w:sz w:val="24"/>
        </w:rPr>
        <w:t> </w:t>
      </w:r>
      <w:r>
        <w:rPr>
          <w:sz w:val="24"/>
        </w:rPr>
        <w:t>Education Zone?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0"/>
        </w:rPr>
      </w:pPr>
    </w:p>
    <w:p>
      <w:pPr>
        <w:pStyle w:val="Heading2"/>
        <w:numPr>
          <w:ilvl w:val="1"/>
          <w:numId w:val="8"/>
        </w:numPr>
        <w:tabs>
          <w:tab w:pos="1217" w:val="left" w:leader="none"/>
        </w:tabs>
        <w:spacing w:line="240" w:lineRule="auto" w:before="90" w:after="0"/>
        <w:ind w:left="1216" w:right="0" w:hanging="721"/>
        <w:jc w:val="both"/>
      </w:pPr>
      <w:r>
        <w:rPr/>
        <w:t>Null</w:t>
      </w:r>
      <w:r>
        <w:rPr>
          <w:spacing w:val="-2"/>
        </w:rPr>
        <w:t> </w:t>
      </w:r>
      <w:r>
        <w:rPr/>
        <w:t>Hypotheses</w:t>
      </w:r>
    </w:p>
    <w:p>
      <w:pPr>
        <w:pStyle w:val="BodyText"/>
        <w:spacing w:before="5"/>
        <w:rPr>
          <w:b/>
          <w:sz w:val="25"/>
        </w:rPr>
      </w:pPr>
    </w:p>
    <w:p>
      <w:pPr>
        <w:pStyle w:val="BodyText"/>
        <w:ind w:left="1216"/>
      </w:pPr>
      <w:r>
        <w:rPr/>
        <w:t>The</w:t>
      </w:r>
      <w:r>
        <w:rPr>
          <w:spacing w:val="-3"/>
        </w:rPr>
        <w:t> </w:t>
      </w:r>
      <w:r>
        <w:rPr/>
        <w:t>following</w:t>
      </w:r>
      <w:r>
        <w:rPr>
          <w:spacing w:val="-4"/>
        </w:rPr>
        <w:t> </w:t>
      </w:r>
      <w:r>
        <w:rPr/>
        <w:t>null</w:t>
      </w:r>
      <w:r>
        <w:rPr>
          <w:spacing w:val="-1"/>
        </w:rPr>
        <w:t> </w:t>
      </w:r>
      <w:r>
        <w:rPr/>
        <w:t>hypotheses</w:t>
      </w:r>
      <w:r>
        <w:rPr>
          <w:spacing w:val="-1"/>
        </w:rPr>
        <w:t> </w:t>
      </w:r>
      <w:r>
        <w:rPr/>
        <w:t>are</w:t>
      </w:r>
      <w:r>
        <w:rPr>
          <w:spacing w:val="-2"/>
        </w:rPr>
        <w:t> </w:t>
      </w:r>
      <w:r>
        <w:rPr/>
        <w:t>formulated for</w:t>
      </w:r>
      <w:r>
        <w:rPr>
          <w:spacing w:val="1"/>
        </w:rPr>
        <w:t> </w:t>
      </w:r>
      <w:r>
        <w:rPr/>
        <w:t>testing:</w:t>
      </w:r>
    </w:p>
    <w:p>
      <w:pPr>
        <w:pStyle w:val="BodyText"/>
        <w:spacing w:before="8"/>
        <w:rPr>
          <w:sz w:val="25"/>
        </w:rPr>
      </w:pPr>
    </w:p>
    <w:p>
      <w:pPr>
        <w:pStyle w:val="BodyText"/>
        <w:spacing w:line="480" w:lineRule="auto"/>
        <w:ind w:left="1216" w:right="1093" w:hanging="720"/>
        <w:jc w:val="both"/>
      </w:pPr>
      <w:r>
        <w:rPr/>
        <w:t>H</w:t>
      </w:r>
      <w:r>
        <w:rPr>
          <w:vertAlign w:val="subscript"/>
        </w:rPr>
        <w:t>O1</w:t>
      </w:r>
      <w:r>
        <w:rPr>
          <w:vertAlign w:val="baseline"/>
        </w:rPr>
        <w:t>:</w:t>
      </w:r>
      <w:r>
        <w:rPr>
          <w:spacing w:val="1"/>
          <w:vertAlign w:val="baseline"/>
        </w:rPr>
        <w:t> </w:t>
      </w:r>
      <w:r>
        <w:rPr>
          <w:vertAlign w:val="baseline"/>
        </w:rPr>
        <w:t>There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no</w:t>
      </w:r>
      <w:r>
        <w:rPr>
          <w:spacing w:val="1"/>
          <w:vertAlign w:val="baseline"/>
        </w:rPr>
        <w:t> </w:t>
      </w:r>
      <w:r>
        <w:rPr>
          <w:vertAlign w:val="baseline"/>
        </w:rPr>
        <w:t>significant</w:t>
      </w:r>
      <w:r>
        <w:rPr>
          <w:spacing w:val="1"/>
          <w:vertAlign w:val="baseline"/>
        </w:rPr>
        <w:t> </w:t>
      </w:r>
      <w:r>
        <w:rPr>
          <w:vertAlign w:val="baseline"/>
        </w:rPr>
        <w:t>difference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Performance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60"/>
          <w:vertAlign w:val="baseline"/>
        </w:rPr>
        <w:t> </w:t>
      </w:r>
      <w:r>
        <w:rPr>
          <w:vertAlign w:val="baseline"/>
        </w:rPr>
        <w:t>students</w:t>
      </w:r>
      <w:r>
        <w:rPr>
          <w:spacing w:val="60"/>
          <w:vertAlign w:val="baseline"/>
        </w:rPr>
        <w:t> </w:t>
      </w:r>
      <w:r>
        <w:rPr>
          <w:vertAlign w:val="baseline"/>
        </w:rPr>
        <w:t>taught</w:t>
      </w:r>
      <w:r>
        <w:rPr>
          <w:spacing w:val="60"/>
          <w:vertAlign w:val="baseline"/>
        </w:rPr>
        <w:t> </w:t>
      </w:r>
      <w:r>
        <w:rPr>
          <w:vertAlign w:val="baseline"/>
        </w:rPr>
        <w:t>Ecology</w:t>
      </w:r>
      <w:r>
        <w:rPr>
          <w:spacing w:val="1"/>
          <w:vertAlign w:val="baseline"/>
        </w:rPr>
        <w:t> </w:t>
      </w:r>
      <w:r>
        <w:rPr>
          <w:vertAlign w:val="baseline"/>
        </w:rPr>
        <w:t>concepts using 5E-Learning Model and those taught using Lecture method in Zaria</w:t>
      </w:r>
      <w:r>
        <w:rPr>
          <w:spacing w:val="1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1"/>
          <w:vertAlign w:val="baseline"/>
        </w:rPr>
        <w:t> </w:t>
      </w:r>
      <w:r>
        <w:rPr>
          <w:vertAlign w:val="baseline"/>
        </w:rPr>
        <w:t>Zone.</w:t>
      </w:r>
    </w:p>
    <w:p>
      <w:pPr>
        <w:pStyle w:val="BodyText"/>
        <w:spacing w:line="480" w:lineRule="auto" w:before="161"/>
        <w:ind w:left="1216" w:right="1095" w:hanging="720"/>
        <w:jc w:val="both"/>
      </w:pPr>
      <w:r>
        <w:rPr/>
        <w:t>H</w:t>
      </w:r>
      <w:r>
        <w:rPr>
          <w:vertAlign w:val="subscript"/>
        </w:rPr>
        <w:t>O2:</w:t>
      </w:r>
      <w:r>
        <w:rPr>
          <w:spacing w:val="1"/>
          <w:vertAlign w:val="baseline"/>
        </w:rPr>
        <w:t> </w:t>
      </w:r>
      <w:r>
        <w:rPr>
          <w:vertAlign w:val="baseline"/>
        </w:rPr>
        <w:t>There is no significant difference in Creativity traitsbetween students taught using</w:t>
      </w:r>
      <w:r>
        <w:rPr>
          <w:spacing w:val="1"/>
          <w:vertAlign w:val="baseline"/>
        </w:rPr>
        <w:t> </w:t>
      </w:r>
      <w:r>
        <w:rPr>
          <w:vertAlign w:val="baseline"/>
        </w:rPr>
        <w:t>5E-Learning</w:t>
      </w:r>
      <w:r>
        <w:rPr>
          <w:spacing w:val="1"/>
          <w:vertAlign w:val="baseline"/>
        </w:rPr>
        <w:t> </w:t>
      </w:r>
      <w:r>
        <w:rPr>
          <w:vertAlign w:val="baseline"/>
        </w:rPr>
        <w:t>model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those</w:t>
      </w:r>
      <w:r>
        <w:rPr>
          <w:spacing w:val="1"/>
          <w:vertAlign w:val="baseline"/>
        </w:rPr>
        <w:t> </w:t>
      </w:r>
      <w:r>
        <w:rPr>
          <w:vertAlign w:val="baseline"/>
        </w:rPr>
        <w:t>taught</w:t>
      </w:r>
      <w:r>
        <w:rPr>
          <w:spacing w:val="1"/>
          <w:vertAlign w:val="baseline"/>
        </w:rPr>
        <w:t> </w:t>
      </w:r>
      <w:r>
        <w:rPr>
          <w:vertAlign w:val="baseline"/>
        </w:rPr>
        <w:t>using</w:t>
      </w:r>
      <w:r>
        <w:rPr>
          <w:spacing w:val="1"/>
          <w:vertAlign w:val="baseline"/>
        </w:rPr>
        <w:t> </w:t>
      </w:r>
      <w:r>
        <w:rPr>
          <w:vertAlign w:val="baseline"/>
        </w:rPr>
        <w:t>Lecture method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Zaria</w:t>
      </w:r>
      <w:r>
        <w:rPr>
          <w:spacing w:val="60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-57"/>
          <w:vertAlign w:val="baseline"/>
        </w:rPr>
        <w:t> </w:t>
      </w:r>
      <w:r>
        <w:rPr>
          <w:vertAlign w:val="baseline"/>
        </w:rPr>
        <w:t>Zone.</w:t>
      </w:r>
    </w:p>
    <w:p>
      <w:pPr>
        <w:pStyle w:val="BodyText"/>
        <w:spacing w:line="480" w:lineRule="auto" w:before="159"/>
        <w:ind w:left="1216" w:right="1093" w:hanging="720"/>
        <w:jc w:val="both"/>
      </w:pPr>
      <w:r>
        <w:rPr/>
        <w:t>H</w:t>
      </w:r>
      <w:r>
        <w:rPr>
          <w:vertAlign w:val="subscript"/>
        </w:rPr>
        <w:t>O3:</w:t>
      </w:r>
      <w:r>
        <w:rPr>
          <w:spacing w:val="1"/>
          <w:vertAlign w:val="baseline"/>
        </w:rPr>
        <w:t> </w:t>
      </w:r>
      <w:r>
        <w:rPr>
          <w:vertAlign w:val="baseline"/>
        </w:rPr>
        <w:t>There is no significant difference in Retention ability of students taught Ecology</w:t>
      </w:r>
      <w:r>
        <w:rPr>
          <w:spacing w:val="1"/>
          <w:vertAlign w:val="baseline"/>
        </w:rPr>
        <w:t> </w:t>
      </w:r>
      <w:r>
        <w:rPr>
          <w:vertAlign w:val="baseline"/>
        </w:rPr>
        <w:t>concepts</w:t>
      </w:r>
      <w:r>
        <w:rPr>
          <w:spacing w:val="-1"/>
          <w:vertAlign w:val="baseline"/>
        </w:rPr>
        <w:t> </w:t>
      </w:r>
      <w:r>
        <w:rPr>
          <w:vertAlign w:val="baseline"/>
        </w:rPr>
        <w:t>using</w:t>
      </w:r>
      <w:r>
        <w:rPr>
          <w:spacing w:val="-2"/>
          <w:vertAlign w:val="baseline"/>
        </w:rPr>
        <w:t> </w:t>
      </w:r>
      <w:r>
        <w:rPr>
          <w:vertAlign w:val="baseline"/>
        </w:rPr>
        <w:t>5E-Learning</w:t>
      </w:r>
      <w:r>
        <w:rPr>
          <w:spacing w:val="-3"/>
          <w:vertAlign w:val="baseline"/>
        </w:rPr>
        <w:t> </w:t>
      </w:r>
      <w:r>
        <w:rPr>
          <w:vertAlign w:val="baseline"/>
        </w:rPr>
        <w:t>model in</w:t>
      </w:r>
      <w:r>
        <w:rPr>
          <w:spacing w:val="2"/>
          <w:vertAlign w:val="baseline"/>
        </w:rPr>
        <w:t> </w:t>
      </w:r>
      <w:r>
        <w:rPr>
          <w:vertAlign w:val="baseline"/>
        </w:rPr>
        <w:t>Zaria</w:t>
      </w:r>
      <w:r>
        <w:rPr>
          <w:spacing w:val="-3"/>
          <w:vertAlign w:val="baseline"/>
        </w:rPr>
        <w:t> </w:t>
      </w:r>
      <w:r>
        <w:rPr>
          <w:vertAlign w:val="baseline"/>
        </w:rPr>
        <w:t>Education Zone.</w:t>
      </w:r>
    </w:p>
    <w:p>
      <w:pPr>
        <w:pStyle w:val="BodyText"/>
        <w:spacing w:line="480" w:lineRule="auto" w:before="161"/>
        <w:ind w:left="1216" w:right="1097" w:hanging="720"/>
        <w:jc w:val="both"/>
      </w:pPr>
      <w:r>
        <w:rPr/>
        <w:t>H</w:t>
      </w:r>
      <w:r>
        <w:rPr>
          <w:vertAlign w:val="subscript"/>
        </w:rPr>
        <w:t>O4:</w:t>
      </w:r>
      <w:r>
        <w:rPr>
          <w:spacing w:val="61"/>
          <w:vertAlign w:val="baseline"/>
        </w:rPr>
        <w:t> </w:t>
      </w:r>
      <w:r>
        <w:rPr>
          <w:vertAlign w:val="baseline"/>
        </w:rPr>
        <w:t>There is no significant difference in the mean scores between male and female</w:t>
      </w:r>
      <w:r>
        <w:rPr>
          <w:spacing w:val="1"/>
          <w:vertAlign w:val="baseline"/>
        </w:rPr>
        <w:t> </w:t>
      </w:r>
      <w:r>
        <w:rPr>
          <w:vertAlign w:val="baseline"/>
        </w:rPr>
        <w:t>students</w:t>
      </w:r>
      <w:r>
        <w:rPr>
          <w:spacing w:val="-1"/>
          <w:vertAlign w:val="baseline"/>
        </w:rPr>
        <w:t> </w:t>
      </w:r>
      <w:r>
        <w:rPr>
          <w:vertAlign w:val="baseline"/>
        </w:rPr>
        <w:t>taught using</w:t>
      </w:r>
      <w:r>
        <w:rPr>
          <w:spacing w:val="-1"/>
          <w:vertAlign w:val="baseline"/>
        </w:rPr>
        <w:t> </w:t>
      </w:r>
      <w:r>
        <w:rPr>
          <w:vertAlign w:val="baseline"/>
        </w:rPr>
        <w:t>5E-Learningmodel in</w:t>
      </w:r>
      <w:r>
        <w:rPr>
          <w:spacing w:val="1"/>
          <w:vertAlign w:val="baseline"/>
        </w:rPr>
        <w:t> </w:t>
      </w:r>
      <w:r>
        <w:rPr>
          <w:vertAlign w:val="baseline"/>
        </w:rPr>
        <w:t>Zaria Education</w:t>
      </w:r>
      <w:r>
        <w:rPr>
          <w:spacing w:val="1"/>
          <w:vertAlign w:val="baseline"/>
        </w:rPr>
        <w:t> </w:t>
      </w:r>
      <w:r>
        <w:rPr>
          <w:vertAlign w:val="baseline"/>
        </w:rPr>
        <w:t>Zone.</w:t>
      </w:r>
    </w:p>
    <w:p>
      <w:pPr>
        <w:pStyle w:val="BodyText"/>
        <w:spacing w:line="480" w:lineRule="auto" w:before="159"/>
        <w:ind w:left="1216" w:right="1098" w:hanging="720"/>
        <w:jc w:val="both"/>
      </w:pPr>
      <w:r>
        <w:rPr/>
        <w:t>Ho</w:t>
      </w:r>
      <w:r>
        <w:rPr>
          <w:vertAlign w:val="subscript"/>
        </w:rPr>
        <w:t>5:</w:t>
      </w:r>
      <w:r>
        <w:rPr>
          <w:spacing w:val="1"/>
          <w:vertAlign w:val="baseline"/>
        </w:rPr>
        <w:t> </w:t>
      </w:r>
      <w:r>
        <w:rPr>
          <w:vertAlign w:val="baseline"/>
        </w:rPr>
        <w:t>There is no significant difference in the mean scores of male and female students</w:t>
      </w:r>
      <w:r>
        <w:rPr>
          <w:spacing w:val="1"/>
          <w:vertAlign w:val="baseline"/>
        </w:rPr>
        <w:t> </w:t>
      </w:r>
      <w:r>
        <w:rPr>
          <w:vertAlign w:val="baseline"/>
        </w:rPr>
        <w:t>Creativity traits whentaught Ecology concepts using 5E-Learning model in Zaria</w:t>
      </w:r>
      <w:r>
        <w:rPr>
          <w:spacing w:val="1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1"/>
          <w:vertAlign w:val="baseline"/>
        </w:rPr>
        <w:t> </w:t>
      </w:r>
      <w:r>
        <w:rPr>
          <w:vertAlign w:val="baseline"/>
        </w:rPr>
        <w:t>Zone.</w:t>
      </w:r>
    </w:p>
    <w:p>
      <w:pPr>
        <w:pStyle w:val="BodyText"/>
        <w:spacing w:line="480" w:lineRule="auto" w:before="161"/>
        <w:ind w:left="1216" w:right="1101" w:hanging="720"/>
        <w:jc w:val="both"/>
      </w:pPr>
      <w:r>
        <w:rPr/>
        <w:t>Ho</w:t>
      </w:r>
      <w:r>
        <w:rPr>
          <w:vertAlign w:val="subscript"/>
        </w:rPr>
        <w:t>6</w:t>
      </w:r>
      <w:r>
        <w:rPr>
          <w:spacing w:val="1"/>
          <w:vertAlign w:val="baseline"/>
        </w:rPr>
        <w:t> </w:t>
      </w:r>
      <w:r>
        <w:rPr>
          <w:vertAlign w:val="baseline"/>
        </w:rPr>
        <w:t>There is no significant</w:t>
      </w:r>
      <w:r>
        <w:rPr>
          <w:spacing w:val="60"/>
          <w:vertAlign w:val="baseline"/>
        </w:rPr>
        <w:t> </w:t>
      </w:r>
      <w:r>
        <w:rPr>
          <w:vertAlign w:val="baseline"/>
        </w:rPr>
        <w:t>differencein Retention ability between male and female</w:t>
      </w:r>
      <w:r>
        <w:rPr>
          <w:spacing w:val="1"/>
          <w:vertAlign w:val="baseline"/>
        </w:rPr>
        <w:t> </w:t>
      </w:r>
      <w:r>
        <w:rPr>
          <w:vertAlign w:val="baseline"/>
        </w:rPr>
        <w:t>students</w:t>
      </w:r>
      <w:r>
        <w:rPr>
          <w:spacing w:val="-1"/>
          <w:vertAlign w:val="baseline"/>
        </w:rPr>
        <w:t> </w:t>
      </w:r>
      <w:r>
        <w:rPr>
          <w:vertAlign w:val="baseline"/>
        </w:rPr>
        <w:t>taught using 5E-Learning</w:t>
      </w:r>
      <w:r>
        <w:rPr>
          <w:spacing w:val="-4"/>
          <w:vertAlign w:val="baseline"/>
        </w:rPr>
        <w:t> </w:t>
      </w:r>
      <w:r>
        <w:rPr>
          <w:vertAlign w:val="baseline"/>
        </w:rPr>
        <w:t>model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2"/>
          <w:vertAlign w:val="baseline"/>
        </w:rPr>
        <w:t> </w:t>
      </w:r>
      <w:r>
        <w:rPr>
          <w:vertAlign w:val="baseline"/>
        </w:rPr>
        <w:t>Zaria</w:t>
      </w:r>
      <w:r>
        <w:rPr>
          <w:spacing w:val="-1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2"/>
          <w:vertAlign w:val="baseline"/>
        </w:rPr>
        <w:t> </w:t>
      </w:r>
      <w:r>
        <w:rPr>
          <w:vertAlign w:val="baseline"/>
        </w:rPr>
        <w:t>Zone.</w:t>
      </w:r>
    </w:p>
    <w:p>
      <w:pPr>
        <w:pStyle w:val="BodyText"/>
        <w:spacing w:before="6"/>
        <w:rPr>
          <w:sz w:val="21"/>
        </w:rPr>
      </w:pPr>
    </w:p>
    <w:p>
      <w:pPr>
        <w:pStyle w:val="Heading2"/>
        <w:numPr>
          <w:ilvl w:val="1"/>
          <w:numId w:val="8"/>
        </w:numPr>
        <w:tabs>
          <w:tab w:pos="1217" w:val="left" w:leader="none"/>
        </w:tabs>
        <w:spacing w:line="240" w:lineRule="auto" w:before="0" w:after="0"/>
        <w:ind w:left="1216" w:right="0" w:hanging="721"/>
        <w:jc w:val="both"/>
      </w:pPr>
      <w:r>
        <w:rPr/>
        <w:t>Significance</w:t>
      </w:r>
      <w:r>
        <w:rPr>
          <w:spacing w:val="-4"/>
        </w:rPr>
        <w:t> </w:t>
      </w:r>
      <w:r>
        <w:rPr/>
        <w:t>of the</w:t>
      </w:r>
      <w:r>
        <w:rPr>
          <w:spacing w:val="-2"/>
        </w:rPr>
        <w:t> </w:t>
      </w:r>
      <w:r>
        <w:rPr/>
        <w:t>Study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ind w:left="1216"/>
      </w:pPr>
      <w:r>
        <w:rPr/>
        <w:t>The</w:t>
      </w:r>
      <w:r>
        <w:rPr>
          <w:spacing w:val="-3"/>
        </w:rPr>
        <w:t> </w:t>
      </w:r>
      <w:r>
        <w:rPr/>
        <w:t>findings of this</w:t>
      </w:r>
      <w:r>
        <w:rPr>
          <w:spacing w:val="-1"/>
        </w:rPr>
        <w:t> </w:t>
      </w:r>
      <w:r>
        <w:rPr/>
        <w:t>study</w:t>
      </w:r>
      <w:r>
        <w:rPr>
          <w:spacing w:val="-3"/>
        </w:rPr>
        <w:t> </w:t>
      </w:r>
      <w:r>
        <w:rPr/>
        <w:t>will hopefully</w:t>
      </w:r>
      <w:r>
        <w:rPr>
          <w:spacing w:val="-6"/>
        </w:rPr>
        <w:t> </w:t>
      </w:r>
      <w:r>
        <w:rPr/>
        <w:t>benefit the</w:t>
      </w:r>
      <w:r>
        <w:rPr>
          <w:spacing w:val="-1"/>
        </w:rPr>
        <w:t> </w:t>
      </w:r>
      <w:r>
        <w:rPr/>
        <w:t>followings:</w:t>
      </w:r>
    </w:p>
    <w:p>
      <w:pPr>
        <w:pStyle w:val="BodyText"/>
        <w:spacing w:before="8"/>
        <w:rPr>
          <w:sz w:val="25"/>
        </w:rPr>
      </w:pPr>
    </w:p>
    <w:p>
      <w:pPr>
        <w:pStyle w:val="BodyText"/>
        <w:spacing w:line="480" w:lineRule="auto"/>
        <w:ind w:left="496" w:right="993"/>
      </w:pPr>
      <w:r>
        <w:rPr>
          <w:b/>
        </w:rPr>
        <w:t>Biology</w:t>
      </w:r>
      <w:r>
        <w:rPr>
          <w:b/>
          <w:spacing w:val="2"/>
        </w:rPr>
        <w:t> </w:t>
      </w:r>
      <w:r>
        <w:rPr>
          <w:b/>
        </w:rPr>
        <w:t>Students:</w:t>
      </w:r>
      <w:r>
        <w:rPr/>
        <w:t>learning</w:t>
      </w:r>
      <w:r>
        <w:rPr>
          <w:spacing w:val="59"/>
        </w:rPr>
        <w:t> </w:t>
      </w:r>
      <w:r>
        <w:rPr/>
        <w:t>ability</w:t>
      </w:r>
      <w:r>
        <w:rPr>
          <w:spacing w:val="57"/>
        </w:rPr>
        <w:t> </w:t>
      </w:r>
      <w:r>
        <w:rPr/>
        <w:t>of</w:t>
      </w:r>
      <w:r>
        <w:rPr>
          <w:spacing w:val="2"/>
        </w:rPr>
        <w:t> </w:t>
      </w:r>
      <w:r>
        <w:rPr/>
        <w:t>Ecology</w:t>
      </w:r>
      <w:r>
        <w:rPr>
          <w:spacing w:val="58"/>
        </w:rPr>
        <w:t> </w:t>
      </w:r>
      <w:r>
        <w:rPr/>
        <w:t>concepts</w:t>
      </w:r>
      <w:r>
        <w:rPr>
          <w:spacing w:val="2"/>
        </w:rPr>
        <w:t> </w:t>
      </w:r>
      <w:r>
        <w:rPr/>
        <w:t>would</w:t>
      </w:r>
      <w:r>
        <w:rPr>
          <w:spacing w:val="2"/>
        </w:rPr>
        <w:t> </w:t>
      </w:r>
      <w:r>
        <w:rPr/>
        <w:t>be</w:t>
      </w:r>
      <w:r>
        <w:rPr>
          <w:spacing w:val="1"/>
        </w:rPr>
        <w:t> </w:t>
      </w:r>
      <w:r>
        <w:rPr/>
        <w:t>broaden,</w:t>
      </w:r>
      <w:r>
        <w:rPr>
          <w:spacing w:val="3"/>
        </w:rPr>
        <w:t> </w:t>
      </w:r>
      <w:r>
        <w:rPr/>
        <w:t>and</w:t>
      </w:r>
      <w:r>
        <w:rPr>
          <w:spacing w:val="2"/>
        </w:rPr>
        <w:t> </w:t>
      </w:r>
      <w:r>
        <w:rPr/>
        <w:t>would</w:t>
      </w:r>
      <w:r>
        <w:rPr>
          <w:spacing w:val="-57"/>
        </w:rPr>
        <w:t> </w:t>
      </w:r>
      <w:r>
        <w:rPr/>
        <w:t>empower</w:t>
      </w:r>
      <w:r>
        <w:rPr>
          <w:spacing w:val="7"/>
        </w:rPr>
        <w:t> </w:t>
      </w:r>
      <w:r>
        <w:rPr/>
        <w:t>students</w:t>
      </w:r>
      <w:r>
        <w:rPr>
          <w:spacing w:val="9"/>
        </w:rPr>
        <w:t> </w:t>
      </w:r>
      <w:r>
        <w:rPr/>
        <w:t>to</w:t>
      </w:r>
      <w:r>
        <w:rPr>
          <w:spacing w:val="9"/>
        </w:rPr>
        <w:t> </w:t>
      </w:r>
      <w:r>
        <w:rPr/>
        <w:t>construct</w:t>
      </w:r>
      <w:r>
        <w:rPr>
          <w:spacing w:val="8"/>
        </w:rPr>
        <w:t> </w:t>
      </w:r>
      <w:r>
        <w:rPr/>
        <w:t>what</w:t>
      </w:r>
      <w:r>
        <w:rPr>
          <w:spacing w:val="8"/>
        </w:rPr>
        <w:t> </w:t>
      </w:r>
      <w:r>
        <w:rPr/>
        <w:t>they</w:t>
      </w:r>
      <w:r>
        <w:rPr>
          <w:spacing w:val="6"/>
        </w:rPr>
        <w:t> </w:t>
      </w:r>
      <w:r>
        <w:rPr/>
        <w:t>acquire</w:t>
      </w:r>
      <w:r>
        <w:rPr>
          <w:spacing w:val="7"/>
        </w:rPr>
        <w:t> </w:t>
      </w:r>
      <w:r>
        <w:rPr/>
        <w:t>and</w:t>
      </w:r>
      <w:r>
        <w:rPr>
          <w:spacing w:val="12"/>
        </w:rPr>
        <w:t> </w:t>
      </w:r>
      <w:r>
        <w:rPr/>
        <w:t>easily</w:t>
      </w:r>
      <w:r>
        <w:rPr>
          <w:spacing w:val="1"/>
        </w:rPr>
        <w:t> </w:t>
      </w:r>
      <w:r>
        <w:rPr/>
        <w:t>passed</w:t>
      </w:r>
      <w:r>
        <w:rPr>
          <w:spacing w:val="7"/>
        </w:rPr>
        <w:t> </w:t>
      </w:r>
      <w:r>
        <w:rPr/>
        <w:t>to</w:t>
      </w:r>
      <w:r>
        <w:rPr>
          <w:spacing w:val="9"/>
        </w:rPr>
        <w:t> </w:t>
      </w:r>
      <w:r>
        <w:rPr/>
        <w:t>the</w:t>
      </w:r>
      <w:r>
        <w:rPr>
          <w:spacing w:val="12"/>
        </w:rPr>
        <w:t> </w:t>
      </w:r>
      <w:r>
        <w:rPr/>
        <w:t>society.</w:t>
      </w:r>
      <w:r>
        <w:rPr>
          <w:spacing w:val="12"/>
        </w:rPr>
        <w:t> </w:t>
      </w:r>
      <w:r>
        <w:rPr/>
        <w:t>Improve</w:t>
      </w:r>
    </w:p>
    <w:p>
      <w:pPr>
        <w:spacing w:after="0" w:line="480" w:lineRule="auto"/>
        <w:sectPr>
          <w:pgSz w:w="11910" w:h="16840"/>
          <w:pgMar w:header="0" w:footer="938" w:top="158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their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Ecology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increases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traits,Leading</w:t>
      </w:r>
      <w:r>
        <w:rPr>
          <w:spacing w:val="-3"/>
        </w:rPr>
        <w:t> </w:t>
      </w:r>
      <w:r>
        <w:rPr/>
        <w:t>to better</w:t>
      </w:r>
      <w:r>
        <w:rPr>
          <w:spacing w:val="-2"/>
        </w:rPr>
        <w:t> </w:t>
      </w:r>
      <w:r>
        <w:rPr/>
        <w:t>academic</w:t>
      </w:r>
      <w:r>
        <w:rPr>
          <w:spacing w:val="-1"/>
        </w:rPr>
        <w:t> </w:t>
      </w:r>
      <w:r>
        <w:rPr/>
        <w:t>performance.</w:t>
      </w:r>
    </w:p>
    <w:p>
      <w:pPr>
        <w:pStyle w:val="BodyText"/>
        <w:spacing w:line="480" w:lineRule="auto" w:before="161"/>
        <w:ind w:left="496" w:right="1094"/>
        <w:jc w:val="both"/>
      </w:pPr>
      <w:r>
        <w:rPr>
          <w:b/>
        </w:rPr>
        <w:t>Teachers:</w:t>
      </w:r>
      <w:r>
        <w:rPr/>
        <w:t>would be able to help the students build a strong basic knowledge through active</w:t>
      </w:r>
      <w:r>
        <w:rPr>
          <w:spacing w:val="-57"/>
        </w:rPr>
        <w:t> </w:t>
      </w:r>
      <w:r>
        <w:rPr/>
        <w:t>participation. To be conversant with 5E-Learning model of instruction. It will motivate</w:t>
      </w:r>
      <w:r>
        <w:rPr>
          <w:spacing w:val="1"/>
        </w:rPr>
        <w:t> </w:t>
      </w:r>
      <w:r>
        <w:rPr/>
        <w:t>Biology teachers to use 5E-Learning model lesson plan for Ecology lesson.</w:t>
      </w:r>
      <w:r>
        <w:rPr>
          <w:spacing w:val="60"/>
        </w:rPr>
        <w:t> </w:t>
      </w:r>
      <w:r>
        <w:rPr/>
        <w:t>This will help</w:t>
      </w:r>
      <w:r>
        <w:rPr>
          <w:spacing w:val="1"/>
        </w:rPr>
        <w:t> </w:t>
      </w:r>
      <w:r>
        <w:rPr/>
        <w:t>to alleviate the problem associated with Ecology concept since the method of learning is</w:t>
      </w:r>
      <w:r>
        <w:rPr>
          <w:spacing w:val="1"/>
        </w:rPr>
        <w:t> </w:t>
      </w:r>
      <w:r>
        <w:rPr/>
        <w:t>step</w:t>
      </w:r>
      <w:r>
        <w:rPr>
          <w:spacing w:val="-1"/>
        </w:rPr>
        <w:t> </w:t>
      </w:r>
      <w:r>
        <w:rPr/>
        <w:t>by</w:t>
      </w:r>
      <w:r>
        <w:rPr>
          <w:spacing w:val="-5"/>
        </w:rPr>
        <w:t> </w:t>
      </w:r>
      <w:r>
        <w:rPr/>
        <w:t>step,hence</w:t>
      </w:r>
      <w:r>
        <w:rPr>
          <w:spacing w:val="59"/>
        </w:rPr>
        <w:t> </w:t>
      </w:r>
      <w:r>
        <w:rPr/>
        <w:t>students learning</w:t>
      </w:r>
      <w:r>
        <w:rPr>
          <w:spacing w:val="-1"/>
        </w:rPr>
        <w:t> </w:t>
      </w:r>
      <w:r>
        <w:rPr/>
        <w:t>centered.</w:t>
      </w:r>
    </w:p>
    <w:p>
      <w:pPr>
        <w:pStyle w:val="BodyText"/>
        <w:spacing w:line="480" w:lineRule="auto" w:before="159"/>
        <w:ind w:left="496" w:right="1093"/>
        <w:jc w:val="both"/>
      </w:pPr>
      <w:r>
        <w:rPr>
          <w:b/>
        </w:rPr>
        <w:t>Curriculum</w:t>
      </w:r>
      <w:r>
        <w:rPr>
          <w:b/>
          <w:spacing w:val="1"/>
        </w:rPr>
        <w:t> </w:t>
      </w:r>
      <w:r>
        <w:rPr>
          <w:b/>
        </w:rPr>
        <w:t>Planners:</w:t>
      </w:r>
      <w:r>
        <w:rPr/>
        <w:t>Itpromotes</w:t>
      </w:r>
      <w:r>
        <w:rPr>
          <w:spacing w:val="1"/>
        </w:rPr>
        <w:t> </w:t>
      </w:r>
      <w:r>
        <w:rPr/>
        <w:t>collaborative</w:t>
      </w:r>
      <w:r>
        <w:rPr>
          <w:spacing w:val="1"/>
        </w:rPr>
        <w:t> </w:t>
      </w:r>
      <w:r>
        <w:rPr/>
        <w:t>activity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working</w:t>
      </w:r>
      <w:r>
        <w:rPr>
          <w:spacing w:val="1"/>
        </w:rPr>
        <w:t> </w:t>
      </w:r>
      <w:r>
        <w:rPr/>
        <w:t>together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solving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promotes</w:t>
      </w:r>
      <w:r>
        <w:rPr>
          <w:spacing w:val="1"/>
        </w:rPr>
        <w:t> </w:t>
      </w:r>
      <w:r>
        <w:rPr/>
        <w:t>spirit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asking</w:t>
      </w:r>
      <w:r>
        <w:rPr>
          <w:spacing w:val="1"/>
        </w:rPr>
        <w:t> </w:t>
      </w:r>
      <w:r>
        <w:rPr/>
        <w:t>questions,</w:t>
      </w:r>
      <w:r>
        <w:rPr>
          <w:spacing w:val="1"/>
        </w:rPr>
        <w:t> </w:t>
      </w:r>
      <w:r>
        <w:rPr/>
        <w:t>observing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drawing conclusion. It will also add as pedagogy of 5E-Learning model to the teaching of</w:t>
      </w:r>
      <w:r>
        <w:rPr>
          <w:spacing w:val="1"/>
        </w:rPr>
        <w:t> </w:t>
      </w:r>
      <w:r>
        <w:rPr/>
        <w:t>Ecology</w:t>
      </w:r>
      <w:r>
        <w:rPr>
          <w:spacing w:val="-4"/>
        </w:rPr>
        <w:t> </w:t>
      </w:r>
      <w:r>
        <w:rPr/>
        <w:t>concepts</w:t>
      </w:r>
    </w:p>
    <w:p>
      <w:pPr>
        <w:pStyle w:val="BodyText"/>
        <w:spacing w:line="480" w:lineRule="auto" w:before="161"/>
        <w:ind w:left="496" w:right="1096"/>
        <w:jc w:val="both"/>
      </w:pPr>
      <w:r>
        <w:rPr>
          <w:b/>
        </w:rPr>
        <w:t>Professional</w:t>
      </w:r>
      <w:r>
        <w:rPr>
          <w:b/>
          <w:spacing w:val="14"/>
        </w:rPr>
        <w:t> </w:t>
      </w:r>
      <w:r>
        <w:rPr>
          <w:b/>
        </w:rPr>
        <w:t>Bodies:</w:t>
      </w:r>
      <w:r>
        <w:rPr/>
        <w:t>Will</w:t>
      </w:r>
      <w:r>
        <w:rPr>
          <w:spacing w:val="14"/>
        </w:rPr>
        <w:t> </w:t>
      </w:r>
      <w:r>
        <w:rPr/>
        <w:t>be</w:t>
      </w:r>
      <w:r>
        <w:rPr>
          <w:spacing w:val="14"/>
        </w:rPr>
        <w:t> </w:t>
      </w:r>
      <w:r>
        <w:rPr/>
        <w:t>able</w:t>
      </w:r>
      <w:r>
        <w:rPr>
          <w:spacing w:val="13"/>
        </w:rPr>
        <w:t> </w:t>
      </w:r>
      <w:r>
        <w:rPr/>
        <w:t>to</w:t>
      </w:r>
      <w:r>
        <w:rPr>
          <w:spacing w:val="14"/>
        </w:rPr>
        <w:t> </w:t>
      </w:r>
      <w:r>
        <w:rPr/>
        <w:t>train</w:t>
      </w:r>
      <w:r>
        <w:rPr>
          <w:spacing w:val="14"/>
        </w:rPr>
        <w:t> </w:t>
      </w:r>
      <w:r>
        <w:rPr/>
        <w:t>staff,</w:t>
      </w:r>
      <w:r>
        <w:rPr>
          <w:spacing w:val="13"/>
        </w:rPr>
        <w:t> </w:t>
      </w:r>
      <w:r>
        <w:rPr/>
        <w:t>students</w:t>
      </w:r>
      <w:r>
        <w:rPr>
          <w:spacing w:val="14"/>
        </w:rPr>
        <w:t> </w:t>
      </w:r>
      <w:r>
        <w:rPr/>
        <w:t>on</w:t>
      </w:r>
      <w:r>
        <w:rPr>
          <w:spacing w:val="15"/>
        </w:rPr>
        <w:t> </w:t>
      </w:r>
      <w:r>
        <w:rPr/>
        <w:t>the</w:t>
      </w:r>
      <w:r>
        <w:rPr>
          <w:spacing w:val="16"/>
        </w:rPr>
        <w:t> </w:t>
      </w:r>
      <w:r>
        <w:rPr/>
        <w:t>use</w:t>
      </w:r>
      <w:r>
        <w:rPr>
          <w:spacing w:val="13"/>
        </w:rPr>
        <w:t> </w:t>
      </w:r>
      <w:r>
        <w:rPr/>
        <w:t>of</w:t>
      </w:r>
      <w:r>
        <w:rPr>
          <w:spacing w:val="15"/>
        </w:rPr>
        <w:t> </w:t>
      </w:r>
      <w:r>
        <w:rPr/>
        <w:t>5E-Learning</w:t>
      </w:r>
      <w:r>
        <w:rPr>
          <w:spacing w:val="11"/>
        </w:rPr>
        <w:t> </w:t>
      </w:r>
      <w:r>
        <w:rPr/>
        <w:t>model</w:t>
      </w:r>
      <w:r>
        <w:rPr>
          <w:spacing w:val="-57"/>
        </w:rPr>
        <w:t> </w:t>
      </w:r>
      <w:r>
        <w:rPr/>
        <w:t>of instruction step by step through seminar, workshop and conferences. Such bodies as</w:t>
      </w:r>
      <w:r>
        <w:rPr>
          <w:spacing w:val="1"/>
        </w:rPr>
        <w:t> </w:t>
      </w:r>
      <w:r>
        <w:rPr/>
        <w:t>Science Teachers‟ Association of Nigeria (STAN),Science Association of Nigeria (SAN),</w:t>
      </w:r>
      <w:r>
        <w:rPr>
          <w:spacing w:val="1"/>
        </w:rPr>
        <w:t> </w:t>
      </w:r>
      <w:r>
        <w:rPr/>
        <w:t>National Board for Technical Education (NBTC), Pre-diploma and Remedial institutions,</w:t>
      </w:r>
      <w:r>
        <w:rPr>
          <w:spacing w:val="1"/>
        </w:rPr>
        <w:t> </w:t>
      </w:r>
      <w:r>
        <w:rPr/>
        <w:t>teachers,</w:t>
      </w:r>
      <w:r>
        <w:rPr>
          <w:spacing w:val="1"/>
        </w:rPr>
        <w:t> </w:t>
      </w:r>
      <w:r>
        <w:rPr/>
        <w:t>Ministry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West</w:t>
      </w:r>
      <w:r>
        <w:rPr>
          <w:spacing w:val="1"/>
        </w:rPr>
        <w:t> </w:t>
      </w:r>
      <w:r>
        <w:rPr/>
        <w:t>Africa</w:t>
      </w:r>
      <w:r>
        <w:rPr>
          <w:spacing w:val="1"/>
        </w:rPr>
        <w:t> </w:t>
      </w:r>
      <w:r>
        <w:rPr/>
        <w:t>Examination</w:t>
      </w:r>
      <w:r>
        <w:rPr>
          <w:spacing w:val="1"/>
        </w:rPr>
        <w:t> </w:t>
      </w:r>
      <w:r>
        <w:rPr/>
        <w:t>Certificate</w:t>
      </w:r>
      <w:r>
        <w:rPr>
          <w:spacing w:val="1"/>
        </w:rPr>
        <w:t> </w:t>
      </w:r>
      <w:r>
        <w:rPr/>
        <w:t>(WAEC)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National Examination Council (NECO) andwill have new area of interest to actualize the</w:t>
      </w:r>
      <w:r>
        <w:rPr>
          <w:spacing w:val="1"/>
        </w:rPr>
        <w:t> </w:t>
      </w:r>
      <w:r>
        <w:rPr/>
        <w:t>vision</w:t>
      </w:r>
      <w:r>
        <w:rPr>
          <w:spacing w:val="1"/>
        </w:rPr>
        <w:t> </w:t>
      </w:r>
      <w:r>
        <w:rPr/>
        <w:t>2030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global</w:t>
      </w:r>
      <w:r>
        <w:rPr>
          <w:spacing w:val="1"/>
        </w:rPr>
        <w:t> </w:t>
      </w:r>
      <w:r>
        <w:rPr/>
        <w:t>technological</w:t>
      </w:r>
      <w:r>
        <w:rPr>
          <w:spacing w:val="1"/>
        </w:rPr>
        <w:t> </w:t>
      </w:r>
      <w:r>
        <w:rPr/>
        <w:t>advancement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implement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pedagogy</w:t>
      </w:r>
      <w:r>
        <w:rPr>
          <w:spacing w:val="-6"/>
        </w:rPr>
        <w:t> </w:t>
      </w:r>
      <w:r>
        <w:rPr/>
        <w:t>of 5E-Learning</w:t>
      </w:r>
      <w:r>
        <w:rPr>
          <w:spacing w:val="-3"/>
        </w:rPr>
        <w:t> </w:t>
      </w:r>
      <w:r>
        <w:rPr/>
        <w:t>model of</w:t>
      </w:r>
      <w:r>
        <w:rPr>
          <w:spacing w:val="-1"/>
        </w:rPr>
        <w:t> </w:t>
      </w:r>
      <w:r>
        <w:rPr/>
        <w:t>instruction.</w:t>
      </w:r>
    </w:p>
    <w:p>
      <w:pPr>
        <w:pStyle w:val="BodyText"/>
        <w:spacing w:line="480" w:lineRule="auto" w:before="160"/>
        <w:ind w:left="496" w:right="1101"/>
        <w:jc w:val="both"/>
      </w:pPr>
      <w:r>
        <w:rPr>
          <w:b/>
        </w:rPr>
        <w:t>Researchers:</w:t>
      </w:r>
      <w:r>
        <w:rPr>
          <w:b/>
          <w:spacing w:val="1"/>
        </w:rPr>
        <w:t> </w:t>
      </w:r>
      <w:r>
        <w:rPr/>
        <w:t>Researchers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investigate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across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ages</w:t>
      </w:r>
      <w:r>
        <w:rPr>
          <w:spacing w:val="60"/>
        </w:rPr>
        <w:t> </w:t>
      </w:r>
      <w:r>
        <w:rPr/>
        <w:t>at</w:t>
      </w:r>
      <w:r>
        <w:rPr>
          <w:spacing w:val="1"/>
        </w:rPr>
        <w:t> </w:t>
      </w:r>
      <w:r>
        <w:rPr/>
        <w:t>secondary</w:t>
      </w:r>
      <w:r>
        <w:rPr>
          <w:spacing w:val="-5"/>
        </w:rPr>
        <w:t> </w:t>
      </w:r>
      <w:r>
        <w:rPr/>
        <w:t>schools and tertiary</w:t>
      </w:r>
      <w:r>
        <w:rPr>
          <w:spacing w:val="-5"/>
        </w:rPr>
        <w:t> </w:t>
      </w:r>
      <w:r>
        <w:rPr/>
        <w:t>institutions.</w:t>
      </w:r>
    </w:p>
    <w:p>
      <w:pPr>
        <w:pStyle w:val="BodyText"/>
        <w:spacing w:before="6"/>
        <w:rPr>
          <w:sz w:val="21"/>
        </w:rPr>
      </w:pPr>
    </w:p>
    <w:p>
      <w:pPr>
        <w:pStyle w:val="Heading2"/>
        <w:numPr>
          <w:ilvl w:val="1"/>
          <w:numId w:val="8"/>
        </w:numPr>
        <w:tabs>
          <w:tab w:pos="917" w:val="left" w:leader="none"/>
        </w:tabs>
        <w:spacing w:line="240" w:lineRule="auto" w:before="0" w:after="0"/>
        <w:ind w:left="916" w:right="0" w:hanging="421"/>
        <w:jc w:val="both"/>
      </w:pPr>
      <w:r>
        <w:rPr/>
        <w:t>Scope</w:t>
      </w:r>
      <w:r>
        <w:rPr>
          <w:spacing w:val="-2"/>
        </w:rPr>
        <w:t> </w:t>
      </w:r>
      <w:r>
        <w:rPr/>
        <w:t>of the</w:t>
      </w:r>
      <w:r>
        <w:rPr>
          <w:spacing w:val="-1"/>
        </w:rPr>
        <w:t> </w:t>
      </w:r>
      <w:r>
        <w:rPr/>
        <w:t>Study</w:t>
      </w:r>
    </w:p>
    <w:p>
      <w:pPr>
        <w:pStyle w:val="BodyText"/>
        <w:spacing w:before="6"/>
        <w:rPr>
          <w:b/>
          <w:sz w:val="28"/>
        </w:rPr>
      </w:pPr>
    </w:p>
    <w:p>
      <w:pPr>
        <w:pStyle w:val="BodyText"/>
        <w:spacing w:line="480" w:lineRule="auto" w:before="1"/>
        <w:ind w:left="496" w:right="1099"/>
        <w:jc w:val="both"/>
      </w:pP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investigated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creativity,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</w:t>
      </w:r>
      <w:r>
        <w:rPr>
          <w:spacing w:val="29"/>
        </w:rPr>
        <w:t> </w:t>
      </w:r>
      <w:r>
        <w:rPr/>
        <w:t>and</w:t>
      </w:r>
      <w:r>
        <w:rPr>
          <w:spacing w:val="27"/>
        </w:rPr>
        <w:t> </w:t>
      </w:r>
      <w:r>
        <w:rPr/>
        <w:t>retention</w:t>
      </w:r>
      <w:r>
        <w:rPr>
          <w:spacing w:val="29"/>
        </w:rPr>
        <w:t> </w:t>
      </w:r>
      <w:r>
        <w:rPr/>
        <w:t>in</w:t>
      </w:r>
      <w:r>
        <w:rPr>
          <w:spacing w:val="29"/>
        </w:rPr>
        <w:t> </w:t>
      </w:r>
      <w:r>
        <w:rPr/>
        <w:t>ecology</w:t>
      </w:r>
      <w:r>
        <w:rPr>
          <w:spacing w:val="23"/>
        </w:rPr>
        <w:t> </w:t>
      </w:r>
      <w:r>
        <w:rPr/>
        <w:t>among</w:t>
      </w:r>
      <w:r>
        <w:rPr>
          <w:spacing w:val="25"/>
        </w:rPr>
        <w:t> </w:t>
      </w:r>
      <w:r>
        <w:rPr/>
        <w:t>Senior</w:t>
      </w:r>
      <w:r>
        <w:rPr>
          <w:spacing w:val="27"/>
        </w:rPr>
        <w:t> </w:t>
      </w:r>
      <w:r>
        <w:rPr/>
        <w:t>Secondary</w:t>
      </w:r>
      <w:r>
        <w:rPr>
          <w:spacing w:val="23"/>
        </w:rPr>
        <w:t> </w:t>
      </w:r>
      <w:r>
        <w:rPr/>
        <w:t>School</w:t>
      </w:r>
      <w:r>
        <w:rPr>
          <w:spacing w:val="30"/>
        </w:rPr>
        <w:t> </w:t>
      </w:r>
      <w:r>
        <w:rPr/>
        <w:t>Students</w:t>
      </w:r>
      <w:r>
        <w:rPr>
          <w:spacing w:val="27"/>
        </w:rPr>
        <w:t> </w:t>
      </w:r>
      <w:r>
        <w:rPr/>
        <w:t>in</w:t>
      </w:r>
      <w:r>
        <w:rPr>
          <w:spacing w:val="28"/>
        </w:rPr>
        <w:t> </w:t>
      </w:r>
      <w:r>
        <w:rPr/>
        <w:t>Zaria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5"/>
        <w:jc w:val="both"/>
      </w:pPr>
      <w:r>
        <w:rPr/>
        <w:t>Education Zone, Kaduna State, Nigeria. The population of the study was nineteen public</w:t>
      </w:r>
      <w:r>
        <w:rPr>
          <w:spacing w:val="1"/>
        </w:rPr>
        <w:t> </w:t>
      </w:r>
      <w:r>
        <w:rPr/>
        <w:t>co-education Senior Secondary Schoolsin Zaria Education Zone.Six schools were pretested</w:t>
      </w:r>
      <w:r>
        <w:rPr>
          <w:spacing w:val="-57"/>
        </w:rPr>
        <w:t> </w:t>
      </w:r>
      <w:r>
        <w:rPr/>
        <w:t>out of which two schools that equivalent were selected for the sample of experimental and</w:t>
      </w:r>
      <w:r>
        <w:rPr>
          <w:spacing w:val="1"/>
        </w:rPr>
        <w:t> </w:t>
      </w:r>
      <w:r>
        <w:rPr/>
        <w:t>control group. The SSII Biology students were used because they were more stable and not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stress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upcoming</w:t>
      </w:r>
      <w:r>
        <w:rPr>
          <w:spacing w:val="1"/>
        </w:rPr>
        <w:t> </w:t>
      </w:r>
      <w:r>
        <w:rPr/>
        <w:t>external</w:t>
      </w:r>
      <w:r>
        <w:rPr>
          <w:spacing w:val="1"/>
        </w:rPr>
        <w:t> </w:t>
      </w:r>
      <w:r>
        <w:rPr/>
        <w:t>examination.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Ecology</w:t>
      </w:r>
      <w:r>
        <w:rPr>
          <w:spacing w:val="60"/>
        </w:rPr>
        <w:t> </w:t>
      </w:r>
      <w:r>
        <w:rPr/>
        <w:t>concepts</w:t>
      </w:r>
      <w:r>
        <w:rPr>
          <w:spacing w:val="1"/>
        </w:rPr>
        <w:t> </w:t>
      </w:r>
      <w:r>
        <w:rPr/>
        <w:t>include: Pollution, Conservation of Natural Resources, Pest and Diseases of plants and</w:t>
      </w:r>
      <w:r>
        <w:rPr>
          <w:spacing w:val="1"/>
        </w:rPr>
        <w:t> </w:t>
      </w:r>
      <w:r>
        <w:rPr/>
        <w:t>animals which were selected according to the concept to be taught in the syllabus.5E-</w:t>
      </w:r>
      <w:r>
        <w:rPr>
          <w:spacing w:val="1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modelwas used</w:t>
      </w:r>
      <w:r>
        <w:rPr>
          <w:spacing w:val="1"/>
        </w:rPr>
        <w:t> </w:t>
      </w:r>
      <w:r>
        <w:rPr/>
        <w:t>for</w:t>
      </w:r>
      <w:r>
        <w:rPr>
          <w:spacing w:val="-1"/>
        </w:rPr>
        <w:t> </w:t>
      </w:r>
      <w:r>
        <w:rPr/>
        <w:t>6</w:t>
      </w:r>
      <w:r>
        <w:rPr>
          <w:spacing w:val="1"/>
        </w:rPr>
        <w:t> </w:t>
      </w:r>
      <w:r>
        <w:rPr/>
        <w:t>weeks as treatment.</w:t>
      </w:r>
    </w:p>
    <w:p>
      <w:pPr>
        <w:pStyle w:val="BodyText"/>
        <w:spacing w:before="6"/>
        <w:rPr>
          <w:sz w:val="21"/>
        </w:rPr>
      </w:pPr>
    </w:p>
    <w:p>
      <w:pPr>
        <w:pStyle w:val="Heading2"/>
        <w:numPr>
          <w:ilvl w:val="1"/>
          <w:numId w:val="8"/>
        </w:numPr>
        <w:tabs>
          <w:tab w:pos="798" w:val="left" w:leader="none"/>
        </w:tabs>
        <w:spacing w:line="240" w:lineRule="auto" w:before="0" w:after="0"/>
        <w:ind w:left="797" w:right="0" w:hanging="302"/>
        <w:jc w:val="both"/>
      </w:pPr>
      <w:r>
        <w:rPr/>
        <w:t>Basic</w:t>
      </w:r>
      <w:r>
        <w:rPr>
          <w:spacing w:val="-2"/>
        </w:rPr>
        <w:t> </w:t>
      </w:r>
      <w:r>
        <w:rPr/>
        <w:t>Assumptions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spacing w:before="1"/>
        <w:ind w:left="976"/>
      </w:pPr>
      <w:r>
        <w:rPr/>
        <w:t>The</w:t>
      </w:r>
      <w:r>
        <w:rPr>
          <w:spacing w:val="-2"/>
        </w:rPr>
        <w:t> </w:t>
      </w:r>
      <w:r>
        <w:rPr/>
        <w:t>study</w:t>
      </w:r>
      <w:r>
        <w:rPr>
          <w:spacing w:val="-5"/>
        </w:rPr>
        <w:t> </w:t>
      </w:r>
      <w:r>
        <w:rPr/>
        <w:t>hasthe</w:t>
      </w:r>
      <w:r>
        <w:rPr>
          <w:spacing w:val="1"/>
        </w:rPr>
        <w:t> </w:t>
      </w:r>
      <w:r>
        <w:rPr/>
        <w:t>following</w:t>
      </w:r>
      <w:r>
        <w:rPr>
          <w:spacing w:val="-2"/>
        </w:rPr>
        <w:t> </w:t>
      </w:r>
      <w:r>
        <w:rPr/>
        <w:t>basic</w:t>
      </w:r>
      <w:r>
        <w:rPr>
          <w:spacing w:val="3"/>
        </w:rPr>
        <w:t> </w:t>
      </w:r>
      <w:r>
        <w:rPr/>
        <w:t>assumptions:</w:t>
      </w:r>
    </w:p>
    <w:p>
      <w:pPr>
        <w:pStyle w:val="BodyText"/>
        <w:spacing w:before="7"/>
        <w:rPr>
          <w:sz w:val="25"/>
        </w:rPr>
      </w:pPr>
    </w:p>
    <w:p>
      <w:pPr>
        <w:pStyle w:val="ListParagraph"/>
        <w:numPr>
          <w:ilvl w:val="0"/>
          <w:numId w:val="10"/>
        </w:numPr>
        <w:tabs>
          <w:tab w:pos="1036" w:val="left" w:leader="none"/>
          <w:tab w:pos="1037" w:val="left" w:leader="none"/>
        </w:tabs>
        <w:spacing w:line="240" w:lineRule="auto" w:before="0" w:after="0"/>
        <w:ind w:left="1036" w:right="0" w:hanging="54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effects of</w:t>
      </w:r>
      <w:r>
        <w:rPr>
          <w:spacing w:val="-1"/>
          <w:sz w:val="24"/>
        </w:rPr>
        <w:t> </w:t>
      </w:r>
      <w:r>
        <w:rPr>
          <w:sz w:val="24"/>
        </w:rPr>
        <w:t>5E-Learning</w:t>
      </w:r>
      <w:r>
        <w:rPr>
          <w:spacing w:val="-3"/>
          <w:sz w:val="24"/>
        </w:rPr>
        <w:t> </w:t>
      </w:r>
      <w:r>
        <w:rPr>
          <w:sz w:val="24"/>
        </w:rPr>
        <w:t>model</w:t>
      </w:r>
      <w:r>
        <w:rPr>
          <w:spacing w:val="-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measurable.</w:t>
      </w:r>
    </w:p>
    <w:p>
      <w:pPr>
        <w:pStyle w:val="BodyText"/>
        <w:rPr>
          <w:sz w:val="38"/>
        </w:rPr>
      </w:pPr>
    </w:p>
    <w:p>
      <w:pPr>
        <w:pStyle w:val="ListParagraph"/>
        <w:numPr>
          <w:ilvl w:val="0"/>
          <w:numId w:val="10"/>
        </w:numPr>
        <w:tabs>
          <w:tab w:pos="1037" w:val="left" w:leader="none"/>
        </w:tabs>
        <w:spacing w:line="480" w:lineRule="auto" w:before="1" w:after="0"/>
        <w:ind w:left="1036" w:right="1095" w:hanging="54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under</w:t>
      </w:r>
      <w:r>
        <w:rPr>
          <w:spacing w:val="1"/>
          <w:sz w:val="24"/>
        </w:rPr>
        <w:t> </w:t>
      </w:r>
      <w:r>
        <w:rPr>
          <w:sz w:val="24"/>
        </w:rPr>
        <w:t>study</w:t>
      </w:r>
      <w:r>
        <w:rPr>
          <w:spacing w:val="1"/>
          <w:sz w:val="24"/>
        </w:rPr>
        <w:t> </w:t>
      </w:r>
      <w:r>
        <w:rPr>
          <w:sz w:val="24"/>
        </w:rPr>
        <w:t>were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same</w:t>
      </w:r>
      <w:r>
        <w:rPr>
          <w:spacing w:val="1"/>
          <w:sz w:val="24"/>
        </w:rPr>
        <w:t> </w:t>
      </w:r>
      <w:r>
        <w:rPr>
          <w:sz w:val="24"/>
        </w:rPr>
        <w:t>syllabus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same</w:t>
      </w:r>
      <w:r>
        <w:rPr>
          <w:spacing w:val="1"/>
          <w:sz w:val="24"/>
        </w:rPr>
        <w:t> </w:t>
      </w:r>
      <w:r>
        <w:rPr>
          <w:sz w:val="24"/>
        </w:rPr>
        <w:t>method</w:t>
      </w:r>
      <w:r>
        <w:rPr>
          <w:spacing w:val="60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teaching.</w:t>
      </w:r>
    </w:p>
    <w:p>
      <w:pPr>
        <w:pStyle w:val="ListParagraph"/>
        <w:numPr>
          <w:ilvl w:val="0"/>
          <w:numId w:val="10"/>
        </w:numPr>
        <w:tabs>
          <w:tab w:pos="1037" w:val="left" w:leader="none"/>
        </w:tabs>
        <w:spacing w:line="240" w:lineRule="auto" w:before="158" w:after="0"/>
        <w:ind w:left="1036" w:right="0" w:hanging="54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creativity</w:t>
      </w:r>
      <w:r>
        <w:rPr>
          <w:spacing w:val="-6"/>
          <w:sz w:val="24"/>
        </w:rPr>
        <w:t> </w:t>
      </w:r>
      <w:r>
        <w:rPr>
          <w:sz w:val="24"/>
        </w:rPr>
        <w:t>traits is</w:t>
      </w:r>
      <w:r>
        <w:rPr>
          <w:spacing w:val="-1"/>
          <w:sz w:val="24"/>
        </w:rPr>
        <w:t> </w:t>
      </w:r>
      <w:r>
        <w:rPr>
          <w:sz w:val="24"/>
        </w:rPr>
        <w:t>measurable.</w:t>
      </w:r>
    </w:p>
    <w:p>
      <w:pPr>
        <w:pStyle w:val="BodyText"/>
        <w:rPr>
          <w:sz w:val="38"/>
        </w:rPr>
      </w:pPr>
    </w:p>
    <w:p>
      <w:pPr>
        <w:pStyle w:val="ListParagraph"/>
        <w:numPr>
          <w:ilvl w:val="0"/>
          <w:numId w:val="10"/>
        </w:numPr>
        <w:tabs>
          <w:tab w:pos="1037" w:val="left" w:leader="none"/>
        </w:tabs>
        <w:spacing w:line="240" w:lineRule="auto" w:before="0" w:after="0"/>
        <w:ind w:left="1036" w:right="0" w:hanging="54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students under</w:t>
      </w:r>
      <w:r>
        <w:rPr>
          <w:spacing w:val="-3"/>
          <w:sz w:val="24"/>
        </w:rPr>
        <w:t> </w:t>
      </w:r>
      <w:r>
        <w:rPr>
          <w:sz w:val="24"/>
        </w:rPr>
        <w:t>study</w:t>
      </w:r>
      <w:r>
        <w:rPr>
          <w:spacing w:val="-3"/>
          <w:sz w:val="24"/>
        </w:rPr>
        <w:t> </w:t>
      </w:r>
      <w:r>
        <w:rPr>
          <w:sz w:val="24"/>
        </w:rPr>
        <w:t>were</w:t>
      </w:r>
      <w:r>
        <w:rPr>
          <w:spacing w:val="-1"/>
          <w:sz w:val="24"/>
        </w:rPr>
        <w:t> </w:t>
      </w:r>
      <w:r>
        <w:rPr>
          <w:sz w:val="24"/>
        </w:rPr>
        <w:t>not</w:t>
      </w:r>
      <w:r>
        <w:rPr>
          <w:spacing w:val="4"/>
          <w:sz w:val="24"/>
        </w:rPr>
        <w:t> </w:t>
      </w:r>
      <w:r>
        <w:rPr>
          <w:sz w:val="24"/>
        </w:rPr>
        <w:t>yet taught</w:t>
      </w:r>
      <w:r>
        <w:rPr>
          <w:spacing w:val="1"/>
          <w:sz w:val="24"/>
        </w:rPr>
        <w:t> </w:t>
      </w:r>
      <w:r>
        <w:rPr>
          <w:sz w:val="24"/>
        </w:rPr>
        <w:t>ecology</w:t>
      </w:r>
      <w:r>
        <w:rPr>
          <w:spacing w:val="-5"/>
          <w:sz w:val="24"/>
        </w:rPr>
        <w:t> </w:t>
      </w:r>
      <w:r>
        <w:rPr>
          <w:sz w:val="24"/>
        </w:rPr>
        <w:t>concepts.</w:t>
      </w:r>
    </w:p>
    <w:p>
      <w:pPr>
        <w:pStyle w:val="BodyText"/>
        <w:rPr>
          <w:sz w:val="38"/>
        </w:rPr>
      </w:pPr>
    </w:p>
    <w:p>
      <w:pPr>
        <w:pStyle w:val="ListParagraph"/>
        <w:numPr>
          <w:ilvl w:val="0"/>
          <w:numId w:val="10"/>
        </w:numPr>
        <w:tabs>
          <w:tab w:pos="1037" w:val="left" w:leader="none"/>
        </w:tabs>
        <w:spacing w:line="480" w:lineRule="auto" w:before="0" w:after="0"/>
        <w:ind w:left="1036" w:right="1097" w:hanging="540"/>
        <w:jc w:val="both"/>
        <w:rPr>
          <w:sz w:val="24"/>
        </w:rPr>
      </w:pPr>
      <w:r>
        <w:rPr>
          <w:sz w:val="24"/>
        </w:rPr>
        <w:t>Students would understand items of the instruments, the Biology Assessment Scale</w:t>
      </w:r>
      <w:r>
        <w:rPr>
          <w:spacing w:val="1"/>
          <w:sz w:val="24"/>
        </w:rPr>
        <w:t> </w:t>
      </w:r>
      <w:r>
        <w:rPr>
          <w:sz w:val="24"/>
        </w:rPr>
        <w:t>(BAT) and</w:t>
      </w:r>
      <w:r>
        <w:rPr>
          <w:spacing w:val="1"/>
          <w:sz w:val="24"/>
        </w:rPr>
        <w:t> </w:t>
      </w:r>
      <w:r>
        <w:rPr>
          <w:sz w:val="24"/>
        </w:rPr>
        <w:t>Creativity</w:t>
      </w:r>
      <w:r>
        <w:rPr>
          <w:spacing w:val="1"/>
          <w:sz w:val="24"/>
        </w:rPr>
        <w:t> </w:t>
      </w:r>
      <w:r>
        <w:rPr>
          <w:sz w:val="24"/>
        </w:rPr>
        <w:t>Assessment</w:t>
      </w:r>
      <w:r>
        <w:rPr>
          <w:spacing w:val="1"/>
          <w:sz w:val="24"/>
        </w:rPr>
        <w:t> </w:t>
      </w:r>
      <w:r>
        <w:rPr>
          <w:sz w:val="24"/>
        </w:rPr>
        <w:t>Scale</w:t>
      </w:r>
      <w:r>
        <w:rPr>
          <w:spacing w:val="1"/>
          <w:sz w:val="24"/>
        </w:rPr>
        <w:t> </w:t>
      </w:r>
      <w:r>
        <w:rPr>
          <w:sz w:val="24"/>
        </w:rPr>
        <w:t>(CAS)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make</w:t>
      </w:r>
      <w:r>
        <w:rPr>
          <w:spacing w:val="1"/>
          <w:sz w:val="24"/>
        </w:rPr>
        <w:t> </w:t>
      </w:r>
      <w:r>
        <w:rPr>
          <w:sz w:val="24"/>
        </w:rPr>
        <w:t>reliable</w:t>
      </w:r>
      <w:r>
        <w:rPr>
          <w:spacing w:val="60"/>
          <w:sz w:val="24"/>
        </w:rPr>
        <w:t> </w:t>
      </w:r>
      <w:r>
        <w:rPr>
          <w:sz w:val="24"/>
        </w:rPr>
        <w:t>response to</w:t>
      </w:r>
      <w:r>
        <w:rPr>
          <w:spacing w:val="60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items.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938" w:top="1340" w:bottom="1120" w:left="1160" w:right="340"/>
        </w:sectPr>
      </w:pPr>
    </w:p>
    <w:p>
      <w:pPr>
        <w:pStyle w:val="Heading2"/>
        <w:spacing w:before="78"/>
        <w:ind w:right="1083"/>
      </w:pPr>
      <w:r>
        <w:rPr/>
        <w:t>CHAPTER</w:t>
      </w:r>
      <w:r>
        <w:rPr>
          <w:spacing w:val="-2"/>
        </w:rPr>
        <w:t> </w:t>
      </w:r>
      <w:r>
        <w:rPr/>
        <w:t>TWO</w:t>
      </w:r>
    </w:p>
    <w:p>
      <w:pPr>
        <w:pStyle w:val="BodyText"/>
        <w:rPr>
          <w:b/>
        </w:rPr>
      </w:pPr>
    </w:p>
    <w:p>
      <w:pPr>
        <w:spacing w:before="0"/>
        <w:ind w:left="479" w:right="1083" w:firstLine="0"/>
        <w:jc w:val="center"/>
        <w:rPr>
          <w:b/>
          <w:sz w:val="24"/>
        </w:rPr>
      </w:pPr>
      <w:r>
        <w:rPr>
          <w:b/>
          <w:sz w:val="24"/>
        </w:rPr>
        <w:t>REVIEW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RELATED LITERATURE</w:t>
      </w:r>
    </w:p>
    <w:p>
      <w:pPr>
        <w:pStyle w:val="BodyText"/>
        <w:spacing w:before="3"/>
        <w:rPr>
          <w:b/>
          <w:sz w:val="16"/>
        </w:rPr>
      </w:pPr>
    </w:p>
    <w:p>
      <w:pPr>
        <w:pStyle w:val="Heading2"/>
        <w:numPr>
          <w:ilvl w:val="1"/>
          <w:numId w:val="11"/>
        </w:numPr>
        <w:tabs>
          <w:tab w:pos="1217" w:val="left" w:leader="none"/>
        </w:tabs>
        <w:spacing w:line="240" w:lineRule="auto" w:before="90" w:after="0"/>
        <w:ind w:left="1216" w:right="0" w:hanging="721"/>
        <w:jc w:val="both"/>
      </w:pPr>
      <w:r>
        <w:rPr/>
        <w:t>Introduction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spacing w:line="480" w:lineRule="auto"/>
        <w:ind w:left="496" w:right="1093"/>
        <w:jc w:val="both"/>
      </w:pPr>
      <w:r>
        <w:rPr/>
        <w:t>This chapter reviewed literature relevant to the study „Effect of 5E-Learning Model on</w:t>
      </w:r>
      <w:r>
        <w:rPr>
          <w:spacing w:val="1"/>
        </w:rPr>
        <w:t> </w:t>
      </w:r>
      <w:r>
        <w:rPr/>
        <w:t>creativity, performance and retention</w:t>
      </w:r>
      <w:r>
        <w:rPr>
          <w:spacing w:val="1"/>
        </w:rPr>
        <w:t> </w:t>
      </w:r>
      <w:r>
        <w:rPr/>
        <w:t>in Ecology among Secondary School Students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Zaria</w:t>
      </w:r>
      <w:r>
        <w:rPr>
          <w:spacing w:val="-3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zone‟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are</w:t>
      </w:r>
      <w:r>
        <w:rPr>
          <w:spacing w:val="-3"/>
        </w:rPr>
        <w:t> </w:t>
      </w:r>
      <w:r>
        <w:rPr/>
        <w:t>arranged under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following</w:t>
      </w:r>
      <w:r>
        <w:rPr>
          <w:spacing w:val="-4"/>
        </w:rPr>
        <w:t> </w:t>
      </w:r>
      <w:r>
        <w:rPr/>
        <w:t>subheadings:</w:t>
      </w:r>
    </w:p>
    <w:p>
      <w:pPr>
        <w:pStyle w:val="ListParagraph"/>
        <w:numPr>
          <w:ilvl w:val="1"/>
          <w:numId w:val="11"/>
        </w:numPr>
        <w:tabs>
          <w:tab w:pos="1217" w:val="left" w:leader="none"/>
        </w:tabs>
        <w:spacing w:line="240" w:lineRule="auto" w:before="161" w:after="0"/>
        <w:ind w:left="1216" w:right="0" w:hanging="721"/>
        <w:jc w:val="both"/>
        <w:rPr>
          <w:sz w:val="24"/>
        </w:rPr>
      </w:pPr>
      <w:r>
        <w:rPr>
          <w:sz w:val="24"/>
        </w:rPr>
        <w:t>Teaching</w:t>
      </w:r>
      <w:r>
        <w:rPr>
          <w:spacing w:val="-2"/>
          <w:sz w:val="24"/>
        </w:rPr>
        <w:t> </w:t>
      </w:r>
      <w:r>
        <w:rPr>
          <w:sz w:val="24"/>
        </w:rPr>
        <w:t>Biology</w:t>
      </w:r>
      <w:r>
        <w:rPr>
          <w:spacing w:val="-4"/>
          <w:sz w:val="24"/>
        </w:rPr>
        <w:t> </w:t>
      </w:r>
      <w:r>
        <w:rPr>
          <w:sz w:val="24"/>
        </w:rPr>
        <w:t>in the Secondary</w:t>
      </w:r>
      <w:r>
        <w:rPr>
          <w:spacing w:val="-5"/>
          <w:sz w:val="24"/>
        </w:rPr>
        <w:t> </w:t>
      </w:r>
      <w:r>
        <w:rPr>
          <w:sz w:val="24"/>
        </w:rPr>
        <w:t>Schools.</w:t>
      </w:r>
    </w:p>
    <w:p>
      <w:pPr>
        <w:pStyle w:val="ListParagraph"/>
        <w:numPr>
          <w:ilvl w:val="2"/>
          <w:numId w:val="11"/>
        </w:numPr>
        <w:tabs>
          <w:tab w:pos="1037" w:val="left" w:leader="none"/>
        </w:tabs>
        <w:spacing w:line="240" w:lineRule="auto" w:before="159" w:after="0"/>
        <w:ind w:left="1036" w:right="0" w:hanging="541"/>
        <w:jc w:val="both"/>
        <w:rPr>
          <w:sz w:val="24"/>
        </w:rPr>
      </w:pPr>
      <w:r>
        <w:rPr>
          <w:sz w:val="24"/>
        </w:rPr>
        <w:t>Methods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Teaching</w:t>
      </w:r>
      <w:r>
        <w:rPr>
          <w:spacing w:val="-2"/>
          <w:sz w:val="24"/>
        </w:rPr>
        <w:t> </w:t>
      </w:r>
      <w:r>
        <w:rPr>
          <w:sz w:val="24"/>
        </w:rPr>
        <w:t>Biology.</w:t>
      </w:r>
    </w:p>
    <w:p>
      <w:pPr>
        <w:pStyle w:val="ListParagraph"/>
        <w:numPr>
          <w:ilvl w:val="2"/>
          <w:numId w:val="11"/>
        </w:numPr>
        <w:tabs>
          <w:tab w:pos="1216" w:val="left" w:leader="none"/>
          <w:tab w:pos="1217" w:val="left" w:leader="none"/>
        </w:tabs>
        <w:spacing w:line="240" w:lineRule="auto" w:before="161" w:after="0"/>
        <w:ind w:left="1216" w:right="0" w:hanging="721"/>
        <w:jc w:val="left"/>
        <w:rPr>
          <w:sz w:val="24"/>
        </w:rPr>
      </w:pPr>
      <w:r>
        <w:rPr>
          <w:sz w:val="24"/>
        </w:rPr>
        <w:t>Lecture</w:t>
      </w:r>
      <w:r>
        <w:rPr>
          <w:spacing w:val="-4"/>
          <w:sz w:val="24"/>
        </w:rPr>
        <w:t> </w:t>
      </w:r>
      <w:r>
        <w:rPr>
          <w:sz w:val="24"/>
        </w:rPr>
        <w:t>Method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Academic</w:t>
      </w:r>
      <w:r>
        <w:rPr>
          <w:spacing w:val="-2"/>
          <w:sz w:val="24"/>
        </w:rPr>
        <w:t> </w:t>
      </w:r>
      <w:r>
        <w:rPr>
          <w:sz w:val="24"/>
        </w:rPr>
        <w:t>Performance</w:t>
      </w:r>
      <w:r>
        <w:rPr>
          <w:spacing w:val="-3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Biology.</w:t>
      </w:r>
    </w:p>
    <w:p>
      <w:pPr>
        <w:pStyle w:val="ListParagraph"/>
        <w:numPr>
          <w:ilvl w:val="1"/>
          <w:numId w:val="11"/>
        </w:numPr>
        <w:tabs>
          <w:tab w:pos="1156" w:val="left" w:leader="none"/>
          <w:tab w:pos="1157" w:val="left" w:leader="none"/>
        </w:tabs>
        <w:spacing w:line="240" w:lineRule="auto" w:before="160" w:after="0"/>
        <w:ind w:left="1156" w:right="0" w:hanging="661"/>
        <w:jc w:val="left"/>
        <w:rPr>
          <w:sz w:val="24"/>
        </w:rPr>
      </w:pPr>
      <w:r>
        <w:rPr>
          <w:sz w:val="24"/>
        </w:rPr>
        <w:t>Concept</w:t>
      </w:r>
      <w:r>
        <w:rPr>
          <w:spacing w:val="-3"/>
          <w:sz w:val="24"/>
        </w:rPr>
        <w:t> </w:t>
      </w:r>
      <w:r>
        <w:rPr>
          <w:sz w:val="24"/>
        </w:rPr>
        <w:t>ofEcology.</w:t>
      </w:r>
    </w:p>
    <w:p>
      <w:pPr>
        <w:pStyle w:val="ListParagraph"/>
        <w:numPr>
          <w:ilvl w:val="2"/>
          <w:numId w:val="11"/>
        </w:numPr>
        <w:tabs>
          <w:tab w:pos="1216" w:val="left" w:leader="none"/>
          <w:tab w:pos="1217" w:val="left" w:leader="none"/>
        </w:tabs>
        <w:spacing w:line="240" w:lineRule="auto" w:before="159" w:after="0"/>
        <w:ind w:left="1216" w:right="0" w:hanging="721"/>
        <w:jc w:val="left"/>
        <w:rPr>
          <w:sz w:val="24"/>
        </w:rPr>
      </w:pPr>
      <w:r>
        <w:rPr>
          <w:sz w:val="24"/>
        </w:rPr>
        <w:t>Teaching</w:t>
      </w:r>
      <w:r>
        <w:rPr>
          <w:spacing w:val="-3"/>
          <w:sz w:val="24"/>
        </w:rPr>
        <w:t> </w:t>
      </w:r>
      <w:r>
        <w:rPr>
          <w:sz w:val="24"/>
        </w:rPr>
        <w:t>of Ecology</w:t>
      </w:r>
      <w:r>
        <w:rPr>
          <w:spacing w:val="-4"/>
          <w:sz w:val="24"/>
        </w:rPr>
        <w:t> </w:t>
      </w:r>
      <w:r>
        <w:rPr>
          <w:sz w:val="24"/>
        </w:rPr>
        <w:t>Concepts at the Secondary</w:t>
      </w:r>
      <w:r>
        <w:rPr>
          <w:spacing w:val="-3"/>
          <w:sz w:val="24"/>
        </w:rPr>
        <w:t> </w:t>
      </w:r>
      <w:r>
        <w:rPr>
          <w:sz w:val="24"/>
        </w:rPr>
        <w:t>School.</w:t>
      </w:r>
    </w:p>
    <w:p>
      <w:pPr>
        <w:pStyle w:val="ListParagraph"/>
        <w:numPr>
          <w:ilvl w:val="1"/>
          <w:numId w:val="11"/>
        </w:numPr>
        <w:tabs>
          <w:tab w:pos="1216" w:val="left" w:leader="none"/>
          <w:tab w:pos="1217" w:val="left" w:leader="none"/>
        </w:tabs>
        <w:spacing w:line="240" w:lineRule="auto" w:before="161" w:after="0"/>
        <w:ind w:left="1216" w:right="0" w:hanging="721"/>
        <w:jc w:val="left"/>
        <w:rPr>
          <w:sz w:val="24"/>
        </w:rPr>
      </w:pPr>
      <w:r>
        <w:rPr>
          <w:sz w:val="24"/>
        </w:rPr>
        <w:t>5E</w:t>
      </w:r>
      <w:r>
        <w:rPr>
          <w:spacing w:val="-1"/>
          <w:sz w:val="24"/>
        </w:rPr>
        <w:t> </w:t>
      </w:r>
      <w:r>
        <w:rPr>
          <w:sz w:val="24"/>
        </w:rPr>
        <w:t>Learning</w:t>
      </w:r>
      <w:r>
        <w:rPr>
          <w:spacing w:val="-4"/>
          <w:sz w:val="24"/>
        </w:rPr>
        <w:t> </w:t>
      </w:r>
      <w:r>
        <w:rPr>
          <w:sz w:val="24"/>
        </w:rPr>
        <w:t>Model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Performance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Science.</w:t>
      </w:r>
    </w:p>
    <w:p>
      <w:pPr>
        <w:pStyle w:val="ListParagraph"/>
        <w:numPr>
          <w:ilvl w:val="2"/>
          <w:numId w:val="11"/>
        </w:numPr>
        <w:tabs>
          <w:tab w:pos="1216" w:val="left" w:leader="none"/>
          <w:tab w:pos="1217" w:val="left" w:leader="none"/>
        </w:tabs>
        <w:spacing w:line="379" w:lineRule="auto" w:before="158" w:after="0"/>
        <w:ind w:left="496" w:right="4696" w:firstLine="0"/>
        <w:jc w:val="left"/>
        <w:rPr>
          <w:sz w:val="24"/>
        </w:rPr>
      </w:pPr>
      <w:r>
        <w:rPr>
          <w:sz w:val="24"/>
        </w:rPr>
        <w:t>5E Learning Model and Creativity in Biology.</w:t>
      </w:r>
      <w:r>
        <w:rPr>
          <w:spacing w:val="-57"/>
          <w:sz w:val="24"/>
        </w:rPr>
        <w:t> </w:t>
      </w:r>
      <w:r>
        <w:rPr>
          <w:b/>
          <w:sz w:val="24"/>
        </w:rPr>
        <w:t>2.4.2</w:t>
      </w:r>
      <w:r>
        <w:rPr>
          <w:sz w:val="24"/>
        </w:rPr>
        <w:t>5E Learning Model and Retention in Biology.</w:t>
      </w:r>
      <w:r>
        <w:rPr>
          <w:spacing w:val="1"/>
          <w:sz w:val="24"/>
        </w:rPr>
        <w:t> </w:t>
      </w:r>
      <w:r>
        <w:rPr>
          <w:b/>
          <w:sz w:val="24"/>
        </w:rPr>
        <w:t>2.5</w:t>
      </w:r>
      <w:r>
        <w:rPr>
          <w:sz w:val="24"/>
        </w:rPr>
        <w:t>Concept of Creativity and Performance in Biology.</w:t>
      </w:r>
      <w:r>
        <w:rPr>
          <w:spacing w:val="-57"/>
          <w:sz w:val="24"/>
        </w:rPr>
        <w:t> </w:t>
      </w:r>
      <w:r>
        <w:rPr>
          <w:b/>
          <w:sz w:val="24"/>
        </w:rPr>
        <w:t>2.5.1</w:t>
      </w:r>
      <w:r>
        <w:rPr>
          <w:sz w:val="24"/>
        </w:rPr>
        <w:t>Creativity</w:t>
      </w:r>
      <w:r>
        <w:rPr>
          <w:spacing w:val="-6"/>
          <w:sz w:val="24"/>
        </w:rPr>
        <w:t> </w:t>
      </w:r>
      <w:r>
        <w:rPr>
          <w:sz w:val="24"/>
        </w:rPr>
        <w:t>and Retention in Science.</w:t>
      </w:r>
    </w:p>
    <w:p>
      <w:pPr>
        <w:pStyle w:val="ListParagraph"/>
        <w:numPr>
          <w:ilvl w:val="1"/>
          <w:numId w:val="12"/>
        </w:numPr>
        <w:tabs>
          <w:tab w:pos="798" w:val="left" w:leader="none"/>
        </w:tabs>
        <w:spacing w:line="240" w:lineRule="auto" w:before="1" w:after="0"/>
        <w:ind w:left="797" w:right="0" w:hanging="302"/>
        <w:jc w:val="left"/>
        <w:rPr>
          <w:sz w:val="24"/>
        </w:rPr>
      </w:pPr>
      <w:r>
        <w:rPr>
          <w:sz w:val="24"/>
        </w:rPr>
        <w:t>Gender and</w:t>
      </w:r>
      <w:r>
        <w:rPr>
          <w:spacing w:val="-1"/>
          <w:sz w:val="24"/>
        </w:rPr>
        <w:t> </w:t>
      </w:r>
      <w:r>
        <w:rPr>
          <w:sz w:val="24"/>
        </w:rPr>
        <w:t>Performance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Science.</w:t>
      </w:r>
    </w:p>
    <w:p>
      <w:pPr>
        <w:pStyle w:val="ListParagraph"/>
        <w:numPr>
          <w:ilvl w:val="1"/>
          <w:numId w:val="12"/>
        </w:numPr>
        <w:tabs>
          <w:tab w:pos="798" w:val="left" w:leader="none"/>
        </w:tabs>
        <w:spacing w:line="240" w:lineRule="auto" w:before="161" w:after="0"/>
        <w:ind w:left="797" w:right="0" w:hanging="302"/>
        <w:jc w:val="left"/>
        <w:rPr>
          <w:sz w:val="24"/>
        </w:rPr>
      </w:pPr>
      <w:r>
        <w:rPr>
          <w:sz w:val="24"/>
        </w:rPr>
        <w:t>Overview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Similar</w:t>
      </w:r>
      <w:r>
        <w:rPr>
          <w:spacing w:val="-1"/>
          <w:sz w:val="24"/>
        </w:rPr>
        <w:t> </w:t>
      </w:r>
      <w:r>
        <w:rPr>
          <w:sz w:val="24"/>
        </w:rPr>
        <w:t>Studies.</w:t>
      </w:r>
    </w:p>
    <w:p>
      <w:pPr>
        <w:pStyle w:val="ListParagraph"/>
        <w:numPr>
          <w:ilvl w:val="1"/>
          <w:numId w:val="12"/>
        </w:numPr>
        <w:tabs>
          <w:tab w:pos="799" w:val="left" w:leader="none"/>
        </w:tabs>
        <w:spacing w:line="240" w:lineRule="auto" w:before="158" w:after="0"/>
        <w:ind w:left="798" w:right="0" w:hanging="303"/>
        <w:jc w:val="left"/>
        <w:rPr>
          <w:sz w:val="24"/>
        </w:rPr>
      </w:pPr>
      <w:r>
        <w:rPr>
          <w:sz w:val="24"/>
        </w:rPr>
        <w:t>Implications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2"/>
          <w:sz w:val="24"/>
        </w:rPr>
        <w:t> </w:t>
      </w:r>
      <w:r>
        <w:rPr>
          <w:sz w:val="24"/>
        </w:rPr>
        <w:t>Literature</w:t>
      </w:r>
      <w:r>
        <w:rPr>
          <w:spacing w:val="-4"/>
          <w:sz w:val="24"/>
        </w:rPr>
        <w:t> </w:t>
      </w:r>
      <w:r>
        <w:rPr>
          <w:sz w:val="24"/>
        </w:rPr>
        <w:t>Reviewed for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Present</w:t>
      </w:r>
      <w:r>
        <w:rPr>
          <w:spacing w:val="-3"/>
          <w:sz w:val="24"/>
        </w:rPr>
        <w:t> </w:t>
      </w:r>
      <w:r>
        <w:rPr>
          <w:sz w:val="24"/>
        </w:rPr>
        <w:t>Study.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Heading2"/>
        <w:numPr>
          <w:ilvl w:val="1"/>
          <w:numId w:val="13"/>
        </w:numPr>
        <w:tabs>
          <w:tab w:pos="798" w:val="left" w:leader="none"/>
        </w:tabs>
        <w:spacing w:line="240" w:lineRule="auto" w:before="0" w:after="0"/>
        <w:ind w:left="797" w:right="0" w:hanging="302"/>
        <w:jc w:val="left"/>
      </w:pPr>
      <w:r>
        <w:rPr/>
        <w:t>Teaching</w:t>
      </w:r>
      <w:r>
        <w:rPr>
          <w:spacing w:val="-2"/>
        </w:rPr>
        <w:t> </w:t>
      </w:r>
      <w:r>
        <w:rPr/>
        <w:t>Biology in</w:t>
      </w:r>
      <w:r>
        <w:rPr>
          <w:spacing w:val="-3"/>
        </w:rPr>
        <w:t> </w:t>
      </w:r>
      <w:r>
        <w:rPr/>
        <w:t>the</w:t>
      </w:r>
      <w:r>
        <w:rPr>
          <w:spacing w:val="-2"/>
        </w:rPr>
        <w:t> </w:t>
      </w:r>
      <w:r>
        <w:rPr/>
        <w:t>Secondary</w:t>
      </w:r>
      <w:r>
        <w:rPr>
          <w:spacing w:val="-1"/>
        </w:rPr>
        <w:t> </w:t>
      </w:r>
      <w:r>
        <w:rPr/>
        <w:t>Schools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spacing w:line="480" w:lineRule="auto" w:before="1"/>
        <w:ind w:left="496" w:right="1091"/>
        <w:jc w:val="both"/>
      </w:pPr>
      <w:r>
        <w:rPr/>
        <w:pict>
          <v:shape style="position:absolute;margin-left:297.549988pt;margin-top:203.873123pt;width:11.3pt;height:11.05pt;mso-position-horizontal-relative:page;mso-position-vertical-relative:paragraph;z-index:-28930560" type="#_x0000_t202" filled="false" stroked="false">
            <v:textbox inset="0,0,0,0">
              <w:txbxContent>
                <w:p>
                  <w:pPr>
                    <w:spacing w:line="221" w:lineRule="exact" w:before="0"/>
                    <w:ind w:left="0" w:right="0" w:firstLine="0"/>
                    <w:jc w:val="left"/>
                    <w:rPr>
                      <w:rFonts w:ascii="Calibri"/>
                      <w:sz w:val="22"/>
                    </w:rPr>
                  </w:pPr>
                  <w:r>
                    <w:rPr>
                      <w:rFonts w:ascii="Calibri"/>
                      <w:sz w:val="22"/>
                    </w:rPr>
                    <w:t>19</w:t>
                  </w:r>
                </w:p>
              </w:txbxContent>
            </v:textbox>
            <w10:wrap type="none"/>
          </v:shape>
        </w:pict>
      </w:r>
      <w:r>
        <w:rPr/>
        <w:pict>
          <v:rect style="position:absolute;margin-left:296.899994pt;margin-top:185.08313pt;width:29.65pt;height:26.8pt;mso-position-horizontal-relative:page;mso-position-vertical-relative:paragraph;z-index:-28930048" filled="true" fillcolor="#ffffff" stroked="false">
            <v:fill type="solid"/>
            <w10:wrap type="none"/>
          </v:rect>
        </w:pict>
      </w:r>
      <w:r>
        <w:rPr/>
        <w:t>Secondary education is the second stage where learners acquire knowledge and skills that</w:t>
      </w:r>
      <w:r>
        <w:rPr>
          <w:spacing w:val="1"/>
        </w:rPr>
        <w:t> </w:t>
      </w:r>
      <w:r>
        <w:rPr/>
        <w:t>prepare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manpower</w:t>
      </w:r>
      <w:r>
        <w:rPr>
          <w:spacing w:val="1"/>
        </w:rPr>
        <w:t> </w:t>
      </w:r>
      <w:r>
        <w:rPr/>
        <w:t>base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development. Education diversifies opportunities to cater for the individual differences in</w:t>
      </w:r>
      <w:r>
        <w:rPr>
          <w:spacing w:val="1"/>
        </w:rPr>
        <w:t> </w:t>
      </w:r>
      <w:r>
        <w:rPr/>
        <w:t>talent and interest toward mouldling the behavior of the learners</w:t>
      </w:r>
      <w:r>
        <w:rPr>
          <w:spacing w:val="1"/>
        </w:rPr>
        <w:t> </w:t>
      </w:r>
      <w:r>
        <w:rPr/>
        <w:t>(Bakori, Yaranci &amp; Umar,</w:t>
      </w:r>
      <w:r>
        <w:rPr>
          <w:spacing w:val="-57"/>
        </w:rPr>
        <w:t> </w:t>
      </w:r>
      <w:r>
        <w:rPr/>
        <w:t>2018). Teaching biology as one of the science subjects at this level is to live effectively in</w:t>
      </w:r>
      <w:r>
        <w:rPr>
          <w:spacing w:val="1"/>
        </w:rPr>
        <w:t> </w:t>
      </w:r>
      <w:r>
        <w:rPr/>
        <w:t>our modern age of science and technology in order to achieve educational objectives for</w:t>
      </w:r>
      <w:r>
        <w:rPr>
          <w:spacing w:val="1"/>
        </w:rPr>
        <w:t> </w:t>
      </w:r>
      <w:r>
        <w:rPr/>
        <w:t>future</w:t>
      </w:r>
      <w:r>
        <w:rPr>
          <w:spacing w:val="11"/>
        </w:rPr>
        <w:t> </w:t>
      </w:r>
      <w:r>
        <w:rPr/>
        <w:t>academic</w:t>
      </w:r>
      <w:r>
        <w:rPr>
          <w:spacing w:val="11"/>
        </w:rPr>
        <w:t> </w:t>
      </w:r>
      <w:r>
        <w:rPr/>
        <w:t>foundation</w:t>
      </w:r>
      <w:r>
        <w:rPr>
          <w:spacing w:val="12"/>
        </w:rPr>
        <w:t> </w:t>
      </w:r>
      <w:r>
        <w:rPr/>
        <w:t>and</w:t>
      </w:r>
      <w:r>
        <w:rPr>
          <w:spacing w:val="12"/>
        </w:rPr>
        <w:t> </w:t>
      </w:r>
      <w:r>
        <w:rPr/>
        <w:t>development.</w:t>
      </w:r>
      <w:r>
        <w:rPr>
          <w:spacing w:val="16"/>
        </w:rPr>
        <w:t> </w:t>
      </w:r>
      <w:r>
        <w:rPr/>
        <w:t>The</w:t>
      </w:r>
      <w:r>
        <w:rPr>
          <w:spacing w:val="11"/>
        </w:rPr>
        <w:t> </w:t>
      </w:r>
      <w:r>
        <w:rPr/>
        <w:t>teaching</w:t>
      </w:r>
      <w:r>
        <w:rPr>
          <w:spacing w:val="10"/>
        </w:rPr>
        <w:t> </w:t>
      </w:r>
      <w:r>
        <w:rPr/>
        <w:t>of</w:t>
      </w:r>
      <w:r>
        <w:rPr>
          <w:spacing w:val="15"/>
        </w:rPr>
        <w:t> </w:t>
      </w:r>
      <w:r>
        <w:rPr/>
        <w:t>Biology</w:t>
      </w:r>
      <w:r>
        <w:rPr>
          <w:spacing w:val="10"/>
        </w:rPr>
        <w:t> </w:t>
      </w:r>
      <w:r>
        <w:rPr/>
        <w:t>in</w:t>
      </w:r>
      <w:r>
        <w:rPr>
          <w:spacing w:val="13"/>
        </w:rPr>
        <w:t> </w:t>
      </w:r>
      <w:r>
        <w:rPr/>
        <w:t>secondary</w:t>
      </w:r>
    </w:p>
    <w:p>
      <w:pPr>
        <w:spacing w:after="0" w:line="480" w:lineRule="auto"/>
        <w:jc w:val="both"/>
        <w:sectPr>
          <w:footerReference w:type="default" r:id="rId8"/>
          <w:pgSz w:w="11910" w:h="16840"/>
          <w:pgMar w:footer="0" w:header="0" w:top="1340" w:bottom="280" w:left="1160" w:right="340"/>
        </w:sectPr>
      </w:pPr>
    </w:p>
    <w:p>
      <w:pPr>
        <w:pStyle w:val="BodyText"/>
        <w:spacing w:line="480" w:lineRule="auto" w:before="74"/>
        <w:ind w:left="496" w:right="1096"/>
        <w:jc w:val="both"/>
      </w:pPr>
      <w:r>
        <w:rPr/>
        <w:t>schoolsis in different stages. Teaching of the practical aspect and theorietical aspect. World</w:t>
      </w:r>
      <w:r>
        <w:rPr>
          <w:spacing w:val="-57"/>
        </w:rPr>
        <w:t> </w:t>
      </w:r>
      <w:r>
        <w:rPr/>
        <w:t>wide, the practical teaching is indispensable of theory and it should be effectively taught.</w:t>
      </w:r>
      <w:r>
        <w:rPr>
          <w:spacing w:val="1"/>
        </w:rPr>
        <w:t> </w:t>
      </w:r>
      <w:r>
        <w:rPr/>
        <w:t>Mwangu and Sibanda (2017) pointed out that some studies, such asKibirige and Teffo</w:t>
      </w:r>
      <w:r>
        <w:rPr>
          <w:spacing w:val="1"/>
        </w:rPr>
        <w:t> </w:t>
      </w:r>
      <w:r>
        <w:rPr/>
        <w:t>(2014) stated teachers‟ attitude towards practical work is pitiable and as a result they do it</w:t>
      </w:r>
      <w:r>
        <w:rPr>
          <w:spacing w:val="1"/>
        </w:rPr>
        <w:t> </w:t>
      </w:r>
      <w:r>
        <w:rPr/>
        <w:t>to fulfil the minimum requirement of the syllabus. In South Africa, Dekkers in Kibirige and</w:t>
      </w:r>
      <w:r>
        <w:rPr>
          <w:spacing w:val="-57"/>
        </w:rPr>
        <w:t> </w:t>
      </w:r>
      <w:r>
        <w:rPr/>
        <w:t>Teffo (2014) found thatscience teachers make little or no use of practical lessons. In Kenya</w:t>
      </w:r>
      <w:r>
        <w:rPr>
          <w:spacing w:val="1"/>
        </w:rPr>
        <w:t> </w:t>
      </w:r>
      <w:r>
        <w:rPr/>
        <w:t>Rutto and Kptingel (2014) have revealed that students are less exposed to practical work in</w:t>
      </w:r>
      <w:r>
        <w:rPr>
          <w:spacing w:val="1"/>
        </w:rPr>
        <w:t> </w:t>
      </w:r>
      <w:r>
        <w:rPr/>
        <w:t>science lesson. In Ghana countless teachers have on occasion conducted far more than</w:t>
      </w:r>
      <w:r>
        <w:rPr>
          <w:spacing w:val="1"/>
        </w:rPr>
        <w:t> </w:t>
      </w:r>
      <w:r>
        <w:rPr/>
        <w:t>rudimentary repetition of theory work which is the requirement for examination (Perry,</w:t>
      </w:r>
      <w:r>
        <w:rPr>
          <w:spacing w:val="1"/>
        </w:rPr>
        <w:t> </w:t>
      </w:r>
      <w:r>
        <w:rPr/>
        <w:t>2015).</w:t>
      </w:r>
      <w:r>
        <w:rPr>
          <w:spacing w:val="1"/>
        </w:rPr>
        <w:t> </w:t>
      </w:r>
      <w:r>
        <w:rPr/>
        <w:t>In Zimbabwe, the past exerminers report (2014) shows the lowest pass rate and the</w:t>
      </w:r>
      <w:r>
        <w:rPr>
          <w:spacing w:val="1"/>
        </w:rPr>
        <w:t> </w:t>
      </w:r>
      <w:r>
        <w:rPr/>
        <w:t>concerns were</w:t>
      </w:r>
      <w:r>
        <w:rPr>
          <w:spacing w:val="-1"/>
        </w:rPr>
        <w:t> </w:t>
      </w:r>
      <w:r>
        <w:rPr/>
        <w:t>how was the practical</w:t>
      </w:r>
      <w:r>
        <w:rPr>
          <w:spacing w:val="-1"/>
        </w:rPr>
        <w:t> </w:t>
      </w:r>
      <w:r>
        <w:rPr/>
        <w:t>lessons were</w:t>
      </w:r>
      <w:r>
        <w:rPr>
          <w:spacing w:val="1"/>
        </w:rPr>
        <w:t> </w:t>
      </w:r>
      <w:r>
        <w:rPr/>
        <w:t>taught.</w:t>
      </w:r>
    </w:p>
    <w:p>
      <w:pPr>
        <w:pStyle w:val="BodyText"/>
        <w:spacing w:line="480" w:lineRule="auto" w:before="200"/>
        <w:ind w:left="496" w:right="1093"/>
        <w:jc w:val="both"/>
      </w:pPr>
      <w:r>
        <w:rPr/>
        <w:t>In Nigeria,the teaching of Biology commences from senior secondary education to tertiary</w:t>
      </w:r>
      <w:r>
        <w:rPr>
          <w:spacing w:val="1"/>
        </w:rPr>
        <w:t> </w:t>
      </w:r>
      <w:r>
        <w:rPr/>
        <w:t>level. A case study of Enugu South Education Zone revealed the problems and prospect of</w:t>
      </w:r>
      <w:r>
        <w:rPr>
          <w:spacing w:val="1"/>
        </w:rPr>
        <w:t> </w:t>
      </w:r>
      <w:r>
        <w:rPr/>
        <w:t>teaching Biology in secondary schools due to unavailability of instructional materials for</w:t>
      </w:r>
      <w:r>
        <w:rPr>
          <w:spacing w:val="1"/>
        </w:rPr>
        <w:t> </w:t>
      </w:r>
      <w:r>
        <w:rPr/>
        <w:t>teaching Biology in the secondary schools among 340 SSI students. The research questions</w:t>
      </w:r>
      <w:r>
        <w:rPr>
          <w:spacing w:val="-57"/>
        </w:rPr>
        <w:t> </w:t>
      </w:r>
      <w:r>
        <w:rPr/>
        <w:t>and hypotheses were tested using chi-square. The results shows the qualities of Biology</w:t>
      </w:r>
      <w:r>
        <w:rPr>
          <w:spacing w:val="1"/>
        </w:rPr>
        <w:t> </w:t>
      </w:r>
      <w:r>
        <w:rPr/>
        <w:t>teachers have a significant effect in the teaching and learning of biology and attitude of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Biology,</w:t>
      </w:r>
      <w:r>
        <w:rPr>
          <w:spacing w:val="1"/>
        </w:rPr>
        <w:t> </w:t>
      </w:r>
      <w:r>
        <w:rPr/>
        <w:t>affect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achievements. It was recommended that all required equipments and facilities such as seats,</w:t>
      </w:r>
      <w:r>
        <w:rPr>
          <w:spacing w:val="-57"/>
        </w:rPr>
        <w:t> </w:t>
      </w:r>
      <w:r>
        <w:rPr/>
        <w:t>instructional media, conducive classrooms and good Biology textbooks should be free and</w:t>
      </w:r>
      <w:r>
        <w:rPr>
          <w:spacing w:val="1"/>
        </w:rPr>
        <w:t> </w:t>
      </w:r>
      <w:r>
        <w:rPr/>
        <w:t>available</w:t>
      </w:r>
      <w:r>
        <w:rPr>
          <w:spacing w:val="-1"/>
        </w:rPr>
        <w:t> </w:t>
      </w:r>
      <w:r>
        <w:rPr/>
        <w:t>to all students at the</w:t>
      </w:r>
      <w:r>
        <w:rPr>
          <w:spacing w:val="-1"/>
        </w:rPr>
        <w:t> </w:t>
      </w:r>
      <w:r>
        <w:rPr/>
        <w:t>secondary</w:t>
      </w:r>
      <w:r>
        <w:rPr>
          <w:spacing w:val="-5"/>
        </w:rPr>
        <w:t> </w:t>
      </w:r>
      <w:r>
        <w:rPr/>
        <w:t>level</w:t>
      </w:r>
      <w:r>
        <w:rPr>
          <w:spacing w:val="-1"/>
        </w:rPr>
        <w:t> </w:t>
      </w:r>
      <w:r>
        <w:rPr/>
        <w:t>of education</w:t>
      </w:r>
      <w:r>
        <w:rPr>
          <w:spacing w:val="1"/>
        </w:rPr>
        <w:t> </w:t>
      </w:r>
      <w:r>
        <w:rPr/>
        <w:t>(Projectplus,</w:t>
      </w:r>
      <w:r>
        <w:rPr>
          <w:spacing w:val="1"/>
        </w:rPr>
        <w:t> </w:t>
      </w:r>
      <w:r>
        <w:rPr/>
        <w:t>2017).</w:t>
      </w:r>
    </w:p>
    <w:p>
      <w:pPr>
        <w:pStyle w:val="BodyText"/>
        <w:spacing w:line="480" w:lineRule="auto" w:before="201"/>
        <w:ind w:left="496" w:right="1095"/>
        <w:jc w:val="both"/>
      </w:pPr>
      <w:r>
        <w:rPr/>
        <w:t>Daworiye,</w:t>
      </w:r>
      <w:r>
        <w:rPr>
          <w:spacing w:val="1"/>
        </w:rPr>
        <w:t> </w:t>
      </w:r>
      <w:r>
        <w:rPr/>
        <w:t>Alagoa, Enaregha</w:t>
      </w:r>
      <w:r>
        <w:rPr>
          <w:spacing w:val="1"/>
        </w:rPr>
        <w:t> </w:t>
      </w:r>
      <w:r>
        <w:rPr/>
        <w:t>&amp; Eremasi(2015)</w:t>
      </w:r>
      <w:r>
        <w:rPr>
          <w:spacing w:val="1"/>
        </w:rPr>
        <w:t> </w:t>
      </w:r>
      <w:r>
        <w:rPr/>
        <w:t>worked on factors</w:t>
      </w:r>
      <w:r>
        <w:rPr>
          <w:spacing w:val="60"/>
        </w:rPr>
        <w:t> </w:t>
      </w:r>
      <w:r>
        <w:rPr/>
        <w:t>affecting the teaching</w:t>
      </w:r>
      <w:r>
        <w:rPr>
          <w:spacing w:val="1"/>
        </w:rPr>
        <w:t> </w:t>
      </w:r>
      <w:r>
        <w:rPr/>
        <w:t>and learning of Biology in Kolokuma Opokuma L.G.A. Bayelsa State. The investigation</w:t>
      </w:r>
      <w:r>
        <w:rPr>
          <w:spacing w:val="1"/>
        </w:rPr>
        <w:t> </w:t>
      </w:r>
      <w:r>
        <w:rPr/>
        <w:t>and description of the stady and quality of Biology teaching and learning used 10 public</w:t>
      </w:r>
      <w:r>
        <w:rPr>
          <w:spacing w:val="1"/>
        </w:rPr>
        <w:t> </w:t>
      </w:r>
      <w:r>
        <w:rPr/>
        <w:t>schools</w:t>
      </w:r>
      <w:r>
        <w:rPr>
          <w:spacing w:val="4"/>
        </w:rPr>
        <w:t> </w:t>
      </w:r>
      <w:r>
        <w:rPr/>
        <w:t>of</w:t>
      </w:r>
      <w:r>
        <w:rPr>
          <w:spacing w:val="3"/>
        </w:rPr>
        <w:t> </w:t>
      </w:r>
      <w:r>
        <w:rPr/>
        <w:t>200</w:t>
      </w:r>
      <w:r>
        <w:rPr>
          <w:spacing w:val="4"/>
        </w:rPr>
        <w:t> </w:t>
      </w:r>
      <w:r>
        <w:rPr/>
        <w:t>SSI-SSIII</w:t>
      </w:r>
      <w:r>
        <w:rPr>
          <w:spacing w:val="3"/>
        </w:rPr>
        <w:t> </w:t>
      </w:r>
      <w:r>
        <w:rPr/>
        <w:t>students</w:t>
      </w:r>
      <w:r>
        <w:rPr>
          <w:spacing w:val="4"/>
        </w:rPr>
        <w:t> </w:t>
      </w:r>
      <w:r>
        <w:rPr/>
        <w:t>and</w:t>
      </w:r>
      <w:r>
        <w:rPr>
          <w:spacing w:val="4"/>
        </w:rPr>
        <w:t> </w:t>
      </w:r>
      <w:r>
        <w:rPr/>
        <w:t>21</w:t>
      </w:r>
      <w:r>
        <w:rPr>
          <w:spacing w:val="4"/>
        </w:rPr>
        <w:t> </w:t>
      </w:r>
      <w:r>
        <w:rPr/>
        <w:t>teachers.</w:t>
      </w:r>
      <w:r>
        <w:rPr>
          <w:spacing w:val="4"/>
        </w:rPr>
        <w:t> </w:t>
      </w:r>
      <w:r>
        <w:rPr/>
        <w:t>The</w:t>
      </w:r>
      <w:r>
        <w:rPr>
          <w:spacing w:val="2"/>
        </w:rPr>
        <w:t> </w:t>
      </w:r>
      <w:r>
        <w:rPr/>
        <w:t>findings</w:t>
      </w:r>
      <w:r>
        <w:rPr>
          <w:spacing w:val="4"/>
        </w:rPr>
        <w:t> </w:t>
      </w:r>
      <w:r>
        <w:rPr/>
        <w:t>and</w:t>
      </w:r>
      <w:r>
        <w:rPr>
          <w:spacing w:val="6"/>
        </w:rPr>
        <w:t> </w:t>
      </w:r>
      <w:r>
        <w:rPr/>
        <w:t>results</w:t>
      </w:r>
      <w:r>
        <w:rPr>
          <w:spacing w:val="4"/>
        </w:rPr>
        <w:t> </w:t>
      </w:r>
      <w:r>
        <w:rPr/>
        <w:t>indicated</w:t>
      </w:r>
      <w:r>
        <w:rPr>
          <w:spacing w:val="3"/>
        </w:rPr>
        <w:t> </w:t>
      </w:r>
      <w:r>
        <w:rPr/>
        <w:t>a</w:t>
      </w:r>
      <w:r>
        <w:rPr>
          <w:spacing w:val="6"/>
        </w:rPr>
        <w:t> </w:t>
      </w:r>
      <w:r>
        <w:rPr/>
        <w:t>gap</w:t>
      </w:r>
    </w:p>
    <w:p>
      <w:pPr>
        <w:spacing w:after="0" w:line="480" w:lineRule="auto"/>
        <w:jc w:val="both"/>
        <w:sectPr>
          <w:footerReference w:type="default" r:id="rId9"/>
          <w:pgSz w:w="11910" w:h="16840"/>
          <w:pgMar w:footer="938" w:header="0" w:top="1340" w:bottom="1120" w:left="1160" w:right="340"/>
          <w:pgNumType w:start="20"/>
        </w:sectPr>
      </w:pPr>
    </w:p>
    <w:p>
      <w:pPr>
        <w:pStyle w:val="BodyText"/>
        <w:spacing w:line="480" w:lineRule="auto" w:before="74"/>
        <w:ind w:left="496" w:right="1095"/>
        <w:jc w:val="both"/>
      </w:pPr>
      <w:r>
        <w:rPr/>
        <w:t>between</w:t>
      </w:r>
      <w:r>
        <w:rPr>
          <w:spacing w:val="39"/>
        </w:rPr>
        <w:t> </w:t>
      </w:r>
      <w:r>
        <w:rPr/>
        <w:t>the</w:t>
      </w:r>
      <w:r>
        <w:rPr>
          <w:spacing w:val="40"/>
        </w:rPr>
        <w:t> </w:t>
      </w:r>
      <w:r>
        <w:rPr/>
        <w:t>observed</w:t>
      </w:r>
      <w:r>
        <w:rPr>
          <w:spacing w:val="40"/>
        </w:rPr>
        <w:t> </w:t>
      </w:r>
      <w:r>
        <w:rPr/>
        <w:t>Biology</w:t>
      </w:r>
      <w:r>
        <w:rPr>
          <w:spacing w:val="32"/>
        </w:rPr>
        <w:t> </w:t>
      </w:r>
      <w:r>
        <w:rPr/>
        <w:t>teaching,</w:t>
      </w:r>
      <w:r>
        <w:rPr>
          <w:spacing w:val="42"/>
        </w:rPr>
        <w:t> </w:t>
      </w:r>
      <w:r>
        <w:rPr/>
        <w:t>learning</w:t>
      </w:r>
      <w:r>
        <w:rPr>
          <w:spacing w:val="37"/>
        </w:rPr>
        <w:t> </w:t>
      </w:r>
      <w:r>
        <w:rPr/>
        <w:t>and</w:t>
      </w:r>
      <w:r>
        <w:rPr>
          <w:spacing w:val="40"/>
        </w:rPr>
        <w:t> </w:t>
      </w:r>
      <w:r>
        <w:rPr/>
        <w:t>the</w:t>
      </w:r>
      <w:r>
        <w:rPr>
          <w:spacing w:val="39"/>
        </w:rPr>
        <w:t> </w:t>
      </w:r>
      <w:r>
        <w:rPr/>
        <w:t>ideal</w:t>
      </w:r>
      <w:r>
        <w:rPr>
          <w:spacing w:val="41"/>
        </w:rPr>
        <w:t> </w:t>
      </w:r>
      <w:r>
        <w:rPr/>
        <w:t>school</w:t>
      </w:r>
      <w:r>
        <w:rPr>
          <w:spacing w:val="41"/>
        </w:rPr>
        <w:t> </w:t>
      </w:r>
      <w:r>
        <w:rPr/>
        <w:t>Biology</w:t>
      </w:r>
      <w:r>
        <w:rPr>
          <w:spacing w:val="34"/>
        </w:rPr>
        <w:t> </w:t>
      </w:r>
      <w:r>
        <w:rPr/>
        <w:t>teaching</w:t>
      </w:r>
      <w:r>
        <w:rPr>
          <w:spacing w:val="-57"/>
        </w:rPr>
        <w:t> </w:t>
      </w:r>
      <w:r>
        <w:rPr/>
        <w:t>with regards to curriculum, pedagogy, learning and resourse allocation, teachers knowledge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skills,</w:t>
      </w:r>
      <w:r>
        <w:rPr>
          <w:spacing w:val="1"/>
        </w:rPr>
        <w:t> </w:t>
      </w:r>
      <w:r>
        <w:rPr/>
        <w:t>attitudes,</w:t>
      </w:r>
      <w:r>
        <w:rPr>
          <w:spacing w:val="1"/>
        </w:rPr>
        <w:t> </w:t>
      </w:r>
      <w:r>
        <w:rPr/>
        <w:t>professional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community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pointed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as poor facilities for teaching and learning. Recommended on</w:t>
      </w:r>
      <w:r>
        <w:rPr>
          <w:spacing w:val="1"/>
        </w:rPr>
        <w:t> </w:t>
      </w:r>
      <w:r>
        <w:rPr/>
        <w:t>closing the gap</w:t>
      </w:r>
      <w:r>
        <w:rPr>
          <w:spacing w:val="1"/>
        </w:rPr>
        <w:t> </w:t>
      </w:r>
      <w:r>
        <w:rPr/>
        <w:t>between the idea and real teaching and learning is to improve the teaching and learning of</w:t>
      </w:r>
      <w:r>
        <w:rPr>
          <w:spacing w:val="1"/>
        </w:rPr>
        <w:t> </w:t>
      </w:r>
      <w:r>
        <w:rPr/>
        <w:t>Biology</w:t>
      </w:r>
      <w:r>
        <w:rPr>
          <w:spacing w:val="-5"/>
        </w:rPr>
        <w:t> </w:t>
      </w:r>
      <w:r>
        <w:rPr/>
        <w:t>in schools.</w:t>
      </w:r>
    </w:p>
    <w:p>
      <w:pPr>
        <w:pStyle w:val="BodyText"/>
        <w:spacing w:before="4"/>
        <w:rPr>
          <w:sz w:val="21"/>
        </w:rPr>
      </w:pPr>
    </w:p>
    <w:p>
      <w:pPr>
        <w:pStyle w:val="Heading2"/>
        <w:numPr>
          <w:ilvl w:val="2"/>
          <w:numId w:val="13"/>
        </w:numPr>
        <w:tabs>
          <w:tab w:pos="1277" w:val="left" w:leader="none"/>
        </w:tabs>
        <w:spacing w:line="240" w:lineRule="auto" w:before="0" w:after="0"/>
        <w:ind w:left="1276" w:right="0" w:hanging="781"/>
        <w:jc w:val="both"/>
      </w:pPr>
      <w:r>
        <w:rPr/>
        <w:t>Methods</w:t>
      </w:r>
      <w:r>
        <w:rPr>
          <w:spacing w:val="-1"/>
        </w:rPr>
        <w:t> </w:t>
      </w:r>
      <w:r>
        <w:rPr/>
        <w:t>of Teaching</w:t>
      </w:r>
      <w:r>
        <w:rPr>
          <w:spacing w:val="-1"/>
        </w:rPr>
        <w:t> </w:t>
      </w:r>
      <w:r>
        <w:rPr/>
        <w:t>Biology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spacing w:line="480" w:lineRule="auto"/>
        <w:ind w:left="496" w:right="1091"/>
        <w:jc w:val="both"/>
      </w:pPr>
      <w:r>
        <w:rPr/>
        <w:t>Psychologists believe that learners differ from one another biologically, psychologically,</w:t>
      </w:r>
      <w:r>
        <w:rPr>
          <w:spacing w:val="1"/>
        </w:rPr>
        <w:t> </w:t>
      </w:r>
      <w:r>
        <w:rPr/>
        <w:t>emotionally,</w:t>
      </w:r>
      <w:r>
        <w:rPr>
          <w:spacing w:val="1"/>
        </w:rPr>
        <w:t> </w:t>
      </w:r>
      <w:r>
        <w:rPr/>
        <w:t>socially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mentally.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makes</w:t>
      </w:r>
      <w:r>
        <w:rPr>
          <w:spacing w:val="1"/>
        </w:rPr>
        <w:t> </w:t>
      </w:r>
      <w:r>
        <w:rPr/>
        <w:t>teacher‟s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complex.Various methods have been in use in teaching Biology within and outside the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conventional</w:t>
      </w:r>
      <w:r>
        <w:rPr>
          <w:spacing w:val="1"/>
        </w:rPr>
        <w:t> </w:t>
      </w:r>
      <w:r>
        <w:rPr/>
        <w:t>methods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modern scientific methods of teaching. Teachingmethods are the major factor responsible</w:t>
      </w:r>
      <w:r>
        <w:rPr>
          <w:spacing w:val="1"/>
        </w:rPr>
        <w:t> </w:t>
      </w:r>
      <w:r>
        <w:rPr/>
        <w:t>for the level of performance in any subject by the students at any stage. A good Biology</w:t>
      </w:r>
      <w:r>
        <w:rPr>
          <w:spacing w:val="1"/>
        </w:rPr>
        <w:t> </w:t>
      </w:r>
      <w:r>
        <w:rPr/>
        <w:t>teacher could apply defferent types of method and select an appropriate approach to suit a</w:t>
      </w:r>
      <w:r>
        <w:rPr>
          <w:spacing w:val="1"/>
        </w:rPr>
        <w:t> </w:t>
      </w:r>
      <w:r>
        <w:rPr/>
        <w:t>given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situation.</w:t>
      </w:r>
      <w:r>
        <w:rPr>
          <w:spacing w:val="1"/>
        </w:rPr>
        <w:t> </w:t>
      </w:r>
      <w:r>
        <w:rPr/>
        <w:t>Generally,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inappropriate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contributed to poor academic performance of students and there is need for better methods</w:t>
      </w:r>
      <w:r>
        <w:rPr>
          <w:spacing w:val="1"/>
        </w:rPr>
        <w:t> </w:t>
      </w:r>
      <w:r>
        <w:rPr/>
        <w:t>of teaching that could be used toteach Biologyto the learners. Students learn better if</w:t>
      </w:r>
      <w:r>
        <w:rPr>
          <w:spacing w:val="1"/>
        </w:rPr>
        <w:t> </w:t>
      </w:r>
      <w:r>
        <w:rPr/>
        <w:t>learning</w:t>
      </w:r>
      <w:r>
        <w:rPr>
          <w:spacing w:val="21"/>
        </w:rPr>
        <w:t> </w:t>
      </w:r>
      <w:r>
        <w:rPr/>
        <w:t>moves</w:t>
      </w:r>
      <w:r>
        <w:rPr>
          <w:spacing w:val="25"/>
        </w:rPr>
        <w:t> </w:t>
      </w:r>
      <w:r>
        <w:rPr/>
        <w:t>from</w:t>
      </w:r>
      <w:r>
        <w:rPr>
          <w:spacing w:val="26"/>
        </w:rPr>
        <w:t> </w:t>
      </w:r>
      <w:r>
        <w:rPr/>
        <w:t>the</w:t>
      </w:r>
      <w:r>
        <w:rPr>
          <w:spacing w:val="25"/>
        </w:rPr>
        <w:t> </w:t>
      </w:r>
      <w:r>
        <w:rPr/>
        <w:t>passive</w:t>
      </w:r>
      <w:r>
        <w:rPr>
          <w:spacing w:val="25"/>
        </w:rPr>
        <w:t> </w:t>
      </w:r>
      <w:r>
        <w:rPr/>
        <w:t>receiver</w:t>
      </w:r>
      <w:r>
        <w:rPr>
          <w:spacing w:val="24"/>
        </w:rPr>
        <w:t> </w:t>
      </w:r>
      <w:r>
        <w:rPr/>
        <w:t>of</w:t>
      </w:r>
      <w:r>
        <w:rPr>
          <w:spacing w:val="25"/>
        </w:rPr>
        <w:t> </w:t>
      </w:r>
      <w:r>
        <w:rPr/>
        <w:t>information</w:t>
      </w:r>
      <w:r>
        <w:rPr>
          <w:spacing w:val="23"/>
        </w:rPr>
        <w:t> </w:t>
      </w:r>
      <w:r>
        <w:rPr/>
        <w:t>to</w:t>
      </w:r>
      <w:r>
        <w:rPr>
          <w:spacing w:val="24"/>
        </w:rPr>
        <w:t> </w:t>
      </w:r>
      <w:r>
        <w:rPr/>
        <w:t>that</w:t>
      </w:r>
      <w:r>
        <w:rPr>
          <w:spacing w:val="23"/>
        </w:rPr>
        <w:t> </w:t>
      </w:r>
      <w:r>
        <w:rPr/>
        <w:t>of</w:t>
      </w:r>
      <w:r>
        <w:rPr>
          <w:spacing w:val="23"/>
        </w:rPr>
        <w:t> </w:t>
      </w:r>
      <w:r>
        <w:rPr/>
        <w:t>active</w:t>
      </w:r>
      <w:r>
        <w:rPr>
          <w:spacing w:val="24"/>
        </w:rPr>
        <w:t> </w:t>
      </w:r>
      <w:r>
        <w:rPr/>
        <w:t>participation</w:t>
      </w:r>
      <w:r>
        <w:rPr>
          <w:spacing w:val="24"/>
        </w:rPr>
        <w:t> </w:t>
      </w:r>
      <w:r>
        <w:rPr/>
        <w:t>in</w:t>
      </w:r>
      <w:r>
        <w:rPr>
          <w:spacing w:val="-57"/>
        </w:rPr>
        <w:t> </w:t>
      </w:r>
      <w:r>
        <w:rPr/>
        <w:t>the learning process as this is the basis of activity-based learning where the teacher is a</w:t>
      </w:r>
      <w:r>
        <w:rPr>
          <w:spacing w:val="1"/>
        </w:rPr>
        <w:t> </w:t>
      </w:r>
      <w:r>
        <w:rPr/>
        <w:t>facilitator</w:t>
      </w:r>
      <w:r>
        <w:rPr>
          <w:spacing w:val="-1"/>
        </w:rPr>
        <w:t> </w:t>
      </w:r>
      <w:r>
        <w:rPr/>
        <w:t>(Mbanefo, 2019) These</w:t>
      </w:r>
      <w:r>
        <w:rPr>
          <w:spacing w:val="-1"/>
        </w:rPr>
        <w:t> </w:t>
      </w:r>
      <w:r>
        <w:rPr/>
        <w:t>teaching</w:t>
      </w:r>
      <w:r>
        <w:rPr>
          <w:spacing w:val="-3"/>
        </w:rPr>
        <w:t> </w:t>
      </w:r>
      <w:r>
        <w:rPr/>
        <w:t>methods</w:t>
      </w:r>
      <w:r>
        <w:rPr>
          <w:spacing w:val="1"/>
        </w:rPr>
        <w:t> </w:t>
      </w:r>
      <w:r>
        <w:rPr/>
        <w:t>are</w:t>
      </w:r>
      <w:r>
        <w:rPr>
          <w:spacing w:val="-2"/>
        </w:rPr>
        <w:t> </w:t>
      </w:r>
      <w:r>
        <w:rPr/>
        <w:t>as</w:t>
      </w:r>
      <w:r>
        <w:rPr>
          <w:spacing w:val="2"/>
        </w:rPr>
        <w:t> </w:t>
      </w:r>
      <w:r>
        <w:rPr/>
        <w:t>follows:</w:t>
      </w:r>
    </w:p>
    <w:p>
      <w:pPr>
        <w:pStyle w:val="ListParagraph"/>
        <w:numPr>
          <w:ilvl w:val="0"/>
          <w:numId w:val="14"/>
        </w:numPr>
        <w:tabs>
          <w:tab w:pos="1037" w:val="left" w:leader="none"/>
        </w:tabs>
        <w:spacing w:line="240" w:lineRule="auto" w:before="160" w:after="0"/>
        <w:ind w:left="1036" w:right="0" w:hanging="541"/>
        <w:jc w:val="both"/>
        <w:rPr>
          <w:sz w:val="24"/>
        </w:rPr>
      </w:pPr>
      <w:r>
        <w:rPr>
          <w:sz w:val="24"/>
        </w:rPr>
        <w:t>Lecture</w:t>
      </w:r>
      <w:r>
        <w:rPr>
          <w:spacing w:val="-3"/>
          <w:sz w:val="24"/>
        </w:rPr>
        <w:t> </w:t>
      </w:r>
      <w:r>
        <w:rPr>
          <w:sz w:val="24"/>
        </w:rPr>
        <w:t>Method</w:t>
      </w:r>
    </w:p>
    <w:p>
      <w:pPr>
        <w:pStyle w:val="BodyText"/>
      </w:pPr>
    </w:p>
    <w:p>
      <w:pPr>
        <w:pStyle w:val="ListParagraph"/>
        <w:numPr>
          <w:ilvl w:val="0"/>
          <w:numId w:val="14"/>
        </w:numPr>
        <w:tabs>
          <w:tab w:pos="1037" w:val="left" w:leader="none"/>
        </w:tabs>
        <w:spacing w:line="240" w:lineRule="auto" w:before="0" w:after="0"/>
        <w:ind w:left="1036" w:right="0" w:hanging="541"/>
        <w:jc w:val="both"/>
        <w:rPr>
          <w:sz w:val="24"/>
        </w:rPr>
      </w:pPr>
      <w:r>
        <w:rPr>
          <w:sz w:val="24"/>
        </w:rPr>
        <w:t>Problem-Solving</w:t>
      </w:r>
      <w:r>
        <w:rPr>
          <w:spacing w:val="-5"/>
          <w:sz w:val="24"/>
        </w:rPr>
        <w:t> </w:t>
      </w:r>
      <w:r>
        <w:rPr>
          <w:sz w:val="24"/>
        </w:rPr>
        <w:t>Method</w:t>
      </w:r>
    </w:p>
    <w:p>
      <w:pPr>
        <w:pStyle w:val="BodyText"/>
      </w:pPr>
    </w:p>
    <w:p>
      <w:pPr>
        <w:pStyle w:val="ListParagraph"/>
        <w:numPr>
          <w:ilvl w:val="0"/>
          <w:numId w:val="14"/>
        </w:numPr>
        <w:tabs>
          <w:tab w:pos="1037" w:val="left" w:leader="none"/>
        </w:tabs>
        <w:spacing w:line="240" w:lineRule="auto" w:before="1" w:after="0"/>
        <w:ind w:left="1036" w:right="0" w:hanging="541"/>
        <w:jc w:val="both"/>
        <w:rPr>
          <w:sz w:val="24"/>
        </w:rPr>
      </w:pPr>
      <w:r>
        <w:rPr>
          <w:sz w:val="24"/>
        </w:rPr>
        <w:t>Inquiry</w:t>
      </w:r>
      <w:r>
        <w:rPr>
          <w:spacing w:val="-5"/>
          <w:sz w:val="24"/>
        </w:rPr>
        <w:t> </w:t>
      </w:r>
      <w:r>
        <w:rPr>
          <w:sz w:val="24"/>
        </w:rPr>
        <w:t>Method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14"/>
        </w:numPr>
        <w:tabs>
          <w:tab w:pos="1037" w:val="left" w:leader="none"/>
        </w:tabs>
        <w:spacing w:line="240" w:lineRule="auto" w:before="0" w:after="0"/>
        <w:ind w:left="1036" w:right="0" w:hanging="541"/>
        <w:jc w:val="both"/>
        <w:rPr>
          <w:sz w:val="24"/>
        </w:rPr>
      </w:pPr>
      <w:r>
        <w:rPr>
          <w:sz w:val="24"/>
        </w:rPr>
        <w:t>Demonstration</w:t>
      </w:r>
      <w:r>
        <w:rPr>
          <w:spacing w:val="-2"/>
          <w:sz w:val="24"/>
        </w:rPr>
        <w:t> </w:t>
      </w:r>
      <w:r>
        <w:rPr>
          <w:sz w:val="24"/>
        </w:rPr>
        <w:t>Method</w:t>
      </w:r>
    </w:p>
    <w:p>
      <w:pPr>
        <w:spacing w:after="0" w:line="240" w:lineRule="auto"/>
        <w:jc w:val="both"/>
        <w:rPr>
          <w:sz w:val="24"/>
        </w:rPr>
        <w:sectPr>
          <w:pgSz w:w="11910" w:h="16840"/>
          <w:pgMar w:header="0" w:footer="938" w:top="1340" w:bottom="1120" w:left="1160" w:right="340"/>
        </w:sectPr>
      </w:pPr>
    </w:p>
    <w:p>
      <w:pPr>
        <w:pStyle w:val="ListParagraph"/>
        <w:numPr>
          <w:ilvl w:val="0"/>
          <w:numId w:val="14"/>
        </w:numPr>
        <w:tabs>
          <w:tab w:pos="1036" w:val="left" w:leader="none"/>
          <w:tab w:pos="1037" w:val="left" w:leader="none"/>
        </w:tabs>
        <w:spacing w:line="240" w:lineRule="auto" w:before="74" w:after="0"/>
        <w:ind w:left="1036" w:right="0" w:hanging="541"/>
        <w:jc w:val="left"/>
        <w:rPr>
          <w:sz w:val="24"/>
        </w:rPr>
      </w:pPr>
      <w:r>
        <w:rPr>
          <w:sz w:val="24"/>
        </w:rPr>
        <w:t>Simulation</w:t>
      </w:r>
      <w:r>
        <w:rPr>
          <w:spacing w:val="-1"/>
          <w:sz w:val="24"/>
        </w:rPr>
        <w:t> </w:t>
      </w:r>
      <w:r>
        <w:rPr>
          <w:sz w:val="24"/>
        </w:rPr>
        <w:t>Method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14"/>
        </w:numPr>
        <w:tabs>
          <w:tab w:pos="1037" w:val="left" w:leader="none"/>
        </w:tabs>
        <w:spacing w:line="240" w:lineRule="auto" w:before="0" w:after="0"/>
        <w:ind w:left="1036" w:right="0" w:hanging="541"/>
        <w:jc w:val="left"/>
        <w:rPr>
          <w:sz w:val="24"/>
        </w:rPr>
      </w:pPr>
      <w:r>
        <w:rPr>
          <w:sz w:val="24"/>
        </w:rPr>
        <w:t>Questioning</w:t>
      </w:r>
      <w:r>
        <w:rPr>
          <w:spacing w:val="-3"/>
          <w:sz w:val="24"/>
        </w:rPr>
        <w:t> </w:t>
      </w:r>
      <w:r>
        <w:rPr>
          <w:sz w:val="24"/>
        </w:rPr>
        <w:t>Method</w:t>
      </w:r>
    </w:p>
    <w:p>
      <w:pPr>
        <w:pStyle w:val="BodyText"/>
      </w:pPr>
    </w:p>
    <w:p>
      <w:pPr>
        <w:pStyle w:val="ListParagraph"/>
        <w:numPr>
          <w:ilvl w:val="0"/>
          <w:numId w:val="14"/>
        </w:numPr>
        <w:tabs>
          <w:tab w:pos="1037" w:val="left" w:leader="none"/>
        </w:tabs>
        <w:spacing w:line="240" w:lineRule="auto" w:before="0" w:after="0"/>
        <w:ind w:left="1036" w:right="0" w:hanging="541"/>
        <w:jc w:val="left"/>
        <w:rPr>
          <w:sz w:val="24"/>
        </w:rPr>
      </w:pPr>
      <w:r>
        <w:rPr>
          <w:sz w:val="24"/>
        </w:rPr>
        <w:t>Discussion</w:t>
      </w:r>
      <w:r>
        <w:rPr>
          <w:spacing w:val="-1"/>
          <w:sz w:val="24"/>
        </w:rPr>
        <w:t> </w:t>
      </w:r>
      <w:r>
        <w:rPr>
          <w:sz w:val="24"/>
        </w:rPr>
        <w:t>Method</w:t>
      </w:r>
    </w:p>
    <w:p>
      <w:pPr>
        <w:pStyle w:val="BodyText"/>
      </w:pPr>
    </w:p>
    <w:p>
      <w:pPr>
        <w:pStyle w:val="ListParagraph"/>
        <w:numPr>
          <w:ilvl w:val="0"/>
          <w:numId w:val="14"/>
        </w:numPr>
        <w:tabs>
          <w:tab w:pos="1037" w:val="left" w:leader="none"/>
        </w:tabs>
        <w:spacing w:line="240" w:lineRule="auto" w:before="0" w:after="0"/>
        <w:ind w:left="1036" w:right="0" w:hanging="541"/>
        <w:jc w:val="left"/>
        <w:rPr>
          <w:sz w:val="24"/>
        </w:rPr>
      </w:pPr>
      <w:r>
        <w:rPr>
          <w:sz w:val="24"/>
        </w:rPr>
        <w:t>Comparative</w:t>
      </w:r>
      <w:r>
        <w:rPr>
          <w:spacing w:val="-1"/>
          <w:sz w:val="24"/>
        </w:rPr>
        <w:t> </w:t>
      </w:r>
      <w:r>
        <w:rPr>
          <w:sz w:val="24"/>
        </w:rPr>
        <w:t>Learning</w:t>
      </w:r>
      <w:r>
        <w:rPr>
          <w:spacing w:val="-4"/>
          <w:sz w:val="24"/>
        </w:rPr>
        <w:t> </w:t>
      </w:r>
      <w:r>
        <w:rPr>
          <w:sz w:val="24"/>
        </w:rPr>
        <w:t>Method</w:t>
      </w:r>
    </w:p>
    <w:p>
      <w:pPr>
        <w:pStyle w:val="BodyText"/>
        <w:spacing w:before="5"/>
        <w:rPr>
          <w:sz w:val="38"/>
        </w:rPr>
      </w:pPr>
    </w:p>
    <w:p>
      <w:pPr>
        <w:pStyle w:val="Heading2"/>
        <w:ind w:left="496"/>
        <w:jc w:val="both"/>
      </w:pPr>
      <w:r>
        <w:rPr/>
        <w:t>Lecture</w:t>
      </w:r>
      <w:r>
        <w:rPr>
          <w:spacing w:val="-2"/>
        </w:rPr>
        <w:t> </w:t>
      </w:r>
      <w:r>
        <w:rPr/>
        <w:t>Method</w:t>
      </w:r>
    </w:p>
    <w:p>
      <w:pPr>
        <w:pStyle w:val="BodyText"/>
        <w:spacing w:before="5"/>
        <w:rPr>
          <w:b/>
          <w:sz w:val="37"/>
        </w:rPr>
      </w:pPr>
    </w:p>
    <w:p>
      <w:pPr>
        <w:pStyle w:val="BodyText"/>
        <w:spacing w:line="480" w:lineRule="auto"/>
        <w:ind w:left="496" w:right="1094"/>
        <w:jc w:val="both"/>
      </w:pPr>
      <w:r>
        <w:rPr/>
        <w:t>Lecture method is predominant method of teaching in circulating knowledge mostly at all</w:t>
      </w:r>
      <w:r>
        <w:rPr>
          <w:spacing w:val="1"/>
        </w:rPr>
        <w:t> </w:t>
      </w:r>
      <w:r>
        <w:rPr/>
        <w:t>levels of academics in Nigeria. It is the traditional method, the expository method, talk and</w:t>
      </w:r>
      <w:r>
        <w:rPr>
          <w:spacing w:val="1"/>
        </w:rPr>
        <w:t> </w:t>
      </w:r>
      <w:r>
        <w:rPr/>
        <w:t>chalk or conventional method of teaching. This method is one of the oldest and most</w:t>
      </w:r>
      <w:r>
        <w:rPr>
          <w:spacing w:val="1"/>
        </w:rPr>
        <w:t> </w:t>
      </w:r>
      <w:r>
        <w:rPr/>
        <w:t>commonly used   methods. Garba (2018) observed that, the method aims at collecting a</w:t>
      </w:r>
      <w:r>
        <w:rPr>
          <w:spacing w:val="1"/>
        </w:rPr>
        <w:t> </w:t>
      </w:r>
      <w:r>
        <w:rPr/>
        <w:t>large bodyof knowledge to be disseminated to a large group of people as possible and in</w:t>
      </w:r>
      <w:r>
        <w:rPr>
          <w:spacing w:val="1"/>
        </w:rPr>
        <w:t> </w:t>
      </w:r>
      <w:r>
        <w:rPr/>
        <w:t>shortest</w:t>
      </w:r>
      <w:r>
        <w:rPr>
          <w:spacing w:val="1"/>
        </w:rPr>
        <w:t> </w:t>
      </w:r>
      <w:r>
        <w:rPr/>
        <w:t>possible</w:t>
      </w:r>
      <w:r>
        <w:rPr>
          <w:spacing w:val="1"/>
        </w:rPr>
        <w:t> </w:t>
      </w:r>
      <w:r>
        <w:rPr/>
        <w:t>time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low</w:t>
      </w:r>
      <w:r>
        <w:rPr>
          <w:spacing w:val="1"/>
        </w:rPr>
        <w:t> </w:t>
      </w:r>
      <w:r>
        <w:rPr/>
        <w:t>cost.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directives</w:t>
      </w:r>
      <w:r>
        <w:rPr>
          <w:spacing w:val="1"/>
        </w:rPr>
        <w:t> </w:t>
      </w:r>
      <w:r>
        <w:rPr/>
        <w:t>rooted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authority,</w:t>
      </w:r>
      <w:r>
        <w:rPr>
          <w:spacing w:val="1"/>
        </w:rPr>
        <w:t> </w:t>
      </w:r>
      <w:r>
        <w:rPr/>
        <w:t>knowledge is seen as inert as such students work alone. This means that the instructor is the</w:t>
      </w:r>
      <w:r>
        <w:rPr>
          <w:spacing w:val="-57"/>
        </w:rPr>
        <w:t> </w:t>
      </w:r>
      <w:r>
        <w:rPr/>
        <w:t>central focus of information transfer. Such instructor stands before a class and present</w:t>
      </w:r>
      <w:r>
        <w:rPr>
          <w:spacing w:val="1"/>
        </w:rPr>
        <w:t> </w:t>
      </w:r>
      <w:r>
        <w:rPr/>
        <w:t>information for the students to learn. Sometimes, they will write on the board or use an</w:t>
      </w:r>
      <w:r>
        <w:rPr>
          <w:spacing w:val="1"/>
        </w:rPr>
        <w:t> </w:t>
      </w:r>
      <w:r>
        <w:rPr/>
        <w:t>overhead projector to provide visual information for students. Students are expected to take</w:t>
      </w:r>
      <w:r>
        <w:rPr>
          <w:spacing w:val="-57"/>
        </w:rPr>
        <w:t> </w:t>
      </w:r>
      <w:r>
        <w:rPr/>
        <w:t>notes while listening to the teaching. Usually, very little exchange occurs between the</w:t>
      </w:r>
      <w:r>
        <w:rPr>
          <w:spacing w:val="1"/>
        </w:rPr>
        <w:t> </w:t>
      </w:r>
      <w:r>
        <w:rPr/>
        <w:t>teacher</w:t>
      </w:r>
      <w:r>
        <w:rPr>
          <w:spacing w:val="-2"/>
        </w:rPr>
        <w:t> </w:t>
      </w:r>
      <w:r>
        <w:rPr/>
        <w:t>and the students</w:t>
      </w:r>
      <w:r>
        <w:rPr>
          <w:spacing w:val="2"/>
        </w:rPr>
        <w:t> </w:t>
      </w:r>
      <w:r>
        <w:rPr/>
        <w:t>during</w:t>
      </w:r>
      <w:r>
        <w:rPr>
          <w:spacing w:val="-2"/>
        </w:rPr>
        <w:t> </w:t>
      </w:r>
      <w:r>
        <w:rPr/>
        <w:t>theteaching.</w:t>
      </w:r>
    </w:p>
    <w:p>
      <w:pPr>
        <w:pStyle w:val="BodyText"/>
        <w:spacing w:line="480" w:lineRule="auto" w:before="162"/>
        <w:ind w:left="496" w:right="1095"/>
        <w:jc w:val="both"/>
      </w:pPr>
      <w:r>
        <w:rPr/>
        <w:t>The teaching is a straightforward way to impart knowledge to students quickly. The teaher</w:t>
      </w:r>
      <w:r>
        <w:rPr>
          <w:spacing w:val="1"/>
        </w:rPr>
        <w:t> </w:t>
      </w:r>
      <w:r>
        <w:rPr/>
        <w:t>also has a greater control over what is being taught in the classroom being thesole source of</w:t>
      </w:r>
      <w:r>
        <w:rPr>
          <w:spacing w:val="-57"/>
        </w:rPr>
        <w:t> </w:t>
      </w:r>
      <w:r>
        <w:rPr/>
        <w:t>information. Students who are auditory learners find that lecture method appeal to their</w:t>
      </w:r>
      <w:r>
        <w:rPr>
          <w:spacing w:val="1"/>
        </w:rPr>
        <w:t> </w:t>
      </w:r>
      <w:r>
        <w:rPr/>
        <w:t>learning style. Students who are weak in note-taking still have difficulty in understanding</w:t>
      </w:r>
      <w:r>
        <w:rPr>
          <w:spacing w:val="1"/>
        </w:rPr>
        <w:t> </w:t>
      </w:r>
      <w:r>
        <w:rPr/>
        <w:t>what they should remember from the teaching. Teachers embrace these methods for easy</w:t>
      </w:r>
      <w:r>
        <w:rPr>
          <w:spacing w:val="1"/>
        </w:rPr>
        <w:t> </w:t>
      </w:r>
      <w:r>
        <w:rPr/>
        <w:t>coverage of the school syllabus and quick manner to communicate scientific information</w:t>
      </w:r>
      <w:r>
        <w:rPr>
          <w:spacing w:val="1"/>
        </w:rPr>
        <w:t> </w:t>
      </w:r>
      <w:r>
        <w:rPr/>
        <w:t>and</w:t>
      </w:r>
      <w:r>
        <w:rPr>
          <w:spacing w:val="4"/>
        </w:rPr>
        <w:t> </w:t>
      </w:r>
      <w:r>
        <w:rPr/>
        <w:t>facts</w:t>
      </w:r>
      <w:r>
        <w:rPr>
          <w:spacing w:val="6"/>
        </w:rPr>
        <w:t> </w:t>
      </w:r>
      <w:r>
        <w:rPr/>
        <w:t>(Adegoke,</w:t>
      </w:r>
      <w:r>
        <w:rPr>
          <w:spacing w:val="5"/>
        </w:rPr>
        <w:t> </w:t>
      </w:r>
      <w:r>
        <w:rPr/>
        <w:t>2011).It</w:t>
      </w:r>
      <w:r>
        <w:rPr>
          <w:spacing w:val="6"/>
        </w:rPr>
        <w:t> </w:t>
      </w:r>
      <w:r>
        <w:rPr/>
        <w:t>is</w:t>
      </w:r>
      <w:r>
        <w:rPr>
          <w:spacing w:val="6"/>
        </w:rPr>
        <w:t> </w:t>
      </w:r>
      <w:r>
        <w:rPr/>
        <w:t>a</w:t>
      </w:r>
      <w:r>
        <w:rPr>
          <w:spacing w:val="4"/>
        </w:rPr>
        <w:t> </w:t>
      </w:r>
      <w:r>
        <w:rPr/>
        <w:t>method</w:t>
      </w:r>
      <w:r>
        <w:rPr>
          <w:spacing w:val="6"/>
        </w:rPr>
        <w:t> </w:t>
      </w:r>
      <w:r>
        <w:rPr/>
        <w:t>used</w:t>
      </w:r>
      <w:r>
        <w:rPr>
          <w:spacing w:val="5"/>
        </w:rPr>
        <w:t> </w:t>
      </w:r>
      <w:r>
        <w:rPr/>
        <w:t>to</w:t>
      </w:r>
      <w:r>
        <w:rPr>
          <w:spacing w:val="4"/>
        </w:rPr>
        <w:t> </w:t>
      </w:r>
      <w:r>
        <w:rPr/>
        <w:t>introduce</w:t>
      </w:r>
      <w:r>
        <w:rPr>
          <w:spacing w:val="5"/>
        </w:rPr>
        <w:t> </w:t>
      </w:r>
      <w:r>
        <w:rPr/>
        <w:t>students</w:t>
      </w:r>
      <w:r>
        <w:rPr>
          <w:spacing w:val="6"/>
        </w:rPr>
        <w:t> </w:t>
      </w:r>
      <w:r>
        <w:rPr/>
        <w:t>to</w:t>
      </w:r>
      <w:r>
        <w:rPr>
          <w:spacing w:val="5"/>
        </w:rPr>
        <w:t> </w:t>
      </w:r>
      <w:r>
        <w:rPr/>
        <w:t>a</w:t>
      </w:r>
      <w:r>
        <w:rPr>
          <w:spacing w:val="5"/>
        </w:rPr>
        <w:t> </w:t>
      </w:r>
      <w:r>
        <w:rPr/>
        <w:t>new</w:t>
      </w:r>
      <w:r>
        <w:rPr>
          <w:spacing w:val="5"/>
        </w:rPr>
        <w:t> </w:t>
      </w:r>
      <w:r>
        <w:rPr/>
        <w:t>subject,</w:t>
      </w:r>
      <w:r>
        <w:rPr>
          <w:spacing w:val="6"/>
        </w:rPr>
        <w:t> </w:t>
      </w:r>
      <w:r>
        <w:rPr/>
        <w:t>but</w:t>
      </w:r>
      <w:r>
        <w:rPr>
          <w:spacing w:val="6"/>
        </w:rPr>
        <w:t> </w:t>
      </w:r>
      <w:r>
        <w:rPr/>
        <w:t>it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is</w:t>
      </w:r>
      <w:r>
        <w:rPr>
          <w:spacing w:val="36"/>
        </w:rPr>
        <w:t> </w:t>
      </w:r>
      <w:r>
        <w:rPr/>
        <w:t>also</w:t>
      </w:r>
      <w:r>
        <w:rPr>
          <w:spacing w:val="36"/>
        </w:rPr>
        <w:t> </w:t>
      </w:r>
      <w:r>
        <w:rPr/>
        <w:t>a</w:t>
      </w:r>
      <w:r>
        <w:rPr>
          <w:spacing w:val="34"/>
        </w:rPr>
        <w:t> </w:t>
      </w:r>
      <w:r>
        <w:rPr/>
        <w:t>variable</w:t>
      </w:r>
      <w:r>
        <w:rPr>
          <w:spacing w:val="35"/>
        </w:rPr>
        <w:t> </w:t>
      </w:r>
      <w:r>
        <w:rPr/>
        <w:t>method</w:t>
      </w:r>
      <w:r>
        <w:rPr>
          <w:spacing w:val="35"/>
        </w:rPr>
        <w:t> </w:t>
      </w:r>
      <w:r>
        <w:rPr/>
        <w:t>for</w:t>
      </w:r>
      <w:r>
        <w:rPr>
          <w:spacing w:val="34"/>
        </w:rPr>
        <w:t> </w:t>
      </w:r>
      <w:r>
        <w:rPr/>
        <w:t>summarizing</w:t>
      </w:r>
      <w:r>
        <w:rPr>
          <w:spacing w:val="34"/>
        </w:rPr>
        <w:t> </w:t>
      </w:r>
      <w:r>
        <w:rPr/>
        <w:t>ideals,</w:t>
      </w:r>
      <w:r>
        <w:rPr>
          <w:spacing w:val="36"/>
        </w:rPr>
        <w:t> </w:t>
      </w:r>
      <w:r>
        <w:rPr/>
        <w:t>showing</w:t>
      </w:r>
      <w:r>
        <w:rPr>
          <w:spacing w:val="33"/>
        </w:rPr>
        <w:t> </w:t>
      </w:r>
      <w:r>
        <w:rPr/>
        <w:t>relationships</w:t>
      </w:r>
      <w:r>
        <w:rPr>
          <w:spacing w:val="36"/>
        </w:rPr>
        <w:t> </w:t>
      </w:r>
      <w:r>
        <w:rPr/>
        <w:t>between</w:t>
      </w:r>
      <w:r>
        <w:rPr>
          <w:spacing w:val="35"/>
        </w:rPr>
        <w:t> </w:t>
      </w:r>
      <w:r>
        <w:rPr/>
        <w:t>theory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practice and</w:t>
      </w:r>
      <w:r>
        <w:rPr>
          <w:spacing w:val="1"/>
        </w:rPr>
        <w:t> </w:t>
      </w:r>
      <w:r>
        <w:rPr/>
        <w:t>emphasing the</w:t>
      </w:r>
      <w:r>
        <w:rPr>
          <w:spacing w:val="1"/>
        </w:rPr>
        <w:t> </w:t>
      </w:r>
      <w:r>
        <w:rPr/>
        <w:t>main</w:t>
      </w:r>
      <w:r>
        <w:rPr>
          <w:spacing w:val="1"/>
        </w:rPr>
        <w:t> </w:t>
      </w:r>
      <w:r>
        <w:rPr/>
        <w:t>points.</w:t>
      </w:r>
      <w:r>
        <w:rPr>
          <w:spacing w:val="1"/>
        </w:rPr>
        <w:t> </w:t>
      </w:r>
      <w:r>
        <w:rPr/>
        <w:t>Many teachers</w:t>
      </w:r>
      <w:r>
        <w:rPr>
          <w:spacing w:val="1"/>
        </w:rPr>
        <w:t> </w:t>
      </w:r>
      <w:r>
        <w:rPr/>
        <w:t>use this</w:t>
      </w:r>
      <w:r>
        <w:rPr>
          <w:spacing w:val="60"/>
        </w:rPr>
        <w:t> </w:t>
      </w:r>
      <w:r>
        <w:rPr/>
        <w:t>teaching method</w:t>
      </w:r>
      <w:r>
        <w:rPr>
          <w:spacing w:val="1"/>
        </w:rPr>
        <w:t> </w:t>
      </w:r>
      <w:r>
        <w:rPr/>
        <w:t>almost exclusively and consider it most simplest (Garba, 2018). The present study sees it as</w:t>
      </w:r>
      <w:r>
        <w:rPr>
          <w:spacing w:val="-57"/>
        </w:rPr>
        <w:t> </w:t>
      </w:r>
      <w:r>
        <w:rPr/>
        <w:t>the most ineffective teaching method to teach senior secondary students Biology, mostly</w:t>
      </w:r>
      <w:r>
        <w:rPr>
          <w:spacing w:val="1"/>
        </w:rPr>
        <w:t> </w:t>
      </w:r>
      <w:r>
        <w:rPr/>
        <w:t>who often need a stages of learning strategy in order to learn effectively. Effective teaching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learning</w:t>
      </w:r>
      <w:r>
        <w:rPr>
          <w:spacing w:val="-1"/>
        </w:rPr>
        <w:t> </w:t>
      </w:r>
      <w:r>
        <w:rPr/>
        <w:t>Biology</w:t>
      </w:r>
      <w:r>
        <w:rPr>
          <w:spacing w:val="-4"/>
        </w:rPr>
        <w:t> </w:t>
      </w:r>
      <w:r>
        <w:rPr/>
        <w:t>should depend on learning activities.</w:t>
      </w:r>
    </w:p>
    <w:p>
      <w:pPr>
        <w:pStyle w:val="BodyText"/>
        <w:spacing w:line="480" w:lineRule="auto" w:before="161"/>
        <w:ind w:left="496" w:right="1097"/>
        <w:jc w:val="both"/>
      </w:pPr>
      <w:r>
        <w:rPr/>
        <w:t>Various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accelerate</w:t>
      </w:r>
      <w:r>
        <w:rPr>
          <w:spacing w:val="60"/>
        </w:rPr>
        <w:t> </w:t>
      </w:r>
      <w:r>
        <w:rPr/>
        <w:t>learning</w:t>
      </w:r>
      <w:r>
        <w:rPr>
          <w:spacing w:val="1"/>
        </w:rPr>
        <w:t> </w:t>
      </w:r>
      <w:r>
        <w:rPr/>
        <w:t>process of students. There are, problem-solving method, inquiry method, demonstration</w:t>
      </w:r>
      <w:r>
        <w:rPr>
          <w:spacing w:val="1"/>
        </w:rPr>
        <w:t> </w:t>
      </w:r>
      <w:r>
        <w:rPr/>
        <w:t>method,</w:t>
      </w:r>
      <w:r>
        <w:rPr>
          <w:spacing w:val="1"/>
        </w:rPr>
        <w:t> </w:t>
      </w:r>
      <w:r>
        <w:rPr/>
        <w:t>play</w:t>
      </w:r>
      <w:r>
        <w:rPr>
          <w:spacing w:val="1"/>
        </w:rPr>
        <w:t> </w:t>
      </w:r>
      <w:r>
        <w:rPr/>
        <w:t>Way</w:t>
      </w:r>
      <w:r>
        <w:rPr>
          <w:spacing w:val="1"/>
        </w:rPr>
        <w:t> </w:t>
      </w:r>
      <w:r>
        <w:rPr/>
        <w:t>method,</w:t>
      </w:r>
      <w:r>
        <w:rPr>
          <w:spacing w:val="1"/>
        </w:rPr>
        <w:t> </w:t>
      </w:r>
      <w:r>
        <w:rPr/>
        <w:t>cooperative</w:t>
      </w:r>
      <w:r>
        <w:rPr>
          <w:spacing w:val="1"/>
        </w:rPr>
        <w:t> </w:t>
      </w:r>
      <w:r>
        <w:rPr/>
        <w:t>learning,</w:t>
      </w:r>
      <w:r>
        <w:rPr>
          <w:spacing w:val="1"/>
        </w:rPr>
        <w:t> </w:t>
      </w:r>
      <w:r>
        <w:rPr/>
        <w:t>laboratory</w:t>
      </w:r>
      <w:r>
        <w:rPr>
          <w:spacing w:val="1"/>
        </w:rPr>
        <w:t> </w:t>
      </w:r>
      <w:r>
        <w:rPr/>
        <w:t>activity</w:t>
      </w:r>
      <w:r>
        <w:rPr>
          <w:spacing w:val="1"/>
        </w:rPr>
        <w:t> </w:t>
      </w:r>
      <w:r>
        <w:rPr/>
        <w:t>method,</w:t>
      </w:r>
      <w:r>
        <w:rPr>
          <w:spacing w:val="1"/>
        </w:rPr>
        <w:t> </w:t>
      </w:r>
      <w:r>
        <w:rPr/>
        <w:t>project</w:t>
      </w:r>
      <w:r>
        <w:rPr>
          <w:spacing w:val="1"/>
        </w:rPr>
        <w:t> </w:t>
      </w:r>
      <w:r>
        <w:rPr/>
        <w:t>method, expository</w:t>
      </w:r>
      <w:r>
        <w:rPr>
          <w:spacing w:val="-8"/>
        </w:rPr>
        <w:t> </w:t>
      </w:r>
      <w:r>
        <w:rPr/>
        <w:t>method and concept mapping</w:t>
      </w:r>
      <w:r>
        <w:rPr>
          <w:spacing w:val="2"/>
        </w:rPr>
        <w:t> </w:t>
      </w:r>
      <w:r>
        <w:rPr/>
        <w:t>among</w:t>
      </w:r>
      <w:r>
        <w:rPr>
          <w:spacing w:val="-2"/>
        </w:rPr>
        <w:t> </w:t>
      </w:r>
      <w:r>
        <w:rPr/>
        <w:t>others.</w:t>
      </w:r>
    </w:p>
    <w:p>
      <w:pPr>
        <w:pStyle w:val="Heading2"/>
        <w:spacing w:before="164"/>
        <w:ind w:left="496"/>
        <w:jc w:val="both"/>
      </w:pPr>
      <w:r>
        <w:rPr/>
        <w:t>Problem-Solving</w:t>
      </w:r>
      <w:r>
        <w:rPr>
          <w:spacing w:val="-3"/>
        </w:rPr>
        <w:t> </w:t>
      </w:r>
      <w:r>
        <w:rPr/>
        <w:t>Method</w:t>
      </w:r>
    </w:p>
    <w:p>
      <w:pPr>
        <w:pStyle w:val="BodyText"/>
        <w:spacing w:before="6"/>
        <w:rPr>
          <w:b/>
          <w:sz w:val="37"/>
        </w:rPr>
      </w:pPr>
    </w:p>
    <w:p>
      <w:pPr>
        <w:pStyle w:val="BodyText"/>
        <w:spacing w:line="480" w:lineRule="auto" w:before="1"/>
        <w:ind w:left="496" w:right="1093"/>
        <w:jc w:val="both"/>
      </w:pPr>
      <w:r>
        <w:rPr/>
        <w:t>Problem-solving is the ability to identify and solve problems by applying appropriate skills</w:t>
      </w:r>
      <w:r>
        <w:rPr>
          <w:spacing w:val="1"/>
        </w:rPr>
        <w:t> </w:t>
      </w:r>
      <w:r>
        <w:rPr/>
        <w:t>systematically. Also, it is a process, an ongoing activity, which will take what we know to</w:t>
      </w:r>
      <w:r>
        <w:rPr>
          <w:spacing w:val="1"/>
        </w:rPr>
        <w:t> </w:t>
      </w:r>
      <w:r>
        <w:rPr/>
        <w:t>discover what we do not know. It involves overcoming obstacles by generating hypothesis,</w:t>
      </w:r>
      <w:r>
        <w:rPr>
          <w:spacing w:val="1"/>
        </w:rPr>
        <w:t> </w:t>
      </w:r>
      <w:r>
        <w:rPr/>
        <w:t>testing those predictions, and arriving at satisfactory solutions. Science presented in the</w:t>
      </w:r>
      <w:r>
        <w:rPr>
          <w:spacing w:val="1"/>
        </w:rPr>
        <w:t> </w:t>
      </w:r>
      <w:r>
        <w:rPr/>
        <w:t>form of the problem will provide motivation to students to learn science more deeply</w:t>
      </w:r>
      <w:r>
        <w:rPr>
          <w:spacing w:val="1"/>
        </w:rPr>
        <w:t> </w:t>
      </w:r>
      <w:r>
        <w:rPr/>
        <w:t>(Ezeaghasi, 2017).For improving problem solving problem abilities, it is important to guide</w:t>
      </w:r>
      <w:r>
        <w:rPr>
          <w:spacing w:val="-57"/>
        </w:rPr>
        <w:t> </w:t>
      </w:r>
      <w:r>
        <w:rPr/>
        <w:t>students and provide them with feedback as well as introducing strategic methods and</w:t>
      </w:r>
      <w:r>
        <w:rPr>
          <w:spacing w:val="1"/>
        </w:rPr>
        <w:t> </w:t>
      </w:r>
      <w:r>
        <w:rPr/>
        <w:t>modeling students in the utilization of these method (Seyhan, 2015).Bawa, (2011) stated</w:t>
      </w:r>
      <w:r>
        <w:rPr>
          <w:spacing w:val="1"/>
        </w:rPr>
        <w:t> </w:t>
      </w:r>
      <w:r>
        <w:rPr/>
        <w:t>that,problem solving is a method that lies between open-ended, creative thinking and the</w:t>
      </w:r>
      <w:r>
        <w:rPr>
          <w:spacing w:val="1"/>
        </w:rPr>
        <w:t> </w:t>
      </w:r>
      <w:r>
        <w:rPr/>
        <w:t>focused learning of content. This takes place in the classroom, and when teachers present</w:t>
      </w:r>
      <w:r>
        <w:rPr>
          <w:spacing w:val="1"/>
        </w:rPr>
        <w:t> </w:t>
      </w:r>
      <w:r>
        <w:rPr/>
        <w:t>tasks or challenges that are in some ways complex or for which the path to the solution is</w:t>
      </w:r>
      <w:r>
        <w:rPr>
          <w:spacing w:val="1"/>
        </w:rPr>
        <w:t> </w:t>
      </w:r>
      <w:r>
        <w:rPr/>
        <w:t>not</w:t>
      </w:r>
      <w:r>
        <w:rPr>
          <w:spacing w:val="25"/>
        </w:rPr>
        <w:t> </w:t>
      </w:r>
      <w:r>
        <w:rPr/>
        <w:t>straight</w:t>
      </w:r>
      <w:r>
        <w:rPr>
          <w:spacing w:val="29"/>
        </w:rPr>
        <w:t> </w:t>
      </w:r>
      <w:r>
        <w:rPr/>
        <w:t>forward,</w:t>
      </w:r>
      <w:r>
        <w:rPr>
          <w:spacing w:val="25"/>
        </w:rPr>
        <w:t> </w:t>
      </w:r>
      <w:r>
        <w:rPr/>
        <w:t>the</w:t>
      </w:r>
      <w:r>
        <w:rPr>
          <w:spacing w:val="27"/>
        </w:rPr>
        <w:t> </w:t>
      </w:r>
      <w:r>
        <w:rPr/>
        <w:t>responses</w:t>
      </w:r>
      <w:r>
        <w:rPr>
          <w:spacing w:val="24"/>
        </w:rPr>
        <w:t> </w:t>
      </w:r>
      <w:r>
        <w:rPr/>
        <w:t>of</w:t>
      </w:r>
      <w:r>
        <w:rPr>
          <w:spacing w:val="25"/>
        </w:rPr>
        <w:t> </w:t>
      </w:r>
      <w:r>
        <w:rPr/>
        <w:t>students</w:t>
      </w:r>
      <w:r>
        <w:rPr>
          <w:spacing w:val="26"/>
        </w:rPr>
        <w:t> </w:t>
      </w:r>
      <w:r>
        <w:rPr/>
        <w:t>to</w:t>
      </w:r>
      <w:r>
        <w:rPr>
          <w:spacing w:val="28"/>
        </w:rPr>
        <w:t> </w:t>
      </w:r>
      <w:r>
        <w:rPr/>
        <w:t>such</w:t>
      </w:r>
      <w:r>
        <w:rPr>
          <w:spacing w:val="24"/>
        </w:rPr>
        <w:t> </w:t>
      </w:r>
      <w:r>
        <w:rPr/>
        <w:t>problems</w:t>
      </w:r>
      <w:r>
        <w:rPr>
          <w:spacing w:val="28"/>
        </w:rPr>
        <w:t> </w:t>
      </w:r>
      <w:r>
        <w:rPr/>
        <w:t>as</w:t>
      </w:r>
      <w:r>
        <w:rPr>
          <w:spacing w:val="26"/>
        </w:rPr>
        <w:t> </w:t>
      </w:r>
      <w:r>
        <w:rPr/>
        <w:t>well</w:t>
      </w:r>
      <w:r>
        <w:rPr>
          <w:spacing w:val="26"/>
        </w:rPr>
        <w:t> </w:t>
      </w:r>
      <w:r>
        <w:rPr/>
        <w:t>as</w:t>
      </w:r>
      <w:r>
        <w:rPr>
          <w:spacing w:val="25"/>
        </w:rPr>
        <w:t> </w:t>
      </w:r>
      <w:r>
        <w:rPr/>
        <w:t>the</w:t>
      </w:r>
      <w:r>
        <w:rPr>
          <w:spacing w:val="25"/>
        </w:rPr>
        <w:t> </w:t>
      </w:r>
      <w:r>
        <w:rPr/>
        <w:t>strategies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104"/>
        <w:jc w:val="both"/>
      </w:pPr>
      <w:r>
        <w:rPr/>
        <w:t>that teachers used to assist them, showed some of the key failures of problem solving when</w:t>
      </w:r>
      <w:r>
        <w:rPr>
          <w:spacing w:val="-57"/>
        </w:rPr>
        <w:t> </w:t>
      </w:r>
      <w:r>
        <w:rPr/>
        <w:t>it is</w:t>
      </w:r>
      <w:r>
        <w:rPr>
          <w:spacing w:val="-1"/>
        </w:rPr>
        <w:t> </w:t>
      </w:r>
      <w:r>
        <w:rPr/>
        <w:t>used in school.</w:t>
      </w:r>
    </w:p>
    <w:p>
      <w:pPr>
        <w:pStyle w:val="Heading2"/>
        <w:spacing w:before="165"/>
        <w:ind w:left="496"/>
        <w:jc w:val="both"/>
      </w:pPr>
      <w:r>
        <w:rPr/>
        <w:t>Inquiry</w:t>
      </w:r>
      <w:r>
        <w:rPr>
          <w:spacing w:val="-1"/>
        </w:rPr>
        <w:t> </w:t>
      </w:r>
      <w:r>
        <w:rPr/>
        <w:t>Method</w:t>
      </w:r>
    </w:p>
    <w:p>
      <w:pPr>
        <w:pStyle w:val="BodyText"/>
        <w:spacing w:before="4"/>
        <w:rPr>
          <w:b/>
          <w:sz w:val="37"/>
        </w:rPr>
      </w:pPr>
    </w:p>
    <w:p>
      <w:pPr>
        <w:pStyle w:val="BodyText"/>
        <w:spacing w:line="480" w:lineRule="auto"/>
        <w:ind w:left="496" w:right="1100"/>
        <w:jc w:val="both"/>
      </w:pPr>
      <w:r>
        <w:rPr/>
        <w:t>Inquiry method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situation</w:t>
      </w:r>
      <w:r>
        <w:rPr>
          <w:spacing w:val="1"/>
        </w:rPr>
        <w:t> </w:t>
      </w:r>
      <w:r>
        <w:rPr/>
        <w:t>whereby students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given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opportunity</w:t>
      </w:r>
      <w:r>
        <w:rPr>
          <w:spacing w:val="-6"/>
        </w:rPr>
        <w:t> </w:t>
      </w:r>
      <w:r>
        <w:rPr/>
        <w:t>to discover</w:t>
      </w:r>
      <w:r>
        <w:rPr>
          <w:spacing w:val="3"/>
        </w:rPr>
        <w:t> </w:t>
      </w:r>
      <w:r>
        <w:rPr/>
        <w:t>and find out</w:t>
      </w:r>
      <w:r>
        <w:rPr>
          <w:spacing w:val="-1"/>
        </w:rPr>
        <w:t> </w:t>
      </w:r>
      <w:r>
        <w:rPr/>
        <w:t>things for</w:t>
      </w:r>
      <w:r>
        <w:rPr>
          <w:spacing w:val="-2"/>
        </w:rPr>
        <w:t> </w:t>
      </w:r>
      <w:r>
        <w:rPr/>
        <w:t>themselves.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-1"/>
        </w:rPr>
        <w:t> </w:t>
      </w:r>
      <w:r>
        <w:rPr/>
        <w:t>able to:</w:t>
      </w:r>
    </w:p>
    <w:p>
      <w:pPr>
        <w:pStyle w:val="ListParagraph"/>
        <w:numPr>
          <w:ilvl w:val="0"/>
          <w:numId w:val="15"/>
        </w:numPr>
        <w:tabs>
          <w:tab w:pos="1279" w:val="left" w:leader="none"/>
        </w:tabs>
        <w:spacing w:line="475" w:lineRule="auto" w:before="164" w:after="0"/>
        <w:ind w:left="1278" w:right="1098" w:hanging="360"/>
        <w:jc w:val="both"/>
        <w:rPr>
          <w:sz w:val="24"/>
        </w:rPr>
      </w:pPr>
      <w:r>
        <w:rPr>
          <w:sz w:val="24"/>
        </w:rPr>
        <w:t>Develops good</w:t>
      </w:r>
      <w:r>
        <w:rPr>
          <w:spacing w:val="60"/>
          <w:sz w:val="24"/>
        </w:rPr>
        <w:t> </w:t>
      </w:r>
      <w:r>
        <w:rPr>
          <w:sz w:val="24"/>
        </w:rPr>
        <w:t>communication skills as science requires distinct communication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accurate</w:t>
      </w:r>
      <w:r>
        <w:rPr>
          <w:spacing w:val="1"/>
          <w:sz w:val="24"/>
        </w:rPr>
        <w:t> </w:t>
      </w:r>
      <w:r>
        <w:rPr>
          <w:sz w:val="24"/>
        </w:rPr>
        <w:t>sharing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methods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findings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finally,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become</w:t>
      </w:r>
      <w:r>
        <w:rPr>
          <w:spacing w:val="1"/>
          <w:sz w:val="24"/>
        </w:rPr>
        <w:t> </w:t>
      </w:r>
      <w:r>
        <w:rPr>
          <w:sz w:val="24"/>
        </w:rPr>
        <w:t>independent</w:t>
      </w:r>
      <w:r>
        <w:rPr>
          <w:spacing w:val="1"/>
          <w:sz w:val="24"/>
        </w:rPr>
        <w:t> </w:t>
      </w:r>
      <w:r>
        <w:rPr>
          <w:sz w:val="24"/>
        </w:rPr>
        <w:t>thinkers.</w:t>
      </w:r>
      <w:r>
        <w:rPr>
          <w:spacing w:val="1"/>
          <w:sz w:val="24"/>
        </w:rPr>
        <w:t> </w:t>
      </w:r>
      <w:r>
        <w:rPr>
          <w:sz w:val="24"/>
        </w:rPr>
        <w:t>Below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some</w:t>
      </w:r>
      <w:r>
        <w:rPr>
          <w:spacing w:val="1"/>
          <w:sz w:val="24"/>
        </w:rPr>
        <w:t> </w:t>
      </w:r>
      <w:r>
        <w:rPr>
          <w:sz w:val="24"/>
        </w:rPr>
        <w:t>problems</w:t>
      </w:r>
      <w:r>
        <w:rPr>
          <w:spacing w:val="1"/>
          <w:sz w:val="24"/>
        </w:rPr>
        <w:t> </w:t>
      </w:r>
      <w:r>
        <w:rPr>
          <w:sz w:val="24"/>
        </w:rPr>
        <w:t>experienced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inquiry/discovery</w:t>
      </w:r>
      <w:r>
        <w:rPr>
          <w:spacing w:val="-6"/>
          <w:sz w:val="24"/>
        </w:rPr>
        <w:t> </w:t>
      </w:r>
      <w:r>
        <w:rPr>
          <w:sz w:val="24"/>
        </w:rPr>
        <w:t>method of teaching</w:t>
      </w:r>
    </w:p>
    <w:p>
      <w:pPr>
        <w:pStyle w:val="ListParagraph"/>
        <w:numPr>
          <w:ilvl w:val="0"/>
          <w:numId w:val="15"/>
        </w:numPr>
        <w:tabs>
          <w:tab w:pos="1279" w:val="left" w:leader="none"/>
        </w:tabs>
        <w:spacing w:line="240" w:lineRule="auto" w:before="162" w:after="0"/>
        <w:ind w:left="1278" w:right="0" w:hanging="361"/>
        <w:jc w:val="both"/>
        <w:rPr>
          <w:sz w:val="24"/>
        </w:rPr>
      </w:pPr>
      <w:r>
        <w:rPr>
          <w:sz w:val="24"/>
        </w:rPr>
        <w:t>It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not</w:t>
      </w:r>
      <w:r>
        <w:rPr>
          <w:spacing w:val="-1"/>
          <w:sz w:val="24"/>
        </w:rPr>
        <w:t> </w:t>
      </w:r>
      <w:r>
        <w:rPr>
          <w:sz w:val="24"/>
        </w:rPr>
        <w:t>cost</w:t>
      </w:r>
      <w:r>
        <w:rPr>
          <w:spacing w:val="-2"/>
          <w:sz w:val="24"/>
        </w:rPr>
        <w:t> </w:t>
      </w:r>
      <w:r>
        <w:rPr>
          <w:sz w:val="24"/>
        </w:rPr>
        <w:t>effective</w:t>
      </w:r>
    </w:p>
    <w:p>
      <w:pPr>
        <w:pStyle w:val="BodyText"/>
        <w:spacing w:before="8"/>
        <w:rPr>
          <w:sz w:val="37"/>
        </w:rPr>
      </w:pPr>
    </w:p>
    <w:p>
      <w:pPr>
        <w:pStyle w:val="ListParagraph"/>
        <w:numPr>
          <w:ilvl w:val="0"/>
          <w:numId w:val="15"/>
        </w:numPr>
        <w:tabs>
          <w:tab w:pos="1279" w:val="left" w:leader="none"/>
        </w:tabs>
        <w:spacing w:line="240" w:lineRule="auto" w:before="0" w:after="0"/>
        <w:ind w:left="1278" w:right="0" w:hanging="361"/>
        <w:jc w:val="both"/>
        <w:rPr>
          <w:sz w:val="24"/>
        </w:rPr>
      </w:pPr>
      <w:r>
        <w:rPr>
          <w:sz w:val="24"/>
        </w:rPr>
        <w:t>It</w:t>
      </w:r>
      <w:r>
        <w:rPr>
          <w:spacing w:val="-1"/>
          <w:sz w:val="24"/>
        </w:rPr>
        <w:t> </w:t>
      </w:r>
      <w:r>
        <w:rPr>
          <w:sz w:val="24"/>
        </w:rPr>
        <w:t>requires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lot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planning</w:t>
      </w:r>
      <w:r>
        <w:rPr>
          <w:spacing w:val="-2"/>
          <w:sz w:val="24"/>
        </w:rPr>
        <w:t> </w:t>
      </w:r>
      <w:r>
        <w:rPr>
          <w:sz w:val="24"/>
        </w:rPr>
        <w:t>before</w:t>
      </w:r>
      <w:r>
        <w:rPr>
          <w:spacing w:val="-2"/>
          <w:sz w:val="24"/>
        </w:rPr>
        <w:t> </w:t>
      </w:r>
      <w:r>
        <w:rPr>
          <w:sz w:val="24"/>
        </w:rPr>
        <w:t>it</w:t>
      </w:r>
      <w:r>
        <w:rPr>
          <w:spacing w:val="-1"/>
          <w:sz w:val="24"/>
        </w:rPr>
        <w:t> </w:t>
      </w:r>
      <w:r>
        <w:rPr>
          <w:sz w:val="24"/>
        </w:rPr>
        <w:t>can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implemented</w:t>
      </w:r>
    </w:p>
    <w:p>
      <w:pPr>
        <w:pStyle w:val="BodyText"/>
        <w:spacing w:before="10"/>
        <w:rPr>
          <w:sz w:val="37"/>
        </w:rPr>
      </w:pPr>
    </w:p>
    <w:p>
      <w:pPr>
        <w:pStyle w:val="ListParagraph"/>
        <w:numPr>
          <w:ilvl w:val="0"/>
          <w:numId w:val="15"/>
        </w:numPr>
        <w:tabs>
          <w:tab w:pos="1279" w:val="left" w:leader="none"/>
        </w:tabs>
        <w:spacing w:line="240" w:lineRule="auto" w:before="0" w:after="0"/>
        <w:ind w:left="1278" w:right="0" w:hanging="361"/>
        <w:jc w:val="both"/>
        <w:rPr>
          <w:sz w:val="24"/>
        </w:rPr>
      </w:pPr>
      <w:r>
        <w:rPr>
          <w:sz w:val="24"/>
        </w:rPr>
        <w:t>It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time</w:t>
      </w:r>
      <w:r>
        <w:rPr>
          <w:spacing w:val="-2"/>
          <w:sz w:val="24"/>
        </w:rPr>
        <w:t> </w:t>
      </w:r>
      <w:r>
        <w:rPr>
          <w:sz w:val="24"/>
        </w:rPr>
        <w:t>consuming</w:t>
      </w:r>
    </w:p>
    <w:p>
      <w:pPr>
        <w:pStyle w:val="BodyText"/>
        <w:spacing w:before="1"/>
        <w:rPr>
          <w:sz w:val="38"/>
        </w:rPr>
      </w:pPr>
    </w:p>
    <w:p>
      <w:pPr>
        <w:pStyle w:val="ListParagraph"/>
        <w:numPr>
          <w:ilvl w:val="0"/>
          <w:numId w:val="15"/>
        </w:numPr>
        <w:tabs>
          <w:tab w:pos="1279" w:val="left" w:leader="none"/>
        </w:tabs>
        <w:spacing w:line="463" w:lineRule="auto" w:before="0" w:after="0"/>
        <w:ind w:left="1278" w:right="1107" w:hanging="360"/>
        <w:jc w:val="both"/>
        <w:rPr>
          <w:sz w:val="24"/>
        </w:rPr>
      </w:pPr>
      <w:r>
        <w:rPr>
          <w:sz w:val="24"/>
        </w:rPr>
        <w:t>Unsuccessful attempts at arriving at needed solution may have negative impact on</w:t>
      </w:r>
      <w:r>
        <w:rPr>
          <w:spacing w:val="1"/>
          <w:sz w:val="24"/>
        </w:rPr>
        <w:t> </w:t>
      </w:r>
      <w:r>
        <w:rPr>
          <w:sz w:val="24"/>
        </w:rPr>
        <w:t>students.</w:t>
      </w:r>
    </w:p>
    <w:p>
      <w:pPr>
        <w:pStyle w:val="Heading2"/>
        <w:spacing w:before="184"/>
        <w:ind w:left="496"/>
        <w:jc w:val="both"/>
      </w:pPr>
      <w:r>
        <w:rPr/>
        <w:t>Demonstration</w:t>
      </w:r>
      <w:r>
        <w:rPr>
          <w:spacing w:val="-2"/>
        </w:rPr>
        <w:t> </w:t>
      </w:r>
      <w:r>
        <w:rPr/>
        <w:t>Method</w:t>
      </w:r>
    </w:p>
    <w:p>
      <w:pPr>
        <w:pStyle w:val="BodyText"/>
        <w:spacing w:before="7"/>
        <w:rPr>
          <w:b/>
          <w:sz w:val="37"/>
        </w:rPr>
      </w:pPr>
    </w:p>
    <w:p>
      <w:pPr>
        <w:pStyle w:val="BodyText"/>
        <w:spacing w:line="480" w:lineRule="auto"/>
        <w:ind w:left="496" w:right="1093"/>
        <w:jc w:val="both"/>
      </w:pPr>
      <w:r>
        <w:rPr/>
        <w:t>Ezeaghasi (2017) described demonstration as what involves, doing or telling the students</w:t>
      </w:r>
      <w:r>
        <w:rPr>
          <w:spacing w:val="1"/>
        </w:rPr>
        <w:t> </w:t>
      </w:r>
      <w:r>
        <w:rPr/>
        <w:t>the point of emphasis. It is mostly used as a technique within a method of teaching and</w:t>
      </w:r>
      <w:r>
        <w:rPr>
          <w:spacing w:val="1"/>
        </w:rPr>
        <w:t> </w:t>
      </w:r>
      <w:r>
        <w:rPr/>
        <w:t>some times as a method of teaching itself. Here the role of the teacher is to illustrate how to</w:t>
      </w:r>
      <w:r>
        <w:rPr>
          <w:spacing w:val="-57"/>
        </w:rPr>
        <w:t> </w:t>
      </w:r>
      <w:r>
        <w:rPr/>
        <w:t>do something or illustrate a principle by first explaining the nature of the act verbally,</w:t>
      </w:r>
      <w:r>
        <w:rPr>
          <w:spacing w:val="1"/>
        </w:rPr>
        <w:t> </w:t>
      </w:r>
      <w:r>
        <w:rPr/>
        <w:t>follow by demonstrating the act in a systematic manner and later the students repeats the</w:t>
      </w:r>
      <w:r>
        <w:rPr>
          <w:spacing w:val="1"/>
        </w:rPr>
        <w:t> </w:t>
      </w:r>
      <w:r>
        <w:rPr/>
        <w:t>act. Here students are involved in doing things that will influence their behavior patterns,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demonstrations,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exposed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physical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illustrate</w:t>
      </w:r>
      <w:r>
        <w:rPr>
          <w:spacing w:val="60"/>
        </w:rPr>
        <w:t> </w:t>
      </w:r>
      <w:r>
        <w:rPr/>
        <w:t>some</w:t>
      </w:r>
      <w:r>
        <w:rPr>
          <w:spacing w:val="1"/>
        </w:rPr>
        <w:t> </w:t>
      </w:r>
      <w:r>
        <w:rPr/>
        <w:t>meaning</w:t>
      </w:r>
      <w:r>
        <w:rPr>
          <w:spacing w:val="44"/>
        </w:rPr>
        <w:t> </w:t>
      </w:r>
      <w:r>
        <w:rPr/>
        <w:t>to</w:t>
      </w:r>
      <w:r>
        <w:rPr>
          <w:spacing w:val="47"/>
        </w:rPr>
        <w:t> </w:t>
      </w:r>
      <w:r>
        <w:rPr/>
        <w:t>their</w:t>
      </w:r>
      <w:r>
        <w:rPr>
          <w:spacing w:val="47"/>
        </w:rPr>
        <w:t> </w:t>
      </w:r>
      <w:r>
        <w:rPr/>
        <w:t>cognitive</w:t>
      </w:r>
      <w:r>
        <w:rPr>
          <w:spacing w:val="46"/>
        </w:rPr>
        <w:t> </w:t>
      </w:r>
      <w:r>
        <w:rPr/>
        <w:t>framework.</w:t>
      </w:r>
      <w:r>
        <w:rPr>
          <w:spacing w:val="50"/>
        </w:rPr>
        <w:t> </w:t>
      </w:r>
      <w:r>
        <w:rPr/>
        <w:t>Direct</w:t>
      </w:r>
      <w:r>
        <w:rPr>
          <w:spacing w:val="49"/>
        </w:rPr>
        <w:t> </w:t>
      </w:r>
      <w:r>
        <w:rPr/>
        <w:t>experiences</w:t>
      </w:r>
      <w:r>
        <w:rPr>
          <w:spacing w:val="48"/>
        </w:rPr>
        <w:t> </w:t>
      </w:r>
      <w:r>
        <w:rPr/>
        <w:t>like</w:t>
      </w:r>
      <w:r>
        <w:rPr>
          <w:spacing w:val="45"/>
        </w:rPr>
        <w:t> </w:t>
      </w:r>
      <w:r>
        <w:rPr/>
        <w:t>these</w:t>
      </w:r>
      <w:r>
        <w:rPr>
          <w:spacing w:val="49"/>
        </w:rPr>
        <w:t> </w:t>
      </w:r>
      <w:r>
        <w:rPr/>
        <w:t>go</w:t>
      </w:r>
      <w:r>
        <w:rPr>
          <w:spacing w:val="48"/>
        </w:rPr>
        <w:t> </w:t>
      </w:r>
      <w:r>
        <w:rPr/>
        <w:t>a</w:t>
      </w:r>
      <w:r>
        <w:rPr>
          <w:spacing w:val="46"/>
        </w:rPr>
        <w:t> </w:t>
      </w:r>
      <w:r>
        <w:rPr/>
        <w:t>long</w:t>
      </w:r>
      <w:r>
        <w:rPr>
          <w:spacing w:val="47"/>
        </w:rPr>
        <w:t> </w:t>
      </w:r>
      <w:r>
        <w:rPr/>
        <w:t>way</w:t>
      </w:r>
      <w:r>
        <w:rPr>
          <w:spacing w:val="41"/>
        </w:rPr>
        <w:t> </w:t>
      </w:r>
      <w:r>
        <w:rPr/>
        <w:t>to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enrich learning experience Demonstration is useful mostly in impacting psychomotor skills</w:t>
      </w:r>
      <w:r>
        <w:rPr>
          <w:spacing w:val="1"/>
        </w:rPr>
        <w:t> </w:t>
      </w:r>
      <w:r>
        <w:rPr/>
        <w:t>and lessons that require practical knowledge. The gains of using demonstration method in</w:t>
      </w:r>
      <w:r>
        <w:rPr>
          <w:spacing w:val="1"/>
        </w:rPr>
        <w:t> </w:t>
      </w:r>
      <w:r>
        <w:rPr/>
        <w:t>teaching lies in the fact that it bridges the gap between theory and practice, enables learners</w:t>
      </w:r>
      <w:r>
        <w:rPr>
          <w:spacing w:val="-57"/>
        </w:rPr>
        <w:t> </w:t>
      </w:r>
      <w:r>
        <w:rPr/>
        <w:t>to become good observers and arouse their interest; students see immediate progress as a</w:t>
      </w:r>
      <w:r>
        <w:rPr>
          <w:spacing w:val="1"/>
        </w:rPr>
        <w:t> </w:t>
      </w:r>
      <w:r>
        <w:rPr/>
        <w:t>result of the correct method and it enables the teacher to teach manipulative and operational</w:t>
      </w:r>
      <w:r>
        <w:rPr>
          <w:spacing w:val="-57"/>
        </w:rPr>
        <w:t> </w:t>
      </w:r>
      <w:r>
        <w:rPr/>
        <w:t>skills.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encountered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amongst</w:t>
      </w:r>
      <w:r>
        <w:rPr>
          <w:spacing w:val="1"/>
        </w:rPr>
        <w:t> </w:t>
      </w:r>
      <w:r>
        <w:rPr/>
        <w:t>others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-58"/>
        </w:rPr>
        <w:t> </w:t>
      </w:r>
      <w:r>
        <w:rPr/>
        <w:t>students loose interest and confidence when they fail to repeat accurately; creativity, and</w:t>
      </w:r>
      <w:r>
        <w:rPr>
          <w:spacing w:val="1"/>
        </w:rPr>
        <w:t> </w:t>
      </w:r>
      <w:r>
        <w:rPr/>
        <w:t>originality by students are hindered as</w:t>
      </w:r>
      <w:r>
        <w:rPr>
          <w:spacing w:val="1"/>
        </w:rPr>
        <w:t> </w:t>
      </w:r>
      <w:r>
        <w:rPr/>
        <w:t>they try to do it</w:t>
      </w:r>
      <w:r>
        <w:rPr>
          <w:spacing w:val="60"/>
        </w:rPr>
        <w:t> </w:t>
      </w:r>
      <w:r>
        <w:rPr/>
        <w:t>exactly the same way as their</w:t>
      </w:r>
      <w:r>
        <w:rPr>
          <w:spacing w:val="1"/>
        </w:rPr>
        <w:t> </w:t>
      </w:r>
      <w:r>
        <w:rPr/>
        <w:t>teacher</w:t>
      </w:r>
      <w:r>
        <w:rPr>
          <w:spacing w:val="-2"/>
        </w:rPr>
        <w:t> </w:t>
      </w:r>
      <w:r>
        <w:rPr/>
        <w:t>did</w:t>
      </w:r>
      <w:r>
        <w:rPr>
          <w:spacing w:val="-1"/>
        </w:rPr>
        <w:t> </w:t>
      </w:r>
      <w:r>
        <w:rPr/>
        <w:t>because they</w:t>
      </w:r>
      <w:r>
        <w:rPr>
          <w:spacing w:val="-3"/>
        </w:rPr>
        <w:t> </w:t>
      </w:r>
      <w:r>
        <w:rPr/>
        <w:t>have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limited opportunity</w:t>
      </w:r>
      <w:r>
        <w:rPr>
          <w:spacing w:val="-4"/>
        </w:rPr>
        <w:t> </w:t>
      </w:r>
      <w:r>
        <w:rPr/>
        <w:t>to be</w:t>
      </w:r>
      <w:r>
        <w:rPr>
          <w:spacing w:val="-1"/>
        </w:rPr>
        <w:t> </w:t>
      </w:r>
      <w:r>
        <w:rPr/>
        <w:t>familiar</w:t>
      </w:r>
      <w:r>
        <w:rPr>
          <w:spacing w:val="-1"/>
        </w:rPr>
        <w:t> </w:t>
      </w:r>
      <w:r>
        <w:rPr/>
        <w:t>with learning</w:t>
      </w:r>
      <w:r>
        <w:rPr>
          <w:spacing w:val="-3"/>
        </w:rPr>
        <w:t> </w:t>
      </w:r>
      <w:r>
        <w:rPr/>
        <w:t>materials.</w:t>
      </w:r>
    </w:p>
    <w:p>
      <w:pPr>
        <w:pStyle w:val="Heading2"/>
        <w:spacing w:before="164"/>
        <w:ind w:left="496"/>
        <w:jc w:val="both"/>
      </w:pPr>
      <w:r>
        <w:rPr/>
        <w:t>Simulation</w:t>
      </w:r>
      <w:r>
        <w:rPr>
          <w:spacing w:val="-3"/>
        </w:rPr>
        <w:t> </w:t>
      </w:r>
      <w:r>
        <w:rPr/>
        <w:t>Method</w:t>
      </w:r>
    </w:p>
    <w:p>
      <w:pPr>
        <w:pStyle w:val="BodyText"/>
        <w:spacing w:before="6"/>
        <w:rPr>
          <w:b/>
          <w:sz w:val="37"/>
        </w:rPr>
      </w:pPr>
    </w:p>
    <w:p>
      <w:pPr>
        <w:pStyle w:val="BodyText"/>
        <w:spacing w:line="480" w:lineRule="auto"/>
        <w:ind w:left="496" w:right="1094"/>
        <w:jc w:val="both"/>
      </w:pPr>
      <w:r>
        <w:rPr/>
        <w:t>This method entails a real life activity in a simple manner that communicates the idea to the</w:t>
      </w:r>
      <w:r>
        <w:rPr>
          <w:spacing w:val="-57"/>
        </w:rPr>
        <w:t> </w:t>
      </w:r>
      <w:r>
        <w:rPr/>
        <w:t>learners. Example, if the “use of money” is the topic in class; the teacher gets two students</w:t>
      </w:r>
      <w:r>
        <w:rPr>
          <w:spacing w:val="1"/>
        </w:rPr>
        <w:t> </w:t>
      </w:r>
      <w:r>
        <w:rPr/>
        <w:t>to act a traderand a customer scene, where the customer buys the items from the trader with</w:t>
      </w:r>
      <w:r>
        <w:rPr>
          <w:spacing w:val="-57"/>
        </w:rPr>
        <w:t> </w:t>
      </w:r>
      <w:r>
        <w:rPr/>
        <w:t>the money, in this scene, the use of money is depicted in real life situation. This kind of</w:t>
      </w:r>
      <w:r>
        <w:rPr>
          <w:spacing w:val="1"/>
        </w:rPr>
        <w:t> </w:t>
      </w:r>
      <w:r>
        <w:rPr/>
        <w:t>simulations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better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mere</w:t>
      </w:r>
      <w:r>
        <w:rPr>
          <w:spacing w:val="1"/>
        </w:rPr>
        <w:t> </w:t>
      </w:r>
      <w:r>
        <w:rPr/>
        <w:t>verbal</w:t>
      </w:r>
      <w:r>
        <w:rPr>
          <w:spacing w:val="1"/>
        </w:rPr>
        <w:t> </w:t>
      </w:r>
      <w:r>
        <w:rPr/>
        <w:t>description.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simulation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in</w:t>
      </w:r>
      <w:r>
        <w:rPr>
          <w:spacing w:val="-57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situations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devised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help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learn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things</w:t>
      </w:r>
      <w:r>
        <w:rPr>
          <w:spacing w:val="1"/>
        </w:rPr>
        <w:t> </w:t>
      </w:r>
      <w:r>
        <w:rPr/>
        <w:t>operate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reality.</w:t>
      </w:r>
      <w:r>
        <w:rPr>
          <w:spacing w:val="1"/>
        </w:rPr>
        <w:t> </w:t>
      </w:r>
      <w:r>
        <w:rPr/>
        <w:t>Students are encouraged to act out the same roles and make decision similar to real life</w:t>
      </w:r>
      <w:r>
        <w:rPr>
          <w:spacing w:val="1"/>
        </w:rPr>
        <w:t> </w:t>
      </w:r>
      <w:r>
        <w:rPr/>
        <w:t>situations. Therefore, simulation helps students to practice and understand adult roles and</w:t>
      </w:r>
      <w:r>
        <w:rPr>
          <w:spacing w:val="1"/>
        </w:rPr>
        <w:t> </w:t>
      </w:r>
      <w:r>
        <w:rPr/>
        <w:t>also develop the skills necessary for a successful adult life. Students make decisions and</w:t>
      </w:r>
      <w:r>
        <w:rPr>
          <w:spacing w:val="1"/>
        </w:rPr>
        <w:t> </w:t>
      </w:r>
      <w:r>
        <w:rPr/>
        <w:t>learn from success and failures (Bawa, 2011).Simulation and games are used at all levels of</w:t>
      </w:r>
      <w:r>
        <w:rPr>
          <w:spacing w:val="-57"/>
        </w:rPr>
        <w:t> </w:t>
      </w:r>
      <w:r>
        <w:rPr/>
        <w:t>education to create both intrinsic and extrinsic motivation in the learner. While</w:t>
      </w:r>
      <w:r>
        <w:rPr>
          <w:spacing w:val="1"/>
        </w:rPr>
        <w:t> </w:t>
      </w:r>
      <w:r>
        <w:rPr/>
        <w:t>simulation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realities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life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concrete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simple</w:t>
      </w:r>
      <w:r>
        <w:rPr>
          <w:spacing w:val="1"/>
        </w:rPr>
        <w:t> </w:t>
      </w:r>
      <w:r>
        <w:rPr/>
        <w:t>forms,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innovative and a welcome change in the learning experience as compared to the routine</w:t>
      </w:r>
      <w:r>
        <w:rPr>
          <w:spacing w:val="1"/>
        </w:rPr>
        <w:t> </w:t>
      </w:r>
      <w:r>
        <w:rPr/>
        <w:t>classroom</w:t>
      </w:r>
      <w:r>
        <w:rPr>
          <w:spacing w:val="2"/>
        </w:rPr>
        <w:t> </w:t>
      </w:r>
      <w:r>
        <w:rPr/>
        <w:t>learning.</w:t>
      </w:r>
      <w:r>
        <w:rPr>
          <w:spacing w:val="1"/>
        </w:rPr>
        <w:t> </w:t>
      </w:r>
      <w:r>
        <w:rPr/>
        <w:t>Simulation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showing</w:t>
      </w:r>
      <w:r>
        <w:rPr>
          <w:spacing w:val="57"/>
        </w:rPr>
        <w:t> </w:t>
      </w:r>
      <w:r>
        <w:rPr/>
        <w:t>areas</w:t>
      </w:r>
      <w:r>
        <w:rPr>
          <w:spacing w:val="1"/>
        </w:rPr>
        <w:t> </w:t>
      </w:r>
      <w:r>
        <w:rPr/>
        <w:t>lies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  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it</w:t>
      </w:r>
      <w:r>
        <w:rPr>
          <w:spacing w:val="59"/>
        </w:rPr>
        <w:t> </w:t>
      </w:r>
      <w:r>
        <w:rPr/>
        <w:t>is</w:t>
      </w:r>
      <w:r>
        <w:rPr>
          <w:spacing w:val="1"/>
        </w:rPr>
        <w:t> </w:t>
      </w:r>
      <w:r>
        <w:rPr/>
        <w:t>time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5"/>
        <w:jc w:val="both"/>
      </w:pPr>
      <w:r>
        <w:rPr/>
        <w:t>consuming, very expensive, especially in an attempt to purchase a reasonable number of</w:t>
      </w:r>
      <w:r>
        <w:rPr>
          <w:spacing w:val="1"/>
        </w:rPr>
        <w:t> </w:t>
      </w:r>
      <w:r>
        <w:rPr/>
        <w:t>materials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class</w:t>
      </w:r>
      <w:r>
        <w:rPr>
          <w:spacing w:val="-1"/>
        </w:rPr>
        <w:t> </w:t>
      </w:r>
      <w:r>
        <w:rPr/>
        <w:t>use.</w:t>
      </w:r>
      <w:r>
        <w:rPr>
          <w:spacing w:val="1"/>
        </w:rPr>
        <w:t> </w:t>
      </w:r>
      <w:r>
        <w:rPr/>
        <w:t>It</w:t>
      </w:r>
      <w:r>
        <w:rPr>
          <w:spacing w:val="2"/>
        </w:rPr>
        <w:t> </w:t>
      </w:r>
      <w:r>
        <w:rPr/>
        <w:t>also requires</w:t>
      </w:r>
      <w:r>
        <w:rPr>
          <w:spacing w:val="1"/>
        </w:rPr>
        <w:t> </w:t>
      </w:r>
      <w:r>
        <w:rPr/>
        <w:t>great</w:t>
      </w:r>
      <w:r>
        <w:rPr>
          <w:spacing w:val="-1"/>
        </w:rPr>
        <w:t> </w:t>
      </w:r>
      <w:r>
        <w:rPr/>
        <w:t>classroom management</w:t>
      </w:r>
      <w:r>
        <w:rPr>
          <w:spacing w:val="-1"/>
        </w:rPr>
        <w:t> </w:t>
      </w:r>
      <w:r>
        <w:rPr/>
        <w:t>(Dorgu,</w:t>
      </w:r>
      <w:r>
        <w:rPr>
          <w:spacing w:val="-1"/>
        </w:rPr>
        <w:t> </w:t>
      </w:r>
      <w:r>
        <w:rPr/>
        <w:t>2016).</w:t>
      </w:r>
    </w:p>
    <w:p>
      <w:pPr>
        <w:pStyle w:val="Heading2"/>
        <w:spacing w:before="165"/>
        <w:ind w:left="496"/>
        <w:jc w:val="both"/>
      </w:pPr>
      <w:r>
        <w:rPr/>
        <w:t>Questioning</w:t>
      </w:r>
      <w:r>
        <w:rPr>
          <w:spacing w:val="-1"/>
        </w:rPr>
        <w:t> </w:t>
      </w:r>
      <w:r>
        <w:rPr/>
        <w:t>Method</w:t>
      </w:r>
    </w:p>
    <w:p>
      <w:pPr>
        <w:pStyle w:val="BodyText"/>
        <w:spacing w:before="4"/>
        <w:rPr>
          <w:b/>
          <w:sz w:val="37"/>
        </w:rPr>
      </w:pPr>
    </w:p>
    <w:p>
      <w:pPr>
        <w:pStyle w:val="BodyText"/>
        <w:spacing w:line="480" w:lineRule="auto"/>
        <w:ind w:left="496" w:right="1097"/>
        <w:jc w:val="both"/>
      </w:pPr>
      <w:r>
        <w:rPr/>
        <w:t>Ezeaghasi(2017) stated that, questioning generally helps learners to explore deeper level of</w:t>
      </w:r>
      <w:r>
        <w:rPr>
          <w:spacing w:val="1"/>
        </w:rPr>
        <w:t> </w:t>
      </w:r>
      <w:r>
        <w:rPr/>
        <w:t>thinking, knowledge and understanding. Questioning though is more of a technique than a</w:t>
      </w:r>
      <w:r>
        <w:rPr>
          <w:spacing w:val="1"/>
        </w:rPr>
        <w:t> </w:t>
      </w:r>
      <w:r>
        <w:rPr/>
        <w:t>method of teaching, it is used during various methods of teaching. Questioning aids in</w:t>
      </w:r>
      <w:r>
        <w:rPr>
          <w:spacing w:val="1"/>
        </w:rPr>
        <w:t> </w:t>
      </w:r>
      <w:r>
        <w:rPr/>
        <w:t>sensitizing</w:t>
      </w:r>
      <w:r>
        <w:rPr>
          <w:spacing w:val="46"/>
        </w:rPr>
        <w:t> </w:t>
      </w:r>
      <w:r>
        <w:rPr/>
        <w:t>the</w:t>
      </w:r>
      <w:r>
        <w:rPr>
          <w:spacing w:val="48"/>
        </w:rPr>
        <w:t> </w:t>
      </w:r>
      <w:r>
        <w:rPr/>
        <w:t>inquisitive</w:t>
      </w:r>
      <w:r>
        <w:rPr>
          <w:spacing w:val="48"/>
        </w:rPr>
        <w:t> </w:t>
      </w:r>
      <w:r>
        <w:rPr/>
        <w:t>mind</w:t>
      </w:r>
      <w:r>
        <w:rPr>
          <w:spacing w:val="49"/>
        </w:rPr>
        <w:t> </w:t>
      </w:r>
      <w:r>
        <w:rPr/>
        <w:t>of</w:t>
      </w:r>
      <w:r>
        <w:rPr>
          <w:spacing w:val="47"/>
        </w:rPr>
        <w:t> </w:t>
      </w:r>
      <w:r>
        <w:rPr/>
        <w:t>the</w:t>
      </w:r>
      <w:r>
        <w:rPr>
          <w:spacing w:val="48"/>
        </w:rPr>
        <w:t> </w:t>
      </w:r>
      <w:r>
        <w:rPr/>
        <w:t>learners.</w:t>
      </w:r>
      <w:r>
        <w:rPr>
          <w:spacing w:val="50"/>
        </w:rPr>
        <w:t> </w:t>
      </w:r>
      <w:r>
        <w:rPr/>
        <w:t>This</w:t>
      </w:r>
      <w:r>
        <w:rPr>
          <w:spacing w:val="49"/>
        </w:rPr>
        <w:t> </w:t>
      </w:r>
      <w:r>
        <w:rPr/>
        <w:t>method</w:t>
      </w:r>
      <w:r>
        <w:rPr>
          <w:spacing w:val="48"/>
        </w:rPr>
        <w:t> </w:t>
      </w:r>
      <w:r>
        <w:rPr/>
        <w:t>is</w:t>
      </w:r>
      <w:r>
        <w:rPr>
          <w:spacing w:val="47"/>
        </w:rPr>
        <w:t> </w:t>
      </w:r>
      <w:r>
        <w:rPr/>
        <w:t>credited</w:t>
      </w:r>
      <w:r>
        <w:rPr>
          <w:spacing w:val="49"/>
        </w:rPr>
        <w:t> </w:t>
      </w:r>
      <w:r>
        <w:rPr/>
        <w:t>to</w:t>
      </w:r>
      <w:r>
        <w:rPr>
          <w:spacing w:val="49"/>
        </w:rPr>
        <w:t> </w:t>
      </w:r>
      <w:r>
        <w:rPr/>
        <w:t>Socrates,</w:t>
      </w:r>
      <w:r>
        <w:rPr>
          <w:spacing w:val="48"/>
        </w:rPr>
        <w:t> </w:t>
      </w:r>
      <w:r>
        <w:rPr/>
        <w:t>a</w:t>
      </w:r>
      <w:r>
        <w:rPr>
          <w:spacing w:val="-58"/>
        </w:rPr>
        <w:t> </w:t>
      </w:r>
      <w:r>
        <w:rPr/>
        <w:t>Greek Philosopher. Questioning</w:t>
      </w:r>
      <w:r>
        <w:rPr>
          <w:spacing w:val="-2"/>
        </w:rPr>
        <w:t> </w:t>
      </w:r>
      <w:r>
        <w:rPr/>
        <w:t>methods may</w:t>
      </w:r>
      <w:r>
        <w:rPr>
          <w:spacing w:val="-5"/>
        </w:rPr>
        <w:t> </w:t>
      </w:r>
      <w:r>
        <w:rPr/>
        <w:t>be</w:t>
      </w:r>
      <w:r>
        <w:rPr>
          <w:spacing w:val="4"/>
        </w:rPr>
        <w:t> </w:t>
      </w:r>
      <w:r>
        <w:rPr/>
        <w:t>used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the following</w:t>
      </w:r>
      <w:r>
        <w:rPr>
          <w:spacing w:val="-3"/>
        </w:rPr>
        <w:t> </w:t>
      </w:r>
      <w:r>
        <w:rPr/>
        <w:t>purposes:</w:t>
      </w:r>
    </w:p>
    <w:p>
      <w:pPr>
        <w:pStyle w:val="ListParagraph"/>
        <w:numPr>
          <w:ilvl w:val="0"/>
          <w:numId w:val="15"/>
        </w:numPr>
        <w:tabs>
          <w:tab w:pos="1342" w:val="left" w:leader="none"/>
        </w:tabs>
        <w:spacing w:line="463" w:lineRule="auto" w:before="164" w:after="0"/>
        <w:ind w:left="1341" w:right="1098" w:hanging="360"/>
        <w:jc w:val="both"/>
        <w:rPr>
          <w:sz w:val="24"/>
        </w:rPr>
      </w:pPr>
      <w:r>
        <w:rPr>
          <w:sz w:val="24"/>
        </w:rPr>
        <w:t>to arouse interest and curiosity: At the beginning of a lesson,</w:t>
      </w:r>
      <w:r>
        <w:rPr>
          <w:spacing w:val="60"/>
          <w:sz w:val="24"/>
        </w:rPr>
        <w:t> </w:t>
      </w:r>
      <w:r>
        <w:rPr>
          <w:sz w:val="24"/>
        </w:rPr>
        <w:t>questions can be</w:t>
      </w:r>
      <w:r>
        <w:rPr>
          <w:spacing w:val="1"/>
          <w:sz w:val="24"/>
        </w:rPr>
        <w:t> </w:t>
      </w:r>
      <w:r>
        <w:rPr>
          <w:sz w:val="24"/>
        </w:rPr>
        <w:t>used</w:t>
      </w:r>
      <w:r>
        <w:rPr>
          <w:spacing w:val="-2"/>
          <w:sz w:val="24"/>
        </w:rPr>
        <w:t> </w:t>
      </w:r>
      <w:r>
        <w:rPr>
          <w:sz w:val="24"/>
        </w:rPr>
        <w:t>to rouse</w:t>
      </w:r>
      <w:r>
        <w:rPr>
          <w:spacing w:val="-1"/>
          <w:sz w:val="24"/>
        </w:rPr>
        <w:t> </w:t>
      </w:r>
      <w:r>
        <w:rPr>
          <w:sz w:val="24"/>
        </w:rPr>
        <w:t>interest and attention of</w:t>
      </w:r>
      <w:r>
        <w:rPr>
          <w:spacing w:val="-1"/>
          <w:sz w:val="24"/>
        </w:rPr>
        <w:t> </w:t>
      </w:r>
      <w:r>
        <w:rPr>
          <w:sz w:val="24"/>
        </w:rPr>
        <w:t>the group on</w:t>
      </w:r>
      <w:r>
        <w:rPr>
          <w:spacing w:val="1"/>
          <w:sz w:val="24"/>
        </w:rPr>
        <w:t> </w:t>
      </w:r>
      <w:r>
        <w:rPr>
          <w:sz w:val="24"/>
        </w:rPr>
        <w:t>the subject.</w:t>
      </w:r>
    </w:p>
    <w:p>
      <w:pPr>
        <w:pStyle w:val="ListParagraph"/>
        <w:numPr>
          <w:ilvl w:val="0"/>
          <w:numId w:val="15"/>
        </w:numPr>
        <w:tabs>
          <w:tab w:pos="1342" w:val="left" w:leader="none"/>
        </w:tabs>
        <w:spacing w:line="463" w:lineRule="auto" w:before="182" w:after="0"/>
        <w:ind w:left="1341" w:right="1100" w:hanging="360"/>
        <w:jc w:val="both"/>
        <w:rPr>
          <w:sz w:val="24"/>
        </w:rPr>
      </w:pPr>
      <w:r>
        <w:rPr>
          <w:sz w:val="24"/>
        </w:rPr>
        <w:t>to stimulate discussion: Question that are thought-provoking can get the group to</w:t>
      </w:r>
      <w:r>
        <w:rPr>
          <w:spacing w:val="1"/>
          <w:sz w:val="24"/>
        </w:rPr>
        <w:t> </w:t>
      </w:r>
      <w:r>
        <w:rPr>
          <w:sz w:val="24"/>
        </w:rPr>
        <w:t>start</w:t>
      </w:r>
      <w:r>
        <w:rPr>
          <w:spacing w:val="-1"/>
          <w:sz w:val="24"/>
        </w:rPr>
        <w:t> </w:t>
      </w:r>
      <w:r>
        <w:rPr>
          <w:sz w:val="24"/>
        </w:rPr>
        <w:t>reactions.</w:t>
      </w:r>
    </w:p>
    <w:p>
      <w:pPr>
        <w:pStyle w:val="ListParagraph"/>
        <w:numPr>
          <w:ilvl w:val="0"/>
          <w:numId w:val="15"/>
        </w:numPr>
        <w:tabs>
          <w:tab w:pos="1342" w:val="left" w:leader="none"/>
        </w:tabs>
        <w:spacing w:line="475" w:lineRule="auto" w:before="179" w:after="0"/>
        <w:ind w:left="1341" w:right="1096" w:hanging="360"/>
        <w:jc w:val="both"/>
        <w:rPr>
          <w:sz w:val="24"/>
        </w:rPr>
      </w:pPr>
      <w:r>
        <w:rPr>
          <w:sz w:val="24"/>
        </w:rPr>
        <w:t>to channel thinking: By skillful questioning, the teacher can steer the group to the</w:t>
      </w:r>
      <w:r>
        <w:rPr>
          <w:spacing w:val="1"/>
          <w:sz w:val="24"/>
        </w:rPr>
        <w:t> </w:t>
      </w:r>
      <w:r>
        <w:rPr>
          <w:sz w:val="24"/>
        </w:rPr>
        <w:t>objective he has established, keep them on the right tract and guide their thinking,</w:t>
      </w:r>
      <w:r>
        <w:rPr>
          <w:spacing w:val="1"/>
          <w:sz w:val="24"/>
        </w:rPr>
        <w:t> </w:t>
      </w:r>
      <w:r>
        <w:rPr>
          <w:sz w:val="24"/>
        </w:rPr>
        <w:t>the teacher can also help the group to move from the known to the unknown by a</w:t>
      </w:r>
      <w:r>
        <w:rPr>
          <w:spacing w:val="1"/>
          <w:sz w:val="24"/>
        </w:rPr>
        <w:t> </w:t>
      </w:r>
      <w:r>
        <w:rPr>
          <w:sz w:val="24"/>
        </w:rPr>
        <w:t>series</w:t>
      </w:r>
      <w:r>
        <w:rPr>
          <w:spacing w:val="-1"/>
          <w:sz w:val="24"/>
        </w:rPr>
        <w:t> </w:t>
      </w:r>
      <w:r>
        <w:rPr>
          <w:sz w:val="24"/>
        </w:rPr>
        <w:t>of well-prepared questions.</w:t>
      </w:r>
    </w:p>
    <w:p>
      <w:pPr>
        <w:pStyle w:val="ListParagraph"/>
        <w:numPr>
          <w:ilvl w:val="0"/>
          <w:numId w:val="15"/>
        </w:numPr>
        <w:tabs>
          <w:tab w:pos="1342" w:val="left" w:leader="none"/>
        </w:tabs>
        <w:spacing w:line="470" w:lineRule="auto" w:before="165" w:after="0"/>
        <w:ind w:left="1341" w:right="1099" w:hanging="360"/>
        <w:jc w:val="both"/>
        <w:rPr>
          <w:sz w:val="24"/>
        </w:rPr>
      </w:pPr>
      <w:r>
        <w:rPr>
          <w:sz w:val="24"/>
        </w:rPr>
        <w:t>to determine how well the group understand the material: By the response given to</w:t>
      </w:r>
      <w:r>
        <w:rPr>
          <w:spacing w:val="-57"/>
          <w:sz w:val="24"/>
        </w:rPr>
        <w:t> </w:t>
      </w:r>
      <w:r>
        <w:rPr>
          <w:sz w:val="24"/>
        </w:rPr>
        <w:t>a question, the teacher can determine if the group has absorbed what is being</w:t>
      </w:r>
      <w:r>
        <w:rPr>
          <w:spacing w:val="1"/>
          <w:sz w:val="24"/>
        </w:rPr>
        <w:t> </w:t>
      </w:r>
      <w:r>
        <w:rPr>
          <w:sz w:val="24"/>
        </w:rPr>
        <w:t>arranged</w:t>
      </w:r>
      <w:r>
        <w:rPr>
          <w:spacing w:val="-1"/>
          <w:sz w:val="24"/>
        </w:rPr>
        <w:t> </w:t>
      </w:r>
      <w:r>
        <w:rPr>
          <w:sz w:val="24"/>
        </w:rPr>
        <w:t>in pairs or small</w:t>
      </w:r>
      <w:r>
        <w:rPr>
          <w:spacing w:val="2"/>
          <w:sz w:val="24"/>
        </w:rPr>
        <w:t> </w:t>
      </w:r>
      <w:r>
        <w:rPr>
          <w:sz w:val="24"/>
        </w:rPr>
        <w:t>groups</w:t>
      </w:r>
      <w:r>
        <w:rPr>
          <w:spacing w:val="2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benefit of</w:t>
      </w:r>
      <w:r>
        <w:rPr>
          <w:spacing w:val="1"/>
          <w:sz w:val="24"/>
        </w:rPr>
        <w:t> </w:t>
      </w:r>
      <w:r>
        <w:rPr>
          <w:sz w:val="24"/>
        </w:rPr>
        <w:t>all.</w:t>
      </w:r>
    </w:p>
    <w:p>
      <w:pPr>
        <w:pStyle w:val="BodyText"/>
        <w:spacing w:line="480" w:lineRule="auto" w:before="173"/>
        <w:ind w:left="496" w:right="1094"/>
        <w:jc w:val="both"/>
      </w:pPr>
      <w:r>
        <w:rPr/>
        <w:t>Students learn better when instructional process skills is employed. The learning outcome</w:t>
      </w:r>
      <w:r>
        <w:rPr>
          <w:spacing w:val="1"/>
        </w:rPr>
        <w:t> </w:t>
      </w:r>
      <w:r>
        <w:rPr/>
        <w:t>are significantly retained. This is so because the learning activities enable the students to</w:t>
      </w:r>
      <w:r>
        <w:rPr>
          <w:spacing w:val="1"/>
        </w:rPr>
        <w:t> </w:t>
      </w:r>
      <w:r>
        <w:rPr/>
        <w:t>formulate</w:t>
      </w:r>
      <w:r>
        <w:rPr>
          <w:spacing w:val="27"/>
        </w:rPr>
        <w:t> </w:t>
      </w:r>
      <w:r>
        <w:rPr/>
        <w:t>hypothesis,</w:t>
      </w:r>
      <w:r>
        <w:rPr>
          <w:spacing w:val="28"/>
        </w:rPr>
        <w:t> </w:t>
      </w:r>
      <w:r>
        <w:rPr/>
        <w:t>control</w:t>
      </w:r>
      <w:r>
        <w:rPr>
          <w:spacing w:val="27"/>
        </w:rPr>
        <w:t> </w:t>
      </w:r>
      <w:r>
        <w:rPr/>
        <w:t>variable,</w:t>
      </w:r>
      <w:r>
        <w:rPr>
          <w:spacing w:val="27"/>
        </w:rPr>
        <w:t> </w:t>
      </w:r>
      <w:r>
        <w:rPr/>
        <w:t>and</w:t>
      </w:r>
      <w:r>
        <w:rPr>
          <w:spacing w:val="27"/>
        </w:rPr>
        <w:t> </w:t>
      </w:r>
      <w:r>
        <w:rPr/>
        <w:t>make</w:t>
      </w:r>
      <w:r>
        <w:rPr>
          <w:spacing w:val="28"/>
        </w:rPr>
        <w:t> </w:t>
      </w:r>
      <w:r>
        <w:rPr/>
        <w:t>operational</w:t>
      </w:r>
      <w:r>
        <w:rPr>
          <w:spacing w:val="28"/>
        </w:rPr>
        <w:t> </w:t>
      </w:r>
      <w:r>
        <w:rPr/>
        <w:t>definitions</w:t>
      </w:r>
      <w:r>
        <w:rPr>
          <w:spacing w:val="27"/>
        </w:rPr>
        <w:t> </w:t>
      </w:r>
      <w:r>
        <w:rPr/>
        <w:t>and</w:t>
      </w:r>
      <w:r>
        <w:rPr>
          <w:spacing w:val="27"/>
        </w:rPr>
        <w:t> </w:t>
      </w:r>
      <w:r>
        <w:rPr/>
        <w:t>to</w:t>
      </w:r>
      <w:r>
        <w:rPr>
          <w:spacing w:val="28"/>
        </w:rPr>
        <w:t> </w:t>
      </w:r>
      <w:r>
        <w:rPr/>
        <w:t>carry</w:t>
      </w:r>
      <w:r>
        <w:rPr>
          <w:spacing w:val="22"/>
        </w:rPr>
        <w:t> </w:t>
      </w:r>
      <w:r>
        <w:rPr/>
        <w:t>out</w:t>
      </w:r>
      <w:r>
        <w:rPr>
          <w:spacing w:val="-58"/>
        </w:rPr>
        <w:t> </w:t>
      </w:r>
      <w:r>
        <w:rPr/>
        <w:t>the</w:t>
      </w:r>
      <w:r>
        <w:rPr>
          <w:spacing w:val="24"/>
        </w:rPr>
        <w:t> </w:t>
      </w:r>
      <w:r>
        <w:rPr/>
        <w:t>various</w:t>
      </w:r>
      <w:r>
        <w:rPr>
          <w:spacing w:val="25"/>
        </w:rPr>
        <w:t> </w:t>
      </w:r>
      <w:r>
        <w:rPr/>
        <w:t>scientific</w:t>
      </w:r>
      <w:r>
        <w:rPr>
          <w:spacing w:val="24"/>
        </w:rPr>
        <w:t> </w:t>
      </w:r>
      <w:r>
        <w:rPr/>
        <w:t>skills</w:t>
      </w:r>
      <w:r>
        <w:rPr>
          <w:spacing w:val="26"/>
        </w:rPr>
        <w:t> </w:t>
      </w:r>
      <w:r>
        <w:rPr/>
        <w:t>and</w:t>
      </w:r>
      <w:r>
        <w:rPr>
          <w:spacing w:val="25"/>
        </w:rPr>
        <w:t> </w:t>
      </w:r>
      <w:r>
        <w:rPr/>
        <w:t>processes.The</w:t>
      </w:r>
      <w:r>
        <w:rPr>
          <w:spacing w:val="24"/>
        </w:rPr>
        <w:t> </w:t>
      </w:r>
      <w:r>
        <w:rPr/>
        <w:t>science</w:t>
      </w:r>
      <w:r>
        <w:rPr>
          <w:spacing w:val="25"/>
        </w:rPr>
        <w:t> </w:t>
      </w:r>
      <w:r>
        <w:rPr/>
        <w:t>educators</w:t>
      </w:r>
      <w:r>
        <w:rPr>
          <w:spacing w:val="25"/>
        </w:rPr>
        <w:t> </w:t>
      </w:r>
      <w:r>
        <w:rPr/>
        <w:t>recommend</w:t>
      </w:r>
      <w:r>
        <w:rPr>
          <w:spacing w:val="25"/>
        </w:rPr>
        <w:t> </w:t>
      </w:r>
      <w:r>
        <w:rPr/>
        <w:t>the</w:t>
      </w:r>
      <w:r>
        <w:rPr>
          <w:spacing w:val="27"/>
        </w:rPr>
        <w:t> </w:t>
      </w:r>
      <w:r>
        <w:rPr/>
        <w:t>teaching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6"/>
        <w:jc w:val="both"/>
      </w:pPr>
      <w:r>
        <w:rPr/>
        <w:t>strategies that would involve the learners (Lawal, 2009).</w:t>
      </w:r>
      <w:r>
        <w:rPr>
          <w:spacing w:val="1"/>
        </w:rPr>
        <w:t> </w:t>
      </w:r>
      <w:r>
        <w:rPr/>
        <w:t>Anyemene and Anyemene (2010)</w:t>
      </w:r>
      <w:r>
        <w:rPr>
          <w:spacing w:val="-57"/>
        </w:rPr>
        <w:t> </w:t>
      </w:r>
      <w:r>
        <w:rPr/>
        <w:t>stated that, if Biology is effectively taught it will enable learners to understand the facts and</w:t>
      </w:r>
      <w:r>
        <w:rPr>
          <w:spacing w:val="-57"/>
        </w:rPr>
        <w:t> </w:t>
      </w:r>
      <w:r>
        <w:rPr/>
        <w:t>principles of science and its applications at the stages of cognitive development, acquired</w:t>
      </w:r>
      <w:r>
        <w:rPr>
          <w:spacing w:val="1"/>
        </w:rPr>
        <w:t> </w:t>
      </w:r>
      <w:r>
        <w:rPr/>
        <w:t>skills, understand the methods and processes that lead to generation and validation of</w:t>
      </w:r>
      <w:r>
        <w:rPr>
          <w:spacing w:val="1"/>
        </w:rPr>
        <w:t> </w:t>
      </w:r>
      <w:r>
        <w:rPr/>
        <w:t>scientific knowledge that relates to the natural environment and local as well as global</w:t>
      </w:r>
      <w:r>
        <w:rPr>
          <w:spacing w:val="1"/>
        </w:rPr>
        <w:t> </w:t>
      </w:r>
      <w:r>
        <w:rPr/>
        <w:t>issues.It aids learners in connecting concepts, increasing awareness, encouraging creative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imaginative</w:t>
      </w:r>
      <w:r>
        <w:rPr>
          <w:spacing w:val="-1"/>
        </w:rPr>
        <w:t> </w:t>
      </w:r>
      <w:r>
        <w:rPr/>
        <w:t>thought</w:t>
      </w:r>
      <w:r>
        <w:rPr>
          <w:spacing w:val="2"/>
        </w:rPr>
        <w:t> </w:t>
      </w:r>
      <w:r>
        <w:rPr/>
        <w:t>and making</w:t>
      </w:r>
      <w:r>
        <w:rPr>
          <w:spacing w:val="-3"/>
        </w:rPr>
        <w:t> </w:t>
      </w:r>
      <w:r>
        <w:rPr/>
        <w:t>inferences.</w:t>
      </w:r>
    </w:p>
    <w:p>
      <w:pPr>
        <w:pStyle w:val="Heading2"/>
        <w:spacing w:before="166"/>
        <w:ind w:left="496"/>
        <w:jc w:val="both"/>
      </w:pPr>
      <w:r>
        <w:rPr/>
        <w:t>Discussion Method</w:t>
      </w:r>
    </w:p>
    <w:p>
      <w:pPr>
        <w:pStyle w:val="BodyText"/>
        <w:spacing w:before="4"/>
        <w:rPr>
          <w:b/>
          <w:sz w:val="37"/>
        </w:rPr>
      </w:pPr>
    </w:p>
    <w:p>
      <w:pPr>
        <w:pStyle w:val="BodyText"/>
        <w:spacing w:line="480" w:lineRule="auto"/>
        <w:ind w:left="496" w:right="1093"/>
        <w:jc w:val="both"/>
      </w:pPr>
      <w:r>
        <w:rPr/>
        <w:t>Discussion is a process</w:t>
      </w:r>
      <w:r>
        <w:rPr>
          <w:spacing w:val="60"/>
        </w:rPr>
        <w:t> </w:t>
      </w:r>
      <w:r>
        <w:rPr/>
        <w:t>of</w:t>
      </w:r>
      <w:r>
        <w:rPr>
          <w:spacing w:val="60"/>
        </w:rPr>
        <w:t> </w:t>
      </w:r>
      <w:r>
        <w:rPr/>
        <w:t>exchanging ideas that helps to retain information, fill in gaps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correct</w:t>
      </w:r>
      <w:r>
        <w:rPr>
          <w:spacing w:val="1"/>
        </w:rPr>
        <w:t> </w:t>
      </w:r>
      <w:r>
        <w:rPr/>
        <w:t>misconceptions,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enables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chance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expoloring</w:t>
      </w:r>
      <w:r>
        <w:rPr>
          <w:spacing w:val="-57"/>
        </w:rPr>
        <w:t> </w:t>
      </w:r>
      <w:r>
        <w:rPr/>
        <w:t>solution</w:t>
      </w:r>
      <w:r>
        <w:rPr>
          <w:spacing w:val="1"/>
        </w:rPr>
        <w:t> </w:t>
      </w:r>
      <w:r>
        <w:rPr/>
        <w:t>(Mbanefo,</w:t>
      </w:r>
      <w:r>
        <w:rPr>
          <w:spacing w:val="1"/>
        </w:rPr>
        <w:t> </w:t>
      </w:r>
      <w:r>
        <w:rPr/>
        <w:t>2019).</w:t>
      </w:r>
      <w:r>
        <w:rPr>
          <w:spacing w:val="1"/>
        </w:rPr>
        <w:t> </w:t>
      </w:r>
      <w:r>
        <w:rPr/>
        <w:t>Discussion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reasearches</w:t>
      </w:r>
      <w:r>
        <w:rPr>
          <w:spacing w:val="1"/>
        </w:rPr>
        <w:t> </w:t>
      </w:r>
      <w:r>
        <w:rPr/>
        <w:t>pointed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appropriate for topics that are subjectives or controversial, and involves several points of</w:t>
      </w:r>
      <w:r>
        <w:rPr>
          <w:spacing w:val="1"/>
        </w:rPr>
        <w:t> </w:t>
      </w:r>
      <w:r>
        <w:rPr/>
        <w:t>view such as funding of stem-cell research subjected to use of discussion method (Bawa,</w:t>
      </w:r>
      <w:r>
        <w:rPr>
          <w:spacing w:val="1"/>
        </w:rPr>
        <w:t> </w:t>
      </w:r>
      <w:r>
        <w:rPr/>
        <w:t>2011).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studyembacked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theory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Vygotsky</w:t>
      </w:r>
      <w:r>
        <w:rPr>
          <w:spacing w:val="1"/>
        </w:rPr>
        <w:t> </w:t>
      </w:r>
      <w:r>
        <w:rPr/>
        <w:t>(1962)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contructivist</w:t>
      </w:r>
      <w:r>
        <w:rPr>
          <w:spacing w:val="1"/>
        </w:rPr>
        <w:t> </w:t>
      </w:r>
      <w:r>
        <w:rPr/>
        <w:t>psychologists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believed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discussion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outsidesocial</w:t>
      </w:r>
      <w:r>
        <w:rPr>
          <w:spacing w:val="1"/>
        </w:rPr>
        <w:t> </w:t>
      </w:r>
      <w:r>
        <w:rPr/>
        <w:t>interactions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students.</w:t>
      </w:r>
    </w:p>
    <w:p>
      <w:pPr>
        <w:pStyle w:val="Heading2"/>
        <w:spacing w:before="167"/>
        <w:ind w:left="496"/>
        <w:jc w:val="both"/>
      </w:pPr>
      <w:r>
        <w:rPr/>
        <w:t>Discovery</w:t>
      </w:r>
      <w:r>
        <w:rPr>
          <w:spacing w:val="-2"/>
        </w:rPr>
        <w:t> </w:t>
      </w:r>
      <w:r>
        <w:rPr/>
        <w:t>Method</w:t>
      </w:r>
    </w:p>
    <w:p>
      <w:pPr>
        <w:pStyle w:val="BodyText"/>
        <w:spacing w:before="4"/>
        <w:rPr>
          <w:b/>
          <w:sz w:val="37"/>
        </w:rPr>
      </w:pPr>
    </w:p>
    <w:p>
      <w:pPr>
        <w:pStyle w:val="BodyText"/>
        <w:spacing w:line="480" w:lineRule="auto"/>
        <w:ind w:left="496" w:right="1095"/>
        <w:jc w:val="both"/>
      </w:pPr>
      <w:r>
        <w:rPr/>
        <w:t>Wasagu,</w:t>
      </w:r>
      <w:r>
        <w:rPr>
          <w:spacing w:val="40"/>
        </w:rPr>
        <w:t> </w:t>
      </w:r>
      <w:r>
        <w:rPr/>
        <w:t>(2019)</w:t>
      </w:r>
      <w:r>
        <w:rPr>
          <w:spacing w:val="39"/>
        </w:rPr>
        <w:t> </w:t>
      </w:r>
      <w:r>
        <w:rPr/>
        <w:t>stated</w:t>
      </w:r>
      <w:r>
        <w:rPr>
          <w:spacing w:val="39"/>
        </w:rPr>
        <w:t> </w:t>
      </w:r>
      <w:r>
        <w:rPr/>
        <w:t>that</w:t>
      </w:r>
      <w:r>
        <w:rPr>
          <w:spacing w:val="40"/>
        </w:rPr>
        <w:t> </w:t>
      </w:r>
      <w:r>
        <w:rPr/>
        <w:t>discovery</w:t>
      </w:r>
      <w:r>
        <w:rPr>
          <w:spacing w:val="32"/>
        </w:rPr>
        <w:t> </w:t>
      </w:r>
      <w:r>
        <w:rPr/>
        <w:t>method</w:t>
      </w:r>
      <w:r>
        <w:rPr>
          <w:spacing w:val="39"/>
        </w:rPr>
        <w:t> </w:t>
      </w:r>
      <w:r>
        <w:rPr/>
        <w:t>is</w:t>
      </w:r>
      <w:r>
        <w:rPr>
          <w:spacing w:val="42"/>
        </w:rPr>
        <w:t> </w:t>
      </w:r>
      <w:r>
        <w:rPr/>
        <w:t>necessary,</w:t>
      </w:r>
      <w:r>
        <w:rPr>
          <w:spacing w:val="39"/>
        </w:rPr>
        <w:t> </w:t>
      </w:r>
      <w:r>
        <w:rPr/>
        <w:t>but</w:t>
      </w:r>
      <w:r>
        <w:rPr>
          <w:spacing w:val="40"/>
        </w:rPr>
        <w:t> </w:t>
      </w:r>
      <w:r>
        <w:rPr/>
        <w:t>not</w:t>
      </w:r>
      <w:r>
        <w:rPr>
          <w:spacing w:val="40"/>
        </w:rPr>
        <w:t> </w:t>
      </w:r>
      <w:r>
        <w:rPr/>
        <w:t>sufficient</w:t>
      </w:r>
      <w:r>
        <w:rPr>
          <w:spacing w:val="40"/>
        </w:rPr>
        <w:t> </w:t>
      </w:r>
      <w:r>
        <w:rPr/>
        <w:t>to</w:t>
      </w:r>
      <w:r>
        <w:rPr>
          <w:spacing w:val="40"/>
        </w:rPr>
        <w:t> </w:t>
      </w:r>
      <w:r>
        <w:rPr/>
        <w:t>explain</w:t>
      </w:r>
      <w:r>
        <w:rPr>
          <w:spacing w:val="-57"/>
        </w:rPr>
        <w:t> </w:t>
      </w:r>
      <w:r>
        <w:rPr/>
        <w:t>what is needed in science teaching. The Discovery Method originated from Jerome Bruner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1960s.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emphasized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doing.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interact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their</w:t>
      </w:r>
      <w:r>
        <w:rPr>
          <w:spacing w:val="-57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exploring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manipulating</w:t>
      </w:r>
      <w:r>
        <w:rPr>
          <w:spacing w:val="1"/>
        </w:rPr>
        <w:t> </w:t>
      </w:r>
      <w:r>
        <w:rPr/>
        <w:t>objects,</w:t>
      </w:r>
      <w:r>
        <w:rPr>
          <w:spacing w:val="1"/>
        </w:rPr>
        <w:t> </w:t>
      </w:r>
      <w:r>
        <w:rPr/>
        <w:t>wrestling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controversies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performing</w:t>
      </w:r>
      <w:r>
        <w:rPr>
          <w:spacing w:val="1"/>
        </w:rPr>
        <w:t> </w:t>
      </w:r>
      <w:r>
        <w:rPr/>
        <w:t>experiments.It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highly</w:t>
      </w:r>
      <w:r>
        <w:rPr>
          <w:spacing w:val="1"/>
        </w:rPr>
        <w:t> </w:t>
      </w:r>
      <w:r>
        <w:rPr/>
        <w:t>supported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psychologists. They agree with Kant, Piaget Vygotsky and Bruner as well as educational</w:t>
      </w:r>
      <w:r>
        <w:rPr>
          <w:spacing w:val="1"/>
        </w:rPr>
        <w:t> </w:t>
      </w:r>
      <w:r>
        <w:rPr/>
        <w:t>philosopher</w:t>
      </w:r>
      <w:r>
        <w:rPr>
          <w:spacing w:val="50"/>
        </w:rPr>
        <w:t> </w:t>
      </w:r>
      <w:r>
        <w:rPr/>
        <w:t>Dewey</w:t>
      </w:r>
      <w:r>
        <w:rPr>
          <w:spacing w:val="51"/>
        </w:rPr>
        <w:t> </w:t>
      </w:r>
      <w:r>
        <w:rPr/>
        <w:t>(1938)</w:t>
      </w:r>
      <w:r>
        <w:rPr>
          <w:spacing w:val="52"/>
        </w:rPr>
        <w:t> </w:t>
      </w:r>
      <w:r>
        <w:rPr/>
        <w:t>that</w:t>
      </w:r>
      <w:r>
        <w:rPr>
          <w:spacing w:val="51"/>
        </w:rPr>
        <w:t> </w:t>
      </w:r>
      <w:r>
        <w:rPr/>
        <w:t>learning</w:t>
      </w:r>
      <w:r>
        <w:rPr>
          <w:spacing w:val="50"/>
        </w:rPr>
        <w:t> </w:t>
      </w:r>
      <w:r>
        <w:rPr/>
        <w:t>is</w:t>
      </w:r>
      <w:r>
        <w:rPr>
          <w:spacing w:val="53"/>
        </w:rPr>
        <w:t> </w:t>
      </w:r>
      <w:r>
        <w:rPr/>
        <w:t>based</w:t>
      </w:r>
      <w:r>
        <w:rPr>
          <w:spacing w:val="52"/>
        </w:rPr>
        <w:t> </w:t>
      </w:r>
      <w:r>
        <w:rPr/>
        <w:t>on</w:t>
      </w:r>
      <w:r>
        <w:rPr>
          <w:spacing w:val="51"/>
        </w:rPr>
        <w:t> </w:t>
      </w:r>
      <w:r>
        <w:rPr/>
        <w:t>knowing</w:t>
      </w:r>
      <w:r>
        <w:rPr>
          <w:spacing w:val="52"/>
        </w:rPr>
        <w:t> </w:t>
      </w:r>
      <w:r>
        <w:rPr/>
        <w:t>and</w:t>
      </w:r>
      <w:r>
        <w:rPr>
          <w:spacing w:val="52"/>
        </w:rPr>
        <w:t> </w:t>
      </w:r>
      <w:r>
        <w:rPr/>
        <w:t>doing.</w:t>
      </w:r>
      <w:r>
        <w:rPr>
          <w:spacing w:val="56"/>
        </w:rPr>
        <w:t> </w:t>
      </w:r>
      <w:r>
        <w:rPr/>
        <w:t>Students</w:t>
      </w:r>
      <w:r>
        <w:rPr>
          <w:spacing w:val="52"/>
        </w:rPr>
        <w:t> </w:t>
      </w:r>
      <w:r>
        <w:rPr/>
        <w:t>are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3"/>
        <w:jc w:val="both"/>
      </w:pPr>
      <w:r>
        <w:rPr/>
        <w:t>actively involved in the process. They are curious and engaged in different forms of direct</w:t>
      </w:r>
      <w:r>
        <w:rPr>
          <w:spacing w:val="1"/>
        </w:rPr>
        <w:t> </w:t>
      </w:r>
      <w:r>
        <w:rPr/>
        <w:t>instruction, rote memorization and knowing information for the test.In which teachers give</w:t>
      </w:r>
      <w:r>
        <w:rPr>
          <w:spacing w:val="1"/>
        </w:rPr>
        <w:t> </w:t>
      </w:r>
      <w:r>
        <w:rPr/>
        <w:t>students a problems and some resources to solve it. The Discovery Learning Method as</w:t>
      </w:r>
      <w:r>
        <w:rPr>
          <w:spacing w:val="1"/>
        </w:rPr>
        <w:t> </w:t>
      </w:r>
      <w:r>
        <w:rPr/>
        <w:t>hands-on, focuses on the process, and</w:t>
      </w:r>
      <w:r>
        <w:rPr>
          <w:spacing w:val="1"/>
        </w:rPr>
        <w:t> </w:t>
      </w:r>
      <w:r>
        <w:rPr/>
        <w:t>encourages students to look for</w:t>
      </w:r>
      <w:r>
        <w:rPr>
          <w:spacing w:val="1"/>
        </w:rPr>
        <w:t> </w:t>
      </w:r>
      <w:r>
        <w:rPr/>
        <w:t>solutions. This</w:t>
      </w:r>
      <w:r>
        <w:rPr>
          <w:spacing w:val="1"/>
        </w:rPr>
        <w:t> </w:t>
      </w:r>
      <w:r>
        <w:rPr/>
        <w:t>learning method is a great choice for behavioural or developmental problems students.</w:t>
      </w:r>
      <w:r>
        <w:rPr>
          <w:spacing w:val="1"/>
        </w:rPr>
        <w:t> </w:t>
      </w:r>
      <w:r>
        <w:rPr/>
        <w:t>Teacher must understand that because something is hands on does not mean mind on</w:t>
      </w:r>
      <w:r>
        <w:rPr>
          <w:spacing w:val="1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and mastering</w:t>
      </w:r>
      <w:r>
        <w:rPr>
          <w:spacing w:val="-3"/>
        </w:rPr>
        <w:t> </w:t>
      </w:r>
      <w:r>
        <w:rPr/>
        <w:t>of concepts(Inventionallandinstitute, 2018).</w:t>
      </w:r>
    </w:p>
    <w:p>
      <w:pPr>
        <w:pStyle w:val="Heading2"/>
        <w:spacing w:before="166"/>
        <w:ind w:left="496"/>
        <w:jc w:val="both"/>
      </w:pPr>
      <w:r>
        <w:rPr/>
        <w:t>Cooperative</w:t>
      </w:r>
      <w:r>
        <w:rPr>
          <w:spacing w:val="-2"/>
        </w:rPr>
        <w:t> </w:t>
      </w:r>
      <w:r>
        <w:rPr/>
        <w:t>Learning</w:t>
      </w:r>
    </w:p>
    <w:p>
      <w:pPr>
        <w:pStyle w:val="BodyText"/>
        <w:spacing w:before="4"/>
        <w:rPr>
          <w:b/>
          <w:sz w:val="37"/>
        </w:rPr>
      </w:pPr>
    </w:p>
    <w:p>
      <w:pPr>
        <w:pStyle w:val="BodyText"/>
        <w:spacing w:line="480" w:lineRule="auto"/>
        <w:ind w:left="496" w:right="1094"/>
        <w:jc w:val="both"/>
      </w:pPr>
      <w:r>
        <w:rPr/>
        <w:t>Cooperative learning is a strategy in which small teams, each with students of different</w:t>
      </w:r>
      <w:r>
        <w:rPr>
          <w:spacing w:val="1"/>
        </w:rPr>
        <w:t> </w:t>
      </w:r>
      <w:r>
        <w:rPr/>
        <w:t>levels of ability use a variety of activities work together to improve their understanding of a</w:t>
      </w:r>
      <w:r>
        <w:rPr>
          <w:spacing w:val="-57"/>
        </w:rPr>
        <w:t> </w:t>
      </w:r>
      <w:r>
        <w:rPr/>
        <w:t>subject matter (Ahmad, 2019).Norah (2015) stated that students completing cooperative</w:t>
      </w:r>
      <w:r>
        <w:rPr>
          <w:spacing w:val="1"/>
        </w:rPr>
        <w:t> </w:t>
      </w:r>
      <w:r>
        <w:rPr/>
        <w:t>learning group‟s task tend to have higher academic test scores, higher self-esteem and</w:t>
      </w:r>
      <w:r>
        <w:rPr>
          <w:spacing w:val="1"/>
        </w:rPr>
        <w:t> </w:t>
      </w:r>
      <w:r>
        <w:rPr/>
        <w:t>greater</w:t>
      </w:r>
      <w:r>
        <w:rPr>
          <w:spacing w:val="1"/>
        </w:rPr>
        <w:t> </w:t>
      </w:r>
      <w:r>
        <w:rPr/>
        <w:t>comprehension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skills.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cooperative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teachniques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repeatedly</w:t>
      </w:r>
      <w:r>
        <w:rPr>
          <w:spacing w:val="1"/>
        </w:rPr>
        <w:t> </w:t>
      </w:r>
      <w:r>
        <w:rPr/>
        <w:t>shown</w:t>
      </w:r>
      <w:r>
        <w:rPr>
          <w:spacing w:val="1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(Olarewaju</w:t>
      </w:r>
      <w:r>
        <w:rPr>
          <w:spacing w:val="1"/>
        </w:rPr>
        <w:t> </w:t>
      </w:r>
      <w:r>
        <w:rPr/>
        <w:t>2012).This has been subjected to wide varities of subjects areas such as language, health,</w:t>
      </w:r>
      <w:r>
        <w:rPr>
          <w:spacing w:val="1"/>
        </w:rPr>
        <w:t> </w:t>
      </w:r>
      <w:r>
        <w:rPr/>
        <w:t>social</w:t>
      </w:r>
      <w:r>
        <w:rPr>
          <w:spacing w:val="-1"/>
        </w:rPr>
        <w:t> </w:t>
      </w:r>
      <w:r>
        <w:rPr/>
        <w:t>studies and Biology.</w:t>
      </w:r>
    </w:p>
    <w:p>
      <w:pPr>
        <w:pStyle w:val="BodyText"/>
        <w:spacing w:line="480" w:lineRule="auto" w:before="162"/>
        <w:ind w:left="496" w:right="1097"/>
        <w:jc w:val="both"/>
      </w:pPr>
      <w:r>
        <w:rPr/>
        <w:t>Cooperative learning has its roots in constructivist theory and theperspective that cognitive</w:t>
      </w:r>
      <w:r>
        <w:rPr>
          <w:spacing w:val="1"/>
        </w:rPr>
        <w:t> </w:t>
      </w:r>
      <w:r>
        <w:rPr/>
        <w:t>changes</w:t>
      </w:r>
      <w:r>
        <w:rPr>
          <w:spacing w:val="1"/>
        </w:rPr>
        <w:t> </w:t>
      </w:r>
      <w:r>
        <w:rPr/>
        <w:t>takes</w:t>
      </w:r>
      <w:r>
        <w:rPr>
          <w:spacing w:val="1"/>
        </w:rPr>
        <w:t> </w:t>
      </w:r>
      <w:r>
        <w:rPr/>
        <w:t>place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actively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discover</w:t>
      </w:r>
      <w:r>
        <w:rPr>
          <w:spacing w:val="1"/>
        </w:rPr>
        <w:t> </w:t>
      </w:r>
      <w:r>
        <w:rPr/>
        <w:t>their</w:t>
      </w:r>
      <w:r>
        <w:rPr>
          <w:spacing w:val="60"/>
        </w:rPr>
        <w:t> </w:t>
      </w:r>
      <w:r>
        <w:rPr/>
        <w:t>own</w:t>
      </w:r>
      <w:r>
        <w:rPr>
          <w:spacing w:val="1"/>
        </w:rPr>
        <w:t> </w:t>
      </w:r>
      <w:r>
        <w:rPr/>
        <w:t>solutions. The approach is also known for having three distinctive goals such as academic</w:t>
      </w:r>
      <w:r>
        <w:rPr>
          <w:spacing w:val="1"/>
        </w:rPr>
        <w:t> </w:t>
      </w:r>
      <w:r>
        <w:rPr/>
        <w:t>achievement,</w:t>
      </w:r>
      <w:r>
        <w:rPr>
          <w:spacing w:val="1"/>
        </w:rPr>
        <w:t> </w:t>
      </w:r>
      <w:r>
        <w:rPr/>
        <w:t>acceptance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diversity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independent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cooperative social skills (Bawa, 2011).Teaching methods should be modified to reflect the</w:t>
      </w:r>
      <w:r>
        <w:rPr>
          <w:spacing w:val="1"/>
        </w:rPr>
        <w:t> </w:t>
      </w:r>
      <w:r>
        <w:rPr/>
        <w:t>need of learners. Constructivist Strategies that are needed for teaching is required. Students</w:t>
      </w:r>
      <w:r>
        <w:rPr>
          <w:spacing w:val="-57"/>
        </w:rPr>
        <w:t> </w:t>
      </w:r>
      <w:r>
        <w:rPr/>
        <w:t>may perform better in achievement test when they are allowed to discover things for</w:t>
      </w:r>
      <w:r>
        <w:rPr>
          <w:spacing w:val="1"/>
        </w:rPr>
        <w:t> </w:t>
      </w:r>
      <w:r>
        <w:rPr/>
        <w:t>themselves during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use</w:t>
      </w:r>
      <w:r>
        <w:rPr>
          <w:spacing w:val="-1"/>
        </w:rPr>
        <w:t> </w:t>
      </w:r>
      <w:r>
        <w:rPr/>
        <w:t>of learning</w:t>
      </w:r>
      <w:r>
        <w:rPr>
          <w:spacing w:val="-3"/>
        </w:rPr>
        <w:t> </w:t>
      </w:r>
      <w:r>
        <w:rPr/>
        <w:t>models.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Heading2"/>
        <w:numPr>
          <w:ilvl w:val="2"/>
          <w:numId w:val="13"/>
        </w:numPr>
        <w:tabs>
          <w:tab w:pos="1216" w:val="left" w:leader="none"/>
          <w:tab w:pos="1217" w:val="left" w:leader="none"/>
        </w:tabs>
        <w:spacing w:line="240" w:lineRule="auto" w:before="61" w:after="0"/>
        <w:ind w:left="1216" w:right="0" w:hanging="721"/>
        <w:jc w:val="left"/>
      </w:pPr>
      <w:r>
        <w:rPr/>
        <w:t>Lecture</w:t>
      </w:r>
      <w:r>
        <w:rPr>
          <w:spacing w:val="-3"/>
        </w:rPr>
        <w:t> </w:t>
      </w:r>
      <w:r>
        <w:rPr/>
        <w:t>Method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Academic</w:t>
      </w:r>
      <w:r>
        <w:rPr>
          <w:spacing w:val="-1"/>
        </w:rPr>
        <w:t> </w:t>
      </w:r>
      <w:r>
        <w:rPr/>
        <w:t>Performance</w:t>
      </w:r>
      <w:r>
        <w:rPr>
          <w:spacing w:val="-3"/>
        </w:rPr>
        <w:t> </w:t>
      </w:r>
      <w:r>
        <w:rPr/>
        <w:t>in</w:t>
      </w:r>
      <w:r>
        <w:rPr>
          <w:spacing w:val="-1"/>
        </w:rPr>
        <w:t> </w:t>
      </w:r>
      <w:r>
        <w:rPr/>
        <w:t>Biology</w:t>
      </w:r>
    </w:p>
    <w:p>
      <w:pPr>
        <w:pStyle w:val="BodyText"/>
        <w:spacing w:before="6"/>
        <w:rPr>
          <w:b/>
          <w:sz w:val="28"/>
        </w:rPr>
      </w:pPr>
    </w:p>
    <w:p>
      <w:pPr>
        <w:pStyle w:val="BodyText"/>
        <w:spacing w:line="480" w:lineRule="auto" w:before="1"/>
        <w:ind w:left="496" w:right="1093"/>
        <w:jc w:val="both"/>
      </w:pPr>
      <w:r>
        <w:rPr/>
        <w:t>Lecture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conventional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thatinvolves three stages: introduction, presentation and</w:t>
      </w:r>
      <w:r>
        <w:rPr>
          <w:spacing w:val="60"/>
        </w:rPr>
        <w:t> </w:t>
      </w:r>
      <w:r>
        <w:rPr/>
        <w:t>closure. This method also known</w:t>
      </w:r>
      <w:r>
        <w:rPr>
          <w:spacing w:val="1"/>
        </w:rPr>
        <w:t> </w:t>
      </w:r>
      <w:r>
        <w:rPr/>
        <w:t>as didactic approach in which the teacher present a spoken discourse on a particular subject</w:t>
      </w:r>
      <w:r>
        <w:rPr>
          <w:spacing w:val="-57"/>
        </w:rPr>
        <w:t> </w:t>
      </w:r>
      <w:r>
        <w:rPr/>
        <w:t>(Atadoga and Onaolapo,2008 in Isa, 2012). Adesoji, 2009 in Isa (2011) identified (80%) of</w:t>
      </w:r>
      <w:r>
        <w:rPr>
          <w:spacing w:val="1"/>
        </w:rPr>
        <w:t> </w:t>
      </w:r>
      <w:r>
        <w:rPr/>
        <w:t>scientific information or principles that are passed on to students through lecture method</w:t>
      </w:r>
      <w:r>
        <w:rPr>
          <w:spacing w:val="1"/>
        </w:rPr>
        <w:t> </w:t>
      </w:r>
      <w:r>
        <w:rPr/>
        <w:t>andapplied by many teachers. Lecture method helps science teachers to cover bulk of the</w:t>
      </w:r>
      <w:r>
        <w:rPr>
          <w:spacing w:val="1"/>
        </w:rPr>
        <w:t> </w:t>
      </w:r>
      <w:r>
        <w:rPr/>
        <w:t>syllabus and in large class size but delivery has been the most personal problem with</w:t>
      </w:r>
      <w:r>
        <w:rPr>
          <w:spacing w:val="1"/>
        </w:rPr>
        <w:t> </w:t>
      </w:r>
      <w:r>
        <w:rPr/>
        <w:t>individual differences such as clarity of voice, simple and understandable language style,</w:t>
      </w:r>
      <w:r>
        <w:rPr>
          <w:spacing w:val="1"/>
        </w:rPr>
        <w:t> </w:t>
      </w:r>
      <w:r>
        <w:rPr/>
        <w:t>monitoring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students by</w:t>
      </w:r>
      <w:r>
        <w:rPr>
          <w:spacing w:val="-2"/>
        </w:rPr>
        <w:t> </w:t>
      </w:r>
      <w:r>
        <w:rPr/>
        <w:t>regularly</w:t>
      </w:r>
      <w:r>
        <w:rPr>
          <w:spacing w:val="-5"/>
        </w:rPr>
        <w:t> </w:t>
      </w:r>
      <w:r>
        <w:rPr/>
        <w:t>pausing</w:t>
      </w:r>
      <w:r>
        <w:rPr>
          <w:spacing w:val="-3"/>
        </w:rPr>
        <w:t> </w:t>
      </w:r>
      <w:r>
        <w:rPr/>
        <w:t>to explain and ask questions (Isa, 2012).</w:t>
      </w:r>
    </w:p>
    <w:p>
      <w:pPr>
        <w:pStyle w:val="BodyText"/>
        <w:spacing w:line="480" w:lineRule="auto" w:before="159"/>
        <w:ind w:left="496" w:right="1093"/>
        <w:jc w:val="both"/>
      </w:pPr>
      <w:r>
        <w:rPr/>
        <w:t>Olarewaju (2012) revealed that, lecture method with models had a higher mean score than</w:t>
      </w:r>
      <w:r>
        <w:rPr>
          <w:spacing w:val="1"/>
        </w:rPr>
        <w:t> </w:t>
      </w:r>
      <w:r>
        <w:rPr/>
        <w:t>students taught using lecture method only. This results showed significant</w:t>
      </w:r>
      <w:r>
        <w:rPr>
          <w:spacing w:val="1"/>
        </w:rPr>
        <w:t> </w:t>
      </w:r>
      <w:r>
        <w:rPr/>
        <w:t>difference in the</w:t>
      </w:r>
      <w:r>
        <w:rPr>
          <w:spacing w:val="-57"/>
        </w:rPr>
        <w:t> </w:t>
      </w:r>
      <w:r>
        <w:rPr/>
        <w:t>achievement mean scores of the two groups. Lecture method with model group achieved</w:t>
      </w:r>
      <w:r>
        <w:rPr>
          <w:spacing w:val="1"/>
        </w:rPr>
        <w:t> </w:t>
      </w:r>
      <w:r>
        <w:rPr/>
        <w:t>significantly</w:t>
      </w:r>
      <w:r>
        <w:rPr>
          <w:spacing w:val="1"/>
        </w:rPr>
        <w:t> </w:t>
      </w:r>
      <w:r>
        <w:rPr/>
        <w:t>better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retention ability was higher when lecture method is supplemented with models rather than</w:t>
      </w:r>
      <w:r>
        <w:rPr>
          <w:spacing w:val="1"/>
        </w:rPr>
        <w:t> </w:t>
      </w:r>
      <w:r>
        <w:rPr/>
        <w:t>lecture method without</w:t>
      </w:r>
      <w:r>
        <w:rPr>
          <w:spacing w:val="1"/>
        </w:rPr>
        <w:t> </w:t>
      </w:r>
      <w:r>
        <w:rPr/>
        <w:t>models. Therefore,Olarewaju</w:t>
      </w:r>
      <w:r>
        <w:rPr>
          <w:spacing w:val="1"/>
        </w:rPr>
        <w:t> </w:t>
      </w:r>
      <w:r>
        <w:rPr/>
        <w:t>(2012) seeslecture method as</w:t>
      </w:r>
      <w:r>
        <w:rPr>
          <w:spacing w:val="60"/>
        </w:rPr>
        <w:t> </w:t>
      </w:r>
      <w:r>
        <w:rPr/>
        <w:t>a way</w:t>
      </w:r>
      <w:r>
        <w:rPr>
          <w:spacing w:val="-57"/>
        </w:rPr>
        <w:t> </w:t>
      </w:r>
      <w:r>
        <w:rPr/>
        <w:t>of introducing students to a new subject, for summarizing ideas and to show relationship</w:t>
      </w:r>
      <w:r>
        <w:rPr>
          <w:spacing w:val="1"/>
        </w:rPr>
        <w:t> </w:t>
      </w:r>
      <w:r>
        <w:rPr/>
        <w:t>between theory and practice and for re-emphasizing the main points. The disadvantages</w:t>
      </w:r>
      <w:r>
        <w:rPr>
          <w:spacing w:val="1"/>
        </w:rPr>
        <w:t> </w:t>
      </w:r>
      <w:r>
        <w:rPr/>
        <w:t>such as passive learning on the part of the students, no immediate evaluation of what has</w:t>
      </w:r>
      <w:r>
        <w:rPr>
          <w:spacing w:val="1"/>
        </w:rPr>
        <w:t> </w:t>
      </w:r>
      <w:r>
        <w:rPr/>
        <w:t>been learned was pointed out.He further opined that,teachers are responsible for developing</w:t>
      </w:r>
      <w:r>
        <w:rPr>
          <w:spacing w:val="-57"/>
        </w:rPr>
        <w:t> </w:t>
      </w:r>
      <w:r>
        <w:rPr/>
        <w:t>appropriate instructional strategies to help students achieve their expectations, as well as</w:t>
      </w:r>
      <w:r>
        <w:rPr>
          <w:spacing w:val="1"/>
        </w:rPr>
        <w:t> </w:t>
      </w:r>
      <w:r>
        <w:rPr/>
        <w:t>appropriate</w:t>
      </w:r>
      <w:r>
        <w:rPr>
          <w:spacing w:val="-1"/>
        </w:rPr>
        <w:t> </w:t>
      </w:r>
      <w:r>
        <w:rPr/>
        <w:t>methods for</w:t>
      </w:r>
      <w:r>
        <w:rPr>
          <w:spacing w:val="1"/>
        </w:rPr>
        <w:t> </w:t>
      </w:r>
      <w:r>
        <w:rPr/>
        <w:t>assessing</w:t>
      </w:r>
      <w:r>
        <w:rPr>
          <w:spacing w:val="-1"/>
        </w:rPr>
        <w:t> </w:t>
      </w:r>
      <w:r>
        <w:rPr/>
        <w:t>and evaluating</w:t>
      </w:r>
      <w:r>
        <w:rPr>
          <w:spacing w:val="-1"/>
        </w:rPr>
        <w:t> </w:t>
      </w:r>
      <w:r>
        <w:rPr/>
        <w:t>students learning.</w:t>
      </w:r>
    </w:p>
    <w:p>
      <w:pPr>
        <w:pStyle w:val="BodyText"/>
        <w:spacing w:line="480" w:lineRule="auto" w:before="163"/>
        <w:ind w:left="496" w:right="1095"/>
        <w:jc w:val="both"/>
      </w:pPr>
      <w:r>
        <w:rPr/>
        <w:t>The learning of science is not encouraged especially Biology which is more practical in</w:t>
      </w:r>
      <w:r>
        <w:rPr>
          <w:spacing w:val="1"/>
        </w:rPr>
        <w:t> </w:t>
      </w:r>
      <w:r>
        <w:rPr/>
        <w:t>nature.Therefore, teaching is key to student‟s success. Teachers are viewed as those who</w:t>
      </w:r>
      <w:r>
        <w:rPr>
          <w:spacing w:val="1"/>
        </w:rPr>
        <w:t> </w:t>
      </w:r>
      <w:r>
        <w:rPr/>
        <w:t>provide opportunities</w:t>
      </w:r>
      <w:r>
        <w:rPr>
          <w:spacing w:val="2"/>
        </w:rPr>
        <w:t> </w:t>
      </w:r>
      <w:r>
        <w:rPr/>
        <w:t>for</w:t>
      </w:r>
      <w:r>
        <w:rPr>
          <w:spacing w:val="1"/>
        </w:rPr>
        <w:t> </w:t>
      </w:r>
      <w:r>
        <w:rPr/>
        <w:t>students</w:t>
      </w:r>
      <w:r>
        <w:rPr>
          <w:spacing w:val="2"/>
        </w:rPr>
        <w:t> </w:t>
      </w:r>
      <w:r>
        <w:rPr/>
        <w:t>to</w:t>
      </w:r>
      <w:r>
        <w:rPr>
          <w:spacing w:val="1"/>
        </w:rPr>
        <w:t> </w:t>
      </w:r>
      <w:r>
        <w:rPr/>
        <w:t>develop</w:t>
      </w:r>
      <w:r>
        <w:rPr>
          <w:spacing w:val="2"/>
        </w:rPr>
        <w:t> </w:t>
      </w:r>
      <w:r>
        <w:rPr/>
        <w:t>habits</w:t>
      </w:r>
      <w:r>
        <w:rPr>
          <w:spacing w:val="1"/>
        </w:rPr>
        <w:t> </w:t>
      </w:r>
      <w:r>
        <w:rPr/>
        <w:t>appropriate</w:t>
      </w:r>
      <w:r>
        <w:rPr>
          <w:spacing w:val="1"/>
        </w:rPr>
        <w:t> </w:t>
      </w:r>
      <w:r>
        <w:rPr/>
        <w:t>for science</w:t>
      </w:r>
      <w:r>
        <w:rPr>
          <w:spacing w:val="5"/>
        </w:rPr>
        <w:t> </w:t>
      </w:r>
      <w:r>
        <w:rPr/>
        <w:t>which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a</w:t>
      </w:r>
    </w:p>
    <w:p>
      <w:pPr>
        <w:spacing w:after="0" w:line="480" w:lineRule="auto"/>
        <w:jc w:val="both"/>
        <w:sectPr>
          <w:pgSz w:w="11910" w:h="16840"/>
          <w:pgMar w:header="0" w:footer="938" w:top="136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commitment precision and integrity in observation, experimentation, and reporting, respect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evidence,</w:t>
      </w:r>
      <w:r>
        <w:rPr>
          <w:spacing w:val="1"/>
        </w:rPr>
        <w:t> </w:t>
      </w:r>
      <w:r>
        <w:rPr/>
        <w:t>adherence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safety</w:t>
      </w:r>
      <w:r>
        <w:rPr>
          <w:spacing w:val="1"/>
        </w:rPr>
        <w:t> </w:t>
      </w:r>
      <w:r>
        <w:rPr/>
        <w:t>procedures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respect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living</w:t>
      </w:r>
      <w:r>
        <w:rPr>
          <w:spacing w:val="1"/>
        </w:rPr>
        <w:t> </w:t>
      </w:r>
      <w:r>
        <w:rPr/>
        <w:t>things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environment. (PDF)</w:t>
      </w:r>
      <w:r>
        <w:rPr>
          <w:spacing w:val="1"/>
        </w:rPr>
        <w:t> </w:t>
      </w:r>
      <w:r>
        <w:rPr/>
        <w:t>while,</w:t>
      </w:r>
      <w:r>
        <w:rPr>
          <w:spacing w:val="1"/>
        </w:rPr>
        <w:t> </w:t>
      </w:r>
      <w:r>
        <w:rPr/>
        <w:t>Ibrahim (2013) revealed that, one of the problems facing</w:t>
      </w:r>
      <w:r>
        <w:rPr>
          <w:spacing w:val="1"/>
        </w:rPr>
        <w:t> </w:t>
      </w:r>
      <w:r>
        <w:rPr/>
        <w:t>students of Biology is the constant use of lecture method.Ogunbote &amp; Adesoye 2006 in</w:t>
      </w:r>
      <w:r>
        <w:rPr>
          <w:spacing w:val="1"/>
        </w:rPr>
        <w:t> </w:t>
      </w:r>
      <w:r>
        <w:rPr/>
        <w:t>Muoneme</w:t>
      </w:r>
      <w:r>
        <w:rPr>
          <w:spacing w:val="1"/>
        </w:rPr>
        <w:t> </w:t>
      </w:r>
      <w:r>
        <w:rPr/>
        <w:t>(2015)</w:t>
      </w:r>
      <w:r>
        <w:rPr>
          <w:spacing w:val="1"/>
        </w:rPr>
        <w:t> </w:t>
      </w:r>
      <w:r>
        <w:rPr/>
        <w:t>investigated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IMB</w:t>
      </w:r>
      <w:r>
        <w:rPr>
          <w:spacing w:val="1"/>
        </w:rPr>
        <w:t> </w:t>
      </w:r>
      <w:r>
        <w:rPr/>
        <w:t>empirical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enrich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 in</w:t>
      </w:r>
      <w:r>
        <w:rPr>
          <w:spacing w:val="1"/>
        </w:rPr>
        <w:t> </w:t>
      </w:r>
      <w:r>
        <w:rPr/>
        <w:t>academic achievement and interest</w:t>
      </w:r>
      <w:r>
        <w:rPr>
          <w:spacing w:val="1"/>
        </w:rPr>
        <w:t> </w:t>
      </w:r>
      <w:r>
        <w:rPr/>
        <w:t>of biology students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Rijau Education</w:t>
      </w:r>
      <w:r>
        <w:rPr>
          <w:spacing w:val="1"/>
        </w:rPr>
        <w:t> </w:t>
      </w:r>
      <w:r>
        <w:rPr/>
        <w:t>Zone, Niger State. The use of Interactive Multimedia Board for instruction was used as a</w:t>
      </w:r>
      <w:r>
        <w:rPr>
          <w:spacing w:val="1"/>
        </w:rPr>
        <w:t> </w:t>
      </w:r>
      <w:r>
        <w:rPr/>
        <w:t>catalyst for change from traditional instructional methods to interactive and constructivist</w:t>
      </w:r>
      <w:r>
        <w:rPr>
          <w:spacing w:val="1"/>
        </w:rPr>
        <w:t> </w:t>
      </w:r>
      <w:r>
        <w:rPr/>
        <w:t>methods.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significance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add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dimension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experience</w:t>
      </w:r>
      <w:r>
        <w:rPr>
          <w:spacing w:val="1"/>
        </w:rPr>
        <w:t> </w:t>
      </w:r>
      <w:r>
        <w:rPr/>
        <w:t>because</w:t>
      </w:r>
      <w:r>
        <w:rPr>
          <w:spacing w:val="-57"/>
        </w:rPr>
        <w:t> </w:t>
      </w:r>
      <w:r>
        <w:rPr/>
        <w:t>concepts are easier to present and comprehend when the words are complemented with</w:t>
      </w:r>
      <w:r>
        <w:rPr>
          <w:spacing w:val="1"/>
        </w:rPr>
        <w:t> </w:t>
      </w:r>
      <w:r>
        <w:rPr/>
        <w:t>image and animations.</w:t>
      </w:r>
    </w:p>
    <w:p>
      <w:pPr>
        <w:pStyle w:val="BodyText"/>
        <w:spacing w:line="480" w:lineRule="auto" w:before="160"/>
        <w:ind w:left="496" w:right="1093"/>
        <w:jc w:val="both"/>
      </w:pPr>
      <w:r>
        <w:rPr/>
        <w:t>Olatunji</w:t>
      </w:r>
      <w:r>
        <w:rPr>
          <w:spacing w:val="1"/>
        </w:rPr>
        <w:t> </w:t>
      </w:r>
      <w:r>
        <w:rPr/>
        <w:t>(2017)</w:t>
      </w:r>
      <w:r>
        <w:rPr>
          <w:spacing w:val="1"/>
        </w:rPr>
        <w:t> </w:t>
      </w:r>
      <w:r>
        <w:rPr/>
        <w:t>pointed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introduction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step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involves</w:t>
      </w:r>
      <w:r>
        <w:rPr>
          <w:spacing w:val="-57"/>
        </w:rPr>
        <w:t> </w:t>
      </w:r>
      <w:r>
        <w:rPr/>
        <w:t>question and answer on the previous knowledge to the new knowledge, description of an</w:t>
      </w:r>
      <w:r>
        <w:rPr>
          <w:spacing w:val="1"/>
        </w:rPr>
        <w:t> </w:t>
      </w:r>
      <w:r>
        <w:rPr/>
        <w:t>event in order to make the students to be comfortable with new topic and arouse certain</w:t>
      </w:r>
      <w:r>
        <w:rPr>
          <w:spacing w:val="1"/>
        </w:rPr>
        <w:t> </w:t>
      </w:r>
      <w:r>
        <w:rPr/>
        <w:t>previous experiences for the betterment of the new experience. The second step is the</w:t>
      </w:r>
      <w:r>
        <w:rPr>
          <w:spacing w:val="1"/>
        </w:rPr>
        <w:t> </w:t>
      </w:r>
      <w:r>
        <w:rPr/>
        <w:t>presentation of the lesson which is referred to as main body for various skills with teaching</w:t>
      </w:r>
      <w:r>
        <w:rPr>
          <w:spacing w:val="1"/>
        </w:rPr>
        <w:t> </w:t>
      </w:r>
      <w:r>
        <w:rPr/>
        <w:t>aids to arouse the students interest and if it fails, the lesson becomes boring. Thirdly is the</w:t>
      </w:r>
      <w:r>
        <w:rPr>
          <w:spacing w:val="1"/>
        </w:rPr>
        <w:t> </w:t>
      </w:r>
      <w:r>
        <w:rPr/>
        <w:t>closure of the lesson which include summary followed by assignment. Olatunji (2017)</w:t>
      </w:r>
      <w:r>
        <w:rPr>
          <w:spacing w:val="1"/>
        </w:rPr>
        <w:t> </w:t>
      </w:r>
      <w:r>
        <w:rPr/>
        <w:t>refers to it as one way of instructional process of presenting ideas, concept, generalization</w:t>
      </w:r>
      <w:r>
        <w:rPr>
          <w:spacing w:val="1"/>
        </w:rPr>
        <w:t> </w:t>
      </w:r>
      <w:r>
        <w:rPr/>
        <w:t>and facts orally</w:t>
      </w:r>
      <w:r>
        <w:rPr>
          <w:spacing w:val="-5"/>
        </w:rPr>
        <w:t> </w:t>
      </w:r>
      <w:r>
        <w:rPr/>
        <w:t>used by</w:t>
      </w:r>
      <w:r>
        <w:rPr>
          <w:spacing w:val="-3"/>
        </w:rPr>
        <w:t> </w:t>
      </w:r>
      <w:r>
        <w:rPr/>
        <w:t>many</w:t>
      </w:r>
      <w:r>
        <w:rPr>
          <w:spacing w:val="-5"/>
        </w:rPr>
        <w:t> </w:t>
      </w:r>
      <w:r>
        <w:rPr/>
        <w:t>schools.</w:t>
      </w:r>
    </w:p>
    <w:p>
      <w:pPr>
        <w:pStyle w:val="BodyText"/>
        <w:spacing w:before="6"/>
        <w:rPr>
          <w:sz w:val="21"/>
        </w:rPr>
      </w:pPr>
    </w:p>
    <w:p>
      <w:pPr>
        <w:pStyle w:val="Heading2"/>
        <w:numPr>
          <w:ilvl w:val="1"/>
          <w:numId w:val="13"/>
        </w:numPr>
        <w:tabs>
          <w:tab w:pos="977" w:val="left" w:leader="none"/>
        </w:tabs>
        <w:spacing w:line="240" w:lineRule="auto" w:before="0" w:after="0"/>
        <w:ind w:left="976" w:right="0" w:hanging="481"/>
        <w:jc w:val="both"/>
      </w:pPr>
      <w:r>
        <w:rPr/>
        <w:t>Concept</w:t>
      </w:r>
      <w:r>
        <w:rPr>
          <w:spacing w:val="-2"/>
        </w:rPr>
        <w:t> </w:t>
      </w:r>
      <w:r>
        <w:rPr/>
        <w:t>of Ecology</w:t>
      </w:r>
    </w:p>
    <w:p>
      <w:pPr>
        <w:pStyle w:val="BodyText"/>
        <w:spacing w:before="7"/>
        <w:rPr>
          <w:b/>
          <w:sz w:val="28"/>
        </w:rPr>
      </w:pPr>
    </w:p>
    <w:p>
      <w:pPr>
        <w:pStyle w:val="BodyText"/>
        <w:spacing w:line="480" w:lineRule="auto"/>
        <w:ind w:left="496" w:right="1095"/>
        <w:jc w:val="both"/>
      </w:pPr>
      <w:r>
        <w:rPr/>
        <w:t>Ecology is a branch of Biology that studies populations and their interactions with each</w:t>
      </w:r>
      <w:r>
        <w:rPr>
          <w:spacing w:val="1"/>
        </w:rPr>
        <w:t> </w:t>
      </w:r>
      <w:r>
        <w:rPr/>
        <w:t>other and their environments. The ecosphere is the part of the earth and atmosphere where</w:t>
      </w:r>
      <w:r>
        <w:rPr>
          <w:spacing w:val="1"/>
        </w:rPr>
        <w:t> </w:t>
      </w:r>
      <w:r>
        <w:rPr/>
        <w:t>living</w:t>
      </w:r>
      <w:r>
        <w:rPr>
          <w:spacing w:val="-1"/>
        </w:rPr>
        <w:t> </w:t>
      </w:r>
      <w:r>
        <w:rPr/>
        <w:t>organisms</w:t>
      </w:r>
      <w:r>
        <w:rPr>
          <w:spacing w:val="2"/>
        </w:rPr>
        <w:t> </w:t>
      </w:r>
      <w:r>
        <w:rPr/>
        <w:t>live</w:t>
      </w:r>
      <w:r>
        <w:rPr>
          <w:spacing w:val="1"/>
        </w:rPr>
        <w:t> </w:t>
      </w:r>
      <w:r>
        <w:rPr/>
        <w:t>either on</w:t>
      </w:r>
      <w:r>
        <w:rPr>
          <w:spacing w:val="2"/>
        </w:rPr>
        <w:t> </w:t>
      </w:r>
      <w:r>
        <w:rPr/>
        <w:t>land</w:t>
      </w:r>
      <w:r>
        <w:rPr>
          <w:spacing w:val="1"/>
        </w:rPr>
        <w:t> </w:t>
      </w:r>
      <w:r>
        <w:rPr/>
        <w:t>(terrestrial) or</w:t>
      </w:r>
      <w:r>
        <w:rPr>
          <w:spacing w:val="3"/>
        </w:rPr>
        <w:t> </w:t>
      </w:r>
      <w:r>
        <w:rPr/>
        <w:t>in</w:t>
      </w:r>
      <w:r>
        <w:rPr>
          <w:spacing w:val="2"/>
        </w:rPr>
        <w:t> </w:t>
      </w:r>
      <w:r>
        <w:rPr/>
        <w:t>water</w:t>
      </w:r>
      <w:r>
        <w:rPr>
          <w:spacing w:val="-1"/>
        </w:rPr>
        <w:t> </w:t>
      </w:r>
      <w:r>
        <w:rPr/>
        <w:t>(aquatic).</w:t>
      </w:r>
      <w:r>
        <w:rPr>
          <w:spacing w:val="2"/>
        </w:rPr>
        <w:t> </w:t>
      </w:r>
      <w:r>
        <w:rPr/>
        <w:t>The</w:t>
      </w:r>
      <w:r>
        <w:rPr>
          <w:spacing w:val="3"/>
        </w:rPr>
        <w:t> </w:t>
      </w:r>
      <w:r>
        <w:rPr/>
        <w:t>ecology</w:t>
      </w:r>
      <w:r>
        <w:rPr>
          <w:spacing w:val="-3"/>
        </w:rPr>
        <w:t> </w:t>
      </w:r>
      <w:r>
        <w:rPr/>
        <w:t>principle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1"/>
        <w:jc w:val="both"/>
      </w:pPr>
      <w:r>
        <w:rPr/>
        <w:t>is that living organisms and their environment are mutually reactive, and affecting each</w:t>
      </w:r>
      <w:r>
        <w:rPr>
          <w:spacing w:val="1"/>
        </w:rPr>
        <w:t> </w:t>
      </w:r>
      <w:r>
        <w:rPr/>
        <w:t>other</w:t>
      </w:r>
      <w:r>
        <w:rPr>
          <w:spacing w:val="16"/>
        </w:rPr>
        <w:t> </w:t>
      </w:r>
      <w:r>
        <w:rPr/>
        <w:t>in</w:t>
      </w:r>
      <w:r>
        <w:rPr>
          <w:spacing w:val="19"/>
        </w:rPr>
        <w:t> </w:t>
      </w:r>
      <w:r>
        <w:rPr/>
        <w:t>various</w:t>
      </w:r>
      <w:r>
        <w:rPr>
          <w:spacing w:val="18"/>
        </w:rPr>
        <w:t> </w:t>
      </w:r>
      <w:r>
        <w:rPr/>
        <w:t>ways.</w:t>
      </w:r>
      <w:r>
        <w:rPr>
          <w:spacing w:val="19"/>
        </w:rPr>
        <w:t> </w:t>
      </w:r>
      <w:r>
        <w:rPr/>
        <w:t>The</w:t>
      </w:r>
      <w:r>
        <w:rPr>
          <w:spacing w:val="18"/>
        </w:rPr>
        <w:t> </w:t>
      </w:r>
      <w:r>
        <w:rPr/>
        <w:t>organisms</w:t>
      </w:r>
      <w:r>
        <w:rPr>
          <w:spacing w:val="19"/>
        </w:rPr>
        <w:t> </w:t>
      </w:r>
      <w:r>
        <w:rPr/>
        <w:t>are</w:t>
      </w:r>
      <w:r>
        <w:rPr>
          <w:spacing w:val="17"/>
        </w:rPr>
        <w:t> </w:t>
      </w:r>
      <w:r>
        <w:rPr/>
        <w:t>selective</w:t>
      </w:r>
      <w:r>
        <w:rPr>
          <w:spacing w:val="18"/>
        </w:rPr>
        <w:t> </w:t>
      </w:r>
      <w:r>
        <w:rPr/>
        <w:t>for</w:t>
      </w:r>
      <w:r>
        <w:rPr>
          <w:spacing w:val="19"/>
        </w:rPr>
        <w:t> </w:t>
      </w:r>
      <w:r>
        <w:rPr/>
        <w:t>growth</w:t>
      </w:r>
      <w:r>
        <w:rPr>
          <w:spacing w:val="19"/>
        </w:rPr>
        <w:t> </w:t>
      </w:r>
      <w:r>
        <w:rPr/>
        <w:t>and</w:t>
      </w:r>
      <w:r>
        <w:rPr>
          <w:spacing w:val="17"/>
        </w:rPr>
        <w:t> </w:t>
      </w:r>
      <w:r>
        <w:rPr/>
        <w:t>decay.</w:t>
      </w:r>
      <w:r>
        <w:rPr>
          <w:spacing w:val="18"/>
        </w:rPr>
        <w:t> </w:t>
      </w:r>
      <w:r>
        <w:rPr/>
        <w:t>Ecology</w:t>
      </w:r>
      <w:r>
        <w:rPr>
          <w:spacing w:val="14"/>
        </w:rPr>
        <w:t> </w:t>
      </w:r>
      <w:r>
        <w:rPr/>
        <w:t>occurs</w:t>
      </w:r>
      <w:r>
        <w:rPr>
          <w:spacing w:val="-57"/>
        </w:rPr>
        <w:t> </w:t>
      </w:r>
      <w:r>
        <w:rPr/>
        <w:t>by growth, dispersal, reproduction, death and decay. Some of the reviewed literatures such</w:t>
      </w:r>
      <w:r>
        <w:rPr>
          <w:spacing w:val="1"/>
        </w:rPr>
        <w:t> </w:t>
      </w:r>
      <w:r>
        <w:rPr/>
        <w:t>asUptmor (2019) stated that, the more students learn about the environment the more they</w:t>
      </w:r>
      <w:r>
        <w:rPr>
          <w:spacing w:val="1"/>
        </w:rPr>
        <w:t> </w:t>
      </w:r>
      <w:r>
        <w:rPr/>
        <w:t>will appreciate it and can protect the nature. The nature contains many different ecosystems</w:t>
      </w:r>
      <w:r>
        <w:rPr>
          <w:spacing w:val="-57"/>
        </w:rPr>
        <w:t> </w:t>
      </w:r>
      <w:r>
        <w:rPr/>
        <w:t>as community of living organisms and non-living organisms that interact with one another.</w:t>
      </w:r>
      <w:r>
        <w:rPr>
          <w:spacing w:val="1"/>
        </w:rPr>
        <w:t> </w:t>
      </w:r>
      <w:r>
        <w:rPr/>
        <w:t>Within their environment is the study of ecology. stated strategy that can be used to teach</w:t>
      </w:r>
      <w:r>
        <w:rPr>
          <w:spacing w:val="1"/>
        </w:rPr>
        <w:t> </w:t>
      </w:r>
      <w:r>
        <w:rPr/>
        <w:t>ecology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hand-on</w:t>
      </w:r>
      <w:r>
        <w:rPr>
          <w:spacing w:val="1"/>
        </w:rPr>
        <w:t> </w:t>
      </w:r>
      <w:r>
        <w:rPr/>
        <w:t>enable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experience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understand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objectives and guidance and by providing structure that give students objectives they need</w:t>
      </w:r>
      <w:r>
        <w:rPr>
          <w:spacing w:val="1"/>
        </w:rPr>
        <w:t> </w:t>
      </w:r>
      <w:r>
        <w:rPr/>
        <w:t>to learn about the subject via elementary teachers. The best strategies were stated out of</w:t>
      </w:r>
      <w:r>
        <w:rPr>
          <w:spacing w:val="1"/>
        </w:rPr>
        <w:t> </w:t>
      </w:r>
      <w:r>
        <w:rPr/>
        <w:t>others was inquiry-based learning which is a type of active learning where questions guide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activities and discussion for the</w:t>
      </w:r>
      <w:r>
        <w:rPr>
          <w:spacing w:val="-2"/>
        </w:rPr>
        <w:t> </w:t>
      </w:r>
      <w:r>
        <w:rPr/>
        <w:t>objectives.</w:t>
      </w:r>
    </w:p>
    <w:p>
      <w:pPr>
        <w:pStyle w:val="BodyText"/>
        <w:spacing w:line="480" w:lineRule="auto" w:before="160"/>
        <w:ind w:left="496" w:right="1096"/>
        <w:jc w:val="both"/>
      </w:pPr>
      <w:r>
        <w:rPr/>
        <w:t>Vance, Miller and Hand (1995) stated that, using constructivist teaching learning strategies</w:t>
      </w:r>
      <w:r>
        <w:rPr>
          <w:spacing w:val="1"/>
        </w:rPr>
        <w:t> </w:t>
      </w:r>
      <w:r>
        <w:rPr/>
        <w:t>in teaching ecology involves an initial exploration of students ideas that can be achieved in</w:t>
      </w:r>
      <w:r>
        <w:rPr>
          <w:spacing w:val="1"/>
        </w:rPr>
        <w:t> </w:t>
      </w:r>
      <w:r>
        <w:rPr/>
        <w:t>a variety of ways such as” Free Write” in which individual writes all their ideas about a</w:t>
      </w:r>
      <w:r>
        <w:rPr>
          <w:spacing w:val="1"/>
        </w:rPr>
        <w:t> </w:t>
      </w:r>
      <w:r>
        <w:rPr/>
        <w:t>particular topic, then form into progressively larger groups to further compare, discuss and</w:t>
      </w:r>
      <w:r>
        <w:rPr>
          <w:spacing w:val="1"/>
        </w:rPr>
        <w:t> </w:t>
      </w:r>
      <w:r>
        <w:rPr/>
        <w:t>explore their concept followed by general class discussion in which the teacher summarizes</w:t>
      </w:r>
      <w:r>
        <w:rPr>
          <w:spacing w:val="-57"/>
        </w:rPr>
        <w:t> </w:t>
      </w:r>
      <w:r>
        <w:rPr/>
        <w:t>the main ideas on the board. The aim of implementing</w:t>
      </w:r>
      <w:r>
        <w:rPr>
          <w:spacing w:val="1"/>
        </w:rPr>
        <w:t> </w:t>
      </w:r>
      <w:r>
        <w:rPr/>
        <w:t>constructivist teaching learning</w:t>
      </w:r>
      <w:r>
        <w:rPr>
          <w:spacing w:val="1"/>
        </w:rPr>
        <w:t> </w:t>
      </w:r>
      <w:r>
        <w:rPr/>
        <w:t>strategies</w:t>
      </w:r>
      <w:r>
        <w:rPr>
          <w:spacing w:val="-1"/>
        </w:rPr>
        <w:t> </w:t>
      </w:r>
      <w:r>
        <w:rPr/>
        <w:t>is for</w:t>
      </w:r>
      <w:r>
        <w:rPr>
          <w:spacing w:val="-1"/>
        </w:rPr>
        <w:t> </w:t>
      </w:r>
      <w:r>
        <w:rPr/>
        <w:t>the students</w:t>
      </w:r>
      <w:r>
        <w:rPr>
          <w:spacing w:val="1"/>
        </w:rPr>
        <w:t> </w:t>
      </w:r>
      <w:r>
        <w:rPr/>
        <w:t>to have</w:t>
      </w:r>
      <w:r>
        <w:rPr>
          <w:spacing w:val="-2"/>
        </w:rPr>
        <w:t> </w:t>
      </w:r>
      <w:r>
        <w:rPr/>
        <w:t>good understanding</w:t>
      </w:r>
      <w:r>
        <w:rPr>
          <w:spacing w:val="-2"/>
        </w:rPr>
        <w:t> </w:t>
      </w:r>
      <w:r>
        <w:rPr/>
        <w:t>of the</w:t>
      </w:r>
      <w:r>
        <w:rPr>
          <w:spacing w:val="-2"/>
        </w:rPr>
        <w:t> </w:t>
      </w:r>
      <w:r>
        <w:rPr/>
        <w:t>topic.</w:t>
      </w:r>
    </w:p>
    <w:p>
      <w:pPr>
        <w:pStyle w:val="BodyText"/>
        <w:spacing w:before="6"/>
        <w:rPr>
          <w:sz w:val="21"/>
        </w:rPr>
      </w:pPr>
    </w:p>
    <w:p>
      <w:pPr>
        <w:pStyle w:val="Heading2"/>
        <w:numPr>
          <w:ilvl w:val="2"/>
          <w:numId w:val="13"/>
        </w:numPr>
        <w:tabs>
          <w:tab w:pos="1217" w:val="left" w:leader="none"/>
        </w:tabs>
        <w:spacing w:line="240" w:lineRule="auto" w:before="0" w:after="0"/>
        <w:ind w:left="1216" w:right="0" w:hanging="721"/>
        <w:jc w:val="both"/>
      </w:pPr>
      <w:r>
        <w:rPr/>
        <w:t>Teaching</w:t>
      </w:r>
      <w:r>
        <w:rPr>
          <w:spacing w:val="-2"/>
        </w:rPr>
        <w:t> </w:t>
      </w:r>
      <w:r>
        <w:rPr/>
        <w:t>of Ecology</w:t>
      </w:r>
      <w:r>
        <w:rPr>
          <w:spacing w:val="-2"/>
        </w:rPr>
        <w:t> </w:t>
      </w:r>
      <w:r>
        <w:rPr/>
        <w:t>Concept</w:t>
      </w:r>
      <w:r>
        <w:rPr>
          <w:spacing w:val="-1"/>
        </w:rPr>
        <w:t> </w:t>
      </w:r>
      <w:r>
        <w:rPr/>
        <w:t>at</w:t>
      </w:r>
      <w:r>
        <w:rPr>
          <w:spacing w:val="-4"/>
        </w:rPr>
        <w:t> </w:t>
      </w:r>
      <w:r>
        <w:rPr/>
        <w:t>the</w:t>
      </w:r>
      <w:r>
        <w:rPr>
          <w:spacing w:val="-2"/>
        </w:rPr>
        <w:t> </w:t>
      </w:r>
      <w:r>
        <w:rPr/>
        <w:t>Secondary School</w:t>
      </w:r>
    </w:p>
    <w:p>
      <w:pPr>
        <w:pStyle w:val="BodyText"/>
        <w:spacing w:before="7"/>
        <w:rPr>
          <w:b/>
          <w:sz w:val="28"/>
        </w:rPr>
      </w:pPr>
    </w:p>
    <w:p>
      <w:pPr>
        <w:pStyle w:val="BodyText"/>
        <w:spacing w:line="480" w:lineRule="auto"/>
        <w:ind w:left="496" w:right="1096"/>
        <w:jc w:val="both"/>
      </w:pPr>
      <w:r>
        <w:rPr/>
        <w:t>Nigeria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vested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responsibility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preparing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youth</w:t>
      </w:r>
      <w:r>
        <w:rPr>
          <w:spacing w:val="1"/>
        </w:rPr>
        <w:t> </w:t>
      </w:r>
      <w:r>
        <w:rPr/>
        <w:t>tobecome useful and responsible citizens through appropriate security, good environmental</w:t>
      </w:r>
      <w:r>
        <w:rPr>
          <w:spacing w:val="1"/>
        </w:rPr>
        <w:t> </w:t>
      </w:r>
      <w:r>
        <w:rPr/>
        <w:t>conservation that involves effective protection for success and quality school system in</w:t>
      </w:r>
      <w:r>
        <w:rPr>
          <w:spacing w:val="1"/>
        </w:rPr>
        <w:t> </w:t>
      </w:r>
      <w:r>
        <w:rPr/>
        <w:t>Nigeria</w:t>
      </w:r>
      <w:r>
        <w:rPr>
          <w:spacing w:val="31"/>
        </w:rPr>
        <w:t> </w:t>
      </w:r>
      <w:r>
        <w:rPr/>
        <w:t>(Jesulowo,</w:t>
      </w:r>
      <w:r>
        <w:rPr>
          <w:spacing w:val="33"/>
        </w:rPr>
        <w:t> </w:t>
      </w:r>
      <w:r>
        <w:rPr/>
        <w:t>2018).Yucel,</w:t>
      </w:r>
      <w:r>
        <w:rPr>
          <w:spacing w:val="32"/>
        </w:rPr>
        <w:t> </w:t>
      </w:r>
      <w:r>
        <w:rPr/>
        <w:t>and</w:t>
      </w:r>
      <w:r>
        <w:rPr>
          <w:spacing w:val="32"/>
        </w:rPr>
        <w:t> </w:t>
      </w:r>
      <w:r>
        <w:rPr/>
        <w:t>Ozkan,</w:t>
      </w:r>
      <w:r>
        <w:rPr>
          <w:spacing w:val="33"/>
        </w:rPr>
        <w:t> </w:t>
      </w:r>
      <w:r>
        <w:rPr/>
        <w:t>(2015)</w:t>
      </w:r>
      <w:r>
        <w:rPr>
          <w:spacing w:val="31"/>
        </w:rPr>
        <w:t> </w:t>
      </w:r>
      <w:r>
        <w:rPr/>
        <w:t>examined</w:t>
      </w:r>
      <w:r>
        <w:rPr>
          <w:spacing w:val="32"/>
        </w:rPr>
        <w:t> </w:t>
      </w:r>
      <w:r>
        <w:rPr/>
        <w:t>the</w:t>
      </w:r>
      <w:r>
        <w:rPr>
          <w:spacing w:val="31"/>
        </w:rPr>
        <w:t> </w:t>
      </w:r>
      <w:r>
        <w:rPr/>
        <w:t>determination</w:t>
      </w:r>
      <w:r>
        <w:rPr>
          <w:spacing w:val="32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secondary school students‟ cognitive structure and misconception in ecological concepts</w:t>
      </w:r>
      <w:r>
        <w:rPr>
          <w:spacing w:val="1"/>
        </w:rPr>
        <w:t> </w:t>
      </w:r>
      <w:r>
        <w:rPr/>
        <w:t>through “word association” test in Turkey. The age between 12-14years among eighty nine</w:t>
      </w:r>
      <w:r>
        <w:rPr>
          <w:spacing w:val="1"/>
        </w:rPr>
        <w:t> </w:t>
      </w:r>
      <w:r>
        <w:rPr/>
        <w:t>students were taught the keywords of ecological concepts such as Environment, Species,</w:t>
      </w:r>
      <w:r>
        <w:rPr>
          <w:spacing w:val="1"/>
        </w:rPr>
        <w:t> </w:t>
      </w:r>
      <w:r>
        <w:rPr/>
        <w:t>habitat,</w:t>
      </w:r>
      <w:r>
        <w:rPr>
          <w:spacing w:val="1"/>
        </w:rPr>
        <w:t> </w:t>
      </w:r>
      <w:r>
        <w:rPr/>
        <w:t>population,</w:t>
      </w:r>
      <w:r>
        <w:rPr>
          <w:spacing w:val="1"/>
        </w:rPr>
        <w:t> </w:t>
      </w:r>
      <w:r>
        <w:rPr/>
        <w:t>ecosystem,</w:t>
      </w:r>
      <w:r>
        <w:rPr>
          <w:spacing w:val="1"/>
        </w:rPr>
        <w:t> </w:t>
      </w:r>
      <w:r>
        <w:rPr/>
        <w:t>food</w:t>
      </w:r>
      <w:r>
        <w:rPr>
          <w:spacing w:val="1"/>
        </w:rPr>
        <w:t> </w:t>
      </w:r>
      <w:r>
        <w:rPr/>
        <w:t>chain,</w:t>
      </w:r>
      <w:r>
        <w:rPr>
          <w:spacing w:val="1"/>
        </w:rPr>
        <w:t> </w:t>
      </w:r>
      <w:r>
        <w:rPr/>
        <w:t>substance</w:t>
      </w:r>
      <w:r>
        <w:rPr>
          <w:spacing w:val="1"/>
        </w:rPr>
        <w:t> </w:t>
      </w:r>
      <w:r>
        <w:rPr/>
        <w:t>cycle,</w:t>
      </w:r>
      <w:r>
        <w:rPr>
          <w:spacing w:val="1"/>
        </w:rPr>
        <w:t> </w:t>
      </w:r>
      <w:r>
        <w:rPr/>
        <w:t>biological</w:t>
      </w:r>
      <w:r>
        <w:rPr>
          <w:spacing w:val="1"/>
        </w:rPr>
        <w:t> </w:t>
      </w:r>
      <w:r>
        <w:rPr/>
        <w:t>diversity,</w:t>
      </w:r>
      <w:r>
        <w:rPr>
          <w:spacing w:val="1"/>
        </w:rPr>
        <w:t> </w:t>
      </w:r>
      <w:r>
        <w:rPr/>
        <w:t>environmental pollution, global warming, acid rain and greenhouse effect. The study put</w:t>
      </w:r>
      <w:r>
        <w:rPr>
          <w:spacing w:val="1"/>
        </w:rPr>
        <w:t> </w:t>
      </w:r>
      <w:r>
        <w:rPr/>
        <w:t>forward the relation for the given responses to the keywords. Also, most of the students had</w:t>
      </w:r>
      <w:r>
        <w:rPr>
          <w:spacing w:val="-57"/>
        </w:rPr>
        <w:t> </w:t>
      </w:r>
      <w:r>
        <w:rPr/>
        <w:t>weak</w:t>
      </w:r>
      <w:r>
        <w:rPr>
          <w:spacing w:val="1"/>
        </w:rPr>
        <w:t> </w:t>
      </w:r>
      <w:r>
        <w:rPr/>
        <w:t>cognitive</w:t>
      </w:r>
      <w:r>
        <w:rPr>
          <w:spacing w:val="1"/>
        </w:rPr>
        <w:t> </w:t>
      </w:r>
      <w:r>
        <w:rPr/>
        <w:t>structure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ecological</w:t>
      </w:r>
      <w:r>
        <w:rPr>
          <w:spacing w:val="1"/>
        </w:rPr>
        <w:t> </w:t>
      </w:r>
      <w:r>
        <w:rPr/>
        <w:t>concepts.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close</w:t>
      </w:r>
      <w:r>
        <w:rPr>
          <w:spacing w:val="1"/>
        </w:rPr>
        <w:t> </w:t>
      </w:r>
      <w:r>
        <w:rPr/>
        <w:t>relations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concepts with each other could not be built in students‟ cognitive structure and most of the</w:t>
      </w:r>
      <w:r>
        <w:rPr>
          <w:spacing w:val="1"/>
        </w:rPr>
        <w:t> </w:t>
      </w:r>
      <w:r>
        <w:rPr/>
        <w:t>students‟ responses were superficial knowledge acquired in daily life and contained many</w:t>
      </w:r>
      <w:r>
        <w:rPr>
          <w:spacing w:val="1"/>
        </w:rPr>
        <w:t> </w:t>
      </w:r>
      <w:r>
        <w:rPr/>
        <w:t>misconceptions. The student were aware of</w:t>
      </w:r>
      <w:r>
        <w:rPr>
          <w:spacing w:val="60"/>
        </w:rPr>
        <w:t> </w:t>
      </w:r>
      <w:r>
        <w:rPr/>
        <w:t>environmental problems. They were deficient</w:t>
      </w:r>
      <w:r>
        <w:rPr>
          <w:spacing w:val="1"/>
        </w:rPr>
        <w:t> </w:t>
      </w:r>
      <w:r>
        <w:rPr/>
        <w:t>in scientific information about reasons and effects of these problems. The findings shows</w:t>
      </w:r>
      <w:r>
        <w:rPr>
          <w:spacing w:val="1"/>
        </w:rPr>
        <w:t> </w:t>
      </w:r>
      <w:r>
        <w:rPr/>
        <w:t>that</w:t>
      </w:r>
      <w:r>
        <w:rPr>
          <w:spacing w:val="-1"/>
        </w:rPr>
        <w:t> </w:t>
      </w:r>
      <w:r>
        <w:rPr/>
        <w:t>they</w:t>
      </w:r>
      <w:r>
        <w:rPr>
          <w:spacing w:val="-5"/>
        </w:rPr>
        <w:t> </w:t>
      </w:r>
      <w:r>
        <w:rPr/>
        <w:t>did not sufficient</w:t>
      </w:r>
      <w:r>
        <w:rPr>
          <w:spacing w:val="1"/>
        </w:rPr>
        <w:t> </w:t>
      </w:r>
      <w:r>
        <w:rPr/>
        <w:t>knowledge</w:t>
      </w:r>
      <w:r>
        <w:rPr>
          <w:spacing w:val="-1"/>
        </w:rPr>
        <w:t> </w:t>
      </w:r>
      <w:r>
        <w:rPr/>
        <w:t>in environmental education and</w:t>
      </w:r>
      <w:r>
        <w:rPr>
          <w:spacing w:val="-1"/>
        </w:rPr>
        <w:t> </w:t>
      </w:r>
      <w:r>
        <w:rPr/>
        <w:t>training.</w:t>
      </w:r>
    </w:p>
    <w:p>
      <w:pPr>
        <w:pStyle w:val="BodyText"/>
        <w:spacing w:line="480" w:lineRule="auto" w:before="200"/>
        <w:ind w:left="496" w:right="1100"/>
        <w:jc w:val="both"/>
      </w:pPr>
      <w:r>
        <w:rPr/>
        <w:t>Adawiah and Esa (2013) intevewed season to explore</w:t>
      </w:r>
      <w:r>
        <w:rPr>
          <w:spacing w:val="1"/>
        </w:rPr>
        <w:t> </w:t>
      </w:r>
      <w:r>
        <w:rPr/>
        <w:t>the the ecological literacy among</w:t>
      </w:r>
      <w:r>
        <w:rPr>
          <w:spacing w:val="1"/>
        </w:rPr>
        <w:t> </w:t>
      </w:r>
      <w:r>
        <w:rPr/>
        <w:t>secondary school students in Malaysia. This abserved ecological literacy as the ability to</w:t>
      </w:r>
      <w:r>
        <w:rPr>
          <w:spacing w:val="1"/>
        </w:rPr>
        <w:t> </w:t>
      </w:r>
      <w:r>
        <w:rPr/>
        <w:t>understand the natural system that is related to human life and a way of thinking about the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terms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interactions</w:t>
      </w:r>
      <w:r>
        <w:rPr>
          <w:spacing w:val="1"/>
        </w:rPr>
        <w:t> </w:t>
      </w:r>
      <w:r>
        <w:rPr/>
        <w:t>within</w:t>
      </w:r>
      <w:r>
        <w:rPr>
          <w:spacing w:val="1"/>
        </w:rPr>
        <w:t> </w:t>
      </w:r>
      <w:r>
        <w:rPr/>
        <w:t>natural</w:t>
      </w:r>
      <w:r>
        <w:rPr>
          <w:spacing w:val="1"/>
        </w:rPr>
        <w:t> </w:t>
      </w:r>
      <w:r>
        <w:rPr/>
        <w:t>systems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cosideration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consequences of human actions. It was further stated that the literacy equips students with</w:t>
      </w:r>
      <w:r>
        <w:rPr>
          <w:spacing w:val="1"/>
        </w:rPr>
        <w:t> </w:t>
      </w:r>
      <w:r>
        <w:rPr/>
        <w:t>the knowledge and competence necessary to address solution of environmental issues in an</w:t>
      </w:r>
      <w:r>
        <w:rPr>
          <w:spacing w:val="1"/>
        </w:rPr>
        <w:t> </w:t>
      </w:r>
      <w:r>
        <w:rPr/>
        <w:t>integrated way. The instruments used was several pictures about the environment around</w:t>
      </w:r>
      <w:r>
        <w:rPr>
          <w:spacing w:val="1"/>
        </w:rPr>
        <w:t> </w:t>
      </w:r>
      <w:r>
        <w:rPr/>
        <w:t>them and connecting</w:t>
      </w:r>
      <w:r>
        <w:rPr>
          <w:spacing w:val="1"/>
        </w:rPr>
        <w:t> </w:t>
      </w:r>
      <w:r>
        <w:rPr/>
        <w:t>students to natural system that provides them with a deep sense of</w:t>
      </w:r>
      <w:r>
        <w:rPr>
          <w:spacing w:val="1"/>
        </w:rPr>
        <w:t> </w:t>
      </w:r>
      <w:r>
        <w:rPr/>
        <w:t>surrounding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understanding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environment.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that</w:t>
      </w:r>
      <w:r>
        <w:rPr>
          <w:spacing w:val="-57"/>
        </w:rPr>
        <w:t> </w:t>
      </w:r>
      <w:r>
        <w:rPr/>
        <w:t>students ecological literacy is limited because they can not relates what they leant in class</w:t>
      </w:r>
      <w:r>
        <w:rPr>
          <w:spacing w:val="1"/>
        </w:rPr>
        <w:t> </w:t>
      </w:r>
      <w:r>
        <w:rPr/>
        <w:t>with</w:t>
      </w:r>
      <w:r>
        <w:rPr>
          <w:spacing w:val="-1"/>
        </w:rPr>
        <w:t> </w:t>
      </w:r>
      <w:r>
        <w:rPr/>
        <w:t>their surroundings.</w:t>
      </w:r>
    </w:p>
    <w:p>
      <w:pPr>
        <w:pStyle w:val="BodyText"/>
        <w:spacing w:line="480" w:lineRule="auto" w:before="201"/>
        <w:ind w:left="496" w:right="1097"/>
        <w:jc w:val="both"/>
      </w:pPr>
      <w:r>
        <w:rPr/>
        <w:t>Finn, Maxwell and Calver (2002) worked on why does experimentation matter in teaching</w:t>
      </w:r>
      <w:r>
        <w:rPr>
          <w:spacing w:val="1"/>
        </w:rPr>
        <w:t> </w:t>
      </w:r>
      <w:r>
        <w:rPr/>
        <w:t>ecology?</w:t>
      </w:r>
      <w:r>
        <w:rPr>
          <w:spacing w:val="30"/>
        </w:rPr>
        <w:t> </w:t>
      </w:r>
      <w:r>
        <w:rPr/>
        <w:t>Murdoch</w:t>
      </w:r>
      <w:r>
        <w:rPr>
          <w:spacing w:val="27"/>
        </w:rPr>
        <w:t> </w:t>
      </w:r>
      <w:r>
        <w:rPr/>
        <w:t>in</w:t>
      </w:r>
      <w:r>
        <w:rPr>
          <w:spacing w:val="28"/>
        </w:rPr>
        <w:t> </w:t>
      </w:r>
      <w:r>
        <w:rPr/>
        <w:t>Australia.</w:t>
      </w:r>
      <w:r>
        <w:rPr>
          <w:spacing w:val="32"/>
        </w:rPr>
        <w:t> </w:t>
      </w:r>
      <w:r>
        <w:rPr/>
        <w:t>It</w:t>
      </w:r>
      <w:r>
        <w:rPr>
          <w:spacing w:val="28"/>
        </w:rPr>
        <w:t> </w:t>
      </w:r>
      <w:r>
        <w:rPr/>
        <w:t>was</w:t>
      </w:r>
      <w:r>
        <w:rPr>
          <w:spacing w:val="27"/>
        </w:rPr>
        <w:t> </w:t>
      </w:r>
      <w:r>
        <w:rPr/>
        <w:t>found</w:t>
      </w:r>
      <w:r>
        <w:rPr>
          <w:spacing w:val="26"/>
        </w:rPr>
        <w:t> </w:t>
      </w:r>
      <w:r>
        <w:rPr/>
        <w:t>out</w:t>
      </w:r>
      <w:r>
        <w:rPr>
          <w:spacing w:val="28"/>
        </w:rPr>
        <w:t> </w:t>
      </w:r>
      <w:r>
        <w:rPr/>
        <w:t>that</w:t>
      </w:r>
      <w:r>
        <w:rPr>
          <w:spacing w:val="27"/>
        </w:rPr>
        <w:t> </w:t>
      </w:r>
      <w:r>
        <w:rPr/>
        <w:t>common</w:t>
      </w:r>
      <w:r>
        <w:rPr>
          <w:spacing w:val="27"/>
        </w:rPr>
        <w:t> </w:t>
      </w:r>
      <w:r>
        <w:rPr/>
        <w:t>Australian</w:t>
      </w:r>
      <w:r>
        <w:rPr>
          <w:spacing w:val="27"/>
        </w:rPr>
        <w:t> </w:t>
      </w:r>
      <w:r>
        <w:rPr/>
        <w:t>texts</w:t>
      </w:r>
      <w:r>
        <w:rPr>
          <w:spacing w:val="27"/>
        </w:rPr>
        <w:t> </w:t>
      </w:r>
      <w:r>
        <w:rPr/>
        <w:t>included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1"/>
        <w:jc w:val="both"/>
      </w:pPr>
      <w:r>
        <w:rPr/>
        <w:t>little coverage was observed controlled experimentation in ecological practical work. The</w:t>
      </w:r>
      <w:r>
        <w:rPr>
          <w:spacing w:val="1"/>
        </w:rPr>
        <w:t> </w:t>
      </w:r>
      <w:r>
        <w:rPr/>
        <w:t>factor responsible was believed to have been logistical and ethical difficulties in designing</w:t>
      </w:r>
      <w:r>
        <w:rPr>
          <w:spacing w:val="1"/>
        </w:rPr>
        <w:t> </w:t>
      </w:r>
      <w:r>
        <w:rPr/>
        <w:t>suitable ecological</w:t>
      </w:r>
      <w:r>
        <w:rPr>
          <w:spacing w:val="1"/>
        </w:rPr>
        <w:t> </w:t>
      </w:r>
      <w:r>
        <w:rPr/>
        <w:t>practicalsand perception that,</w:t>
      </w:r>
      <w:r>
        <w:rPr>
          <w:spacing w:val="1"/>
        </w:rPr>
        <w:t> </w:t>
      </w:r>
      <w:r>
        <w:rPr/>
        <w:t>investigation of the ex</w:t>
      </w:r>
      <w:r>
        <w:rPr>
          <w:spacing w:val="60"/>
        </w:rPr>
        <w:t> </w:t>
      </w:r>
      <w:r>
        <w:rPr/>
        <w:t>interrelationships</w:t>
      </w:r>
      <w:r>
        <w:rPr>
          <w:spacing w:val="-57"/>
        </w:rPr>
        <w:t> </w:t>
      </w:r>
      <w:r>
        <w:rPr/>
        <w:t>in ecology requires scientific approaches other than experimentation. It was agreed that</w:t>
      </w:r>
      <w:r>
        <w:rPr>
          <w:spacing w:val="1"/>
        </w:rPr>
        <w:t> </w:t>
      </w:r>
      <w:r>
        <w:rPr/>
        <w:t>experimentation should be a key component of secondary school ecology curricula. The</w:t>
      </w:r>
      <w:r>
        <w:rPr>
          <w:spacing w:val="1"/>
        </w:rPr>
        <w:t> </w:t>
      </w:r>
      <w:r>
        <w:rPr/>
        <w:t>inquiry-based approach was stated as an important component of secondary school Biology</w:t>
      </w:r>
      <w:r>
        <w:rPr>
          <w:spacing w:val="-57"/>
        </w:rPr>
        <w:t> </w:t>
      </w:r>
      <w:r>
        <w:rPr/>
        <w:t>curricula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suggested</w:t>
      </w:r>
      <w:r>
        <w:rPr>
          <w:spacing w:val="1"/>
        </w:rPr>
        <w:t> </w:t>
      </w:r>
      <w:r>
        <w:rPr/>
        <w:t>five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principles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guide</w:t>
      </w:r>
      <w:r>
        <w:rPr>
          <w:spacing w:val="1"/>
        </w:rPr>
        <w:t> </w:t>
      </w:r>
      <w:r>
        <w:rPr/>
        <w:t>secondary</w:t>
      </w:r>
      <w:r>
        <w:rPr>
          <w:spacing w:val="60"/>
        </w:rPr>
        <w:t> </w:t>
      </w:r>
      <w:r>
        <w:rPr/>
        <w:t>school</w:t>
      </w:r>
      <w:r>
        <w:rPr>
          <w:spacing w:val="60"/>
        </w:rPr>
        <w:t> </w:t>
      </w:r>
      <w:r>
        <w:rPr/>
        <w:t>Biology</w:t>
      </w:r>
      <w:r>
        <w:rPr>
          <w:spacing w:val="1"/>
        </w:rPr>
        <w:t> </w:t>
      </w:r>
      <w:r>
        <w:rPr/>
        <w:t>teachers in providing a more realistic view of possibilities and limitations of ecological</w:t>
      </w:r>
      <w:r>
        <w:rPr>
          <w:spacing w:val="1"/>
        </w:rPr>
        <w:t> </w:t>
      </w:r>
      <w:r>
        <w:rPr/>
        <w:t>experimentation. Other were computer simulations and microcosm experiment that can</w:t>
      </w:r>
      <w:r>
        <w:rPr>
          <w:spacing w:val="1"/>
        </w:rPr>
        <w:t> </w:t>
      </w:r>
      <w:r>
        <w:rPr/>
        <w:t>allow students to design and implement ecological experiments either in classroom or on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field.</w:t>
      </w:r>
    </w:p>
    <w:p>
      <w:pPr>
        <w:pStyle w:val="BodyText"/>
        <w:spacing w:before="4"/>
        <w:rPr>
          <w:sz w:val="21"/>
        </w:rPr>
      </w:pPr>
    </w:p>
    <w:p>
      <w:pPr>
        <w:pStyle w:val="Heading2"/>
        <w:numPr>
          <w:ilvl w:val="1"/>
          <w:numId w:val="13"/>
        </w:numPr>
        <w:tabs>
          <w:tab w:pos="1157" w:val="left" w:leader="none"/>
        </w:tabs>
        <w:spacing w:line="240" w:lineRule="auto" w:before="0" w:after="0"/>
        <w:ind w:left="1156" w:right="0" w:hanging="661"/>
        <w:jc w:val="both"/>
      </w:pPr>
      <w:r>
        <w:rPr/>
        <w:t>5E-Learning</w:t>
      </w:r>
      <w:r>
        <w:rPr>
          <w:spacing w:val="-3"/>
        </w:rPr>
        <w:t> </w:t>
      </w:r>
      <w:r>
        <w:rPr/>
        <w:t>Model</w:t>
      </w:r>
      <w:r>
        <w:rPr>
          <w:spacing w:val="-2"/>
        </w:rPr>
        <w:t> </w:t>
      </w:r>
      <w:r>
        <w:rPr/>
        <w:t>and</w:t>
      </w:r>
      <w:r>
        <w:rPr>
          <w:spacing w:val="-3"/>
        </w:rPr>
        <w:t> </w:t>
      </w:r>
      <w:r>
        <w:rPr/>
        <w:t>Academic</w:t>
      </w:r>
      <w:r>
        <w:rPr>
          <w:spacing w:val="-1"/>
        </w:rPr>
        <w:t> </w:t>
      </w:r>
      <w:r>
        <w:rPr/>
        <w:t>Performance</w:t>
      </w:r>
      <w:r>
        <w:rPr>
          <w:spacing w:val="-3"/>
        </w:rPr>
        <w:t> </w:t>
      </w:r>
      <w:r>
        <w:rPr/>
        <w:t>in</w:t>
      </w:r>
      <w:r>
        <w:rPr>
          <w:spacing w:val="2"/>
        </w:rPr>
        <w:t> </w:t>
      </w:r>
      <w:r>
        <w:rPr/>
        <w:t>Science</w:t>
      </w:r>
    </w:p>
    <w:p>
      <w:pPr>
        <w:pStyle w:val="BodyText"/>
        <w:spacing w:before="10"/>
        <w:rPr>
          <w:b/>
          <w:sz w:val="28"/>
        </w:rPr>
      </w:pPr>
    </w:p>
    <w:p>
      <w:pPr>
        <w:pStyle w:val="BodyText"/>
        <w:spacing w:line="480" w:lineRule="auto"/>
        <w:ind w:left="496" w:right="1093"/>
        <w:jc w:val="both"/>
      </w:pPr>
      <w:r>
        <w:rPr/>
        <w:t>The 5E was first developed by one of the leading names, the BSCS (Biological Science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Study,</w:t>
      </w:r>
      <w:r>
        <w:rPr>
          <w:spacing w:val="1"/>
        </w:rPr>
        <w:t> </w:t>
      </w:r>
      <w:r>
        <w:rPr/>
        <w:t>1992).</w:t>
      </w:r>
      <w:r>
        <w:rPr>
          <w:spacing w:val="1"/>
        </w:rPr>
        <w:t> </w:t>
      </w:r>
      <w:r>
        <w:rPr/>
        <w:t>Bybee</w:t>
      </w:r>
      <w:r>
        <w:rPr>
          <w:spacing w:val="1"/>
        </w:rPr>
        <w:t> </w:t>
      </w:r>
      <w:r>
        <w:rPr/>
        <w:t>(2002)</w:t>
      </w:r>
      <w:r>
        <w:rPr>
          <w:spacing w:val="1"/>
        </w:rPr>
        <w:t> </w:t>
      </w:r>
      <w:r>
        <w:rPr/>
        <w:t>considered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phases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Engage,</w:t>
      </w:r>
      <w:r>
        <w:rPr>
          <w:spacing w:val="60"/>
        </w:rPr>
        <w:t> </w:t>
      </w:r>
      <w:r>
        <w:rPr/>
        <w:t>Explore,</w:t>
      </w:r>
      <w:r>
        <w:rPr>
          <w:spacing w:val="1"/>
        </w:rPr>
        <w:t> </w:t>
      </w:r>
      <w:r>
        <w:rPr/>
        <w:t>Explain, Elaborate and Evaluate. Others are 3E, 4E, 6E, 7E and 9E. The 9E learning is a</w:t>
      </w:r>
      <w:r>
        <w:rPr>
          <w:spacing w:val="1"/>
        </w:rPr>
        <w:t> </w:t>
      </w:r>
      <w:r>
        <w:rPr/>
        <w:t>new model in teaching and learning models which is an enhancement to the previous 7E</w:t>
      </w:r>
      <w:r>
        <w:rPr>
          <w:spacing w:val="1"/>
        </w:rPr>
        <w:t> </w:t>
      </w:r>
      <w:r>
        <w:rPr/>
        <w:t>model. Nuri and Hakan (2016) reported from the study that, 7E learning cycle in science</w:t>
      </w:r>
      <w:r>
        <w:rPr>
          <w:spacing w:val="1"/>
        </w:rPr>
        <w:t> </w:t>
      </w:r>
      <w:r>
        <w:rPr/>
        <w:t>teaching on meta-analysis showed positive effects on students achievement. The effect of</w:t>
      </w:r>
      <w:r>
        <w:rPr>
          <w:spacing w:val="1"/>
        </w:rPr>
        <w:t> </w:t>
      </w:r>
      <w:r>
        <w:rPr/>
        <w:t>7E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level,</w:t>
      </w:r>
      <w:r>
        <w:rPr>
          <w:spacing w:val="1"/>
        </w:rPr>
        <w:t> </w:t>
      </w:r>
      <w:r>
        <w:rPr/>
        <w:t>type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population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duration.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results</w:t>
      </w:r>
      <w:r>
        <w:rPr>
          <w:spacing w:val="-57"/>
        </w:rPr>
        <w:t> </w:t>
      </w:r>
      <w:r>
        <w:rPr/>
        <w:t>regarding the subject matter showed a significant difference which implies that the 7E</w:t>
      </w:r>
      <w:r>
        <w:rPr>
          <w:spacing w:val="1"/>
        </w:rPr>
        <w:t> </w:t>
      </w:r>
      <w:r>
        <w:rPr/>
        <w:t>learning cycle was a useful strategy that should be included in science curriculum. The 6E</w:t>
      </w:r>
      <w:r>
        <w:rPr>
          <w:spacing w:val="1"/>
        </w:rPr>
        <w:t> </w:t>
      </w:r>
      <w:r>
        <w:rPr/>
        <w:t>learning model includes enrich phase to provide students with an opportunity to explore in</w:t>
      </w:r>
      <w:r>
        <w:rPr>
          <w:spacing w:val="1"/>
        </w:rPr>
        <w:t> </w:t>
      </w:r>
      <w:r>
        <w:rPr/>
        <w:t>more depth what they have learned and to transfer concepts to more complex problems.</w:t>
      </w:r>
      <w:r>
        <w:rPr>
          <w:spacing w:val="1"/>
        </w:rPr>
        <w:t> </w:t>
      </w:r>
      <w:r>
        <w:rPr/>
        <w:t>Also,</w:t>
      </w:r>
      <w:r>
        <w:rPr>
          <w:spacing w:val="52"/>
        </w:rPr>
        <w:t> </w:t>
      </w:r>
      <w:r>
        <w:rPr/>
        <w:t>the</w:t>
      </w:r>
      <w:r>
        <w:rPr>
          <w:spacing w:val="52"/>
        </w:rPr>
        <w:t> </w:t>
      </w:r>
      <w:r>
        <w:rPr/>
        <w:t>phase</w:t>
      </w:r>
      <w:r>
        <w:rPr>
          <w:spacing w:val="51"/>
        </w:rPr>
        <w:t> </w:t>
      </w:r>
      <w:r>
        <w:rPr/>
        <w:t>during</w:t>
      </w:r>
      <w:r>
        <w:rPr>
          <w:spacing w:val="54"/>
        </w:rPr>
        <w:t> </w:t>
      </w:r>
      <w:r>
        <w:rPr/>
        <w:t>which</w:t>
      </w:r>
      <w:r>
        <w:rPr>
          <w:spacing w:val="52"/>
        </w:rPr>
        <w:t> </w:t>
      </w:r>
      <w:r>
        <w:rPr/>
        <w:t>learners</w:t>
      </w:r>
      <w:r>
        <w:rPr>
          <w:spacing w:val="54"/>
        </w:rPr>
        <w:t> </w:t>
      </w:r>
      <w:r>
        <w:rPr/>
        <w:t>can</w:t>
      </w:r>
      <w:r>
        <w:rPr>
          <w:spacing w:val="52"/>
        </w:rPr>
        <w:t> </w:t>
      </w:r>
      <w:r>
        <w:rPr/>
        <w:t>transfer</w:t>
      </w:r>
      <w:r>
        <w:rPr>
          <w:spacing w:val="51"/>
        </w:rPr>
        <w:t> </w:t>
      </w:r>
      <w:r>
        <w:rPr/>
        <w:t>understanding</w:t>
      </w:r>
      <w:r>
        <w:rPr>
          <w:spacing w:val="52"/>
        </w:rPr>
        <w:t> </w:t>
      </w:r>
      <w:r>
        <w:rPr/>
        <w:t>and</w:t>
      </w:r>
      <w:r>
        <w:rPr>
          <w:spacing w:val="54"/>
        </w:rPr>
        <w:t> </w:t>
      </w:r>
      <w:r>
        <w:rPr/>
        <w:t>purpose</w:t>
      </w:r>
      <w:r>
        <w:rPr>
          <w:spacing w:val="51"/>
        </w:rPr>
        <w:t> </w:t>
      </w:r>
      <w:r>
        <w:rPr/>
        <w:t>to</w:t>
      </w:r>
      <w:r>
        <w:rPr>
          <w:spacing w:val="53"/>
        </w:rPr>
        <w:t> </w:t>
      </w:r>
      <w:r>
        <w:rPr/>
        <w:t>new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101"/>
        <w:jc w:val="both"/>
      </w:pPr>
      <w:r>
        <w:rPr/>
        <w:t>situations and applications. Students understand and are able to utilize the concepts Design,</w:t>
      </w:r>
      <w:r>
        <w:rPr>
          <w:spacing w:val="-57"/>
        </w:rPr>
        <w:t> </w:t>
      </w:r>
      <w:r>
        <w:rPr/>
        <w:t>Modeling,</w:t>
      </w:r>
      <w:r>
        <w:rPr>
          <w:spacing w:val="-1"/>
        </w:rPr>
        <w:t> </w:t>
      </w:r>
      <w:r>
        <w:rPr/>
        <w:t>Resources,</w:t>
      </w:r>
      <w:r>
        <w:rPr>
          <w:spacing w:val="-2"/>
        </w:rPr>
        <w:t> </w:t>
      </w:r>
      <w:r>
        <w:rPr/>
        <w:t>System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apply</w:t>
      </w:r>
      <w:r>
        <w:rPr>
          <w:spacing w:val="-6"/>
        </w:rPr>
        <w:t> </w:t>
      </w:r>
      <w:r>
        <w:rPr/>
        <w:t>them to</w:t>
      </w:r>
      <w:r>
        <w:rPr>
          <w:spacing w:val="-1"/>
        </w:rPr>
        <w:t> </w:t>
      </w:r>
      <w:r>
        <w:rPr/>
        <w:t>“Human</w:t>
      </w:r>
      <w:r>
        <w:rPr>
          <w:spacing w:val="-1"/>
        </w:rPr>
        <w:t> </w:t>
      </w:r>
      <w:r>
        <w:rPr/>
        <w:t>Values”</w:t>
      </w:r>
      <w:r>
        <w:rPr>
          <w:spacing w:val="1"/>
        </w:rPr>
        <w:t> </w:t>
      </w:r>
      <w:r>
        <w:rPr/>
        <w:t>(Barry</w:t>
      </w:r>
      <w:r>
        <w:rPr>
          <w:spacing w:val="-4"/>
        </w:rPr>
        <w:t> </w:t>
      </w:r>
      <w:r>
        <w:rPr/>
        <w:t>&amp;</w:t>
      </w:r>
      <w:r>
        <w:rPr>
          <w:spacing w:val="-2"/>
        </w:rPr>
        <w:t> </w:t>
      </w:r>
      <w:r>
        <w:rPr/>
        <w:t>Burke</w:t>
      </w:r>
      <w:r>
        <w:rPr>
          <w:spacing w:val="-2"/>
        </w:rPr>
        <w:t> </w:t>
      </w:r>
      <w:r>
        <w:rPr/>
        <w:t>2013).</w:t>
      </w:r>
    </w:p>
    <w:p>
      <w:pPr>
        <w:pStyle w:val="BodyText"/>
        <w:spacing w:line="480" w:lineRule="auto" w:before="161"/>
        <w:ind w:left="496" w:right="1094"/>
        <w:jc w:val="both"/>
      </w:pPr>
      <w:r>
        <w:rPr/>
        <w:t>The 4E learning model enable students to begin learning by a Web activity that requires no</w:t>
      </w:r>
      <w:r>
        <w:rPr>
          <w:spacing w:val="1"/>
        </w:rPr>
        <w:t> </w:t>
      </w:r>
      <w:r>
        <w:rPr/>
        <w:t>formal knowledge of topic. The learning phase rouses students interest, and connects the</w:t>
      </w:r>
      <w:r>
        <w:rPr>
          <w:spacing w:val="1"/>
        </w:rPr>
        <w:t> </w:t>
      </w:r>
      <w:r>
        <w:rPr/>
        <w:t>students to the topic on a personal level.The 5E phases of learning model in relation to</w:t>
      </w:r>
      <w:r>
        <w:rPr>
          <w:spacing w:val="1"/>
        </w:rPr>
        <w:t> </w:t>
      </w:r>
      <w:r>
        <w:rPr/>
        <w:t>academic performance is stated as follows: Engage: This phase engages students with</w:t>
      </w:r>
      <w:r>
        <w:rPr>
          <w:spacing w:val="1"/>
        </w:rPr>
        <w:t> </w:t>
      </w:r>
      <w:r>
        <w:rPr/>
        <w:t>questions and creates curiosity. This also helps the teacher assess students' prior knowledge</w:t>
      </w:r>
      <w:r>
        <w:rPr>
          <w:spacing w:val="-57"/>
        </w:rPr>
        <w:t> </w:t>
      </w:r>
      <w:r>
        <w:rPr/>
        <w:t>about the content. Explore: In this part, students are encouraged to work and explore the</w:t>
      </w:r>
      <w:r>
        <w:rPr>
          <w:spacing w:val="1"/>
        </w:rPr>
        <w:t> </w:t>
      </w:r>
      <w:r>
        <w:rPr/>
        <w:t>ideas without</w:t>
      </w:r>
      <w:r>
        <w:rPr>
          <w:spacing w:val="1"/>
        </w:rPr>
        <w:t> </w:t>
      </w:r>
      <w:r>
        <w:rPr/>
        <w:t>any direct</w:t>
      </w:r>
      <w:r>
        <w:rPr>
          <w:spacing w:val="1"/>
        </w:rPr>
        <w:t> </w:t>
      </w:r>
      <w:r>
        <w:rPr/>
        <w:t>instruction. Students gather data to</w:t>
      </w:r>
      <w:r>
        <w:rPr>
          <w:spacing w:val="1"/>
        </w:rPr>
        <w:t> </w:t>
      </w:r>
      <w:r>
        <w:rPr/>
        <w:t>make</w:t>
      </w:r>
      <w:r>
        <w:rPr>
          <w:spacing w:val="60"/>
        </w:rPr>
        <w:t> </w:t>
      </w:r>
      <w:r>
        <w:rPr/>
        <w:t>use of 5E-Learning</w:t>
      </w:r>
      <w:r>
        <w:rPr>
          <w:spacing w:val="1"/>
        </w:rPr>
        <w:t> </w:t>
      </w:r>
      <w:r>
        <w:rPr/>
        <w:t>Model as one of the approaches that involves Engagement in which students are engaged in</w:t>
      </w:r>
      <w:r>
        <w:rPr>
          <w:spacing w:val="-57"/>
        </w:rPr>
        <w:t> </w:t>
      </w:r>
      <w:r>
        <w:rPr/>
        <w:t>inquiry questions. Exploration is a stage where student plan, design and carry out their</w:t>
      </w:r>
      <w:r>
        <w:rPr>
          <w:spacing w:val="1"/>
        </w:rPr>
        <w:t> </w:t>
      </w:r>
      <w:r>
        <w:rPr/>
        <w:t>experiment and record the experiment data. Explain: In this phase, the teacher encourages</w:t>
      </w:r>
      <w:r>
        <w:rPr>
          <w:spacing w:val="1"/>
        </w:rPr>
        <w:t> </w:t>
      </w:r>
      <w:r>
        <w:rPr/>
        <w:t>learners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explain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learned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introduced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terms,</w:t>
      </w:r>
      <w:r>
        <w:rPr>
          <w:spacing w:val="1"/>
        </w:rPr>
        <w:t> </w:t>
      </w:r>
      <w:r>
        <w:rPr/>
        <w:t>ideas,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explanations. Elaborate: In this part, the teacher encourages learners to apply the new</w:t>
      </w:r>
      <w:r>
        <w:rPr>
          <w:spacing w:val="1"/>
        </w:rPr>
        <w:t> </w:t>
      </w:r>
      <w:r>
        <w:rPr/>
        <w:t>knowledge to investigate further and helps students practice the new knowledge. Evaluate:</w:t>
      </w:r>
      <w:r>
        <w:rPr>
          <w:spacing w:val="1"/>
        </w:rPr>
        <w:t> </w:t>
      </w:r>
      <w:r>
        <w:rPr/>
        <w:t>The</w:t>
      </w:r>
      <w:r>
        <w:rPr>
          <w:spacing w:val="-3"/>
        </w:rPr>
        <w:t> </w:t>
      </w:r>
      <w:r>
        <w:rPr/>
        <w:t>teacher observes</w:t>
      </w:r>
      <w:r>
        <w:rPr>
          <w:spacing w:val="-1"/>
        </w:rPr>
        <w:t> </w:t>
      </w:r>
      <w:r>
        <w:rPr/>
        <w:t>students'</w:t>
      </w:r>
      <w:r>
        <w:rPr>
          <w:spacing w:val="-2"/>
        </w:rPr>
        <w:t> </w:t>
      </w:r>
      <w:r>
        <w:rPr/>
        <w:t>performance and products</w:t>
      </w:r>
      <w:r>
        <w:rPr>
          <w:spacing w:val="-1"/>
        </w:rPr>
        <w:t> </w:t>
      </w:r>
      <w:r>
        <w:rPr/>
        <w:t>to assess</w:t>
      </w:r>
      <w:r>
        <w:rPr>
          <w:spacing w:val="-1"/>
        </w:rPr>
        <w:t> </w:t>
      </w:r>
      <w:r>
        <w:rPr/>
        <w:t>their</w:t>
      </w:r>
      <w:r>
        <w:rPr>
          <w:spacing w:val="-1"/>
        </w:rPr>
        <w:t> </w:t>
      </w:r>
      <w:r>
        <w:rPr/>
        <w:t>understanding.</w:t>
      </w:r>
    </w:p>
    <w:p>
      <w:pPr>
        <w:pStyle w:val="BodyText"/>
        <w:spacing w:line="480" w:lineRule="auto" w:before="160"/>
        <w:ind w:left="496" w:right="1096"/>
        <w:jc w:val="both"/>
      </w:pPr>
      <w:r>
        <w:rPr/>
        <w:t>Wasagu (2019) viewed the 5Es teaching cycle for best teachers to begin with the end in</w:t>
      </w:r>
      <w:r>
        <w:rPr>
          <w:spacing w:val="1"/>
        </w:rPr>
        <w:t> </w:t>
      </w:r>
      <w:r>
        <w:rPr/>
        <w:t>mind,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requires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practice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theyteach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respect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engagement in scienctific and inquiry practices to enrich their teaching and take their</w:t>
      </w:r>
      <w:r>
        <w:rPr>
          <w:spacing w:val="1"/>
        </w:rPr>
        <w:t> </w:t>
      </w:r>
      <w:r>
        <w:rPr/>
        <w:t>practices to progressively higher levels.Qawasmah and Syouf (2017) study on the effects of</w:t>
      </w:r>
      <w:r>
        <w:rPr>
          <w:spacing w:val="-57"/>
        </w:rPr>
        <w:t> </w:t>
      </w:r>
      <w:r>
        <w:rPr/>
        <w:t>using</w:t>
      </w:r>
      <w:r>
        <w:rPr>
          <w:spacing w:val="1"/>
        </w:rPr>
        <w:t> </w:t>
      </w:r>
      <w:r>
        <w:rPr/>
        <w:t>computerized</w:t>
      </w:r>
      <w:r>
        <w:rPr>
          <w:spacing w:val="1"/>
        </w:rPr>
        <w:t> </w:t>
      </w:r>
      <w:r>
        <w:rPr/>
        <w:t>5E‟S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cycle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acquiring</w:t>
      </w:r>
      <w:r>
        <w:rPr>
          <w:spacing w:val="1"/>
        </w:rPr>
        <w:t> </w:t>
      </w:r>
      <w:r>
        <w:rPr/>
        <w:t>scientific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thinking skills among fourth graders in Islamic educational college American program</w:t>
      </w:r>
      <w:r>
        <w:rPr>
          <w:spacing w:val="1"/>
        </w:rPr>
        <w:t> </w:t>
      </w:r>
      <w:r>
        <w:rPr/>
        <w:t>Scholastic Aptitude Test (SAT) during second semester 2015-2016. A quasi-experimental</w:t>
      </w:r>
      <w:r>
        <w:rPr>
          <w:spacing w:val="1"/>
        </w:rPr>
        <w:t> </w:t>
      </w:r>
      <w:r>
        <w:rPr/>
        <w:t>design were applied on 48 graders. Two groups were randomly assigned into experimental</w:t>
      </w:r>
      <w:r>
        <w:rPr>
          <w:spacing w:val="1"/>
        </w:rPr>
        <w:t> </w:t>
      </w:r>
      <w:r>
        <w:rPr/>
        <w:t>and</w:t>
      </w:r>
      <w:r>
        <w:rPr>
          <w:spacing w:val="8"/>
        </w:rPr>
        <w:t> </w:t>
      </w:r>
      <w:r>
        <w:rPr/>
        <w:t>control</w:t>
      </w:r>
      <w:r>
        <w:rPr>
          <w:spacing w:val="9"/>
        </w:rPr>
        <w:t> </w:t>
      </w:r>
      <w:r>
        <w:rPr/>
        <w:t>groups</w:t>
      </w:r>
      <w:r>
        <w:rPr>
          <w:spacing w:val="9"/>
        </w:rPr>
        <w:t> </w:t>
      </w:r>
      <w:r>
        <w:rPr/>
        <w:t>of</w:t>
      </w:r>
      <w:r>
        <w:rPr>
          <w:spacing w:val="7"/>
        </w:rPr>
        <w:t> </w:t>
      </w:r>
      <w:r>
        <w:rPr/>
        <w:t>24</w:t>
      </w:r>
      <w:r>
        <w:rPr>
          <w:spacing w:val="8"/>
        </w:rPr>
        <w:t> </w:t>
      </w:r>
      <w:r>
        <w:rPr/>
        <w:t>students</w:t>
      </w:r>
      <w:r>
        <w:rPr>
          <w:spacing w:val="8"/>
        </w:rPr>
        <w:t> </w:t>
      </w:r>
      <w:r>
        <w:rPr/>
        <w:t>each.</w:t>
      </w:r>
      <w:r>
        <w:rPr>
          <w:spacing w:val="17"/>
        </w:rPr>
        <w:t> </w:t>
      </w:r>
      <w:r>
        <w:rPr/>
        <w:t>The</w:t>
      </w:r>
      <w:r>
        <w:rPr>
          <w:spacing w:val="7"/>
        </w:rPr>
        <w:t> </w:t>
      </w:r>
      <w:r>
        <w:rPr/>
        <w:t>control</w:t>
      </w:r>
      <w:r>
        <w:rPr>
          <w:spacing w:val="8"/>
        </w:rPr>
        <w:t> </w:t>
      </w:r>
      <w:r>
        <w:rPr/>
        <w:t>group</w:t>
      </w:r>
      <w:r>
        <w:rPr>
          <w:spacing w:val="7"/>
        </w:rPr>
        <w:t> </w:t>
      </w:r>
      <w:r>
        <w:rPr/>
        <w:t>were</w:t>
      </w:r>
      <w:r>
        <w:rPr>
          <w:spacing w:val="6"/>
        </w:rPr>
        <w:t> </w:t>
      </w:r>
      <w:r>
        <w:rPr/>
        <w:t>taught</w:t>
      </w:r>
      <w:r>
        <w:rPr>
          <w:spacing w:val="9"/>
        </w:rPr>
        <w:t> </w:t>
      </w:r>
      <w:r>
        <w:rPr/>
        <w:t>using</w:t>
      </w:r>
      <w:r>
        <w:rPr>
          <w:spacing w:val="6"/>
        </w:rPr>
        <w:t> </w:t>
      </w:r>
      <w:r>
        <w:rPr/>
        <w:t>conventional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5"/>
        <w:jc w:val="both"/>
      </w:pPr>
      <w:r>
        <w:rPr/>
        <w:t>5E‟s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cycle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computerized 5E‟s learning cycle model strategy. Pre-test and post test were carried out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Master,</w:t>
      </w:r>
      <w:r>
        <w:rPr>
          <w:spacing w:val="1"/>
        </w:rPr>
        <w:t> </w:t>
      </w:r>
      <w:r>
        <w:rPr/>
        <w:t>Eletricity and</w:t>
      </w:r>
      <w:r>
        <w:rPr>
          <w:spacing w:val="1"/>
        </w:rPr>
        <w:t> </w:t>
      </w:r>
      <w:r>
        <w:rPr/>
        <w:t>Magnetism</w:t>
      </w:r>
      <w:r>
        <w:rPr>
          <w:spacing w:val="1"/>
        </w:rPr>
        <w:t> </w:t>
      </w:r>
      <w:r>
        <w:rPr/>
        <w:t>units.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were</w:t>
      </w:r>
      <w:r>
        <w:rPr>
          <w:spacing w:val="-57"/>
        </w:rPr>
        <w:t> </w:t>
      </w:r>
      <w:r>
        <w:rPr/>
        <w:t>statistical differences at the level of 0.05. The difference was in favour of computerized</w:t>
      </w:r>
      <w:r>
        <w:rPr>
          <w:spacing w:val="1"/>
        </w:rPr>
        <w:t> </w:t>
      </w:r>
      <w:r>
        <w:rPr/>
        <w:t>5E‟S</w:t>
      </w:r>
      <w:r>
        <w:rPr>
          <w:spacing w:val="-3"/>
        </w:rPr>
        <w:t> </w:t>
      </w:r>
      <w:r>
        <w:rPr/>
        <w:t>learning</w:t>
      </w:r>
      <w:r>
        <w:rPr>
          <w:spacing w:val="-6"/>
        </w:rPr>
        <w:t> </w:t>
      </w:r>
      <w:r>
        <w:rPr/>
        <w:t>cycle</w:t>
      </w:r>
      <w:r>
        <w:rPr>
          <w:spacing w:val="-4"/>
        </w:rPr>
        <w:t> </w:t>
      </w:r>
      <w:r>
        <w:rPr/>
        <w:t>model</w:t>
      </w:r>
      <w:r>
        <w:rPr>
          <w:spacing w:val="-3"/>
        </w:rPr>
        <w:t> </w:t>
      </w:r>
      <w:r>
        <w:rPr/>
        <w:t>while</w:t>
      </w:r>
      <w:r>
        <w:rPr>
          <w:spacing w:val="-4"/>
        </w:rPr>
        <w:t> </w:t>
      </w:r>
      <w:r>
        <w:rPr/>
        <w:t>no</w:t>
      </w:r>
      <w:r>
        <w:rPr>
          <w:spacing w:val="-3"/>
        </w:rPr>
        <w:t> </w:t>
      </w:r>
      <w:r>
        <w:rPr/>
        <w:t>significant</w:t>
      </w:r>
      <w:r>
        <w:rPr>
          <w:spacing w:val="-3"/>
        </w:rPr>
        <w:t> </w:t>
      </w:r>
      <w:r>
        <w:rPr/>
        <w:t>differences</w:t>
      </w:r>
      <w:r>
        <w:rPr>
          <w:spacing w:val="-3"/>
        </w:rPr>
        <w:t> </w:t>
      </w:r>
      <w:r>
        <w:rPr/>
        <w:t>between</w:t>
      </w:r>
      <w:r>
        <w:rPr>
          <w:spacing w:val="-3"/>
        </w:rPr>
        <w:t> </w:t>
      </w:r>
      <w:r>
        <w:rPr/>
        <w:t>the</w:t>
      </w:r>
      <w:r>
        <w:rPr>
          <w:spacing w:val="1"/>
        </w:rPr>
        <w:t> </w:t>
      </w:r>
      <w:r>
        <w:rPr/>
        <w:t>strategy</w:t>
      </w:r>
      <w:r>
        <w:rPr>
          <w:spacing w:val="-8"/>
        </w:rPr>
        <w:t> </w:t>
      </w:r>
      <w:r>
        <w:rPr/>
        <w:t>of</w:t>
      </w:r>
      <w:r>
        <w:rPr>
          <w:spacing w:val="-3"/>
        </w:rPr>
        <w:t> </w:t>
      </w:r>
      <w:r>
        <w:rPr/>
        <w:t>teaching</w:t>
      </w:r>
      <w:r>
        <w:rPr>
          <w:spacing w:val="-58"/>
        </w:rPr>
        <w:t> </w:t>
      </w:r>
      <w:r>
        <w:rPr/>
        <w:t>and gender.Goldhill, (2018) conducted a research and found relatively small behavior,</w:t>
      </w:r>
      <w:r>
        <w:rPr>
          <w:spacing w:val="1"/>
        </w:rPr>
        <w:t> </w:t>
      </w:r>
      <w:r>
        <w:rPr/>
        <w:t>intelligence and personality</w:t>
      </w:r>
      <w:r>
        <w:rPr>
          <w:spacing w:val="-5"/>
        </w:rPr>
        <w:t> </w:t>
      </w:r>
      <w:r>
        <w:rPr/>
        <w:t>differences between</w:t>
      </w:r>
      <w:r>
        <w:rPr>
          <w:spacing w:val="2"/>
        </w:rPr>
        <w:t> </w:t>
      </w:r>
      <w:r>
        <w:rPr/>
        <w:t>gender.</w:t>
      </w:r>
    </w:p>
    <w:p>
      <w:pPr>
        <w:pStyle w:val="BodyText"/>
        <w:spacing w:line="480" w:lineRule="auto" w:before="161"/>
        <w:ind w:left="496" w:right="1092"/>
        <w:jc w:val="both"/>
      </w:pPr>
      <w:r>
        <w:rPr/>
        <w:t>Nsofor</w:t>
      </w:r>
      <w:r>
        <w:rPr>
          <w:spacing w:val="18"/>
        </w:rPr>
        <w:t> </w:t>
      </w:r>
      <w:r>
        <w:rPr/>
        <w:t>(2013)</w:t>
      </w:r>
      <w:r>
        <w:rPr>
          <w:spacing w:val="19"/>
        </w:rPr>
        <w:t> </w:t>
      </w:r>
      <w:r>
        <w:rPr/>
        <w:t>researched</w:t>
      </w:r>
      <w:r>
        <w:rPr>
          <w:spacing w:val="18"/>
        </w:rPr>
        <w:t> </w:t>
      </w:r>
      <w:r>
        <w:rPr/>
        <w:t>and</w:t>
      </w:r>
      <w:r>
        <w:rPr>
          <w:spacing w:val="20"/>
        </w:rPr>
        <w:t> </w:t>
      </w:r>
      <w:r>
        <w:rPr/>
        <w:t>pointed</w:t>
      </w:r>
      <w:r>
        <w:rPr>
          <w:spacing w:val="18"/>
        </w:rPr>
        <w:t> </w:t>
      </w:r>
      <w:r>
        <w:rPr/>
        <w:t>out</w:t>
      </w:r>
      <w:r>
        <w:rPr>
          <w:spacing w:val="22"/>
        </w:rPr>
        <w:t> </w:t>
      </w:r>
      <w:r>
        <w:rPr/>
        <w:t>that</w:t>
      </w:r>
      <w:r>
        <w:rPr>
          <w:spacing w:val="19"/>
        </w:rPr>
        <w:t> </w:t>
      </w:r>
      <w:r>
        <w:rPr/>
        <w:t>poor</w:t>
      </w:r>
      <w:r>
        <w:rPr>
          <w:spacing w:val="19"/>
        </w:rPr>
        <w:t> </w:t>
      </w:r>
      <w:r>
        <w:rPr/>
        <w:t>performance</w:t>
      </w:r>
      <w:r>
        <w:rPr>
          <w:spacing w:val="19"/>
        </w:rPr>
        <w:t> </w:t>
      </w:r>
      <w:r>
        <w:rPr/>
        <w:t>in</w:t>
      </w:r>
      <w:r>
        <w:rPr>
          <w:spacing w:val="21"/>
        </w:rPr>
        <w:t> </w:t>
      </w:r>
      <w:r>
        <w:rPr/>
        <w:t>Biology</w:t>
      </w:r>
      <w:r>
        <w:rPr>
          <w:spacing w:val="17"/>
        </w:rPr>
        <w:t> </w:t>
      </w:r>
      <w:r>
        <w:rPr/>
        <w:t>focused</w:t>
      </w:r>
      <w:r>
        <w:rPr>
          <w:spacing w:val="20"/>
        </w:rPr>
        <w:t> </w:t>
      </w:r>
      <w:r>
        <w:rPr/>
        <w:t>only</w:t>
      </w:r>
      <w:r>
        <w:rPr>
          <w:spacing w:val="-57"/>
        </w:rPr>
        <w:t> </w:t>
      </w:r>
      <w:r>
        <w:rPr/>
        <w:t>on poor teaching methods, abstract nature of science concept, teachers centered-instruction</w:t>
      </w:r>
      <w:r>
        <w:rPr>
          <w:spacing w:val="1"/>
        </w:rPr>
        <w:t> </w:t>
      </w:r>
      <w:r>
        <w:rPr/>
        <w:t>and non–availability and utilization of instructional material. Aham (2013) in Nwagbo and</w:t>
      </w:r>
      <w:r>
        <w:rPr>
          <w:spacing w:val="1"/>
        </w:rPr>
        <w:t> </w:t>
      </w:r>
      <w:r>
        <w:rPr/>
        <w:t>Aham</w:t>
      </w:r>
      <w:r>
        <w:rPr>
          <w:spacing w:val="1"/>
        </w:rPr>
        <w:t> </w:t>
      </w:r>
      <w:r>
        <w:rPr/>
        <w:t>2015)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constructivist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achievement and interest in genetics at Enugu education zone. The design of the study was</w:t>
      </w:r>
      <w:r>
        <w:rPr>
          <w:spacing w:val="1"/>
        </w:rPr>
        <w:t> </w:t>
      </w:r>
      <w:r>
        <w:rPr/>
        <w:t>quasi</w:t>
      </w:r>
      <w:r>
        <w:rPr>
          <w:spacing w:val="1"/>
        </w:rPr>
        <w:t> </w:t>
      </w:r>
      <w:r>
        <w:rPr/>
        <w:t>experimental,</w:t>
      </w:r>
      <w:r>
        <w:rPr>
          <w:spacing w:val="1"/>
        </w:rPr>
        <w:t> </w:t>
      </w:r>
      <w:r>
        <w:rPr/>
        <w:t>specifically,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non-equivalent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design.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sample</w:t>
      </w:r>
      <w:r>
        <w:rPr>
          <w:spacing w:val="-57"/>
        </w:rPr>
        <w:t> </w:t>
      </w:r>
      <w:r>
        <w:rPr/>
        <w:t>comprised 200 Senior Secondary School two (SSII) students, randomly drawn from four</w:t>
      </w:r>
      <w:r>
        <w:rPr>
          <w:spacing w:val="1"/>
        </w:rPr>
        <w:t> </w:t>
      </w:r>
      <w:r>
        <w:rPr/>
        <w:t>schools that were purposively selected from the zone. Data were analyzed by means and</w:t>
      </w:r>
      <w:r>
        <w:rPr>
          <w:spacing w:val="1"/>
        </w:rPr>
        <w:t> </w:t>
      </w:r>
      <w:r>
        <w:rPr/>
        <w:t>standard deviation for the research questions and analysis of variance for the four null</w:t>
      </w:r>
      <w:r>
        <w:rPr>
          <w:spacing w:val="1"/>
        </w:rPr>
        <w:t> </w:t>
      </w:r>
      <w:r>
        <w:rPr/>
        <w:t>hypotheses,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0.05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significance.</w:t>
      </w:r>
      <w:r>
        <w:rPr>
          <w:spacing w:val="1"/>
        </w:rPr>
        <w:t> </w:t>
      </w:r>
      <w:r>
        <w:rPr/>
        <w:t>The results</w:t>
      </w:r>
      <w:r>
        <w:rPr>
          <w:spacing w:val="1"/>
        </w:rPr>
        <w:t> </w:t>
      </w:r>
      <w:r>
        <w:rPr/>
        <w:t>show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 constructivist</w:t>
      </w:r>
      <w:r>
        <w:rPr>
          <w:spacing w:val="1"/>
        </w:rPr>
        <w:t> </w:t>
      </w:r>
      <w:r>
        <w:rPr/>
        <w:t>instructional approach was more effective than the lecture method in facilitating students‟</w:t>
      </w:r>
      <w:r>
        <w:rPr>
          <w:spacing w:val="1"/>
        </w:rPr>
        <w:t> </w:t>
      </w:r>
      <w:r>
        <w:rPr/>
        <w:t>achievement</w:t>
      </w:r>
      <w:r>
        <w:rPr>
          <w:spacing w:val="-1"/>
        </w:rPr>
        <w:t> </w:t>
      </w:r>
      <w:r>
        <w:rPr/>
        <w:t>and interest</w:t>
      </w:r>
      <w:r>
        <w:rPr>
          <w:spacing w:val="2"/>
        </w:rPr>
        <w:t> </w:t>
      </w:r>
      <w:r>
        <w:rPr/>
        <w:t>in genetics.</w:t>
      </w:r>
    </w:p>
    <w:p>
      <w:pPr>
        <w:pStyle w:val="BodyText"/>
        <w:spacing w:line="480" w:lineRule="auto" w:before="160"/>
        <w:ind w:left="496" w:right="1098"/>
        <w:jc w:val="both"/>
      </w:pPr>
      <w:r>
        <w:rPr/>
        <w:t>Ibrahim (2014)</w:t>
      </w:r>
      <w:r>
        <w:rPr>
          <w:spacing w:val="1"/>
        </w:rPr>
        <w:t> </w:t>
      </w:r>
      <w:r>
        <w:rPr/>
        <w:t>investigated and found out that, to teach Biology effectively, the teacher</w:t>
      </w:r>
      <w:r>
        <w:rPr>
          <w:spacing w:val="1"/>
        </w:rPr>
        <w:t> </w:t>
      </w:r>
      <w:r>
        <w:rPr/>
        <w:t>needs to employ a method such as constructivism that will enable the students to learn</w:t>
      </w:r>
      <w:r>
        <w:rPr>
          <w:spacing w:val="1"/>
        </w:rPr>
        <w:t> </w:t>
      </w:r>
      <w:r>
        <w:rPr/>
        <w:t>more, retain more and apply what is learned by engaging in significant and appealing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hands–on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repositions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learning through practical that shows the nature of Biology in developing science process</w:t>
      </w:r>
      <w:r>
        <w:rPr>
          <w:spacing w:val="1"/>
        </w:rPr>
        <w:t> </w:t>
      </w:r>
      <w:r>
        <w:rPr/>
        <w:t>skills,</w:t>
      </w:r>
      <w:r>
        <w:rPr>
          <w:spacing w:val="3"/>
        </w:rPr>
        <w:t> </w:t>
      </w:r>
      <w:r>
        <w:rPr/>
        <w:t>the</w:t>
      </w:r>
      <w:r>
        <w:rPr>
          <w:spacing w:val="3"/>
        </w:rPr>
        <w:t> </w:t>
      </w:r>
      <w:r>
        <w:rPr/>
        <w:t>problem</w:t>
      </w:r>
      <w:r>
        <w:rPr>
          <w:spacing w:val="4"/>
        </w:rPr>
        <w:t> </w:t>
      </w:r>
      <w:r>
        <w:rPr/>
        <w:t>solving</w:t>
      </w:r>
      <w:r>
        <w:rPr>
          <w:spacing w:val="1"/>
        </w:rPr>
        <w:t> </w:t>
      </w:r>
      <w:r>
        <w:rPr/>
        <w:t>skills</w:t>
      </w:r>
      <w:r>
        <w:rPr>
          <w:spacing w:val="5"/>
        </w:rPr>
        <w:t> </w:t>
      </w:r>
      <w:r>
        <w:rPr/>
        <w:t>and</w:t>
      </w:r>
      <w:r>
        <w:rPr>
          <w:spacing w:val="3"/>
        </w:rPr>
        <w:t> </w:t>
      </w:r>
      <w:r>
        <w:rPr/>
        <w:t>creative</w:t>
      </w:r>
      <w:r>
        <w:rPr>
          <w:spacing w:val="3"/>
        </w:rPr>
        <w:t> </w:t>
      </w:r>
      <w:r>
        <w:rPr/>
        <w:t>thinking</w:t>
      </w:r>
      <w:r>
        <w:rPr>
          <w:spacing w:val="1"/>
        </w:rPr>
        <w:t> </w:t>
      </w:r>
      <w:r>
        <w:rPr/>
        <w:t>abilities</w:t>
      </w:r>
      <w:r>
        <w:rPr>
          <w:spacing w:val="4"/>
        </w:rPr>
        <w:t> </w:t>
      </w:r>
      <w:r>
        <w:rPr/>
        <w:t>to</w:t>
      </w:r>
      <w:r>
        <w:rPr>
          <w:spacing w:val="4"/>
        </w:rPr>
        <w:t> </w:t>
      </w:r>
      <w:r>
        <w:rPr/>
        <w:t>make</w:t>
      </w:r>
      <w:r>
        <w:rPr>
          <w:spacing w:val="3"/>
        </w:rPr>
        <w:t> </w:t>
      </w:r>
      <w:r>
        <w:rPr/>
        <w:t>students</w:t>
      </w:r>
      <w:r>
        <w:rPr>
          <w:spacing w:val="4"/>
        </w:rPr>
        <w:t> </w:t>
      </w:r>
      <w:r>
        <w:rPr/>
        <w:t>to</w:t>
      </w:r>
      <w:r>
        <w:rPr>
          <w:spacing w:val="4"/>
        </w:rPr>
        <w:t> </w:t>
      </w:r>
      <w:r>
        <w:rPr/>
        <w:t>become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effective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discipline,</w:t>
      </w:r>
      <w:r>
        <w:rPr>
          <w:spacing w:val="1"/>
        </w:rPr>
        <w:t> </w:t>
      </w:r>
      <w:r>
        <w:rPr/>
        <w:t>self-reliant,</w:t>
      </w:r>
      <w:r>
        <w:rPr>
          <w:spacing w:val="1"/>
        </w:rPr>
        <w:t> </w:t>
      </w:r>
      <w:r>
        <w:rPr/>
        <w:t>future</w:t>
      </w:r>
      <w:r>
        <w:rPr>
          <w:spacing w:val="1"/>
        </w:rPr>
        <w:t> </w:t>
      </w:r>
      <w:r>
        <w:rPr/>
        <w:t>scientists,</w:t>
      </w:r>
      <w:r>
        <w:rPr>
          <w:spacing w:val="1"/>
        </w:rPr>
        <w:t> </w:t>
      </w:r>
      <w:r>
        <w:rPr/>
        <w:t>creative</w:t>
      </w:r>
      <w:r>
        <w:rPr>
          <w:spacing w:val="1"/>
        </w:rPr>
        <w:t> </w:t>
      </w:r>
      <w:r>
        <w:rPr/>
        <w:t>thinkers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useful</w:t>
      </w:r>
      <w:r>
        <w:rPr>
          <w:spacing w:val="1"/>
        </w:rPr>
        <w:t> </w:t>
      </w:r>
      <w:r>
        <w:rPr/>
        <w:t>members of the society.The students can then compete favorably with their colleagues in</w:t>
      </w:r>
      <w:r>
        <w:rPr>
          <w:spacing w:val="1"/>
        </w:rPr>
        <w:t> </w:t>
      </w:r>
      <w:r>
        <w:rPr/>
        <w:t>any part of the world. Webster (2014),</w:t>
      </w:r>
      <w:r>
        <w:rPr>
          <w:spacing w:val="1"/>
        </w:rPr>
        <w:t> </w:t>
      </w:r>
      <w:r>
        <w:rPr/>
        <w:t>similarly, sees it as the type of learning by doing</w:t>
      </w:r>
      <w:r>
        <w:rPr>
          <w:spacing w:val="1"/>
        </w:rPr>
        <w:t> </w:t>
      </w:r>
      <w:r>
        <w:rPr/>
        <w:t>something that is by touching in the process of learning rather than learning about it from</w:t>
      </w:r>
      <w:r>
        <w:rPr>
          <w:spacing w:val="1"/>
        </w:rPr>
        <w:t> </w:t>
      </w:r>
      <w:r>
        <w:rPr/>
        <w:t>books or lectures. Constructivists shift to learning facilitator, collaboration, knowledge</w:t>
      </w:r>
      <w:r>
        <w:rPr>
          <w:spacing w:val="1"/>
        </w:rPr>
        <w:t> </w:t>
      </w:r>
      <w:r>
        <w:rPr/>
        <w:t>navigator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co-learner.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options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responsibilities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made</w:t>
      </w:r>
      <w:r>
        <w:rPr>
          <w:spacing w:val="60"/>
        </w:rPr>
        <w:t> </w:t>
      </w:r>
      <w:r>
        <w:rPr/>
        <w:t>available</w:t>
      </w:r>
      <w:r>
        <w:rPr>
          <w:spacing w:val="60"/>
        </w:rPr>
        <w:t> </w:t>
      </w:r>
      <w:r>
        <w:rPr/>
        <w:t>for</w:t>
      </w:r>
      <w:r>
        <w:rPr>
          <w:spacing w:val="1"/>
        </w:rPr>
        <w:t> </w:t>
      </w:r>
      <w:r>
        <w:rPr/>
        <w:t>learning, active participation in the learning process producing and sharing knowledge and</w:t>
      </w:r>
      <w:r>
        <w:rPr>
          <w:spacing w:val="1"/>
        </w:rPr>
        <w:t> </w:t>
      </w:r>
      <w:r>
        <w:rPr/>
        <w:t>learning collaboratively with others. (Farrel in Adamu, 2014) The current study is said to</w:t>
      </w:r>
      <w:r>
        <w:rPr>
          <w:spacing w:val="1"/>
        </w:rPr>
        <w:t> </w:t>
      </w:r>
      <w:r>
        <w:rPr/>
        <w:t>identify if 5E-learning model will enhance students‟ performance and if more relevant and</w:t>
      </w:r>
      <w:r>
        <w:rPr>
          <w:spacing w:val="1"/>
        </w:rPr>
        <w:t> </w:t>
      </w:r>
      <w:r>
        <w:rPr/>
        <w:t>functional</w:t>
      </w:r>
      <w:r>
        <w:rPr>
          <w:spacing w:val="-1"/>
        </w:rPr>
        <w:t> </w:t>
      </w:r>
      <w:r>
        <w:rPr/>
        <w:t>in nature</w:t>
      </w:r>
      <w:r>
        <w:rPr>
          <w:spacing w:val="-2"/>
        </w:rPr>
        <w:t> </w:t>
      </w:r>
      <w:r>
        <w:rPr/>
        <w:t>of their retention.</w:t>
      </w:r>
    </w:p>
    <w:p>
      <w:pPr>
        <w:pStyle w:val="BodyText"/>
        <w:spacing w:line="480" w:lineRule="auto" w:before="159"/>
        <w:ind w:left="496" w:right="1094"/>
        <w:jc w:val="both"/>
      </w:pPr>
      <w:r>
        <w:rPr/>
        <w:t>Nsofor (2013) stated that poor performance in Biology has been identified and need to seek</w:t>
      </w:r>
      <w:r>
        <w:rPr>
          <w:spacing w:val="-57"/>
        </w:rPr>
        <w:t> </w:t>
      </w:r>
      <w:r>
        <w:rPr/>
        <w:t>better methods in teaching the subject in order to bring meaningful learning and to identify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responsible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existing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low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achievement.Explanation</w:t>
      </w:r>
      <w:r>
        <w:rPr>
          <w:spacing w:val="1"/>
        </w:rPr>
        <w:t> </w:t>
      </w:r>
      <w:r>
        <w:rPr/>
        <w:t>stage:the students make explanations from the experimental data answer the questions.</w:t>
      </w:r>
      <w:r>
        <w:rPr>
          <w:spacing w:val="1"/>
        </w:rPr>
        <w:t> </w:t>
      </w:r>
      <w:r>
        <w:rPr/>
        <w:t>Elaboration, students extend and apply their findings in a new context especially daily life.</w:t>
      </w:r>
      <w:r>
        <w:rPr>
          <w:spacing w:val="1"/>
        </w:rPr>
        <w:t> </w:t>
      </w:r>
      <w:r>
        <w:rPr/>
        <w:t>Evaluation, students evaluate their experience process and results in a variety of ways such</w:t>
      </w:r>
      <w:r>
        <w:rPr>
          <w:spacing w:val="1"/>
        </w:rPr>
        <w:t> </w:t>
      </w:r>
      <w:r>
        <w:rPr/>
        <w:t>as an activity report, instructor observation during the activity and student presentation of</w:t>
      </w:r>
      <w:r>
        <w:rPr>
          <w:spacing w:val="1"/>
        </w:rPr>
        <w:t> </w:t>
      </w:r>
      <w:r>
        <w:rPr/>
        <w:t>the experiments (Ajaja and Eravwoke, 2012). Lawal (2012) study on performance of two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using</w:t>
      </w:r>
      <w:r>
        <w:rPr>
          <w:spacing w:val="60"/>
        </w:rPr>
        <w:t> </w:t>
      </w:r>
      <w:r>
        <w:rPr/>
        <w:t>two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approaches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Government</w:t>
      </w:r>
      <w:r>
        <w:rPr>
          <w:spacing w:val="60"/>
        </w:rPr>
        <w:t> </w:t>
      </w:r>
      <w:r>
        <w:rPr/>
        <w:t>of</w:t>
      </w:r>
      <w:r>
        <w:rPr>
          <w:spacing w:val="60"/>
        </w:rPr>
        <w:t> </w:t>
      </w:r>
      <w:r>
        <w:rPr/>
        <w:t>Kano</w:t>
      </w:r>
      <w:r>
        <w:rPr>
          <w:spacing w:val="1"/>
        </w:rPr>
        <w:t> </w:t>
      </w:r>
      <w:r>
        <w:rPr/>
        <w:t>metropolis.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responses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subjected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activity-based</w:t>
      </w:r>
      <w:r>
        <w:rPr>
          <w:spacing w:val="1"/>
        </w:rPr>
        <w:t> </w:t>
      </w:r>
      <w:r>
        <w:rPr/>
        <w:t>method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 was</w:t>
      </w:r>
      <w:r>
        <w:rPr>
          <w:spacing w:val="1"/>
        </w:rPr>
        <w:t> </w:t>
      </w:r>
      <w:r>
        <w:rPr/>
        <w:t>analysed</w:t>
      </w:r>
      <w:r>
        <w:rPr>
          <w:spacing w:val="1"/>
        </w:rPr>
        <w:t> </w:t>
      </w:r>
      <w:r>
        <w:rPr/>
        <w:t>using t-test performed significantly better than those of lecture</w:t>
      </w:r>
      <w:r>
        <w:rPr>
          <w:spacing w:val="1"/>
        </w:rPr>
        <w:t> </w:t>
      </w:r>
      <w:r>
        <w:rPr/>
        <w:t>method control. Teachers were encouraged to use activity-based lessons as it enhances</w:t>
      </w:r>
      <w:r>
        <w:rPr>
          <w:spacing w:val="1"/>
        </w:rPr>
        <w:t> </w:t>
      </w:r>
      <w:r>
        <w:rPr/>
        <w:t>achievement. Olarewaju (2012) stated that, Biology could be difficult, especially when it</w:t>
      </w:r>
      <w:r>
        <w:rPr>
          <w:spacing w:val="1"/>
        </w:rPr>
        <w:t> </w:t>
      </w:r>
      <w:r>
        <w:rPr/>
        <w:t>describes</w:t>
      </w:r>
      <w:r>
        <w:rPr>
          <w:spacing w:val="20"/>
        </w:rPr>
        <w:t> </w:t>
      </w:r>
      <w:r>
        <w:rPr/>
        <w:t>things</w:t>
      </w:r>
      <w:r>
        <w:rPr>
          <w:spacing w:val="20"/>
        </w:rPr>
        <w:t> </w:t>
      </w:r>
      <w:r>
        <w:rPr/>
        <w:t>we</w:t>
      </w:r>
      <w:r>
        <w:rPr>
          <w:spacing w:val="19"/>
        </w:rPr>
        <w:t> </w:t>
      </w:r>
      <w:r>
        <w:rPr/>
        <w:t>cannot</w:t>
      </w:r>
      <w:r>
        <w:rPr>
          <w:spacing w:val="20"/>
        </w:rPr>
        <w:t> </w:t>
      </w:r>
      <w:r>
        <w:rPr/>
        <w:t>see</w:t>
      </w:r>
      <w:r>
        <w:rPr>
          <w:spacing w:val="20"/>
        </w:rPr>
        <w:t> </w:t>
      </w:r>
      <w:r>
        <w:rPr/>
        <w:t>like</w:t>
      </w:r>
      <w:r>
        <w:rPr>
          <w:spacing w:val="19"/>
        </w:rPr>
        <w:t> </w:t>
      </w:r>
      <w:r>
        <w:rPr/>
        <w:t>abstract</w:t>
      </w:r>
      <w:r>
        <w:rPr>
          <w:spacing w:val="23"/>
        </w:rPr>
        <w:t> </w:t>
      </w:r>
      <w:r>
        <w:rPr/>
        <w:t>concepts</w:t>
      </w:r>
      <w:r>
        <w:rPr>
          <w:spacing w:val="21"/>
        </w:rPr>
        <w:t> </w:t>
      </w:r>
      <w:r>
        <w:rPr/>
        <w:t>that</w:t>
      </w:r>
      <w:r>
        <w:rPr>
          <w:spacing w:val="21"/>
        </w:rPr>
        <w:t> </w:t>
      </w:r>
      <w:r>
        <w:rPr/>
        <w:t>we</w:t>
      </w:r>
      <w:r>
        <w:rPr>
          <w:spacing w:val="21"/>
        </w:rPr>
        <w:t> </w:t>
      </w:r>
      <w:r>
        <w:rPr/>
        <w:t>cannot</w:t>
      </w:r>
      <w:r>
        <w:rPr>
          <w:spacing w:val="23"/>
        </w:rPr>
        <w:t> </w:t>
      </w:r>
      <w:r>
        <w:rPr/>
        <w:t>fully</w:t>
      </w:r>
      <w:r>
        <w:rPr>
          <w:spacing w:val="18"/>
        </w:rPr>
        <w:t> </w:t>
      </w:r>
      <w:r>
        <w:rPr/>
        <w:t>comprehend</w:t>
      </w:r>
      <w:r>
        <w:rPr>
          <w:spacing w:val="22"/>
        </w:rPr>
        <w:t> </w:t>
      </w:r>
      <w:r>
        <w:rPr/>
        <w:t>at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first time. That some have the notion that Biology is boring with bulky syllabus, complex</w:t>
      </w:r>
      <w:r>
        <w:rPr>
          <w:spacing w:val="1"/>
        </w:rPr>
        <w:t> </w:t>
      </w:r>
      <w:r>
        <w:rPr/>
        <w:t>methods of teaching and the subject needs memory work while others find the subjects</w:t>
      </w:r>
      <w:r>
        <w:rPr>
          <w:spacing w:val="1"/>
        </w:rPr>
        <w:t> </w:t>
      </w:r>
      <w:r>
        <w:rPr/>
        <w:t>irrelevant. Also, discovered retention and stated that, retention of Biology concepts is an</w:t>
      </w:r>
      <w:r>
        <w:rPr>
          <w:spacing w:val="1"/>
        </w:rPr>
        <w:t> </w:t>
      </w:r>
      <w:r>
        <w:rPr/>
        <w:t>essential factor to determine students achievement in a given task or activities carried out</w:t>
      </w:r>
      <w:r>
        <w:rPr>
          <w:spacing w:val="1"/>
        </w:rPr>
        <w:t> </w:t>
      </w:r>
      <w:r>
        <w:rPr/>
        <w:t>and students must retain information from what is learnt in order to benefit the learner there</w:t>
      </w:r>
      <w:r>
        <w:rPr>
          <w:spacing w:val="-57"/>
        </w:rPr>
        <w:t> </w:t>
      </w:r>
      <w:r>
        <w:rPr/>
        <w:t>must be meaning or purpose for that information by possessing the ability to assign the</w:t>
      </w:r>
      <w:r>
        <w:rPr>
          <w:spacing w:val="1"/>
        </w:rPr>
        <w:t> </w:t>
      </w:r>
      <w:r>
        <w:rPr/>
        <w:t>correct</w:t>
      </w:r>
      <w:r>
        <w:rPr>
          <w:spacing w:val="-4"/>
        </w:rPr>
        <w:t> </w:t>
      </w:r>
      <w:r>
        <w:rPr/>
        <w:t>degree</w:t>
      </w:r>
      <w:r>
        <w:rPr>
          <w:spacing w:val="-4"/>
        </w:rPr>
        <w:t> </w:t>
      </w:r>
      <w:r>
        <w:rPr/>
        <w:t>of</w:t>
      </w:r>
      <w:r>
        <w:rPr>
          <w:spacing w:val="-2"/>
        </w:rPr>
        <w:t> </w:t>
      </w:r>
      <w:r>
        <w:rPr/>
        <w:t>importance</w:t>
      </w:r>
      <w:r>
        <w:rPr>
          <w:spacing w:val="-4"/>
        </w:rPr>
        <w:t> </w:t>
      </w:r>
      <w:r>
        <w:rPr/>
        <w:t>to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materials.</w:t>
      </w:r>
      <w:r>
        <w:rPr>
          <w:spacing w:val="-3"/>
        </w:rPr>
        <w:t> </w:t>
      </w:r>
      <w:r>
        <w:rPr/>
        <w:t>Thestudents‟retention</w:t>
      </w:r>
      <w:r>
        <w:rPr>
          <w:spacing w:val="-4"/>
        </w:rPr>
        <w:t> </w:t>
      </w:r>
      <w:r>
        <w:rPr/>
        <w:t>also</w:t>
      </w:r>
      <w:r>
        <w:rPr>
          <w:spacing w:val="-3"/>
        </w:rPr>
        <w:t> </w:t>
      </w:r>
      <w:r>
        <w:rPr/>
        <w:t>referred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amount</w:t>
      </w:r>
      <w:r>
        <w:rPr>
          <w:spacing w:val="-58"/>
        </w:rPr>
        <w:t> </w:t>
      </w:r>
      <w:r>
        <w:rPr/>
        <w:t>of participant being affected by practice during the learning. Olorukooba and Jiya (2012)</w:t>
      </w:r>
      <w:r>
        <w:rPr>
          <w:spacing w:val="1"/>
        </w:rPr>
        <w:t> </w:t>
      </w:r>
      <w:r>
        <w:rPr/>
        <w:t>discovered that students achieved and retained more when gap between what the teachers</w:t>
      </w:r>
      <w:r>
        <w:rPr>
          <w:spacing w:val="1"/>
        </w:rPr>
        <w:t> </w:t>
      </w:r>
      <w:r>
        <w:rPr/>
        <w:t>want the students to learn and what they already learnt has been claimed to increase the</w:t>
      </w:r>
      <w:r>
        <w:rPr>
          <w:spacing w:val="1"/>
        </w:rPr>
        <w:t> </w:t>
      </w:r>
      <w:r>
        <w:rPr/>
        <w:t>understanding of</w:t>
      </w:r>
      <w:r>
        <w:rPr>
          <w:spacing w:val="1"/>
        </w:rPr>
        <w:t> </w:t>
      </w:r>
      <w:r>
        <w:rPr/>
        <w:t>Biology concept. The memory retention of the students</w:t>
      </w:r>
      <w:r>
        <w:rPr>
          <w:spacing w:val="60"/>
        </w:rPr>
        <w:t> </w:t>
      </w:r>
      <w:r>
        <w:rPr/>
        <w:t>is thereby aided.</w:t>
      </w:r>
      <w:r>
        <w:rPr>
          <w:spacing w:val="1"/>
        </w:rPr>
        <w:t> </w:t>
      </w:r>
      <w:r>
        <w:rPr/>
        <w:t>If there may be any problem, it might be due to the nature of teaching method fashioned to</w:t>
      </w:r>
      <w:r>
        <w:rPr>
          <w:spacing w:val="1"/>
        </w:rPr>
        <w:t> </w:t>
      </w:r>
      <w:r>
        <w:rPr/>
        <w:t>teach</w:t>
      </w:r>
      <w:r>
        <w:rPr>
          <w:spacing w:val="1"/>
        </w:rPr>
        <w:t> </w:t>
      </w:r>
      <w:r>
        <w:rPr/>
        <w:t>Biology.</w:t>
      </w:r>
    </w:p>
    <w:p>
      <w:pPr>
        <w:pStyle w:val="BodyText"/>
        <w:spacing w:line="480" w:lineRule="auto" w:before="160"/>
        <w:ind w:left="496" w:right="1095"/>
        <w:jc w:val="both"/>
      </w:pPr>
      <w:r>
        <w:rPr/>
        <w:t>Students are expected to apply their new knowledge and skills as they give presentations</w:t>
      </w:r>
      <w:r>
        <w:rPr>
          <w:spacing w:val="1"/>
        </w:rPr>
        <w:t> </w:t>
      </w:r>
      <w:r>
        <w:rPr/>
        <w:t>(Yigit,</w:t>
      </w:r>
      <w:r>
        <w:rPr>
          <w:spacing w:val="1"/>
        </w:rPr>
        <w:t> </w:t>
      </w:r>
      <w:r>
        <w:rPr/>
        <w:t>2012);</w:t>
      </w:r>
      <w:r>
        <w:rPr>
          <w:spacing w:val="1"/>
        </w:rPr>
        <w:t> </w:t>
      </w:r>
      <w:r>
        <w:rPr/>
        <w:t>Qaiser,</w:t>
      </w:r>
      <w:r>
        <w:rPr>
          <w:spacing w:val="1"/>
        </w:rPr>
        <w:t> </w:t>
      </w:r>
      <w:r>
        <w:rPr/>
        <w:t>Aslam,</w:t>
      </w:r>
      <w:r>
        <w:rPr>
          <w:spacing w:val="1"/>
        </w:rPr>
        <w:t> </w:t>
      </w:r>
      <w:r>
        <w:rPr/>
        <w:t>Sarwar,</w:t>
      </w:r>
      <w:r>
        <w:rPr>
          <w:spacing w:val="1"/>
        </w:rPr>
        <w:t> </w:t>
      </w:r>
      <w:r>
        <w:rPr/>
        <w:t>Lodhi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Hussain</w:t>
      </w:r>
      <w:r>
        <w:rPr>
          <w:spacing w:val="1"/>
        </w:rPr>
        <w:t> </w:t>
      </w:r>
      <w:r>
        <w:rPr/>
        <w:t>(2012)</w:t>
      </w:r>
      <w:r>
        <w:rPr>
          <w:spacing w:val="1"/>
        </w:rPr>
        <w:t> </w:t>
      </w:r>
      <w:r>
        <w:rPr/>
        <w:t>perceive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students as a</w:t>
      </w:r>
      <w:r>
        <w:rPr>
          <w:spacing w:val="1"/>
        </w:rPr>
        <w:t> </w:t>
      </w:r>
      <w:r>
        <w:rPr/>
        <w:t>means of how</w:t>
      </w:r>
      <w:r>
        <w:rPr>
          <w:spacing w:val="1"/>
        </w:rPr>
        <w:t> </w:t>
      </w:r>
      <w:r>
        <w:rPr/>
        <w:t>students deal with their</w:t>
      </w:r>
      <w:r>
        <w:rPr>
          <w:spacing w:val="1"/>
        </w:rPr>
        <w:t> </w:t>
      </w:r>
      <w:r>
        <w:rPr/>
        <w:t>studies and how</w:t>
      </w:r>
      <w:r>
        <w:rPr>
          <w:spacing w:val="1"/>
        </w:rPr>
        <w:t> </w:t>
      </w:r>
      <w:r>
        <w:rPr/>
        <w:t>they cope with or accomplish various tasks given to them by their teachers. Academic</w:t>
      </w:r>
      <w:r>
        <w:rPr>
          <w:spacing w:val="1"/>
        </w:rPr>
        <w:t> </w:t>
      </w:r>
      <w:r>
        <w:rPr/>
        <w:t>achievement is the ability of students to recall and present orally or write the test of what</w:t>
      </w:r>
      <w:r>
        <w:rPr>
          <w:spacing w:val="1"/>
        </w:rPr>
        <w:t> </w:t>
      </w:r>
      <w:r>
        <w:rPr/>
        <w:t>they learnt within a given period of time. Academic achievements exist in line with the</w:t>
      </w:r>
      <w:r>
        <w:rPr>
          <w:spacing w:val="1"/>
        </w:rPr>
        <w:t> </w:t>
      </w:r>
      <w:r>
        <w:rPr/>
        <w:t>subject syllabus. In the same vein, Isa (2012) enumerates the functions of constructivist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science</w:t>
      </w:r>
      <w:r>
        <w:rPr>
          <w:spacing w:val="-1"/>
        </w:rPr>
        <w:t> </w:t>
      </w:r>
      <w:r>
        <w:rPr/>
        <w:t>teachers as follows:</w:t>
      </w:r>
    </w:p>
    <w:p>
      <w:pPr>
        <w:pStyle w:val="ListParagraph"/>
        <w:numPr>
          <w:ilvl w:val="0"/>
          <w:numId w:val="16"/>
        </w:numPr>
        <w:tabs>
          <w:tab w:pos="1217" w:val="left" w:leader="none"/>
        </w:tabs>
        <w:spacing w:line="240" w:lineRule="auto" w:before="164" w:after="0"/>
        <w:ind w:left="1216" w:right="0" w:hanging="488"/>
        <w:jc w:val="both"/>
        <w:rPr>
          <w:sz w:val="24"/>
        </w:rPr>
      </w:pPr>
      <w:r>
        <w:rPr>
          <w:sz w:val="24"/>
        </w:rPr>
        <w:t>allowing</w:t>
      </w:r>
      <w:r>
        <w:rPr>
          <w:spacing w:val="-7"/>
          <w:sz w:val="24"/>
        </w:rPr>
        <w:t> </w:t>
      </w:r>
      <w:r>
        <w:rPr>
          <w:sz w:val="24"/>
        </w:rPr>
        <w:t>learner‟s</w:t>
      </w:r>
      <w:r>
        <w:rPr>
          <w:spacing w:val="-5"/>
          <w:sz w:val="24"/>
        </w:rPr>
        <w:t> </w:t>
      </w:r>
      <w:r>
        <w:rPr>
          <w:sz w:val="24"/>
        </w:rPr>
        <w:t>thinking</w:t>
      </w:r>
      <w:r>
        <w:rPr>
          <w:spacing w:val="-6"/>
          <w:sz w:val="24"/>
        </w:rPr>
        <w:t> </w:t>
      </w:r>
      <w:r>
        <w:rPr>
          <w:sz w:val="24"/>
        </w:rPr>
        <w:t>to</w:t>
      </w:r>
      <w:r>
        <w:rPr>
          <w:spacing w:val="-4"/>
          <w:sz w:val="24"/>
        </w:rPr>
        <w:t> </w:t>
      </w:r>
      <w:r>
        <w:rPr>
          <w:sz w:val="24"/>
        </w:rPr>
        <w:t>drive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5"/>
          <w:sz w:val="24"/>
        </w:rPr>
        <w:t> </w:t>
      </w:r>
      <w:r>
        <w:rPr>
          <w:sz w:val="24"/>
        </w:rPr>
        <w:t>lesson.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0"/>
          <w:numId w:val="16"/>
        </w:numPr>
        <w:tabs>
          <w:tab w:pos="1217" w:val="left" w:leader="none"/>
        </w:tabs>
        <w:spacing w:line="240" w:lineRule="auto" w:before="176" w:after="0"/>
        <w:ind w:left="1216" w:right="0" w:hanging="555"/>
        <w:jc w:val="both"/>
        <w:rPr>
          <w:sz w:val="24"/>
        </w:rPr>
      </w:pPr>
      <w:r>
        <w:rPr>
          <w:sz w:val="24"/>
        </w:rPr>
        <w:t>shifting</w:t>
      </w:r>
      <w:r>
        <w:rPr>
          <w:spacing w:val="-7"/>
          <w:sz w:val="24"/>
        </w:rPr>
        <w:t> </w:t>
      </w:r>
      <w:r>
        <w:rPr>
          <w:sz w:val="24"/>
        </w:rPr>
        <w:t>activities</w:t>
      </w:r>
      <w:r>
        <w:rPr>
          <w:spacing w:val="-4"/>
          <w:sz w:val="24"/>
        </w:rPr>
        <w:t> </w:t>
      </w:r>
      <w:r>
        <w:rPr>
          <w:sz w:val="24"/>
        </w:rPr>
        <w:t>and</w:t>
      </w:r>
      <w:r>
        <w:rPr>
          <w:spacing w:val="-3"/>
          <w:sz w:val="24"/>
        </w:rPr>
        <w:t> </w:t>
      </w:r>
      <w:r>
        <w:rPr>
          <w:sz w:val="24"/>
        </w:rPr>
        <w:t>content</w:t>
      </w:r>
      <w:r>
        <w:rPr>
          <w:spacing w:val="-4"/>
          <w:sz w:val="24"/>
        </w:rPr>
        <w:t> </w:t>
      </w:r>
      <w:r>
        <w:rPr>
          <w:sz w:val="24"/>
        </w:rPr>
        <w:t>plan</w:t>
      </w:r>
      <w:r>
        <w:rPr>
          <w:spacing w:val="-3"/>
          <w:sz w:val="24"/>
        </w:rPr>
        <w:t> </w:t>
      </w:r>
      <w:r>
        <w:rPr>
          <w:sz w:val="24"/>
        </w:rPr>
        <w:t>to</w:t>
      </w:r>
      <w:r>
        <w:rPr>
          <w:spacing w:val="-3"/>
          <w:sz w:val="24"/>
        </w:rPr>
        <w:t> </w:t>
      </w:r>
      <w:r>
        <w:rPr>
          <w:sz w:val="24"/>
        </w:rPr>
        <w:t>fit</w:t>
      </w:r>
      <w:r>
        <w:rPr>
          <w:spacing w:val="-4"/>
          <w:sz w:val="24"/>
        </w:rPr>
        <w:t> </w:t>
      </w:r>
      <w:r>
        <w:rPr>
          <w:sz w:val="24"/>
        </w:rPr>
        <w:t>students‟</w:t>
      </w:r>
      <w:r>
        <w:rPr>
          <w:spacing w:val="-4"/>
          <w:sz w:val="24"/>
        </w:rPr>
        <w:t> </w:t>
      </w:r>
      <w:r>
        <w:rPr>
          <w:sz w:val="24"/>
        </w:rPr>
        <w:t>responses,</w:t>
      </w:r>
      <w:r>
        <w:rPr>
          <w:spacing w:val="-4"/>
          <w:sz w:val="24"/>
        </w:rPr>
        <w:t> </w:t>
      </w:r>
      <w:r>
        <w:rPr>
          <w:sz w:val="24"/>
        </w:rPr>
        <w:t>interest</w:t>
      </w:r>
      <w:r>
        <w:rPr>
          <w:spacing w:val="-5"/>
          <w:sz w:val="24"/>
        </w:rPr>
        <w:t> </w:t>
      </w:r>
      <w:r>
        <w:rPr>
          <w:sz w:val="24"/>
        </w:rPr>
        <w:t>and</w:t>
      </w:r>
      <w:r>
        <w:rPr>
          <w:spacing w:val="-3"/>
          <w:sz w:val="24"/>
        </w:rPr>
        <w:t> </w:t>
      </w:r>
      <w:r>
        <w:rPr>
          <w:sz w:val="24"/>
        </w:rPr>
        <w:t>ideas,</w:t>
      </w:r>
    </w:p>
    <w:p>
      <w:pPr>
        <w:spacing w:after="0" w:line="240" w:lineRule="auto"/>
        <w:jc w:val="both"/>
        <w:rPr>
          <w:sz w:val="24"/>
        </w:rPr>
        <w:sectPr>
          <w:pgSz w:w="11910" w:h="16840"/>
          <w:pgMar w:header="0" w:footer="938" w:top="1340" w:bottom="1120" w:left="1160" w:right="340"/>
        </w:sectPr>
      </w:pPr>
    </w:p>
    <w:p>
      <w:pPr>
        <w:pStyle w:val="ListParagraph"/>
        <w:numPr>
          <w:ilvl w:val="0"/>
          <w:numId w:val="16"/>
        </w:numPr>
        <w:tabs>
          <w:tab w:pos="1216" w:val="left" w:leader="none"/>
          <w:tab w:pos="1217" w:val="left" w:leader="none"/>
        </w:tabs>
        <w:spacing w:line="482" w:lineRule="auto" w:before="74" w:after="0"/>
        <w:ind w:left="1216" w:right="1106" w:hanging="620"/>
        <w:jc w:val="left"/>
        <w:rPr>
          <w:sz w:val="24"/>
        </w:rPr>
      </w:pPr>
      <w:r>
        <w:rPr>
          <w:sz w:val="24"/>
        </w:rPr>
        <w:t>encouraging</w:t>
      </w:r>
      <w:r>
        <w:rPr>
          <w:spacing w:val="31"/>
          <w:sz w:val="24"/>
        </w:rPr>
        <w:t> </w:t>
      </w:r>
      <w:r>
        <w:rPr>
          <w:sz w:val="24"/>
        </w:rPr>
        <w:t>students‟</w:t>
      </w:r>
      <w:r>
        <w:rPr>
          <w:spacing w:val="36"/>
          <w:sz w:val="24"/>
        </w:rPr>
        <w:t> </w:t>
      </w:r>
      <w:r>
        <w:rPr>
          <w:sz w:val="24"/>
        </w:rPr>
        <w:t>imitation</w:t>
      </w:r>
      <w:r>
        <w:rPr>
          <w:spacing w:val="34"/>
          <w:sz w:val="24"/>
        </w:rPr>
        <w:t> </w:t>
      </w:r>
      <w:r>
        <w:rPr>
          <w:sz w:val="24"/>
        </w:rPr>
        <w:t>of</w:t>
      </w:r>
      <w:r>
        <w:rPr>
          <w:spacing w:val="33"/>
          <w:sz w:val="24"/>
        </w:rPr>
        <w:t> </w:t>
      </w:r>
      <w:r>
        <w:rPr>
          <w:sz w:val="24"/>
        </w:rPr>
        <w:t>ideas,</w:t>
      </w:r>
      <w:r>
        <w:rPr>
          <w:spacing w:val="34"/>
          <w:sz w:val="24"/>
        </w:rPr>
        <w:t> </w:t>
      </w:r>
      <w:r>
        <w:rPr>
          <w:sz w:val="24"/>
        </w:rPr>
        <w:t>display</w:t>
      </w:r>
      <w:r>
        <w:rPr>
          <w:spacing w:val="31"/>
          <w:sz w:val="24"/>
        </w:rPr>
        <w:t> </w:t>
      </w:r>
      <w:r>
        <w:rPr>
          <w:sz w:val="24"/>
        </w:rPr>
        <w:t>of</w:t>
      </w:r>
      <w:r>
        <w:rPr>
          <w:spacing w:val="33"/>
          <w:sz w:val="24"/>
        </w:rPr>
        <w:t> </w:t>
      </w:r>
      <w:r>
        <w:rPr>
          <w:sz w:val="24"/>
        </w:rPr>
        <w:t>leadership,</w:t>
      </w:r>
      <w:r>
        <w:rPr>
          <w:spacing w:val="35"/>
          <w:sz w:val="24"/>
        </w:rPr>
        <w:t> </w:t>
      </w:r>
      <w:r>
        <w:rPr>
          <w:sz w:val="24"/>
        </w:rPr>
        <w:t>and</w:t>
      </w:r>
      <w:r>
        <w:rPr>
          <w:spacing w:val="34"/>
          <w:sz w:val="24"/>
        </w:rPr>
        <w:t> </w:t>
      </w:r>
      <w:r>
        <w:rPr>
          <w:sz w:val="24"/>
        </w:rPr>
        <w:t>autonomy</w:t>
      </w:r>
      <w:r>
        <w:rPr>
          <w:spacing w:val="29"/>
          <w:sz w:val="24"/>
        </w:rPr>
        <w:t>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planning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doing,</w:t>
      </w:r>
    </w:p>
    <w:p>
      <w:pPr>
        <w:pStyle w:val="ListParagraph"/>
        <w:numPr>
          <w:ilvl w:val="0"/>
          <w:numId w:val="16"/>
        </w:numPr>
        <w:tabs>
          <w:tab w:pos="1216" w:val="left" w:leader="none"/>
          <w:tab w:pos="1217" w:val="left" w:leader="none"/>
        </w:tabs>
        <w:spacing w:line="240" w:lineRule="auto" w:before="196" w:after="0"/>
        <w:ind w:left="1216" w:right="0" w:hanging="608"/>
        <w:jc w:val="left"/>
        <w:rPr>
          <w:sz w:val="24"/>
        </w:rPr>
      </w:pPr>
      <w:r>
        <w:rPr>
          <w:sz w:val="24"/>
        </w:rPr>
        <w:t>encouraging</w:t>
      </w:r>
      <w:r>
        <w:rPr>
          <w:spacing w:val="-4"/>
          <w:sz w:val="24"/>
        </w:rPr>
        <w:t> </w:t>
      </w:r>
      <w:r>
        <w:rPr>
          <w:sz w:val="24"/>
        </w:rPr>
        <w:t>students to expand</w:t>
      </w:r>
      <w:r>
        <w:rPr>
          <w:spacing w:val="-1"/>
          <w:sz w:val="24"/>
        </w:rPr>
        <w:t> </w:t>
      </w:r>
      <w:r>
        <w:rPr>
          <w:sz w:val="24"/>
        </w:rPr>
        <w:t>and follow up</w:t>
      </w:r>
      <w:r>
        <w:rPr>
          <w:spacing w:val="-1"/>
          <w:sz w:val="24"/>
        </w:rPr>
        <w:t> </w:t>
      </w:r>
      <w:r>
        <w:rPr>
          <w:sz w:val="24"/>
        </w:rPr>
        <w:t>their ideas,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0"/>
          <w:numId w:val="16"/>
        </w:numPr>
        <w:tabs>
          <w:tab w:pos="1216" w:val="left" w:leader="none"/>
          <w:tab w:pos="1217" w:val="left" w:leader="none"/>
        </w:tabs>
        <w:spacing w:line="240" w:lineRule="auto" w:before="178" w:after="0"/>
        <w:ind w:left="1216" w:right="0" w:hanging="541"/>
        <w:jc w:val="left"/>
        <w:rPr>
          <w:sz w:val="24"/>
        </w:rPr>
      </w:pPr>
      <w:r>
        <w:rPr>
          <w:sz w:val="24"/>
        </w:rPr>
        <w:t>allowing</w:t>
      </w:r>
      <w:r>
        <w:rPr>
          <w:spacing w:val="-4"/>
          <w:sz w:val="24"/>
        </w:rPr>
        <w:t> </w:t>
      </w:r>
      <w:r>
        <w:rPr>
          <w:sz w:val="24"/>
        </w:rPr>
        <w:t>adequate wait-time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think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propose,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0"/>
          <w:numId w:val="16"/>
        </w:numPr>
        <w:tabs>
          <w:tab w:pos="1216" w:val="left" w:leader="none"/>
          <w:tab w:pos="1217" w:val="left" w:leader="none"/>
        </w:tabs>
        <w:spacing w:line="482" w:lineRule="auto" w:before="174" w:after="0"/>
        <w:ind w:left="1216" w:right="1103" w:hanging="608"/>
        <w:jc w:val="left"/>
        <w:rPr>
          <w:sz w:val="24"/>
        </w:rPr>
      </w:pPr>
      <w:r>
        <w:rPr>
          <w:sz w:val="24"/>
        </w:rPr>
        <w:t>encouraging</w:t>
      </w:r>
      <w:r>
        <w:rPr>
          <w:spacing w:val="53"/>
          <w:sz w:val="24"/>
        </w:rPr>
        <w:t> </w:t>
      </w:r>
      <w:r>
        <w:rPr>
          <w:sz w:val="24"/>
        </w:rPr>
        <w:t>group</w:t>
      </w:r>
      <w:r>
        <w:rPr>
          <w:spacing w:val="53"/>
          <w:sz w:val="24"/>
        </w:rPr>
        <w:t> </w:t>
      </w:r>
      <w:r>
        <w:rPr>
          <w:sz w:val="24"/>
        </w:rPr>
        <w:t>work,</w:t>
      </w:r>
      <w:r>
        <w:rPr>
          <w:spacing w:val="51"/>
          <w:sz w:val="24"/>
        </w:rPr>
        <w:t> </w:t>
      </w:r>
      <w:r>
        <w:rPr>
          <w:sz w:val="24"/>
        </w:rPr>
        <w:t>interaction</w:t>
      </w:r>
      <w:r>
        <w:rPr>
          <w:spacing w:val="51"/>
          <w:sz w:val="24"/>
        </w:rPr>
        <w:t> </w:t>
      </w:r>
      <w:r>
        <w:rPr>
          <w:sz w:val="24"/>
        </w:rPr>
        <w:t>with</w:t>
      </w:r>
      <w:r>
        <w:rPr>
          <w:spacing w:val="53"/>
          <w:sz w:val="24"/>
        </w:rPr>
        <w:t> </w:t>
      </w:r>
      <w:r>
        <w:rPr>
          <w:sz w:val="24"/>
        </w:rPr>
        <w:t>other</w:t>
      </w:r>
      <w:r>
        <w:rPr>
          <w:spacing w:val="50"/>
          <w:sz w:val="24"/>
        </w:rPr>
        <w:t> </w:t>
      </w:r>
      <w:r>
        <w:rPr>
          <w:sz w:val="24"/>
        </w:rPr>
        <w:t>students</w:t>
      </w:r>
      <w:r>
        <w:rPr>
          <w:spacing w:val="52"/>
          <w:sz w:val="24"/>
        </w:rPr>
        <w:t> </w:t>
      </w:r>
      <w:r>
        <w:rPr>
          <w:sz w:val="24"/>
        </w:rPr>
        <w:t>and</w:t>
      </w:r>
      <w:r>
        <w:rPr>
          <w:spacing w:val="53"/>
          <w:sz w:val="24"/>
        </w:rPr>
        <w:t> </w:t>
      </w:r>
      <w:r>
        <w:rPr>
          <w:sz w:val="24"/>
        </w:rPr>
        <w:t>others</w:t>
      </w:r>
      <w:r>
        <w:rPr>
          <w:spacing w:val="53"/>
          <w:sz w:val="24"/>
        </w:rPr>
        <w:t> </w:t>
      </w:r>
      <w:r>
        <w:rPr>
          <w:sz w:val="24"/>
        </w:rPr>
        <w:t>outside</w:t>
      </w:r>
      <w:r>
        <w:rPr>
          <w:spacing w:val="51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classroom,</w:t>
      </w:r>
    </w:p>
    <w:p>
      <w:pPr>
        <w:pStyle w:val="ListParagraph"/>
        <w:numPr>
          <w:ilvl w:val="0"/>
          <w:numId w:val="16"/>
        </w:numPr>
        <w:tabs>
          <w:tab w:pos="1216" w:val="left" w:leader="none"/>
          <w:tab w:pos="1217" w:val="left" w:leader="none"/>
        </w:tabs>
        <w:spacing w:line="240" w:lineRule="auto" w:before="197" w:after="0"/>
        <w:ind w:left="1216" w:right="0" w:hanging="675"/>
        <w:jc w:val="left"/>
        <w:rPr>
          <w:sz w:val="24"/>
        </w:rPr>
      </w:pPr>
      <w:r>
        <w:rPr>
          <w:sz w:val="24"/>
        </w:rPr>
        <w:t>using</w:t>
      </w:r>
      <w:r>
        <w:rPr>
          <w:spacing w:val="-3"/>
          <w:sz w:val="24"/>
        </w:rPr>
        <w:t> </w:t>
      </w:r>
      <w:r>
        <w:rPr>
          <w:sz w:val="24"/>
        </w:rPr>
        <w:t>open-ended</w:t>
      </w:r>
      <w:r>
        <w:rPr>
          <w:spacing w:val="1"/>
          <w:sz w:val="24"/>
        </w:rPr>
        <w:t> </w:t>
      </w:r>
      <w:r>
        <w:rPr>
          <w:sz w:val="24"/>
        </w:rPr>
        <w:t>and thought-provoking</w:t>
      </w:r>
      <w:r>
        <w:rPr>
          <w:spacing w:val="-4"/>
          <w:sz w:val="24"/>
        </w:rPr>
        <w:t> </w:t>
      </w:r>
      <w:r>
        <w:rPr>
          <w:sz w:val="24"/>
        </w:rPr>
        <w:t>questions and,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0"/>
          <w:numId w:val="16"/>
        </w:numPr>
        <w:tabs>
          <w:tab w:pos="1216" w:val="left" w:leader="none"/>
          <w:tab w:pos="1217" w:val="left" w:leader="none"/>
        </w:tabs>
        <w:spacing w:line="240" w:lineRule="auto" w:before="179" w:after="0"/>
        <w:ind w:left="1216" w:right="0" w:hanging="740"/>
        <w:jc w:val="left"/>
        <w:rPr>
          <w:sz w:val="24"/>
        </w:rPr>
      </w:pPr>
      <w:r>
        <w:rPr>
          <w:sz w:val="24"/>
        </w:rPr>
        <w:t>encouraging</w:t>
      </w:r>
      <w:r>
        <w:rPr>
          <w:spacing w:val="-5"/>
          <w:sz w:val="24"/>
        </w:rPr>
        <w:t> </w:t>
      </w:r>
      <w:r>
        <w:rPr>
          <w:sz w:val="24"/>
        </w:rPr>
        <w:t>students to</w:t>
      </w:r>
      <w:r>
        <w:rPr>
          <w:spacing w:val="-1"/>
          <w:sz w:val="24"/>
        </w:rPr>
        <w:t> </w:t>
      </w:r>
      <w:r>
        <w:rPr>
          <w:sz w:val="24"/>
        </w:rPr>
        <w:t>reflect,</w:t>
      </w:r>
      <w:r>
        <w:rPr>
          <w:spacing w:val="-1"/>
          <w:sz w:val="24"/>
        </w:rPr>
        <w:t> </w:t>
      </w:r>
      <w:r>
        <w:rPr>
          <w:sz w:val="24"/>
        </w:rPr>
        <w:t>analysis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predict</w:t>
      </w: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174"/>
        <w:ind w:left="496" w:right="1093"/>
        <w:jc w:val="both"/>
      </w:pPr>
      <w:r>
        <w:rPr/>
        <w:t>Seeking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existing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misconceptions. Ismet (2012) from the study of Constructivist approach based on 5E-</w:t>
      </w:r>
      <w:r>
        <w:rPr>
          <w:spacing w:val="1"/>
        </w:rPr>
        <w:t> </w:t>
      </w:r>
      <w:r>
        <w:rPr/>
        <w:t>learning model and unusability instructional Physics, discovered that educational level in</w:t>
      </w:r>
      <w:r>
        <w:rPr>
          <w:spacing w:val="1"/>
        </w:rPr>
        <w:t> </w:t>
      </w:r>
      <w:r>
        <w:rPr/>
        <w:t>the world and Turkey used 5E-learning model as educational model. The properties were</w:t>
      </w:r>
      <w:r>
        <w:rPr>
          <w:spacing w:val="1"/>
        </w:rPr>
        <w:t> </w:t>
      </w:r>
      <w:r>
        <w:rPr/>
        <w:t>analyzed and information was preserved.The results presented with descriptive scanning</w:t>
      </w:r>
      <w:r>
        <w:rPr>
          <w:spacing w:val="1"/>
        </w:rPr>
        <w:t> </w:t>
      </w:r>
      <w:r>
        <w:rPr/>
        <w:t>take the grades of objectives, conclusion and education into consideration. Zubairu (2011)</w:t>
      </w:r>
      <w:r>
        <w:rPr>
          <w:spacing w:val="1"/>
        </w:rPr>
        <w:t> </w:t>
      </w:r>
      <w:r>
        <w:rPr/>
        <w:t>investigated student‟s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learned materials</w:t>
      </w:r>
      <w:r>
        <w:rPr>
          <w:spacing w:val="1"/>
        </w:rPr>
        <w:t> </w:t>
      </w:r>
      <w:r>
        <w:rPr/>
        <w:t>among public schools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Kaduna State and discovered that availability of instructional materials</w:t>
      </w:r>
      <w:r>
        <w:rPr>
          <w:spacing w:val="60"/>
        </w:rPr>
        <w:t> </w:t>
      </w:r>
      <w:r>
        <w:rPr/>
        <w:t>enables teaching</w:t>
      </w:r>
      <w:r>
        <w:rPr>
          <w:spacing w:val="1"/>
        </w:rPr>
        <w:t> </w:t>
      </w:r>
      <w:r>
        <w:rPr/>
        <w:t>and learning desire objectives of Biology at all levels, can give 50% of students‟ academic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self-evaluation.</w:t>
      </w:r>
      <w:r>
        <w:rPr>
          <w:spacing w:val="1"/>
        </w:rPr>
        <w:t> </w:t>
      </w:r>
      <w:r>
        <w:rPr/>
        <w:t>Agbenyeku</w:t>
      </w:r>
      <w:r>
        <w:rPr>
          <w:spacing w:val="1"/>
        </w:rPr>
        <w:t> </w:t>
      </w:r>
      <w:r>
        <w:rPr/>
        <w:t>(2011)</w:t>
      </w:r>
      <w:r>
        <w:rPr>
          <w:spacing w:val="1"/>
        </w:rPr>
        <w:t> </w:t>
      </w:r>
      <w:r>
        <w:rPr/>
        <w:t>discovered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retention</w:t>
      </w:r>
      <w:r>
        <w:rPr>
          <w:spacing w:val="60"/>
        </w:rPr>
        <w:t> </w:t>
      </w:r>
      <w:r>
        <w:rPr/>
        <w:t>as</w:t>
      </w:r>
      <w:r>
        <w:rPr>
          <w:spacing w:val="1"/>
        </w:rPr>
        <w:t> </w:t>
      </w:r>
      <w:r>
        <w:rPr/>
        <w:t>determined by nature of materials coded and can be studied by measuring the rate at which</w:t>
      </w:r>
      <w:r>
        <w:rPr>
          <w:spacing w:val="1"/>
        </w:rPr>
        <w:t> </w:t>
      </w:r>
      <w:r>
        <w:rPr/>
        <w:t>it declines and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 influenced by some factors like retroactive inhibition which is</w:t>
      </w:r>
      <w:r>
        <w:rPr>
          <w:spacing w:val="1"/>
        </w:rPr>
        <w:t> </w:t>
      </w:r>
      <w:r>
        <w:rPr/>
        <w:t>described as the interference of confusion of the present learning by subsequent learning.</w:t>
      </w:r>
      <w:r>
        <w:rPr>
          <w:spacing w:val="1"/>
        </w:rPr>
        <w:t> </w:t>
      </w:r>
      <w:r>
        <w:rPr/>
        <w:t>He used basic ecological concepts and found that the retention level was significantly</w:t>
      </w:r>
      <w:r>
        <w:rPr>
          <w:spacing w:val="1"/>
        </w:rPr>
        <w:t> </w:t>
      </w:r>
      <w:r>
        <w:rPr/>
        <w:t>higher</w:t>
      </w:r>
      <w:r>
        <w:rPr>
          <w:spacing w:val="21"/>
        </w:rPr>
        <w:t> </w:t>
      </w:r>
      <w:r>
        <w:rPr/>
        <w:t>in</w:t>
      </w:r>
      <w:r>
        <w:rPr>
          <w:spacing w:val="21"/>
        </w:rPr>
        <w:t> </w:t>
      </w:r>
      <w:r>
        <w:rPr/>
        <w:t>those</w:t>
      </w:r>
      <w:r>
        <w:rPr>
          <w:spacing w:val="20"/>
        </w:rPr>
        <w:t> </w:t>
      </w:r>
      <w:r>
        <w:rPr/>
        <w:t>taught</w:t>
      </w:r>
      <w:r>
        <w:rPr>
          <w:spacing w:val="24"/>
        </w:rPr>
        <w:t> </w:t>
      </w:r>
      <w:r>
        <w:rPr/>
        <w:t>ecology</w:t>
      </w:r>
      <w:r>
        <w:rPr>
          <w:spacing w:val="16"/>
        </w:rPr>
        <w:t> </w:t>
      </w:r>
      <w:r>
        <w:rPr/>
        <w:t>concepts</w:t>
      </w:r>
      <w:r>
        <w:rPr>
          <w:spacing w:val="21"/>
        </w:rPr>
        <w:t> </w:t>
      </w:r>
      <w:r>
        <w:rPr/>
        <w:t>than</w:t>
      </w:r>
      <w:r>
        <w:rPr>
          <w:spacing w:val="20"/>
        </w:rPr>
        <w:t> </w:t>
      </w:r>
      <w:r>
        <w:rPr/>
        <w:t>those</w:t>
      </w:r>
      <w:r>
        <w:rPr>
          <w:spacing w:val="20"/>
        </w:rPr>
        <w:t> </w:t>
      </w:r>
      <w:r>
        <w:rPr/>
        <w:t>taught</w:t>
      </w:r>
      <w:r>
        <w:rPr>
          <w:spacing w:val="20"/>
        </w:rPr>
        <w:t> </w:t>
      </w:r>
      <w:r>
        <w:rPr/>
        <w:t>using</w:t>
      </w:r>
      <w:r>
        <w:rPr>
          <w:spacing w:val="21"/>
        </w:rPr>
        <w:t> </w:t>
      </w:r>
      <w:r>
        <w:rPr/>
        <w:t>lecture</w:t>
      </w:r>
      <w:r>
        <w:rPr>
          <w:spacing w:val="19"/>
        </w:rPr>
        <w:t> </w:t>
      </w:r>
      <w:r>
        <w:rPr/>
        <w:t>method</w:t>
      </w:r>
      <w:r>
        <w:rPr>
          <w:spacing w:val="21"/>
        </w:rPr>
        <w:t> </w:t>
      </w:r>
      <w:r>
        <w:rPr/>
        <w:t>and</w:t>
      </w:r>
      <w:r>
        <w:rPr>
          <w:spacing w:val="21"/>
        </w:rPr>
        <w:t> </w:t>
      </w:r>
      <w:r>
        <w:rPr/>
        <w:t>there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8"/>
        <w:jc w:val="both"/>
      </w:pPr>
      <w:r>
        <w:rPr/>
        <w:t>was no significant difference in the retention level between male and female taught using</w:t>
      </w:r>
      <w:r>
        <w:rPr>
          <w:spacing w:val="1"/>
        </w:rPr>
        <w:t> </w:t>
      </w:r>
      <w:r>
        <w:rPr/>
        <w:t>ecology concepts. The researcher concluded that retention of concepts helps in reflective</w:t>
      </w:r>
      <w:r>
        <w:rPr>
          <w:spacing w:val="1"/>
        </w:rPr>
        <w:t> </w:t>
      </w:r>
      <w:r>
        <w:rPr/>
        <w:t>thinking</w:t>
      </w:r>
      <w:r>
        <w:rPr>
          <w:spacing w:val="-2"/>
        </w:rPr>
        <w:t> </w:t>
      </w:r>
      <w:r>
        <w:rPr/>
        <w:t>and could be used</w:t>
      </w:r>
      <w:r>
        <w:rPr>
          <w:spacing w:val="-1"/>
        </w:rPr>
        <w:t> </w:t>
      </w:r>
      <w:r>
        <w:rPr/>
        <w:t>in creative</w:t>
      </w:r>
      <w:r>
        <w:rPr>
          <w:spacing w:val="-1"/>
        </w:rPr>
        <w:t> </w:t>
      </w:r>
      <w:r>
        <w:rPr/>
        <w:t>way</w:t>
      </w:r>
      <w:r>
        <w:rPr>
          <w:spacing w:val="-5"/>
        </w:rPr>
        <w:t> </w:t>
      </w:r>
      <w:r>
        <w:rPr/>
        <w:t>to solve</w:t>
      </w:r>
      <w:r>
        <w:rPr>
          <w:spacing w:val="-1"/>
        </w:rPr>
        <w:t> </w:t>
      </w:r>
      <w:r>
        <w:rPr/>
        <w:t>novel problems.</w:t>
      </w:r>
    </w:p>
    <w:p>
      <w:pPr>
        <w:pStyle w:val="BodyText"/>
        <w:spacing w:line="480" w:lineRule="auto" w:before="161"/>
        <w:ind w:left="496" w:right="1097"/>
        <w:jc w:val="both"/>
      </w:pPr>
      <w:r>
        <w:rPr/>
        <w:t>Biology results revealed that, out of 97,595 students that sat for the examination, 14,000</w:t>
      </w:r>
      <w:r>
        <w:rPr>
          <w:spacing w:val="1"/>
        </w:rPr>
        <w:t> </w:t>
      </w:r>
      <w:r>
        <w:rPr/>
        <w:t>had credit and consistent poor academic performance generally of senior secondary school</w:t>
      </w:r>
      <w:r>
        <w:rPr>
          <w:spacing w:val="1"/>
        </w:rPr>
        <w:t> </w:t>
      </w:r>
      <w:r>
        <w:rPr/>
        <w:t>O/level is alarming (NECO, 2011).Acish, Yalcin and</w:t>
      </w:r>
      <w:r>
        <w:rPr>
          <w:spacing w:val="1"/>
        </w:rPr>
        <w:t> </w:t>
      </w:r>
      <w:r>
        <w:rPr/>
        <w:t>Turgut (2011) researched on</w:t>
      </w:r>
      <w:r>
        <w:rPr>
          <w:spacing w:val="60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 the 5E-learning model on students‟ academic achievement in „Movement and Force</w:t>
      </w:r>
      <w:r>
        <w:rPr>
          <w:spacing w:val="1"/>
        </w:rPr>
        <w:t> </w:t>
      </w:r>
      <w:r>
        <w:rPr/>
        <w:t>issues among Erzincan and Ataturk University students in Turkey between the beginning</w:t>
      </w:r>
      <w:r>
        <w:rPr>
          <w:spacing w:val="1"/>
        </w:rPr>
        <w:t> </w:t>
      </w:r>
      <w:r>
        <w:rPr/>
        <w:t>and the end of the semester. The aim was to evaluate the efficiency of students guiding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researcher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Movement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Force</w:t>
      </w:r>
      <w:r>
        <w:rPr>
          <w:spacing w:val="1"/>
        </w:rPr>
        <w:t> </w:t>
      </w:r>
      <w:r>
        <w:rPr/>
        <w:t>unit</w:t>
      </w:r>
      <w:r>
        <w:rPr>
          <w:spacing w:val="1"/>
        </w:rPr>
        <w:t> </w:t>
      </w:r>
      <w:r>
        <w:rPr/>
        <w:t>objectives.Ukor</w:t>
      </w:r>
      <w:r>
        <w:rPr>
          <w:spacing w:val="1"/>
        </w:rPr>
        <w:t> </w:t>
      </w:r>
      <w:r>
        <w:rPr/>
        <w:t>(2010)</w:t>
      </w:r>
      <w:r>
        <w:rPr>
          <w:spacing w:val="1"/>
        </w:rPr>
        <w:t> </w:t>
      </w:r>
      <w:r>
        <w:rPr/>
        <w:t>pointed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Benue</w:t>
      </w:r>
      <w:r>
        <w:rPr>
          <w:spacing w:val="1"/>
        </w:rPr>
        <w:t> </w:t>
      </w:r>
      <w:r>
        <w:rPr/>
        <w:t>State,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2005-2007</w:t>
      </w:r>
      <w:r>
        <w:rPr>
          <w:spacing w:val="-57"/>
        </w:rPr>
        <w:t> </w:t>
      </w:r>
      <w:r>
        <w:rPr/>
        <w:t>academic performance at credit level and above was 67% which was a departure from</w:t>
      </w:r>
      <w:r>
        <w:rPr>
          <w:spacing w:val="1"/>
        </w:rPr>
        <w:t> </w:t>
      </w:r>
      <w:r>
        <w:rPr/>
        <w:t>general poor performance, and statedthat it may be due to examination malpractice which</w:t>
      </w:r>
      <w:r>
        <w:rPr>
          <w:spacing w:val="1"/>
        </w:rPr>
        <w:t> </w:t>
      </w:r>
      <w:r>
        <w:rPr/>
        <w:t>may be due to high ranked state national examination malpractice index. Yusuf and Afolabi</w:t>
      </w:r>
      <w:r>
        <w:rPr>
          <w:spacing w:val="-57"/>
        </w:rPr>
        <w:t> </w:t>
      </w:r>
      <w:r>
        <w:rPr/>
        <w:t>(2010), observed that students performed poorly in Biology because the Biology classes are</w:t>
      </w:r>
      <w:r>
        <w:rPr>
          <w:spacing w:val="-57"/>
        </w:rPr>
        <w:t> </w:t>
      </w:r>
      <w:r>
        <w:rPr/>
        <w:t>usually too large and heterogeneous in terms of ability level. Additionally Biology syllabus</w:t>
      </w:r>
      <w:r>
        <w:rPr>
          <w:spacing w:val="-57"/>
        </w:rPr>
        <w:t> </w:t>
      </w:r>
      <w:r>
        <w:rPr/>
        <w:t>is</w:t>
      </w:r>
      <w:r>
        <w:rPr>
          <w:spacing w:val="-1"/>
        </w:rPr>
        <w:t> </w:t>
      </w:r>
      <w:r>
        <w:rPr/>
        <w:t>over</w:t>
      </w:r>
      <w:r>
        <w:rPr>
          <w:spacing w:val="-1"/>
        </w:rPr>
        <w:t> </w:t>
      </w:r>
      <w:r>
        <w:rPr/>
        <w:t>loaded, coupled</w:t>
      </w:r>
      <w:r>
        <w:rPr>
          <w:spacing w:val="2"/>
        </w:rPr>
        <w:t> </w:t>
      </w:r>
      <w:r>
        <w:rPr/>
        <w:t>with ill equipped laboratory.</w:t>
      </w:r>
    </w:p>
    <w:p>
      <w:pPr>
        <w:pStyle w:val="BodyText"/>
        <w:spacing w:line="480" w:lineRule="auto" w:before="160"/>
        <w:ind w:left="496" w:right="1098"/>
        <w:jc w:val="both"/>
      </w:pPr>
      <w:r>
        <w:rPr/>
        <w:t>There are two strands of constructivist approaches such as cognitive construction and social</w:t>
      </w:r>
      <w:r>
        <w:rPr>
          <w:spacing w:val="-57"/>
        </w:rPr>
        <w:t> </w:t>
      </w:r>
      <w:r>
        <w:rPr/>
        <w:t>construction. The tenets of constructivism as stated by Sunny (2009) is that, when learners</w:t>
      </w:r>
      <w:r>
        <w:rPr>
          <w:spacing w:val="1"/>
        </w:rPr>
        <w:t> </w:t>
      </w:r>
      <w:r>
        <w:rPr/>
        <w:t>prepare visuals aids such as text, graphics, web-sites or activities in which another can</w:t>
      </w:r>
      <w:r>
        <w:rPr>
          <w:spacing w:val="1"/>
        </w:rPr>
        <w:t> </w:t>
      </w:r>
      <w:r>
        <w:rPr/>
        <w:t>participate or endeavor‟s to explain material to other students or works in a group context,</w:t>
      </w:r>
      <w:r>
        <w:rPr>
          <w:spacing w:val="1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is specially</w:t>
      </w:r>
      <w:r>
        <w:rPr>
          <w:spacing w:val="-5"/>
        </w:rPr>
        <w:t> </w:t>
      </w:r>
      <w:r>
        <w:rPr/>
        <w:t>powerful. He</w:t>
      </w:r>
      <w:r>
        <w:rPr>
          <w:spacing w:val="1"/>
        </w:rPr>
        <w:t> </w:t>
      </w:r>
      <w:r>
        <w:rPr/>
        <w:t>further</w:t>
      </w:r>
      <w:r>
        <w:rPr>
          <w:spacing w:val="-2"/>
        </w:rPr>
        <w:t> </w:t>
      </w:r>
      <w:r>
        <w:rPr/>
        <w:t>stated the</w:t>
      </w:r>
      <w:r>
        <w:rPr>
          <w:spacing w:val="-1"/>
        </w:rPr>
        <w:t> </w:t>
      </w:r>
      <w:r>
        <w:rPr/>
        <w:t>constructivism strategy</w:t>
      </w:r>
      <w:r>
        <w:rPr>
          <w:spacing w:val="2"/>
        </w:rPr>
        <w:t> </w:t>
      </w:r>
      <w:r>
        <w:rPr/>
        <w:t>as follows:</w:t>
      </w:r>
    </w:p>
    <w:p>
      <w:pPr>
        <w:pStyle w:val="ListParagraph"/>
        <w:numPr>
          <w:ilvl w:val="0"/>
          <w:numId w:val="17"/>
        </w:numPr>
        <w:tabs>
          <w:tab w:pos="1217" w:val="left" w:leader="none"/>
        </w:tabs>
        <w:spacing w:line="240" w:lineRule="auto" w:before="164" w:after="0"/>
        <w:ind w:left="1216" w:right="0" w:hanging="488"/>
        <w:jc w:val="both"/>
        <w:rPr>
          <w:sz w:val="24"/>
        </w:rPr>
      </w:pP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come</w:t>
      </w:r>
      <w:r>
        <w:rPr>
          <w:spacing w:val="-1"/>
          <w:sz w:val="24"/>
        </w:rPr>
        <w:t> </w:t>
      </w:r>
      <w:r>
        <w:rPr>
          <w:sz w:val="24"/>
        </w:rPr>
        <w:t>with a</w:t>
      </w:r>
      <w:r>
        <w:rPr>
          <w:spacing w:val="-2"/>
          <w:sz w:val="24"/>
        </w:rPr>
        <w:t> </w:t>
      </w:r>
      <w:r>
        <w:rPr>
          <w:sz w:val="24"/>
        </w:rPr>
        <w:t>world view,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0"/>
          <w:numId w:val="17"/>
        </w:numPr>
        <w:tabs>
          <w:tab w:pos="1217" w:val="left" w:leader="none"/>
        </w:tabs>
        <w:spacing w:line="240" w:lineRule="auto" w:before="176" w:after="0"/>
        <w:ind w:left="1216" w:right="0" w:hanging="555"/>
        <w:jc w:val="both"/>
        <w:rPr>
          <w:sz w:val="24"/>
        </w:rPr>
      </w:pPr>
      <w:r>
        <w:rPr>
          <w:sz w:val="24"/>
        </w:rPr>
        <w:t>their</w:t>
      </w:r>
      <w:r>
        <w:rPr>
          <w:spacing w:val="-1"/>
          <w:sz w:val="24"/>
        </w:rPr>
        <w:t> </w:t>
      </w:r>
      <w:r>
        <w:rPr>
          <w:sz w:val="24"/>
        </w:rPr>
        <w:t>world view</w:t>
      </w:r>
      <w:r>
        <w:rPr>
          <w:spacing w:val="-2"/>
          <w:sz w:val="24"/>
        </w:rPr>
        <w:t> </w:t>
      </w:r>
      <w:r>
        <w:rPr>
          <w:sz w:val="24"/>
        </w:rPr>
        <w:t>acts as a</w:t>
      </w:r>
      <w:r>
        <w:rPr>
          <w:spacing w:val="1"/>
          <w:sz w:val="24"/>
        </w:rPr>
        <w:t> </w:t>
      </w:r>
      <w:r>
        <w:rPr>
          <w:sz w:val="24"/>
        </w:rPr>
        <w:t>filter</w:t>
      </w:r>
      <w:r>
        <w:rPr>
          <w:spacing w:val="-3"/>
          <w:sz w:val="24"/>
        </w:rPr>
        <w:t> </w:t>
      </w:r>
      <w:r>
        <w:rPr>
          <w:sz w:val="24"/>
        </w:rPr>
        <w:t>to all their experiences and</w:t>
      </w:r>
      <w:r>
        <w:rPr>
          <w:spacing w:val="-1"/>
          <w:sz w:val="24"/>
        </w:rPr>
        <w:t> </w:t>
      </w:r>
      <w:r>
        <w:rPr>
          <w:sz w:val="24"/>
        </w:rPr>
        <w:t>incoming</w:t>
      </w:r>
      <w:r>
        <w:rPr>
          <w:spacing w:val="-3"/>
          <w:sz w:val="24"/>
        </w:rPr>
        <w:t> </w:t>
      </w:r>
      <w:r>
        <w:rPr>
          <w:sz w:val="24"/>
        </w:rPr>
        <w:t>observations,</w:t>
      </w:r>
    </w:p>
    <w:p>
      <w:pPr>
        <w:spacing w:after="0" w:line="240" w:lineRule="auto"/>
        <w:jc w:val="both"/>
        <w:rPr>
          <w:sz w:val="24"/>
        </w:rPr>
        <w:sectPr>
          <w:pgSz w:w="11910" w:h="16840"/>
          <w:pgMar w:header="0" w:footer="938" w:top="1340" w:bottom="1120" w:left="1160" w:right="340"/>
        </w:sectPr>
      </w:pPr>
    </w:p>
    <w:p>
      <w:pPr>
        <w:pStyle w:val="ListParagraph"/>
        <w:numPr>
          <w:ilvl w:val="0"/>
          <w:numId w:val="17"/>
        </w:numPr>
        <w:tabs>
          <w:tab w:pos="1216" w:val="left" w:leader="none"/>
          <w:tab w:pos="1217" w:val="left" w:leader="none"/>
        </w:tabs>
        <w:spacing w:line="240" w:lineRule="auto" w:before="76" w:after="0"/>
        <w:ind w:left="1216" w:right="0" w:hanging="620"/>
        <w:jc w:val="left"/>
        <w:rPr>
          <w:sz w:val="24"/>
        </w:rPr>
      </w:pPr>
      <w:r>
        <w:rPr>
          <w:sz w:val="24"/>
        </w:rPr>
        <w:t>changing</w:t>
      </w:r>
      <w:r>
        <w:rPr>
          <w:spacing w:val="-4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world view</w:t>
      </w:r>
      <w:r>
        <w:rPr>
          <w:spacing w:val="-2"/>
          <w:sz w:val="24"/>
        </w:rPr>
        <w:t> </w:t>
      </w:r>
      <w:r>
        <w:rPr>
          <w:sz w:val="24"/>
        </w:rPr>
        <w:t>is tasking,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0"/>
          <w:numId w:val="17"/>
        </w:numPr>
        <w:tabs>
          <w:tab w:pos="1216" w:val="left" w:leader="none"/>
          <w:tab w:pos="1217" w:val="left" w:leader="none"/>
        </w:tabs>
        <w:spacing w:line="240" w:lineRule="auto" w:before="176" w:after="0"/>
        <w:ind w:left="1216" w:right="0" w:hanging="608"/>
        <w:jc w:val="left"/>
        <w:rPr>
          <w:sz w:val="24"/>
        </w:rPr>
      </w:pP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learn by</w:t>
      </w:r>
      <w:r>
        <w:rPr>
          <w:spacing w:val="-5"/>
          <w:sz w:val="24"/>
        </w:rPr>
        <w:t> </w:t>
      </w:r>
      <w:r>
        <w:rPr>
          <w:sz w:val="24"/>
        </w:rPr>
        <w:t>doing,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0"/>
          <w:numId w:val="17"/>
        </w:numPr>
        <w:tabs>
          <w:tab w:pos="1216" w:val="left" w:leader="none"/>
          <w:tab w:pos="1217" w:val="left" w:leader="none"/>
        </w:tabs>
        <w:spacing w:line="240" w:lineRule="auto" w:before="179" w:after="0"/>
        <w:ind w:left="1216" w:right="0" w:hanging="541"/>
        <w:jc w:val="left"/>
        <w:rPr>
          <w:sz w:val="24"/>
        </w:rPr>
      </w:pPr>
      <w:r>
        <w:rPr>
          <w:sz w:val="24"/>
        </w:rPr>
        <w:t>when</w:t>
      </w:r>
      <w:r>
        <w:rPr>
          <w:spacing w:val="-1"/>
          <w:sz w:val="24"/>
        </w:rPr>
        <w:t> </w:t>
      </w:r>
      <w:r>
        <w:rPr>
          <w:sz w:val="24"/>
        </w:rPr>
        <w:t>all</w:t>
      </w:r>
      <w:r>
        <w:rPr>
          <w:spacing w:val="-1"/>
          <w:sz w:val="24"/>
        </w:rPr>
        <w:t> </w:t>
      </w:r>
      <w:r>
        <w:rPr>
          <w:sz w:val="24"/>
        </w:rPr>
        <w:t>participants</w:t>
      </w:r>
      <w:r>
        <w:rPr>
          <w:spacing w:val="-1"/>
          <w:sz w:val="24"/>
        </w:rPr>
        <w:t> </w:t>
      </w:r>
      <w:r>
        <w:rPr>
          <w:sz w:val="24"/>
        </w:rPr>
        <w:t>have</w:t>
      </w:r>
      <w:r>
        <w:rPr>
          <w:spacing w:val="-2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voice,</w:t>
      </w:r>
      <w:r>
        <w:rPr>
          <w:spacing w:val="1"/>
          <w:sz w:val="24"/>
        </w:rPr>
        <w:t> </w:t>
      </w:r>
      <w:r>
        <w:rPr>
          <w:sz w:val="24"/>
        </w:rPr>
        <w:t>construction</w:t>
      </w:r>
      <w:r>
        <w:rPr>
          <w:spacing w:val="-1"/>
          <w:sz w:val="24"/>
        </w:rPr>
        <w:t> </w:t>
      </w:r>
      <w:r>
        <w:rPr>
          <w:sz w:val="24"/>
        </w:rPr>
        <w:t>of new ideas</w:t>
      </w:r>
      <w:r>
        <w:rPr>
          <w:spacing w:val="-1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promising</w:t>
      </w:r>
      <w:r>
        <w:rPr>
          <w:spacing w:val="3"/>
          <w:sz w:val="24"/>
        </w:rPr>
        <w:t> </w:t>
      </w:r>
      <w:r>
        <w:rPr>
          <w:sz w:val="24"/>
        </w:rPr>
        <w:t>and,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0"/>
          <w:numId w:val="17"/>
        </w:numPr>
        <w:tabs>
          <w:tab w:pos="1217" w:val="left" w:leader="none"/>
        </w:tabs>
        <w:spacing w:line="482" w:lineRule="auto" w:before="174" w:after="0"/>
        <w:ind w:left="1216" w:right="1104" w:hanging="608"/>
        <w:jc w:val="both"/>
        <w:rPr>
          <w:sz w:val="24"/>
        </w:rPr>
      </w:pPr>
      <w:r>
        <w:rPr>
          <w:sz w:val="24"/>
        </w:rPr>
        <w:t>constructivism works best when the learner prepares something for other to see or</w:t>
      </w:r>
      <w:r>
        <w:rPr>
          <w:spacing w:val="1"/>
          <w:sz w:val="24"/>
        </w:rPr>
        <w:t> </w:t>
      </w:r>
      <w:r>
        <w:rPr>
          <w:sz w:val="24"/>
        </w:rPr>
        <w:t>hear,</w:t>
      </w:r>
    </w:p>
    <w:p>
      <w:pPr>
        <w:pStyle w:val="BodyText"/>
        <w:spacing w:line="480" w:lineRule="auto" w:before="194"/>
        <w:ind w:left="496" w:right="1097"/>
        <w:jc w:val="both"/>
      </w:pPr>
      <w:r>
        <w:rPr/>
        <w:t>Lawal (2009) also revealed that activity oriented teaching strategy known as conceptual</w:t>
      </w:r>
      <w:r>
        <w:rPr>
          <w:spacing w:val="1"/>
        </w:rPr>
        <w:t> </w:t>
      </w:r>
      <w:r>
        <w:rPr/>
        <w:t>change instructional strategy enables retention of concepts learnt. Akinbola and Folashade</w:t>
      </w:r>
      <w:r>
        <w:rPr>
          <w:spacing w:val="1"/>
        </w:rPr>
        <w:t> </w:t>
      </w:r>
      <w:r>
        <w:rPr/>
        <w:t>(2009) in one of their findings on constructivist teaching strategy and traditional method in</w:t>
      </w:r>
      <w:r>
        <w:rPr>
          <w:spacing w:val="1"/>
        </w:rPr>
        <w:t> </w:t>
      </w:r>
      <w:r>
        <w:rPr/>
        <w:t>relation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performance,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shown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cognitive performance of more positive attitude of those students exposed to constructivist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retained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learnt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significantly</w:t>
      </w:r>
      <w:r>
        <w:rPr>
          <w:spacing w:val="1"/>
        </w:rPr>
        <w:t> </w:t>
      </w:r>
      <w:r>
        <w:rPr/>
        <w:t>better.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reference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problem</w:t>
      </w:r>
      <w:r>
        <w:rPr>
          <w:spacing w:val="1"/>
        </w:rPr>
        <w:t> </w:t>
      </w:r>
      <w:r>
        <w:rPr/>
        <w:t>solving strategy and traditional method. The recommendations stated that, Biology teachers</w:t>
      </w:r>
      <w:r>
        <w:rPr>
          <w:spacing w:val="-57"/>
        </w:rPr>
        <w:t> </w:t>
      </w:r>
      <w:r>
        <w:rPr/>
        <w:t>should</w:t>
      </w:r>
      <w:r>
        <w:rPr>
          <w:spacing w:val="1"/>
        </w:rPr>
        <w:t> </w:t>
      </w:r>
      <w:r>
        <w:rPr/>
        <w:t>build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problems-solving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mainstream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 practice as it seems to have high potentials for enhancing understanding and</w:t>
      </w:r>
      <w:r>
        <w:rPr>
          <w:spacing w:val="1"/>
        </w:rPr>
        <w:t> </w:t>
      </w:r>
      <w:r>
        <w:rPr/>
        <w:t>achievement</w:t>
      </w:r>
      <w:r>
        <w:rPr>
          <w:spacing w:val="-1"/>
        </w:rPr>
        <w:t> </w:t>
      </w:r>
      <w:r>
        <w:rPr/>
        <w:t>on the</w:t>
      </w:r>
      <w:r>
        <w:rPr>
          <w:spacing w:val="-1"/>
        </w:rPr>
        <w:t> </w:t>
      </w:r>
      <w:r>
        <w:rPr/>
        <w:t>part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the learners.</w:t>
      </w:r>
    </w:p>
    <w:p>
      <w:pPr>
        <w:pStyle w:val="BodyText"/>
        <w:spacing w:line="480" w:lineRule="auto" w:before="162"/>
        <w:ind w:left="496" w:right="1099"/>
        <w:jc w:val="both"/>
      </w:pPr>
      <w:r>
        <w:rPr/>
        <w:t>Aggarwal (2008) study the methods of measuring retention such as Recall or reproduction,</w:t>
      </w:r>
      <w:r>
        <w:rPr>
          <w:spacing w:val="1"/>
        </w:rPr>
        <w:t> </w:t>
      </w:r>
      <w:r>
        <w:rPr/>
        <w:t>Relearning or saving method that involves calculating the number of trials taken to learn</w:t>
      </w:r>
      <w:r>
        <w:rPr>
          <w:spacing w:val="1"/>
        </w:rPr>
        <w:t> </w:t>
      </w:r>
      <w:r>
        <w:rPr/>
        <w:t>materials in the beginning and note down the savings of trials tract relearning it after some</w:t>
      </w:r>
      <w:r>
        <w:rPr>
          <w:spacing w:val="1"/>
        </w:rPr>
        <w:t> </w:t>
      </w:r>
      <w:r>
        <w:rPr/>
        <w:t>lapse of time. He concluded that a good memory and retention would lead to meaningful</w:t>
      </w:r>
      <w:r>
        <w:rPr>
          <w:spacing w:val="1"/>
        </w:rPr>
        <w:t> </w:t>
      </w:r>
      <w:r>
        <w:rPr/>
        <w:t>learning that enhances the production of series</w:t>
      </w:r>
      <w:r>
        <w:rPr>
          <w:spacing w:val="1"/>
        </w:rPr>
        <w:t> </w:t>
      </w:r>
      <w:r>
        <w:rPr/>
        <w:t>of changes within the entire cognitive</w:t>
      </w:r>
      <w:r>
        <w:rPr>
          <w:spacing w:val="1"/>
        </w:rPr>
        <w:t> </w:t>
      </w:r>
      <w:r>
        <w:rPr/>
        <w:t>structure which modifies existing concepts and forming new linkages between concepts.</w:t>
      </w:r>
      <w:r>
        <w:rPr>
          <w:spacing w:val="1"/>
        </w:rPr>
        <w:t> </w:t>
      </w:r>
      <w:r>
        <w:rPr/>
        <w:t>Ahmed and Yusuf (2008) research</w:t>
      </w:r>
      <w:r>
        <w:rPr>
          <w:spacing w:val="1"/>
        </w:rPr>
        <w:t> </w:t>
      </w:r>
      <w:r>
        <w:rPr/>
        <w:t>work discovered that computer based education in</w:t>
      </w:r>
      <w:r>
        <w:rPr>
          <w:spacing w:val="1"/>
        </w:rPr>
        <w:t> </w:t>
      </w:r>
      <w:r>
        <w:rPr/>
        <w:t>Biology</w:t>
      </w:r>
      <w:r>
        <w:rPr>
          <w:spacing w:val="-4"/>
        </w:rPr>
        <w:t> </w:t>
      </w:r>
      <w:r>
        <w:rPr/>
        <w:t>of</w:t>
      </w:r>
      <w:r>
        <w:rPr>
          <w:spacing w:val="1"/>
        </w:rPr>
        <w:t> </w:t>
      </w:r>
      <w:r>
        <w:rPr/>
        <w:t>secondary</w:t>
      </w:r>
      <w:r>
        <w:rPr>
          <w:spacing w:val="-4"/>
        </w:rPr>
        <w:t> </w:t>
      </w:r>
      <w:r>
        <w:rPr/>
        <w:t>schools</w:t>
      </w:r>
      <w:r>
        <w:rPr>
          <w:spacing w:val="5"/>
        </w:rPr>
        <w:t> </w:t>
      </w:r>
      <w:r>
        <w:rPr/>
        <w:t>is</w:t>
      </w:r>
      <w:r>
        <w:rPr>
          <w:spacing w:val="2"/>
        </w:rPr>
        <w:t> </w:t>
      </w:r>
      <w:r>
        <w:rPr/>
        <w:t>necessary.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individual</w:t>
      </w:r>
      <w:r>
        <w:rPr>
          <w:spacing w:val="2"/>
        </w:rPr>
        <w:t> </w:t>
      </w:r>
      <w:r>
        <w:rPr/>
        <w:t>and</w:t>
      </w:r>
      <w:r>
        <w:rPr>
          <w:spacing w:val="1"/>
        </w:rPr>
        <w:t> </w:t>
      </w:r>
      <w:r>
        <w:rPr/>
        <w:t>comparative</w:t>
      </w:r>
      <w:r>
        <w:rPr>
          <w:spacing w:val="3"/>
        </w:rPr>
        <w:t> </w:t>
      </w:r>
      <w:r>
        <w:rPr/>
        <w:t>learning</w:t>
      </w:r>
      <w:r>
        <w:rPr>
          <w:spacing w:val="-2"/>
        </w:rPr>
        <w:t> </w:t>
      </w:r>
      <w:r>
        <w:rPr/>
        <w:t>setting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6"/>
        <w:jc w:val="both"/>
      </w:pPr>
      <w:r>
        <w:rPr/>
        <w:t>package was examined on 120 SS1 students from three private schools in Oyo State.</w:t>
      </w:r>
      <w:r>
        <w:rPr>
          <w:spacing w:val="1"/>
        </w:rPr>
        <w:t> </w:t>
      </w:r>
      <w:r>
        <w:rPr/>
        <w:t>Computer Assisted Instruction on individual or corporate students enhanced learning than</w:t>
      </w:r>
      <w:r>
        <w:rPr>
          <w:spacing w:val="1"/>
        </w:rPr>
        <w:t> </w:t>
      </w:r>
      <w:r>
        <w:rPr/>
        <w:t>those exposed to the conventional method of teaching. The researchers so much desired to</w:t>
      </w:r>
      <w:r>
        <w:rPr>
          <w:spacing w:val="1"/>
        </w:rPr>
        <w:t> </w:t>
      </w:r>
      <w:r>
        <w:rPr/>
        <w:t>know the cause of classroom instruction needed for CAI of students with poor academic</w:t>
      </w:r>
      <w:r>
        <w:rPr>
          <w:spacing w:val="1"/>
        </w:rPr>
        <w:t> </w:t>
      </w:r>
      <w:r>
        <w:rPr/>
        <w:t>achievement in Biology. It was concluded that students can learn at their own pace and not</w:t>
      </w:r>
      <w:r>
        <w:rPr>
          <w:spacing w:val="1"/>
        </w:rPr>
        <w:t> </w:t>
      </w:r>
      <w:r>
        <w:rPr/>
        <w:t>being influenced by their peer groups. Noise distraction could be eliminated so that weak</w:t>
      </w:r>
      <w:r>
        <w:rPr>
          <w:spacing w:val="1"/>
        </w:rPr>
        <w:t> </w:t>
      </w:r>
      <w:r>
        <w:rPr/>
        <w:t>and shy students</w:t>
      </w:r>
      <w:r>
        <w:rPr>
          <w:spacing w:val="60"/>
        </w:rPr>
        <w:t> </w:t>
      </w:r>
      <w:r>
        <w:rPr/>
        <w:t>can readily benefit from personal interaction with the computer. It was</w:t>
      </w:r>
      <w:r>
        <w:rPr>
          <w:spacing w:val="1"/>
        </w:rPr>
        <w:t> </w:t>
      </w:r>
      <w:r>
        <w:rPr/>
        <w:t>also recommended that the use of ICT in the teaching and learning of Biology should be</w:t>
      </w:r>
      <w:r>
        <w:rPr>
          <w:spacing w:val="1"/>
        </w:rPr>
        <w:t> </w:t>
      </w:r>
      <w:r>
        <w:rPr/>
        <w:t>encouraged to equip the students for development in information, communication and</w:t>
      </w:r>
      <w:r>
        <w:rPr>
          <w:spacing w:val="1"/>
        </w:rPr>
        <w:t> </w:t>
      </w:r>
      <w:r>
        <w:rPr/>
        <w:t>Technology. It can also arouse the students‟ interest which could serve as teaching aids for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teacher and</w:t>
      </w:r>
      <w:r>
        <w:rPr>
          <w:spacing w:val="1"/>
        </w:rPr>
        <w:t> </w:t>
      </w:r>
      <w:r>
        <w:rPr/>
        <w:t>excitement to the</w:t>
      </w:r>
      <w:r>
        <w:rPr>
          <w:spacing w:val="-2"/>
        </w:rPr>
        <w:t> </w:t>
      </w:r>
      <w:r>
        <w:rPr/>
        <w:t>learners</w:t>
      </w:r>
      <w:r>
        <w:rPr>
          <w:spacing w:val="1"/>
        </w:rPr>
        <w:t> </w:t>
      </w:r>
      <w:r>
        <w:rPr/>
        <w:t>and to</w:t>
      </w:r>
      <w:r>
        <w:rPr>
          <w:spacing w:val="-1"/>
        </w:rPr>
        <w:t> </w:t>
      </w:r>
      <w:r>
        <w:rPr/>
        <w:t>create</w:t>
      </w:r>
      <w:r>
        <w:rPr>
          <w:spacing w:val="1"/>
        </w:rPr>
        <w:t> </w:t>
      </w:r>
      <w:r>
        <w:rPr/>
        <w:t>effectiveness.</w:t>
      </w:r>
    </w:p>
    <w:p>
      <w:pPr>
        <w:pStyle w:val="BodyText"/>
        <w:spacing w:line="480" w:lineRule="auto" w:before="160"/>
        <w:ind w:left="496" w:right="1092"/>
        <w:jc w:val="both"/>
      </w:pPr>
      <w:r>
        <w:rPr/>
        <w:t>In California, at the Department of Education it was found out that there was a significant</w:t>
      </w:r>
      <w:r>
        <w:rPr>
          <w:spacing w:val="1"/>
        </w:rPr>
        <w:t> </w:t>
      </w:r>
      <w:r>
        <w:rPr/>
        <w:t>relationship between academic achievement and the physical fitness among public schools</w:t>
      </w:r>
      <w:r>
        <w:rPr>
          <w:spacing w:val="1"/>
        </w:rPr>
        <w:t> </w:t>
      </w:r>
      <w:r>
        <w:rPr/>
        <w:t>students. The findings were related to reading and scores in mathematics with fitness of</w:t>
      </w:r>
      <w:r>
        <w:rPr>
          <w:spacing w:val="1"/>
        </w:rPr>
        <w:t> </w:t>
      </w:r>
      <w:r>
        <w:rPr/>
        <w:t>graders</w:t>
      </w:r>
      <w:r>
        <w:rPr>
          <w:spacing w:val="1"/>
        </w:rPr>
        <w:t> </w:t>
      </w:r>
      <w:r>
        <w:rPr/>
        <w:t>fifth,</w:t>
      </w:r>
      <w:r>
        <w:rPr>
          <w:spacing w:val="1"/>
        </w:rPr>
        <w:t> </w:t>
      </w:r>
      <w:r>
        <w:rPr/>
        <w:t>(353,000)</w:t>
      </w:r>
      <w:r>
        <w:rPr>
          <w:spacing w:val="1"/>
        </w:rPr>
        <w:t> </w:t>
      </w:r>
      <w:r>
        <w:rPr/>
        <w:t>seventh,</w:t>
      </w:r>
      <w:r>
        <w:rPr>
          <w:spacing w:val="1"/>
        </w:rPr>
        <w:t> </w:t>
      </w:r>
      <w:r>
        <w:rPr/>
        <w:t>(322,000)</w:t>
      </w:r>
      <w:r>
        <w:rPr>
          <w:spacing w:val="1"/>
        </w:rPr>
        <w:t> </w:t>
      </w:r>
      <w:r>
        <w:rPr/>
        <w:t>ninth,</w:t>
      </w:r>
      <w:r>
        <w:rPr>
          <w:spacing w:val="1"/>
        </w:rPr>
        <w:t> </w:t>
      </w:r>
      <w:r>
        <w:rPr/>
        <w:t>(279,000)</w:t>
      </w:r>
      <w:r>
        <w:rPr>
          <w:spacing w:val="1"/>
        </w:rPr>
        <w:t> </w:t>
      </w:r>
      <w:r>
        <w:rPr/>
        <w:t>respectively.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achievement was associated with higher levels of fitness at each of the three grade levels. It</w:t>
      </w:r>
      <w:r>
        <w:rPr>
          <w:spacing w:val="-57"/>
        </w:rPr>
        <w:t> </w:t>
      </w:r>
      <w:r>
        <w:rPr/>
        <w:t>was recommended thatacademic achievement could be based on different variables that can</w:t>
      </w:r>
      <w:r>
        <w:rPr>
          <w:spacing w:val="-57"/>
        </w:rPr>
        <w:t> </w:t>
      </w:r>
      <w:r>
        <w:rPr/>
        <w:t>be</w:t>
      </w:r>
      <w:r>
        <w:rPr>
          <w:spacing w:val="1"/>
        </w:rPr>
        <w:t> </w:t>
      </w:r>
      <w:r>
        <w:rPr/>
        <w:t>justified.In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United</w:t>
      </w:r>
      <w:r>
        <w:rPr>
          <w:spacing w:val="1"/>
        </w:rPr>
        <w:t> </w:t>
      </w:r>
      <w:r>
        <w:rPr/>
        <w:t>States,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meet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standards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ensure</w:t>
      </w:r>
      <w:r>
        <w:rPr>
          <w:spacing w:val="1"/>
        </w:rPr>
        <w:t> </w:t>
      </w:r>
      <w:r>
        <w:rPr/>
        <w:t>that</w:t>
      </w:r>
      <w:r>
        <w:rPr>
          <w:spacing w:val="-57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reach</w:t>
      </w:r>
      <w:r>
        <w:rPr>
          <w:spacing w:val="2"/>
        </w:rPr>
        <w:t> </w:t>
      </w:r>
      <w:r>
        <w:rPr/>
        <w:t>a</w:t>
      </w:r>
      <w:r>
        <w:rPr>
          <w:spacing w:val="-1"/>
        </w:rPr>
        <w:t> </w:t>
      </w:r>
      <w:r>
        <w:rPr/>
        <w:t>certain level</w:t>
      </w:r>
      <w:r>
        <w:rPr>
          <w:spacing w:val="-1"/>
        </w:rPr>
        <w:t> </w:t>
      </w:r>
      <w:r>
        <w:rPr/>
        <w:t>of proficiency</w:t>
      </w:r>
      <w:r>
        <w:rPr>
          <w:spacing w:val="-3"/>
        </w:rPr>
        <w:t> </w:t>
      </w:r>
      <w:r>
        <w:rPr/>
        <w:t>and some</w:t>
      </w:r>
      <w:r>
        <w:rPr>
          <w:spacing w:val="-1"/>
        </w:rPr>
        <w:t> </w:t>
      </w:r>
      <w:r>
        <w:rPr/>
        <w:t>states set benchmarks as</w:t>
      </w:r>
      <w:r>
        <w:rPr>
          <w:spacing w:val="-1"/>
        </w:rPr>
        <w:t> </w:t>
      </w:r>
      <w:r>
        <w:rPr/>
        <w:t>well.</w:t>
      </w:r>
    </w:p>
    <w:p>
      <w:pPr>
        <w:pStyle w:val="BodyText"/>
        <w:spacing w:line="480" w:lineRule="auto" w:before="161"/>
        <w:ind w:left="496" w:right="1092"/>
        <w:jc w:val="both"/>
      </w:pPr>
      <w:r>
        <w:rPr/>
        <w:t>In West Africa, it is called West Africa examination Council (WAEC) or Senior Secondary</w:t>
      </w:r>
      <w:r>
        <w:rPr>
          <w:spacing w:val="-57"/>
        </w:rPr>
        <w:t> </w:t>
      </w:r>
      <w:r>
        <w:rPr/>
        <w:t>Certificate</w:t>
      </w:r>
      <w:r>
        <w:rPr>
          <w:spacing w:val="1"/>
        </w:rPr>
        <w:t> </w:t>
      </w:r>
      <w:r>
        <w:rPr/>
        <w:t>Examination</w:t>
      </w:r>
      <w:r>
        <w:rPr>
          <w:spacing w:val="1"/>
        </w:rPr>
        <w:t> </w:t>
      </w:r>
      <w:r>
        <w:rPr/>
        <w:t>Council</w:t>
      </w:r>
      <w:r>
        <w:rPr>
          <w:spacing w:val="1"/>
        </w:rPr>
        <w:t> </w:t>
      </w:r>
      <w:r>
        <w:rPr/>
        <w:t>(SSCE),In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known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NECO</w:t>
      </w:r>
      <w:r>
        <w:rPr>
          <w:spacing w:val="1"/>
        </w:rPr>
        <w:t> </w:t>
      </w:r>
      <w:r>
        <w:rPr/>
        <w:t>National</w:t>
      </w:r>
      <w:r>
        <w:rPr>
          <w:spacing w:val="-57"/>
        </w:rPr>
        <w:t> </w:t>
      </w:r>
      <w:r>
        <w:rPr/>
        <w:t>Examination CommissionThe WASSCE May/June (online) result in Nigeria, recorded a</w:t>
      </w:r>
      <w:r>
        <w:rPr>
          <w:spacing w:val="1"/>
        </w:rPr>
        <w:t> </w:t>
      </w:r>
      <w:r>
        <w:rPr/>
        <w:t>70%</w:t>
      </w:r>
      <w:r>
        <w:rPr>
          <w:spacing w:val="1"/>
        </w:rPr>
        <w:t> </w:t>
      </w:r>
      <w:r>
        <w:rPr/>
        <w:t>failure.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145,975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1,750,976</w:t>
      </w:r>
      <w:r>
        <w:rPr>
          <w:spacing w:val="1"/>
        </w:rPr>
        <w:t> </w:t>
      </w:r>
      <w:r>
        <w:rPr/>
        <w:t>candidates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withheld</w:t>
      </w:r>
      <w:r>
        <w:rPr>
          <w:spacing w:val="1"/>
        </w:rPr>
        <w:t> </w:t>
      </w:r>
      <w:r>
        <w:rPr/>
        <w:t>on</w:t>
      </w:r>
      <w:r>
        <w:rPr>
          <w:spacing w:val="60"/>
        </w:rPr>
        <w:t> </w:t>
      </w:r>
      <w:r>
        <w:rPr/>
        <w:t>the</w:t>
      </w:r>
      <w:r>
        <w:rPr>
          <w:spacing w:val="-57"/>
        </w:rPr>
        <w:t> </w:t>
      </w:r>
      <w:r>
        <w:rPr/>
        <w:t>grounds of examination malpractice. While in the past four year i.e. 2000-2003, It ranges</w:t>
      </w:r>
      <w:r>
        <w:rPr>
          <w:spacing w:val="1"/>
        </w:rPr>
        <w:t> </w:t>
      </w:r>
      <w:r>
        <w:rPr/>
        <w:t>from</w:t>
      </w:r>
      <w:r>
        <w:rPr>
          <w:spacing w:val="54"/>
        </w:rPr>
        <w:t> </w:t>
      </w:r>
      <w:r>
        <w:rPr/>
        <w:t>75.06%</w:t>
      </w:r>
      <w:r>
        <w:rPr>
          <w:spacing w:val="54"/>
        </w:rPr>
        <w:t> </w:t>
      </w:r>
      <w:r>
        <w:rPr/>
        <w:t>in</w:t>
      </w:r>
      <w:r>
        <w:rPr>
          <w:spacing w:val="55"/>
        </w:rPr>
        <w:t> </w:t>
      </w:r>
      <w:r>
        <w:rPr/>
        <w:t>2010,</w:t>
      </w:r>
      <w:r>
        <w:rPr>
          <w:spacing w:val="54"/>
        </w:rPr>
        <w:t> </w:t>
      </w:r>
      <w:r>
        <w:rPr/>
        <w:t>44.66%</w:t>
      </w:r>
      <w:r>
        <w:rPr>
          <w:spacing w:val="54"/>
        </w:rPr>
        <w:t> </w:t>
      </w:r>
      <w:r>
        <w:rPr/>
        <w:t>in</w:t>
      </w:r>
      <w:r>
        <w:rPr>
          <w:spacing w:val="54"/>
        </w:rPr>
        <w:t> </w:t>
      </w:r>
      <w:r>
        <w:rPr/>
        <w:t>2011,</w:t>
      </w:r>
      <w:r>
        <w:rPr>
          <w:spacing w:val="54"/>
        </w:rPr>
        <w:t> </w:t>
      </w:r>
      <w:r>
        <w:rPr/>
        <w:t>61.1%</w:t>
      </w:r>
      <w:r>
        <w:rPr>
          <w:spacing w:val="54"/>
        </w:rPr>
        <w:t> </w:t>
      </w:r>
      <w:r>
        <w:rPr/>
        <w:t>in</w:t>
      </w:r>
      <w:r>
        <w:rPr>
          <w:spacing w:val="55"/>
        </w:rPr>
        <w:t> </w:t>
      </w:r>
      <w:r>
        <w:rPr/>
        <w:t>2012</w:t>
      </w:r>
      <w:r>
        <w:rPr>
          <w:spacing w:val="54"/>
        </w:rPr>
        <w:t> </w:t>
      </w:r>
      <w:r>
        <w:rPr/>
        <w:t>and</w:t>
      </w:r>
      <w:r>
        <w:rPr>
          <w:spacing w:val="53"/>
        </w:rPr>
        <w:t> </w:t>
      </w:r>
      <w:r>
        <w:rPr/>
        <w:t>35.74%</w:t>
      </w:r>
      <w:r>
        <w:rPr>
          <w:spacing w:val="54"/>
        </w:rPr>
        <w:t> </w:t>
      </w:r>
      <w:r>
        <w:rPr/>
        <w:t>in</w:t>
      </w:r>
      <w:r>
        <w:rPr>
          <w:spacing w:val="55"/>
        </w:rPr>
        <w:t> </w:t>
      </w:r>
      <w:r>
        <w:rPr/>
        <w:t>2013</w:t>
      </w:r>
      <w:r>
        <w:rPr>
          <w:spacing w:val="54"/>
        </w:rPr>
        <w:t> </w:t>
      </w:r>
      <w:r>
        <w:rPr/>
        <w:t>up</w:t>
      </w:r>
      <w:r>
        <w:rPr>
          <w:spacing w:val="54"/>
        </w:rPr>
        <w:t> </w:t>
      </w:r>
      <w:r>
        <w:rPr/>
        <w:t>to</w:t>
      </w:r>
      <w:r>
        <w:rPr>
          <w:spacing w:val="54"/>
        </w:rPr>
        <w:t> </w:t>
      </w:r>
      <w:r>
        <w:rPr/>
        <w:t>a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5"/>
        <w:jc w:val="both"/>
      </w:pPr>
      <w:r>
        <w:rPr/>
        <w:t>whoopping 70% in 2014. It was realized that Kaduna State fell at 26.45% among thestates</w:t>
      </w:r>
      <w:r>
        <w:rPr>
          <w:spacing w:val="1"/>
        </w:rPr>
        <w:t> </w:t>
      </w:r>
      <w:r>
        <w:rPr/>
        <w:t>that scored 5 credits and above in English and Mathematics. It was stated that “the level of</w:t>
      </w:r>
      <w:r>
        <w:rPr>
          <w:spacing w:val="1"/>
        </w:rPr>
        <w:t> </w:t>
      </w:r>
      <w:r>
        <w:rPr/>
        <w:t>unseriousness of students was high, due to the introduction of modern technology that has</w:t>
      </w:r>
      <w:r>
        <w:rPr>
          <w:spacing w:val="1"/>
        </w:rPr>
        <w:t> </w:t>
      </w:r>
      <w:r>
        <w:rPr/>
        <w:t>taken their time. The teachers‟ low remuneration causes teachers to combine business with</w:t>
      </w:r>
      <w:r>
        <w:rPr>
          <w:spacing w:val="1"/>
        </w:rPr>
        <w:t> </w:t>
      </w:r>
      <w:r>
        <w:rPr/>
        <w:t>teaching which adversely affect the output. The high rate of failure is noticeable in physics</w:t>
      </w:r>
      <w:r>
        <w:rPr>
          <w:spacing w:val="1"/>
        </w:rPr>
        <w:t> </w:t>
      </w:r>
      <w:r>
        <w:rPr/>
        <w:t>results among senior secondary students (Adedayo 2010; Jegede &amp; Adedayo, 2013).There</w:t>
      </w:r>
      <w:r>
        <w:rPr>
          <w:spacing w:val="1"/>
        </w:rPr>
        <w:t> </w:t>
      </w:r>
      <w:r>
        <w:rPr/>
        <w:t>may be a need to tackle the massive failure in biology through the use of learning model</w:t>
      </w:r>
      <w:r>
        <w:rPr>
          <w:spacing w:val="1"/>
        </w:rPr>
        <w:t> </w:t>
      </w:r>
      <w:r>
        <w:rPr/>
        <w:t>that</w:t>
      </w:r>
      <w:r>
        <w:rPr>
          <w:spacing w:val="-2"/>
        </w:rPr>
        <w:t> </w:t>
      </w:r>
      <w:r>
        <w:rPr/>
        <w:t>can lead to critical</w:t>
      </w:r>
      <w:r>
        <w:rPr>
          <w:spacing w:val="-1"/>
        </w:rPr>
        <w:t> </w:t>
      </w:r>
      <w:r>
        <w:rPr/>
        <w:t>thinking, virtual field trips</w:t>
      </w:r>
      <w:r>
        <w:rPr>
          <w:spacing w:val="1"/>
        </w:rPr>
        <w:t> </w:t>
      </w:r>
      <w:r>
        <w:rPr/>
        <w:t>and outside classroom trip.</w:t>
      </w:r>
    </w:p>
    <w:p>
      <w:pPr>
        <w:pStyle w:val="BodyText"/>
        <w:spacing w:line="480" w:lineRule="auto" w:before="161"/>
        <w:ind w:left="496" w:right="1092"/>
        <w:jc w:val="both"/>
      </w:pPr>
      <w:r>
        <w:rPr/>
        <w:t>Piggot (2007) in Bello (2013) stated that, the presentation to the learner of an appropriate</w:t>
      </w:r>
      <w:r>
        <w:rPr>
          <w:spacing w:val="1"/>
        </w:rPr>
        <w:t> </w:t>
      </w:r>
      <w:r>
        <w:rPr/>
        <w:t>cues, „‟jogs the memory‟‟ but how to arrange for the cue which is the difficult and</w:t>
      </w:r>
      <w:r>
        <w:rPr>
          <w:spacing w:val="1"/>
        </w:rPr>
        <w:t> </w:t>
      </w:r>
      <w:r>
        <w:rPr/>
        <w:t>suggested that teachers should provide students with appropriate cues to know when they</w:t>
      </w:r>
      <w:r>
        <w:rPr>
          <w:spacing w:val="1"/>
        </w:rPr>
        <w:t> </w:t>
      </w:r>
      <w:r>
        <w:rPr/>
        <w:t>will manage them without external help in the case of memories, and the rhyme provide the</w:t>
      </w:r>
      <w:r>
        <w:rPr>
          <w:spacing w:val="-57"/>
        </w:rPr>
        <w:t> </w:t>
      </w:r>
      <w:r>
        <w:rPr/>
        <w:t>cue. In view of science education mostly Biology students‟ need to be encouraged to</w:t>
      </w:r>
      <w:r>
        <w:rPr>
          <w:spacing w:val="1"/>
        </w:rPr>
        <w:t> </w:t>
      </w:r>
      <w:r>
        <w:rPr/>
        <w:t>engage in issues pertaining to the impact of science in everyday life and make responsible</w:t>
      </w:r>
      <w:r>
        <w:rPr>
          <w:spacing w:val="1"/>
        </w:rPr>
        <w:t> </w:t>
      </w:r>
      <w:r>
        <w:rPr/>
        <w:t>decision</w:t>
      </w:r>
      <w:r>
        <w:rPr>
          <w:spacing w:val="-1"/>
        </w:rPr>
        <w:t> </w:t>
      </w:r>
      <w:r>
        <w:rPr/>
        <w:t>about how to address such issues.</w:t>
      </w:r>
    </w:p>
    <w:p>
      <w:pPr>
        <w:pStyle w:val="BodyText"/>
        <w:spacing w:line="480" w:lineRule="auto" w:before="160"/>
        <w:ind w:left="496" w:right="1096"/>
        <w:jc w:val="both"/>
      </w:pPr>
      <w:r>
        <w:rPr/>
        <w:t>Salisu</w:t>
      </w:r>
      <w:r>
        <w:rPr>
          <w:spacing w:val="1"/>
        </w:rPr>
        <w:t> </w:t>
      </w:r>
      <w:r>
        <w:rPr/>
        <w:t>(2014)</w:t>
      </w:r>
      <w:r>
        <w:rPr>
          <w:spacing w:val="1"/>
        </w:rPr>
        <w:t> </w:t>
      </w:r>
      <w:r>
        <w:rPr/>
        <w:t>stated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psychologists have used as one of the criteria of distinguishing between short term and</w:t>
      </w:r>
      <w:r>
        <w:rPr>
          <w:spacing w:val="1"/>
        </w:rPr>
        <w:t> </w:t>
      </w:r>
      <w:r>
        <w:rPr/>
        <w:t>immediate</w:t>
      </w:r>
      <w:r>
        <w:rPr>
          <w:spacing w:val="1"/>
        </w:rPr>
        <w:t> </w:t>
      </w:r>
      <w:r>
        <w:rPr/>
        <w:t>memory 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investigators.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carried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Kastina on teaching method of retention in geography among secondary school students.</w:t>
      </w:r>
      <w:r>
        <w:rPr>
          <w:spacing w:val="1"/>
        </w:rPr>
        <w:t> </w:t>
      </w:r>
      <w:r>
        <w:rPr/>
        <w:t>The researcher observed that at the initial stage of memory process in learning without</w:t>
      </w:r>
      <w:r>
        <w:rPr>
          <w:spacing w:val="1"/>
        </w:rPr>
        <w:t> </w:t>
      </w:r>
      <w:r>
        <w:rPr/>
        <w:t>sufficient intelligence for learning, there cannot be retention. Mangal (2011), ascertained</w:t>
      </w:r>
      <w:r>
        <w:rPr>
          <w:spacing w:val="1"/>
        </w:rPr>
        <w:t> </w:t>
      </w:r>
      <w:r>
        <w:rPr/>
        <w:t>that</w:t>
      </w:r>
      <w:r>
        <w:rPr>
          <w:spacing w:val="-1"/>
        </w:rPr>
        <w:t> </w:t>
      </w:r>
      <w:r>
        <w:rPr/>
        <w:t>retention of learned</w:t>
      </w:r>
      <w:r>
        <w:rPr>
          <w:spacing w:val="2"/>
        </w:rPr>
        <w:t> </w:t>
      </w:r>
      <w:r>
        <w:rPr/>
        <w:t>material could be</w:t>
      </w:r>
      <w:r>
        <w:rPr>
          <w:spacing w:val="-1"/>
        </w:rPr>
        <w:t> </w:t>
      </w:r>
      <w:r>
        <w:rPr/>
        <w:t>improved through:</w:t>
      </w:r>
    </w:p>
    <w:p>
      <w:pPr>
        <w:pStyle w:val="ListParagraph"/>
        <w:numPr>
          <w:ilvl w:val="0"/>
          <w:numId w:val="18"/>
        </w:numPr>
        <w:tabs>
          <w:tab w:pos="1037" w:val="left" w:leader="none"/>
        </w:tabs>
        <w:spacing w:line="480" w:lineRule="auto" w:before="162" w:after="0"/>
        <w:ind w:left="1036" w:right="1101" w:hanging="360"/>
        <w:jc w:val="both"/>
        <w:rPr>
          <w:sz w:val="24"/>
        </w:rPr>
      </w:pPr>
      <w:r>
        <w:rPr>
          <w:sz w:val="24"/>
        </w:rPr>
        <w:t>being free from excessive anxiety, fear and other emotional factors which tend to</w:t>
      </w:r>
      <w:r>
        <w:rPr>
          <w:spacing w:val="1"/>
          <w:sz w:val="24"/>
        </w:rPr>
        <w:t> </w:t>
      </w:r>
      <w:r>
        <w:rPr>
          <w:sz w:val="24"/>
        </w:rPr>
        <w:t>block</w:t>
      </w:r>
      <w:r>
        <w:rPr>
          <w:spacing w:val="-1"/>
          <w:sz w:val="24"/>
        </w:rPr>
        <w:t> </w:t>
      </w:r>
      <w:r>
        <w:rPr>
          <w:sz w:val="24"/>
        </w:rPr>
        <w:t>memory,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938" w:top="1340" w:bottom="1120" w:left="1160" w:right="340"/>
        </w:sectPr>
      </w:pPr>
    </w:p>
    <w:p>
      <w:pPr>
        <w:pStyle w:val="ListParagraph"/>
        <w:numPr>
          <w:ilvl w:val="0"/>
          <w:numId w:val="18"/>
        </w:numPr>
        <w:tabs>
          <w:tab w:pos="1037" w:val="left" w:leader="none"/>
        </w:tabs>
        <w:spacing w:line="480" w:lineRule="auto" w:before="74" w:after="0"/>
        <w:ind w:left="1036" w:right="1095" w:hanging="360"/>
        <w:jc w:val="left"/>
        <w:rPr>
          <w:sz w:val="24"/>
        </w:rPr>
      </w:pPr>
      <w:r>
        <w:rPr>
          <w:sz w:val="24"/>
        </w:rPr>
        <w:t>developing self-confidence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never</w:t>
      </w:r>
      <w:r>
        <w:rPr>
          <w:spacing w:val="1"/>
          <w:sz w:val="24"/>
        </w:rPr>
        <w:t> </w:t>
      </w:r>
      <w:r>
        <w:rPr>
          <w:sz w:val="24"/>
        </w:rPr>
        <w:t>think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you</w:t>
      </w:r>
      <w:r>
        <w:rPr>
          <w:spacing w:val="1"/>
          <w:sz w:val="24"/>
        </w:rPr>
        <w:t> </w:t>
      </w:r>
      <w:r>
        <w:rPr>
          <w:sz w:val="24"/>
        </w:rPr>
        <w:t>would</w:t>
      </w:r>
      <w:r>
        <w:rPr>
          <w:spacing w:val="1"/>
          <w:sz w:val="24"/>
        </w:rPr>
        <w:t> </w:t>
      </w:r>
      <w:r>
        <w:rPr>
          <w:sz w:val="24"/>
        </w:rPr>
        <w:t>not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able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recall</w:t>
      </w:r>
      <w:r>
        <w:rPr>
          <w:spacing w:val="-57"/>
          <w:sz w:val="24"/>
        </w:rPr>
        <w:t> </w:t>
      </w:r>
      <w:r>
        <w:rPr>
          <w:sz w:val="24"/>
        </w:rPr>
        <w:t>something,</w:t>
      </w:r>
    </w:p>
    <w:p>
      <w:pPr>
        <w:pStyle w:val="ListParagraph"/>
        <w:numPr>
          <w:ilvl w:val="0"/>
          <w:numId w:val="18"/>
        </w:numPr>
        <w:tabs>
          <w:tab w:pos="1037" w:val="left" w:leader="none"/>
        </w:tabs>
        <w:spacing w:line="480" w:lineRule="auto" w:before="0" w:after="0"/>
        <w:ind w:left="1036" w:right="1094" w:hanging="360"/>
        <w:jc w:val="left"/>
        <w:rPr>
          <w:sz w:val="24"/>
        </w:rPr>
      </w:pPr>
      <w:r>
        <w:rPr>
          <w:sz w:val="24"/>
        </w:rPr>
        <w:t>association</w:t>
      </w:r>
      <w:r>
        <w:rPr>
          <w:spacing w:val="16"/>
          <w:sz w:val="24"/>
        </w:rPr>
        <w:t> </w:t>
      </w:r>
      <w:r>
        <w:rPr>
          <w:sz w:val="24"/>
        </w:rPr>
        <w:t>of</w:t>
      </w:r>
      <w:r>
        <w:rPr>
          <w:spacing w:val="15"/>
          <w:sz w:val="24"/>
        </w:rPr>
        <w:t> </w:t>
      </w:r>
      <w:r>
        <w:rPr>
          <w:sz w:val="24"/>
        </w:rPr>
        <w:t>ideas,</w:t>
      </w:r>
      <w:r>
        <w:rPr>
          <w:spacing w:val="16"/>
          <w:sz w:val="24"/>
        </w:rPr>
        <w:t> </w:t>
      </w:r>
      <w:r>
        <w:rPr>
          <w:sz w:val="24"/>
        </w:rPr>
        <w:t>connection,</w:t>
      </w:r>
      <w:r>
        <w:rPr>
          <w:spacing w:val="16"/>
          <w:sz w:val="24"/>
        </w:rPr>
        <w:t> </w:t>
      </w:r>
      <w:r>
        <w:rPr>
          <w:sz w:val="24"/>
        </w:rPr>
        <w:t>and</w:t>
      </w:r>
      <w:r>
        <w:rPr>
          <w:spacing w:val="16"/>
          <w:sz w:val="24"/>
        </w:rPr>
        <w:t> </w:t>
      </w:r>
      <w:r>
        <w:rPr>
          <w:sz w:val="24"/>
        </w:rPr>
        <w:t>systematic</w:t>
      </w:r>
      <w:r>
        <w:rPr>
          <w:spacing w:val="15"/>
          <w:sz w:val="24"/>
        </w:rPr>
        <w:t> </w:t>
      </w:r>
      <w:r>
        <w:rPr>
          <w:sz w:val="24"/>
        </w:rPr>
        <w:t>thinking</w:t>
      </w:r>
      <w:r>
        <w:rPr>
          <w:spacing w:val="14"/>
          <w:sz w:val="24"/>
        </w:rPr>
        <w:t> </w:t>
      </w:r>
      <w:r>
        <w:rPr>
          <w:sz w:val="24"/>
        </w:rPr>
        <w:t>are</w:t>
      </w:r>
      <w:r>
        <w:rPr>
          <w:spacing w:val="14"/>
          <w:sz w:val="24"/>
        </w:rPr>
        <w:t> </w:t>
      </w:r>
      <w:r>
        <w:rPr>
          <w:sz w:val="24"/>
        </w:rPr>
        <w:t>very</w:t>
      </w:r>
      <w:r>
        <w:rPr>
          <w:spacing w:val="11"/>
          <w:sz w:val="24"/>
        </w:rPr>
        <w:t> </w:t>
      </w:r>
      <w:r>
        <w:rPr>
          <w:sz w:val="24"/>
        </w:rPr>
        <w:t>helpful</w:t>
      </w:r>
      <w:r>
        <w:rPr>
          <w:spacing w:val="16"/>
          <w:sz w:val="24"/>
        </w:rPr>
        <w:t> </w:t>
      </w:r>
      <w:r>
        <w:rPr>
          <w:sz w:val="24"/>
        </w:rPr>
        <w:t>in</w:t>
      </w:r>
      <w:r>
        <w:rPr>
          <w:spacing w:val="17"/>
          <w:sz w:val="24"/>
        </w:rPr>
        <w:t> </w:t>
      </w:r>
      <w:r>
        <w:rPr>
          <w:sz w:val="24"/>
        </w:rPr>
        <w:t>the</w:t>
      </w:r>
      <w:r>
        <w:rPr>
          <w:spacing w:val="16"/>
          <w:sz w:val="24"/>
        </w:rPr>
        <w:t> </w:t>
      </w:r>
      <w:r>
        <w:rPr>
          <w:sz w:val="24"/>
        </w:rPr>
        <w:t>task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recall and,</w:t>
      </w:r>
    </w:p>
    <w:p>
      <w:pPr>
        <w:pStyle w:val="ListParagraph"/>
        <w:numPr>
          <w:ilvl w:val="0"/>
          <w:numId w:val="18"/>
        </w:numPr>
        <w:tabs>
          <w:tab w:pos="1037" w:val="left" w:leader="none"/>
        </w:tabs>
        <w:spacing w:line="240" w:lineRule="auto" w:before="0" w:after="0"/>
        <w:ind w:left="1036" w:right="0" w:hanging="361"/>
        <w:jc w:val="left"/>
        <w:rPr>
          <w:sz w:val="24"/>
        </w:rPr>
      </w:pPr>
      <w:r>
        <w:rPr>
          <w:sz w:val="24"/>
        </w:rPr>
        <w:t>never</w:t>
      </w:r>
      <w:r>
        <w:rPr>
          <w:spacing w:val="-1"/>
          <w:sz w:val="24"/>
        </w:rPr>
        <w:t> </w:t>
      </w:r>
      <w:r>
        <w:rPr>
          <w:sz w:val="24"/>
        </w:rPr>
        <w:t>strain</w:t>
      </w:r>
      <w:r>
        <w:rPr>
          <w:spacing w:val="-1"/>
          <w:sz w:val="24"/>
        </w:rPr>
        <w:t> </w:t>
      </w:r>
      <w:r>
        <w:rPr>
          <w:sz w:val="24"/>
        </w:rPr>
        <w:t>self for</w:t>
      </w:r>
      <w:r>
        <w:rPr>
          <w:spacing w:val="-2"/>
          <w:sz w:val="24"/>
        </w:rPr>
        <w:t> </w:t>
      </w:r>
      <w:r>
        <w:rPr>
          <w:sz w:val="24"/>
        </w:rPr>
        <w:t>too long</w:t>
      </w:r>
      <w:r>
        <w:rPr>
          <w:spacing w:val="-4"/>
          <w:sz w:val="24"/>
        </w:rPr>
        <w:t> </w:t>
      </w:r>
      <w:r>
        <w:rPr>
          <w:sz w:val="24"/>
        </w:rPr>
        <w:t>to recall</w:t>
      </w:r>
      <w:r>
        <w:rPr>
          <w:spacing w:val="-1"/>
          <w:sz w:val="24"/>
        </w:rPr>
        <w:t> </w:t>
      </w:r>
      <w:r>
        <w:rPr>
          <w:sz w:val="24"/>
        </w:rPr>
        <w:t>something,</w:t>
      </w:r>
    </w:p>
    <w:p>
      <w:pPr>
        <w:pStyle w:val="BodyText"/>
        <w:spacing w:before="11"/>
        <w:rPr>
          <w:sz w:val="37"/>
        </w:rPr>
      </w:pPr>
    </w:p>
    <w:p>
      <w:pPr>
        <w:pStyle w:val="BodyText"/>
        <w:spacing w:line="480" w:lineRule="auto"/>
        <w:ind w:left="496" w:right="1091"/>
        <w:jc w:val="both"/>
      </w:pPr>
      <w:r>
        <w:rPr/>
        <w:t>Alake</w:t>
      </w:r>
      <w:r>
        <w:rPr>
          <w:spacing w:val="31"/>
        </w:rPr>
        <w:t> </w:t>
      </w:r>
      <w:r>
        <w:rPr/>
        <w:t>(2015)</w:t>
      </w:r>
      <w:r>
        <w:rPr>
          <w:spacing w:val="31"/>
        </w:rPr>
        <w:t> </w:t>
      </w:r>
      <w:r>
        <w:rPr/>
        <w:t>stated</w:t>
      </w:r>
      <w:r>
        <w:rPr>
          <w:spacing w:val="33"/>
        </w:rPr>
        <w:t> </w:t>
      </w:r>
      <w:r>
        <w:rPr/>
        <w:t>that</w:t>
      </w:r>
      <w:r>
        <w:rPr>
          <w:spacing w:val="32"/>
        </w:rPr>
        <w:t> </w:t>
      </w:r>
      <w:r>
        <w:rPr/>
        <w:t>learning</w:t>
      </w:r>
      <w:r>
        <w:rPr>
          <w:spacing w:val="30"/>
        </w:rPr>
        <w:t> </w:t>
      </w:r>
      <w:r>
        <w:rPr/>
        <w:t>that</w:t>
      </w:r>
      <w:r>
        <w:rPr>
          <w:spacing w:val="32"/>
        </w:rPr>
        <w:t> </w:t>
      </w:r>
      <w:r>
        <w:rPr/>
        <w:t>is</w:t>
      </w:r>
      <w:r>
        <w:rPr>
          <w:spacing w:val="33"/>
        </w:rPr>
        <w:t> </w:t>
      </w:r>
      <w:r>
        <w:rPr/>
        <w:t>effective</w:t>
      </w:r>
      <w:r>
        <w:rPr>
          <w:spacing w:val="32"/>
        </w:rPr>
        <w:t> </w:t>
      </w:r>
      <w:r>
        <w:rPr/>
        <w:t>should</w:t>
      </w:r>
      <w:r>
        <w:rPr>
          <w:spacing w:val="32"/>
        </w:rPr>
        <w:t> </w:t>
      </w:r>
      <w:r>
        <w:rPr/>
        <w:t>improve</w:t>
      </w:r>
      <w:r>
        <w:rPr>
          <w:spacing w:val="32"/>
        </w:rPr>
        <w:t> </w:t>
      </w:r>
      <w:r>
        <w:rPr/>
        <w:t>retention</w:t>
      </w:r>
      <w:r>
        <w:rPr>
          <w:spacing w:val="32"/>
        </w:rPr>
        <w:t> </w:t>
      </w:r>
      <w:r>
        <w:rPr/>
        <w:t>while</w:t>
      </w:r>
      <w:r>
        <w:rPr>
          <w:spacing w:val="32"/>
        </w:rPr>
        <w:t> </w:t>
      </w:r>
      <w:r>
        <w:rPr/>
        <w:t>things</w:t>
      </w:r>
      <w:r>
        <w:rPr>
          <w:spacing w:val="-58"/>
        </w:rPr>
        <w:t> </w:t>
      </w:r>
      <w:r>
        <w:rPr/>
        <w:t>that lead to confusion or interference among learned materials decrease the speed and</w:t>
      </w:r>
      <w:r>
        <w:rPr>
          <w:spacing w:val="1"/>
        </w:rPr>
        <w:t> </w:t>
      </w:r>
      <w:r>
        <w:rPr/>
        <w:t>efficiency of</w:t>
      </w:r>
      <w:r>
        <w:rPr>
          <w:spacing w:val="1"/>
        </w:rPr>
        <w:t> </w:t>
      </w:r>
      <w:r>
        <w:rPr/>
        <w:t>learning and</w:t>
      </w:r>
      <w:r>
        <w:rPr>
          <w:spacing w:val="1"/>
        </w:rPr>
        <w:t> </w:t>
      </w:r>
      <w:r>
        <w:rPr/>
        <w:t>accelerate</w:t>
      </w:r>
      <w:r>
        <w:rPr>
          <w:spacing w:val="1"/>
        </w:rPr>
        <w:t> </w:t>
      </w:r>
      <w:r>
        <w:rPr/>
        <w:t>forgetfulness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material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forgotten</w:t>
      </w:r>
      <w:r>
        <w:rPr>
          <w:spacing w:val="60"/>
        </w:rPr>
        <w:t> </w:t>
      </w:r>
      <w:r>
        <w:rPr/>
        <w:t>it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retained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hence</w:t>
      </w:r>
      <w:r>
        <w:rPr>
          <w:spacing w:val="1"/>
        </w:rPr>
        <w:t> </w:t>
      </w:r>
      <w:r>
        <w:rPr/>
        <w:t>cannot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remembered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later</w:t>
      </w:r>
      <w:r>
        <w:rPr>
          <w:spacing w:val="60"/>
        </w:rPr>
        <w:t> </w:t>
      </w:r>
      <w:r>
        <w:rPr/>
        <w:t>period.</w:t>
      </w:r>
      <w:r>
        <w:rPr>
          <w:spacing w:val="1"/>
        </w:rPr>
        <w:t> </w:t>
      </w:r>
      <w:r>
        <w:rPr/>
        <w:t>Therefore, attaining optimum students‟ retention of what they have learnt might require the</w:t>
      </w:r>
      <w:r>
        <w:rPr>
          <w:spacing w:val="-57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constructivist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activity</w:t>
      </w:r>
      <w:r>
        <w:rPr>
          <w:spacing w:val="1"/>
        </w:rPr>
        <w:t> </w:t>
      </w:r>
      <w:r>
        <w:rPr/>
        <w:t>oriented</w:t>
      </w:r>
      <w:r>
        <w:rPr>
          <w:spacing w:val="60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constructivist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suggested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science</w:t>
      </w:r>
      <w:r>
        <w:rPr>
          <w:spacing w:val="-57"/>
        </w:rPr>
        <w:t> </w:t>
      </w:r>
      <w:r>
        <w:rPr/>
        <w:t>educators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Okebukola</w:t>
      </w:r>
      <w:r>
        <w:rPr>
          <w:spacing w:val="1"/>
        </w:rPr>
        <w:t> </w:t>
      </w:r>
      <w:r>
        <w:rPr/>
        <w:t>(2005)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Wasagu</w:t>
      </w:r>
      <w:r>
        <w:rPr>
          <w:spacing w:val="1"/>
        </w:rPr>
        <w:t> </w:t>
      </w:r>
      <w:r>
        <w:rPr/>
        <w:t>(2019)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enhance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 of science strategy which is anchored on theory of learning such as Piaget who</w:t>
      </w:r>
      <w:r>
        <w:rPr>
          <w:spacing w:val="1"/>
        </w:rPr>
        <w:t> </w:t>
      </w:r>
      <w:r>
        <w:rPr/>
        <w:t>articulated</w:t>
      </w:r>
      <w:r>
        <w:rPr>
          <w:spacing w:val="1"/>
        </w:rPr>
        <w:t> </w:t>
      </w:r>
      <w:r>
        <w:rPr/>
        <w:t>mechanisms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internalized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learner.</w:t>
      </w:r>
      <w:r>
        <w:rPr>
          <w:spacing w:val="1"/>
        </w:rPr>
        <w:t> </w:t>
      </w:r>
      <w:r>
        <w:rPr/>
        <w:t>Varieties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methods have been introduced for teaching at both secondary and tertiary levels ranging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lecture,</w:t>
      </w:r>
      <w:r>
        <w:rPr>
          <w:spacing w:val="1"/>
        </w:rPr>
        <w:t> </w:t>
      </w:r>
      <w:r>
        <w:rPr/>
        <w:t>inquiry,</w:t>
      </w:r>
      <w:r>
        <w:rPr>
          <w:spacing w:val="1"/>
        </w:rPr>
        <w:t> </w:t>
      </w:r>
      <w:r>
        <w:rPr/>
        <w:t>demonstration,</w:t>
      </w:r>
      <w:r>
        <w:rPr>
          <w:spacing w:val="1"/>
        </w:rPr>
        <w:t> </w:t>
      </w:r>
      <w:r>
        <w:rPr/>
        <w:t>guided</w:t>
      </w:r>
      <w:r>
        <w:rPr>
          <w:spacing w:val="1"/>
        </w:rPr>
        <w:t> </w:t>
      </w:r>
      <w:r>
        <w:rPr/>
        <w:t>discovery,</w:t>
      </w:r>
      <w:r>
        <w:rPr>
          <w:spacing w:val="1"/>
        </w:rPr>
        <w:t> </w:t>
      </w:r>
      <w:r>
        <w:rPr/>
        <w:t>project,</w:t>
      </w:r>
      <w:r>
        <w:rPr>
          <w:spacing w:val="1"/>
        </w:rPr>
        <w:t> </w:t>
      </w:r>
      <w:r>
        <w:rPr/>
        <w:t>laboratory,</w:t>
      </w:r>
      <w:r>
        <w:rPr>
          <w:spacing w:val="1"/>
        </w:rPr>
        <w:t> </w:t>
      </w:r>
      <w:r>
        <w:rPr/>
        <w:t>fieldtrip,</w:t>
      </w:r>
      <w:r>
        <w:rPr>
          <w:spacing w:val="1"/>
        </w:rPr>
        <w:t> </w:t>
      </w:r>
      <w:r>
        <w:rPr/>
        <w:t>simulation</w:t>
      </w:r>
      <w:r>
        <w:rPr>
          <w:spacing w:val="-1"/>
        </w:rPr>
        <w:t> </w:t>
      </w:r>
      <w:r>
        <w:rPr/>
        <w:t>methods among</w:t>
      </w:r>
      <w:r>
        <w:rPr>
          <w:spacing w:val="-3"/>
        </w:rPr>
        <w:t> </w:t>
      </w:r>
      <w:r>
        <w:rPr/>
        <w:t>others</w:t>
      </w:r>
      <w:r>
        <w:rPr>
          <w:spacing w:val="2"/>
        </w:rPr>
        <w:t> </w:t>
      </w:r>
      <w:r>
        <w:rPr/>
        <w:t>(Obeka, 2010).</w:t>
      </w:r>
    </w:p>
    <w:p>
      <w:pPr>
        <w:pStyle w:val="BodyText"/>
        <w:spacing w:line="480" w:lineRule="auto" w:before="161"/>
        <w:ind w:left="496" w:right="1096"/>
        <w:jc w:val="both"/>
      </w:pPr>
      <w:r>
        <w:rPr/>
        <w:t>Alshehri (2016) studies the impact of using 5E‟s Instructional Model on achievement of</w:t>
      </w:r>
      <w:r>
        <w:rPr>
          <w:spacing w:val="1"/>
        </w:rPr>
        <w:t> </w:t>
      </w:r>
      <w:r>
        <w:rPr/>
        <w:t>mathematics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fifth</w:t>
      </w:r>
      <w:r>
        <w:rPr>
          <w:spacing w:val="1"/>
        </w:rPr>
        <w:t> </w:t>
      </w:r>
      <w:r>
        <w:rPr/>
        <w:t>grade</w:t>
      </w:r>
      <w:r>
        <w:rPr>
          <w:spacing w:val="1"/>
        </w:rPr>
        <w:t> </w:t>
      </w:r>
      <w:r>
        <w:rPr/>
        <w:t>students.</w:t>
      </w:r>
      <w:r>
        <w:rPr>
          <w:spacing w:val="1"/>
        </w:rPr>
        <w:t> </w:t>
      </w:r>
      <w:r>
        <w:rPr/>
        <w:t>Semi-experimental</w:t>
      </w:r>
      <w:r>
        <w:rPr>
          <w:spacing w:val="1"/>
        </w:rPr>
        <w:t> </w:t>
      </w:r>
      <w:r>
        <w:rPr/>
        <w:t>method</w:t>
      </w:r>
      <w:r>
        <w:rPr>
          <w:spacing w:val="25"/>
        </w:rPr>
        <w:t> </w:t>
      </w:r>
      <w:r>
        <w:rPr/>
        <w:t>was</w:t>
      </w:r>
      <w:r>
        <w:rPr>
          <w:spacing w:val="25"/>
        </w:rPr>
        <w:t> </w:t>
      </w:r>
      <w:r>
        <w:rPr/>
        <w:t>used.</w:t>
      </w:r>
      <w:r>
        <w:rPr>
          <w:spacing w:val="25"/>
        </w:rPr>
        <w:t> </w:t>
      </w:r>
      <w:r>
        <w:rPr/>
        <w:t>Sample</w:t>
      </w:r>
      <w:r>
        <w:rPr>
          <w:spacing w:val="24"/>
        </w:rPr>
        <w:t> </w:t>
      </w:r>
      <w:r>
        <w:rPr/>
        <w:t>size</w:t>
      </w:r>
      <w:r>
        <w:rPr>
          <w:spacing w:val="25"/>
        </w:rPr>
        <w:t> </w:t>
      </w:r>
      <w:r>
        <w:rPr/>
        <w:t>for</w:t>
      </w:r>
      <w:r>
        <w:rPr>
          <w:spacing w:val="23"/>
        </w:rPr>
        <w:t> </w:t>
      </w:r>
      <w:r>
        <w:rPr/>
        <w:t>the</w:t>
      </w:r>
      <w:r>
        <w:rPr>
          <w:spacing w:val="25"/>
        </w:rPr>
        <w:t> </w:t>
      </w:r>
      <w:r>
        <w:rPr/>
        <w:t>Experimental</w:t>
      </w:r>
      <w:r>
        <w:rPr>
          <w:spacing w:val="25"/>
        </w:rPr>
        <w:t> </w:t>
      </w:r>
      <w:r>
        <w:rPr/>
        <w:t>group</w:t>
      </w:r>
      <w:r>
        <w:rPr>
          <w:spacing w:val="25"/>
        </w:rPr>
        <w:t> </w:t>
      </w:r>
      <w:r>
        <w:rPr/>
        <w:t>was</w:t>
      </w:r>
      <w:r>
        <w:rPr>
          <w:spacing w:val="25"/>
        </w:rPr>
        <w:t> </w:t>
      </w:r>
      <w:r>
        <w:rPr/>
        <w:t>30</w:t>
      </w:r>
      <w:r>
        <w:rPr>
          <w:spacing w:val="26"/>
        </w:rPr>
        <w:t> </w:t>
      </w:r>
      <w:r>
        <w:rPr/>
        <w:t>and</w:t>
      </w:r>
      <w:r>
        <w:rPr>
          <w:spacing w:val="25"/>
        </w:rPr>
        <w:t> </w:t>
      </w:r>
      <w:r>
        <w:rPr/>
        <w:t>the</w:t>
      </w:r>
      <w:r>
        <w:rPr>
          <w:spacing w:val="25"/>
        </w:rPr>
        <w:t> </w:t>
      </w:r>
      <w:r>
        <w:rPr/>
        <w:t>control</w:t>
      </w:r>
      <w:r>
        <w:rPr>
          <w:spacing w:val="25"/>
        </w:rPr>
        <w:t> </w:t>
      </w:r>
      <w:r>
        <w:rPr/>
        <w:t>group</w:t>
      </w:r>
      <w:r>
        <w:rPr>
          <w:spacing w:val="-57"/>
        </w:rPr>
        <w:t> </w:t>
      </w:r>
      <w:r>
        <w:rPr/>
        <w:t>was 29 students. Pre and post tests were used along with t-test to check the significant</w:t>
      </w:r>
      <w:r>
        <w:rPr>
          <w:spacing w:val="1"/>
        </w:rPr>
        <w:t> </w:t>
      </w:r>
      <w:r>
        <w:rPr/>
        <w:t>difference between the two groups. The two groups were equal regarding their achievement</w:t>
      </w:r>
      <w:r>
        <w:rPr>
          <w:spacing w:val="-57"/>
        </w:rPr>
        <w:t> </w:t>
      </w:r>
      <w:r>
        <w:rPr/>
        <w:t>scores in pre-test before the experiment. After, the experiments their was a difference in</w:t>
      </w:r>
      <w:r>
        <w:rPr>
          <w:spacing w:val="1"/>
        </w:rPr>
        <w:t> </w:t>
      </w:r>
      <w:r>
        <w:rPr/>
        <w:t>their</w:t>
      </w:r>
      <w:r>
        <w:rPr>
          <w:spacing w:val="14"/>
        </w:rPr>
        <w:t> </w:t>
      </w:r>
      <w:r>
        <w:rPr/>
        <w:t>achievement</w:t>
      </w:r>
      <w:r>
        <w:rPr>
          <w:spacing w:val="15"/>
        </w:rPr>
        <w:t> </w:t>
      </w:r>
      <w:r>
        <w:rPr/>
        <w:t>test</w:t>
      </w:r>
      <w:r>
        <w:rPr>
          <w:spacing w:val="15"/>
        </w:rPr>
        <w:t> </w:t>
      </w:r>
      <w:r>
        <w:rPr/>
        <w:t>scores</w:t>
      </w:r>
      <w:r>
        <w:rPr>
          <w:spacing w:val="16"/>
        </w:rPr>
        <w:t> </w:t>
      </w:r>
      <w:r>
        <w:rPr/>
        <w:t>in</w:t>
      </w:r>
      <w:r>
        <w:rPr>
          <w:spacing w:val="16"/>
        </w:rPr>
        <w:t> </w:t>
      </w:r>
      <w:r>
        <w:rPr/>
        <w:t>favor</w:t>
      </w:r>
      <w:r>
        <w:rPr>
          <w:spacing w:val="14"/>
        </w:rPr>
        <w:t> </w:t>
      </w:r>
      <w:r>
        <w:rPr/>
        <w:t>of</w:t>
      </w:r>
      <w:r>
        <w:rPr>
          <w:spacing w:val="17"/>
        </w:rPr>
        <w:t> </w:t>
      </w:r>
      <w:r>
        <w:rPr/>
        <w:t>experimental</w:t>
      </w:r>
      <w:r>
        <w:rPr>
          <w:spacing w:val="19"/>
        </w:rPr>
        <w:t> </w:t>
      </w:r>
      <w:r>
        <w:rPr/>
        <w:t>group.</w:t>
      </w:r>
      <w:r>
        <w:rPr>
          <w:spacing w:val="14"/>
        </w:rPr>
        <w:t> </w:t>
      </w:r>
      <w:r>
        <w:rPr/>
        <w:t>Conclusions</w:t>
      </w:r>
      <w:r>
        <w:rPr>
          <w:spacing w:val="17"/>
        </w:rPr>
        <w:t> </w:t>
      </w:r>
      <w:r>
        <w:rPr/>
        <w:t>were</w:t>
      </w:r>
      <w:r>
        <w:rPr>
          <w:spacing w:val="16"/>
        </w:rPr>
        <w:t> </w:t>
      </w:r>
      <w:r>
        <w:rPr/>
        <w:t>made</w:t>
      </w:r>
      <w:r>
        <w:rPr>
          <w:spacing w:val="15"/>
        </w:rPr>
        <w:t> </w:t>
      </w:r>
      <w:r>
        <w:rPr/>
        <w:t>that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7"/>
        <w:jc w:val="both"/>
      </w:pPr>
      <w:r>
        <w:rPr/>
        <w:t>there were no significant differences in the experimental group attributed to the post and</w:t>
      </w:r>
      <w:r>
        <w:rPr>
          <w:spacing w:val="1"/>
        </w:rPr>
        <w:t> </w:t>
      </w:r>
      <w:r>
        <w:rPr/>
        <w:t>postponed test three weeks after which shows retention learning among the experimental</w:t>
      </w:r>
      <w:r>
        <w:rPr>
          <w:spacing w:val="1"/>
        </w:rPr>
        <w:t> </w:t>
      </w:r>
      <w:r>
        <w:rPr/>
        <w:t>group students. It was recommended that modern and practical use of 5E learning at the</w:t>
      </w:r>
      <w:r>
        <w:rPr>
          <w:spacing w:val="1"/>
        </w:rPr>
        <w:t> </w:t>
      </w:r>
      <w:r>
        <w:rPr/>
        <w:t>elementary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train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5E‟s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teach</w:t>
      </w:r>
      <w:r>
        <w:rPr>
          <w:spacing w:val="1"/>
        </w:rPr>
        <w:t> </w:t>
      </w:r>
      <w:r>
        <w:rPr/>
        <w:t>mathematics</w:t>
      </w:r>
      <w:r>
        <w:rPr>
          <w:spacing w:val="-1"/>
        </w:rPr>
        <w:t> </w:t>
      </w:r>
      <w:r>
        <w:rPr/>
        <w:t>to enhance</w:t>
      </w:r>
      <w:r>
        <w:rPr>
          <w:spacing w:val="1"/>
        </w:rPr>
        <w:t> </w:t>
      </w:r>
      <w:r>
        <w:rPr/>
        <w:t>active</w:t>
      </w:r>
      <w:r>
        <w:rPr>
          <w:spacing w:val="-1"/>
        </w:rPr>
        <w:t> </w:t>
      </w:r>
      <w:r>
        <w:rPr/>
        <w:t>learning.</w:t>
      </w:r>
    </w:p>
    <w:p>
      <w:pPr>
        <w:pStyle w:val="BodyText"/>
        <w:spacing w:line="480" w:lineRule="auto" w:before="161"/>
        <w:ind w:left="496" w:right="1095"/>
        <w:jc w:val="both"/>
      </w:pPr>
      <w:r>
        <w:rPr/>
        <w:t>Mahmud (2017) describes retention as ability to retain and consequently remember things</w:t>
      </w:r>
      <w:r>
        <w:rPr>
          <w:spacing w:val="1"/>
        </w:rPr>
        <w:t> </w:t>
      </w:r>
      <w:r>
        <w:rPr/>
        <w:t>experienced or learned by an individual at a time and this takes place when learning is</w:t>
      </w:r>
      <w:r>
        <w:rPr>
          <w:spacing w:val="1"/>
        </w:rPr>
        <w:t> </w:t>
      </w:r>
      <w:r>
        <w:rPr/>
        <w:t>coded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memory.</w:t>
      </w:r>
      <w:r>
        <w:rPr>
          <w:spacing w:val="1"/>
        </w:rPr>
        <w:t> </w:t>
      </w:r>
      <w:r>
        <w:rPr/>
        <w:t>Scaffold</w:t>
      </w:r>
      <w:r>
        <w:rPr>
          <w:spacing w:val="1"/>
        </w:rPr>
        <w:t> </w:t>
      </w:r>
      <w:r>
        <w:rPr/>
        <w:t>theory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adequate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information</w:t>
      </w:r>
      <w:r>
        <w:rPr>
          <w:spacing w:val="60"/>
        </w:rPr>
        <w:t> </w:t>
      </w:r>
      <w:r>
        <w:rPr/>
        <w:t>processing</w:t>
      </w:r>
      <w:r>
        <w:rPr>
          <w:spacing w:val="1"/>
        </w:rPr>
        <w:t> </w:t>
      </w:r>
      <w:r>
        <w:rPr/>
        <w:t>theory which is also a cognitive theoretical framework that focuses on how knowledge is</w:t>
      </w:r>
      <w:r>
        <w:rPr>
          <w:spacing w:val="1"/>
        </w:rPr>
        <w:t> </w:t>
      </w:r>
      <w:r>
        <w:rPr/>
        <w:t>centred stored and retrieved from memory of students. Cognitive psychologists believed</w:t>
      </w:r>
      <w:r>
        <w:rPr>
          <w:spacing w:val="1"/>
        </w:rPr>
        <w:t> </w:t>
      </w:r>
      <w:r>
        <w:rPr/>
        <w:t>that processes influence the nature of what is learned. From the findings, learning was</w:t>
      </w:r>
      <w:r>
        <w:rPr>
          <w:spacing w:val="1"/>
        </w:rPr>
        <w:t> </w:t>
      </w:r>
      <w:r>
        <w:rPr/>
        <w:t>considered as largely an internal process, not an external behavioral change. They looked</w:t>
      </w:r>
      <w:r>
        <w:rPr>
          <w:spacing w:val="1"/>
        </w:rPr>
        <w:t> </w:t>
      </w:r>
      <w:r>
        <w:rPr/>
        <w:t>into how we receive, perceive and store and retrieve information which means ability of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recall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recognize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subject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examined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better</w:t>
      </w:r>
      <w:r>
        <w:rPr>
          <w:spacing w:val="1"/>
        </w:rPr>
        <w:t> </w:t>
      </w:r>
      <w:r>
        <w:rPr/>
        <w:t>performance in recognition is largely due to the fact that a measure of characterization is</w:t>
      </w:r>
      <w:r>
        <w:rPr>
          <w:spacing w:val="1"/>
        </w:rPr>
        <w:t> </w:t>
      </w:r>
      <w:r>
        <w:rPr/>
        <w:t>supplied</w:t>
      </w:r>
      <w:r>
        <w:rPr>
          <w:spacing w:val="-1"/>
        </w:rPr>
        <w:t> </w:t>
      </w:r>
      <w:r>
        <w:rPr/>
        <w:t>and recalled of</w:t>
      </w:r>
      <w:r>
        <w:rPr>
          <w:spacing w:val="-1"/>
        </w:rPr>
        <w:t> </w:t>
      </w:r>
      <w:r>
        <w:rPr/>
        <w:t>individualto himself (Bello, 2013).</w:t>
      </w:r>
    </w:p>
    <w:p>
      <w:pPr>
        <w:pStyle w:val="BodyText"/>
        <w:spacing w:line="480" w:lineRule="auto" w:before="160"/>
        <w:ind w:left="496" w:right="1094"/>
        <w:jc w:val="both"/>
      </w:pPr>
      <w:r>
        <w:rPr/>
        <w:t>Bybee (2006) proposed 5E constructivist instructional model of learning, that was adopted</w:t>
      </w:r>
      <w:r>
        <w:rPr>
          <w:spacing w:val="1"/>
        </w:rPr>
        <w:t> </w:t>
      </w:r>
      <w:r>
        <w:rPr/>
        <w:t>more precise in nature. The 5E‟s teaching and learning model is on the 5E‟s instructional</w:t>
      </w:r>
      <w:r>
        <w:rPr>
          <w:spacing w:val="1"/>
        </w:rPr>
        <w:t> </w:t>
      </w:r>
      <w:r>
        <w:rPr/>
        <w:t>model of Bybee, 1997; 2006 and 2010. The current investigation was exposed to SSII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find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creativity,</w:t>
      </w:r>
      <w:r>
        <w:rPr>
          <w:spacing w:val="1"/>
        </w:rPr>
        <w:t> </w:t>
      </w:r>
      <w:r>
        <w:rPr/>
        <w:t>performance and retention in Zaria Education Zone. In this study, the retention level of</w:t>
      </w:r>
      <w:r>
        <w:rPr>
          <w:spacing w:val="1"/>
        </w:rPr>
        <w:t> </w:t>
      </w:r>
      <w:r>
        <w:rPr/>
        <w:t>student taught using 5E-learning model of instruction an example of constructivist teaching</w:t>
      </w:r>
      <w:r>
        <w:rPr>
          <w:spacing w:val="-57"/>
        </w:rPr>
        <w:t> </w:t>
      </w:r>
      <w:r>
        <w:rPr/>
        <w:t>approach was investigated and compared with that of students taught the same concepts</w:t>
      </w:r>
      <w:r>
        <w:rPr>
          <w:spacing w:val="1"/>
        </w:rPr>
        <w:t> </w:t>
      </w:r>
      <w:r>
        <w:rPr/>
        <w:t>using</w:t>
      </w:r>
      <w:r>
        <w:rPr>
          <w:spacing w:val="-3"/>
        </w:rPr>
        <w:t> </w:t>
      </w:r>
      <w:r>
        <w:rPr/>
        <w:t>conventional or traditional or</w:t>
      </w:r>
      <w:r>
        <w:rPr>
          <w:spacing w:val="-1"/>
        </w:rPr>
        <w:t> </w:t>
      </w:r>
      <w:r>
        <w:rPr/>
        <w:t>lecture</w:t>
      </w:r>
      <w:r>
        <w:rPr>
          <w:spacing w:val="-2"/>
        </w:rPr>
        <w:t> </w:t>
      </w:r>
      <w:r>
        <w:rPr/>
        <w:t>method.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Heading2"/>
        <w:numPr>
          <w:ilvl w:val="2"/>
          <w:numId w:val="13"/>
        </w:numPr>
        <w:tabs>
          <w:tab w:pos="1157" w:val="left" w:leader="none"/>
        </w:tabs>
        <w:spacing w:line="240" w:lineRule="auto" w:before="61" w:after="0"/>
        <w:ind w:left="1156" w:right="0" w:hanging="661"/>
        <w:jc w:val="both"/>
      </w:pPr>
      <w:r>
        <w:rPr/>
        <w:t>5E</w:t>
      </w:r>
      <w:r>
        <w:rPr>
          <w:spacing w:val="-1"/>
        </w:rPr>
        <w:t> </w:t>
      </w:r>
      <w:r>
        <w:rPr/>
        <w:t>Learning</w:t>
      </w:r>
      <w:r>
        <w:rPr>
          <w:spacing w:val="-1"/>
        </w:rPr>
        <w:t> </w:t>
      </w:r>
      <w:r>
        <w:rPr/>
        <w:t>Model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Crativity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Biology</w:t>
      </w:r>
    </w:p>
    <w:p>
      <w:pPr>
        <w:pStyle w:val="BodyText"/>
        <w:spacing w:before="6"/>
        <w:rPr>
          <w:b/>
          <w:sz w:val="28"/>
        </w:rPr>
      </w:pPr>
    </w:p>
    <w:p>
      <w:pPr>
        <w:pStyle w:val="BodyText"/>
        <w:spacing w:line="480" w:lineRule="auto" w:before="1"/>
        <w:ind w:left="496" w:right="1093"/>
        <w:jc w:val="both"/>
      </w:pPr>
      <w:r>
        <w:rPr/>
        <w:t>The followings are the general understanding retained in mind from the past experiences of</w:t>
      </w:r>
      <w:r>
        <w:rPr>
          <w:spacing w:val="-57"/>
        </w:rPr>
        <w:t> </w:t>
      </w:r>
      <w:r>
        <w:rPr/>
        <w:t>reasearchers</w:t>
      </w:r>
      <w:r>
        <w:rPr>
          <w:spacing w:val="-1"/>
        </w:rPr>
        <w:t> </w:t>
      </w:r>
      <w:r>
        <w:rPr/>
        <w:t>findings:</w:t>
      </w:r>
    </w:p>
    <w:p>
      <w:pPr>
        <w:pStyle w:val="BodyText"/>
        <w:spacing w:line="480" w:lineRule="auto" w:before="161"/>
        <w:ind w:left="496" w:right="1095"/>
        <w:jc w:val="both"/>
      </w:pPr>
      <w:r>
        <w:rPr/>
        <w:t>Frost (1992) in a socio-dramatic play stated that a more developed form of symbolic or</w:t>
      </w:r>
      <w:r>
        <w:rPr>
          <w:spacing w:val="1"/>
        </w:rPr>
        <w:t> </w:t>
      </w:r>
      <w:r>
        <w:rPr/>
        <w:t>dramatic</w:t>
      </w:r>
      <w:r>
        <w:rPr>
          <w:spacing w:val="1"/>
        </w:rPr>
        <w:t> </w:t>
      </w:r>
      <w:r>
        <w:rPr/>
        <w:t>play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children</w:t>
      </w:r>
      <w:r>
        <w:rPr>
          <w:spacing w:val="1"/>
        </w:rPr>
        <w:t> </w:t>
      </w:r>
      <w:r>
        <w:rPr/>
        <w:t>engage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role-playing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children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imitation and make-believe contribute to the development of creativity, intellectual growth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skills.</w:t>
      </w:r>
      <w:r>
        <w:rPr>
          <w:spacing w:val="1"/>
        </w:rPr>
        <w:t> </w:t>
      </w:r>
      <w:r>
        <w:rPr/>
        <w:t>Children</w:t>
      </w:r>
      <w:r>
        <w:rPr>
          <w:spacing w:val="1"/>
        </w:rPr>
        <w:t> </w:t>
      </w:r>
      <w:r>
        <w:rPr/>
        <w:t>play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objects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divergent</w:t>
      </w:r>
      <w:r>
        <w:rPr>
          <w:spacing w:val="1"/>
        </w:rPr>
        <w:t> </w:t>
      </w:r>
      <w:r>
        <w:rPr/>
        <w:t>production.</w:t>
      </w:r>
      <w:r>
        <w:rPr>
          <w:spacing w:val="1"/>
        </w:rPr>
        <w:t> </w:t>
      </w:r>
      <w:r>
        <w:rPr/>
        <w:t>Akinboye (1997) sees creativity as a means of enabling one to get out of experiences and</w:t>
      </w:r>
      <w:r>
        <w:rPr>
          <w:spacing w:val="1"/>
        </w:rPr>
        <w:t> </w:t>
      </w:r>
      <w:r>
        <w:rPr/>
        <w:t>resources. It focuses on the process of forming original ideas through exploration and</w:t>
      </w:r>
      <w:r>
        <w:rPr>
          <w:spacing w:val="1"/>
        </w:rPr>
        <w:t> </w:t>
      </w:r>
      <w:r>
        <w:rPr/>
        <w:t>discovery.</w:t>
      </w:r>
      <w:r>
        <w:rPr>
          <w:spacing w:val="1"/>
        </w:rPr>
        <w:t> </w:t>
      </w:r>
      <w:r>
        <w:rPr/>
        <w:t>It was stated that creative human</w:t>
      </w:r>
      <w:r>
        <w:rPr>
          <w:spacing w:val="1"/>
        </w:rPr>
        <w:t> </w:t>
      </w:r>
      <w:r>
        <w:rPr/>
        <w:t>can</w:t>
      </w:r>
      <w:r>
        <w:rPr>
          <w:spacing w:val="60"/>
        </w:rPr>
        <w:t> </w:t>
      </w:r>
      <w:r>
        <w:rPr/>
        <w:t>be seen experimentally as a fellow who</w:t>
      </w:r>
      <w:r>
        <w:rPr>
          <w:spacing w:val="1"/>
        </w:rPr>
        <w:t> </w:t>
      </w:r>
      <w:r>
        <w:rPr/>
        <w:t>has</w:t>
      </w:r>
      <w:r>
        <w:rPr>
          <w:spacing w:val="11"/>
        </w:rPr>
        <w:t> </w:t>
      </w:r>
      <w:r>
        <w:rPr/>
        <w:t>a</w:t>
      </w:r>
      <w:r>
        <w:rPr>
          <w:spacing w:val="9"/>
        </w:rPr>
        <w:t> </w:t>
      </w:r>
      <w:r>
        <w:rPr/>
        <w:t>higher</w:t>
      </w:r>
      <w:r>
        <w:rPr>
          <w:spacing w:val="10"/>
        </w:rPr>
        <w:t> </w:t>
      </w:r>
      <w:r>
        <w:rPr/>
        <w:t>score</w:t>
      </w:r>
      <w:r>
        <w:rPr>
          <w:spacing w:val="9"/>
        </w:rPr>
        <w:t> </w:t>
      </w:r>
      <w:r>
        <w:rPr/>
        <w:t>in</w:t>
      </w:r>
      <w:r>
        <w:rPr>
          <w:spacing w:val="12"/>
        </w:rPr>
        <w:t> </w:t>
      </w:r>
      <w:r>
        <w:rPr/>
        <w:t>open</w:t>
      </w:r>
      <w:r>
        <w:rPr>
          <w:spacing w:val="10"/>
        </w:rPr>
        <w:t> </w:t>
      </w:r>
      <w:r>
        <w:rPr/>
        <w:t>ended</w:t>
      </w:r>
      <w:r>
        <w:rPr>
          <w:spacing w:val="13"/>
        </w:rPr>
        <w:t> </w:t>
      </w:r>
      <w:r>
        <w:rPr/>
        <w:t>test</w:t>
      </w:r>
      <w:r>
        <w:rPr>
          <w:spacing w:val="11"/>
        </w:rPr>
        <w:t> </w:t>
      </w:r>
      <w:r>
        <w:rPr/>
        <w:t>than</w:t>
      </w:r>
      <w:r>
        <w:rPr>
          <w:spacing w:val="10"/>
        </w:rPr>
        <w:t> </w:t>
      </w:r>
      <w:r>
        <w:rPr/>
        <w:t>intelligence</w:t>
      </w:r>
      <w:r>
        <w:rPr>
          <w:spacing w:val="10"/>
        </w:rPr>
        <w:t> </w:t>
      </w:r>
      <w:r>
        <w:rPr/>
        <w:t>test.</w:t>
      </w:r>
      <w:r>
        <w:rPr>
          <w:spacing w:val="11"/>
        </w:rPr>
        <w:t> </w:t>
      </w:r>
      <w:r>
        <w:rPr/>
        <w:t>This</w:t>
      </w:r>
      <w:r>
        <w:rPr>
          <w:spacing w:val="11"/>
        </w:rPr>
        <w:t> </w:t>
      </w:r>
      <w:r>
        <w:rPr/>
        <w:t>is</w:t>
      </w:r>
      <w:r>
        <w:rPr>
          <w:spacing w:val="11"/>
        </w:rPr>
        <w:t> </w:t>
      </w:r>
      <w:r>
        <w:rPr/>
        <w:t>not</w:t>
      </w:r>
      <w:r>
        <w:rPr>
          <w:spacing w:val="11"/>
        </w:rPr>
        <w:t> </w:t>
      </w:r>
      <w:r>
        <w:rPr/>
        <w:t>creative.</w:t>
      </w:r>
      <w:r>
        <w:rPr>
          <w:spacing w:val="14"/>
        </w:rPr>
        <w:t> </w:t>
      </w:r>
      <w:r>
        <w:rPr/>
        <w:t>Individual</w:t>
      </w:r>
      <w:r>
        <w:rPr>
          <w:spacing w:val="-58"/>
        </w:rPr>
        <w:t> </w:t>
      </w:r>
      <w:r>
        <w:rPr/>
        <w:t>is not intelligent. It is shown that in open-ended test and an intelligent test the creative</w:t>
      </w:r>
      <w:r>
        <w:rPr>
          <w:spacing w:val="1"/>
        </w:rPr>
        <w:t> </w:t>
      </w:r>
      <w:r>
        <w:rPr/>
        <w:t>individual will always score higher in scores than in an intelligent test, this attest to the fact</w:t>
      </w:r>
      <w:r>
        <w:rPr>
          <w:spacing w:val="-57"/>
        </w:rPr>
        <w:t> </w:t>
      </w:r>
      <w:r>
        <w:rPr/>
        <w:t>that</w:t>
      </w:r>
      <w:r>
        <w:rPr>
          <w:spacing w:val="13"/>
        </w:rPr>
        <w:t> </w:t>
      </w:r>
      <w:r>
        <w:rPr/>
        <w:t>creative</w:t>
      </w:r>
      <w:r>
        <w:rPr>
          <w:spacing w:val="12"/>
        </w:rPr>
        <w:t> </w:t>
      </w:r>
      <w:r>
        <w:rPr/>
        <w:t>individual</w:t>
      </w:r>
      <w:r>
        <w:rPr>
          <w:spacing w:val="13"/>
        </w:rPr>
        <w:t> </w:t>
      </w:r>
      <w:r>
        <w:rPr/>
        <w:t>is</w:t>
      </w:r>
      <w:r>
        <w:rPr>
          <w:spacing w:val="13"/>
        </w:rPr>
        <w:t> </w:t>
      </w:r>
      <w:r>
        <w:rPr/>
        <w:t>divergent</w:t>
      </w:r>
      <w:r>
        <w:rPr>
          <w:spacing w:val="13"/>
        </w:rPr>
        <w:t> </w:t>
      </w:r>
      <w:r>
        <w:rPr/>
        <w:t>in</w:t>
      </w:r>
      <w:r>
        <w:rPr>
          <w:spacing w:val="13"/>
        </w:rPr>
        <w:t> </w:t>
      </w:r>
      <w:r>
        <w:rPr/>
        <w:t>thinking</w:t>
      </w:r>
      <w:r>
        <w:rPr>
          <w:spacing w:val="11"/>
        </w:rPr>
        <w:t> </w:t>
      </w:r>
      <w:r>
        <w:rPr/>
        <w:t>and</w:t>
      </w:r>
      <w:r>
        <w:rPr>
          <w:spacing w:val="13"/>
        </w:rPr>
        <w:t> </w:t>
      </w:r>
      <w:r>
        <w:rPr/>
        <w:t>productive</w:t>
      </w:r>
      <w:r>
        <w:rPr>
          <w:spacing w:val="13"/>
        </w:rPr>
        <w:t> </w:t>
      </w:r>
      <w:r>
        <w:rPr/>
        <w:t>while</w:t>
      </w:r>
      <w:r>
        <w:rPr>
          <w:spacing w:val="12"/>
        </w:rPr>
        <w:t> </w:t>
      </w:r>
      <w:r>
        <w:rPr/>
        <w:t>intelligent</w:t>
      </w:r>
      <w:r>
        <w:rPr>
          <w:spacing w:val="13"/>
        </w:rPr>
        <w:t> </w:t>
      </w:r>
      <w:r>
        <w:rPr/>
        <w:t>individual</w:t>
      </w:r>
      <w:r>
        <w:rPr>
          <w:spacing w:val="-58"/>
        </w:rPr>
        <w:t> </w:t>
      </w:r>
      <w:r>
        <w:rPr/>
        <w:t>is convergent in thinking and productive. Based on the above definitions and discussion on</w:t>
      </w:r>
      <w:r>
        <w:rPr>
          <w:spacing w:val="1"/>
        </w:rPr>
        <w:t> </w:t>
      </w:r>
      <w:r>
        <w:rPr/>
        <w:t>creative skills,this can be developed in learners through using activity based instructional</w:t>
      </w:r>
      <w:r>
        <w:rPr>
          <w:spacing w:val="1"/>
        </w:rPr>
        <w:t> </w:t>
      </w:r>
      <w:r>
        <w:rPr/>
        <w:t>strategy</w:t>
      </w:r>
      <w:r>
        <w:rPr>
          <w:spacing w:val="-5"/>
        </w:rPr>
        <w:t> </w:t>
      </w:r>
      <w:r>
        <w:rPr/>
        <w:t>such</w:t>
      </w:r>
      <w:r>
        <w:rPr>
          <w:spacing w:val="-1"/>
        </w:rPr>
        <w:t> </w:t>
      </w:r>
      <w:r>
        <w:rPr/>
        <w:t>as:</w:t>
      </w:r>
    </w:p>
    <w:p>
      <w:pPr>
        <w:pStyle w:val="ListParagraph"/>
        <w:numPr>
          <w:ilvl w:val="0"/>
          <w:numId w:val="19"/>
        </w:numPr>
        <w:tabs>
          <w:tab w:pos="1037" w:val="left" w:leader="none"/>
        </w:tabs>
        <w:spacing w:line="240" w:lineRule="auto" w:before="160" w:after="0"/>
        <w:ind w:left="1036" w:right="0" w:hanging="541"/>
        <w:jc w:val="both"/>
        <w:rPr>
          <w:sz w:val="24"/>
        </w:rPr>
      </w:pPr>
      <w:r>
        <w:rPr>
          <w:sz w:val="24"/>
        </w:rPr>
        <w:t>Guide</w:t>
      </w:r>
      <w:r>
        <w:rPr>
          <w:spacing w:val="-1"/>
          <w:sz w:val="24"/>
        </w:rPr>
        <w:t> </w:t>
      </w:r>
      <w:r>
        <w:rPr>
          <w:sz w:val="24"/>
        </w:rPr>
        <w:t>discovery</w:t>
      </w:r>
      <w:r>
        <w:rPr>
          <w:spacing w:val="-5"/>
          <w:sz w:val="24"/>
        </w:rPr>
        <w:t> </w:t>
      </w:r>
      <w:r>
        <w:rPr>
          <w:sz w:val="24"/>
        </w:rPr>
        <w:t>method</w:t>
      </w:r>
    </w:p>
    <w:p>
      <w:pPr>
        <w:pStyle w:val="BodyText"/>
        <w:spacing w:before="10"/>
        <w:rPr>
          <w:sz w:val="37"/>
        </w:rPr>
      </w:pPr>
    </w:p>
    <w:p>
      <w:pPr>
        <w:pStyle w:val="ListParagraph"/>
        <w:numPr>
          <w:ilvl w:val="0"/>
          <w:numId w:val="19"/>
        </w:numPr>
        <w:tabs>
          <w:tab w:pos="1037" w:val="left" w:leader="none"/>
        </w:tabs>
        <w:spacing w:line="240" w:lineRule="auto" w:before="0" w:after="0"/>
        <w:ind w:left="1036" w:right="0" w:hanging="541"/>
        <w:jc w:val="both"/>
        <w:rPr>
          <w:sz w:val="24"/>
        </w:rPr>
      </w:pPr>
      <w:r>
        <w:rPr>
          <w:sz w:val="24"/>
        </w:rPr>
        <w:t>Inquiry</w:t>
      </w:r>
      <w:r>
        <w:rPr>
          <w:spacing w:val="-5"/>
          <w:sz w:val="24"/>
        </w:rPr>
        <w:t> </w:t>
      </w:r>
      <w:r>
        <w:rPr>
          <w:sz w:val="24"/>
        </w:rPr>
        <w:t>method</w:t>
      </w:r>
      <w:r>
        <w:rPr>
          <w:spacing w:val="1"/>
          <w:sz w:val="24"/>
        </w:rPr>
        <w:t> </w:t>
      </w:r>
      <w:r>
        <w:rPr>
          <w:sz w:val="24"/>
        </w:rPr>
        <w:t>and</w:t>
      </w:r>
    </w:p>
    <w:p>
      <w:pPr>
        <w:pStyle w:val="BodyText"/>
        <w:spacing w:before="10"/>
        <w:rPr>
          <w:sz w:val="37"/>
        </w:rPr>
      </w:pPr>
    </w:p>
    <w:p>
      <w:pPr>
        <w:pStyle w:val="ListParagraph"/>
        <w:numPr>
          <w:ilvl w:val="0"/>
          <w:numId w:val="19"/>
        </w:numPr>
        <w:tabs>
          <w:tab w:pos="1037" w:val="left" w:leader="none"/>
        </w:tabs>
        <w:spacing w:line="240" w:lineRule="auto" w:before="0" w:after="0"/>
        <w:ind w:left="1036" w:right="0" w:hanging="541"/>
        <w:jc w:val="both"/>
        <w:rPr>
          <w:sz w:val="24"/>
        </w:rPr>
      </w:pPr>
      <w:r>
        <w:rPr>
          <w:sz w:val="24"/>
        </w:rPr>
        <w:t>Problem</w:t>
      </w:r>
      <w:r>
        <w:rPr>
          <w:spacing w:val="-1"/>
          <w:sz w:val="24"/>
        </w:rPr>
        <w:t> </w:t>
      </w:r>
      <w:r>
        <w:rPr>
          <w:sz w:val="24"/>
        </w:rPr>
        <w:t>solving</w:t>
      </w:r>
      <w:r>
        <w:rPr>
          <w:spacing w:val="-2"/>
          <w:sz w:val="24"/>
        </w:rPr>
        <w:t> </w:t>
      </w:r>
      <w:r>
        <w:rPr>
          <w:sz w:val="24"/>
        </w:rPr>
        <w:t>teaching strategy</w:t>
      </w:r>
      <w:r>
        <w:rPr>
          <w:spacing w:val="-5"/>
          <w:sz w:val="24"/>
        </w:rPr>
        <w:t> </w:t>
      </w:r>
      <w:r>
        <w:rPr>
          <w:sz w:val="24"/>
        </w:rPr>
        <w:t>among</w:t>
      </w:r>
      <w:r>
        <w:rPr>
          <w:spacing w:val="-3"/>
          <w:sz w:val="24"/>
        </w:rPr>
        <w:t> </w:t>
      </w:r>
      <w:r>
        <w:rPr>
          <w:sz w:val="24"/>
        </w:rPr>
        <w:t>others.</w:t>
      </w:r>
    </w:p>
    <w:p>
      <w:pPr>
        <w:pStyle w:val="BodyText"/>
        <w:spacing w:before="8"/>
        <w:rPr>
          <w:sz w:val="37"/>
        </w:rPr>
      </w:pPr>
    </w:p>
    <w:p>
      <w:pPr>
        <w:pStyle w:val="BodyText"/>
        <w:spacing w:line="480" w:lineRule="auto"/>
        <w:ind w:left="496" w:right="1099"/>
        <w:jc w:val="both"/>
      </w:pPr>
      <w:r>
        <w:rPr/>
        <w:t>Due to the fact that the above methods and strategies give room for learner‟s to work</w:t>
      </w:r>
      <w:r>
        <w:rPr>
          <w:spacing w:val="1"/>
        </w:rPr>
        <w:t> </w:t>
      </w:r>
      <w:r>
        <w:rPr/>
        <w:t>independently and the teacher to facilitate the process of learning, Mari (2002) looked at</w:t>
      </w:r>
      <w:r>
        <w:rPr>
          <w:spacing w:val="1"/>
        </w:rPr>
        <w:t> </w:t>
      </w:r>
      <w:r>
        <w:rPr/>
        <w:t>why creativity skills are needed by learners and stated that if the skills are well developed it</w:t>
      </w:r>
      <w:r>
        <w:rPr>
          <w:spacing w:val="-57"/>
        </w:rPr>
        <w:t> </w:t>
      </w:r>
      <w:r>
        <w:rPr/>
        <w:t>is</w:t>
      </w:r>
      <w:r>
        <w:rPr>
          <w:spacing w:val="21"/>
        </w:rPr>
        <w:t> </w:t>
      </w:r>
      <w:r>
        <w:rPr/>
        <w:t>capable</w:t>
      </w:r>
      <w:r>
        <w:rPr>
          <w:spacing w:val="20"/>
        </w:rPr>
        <w:t> </w:t>
      </w:r>
      <w:r>
        <w:rPr/>
        <w:t>of</w:t>
      </w:r>
      <w:r>
        <w:rPr>
          <w:spacing w:val="20"/>
        </w:rPr>
        <w:t> </w:t>
      </w:r>
      <w:r>
        <w:rPr/>
        <w:t>producing</w:t>
      </w:r>
      <w:r>
        <w:rPr>
          <w:spacing w:val="18"/>
        </w:rPr>
        <w:t> </w:t>
      </w:r>
      <w:r>
        <w:rPr/>
        <w:t>individuals</w:t>
      </w:r>
      <w:r>
        <w:rPr>
          <w:spacing w:val="21"/>
        </w:rPr>
        <w:t> </w:t>
      </w:r>
      <w:r>
        <w:rPr/>
        <w:t>who</w:t>
      </w:r>
      <w:r>
        <w:rPr>
          <w:spacing w:val="20"/>
        </w:rPr>
        <w:t> </w:t>
      </w:r>
      <w:r>
        <w:rPr/>
        <w:t>can</w:t>
      </w:r>
      <w:r>
        <w:rPr>
          <w:spacing w:val="21"/>
        </w:rPr>
        <w:t> </w:t>
      </w:r>
      <w:r>
        <w:rPr/>
        <w:t>take</w:t>
      </w:r>
      <w:r>
        <w:rPr>
          <w:spacing w:val="19"/>
        </w:rPr>
        <w:t> </w:t>
      </w:r>
      <w:r>
        <w:rPr/>
        <w:t>some</w:t>
      </w:r>
      <w:r>
        <w:rPr>
          <w:spacing w:val="21"/>
        </w:rPr>
        <w:t> </w:t>
      </w:r>
      <w:r>
        <w:rPr/>
        <w:t>responsibilities</w:t>
      </w:r>
      <w:r>
        <w:rPr>
          <w:spacing w:val="21"/>
        </w:rPr>
        <w:t> </w:t>
      </w:r>
      <w:r>
        <w:rPr/>
        <w:t>for</w:t>
      </w:r>
      <w:r>
        <w:rPr>
          <w:spacing w:val="19"/>
        </w:rPr>
        <w:t> </w:t>
      </w:r>
      <w:r>
        <w:rPr/>
        <w:t>shaping</w:t>
      </w:r>
    </w:p>
    <w:p>
      <w:pPr>
        <w:spacing w:after="0" w:line="480" w:lineRule="auto"/>
        <w:jc w:val="both"/>
        <w:sectPr>
          <w:pgSz w:w="11910" w:h="16840"/>
          <w:pgMar w:header="0" w:footer="938" w:top="1360" w:bottom="1120" w:left="1160" w:right="340"/>
        </w:sectPr>
      </w:pPr>
    </w:p>
    <w:p>
      <w:pPr>
        <w:pStyle w:val="BodyText"/>
        <w:spacing w:line="480" w:lineRule="auto" w:before="74"/>
        <w:ind w:left="496" w:right="1092"/>
        <w:jc w:val="both"/>
      </w:pPr>
      <w:r>
        <w:rPr/>
        <w:t>positively not only their own living but that of others.Daniel (2005) stated that, creativity</w:t>
      </w:r>
      <w:r>
        <w:rPr>
          <w:spacing w:val="1"/>
        </w:rPr>
        <w:t> </w:t>
      </w:r>
      <w:r>
        <w:rPr/>
        <w:t>would become increasingly important as we enter into new age. This further emphasized</w:t>
      </w:r>
      <w:r>
        <w:rPr>
          <w:spacing w:val="1"/>
        </w:rPr>
        <w:t> </w:t>
      </w:r>
      <w:r>
        <w:rPr/>
        <w:t>fostering, encouraging the right thinking of creativity, emotion over life that resulted to</w:t>
      </w:r>
      <w:r>
        <w:rPr>
          <w:spacing w:val="1"/>
        </w:rPr>
        <w:t> </w:t>
      </w:r>
      <w:r>
        <w:rPr/>
        <w:t>direct thinking like logical and analytical thought. He concluded that, creativity will come</w:t>
      </w:r>
      <w:r>
        <w:rPr>
          <w:spacing w:val="1"/>
        </w:rPr>
        <w:t> </w:t>
      </w:r>
      <w:r>
        <w:rPr/>
        <w:t>out with a new idea better than the former. Creativity means cognitive skill to propose</w:t>
      </w:r>
      <w:r>
        <w:rPr>
          <w:spacing w:val="1"/>
        </w:rPr>
        <w:t> </w:t>
      </w:r>
      <w:r>
        <w:rPr/>
        <w:t>solution</w:t>
      </w:r>
      <w:r>
        <w:rPr>
          <w:spacing w:val="42"/>
        </w:rPr>
        <w:t> </w:t>
      </w:r>
      <w:r>
        <w:rPr/>
        <w:t>to</w:t>
      </w:r>
      <w:r>
        <w:rPr>
          <w:spacing w:val="40"/>
        </w:rPr>
        <w:t> </w:t>
      </w:r>
      <w:r>
        <w:rPr/>
        <w:t>problem</w:t>
      </w:r>
      <w:r>
        <w:rPr>
          <w:spacing w:val="42"/>
        </w:rPr>
        <w:t> </w:t>
      </w:r>
      <w:r>
        <w:rPr/>
        <w:t>or</w:t>
      </w:r>
      <w:r>
        <w:rPr>
          <w:spacing w:val="38"/>
        </w:rPr>
        <w:t> </w:t>
      </w:r>
      <w:r>
        <w:rPr/>
        <w:t>make</w:t>
      </w:r>
      <w:r>
        <w:rPr>
          <w:spacing w:val="41"/>
        </w:rPr>
        <w:t> </w:t>
      </w:r>
      <w:r>
        <w:rPr/>
        <w:t>something</w:t>
      </w:r>
      <w:r>
        <w:rPr>
          <w:spacing w:val="39"/>
        </w:rPr>
        <w:t> </w:t>
      </w:r>
      <w:r>
        <w:rPr/>
        <w:t>useful</w:t>
      </w:r>
      <w:r>
        <w:rPr>
          <w:spacing w:val="43"/>
        </w:rPr>
        <w:t> </w:t>
      </w:r>
      <w:r>
        <w:rPr/>
        <w:t>or</w:t>
      </w:r>
      <w:r>
        <w:rPr>
          <w:spacing w:val="41"/>
        </w:rPr>
        <w:t> </w:t>
      </w:r>
      <w:r>
        <w:rPr/>
        <w:t>has</w:t>
      </w:r>
      <w:r>
        <w:rPr>
          <w:spacing w:val="43"/>
        </w:rPr>
        <w:t> </w:t>
      </w:r>
      <w:r>
        <w:rPr/>
        <w:t>value</w:t>
      </w:r>
      <w:r>
        <w:rPr>
          <w:spacing w:val="41"/>
        </w:rPr>
        <w:t> </w:t>
      </w:r>
      <w:r>
        <w:rPr/>
        <w:t>of</w:t>
      </w:r>
      <w:r>
        <w:rPr>
          <w:spacing w:val="39"/>
        </w:rPr>
        <w:t> </w:t>
      </w:r>
      <w:r>
        <w:rPr/>
        <w:t>novelty,</w:t>
      </w:r>
      <w:r>
        <w:rPr>
          <w:spacing w:val="42"/>
        </w:rPr>
        <w:t> </w:t>
      </w:r>
      <w:r>
        <w:rPr/>
        <w:t>(Hwang,</w:t>
      </w:r>
      <w:r>
        <w:rPr>
          <w:spacing w:val="39"/>
        </w:rPr>
        <w:t> </w:t>
      </w:r>
      <w:r>
        <w:rPr/>
        <w:t>Chen,</w:t>
      </w:r>
      <w:r>
        <w:rPr>
          <w:spacing w:val="-57"/>
        </w:rPr>
        <w:t> </w:t>
      </w:r>
      <w:r>
        <w:rPr/>
        <w:t>Dung &amp; Yang,</w:t>
      </w:r>
      <w:r>
        <w:rPr>
          <w:spacing w:val="1"/>
        </w:rPr>
        <w:t> </w:t>
      </w:r>
      <w:r>
        <w:rPr/>
        <w:t>2007).</w:t>
      </w:r>
      <w:r>
        <w:rPr>
          <w:spacing w:val="1"/>
        </w:rPr>
        <w:t> </w:t>
      </w:r>
      <w:r>
        <w:rPr/>
        <w:t>Wakili (2007) investigated the</w:t>
      </w:r>
      <w:r>
        <w:rPr>
          <w:spacing w:val="60"/>
        </w:rPr>
        <w:t> </w:t>
      </w:r>
      <w:r>
        <w:rPr/>
        <w:t>guided discovery approach</w:t>
      </w:r>
      <w:r>
        <w:rPr>
          <w:spacing w:val="60"/>
        </w:rPr>
        <w:t> </w:t>
      </w:r>
      <w:r>
        <w:rPr/>
        <w:t>which</w:t>
      </w:r>
      <w:r>
        <w:rPr>
          <w:spacing w:val="1"/>
        </w:rPr>
        <w:t> </w:t>
      </w:r>
      <w:r>
        <w:rPr/>
        <w:t>was recommended to provide students with experiences in science process skill that engage</w:t>
      </w:r>
      <w:r>
        <w:rPr>
          <w:spacing w:val="-57"/>
        </w:rPr>
        <w:t> </w:t>
      </w:r>
      <w:r>
        <w:rPr/>
        <w:t>the students in active participation in learning. He emphasized on creativity among junior</w:t>
      </w:r>
      <w:r>
        <w:rPr>
          <w:spacing w:val="1"/>
        </w:rPr>
        <w:t> </w:t>
      </w:r>
      <w:r>
        <w:rPr/>
        <w:t>secondary school basic</w:t>
      </w:r>
      <w:r>
        <w:rPr>
          <w:spacing w:val="60"/>
        </w:rPr>
        <w:t> </w:t>
      </w:r>
      <w:r>
        <w:rPr/>
        <w:t>science students and observed that most of the teachers do not</w:t>
      </w:r>
      <w:r>
        <w:rPr>
          <w:spacing w:val="1"/>
        </w:rPr>
        <w:t> </w:t>
      </w:r>
      <w:r>
        <w:rPr/>
        <w:t>adopt instructional techniques and strategies that could stimulate creative thinking skills.</w:t>
      </w:r>
      <w:r>
        <w:rPr>
          <w:spacing w:val="1"/>
        </w:rPr>
        <w:t> </w:t>
      </w:r>
      <w:r>
        <w:rPr/>
        <w:t>White (2008) stated that, imaginative make-believe play, develops the young brain in the</w:t>
      </w:r>
      <w:r>
        <w:rPr>
          <w:spacing w:val="1"/>
        </w:rPr>
        <w:t> </w:t>
      </w:r>
      <w:r>
        <w:rPr/>
        <w:t>areas of symbolic and abstract and allows children to replay their experiences so as to</w:t>
      </w:r>
      <w:r>
        <w:rPr>
          <w:spacing w:val="1"/>
        </w:rPr>
        <w:t> </w:t>
      </w:r>
      <w:r>
        <w:rPr/>
        <w:t>process, understand and</w:t>
      </w:r>
      <w:r>
        <w:rPr>
          <w:spacing w:val="1"/>
        </w:rPr>
        <w:t> </w:t>
      </w:r>
      <w:r>
        <w:rPr/>
        <w:t>internalize them.</w:t>
      </w:r>
      <w:r>
        <w:rPr>
          <w:spacing w:val="1"/>
        </w:rPr>
        <w:t> </w:t>
      </w:r>
      <w:r>
        <w:rPr/>
        <w:t>It also, enables children and</w:t>
      </w:r>
      <w:r>
        <w:rPr>
          <w:spacing w:val="1"/>
        </w:rPr>
        <w:t> </w:t>
      </w:r>
      <w:r>
        <w:rPr/>
        <w:t>adults to form</w:t>
      </w:r>
      <w:r>
        <w:rPr>
          <w:spacing w:val="1"/>
        </w:rPr>
        <w:t> </w:t>
      </w:r>
      <w:r>
        <w:rPr/>
        <w:t>understanding and ideals about the world, to relax and recharge, to imagine new world and</w:t>
      </w:r>
      <w:r>
        <w:rPr>
          <w:spacing w:val="1"/>
        </w:rPr>
        <w:t> </w:t>
      </w:r>
      <w:r>
        <w:rPr/>
        <w:t>concepts and to rebuild the world around them which are valuable factors in the growth and</w:t>
      </w:r>
      <w:r>
        <w:rPr>
          <w:spacing w:val="-57"/>
        </w:rPr>
        <w:t> </w:t>
      </w:r>
      <w:r>
        <w:rPr/>
        <w:t>application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creativity.</w:t>
      </w:r>
      <w:r>
        <w:rPr>
          <w:spacing w:val="1"/>
        </w:rPr>
        <w:t> </w:t>
      </w:r>
      <w:r>
        <w:rPr/>
        <w:t>Animashaun</w:t>
      </w:r>
      <w:r>
        <w:rPr>
          <w:spacing w:val="1"/>
        </w:rPr>
        <w:t> </w:t>
      </w:r>
      <w:r>
        <w:rPr/>
        <w:t>(2008)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worked</w:t>
      </w:r>
      <w:r>
        <w:rPr>
          <w:spacing w:val="1"/>
        </w:rPr>
        <w:t> </w:t>
      </w:r>
      <w:r>
        <w:rPr/>
        <w:t>on</w:t>
      </w:r>
      <w:r>
        <w:rPr>
          <w:spacing w:val="60"/>
        </w:rPr>
        <w:t> </w:t>
      </w:r>
      <w:r>
        <w:rPr/>
        <w:t>psycho-demographic</w:t>
      </w:r>
      <w:r>
        <w:rPr>
          <w:spacing w:val="1"/>
        </w:rPr>
        <w:t> </w:t>
      </w:r>
      <w:r>
        <w:rPr/>
        <w:t>variables as predictors of school attendance behaviour using six thinking hats creativity</w:t>
      </w:r>
      <w:r>
        <w:rPr>
          <w:spacing w:val="1"/>
        </w:rPr>
        <w:t> </w:t>
      </w:r>
      <w:r>
        <w:rPr/>
        <w:t>techniques</w:t>
      </w:r>
      <w:r>
        <w:rPr>
          <w:spacing w:val="1"/>
        </w:rPr>
        <w:t> </w:t>
      </w:r>
      <w:r>
        <w:rPr/>
        <w:t>discovered significant and effective ways of eradicating truancy in Osun state,</w:t>
      </w:r>
      <w:r>
        <w:rPr>
          <w:spacing w:val="1"/>
        </w:rPr>
        <w:t> </w:t>
      </w:r>
      <w:r>
        <w:rPr/>
        <w:t>concluded that, creativity is a strong factor in school after dance behaviour because it</w:t>
      </w:r>
      <w:r>
        <w:rPr>
          <w:spacing w:val="1"/>
        </w:rPr>
        <w:t> </w:t>
      </w:r>
      <w:r>
        <w:rPr/>
        <w:t>motivates and allows learners full participation. Whereas Moore </w:t>
      </w:r>
      <w:r>
        <w:rPr>
          <w:i/>
        </w:rPr>
        <w:t>et al., </w:t>
      </w:r>
      <w:r>
        <w:rPr/>
        <w:t>(2009) stated that</w:t>
      </w:r>
      <w:r>
        <w:rPr>
          <w:spacing w:val="1"/>
        </w:rPr>
        <w:t> </w:t>
      </w:r>
      <w:r>
        <w:rPr/>
        <w:t>some researchers relates creativity to novelty, variety, and ability to understand some ideas</w:t>
      </w:r>
      <w:r>
        <w:rPr>
          <w:spacing w:val="1"/>
        </w:rPr>
        <w:t> </w:t>
      </w:r>
      <w:r>
        <w:rPr/>
        <w:t>which</w:t>
      </w:r>
      <w:r>
        <w:rPr>
          <w:spacing w:val="-1"/>
        </w:rPr>
        <w:t> </w:t>
      </w:r>
      <w:r>
        <w:rPr/>
        <w:t>need divergent thinking</w:t>
      </w:r>
      <w:r>
        <w:rPr>
          <w:spacing w:val="-3"/>
        </w:rPr>
        <w:t> </w:t>
      </w:r>
      <w:r>
        <w:rPr/>
        <w:t>in the</w:t>
      </w:r>
      <w:r>
        <w:rPr>
          <w:spacing w:val="-1"/>
        </w:rPr>
        <w:t> </w:t>
      </w:r>
      <w:r>
        <w:rPr/>
        <w:t>process to generate</w:t>
      </w:r>
      <w:r>
        <w:rPr>
          <w:spacing w:val="-2"/>
        </w:rPr>
        <w:t> </w:t>
      </w:r>
      <w:r>
        <w:rPr/>
        <w:t>new ideas.</w:t>
      </w:r>
    </w:p>
    <w:p>
      <w:pPr>
        <w:pStyle w:val="BodyText"/>
        <w:spacing w:line="480" w:lineRule="auto" w:before="161"/>
        <w:ind w:left="496" w:right="1099"/>
        <w:jc w:val="both"/>
      </w:pPr>
      <w:r>
        <w:rPr/>
        <w:t>Munandar(2012)</w:t>
      </w:r>
      <w:r>
        <w:rPr>
          <w:spacing w:val="1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technological</w:t>
      </w:r>
      <w:r>
        <w:rPr>
          <w:spacing w:val="1"/>
        </w:rPr>
        <w:t> </w:t>
      </w:r>
      <w:r>
        <w:rPr/>
        <w:t>advances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population</w:t>
      </w:r>
      <w:r>
        <w:rPr>
          <w:spacing w:val="1"/>
        </w:rPr>
        <w:t> </w:t>
      </w:r>
      <w:r>
        <w:rPr/>
        <w:t>explosion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accompanied</w:t>
      </w:r>
      <w:r>
        <w:rPr>
          <w:spacing w:val="20"/>
        </w:rPr>
        <w:t> </w:t>
      </w:r>
      <w:r>
        <w:rPr/>
        <w:t>by</w:t>
      </w:r>
      <w:r>
        <w:rPr>
          <w:spacing w:val="18"/>
        </w:rPr>
        <w:t> </w:t>
      </w:r>
      <w:r>
        <w:rPr/>
        <w:t>a</w:t>
      </w:r>
      <w:r>
        <w:rPr>
          <w:spacing w:val="20"/>
        </w:rPr>
        <w:t> </w:t>
      </w:r>
      <w:r>
        <w:rPr/>
        <w:t>lack</w:t>
      </w:r>
      <w:r>
        <w:rPr>
          <w:spacing w:val="23"/>
        </w:rPr>
        <w:t> </w:t>
      </w:r>
      <w:r>
        <w:rPr/>
        <w:t>of</w:t>
      </w:r>
      <w:r>
        <w:rPr>
          <w:spacing w:val="20"/>
        </w:rPr>
        <w:t> </w:t>
      </w:r>
      <w:r>
        <w:rPr/>
        <w:t>resources</w:t>
      </w:r>
      <w:r>
        <w:rPr>
          <w:spacing w:val="26"/>
        </w:rPr>
        <w:t> </w:t>
      </w:r>
      <w:r>
        <w:rPr/>
        <w:t>Natural-source</w:t>
      </w:r>
      <w:r>
        <w:rPr>
          <w:spacing w:val="22"/>
        </w:rPr>
        <w:t> </w:t>
      </w:r>
      <w:r>
        <w:rPr/>
        <w:t>creatively</w:t>
      </w:r>
      <w:r>
        <w:rPr>
          <w:spacing w:val="16"/>
        </w:rPr>
        <w:t> </w:t>
      </w:r>
      <w:r>
        <w:rPr/>
        <w:t>requires</w:t>
      </w:r>
      <w:r>
        <w:rPr>
          <w:spacing w:val="23"/>
        </w:rPr>
        <w:t> </w:t>
      </w:r>
      <w:r>
        <w:rPr/>
        <w:t>adaptation</w:t>
      </w:r>
      <w:r>
        <w:rPr>
          <w:spacing w:val="21"/>
        </w:rPr>
        <w:t> </w:t>
      </w:r>
      <w:r>
        <w:rPr/>
        <w:t>and</w:t>
      </w:r>
      <w:r>
        <w:rPr>
          <w:spacing w:val="20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6"/>
        <w:jc w:val="both"/>
      </w:pPr>
      <w:r>
        <w:rPr/>
        <w:t>ability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find</w:t>
      </w:r>
      <w:r>
        <w:rPr>
          <w:spacing w:val="1"/>
        </w:rPr>
        <w:t> </w:t>
      </w:r>
      <w:r>
        <w:rPr/>
        <w:t>imaginative</w:t>
      </w:r>
      <w:r>
        <w:rPr>
          <w:spacing w:val="1"/>
        </w:rPr>
        <w:t> </w:t>
      </w:r>
      <w:r>
        <w:rPr/>
        <w:t>solutions.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concluded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creative</w:t>
      </w:r>
      <w:r>
        <w:rPr>
          <w:spacing w:val="1"/>
        </w:rPr>
        <w:t> </w:t>
      </w:r>
      <w:r>
        <w:rPr/>
        <w:t>thinking</w:t>
      </w:r>
      <w:r>
        <w:rPr>
          <w:spacing w:val="1"/>
        </w:rPr>
        <w:t> </w:t>
      </w:r>
      <w:r>
        <w:rPr/>
        <w:t>someone will be able to use a variety of resource constraints that support the problem</w:t>
      </w:r>
      <w:r>
        <w:rPr>
          <w:spacing w:val="1"/>
        </w:rPr>
        <w:t> </w:t>
      </w:r>
      <w:r>
        <w:rPr/>
        <w:t>solution. Creative thinking skills are higher order of thinking skills. Scholars explained</w:t>
      </w:r>
      <w:r>
        <w:rPr>
          <w:spacing w:val="1"/>
        </w:rPr>
        <w:t> </w:t>
      </w:r>
      <w:r>
        <w:rPr/>
        <w:t>creative thinking skills in different ways, but contain similar concept that is the generation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something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ideas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value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novelty.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importance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toindividuals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nation</w:t>
      </w:r>
      <w:r>
        <w:rPr>
          <w:spacing w:val="1"/>
        </w:rPr>
        <w:t> </w:t>
      </w:r>
      <w:r>
        <w:rPr/>
        <w:t>building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observed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improvement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self-esteem,</w:t>
      </w:r>
      <w:r>
        <w:rPr>
          <w:spacing w:val="1"/>
        </w:rPr>
        <w:t> </w:t>
      </w:r>
      <w:r>
        <w:rPr/>
        <w:t>motivation,</w:t>
      </w:r>
      <w:r>
        <w:rPr>
          <w:spacing w:val="1"/>
        </w:rPr>
        <w:t> </w:t>
      </w:r>
      <w:r>
        <w:rPr/>
        <w:t>discovering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things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learners,</w:t>
      </w:r>
      <w:r>
        <w:rPr>
          <w:spacing w:val="1"/>
        </w:rPr>
        <w:t> </w:t>
      </w:r>
      <w:r>
        <w:rPr/>
        <w:t>open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ideals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achievement of learners. Therefore, there are many academic investigations on academic</w:t>
      </w:r>
      <w:r>
        <w:rPr>
          <w:spacing w:val="1"/>
        </w:rPr>
        <w:t> </w:t>
      </w:r>
      <w:r>
        <w:rPr/>
        <w:t>performance and achievements of students</w:t>
      </w:r>
      <w:r>
        <w:rPr>
          <w:spacing w:val="-1"/>
        </w:rPr>
        <w:t> </w:t>
      </w:r>
      <w:r>
        <w:rPr/>
        <w:t>on creativity.</w:t>
      </w:r>
    </w:p>
    <w:p>
      <w:pPr>
        <w:pStyle w:val="BodyText"/>
        <w:spacing w:line="480" w:lineRule="auto" w:before="159"/>
        <w:ind w:left="496" w:right="1094"/>
        <w:jc w:val="both"/>
      </w:pPr>
      <w:r>
        <w:rPr/>
        <w:t>Mark</w:t>
      </w:r>
      <w:r>
        <w:rPr>
          <w:spacing w:val="1"/>
        </w:rPr>
        <w:t> </w:t>
      </w:r>
      <w:r>
        <w:rPr/>
        <w:t>(2012)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suggested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traits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idea</w:t>
      </w:r>
      <w:r>
        <w:rPr>
          <w:spacing w:val="1"/>
        </w:rPr>
        <w:t> </w:t>
      </w:r>
      <w:r>
        <w:rPr/>
        <w:t>generation,</w:t>
      </w:r>
      <w:r>
        <w:rPr>
          <w:spacing w:val="1"/>
        </w:rPr>
        <w:t> </w:t>
      </w:r>
      <w:r>
        <w:rPr/>
        <w:t>personality,</w:t>
      </w:r>
      <w:r>
        <w:rPr>
          <w:spacing w:val="1"/>
        </w:rPr>
        <w:t> </w:t>
      </w:r>
      <w:r>
        <w:rPr/>
        <w:t>motivation,</w:t>
      </w:r>
      <w:r>
        <w:rPr>
          <w:spacing w:val="1"/>
        </w:rPr>
        <w:t> </w:t>
      </w:r>
      <w:r>
        <w:rPr/>
        <w:t>intrinsic,</w:t>
      </w:r>
      <w:r>
        <w:rPr>
          <w:spacing w:val="1"/>
        </w:rPr>
        <w:t> </w:t>
      </w:r>
      <w:r>
        <w:rPr/>
        <w:t>extrinsic,</w:t>
      </w:r>
      <w:r>
        <w:rPr>
          <w:spacing w:val="1"/>
        </w:rPr>
        <w:t> </w:t>
      </w:r>
      <w:r>
        <w:rPr/>
        <w:t>achievement,</w:t>
      </w:r>
      <w:r>
        <w:rPr>
          <w:spacing w:val="1"/>
        </w:rPr>
        <w:t> </w:t>
      </w:r>
      <w:r>
        <w:rPr/>
        <w:t>confidence,</w:t>
      </w:r>
      <w:r>
        <w:rPr>
          <w:spacing w:val="1"/>
        </w:rPr>
        <w:t> </w:t>
      </w:r>
      <w:r>
        <w:rPr/>
        <w:t>producing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sharing are good learning qualities.</w:t>
      </w:r>
      <w:r>
        <w:rPr>
          <w:spacing w:val="1"/>
        </w:rPr>
        <w:t> </w:t>
      </w:r>
      <w:r>
        <w:rPr/>
        <w:t>Akpan (2013) he further stated that, this hampers</w:t>
      </w:r>
      <w:r>
        <w:rPr>
          <w:spacing w:val="1"/>
        </w:rPr>
        <w:t> </w:t>
      </w:r>
      <w:r>
        <w:rPr/>
        <w:t>students‟ scientific knowledge, inhibits the acquisition of science process skills and 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scanty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reports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6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programmes.Ezenduka,</w:t>
      </w:r>
      <w:r>
        <w:rPr>
          <w:spacing w:val="1"/>
        </w:rPr>
        <w:t> </w:t>
      </w:r>
      <w:r>
        <w:rPr/>
        <w:t>Achufusi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Okoli</w:t>
      </w:r>
      <w:r>
        <w:rPr>
          <w:spacing w:val="1"/>
        </w:rPr>
        <w:t> </w:t>
      </w:r>
      <w:r>
        <w:rPr/>
        <w:t>(2014)</w:t>
      </w:r>
      <w:r>
        <w:rPr>
          <w:spacing w:val="1"/>
        </w:rPr>
        <w:t> </w:t>
      </w:r>
      <w:r>
        <w:rPr/>
        <w:t>investigated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enriching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among senior secondary schools Biology students through which a learning model was</w:t>
      </w:r>
      <w:r>
        <w:rPr>
          <w:spacing w:val="1"/>
        </w:rPr>
        <w:t> </w:t>
      </w:r>
      <w:r>
        <w:rPr/>
        <w:t>applied. This was conducted among 150 SSII single sex public secondary school in Awka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instrument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(TOCIB)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data</w:t>
      </w:r>
      <w:r>
        <w:rPr>
          <w:spacing w:val="-57"/>
        </w:rPr>
        <w:t> </w:t>
      </w:r>
      <w:r>
        <w:rPr/>
        <w:t>collection, pretest and post- test scores were analyzed by the use of mean and standard</w:t>
      </w:r>
      <w:r>
        <w:rPr>
          <w:spacing w:val="1"/>
        </w:rPr>
        <w:t> </w:t>
      </w:r>
      <w:r>
        <w:rPr/>
        <w:t>deviation and analysis of variance. The results revealed that, the experimental group taught</w:t>
      </w:r>
      <w:r>
        <w:rPr>
          <w:spacing w:val="1"/>
        </w:rPr>
        <w:t> </w:t>
      </w:r>
      <w:r>
        <w:rPr/>
        <w:t>with Generative Learning Model Approach manifested more creative skills than those</w:t>
      </w:r>
      <w:r>
        <w:rPr>
          <w:spacing w:val="1"/>
        </w:rPr>
        <w:t> </w:t>
      </w:r>
      <w:r>
        <w:rPr/>
        <w:t>taught with expository method. Generative Learning Model is one of the constructivist</w:t>
      </w:r>
      <w:r>
        <w:rPr>
          <w:spacing w:val="1"/>
        </w:rPr>
        <w:t> </w:t>
      </w:r>
      <w:r>
        <w:rPr/>
        <w:t>approach to learning which were used on different concepts in Biology and it was gender</w:t>
      </w:r>
      <w:r>
        <w:rPr>
          <w:spacing w:val="1"/>
        </w:rPr>
        <w:t> </w:t>
      </w:r>
      <w:r>
        <w:rPr/>
        <w:t>friendly.</w:t>
      </w:r>
      <w:r>
        <w:rPr>
          <w:spacing w:val="-1"/>
        </w:rPr>
        <w:t> </w:t>
      </w:r>
      <w:r>
        <w:rPr/>
        <w:t>The researcher also pointed</w:t>
      </w:r>
      <w:r>
        <w:rPr>
          <w:spacing w:val="-1"/>
        </w:rPr>
        <w:t> </w:t>
      </w:r>
      <w:r>
        <w:rPr/>
        <w:t>out that</w:t>
      </w:r>
      <w:r>
        <w:rPr>
          <w:spacing w:val="-1"/>
        </w:rPr>
        <w:t> </w:t>
      </w:r>
      <w:r>
        <w:rPr/>
        <w:t>teachers need</w:t>
      </w:r>
      <w:r>
        <w:rPr>
          <w:spacing w:val="-1"/>
        </w:rPr>
        <w:t> </w:t>
      </w:r>
      <w:r>
        <w:rPr/>
        <w:t>to be creative</w:t>
      </w:r>
      <w:r>
        <w:rPr>
          <w:spacing w:val="-1"/>
        </w:rPr>
        <w:t> </w:t>
      </w:r>
      <w:r>
        <w:rPr/>
        <w:t>in teaching</w:t>
      </w:r>
      <w:r>
        <w:rPr>
          <w:spacing w:val="5"/>
        </w:rPr>
        <w:t> </w:t>
      </w:r>
      <w:r>
        <w:rPr/>
        <w:t>and to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107"/>
        <w:jc w:val="both"/>
      </w:pPr>
      <w:r>
        <w:rPr/>
        <w:t>be able to engender or impact creativity in the learners so that they will not graduate as</w:t>
      </w:r>
      <w:r>
        <w:rPr>
          <w:spacing w:val="1"/>
        </w:rPr>
        <w:t> </w:t>
      </w:r>
      <w:r>
        <w:rPr/>
        <w:t>biological</w:t>
      </w:r>
      <w:r>
        <w:rPr>
          <w:spacing w:val="-1"/>
        </w:rPr>
        <w:t> </w:t>
      </w:r>
      <w:r>
        <w:rPr/>
        <w:t>illiterates in this globalized economy.</w:t>
      </w:r>
    </w:p>
    <w:p>
      <w:pPr>
        <w:pStyle w:val="BodyText"/>
        <w:spacing w:line="480" w:lineRule="auto" w:before="161"/>
        <w:ind w:left="496" w:right="1096"/>
        <w:jc w:val="both"/>
      </w:pPr>
      <w:r>
        <w:rPr/>
        <w:t>Kuo and Hwang (2014), summarizes the opinion of some researchers that, solving the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complex</w:t>
      </w:r>
      <w:r>
        <w:rPr>
          <w:spacing w:val="1"/>
        </w:rPr>
        <w:t> </w:t>
      </w:r>
      <w:r>
        <w:rPr/>
        <w:t>thought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involves</w:t>
      </w:r>
      <w:r>
        <w:rPr>
          <w:spacing w:val="1"/>
        </w:rPr>
        <w:t> </w:t>
      </w:r>
      <w:r>
        <w:rPr/>
        <w:t>critical</w:t>
      </w:r>
      <w:r>
        <w:rPr>
          <w:spacing w:val="1"/>
        </w:rPr>
        <w:t> </w:t>
      </w:r>
      <w:r>
        <w:rPr/>
        <w:t>thinking,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reasoning.. Furthermore, in Republic of Korea, more attention was proportionately given in</w:t>
      </w:r>
      <w:r>
        <w:rPr>
          <w:spacing w:val="-57"/>
        </w:rPr>
        <w:t> </w:t>
      </w:r>
      <w:r>
        <w:rPr/>
        <w:t>the development of creativity of students but no enough educational support to educate</w:t>
      </w:r>
      <w:r>
        <w:rPr>
          <w:spacing w:val="1"/>
        </w:rPr>
        <w:t> </w:t>
      </w:r>
      <w:r>
        <w:rPr/>
        <w:t>children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talents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regular</w:t>
      </w:r>
      <w:r>
        <w:rPr>
          <w:spacing w:val="1"/>
        </w:rPr>
        <w:t> </w:t>
      </w:r>
      <w:r>
        <w:rPr/>
        <w:t>schools.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overlooked, but there latent ability and creativity should be developed and supported at the</w:t>
      </w:r>
      <w:r>
        <w:rPr>
          <w:spacing w:val="1"/>
        </w:rPr>
        <w:t> </w:t>
      </w:r>
      <w:r>
        <w:rPr/>
        <w:t>national level based on series of researches conducted in the area of creative thinking and</w:t>
      </w:r>
      <w:r>
        <w:rPr>
          <w:spacing w:val="1"/>
        </w:rPr>
        <w:t> </w:t>
      </w:r>
      <w:r>
        <w:rPr/>
        <w:t>development</w:t>
      </w:r>
      <w:r>
        <w:rPr>
          <w:spacing w:val="-1"/>
        </w:rPr>
        <w:t> </w:t>
      </w:r>
      <w:r>
        <w:rPr/>
        <w:t>of education programs for</w:t>
      </w:r>
      <w:r>
        <w:rPr>
          <w:spacing w:val="1"/>
        </w:rPr>
        <w:t> </w:t>
      </w:r>
      <w:r>
        <w:rPr/>
        <w:t>children</w:t>
      </w:r>
      <w:r>
        <w:rPr>
          <w:spacing w:val="-1"/>
        </w:rPr>
        <w:t> </w:t>
      </w:r>
      <w:r>
        <w:rPr/>
        <w:t>(Lee</w:t>
      </w:r>
      <w:r>
        <w:rPr>
          <w:spacing w:val="1"/>
        </w:rPr>
        <w:t> </w:t>
      </w:r>
      <w:r>
        <w:rPr/>
        <w:t>&amp;</w:t>
      </w:r>
      <w:r>
        <w:rPr>
          <w:spacing w:val="-2"/>
        </w:rPr>
        <w:t> </w:t>
      </w:r>
      <w:r>
        <w:rPr/>
        <w:t>Jun, 2015).</w:t>
      </w:r>
    </w:p>
    <w:p>
      <w:pPr>
        <w:pStyle w:val="BodyText"/>
        <w:spacing w:line="480" w:lineRule="auto" w:before="159"/>
        <w:ind w:left="496" w:right="1095"/>
        <w:jc w:val="both"/>
      </w:pPr>
      <w:r>
        <w:rPr/>
        <w:t>Ezenduka and Achufusi (2015) in their studies assessed the extent at which 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apply</w:t>
      </w:r>
      <w:r>
        <w:rPr>
          <w:spacing w:val="1"/>
        </w:rPr>
        <w:t> </w:t>
      </w:r>
      <w:r>
        <w:rPr/>
        <w:t>innovative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assessment</w:t>
      </w:r>
      <w:r>
        <w:rPr>
          <w:spacing w:val="1"/>
        </w:rPr>
        <w:t> </w:t>
      </w:r>
      <w:r>
        <w:rPr/>
        <w:t>techniques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instruction using survey design. They used 120 samples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a population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228 teachers of six education zones in Anambra State. 18 items structured questionnaire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subjected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standard</w:t>
      </w:r>
      <w:r>
        <w:rPr>
          <w:spacing w:val="1"/>
        </w:rPr>
        <w:t> </w:t>
      </w:r>
      <w:r>
        <w:rPr/>
        <w:t>deviation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Z-test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null</w:t>
      </w:r>
      <w:r>
        <w:rPr>
          <w:spacing w:val="1"/>
        </w:rPr>
        <w:t> </w:t>
      </w:r>
      <w:r>
        <w:rPr/>
        <w:t>hypotheses at 0.05 level of significance. The result showed that many Biology teachers</w:t>
      </w:r>
      <w:r>
        <w:rPr>
          <w:spacing w:val="1"/>
        </w:rPr>
        <w:t> </w:t>
      </w:r>
      <w:r>
        <w:rPr/>
        <w:t>make use of innovative assessment technique to a higher extent in their class room teaching</w:t>
      </w:r>
      <w:r>
        <w:rPr>
          <w:spacing w:val="-57"/>
        </w:rPr>
        <w:t> </w:t>
      </w:r>
      <w:r>
        <w:rPr/>
        <w:t>and recommended conference and workshops for awareness. Findings on teaching methods</w:t>
      </w:r>
      <w:r>
        <w:rPr>
          <w:spacing w:val="-57"/>
        </w:rPr>
        <w:t> </w:t>
      </w:r>
      <w:r>
        <w:rPr/>
        <w:t>and assessment as some aspects of STEM Education research and relevance in providing</w:t>
      </w:r>
      <w:r>
        <w:rPr>
          <w:spacing w:val="1"/>
        </w:rPr>
        <w:t> </w:t>
      </w:r>
      <w:r>
        <w:rPr/>
        <w:t>good and qualitative teaching and learning for proper performance of students in sciences</w:t>
      </w:r>
      <w:r>
        <w:rPr>
          <w:spacing w:val="1"/>
        </w:rPr>
        <w:t> </w:t>
      </w:r>
      <w:r>
        <w:rPr/>
        <w:t>(Biology) had been attributed to poor rate of utilization of innovative teaching strategies in</w:t>
      </w:r>
      <w:r>
        <w:rPr>
          <w:spacing w:val="1"/>
        </w:rPr>
        <w:t> </w:t>
      </w:r>
      <w:r>
        <w:rPr/>
        <w:t>classroom instruction as one of the factors that contributed to student poor performance in</w:t>
      </w:r>
      <w:r>
        <w:rPr>
          <w:spacing w:val="1"/>
        </w:rPr>
        <w:t> </w:t>
      </w:r>
      <w:r>
        <w:rPr/>
        <w:t>sscience</w:t>
      </w:r>
      <w:r>
        <w:rPr>
          <w:spacing w:val="-2"/>
        </w:rPr>
        <w:t> </w:t>
      </w:r>
      <w:r>
        <w:rPr/>
        <w:t>subjects Biology</w:t>
      </w:r>
      <w:r>
        <w:rPr>
          <w:spacing w:val="-3"/>
        </w:rPr>
        <w:t> </w:t>
      </w:r>
      <w:r>
        <w:rPr/>
        <w:t>inclusive.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Heading2"/>
        <w:numPr>
          <w:ilvl w:val="2"/>
          <w:numId w:val="13"/>
        </w:numPr>
        <w:tabs>
          <w:tab w:pos="1157" w:val="left" w:leader="none"/>
        </w:tabs>
        <w:spacing w:line="240" w:lineRule="auto" w:before="61" w:after="0"/>
        <w:ind w:left="1156" w:right="0" w:hanging="661"/>
        <w:jc w:val="left"/>
      </w:pPr>
      <w:r>
        <w:rPr/>
        <w:t>5E</w:t>
      </w:r>
      <w:r>
        <w:rPr>
          <w:spacing w:val="-2"/>
        </w:rPr>
        <w:t> </w:t>
      </w:r>
      <w:r>
        <w:rPr/>
        <w:t>Learning</w:t>
      </w:r>
      <w:r>
        <w:rPr>
          <w:spacing w:val="-1"/>
        </w:rPr>
        <w:t> </w:t>
      </w:r>
      <w:r>
        <w:rPr/>
        <w:t>Model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Retention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Biology</w:t>
      </w:r>
    </w:p>
    <w:p>
      <w:pPr>
        <w:pStyle w:val="BodyText"/>
        <w:spacing w:before="6"/>
        <w:rPr>
          <w:b/>
          <w:sz w:val="28"/>
        </w:rPr>
      </w:pPr>
    </w:p>
    <w:p>
      <w:pPr>
        <w:pStyle w:val="BodyText"/>
        <w:spacing w:line="480" w:lineRule="auto" w:before="1"/>
        <w:ind w:left="496" w:right="1098"/>
        <w:jc w:val="both"/>
      </w:pPr>
      <w:r>
        <w:rPr/>
        <w:pict>
          <v:rect style="position:absolute;margin-left:116.779999pt;margin-top:34.173126pt;width:2.04pt;height:.36pt;mso-position-horizontal-relative:page;mso-position-vertical-relative:paragraph;z-index:-28929536" filled="true" fillcolor="#0000ff" stroked="false">
            <v:fill type="solid"/>
            <w10:wrap type="none"/>
          </v:rect>
        </w:pict>
      </w:r>
      <w:r>
        <w:rPr/>
        <w:t>The 5E learning model from</w:t>
      </w:r>
      <w:r>
        <w:rPr>
          <w:spacing w:val="1"/>
        </w:rPr>
        <w:t> </w:t>
      </w:r>
      <w:r>
        <w:rPr/>
        <w:t>the literature reviewed</w:t>
      </w:r>
      <w:r>
        <w:rPr>
          <w:spacing w:val="1"/>
        </w:rPr>
        <w:t> </w:t>
      </w:r>
      <w:r>
        <w:rPr/>
        <w:t>pointed out</w:t>
      </w:r>
      <w:r>
        <w:rPr>
          <w:spacing w:val="1"/>
        </w:rPr>
        <w:t> </w:t>
      </w:r>
      <w:r>
        <w:rPr/>
        <w:t>some findings:</w:t>
      </w:r>
      <w:r>
        <w:rPr>
          <w:spacing w:val="60"/>
        </w:rPr>
        <w:t> </w:t>
      </w:r>
      <w:r>
        <w:rPr/>
        <w:t>Sam,</w:t>
      </w:r>
      <w:r>
        <w:rPr>
          <w:spacing w:val="1"/>
        </w:rPr>
        <w:t> </w:t>
      </w:r>
      <w:r>
        <w:rPr>
          <w:spacing w:val="-1"/>
        </w:rPr>
        <w:t>Owusu </w:t>
      </w:r>
      <w:r>
        <w:rPr/>
        <w:t>, &amp;Anthony-Krueger (2018) study identified the effectiveness of 3E, 5E learning</w:t>
      </w:r>
      <w:r>
        <w:rPr>
          <w:spacing w:val="1"/>
        </w:rPr>
        <w:t> </w:t>
      </w:r>
      <w:r>
        <w:rPr/>
        <w:t>cycle and the conventional approaches in teaching a Biology lesson. The mixed method</w:t>
      </w:r>
      <w:r>
        <w:rPr>
          <w:spacing w:val="1"/>
        </w:rPr>
        <w:t> </w:t>
      </w:r>
      <w:r>
        <w:rPr/>
        <w:t>approach were used for the study. Three science classes in three Senior High Schools were</w:t>
      </w:r>
      <w:r>
        <w:rPr>
          <w:spacing w:val="1"/>
        </w:rPr>
        <w:t> </w:t>
      </w:r>
      <w:r>
        <w:rPr/>
        <w:t>randomly selected. The 3E learning cycle was found to be more effective for improving the</w:t>
      </w:r>
      <w:r>
        <w:rPr>
          <w:spacing w:val="-57"/>
        </w:rPr>
        <w:t> </w:t>
      </w:r>
      <w:r>
        <w:rPr/>
        <w:t>performance of low achievers. The students exposed to the 3E and 5E approaches showed</w:t>
      </w:r>
      <w:r>
        <w:rPr>
          <w:spacing w:val="1"/>
        </w:rPr>
        <w:t> </w:t>
      </w:r>
      <w:r>
        <w:rPr/>
        <w:t>positive</w:t>
      </w:r>
      <w:r>
        <w:rPr>
          <w:spacing w:val="-2"/>
        </w:rPr>
        <w:t> </w:t>
      </w:r>
      <w:r>
        <w:rPr/>
        <w:t>attitudes towards learning</w:t>
      </w:r>
      <w:r>
        <w:rPr>
          <w:spacing w:val="-3"/>
        </w:rPr>
        <w:t> </w:t>
      </w:r>
      <w:r>
        <w:rPr/>
        <w:t>cycle</w:t>
      </w:r>
      <w:r>
        <w:rPr>
          <w:spacing w:val="-2"/>
        </w:rPr>
        <w:t> </w:t>
      </w:r>
      <w:r>
        <w:rPr/>
        <w:t>when they</w:t>
      </w:r>
      <w:r>
        <w:rPr>
          <w:spacing w:val="-3"/>
        </w:rPr>
        <w:t> </w:t>
      </w:r>
      <w:r>
        <w:rPr/>
        <w:t>were</w:t>
      </w:r>
      <w:r>
        <w:rPr>
          <w:spacing w:val="-2"/>
        </w:rPr>
        <w:t> </w:t>
      </w:r>
      <w:r>
        <w:rPr/>
        <w:t>interviewed.</w:t>
      </w:r>
    </w:p>
    <w:p>
      <w:pPr>
        <w:pStyle w:val="BodyText"/>
        <w:spacing w:line="480" w:lineRule="auto" w:before="200"/>
        <w:ind w:left="496" w:right="1099"/>
        <w:jc w:val="both"/>
      </w:pPr>
      <w:r>
        <w:rPr/>
        <w:t>Ya‟u (2016) investigated the effects of 5Es constructivist model on Polytechnics students‟</w:t>
      </w:r>
      <w:r>
        <w:rPr>
          <w:spacing w:val="1"/>
        </w:rPr>
        <w:t> </w:t>
      </w:r>
      <w:r>
        <w:rPr/>
        <w:t>retentive ability and academic performance in genetic concepts in Kaduna State with the</w:t>
      </w:r>
      <w:r>
        <w:rPr>
          <w:spacing w:val="1"/>
        </w:rPr>
        <w:t> </w:t>
      </w:r>
      <w:r>
        <w:rPr/>
        <w:t>aim of improving the teaching of Biology.The findings revealed that there were significant</w:t>
      </w:r>
      <w:r>
        <w:rPr>
          <w:spacing w:val="1"/>
        </w:rPr>
        <w:t> </w:t>
      </w:r>
      <w:r>
        <w:rPr/>
        <w:t>differences between the mean scores of the experimental and control group in retention</w:t>
      </w:r>
      <w:r>
        <w:rPr>
          <w:spacing w:val="1"/>
        </w:rPr>
        <w:t> </w:t>
      </w:r>
      <w:r>
        <w:rPr/>
        <w:t>ability and performance. It was stated that 5Es model favoured the experimental group</w:t>
      </w:r>
      <w:r>
        <w:rPr>
          <w:spacing w:val="1"/>
        </w:rPr>
        <w:t> </w:t>
      </w:r>
      <w:r>
        <w:rPr/>
        <w:t>more.</w:t>
      </w:r>
    </w:p>
    <w:p>
      <w:pPr>
        <w:pStyle w:val="BodyText"/>
        <w:spacing w:line="480" w:lineRule="auto" w:before="200"/>
        <w:ind w:left="496" w:right="1092"/>
        <w:jc w:val="both"/>
      </w:pPr>
      <w:r>
        <w:rPr/>
        <w:t>Ibrahim (2015) investigated the Impact of 5E Teaching Cycle on Attitude, Retention and</w:t>
      </w:r>
      <w:r>
        <w:rPr>
          <w:spacing w:val="1"/>
        </w:rPr>
        <w:t> </w:t>
      </w:r>
      <w:r>
        <w:rPr/>
        <w:t>Performance in Genetics among Pre-NCE Biology Students with Varied Abilities, North-</w:t>
      </w:r>
      <w:r>
        <w:rPr>
          <w:spacing w:val="1"/>
        </w:rPr>
        <w:t> </w:t>
      </w:r>
      <w:r>
        <w:rPr/>
        <w:t>West Zone,</w:t>
      </w:r>
      <w:r>
        <w:rPr>
          <w:spacing w:val="1"/>
        </w:rPr>
        <w:t> </w:t>
      </w:r>
      <w:r>
        <w:rPr/>
        <w:t>Nigeria.The findings</w:t>
      </w:r>
      <w:r>
        <w:rPr>
          <w:spacing w:val="1"/>
        </w:rPr>
        <w:t> </w:t>
      </w:r>
      <w:r>
        <w:rPr/>
        <w:t>of the study showed that Pre-NCE</w:t>
      </w:r>
      <w:r>
        <w:rPr>
          <w:spacing w:val="1"/>
        </w:rPr>
        <w:t> </w:t>
      </w:r>
      <w:r>
        <w:rPr/>
        <w:t>Biology students</w:t>
      </w:r>
      <w:r>
        <w:rPr>
          <w:spacing w:val="1"/>
        </w:rPr>
        <w:t> </w:t>
      </w:r>
      <w:r>
        <w:rPr/>
        <w:t>exposed to 5E teaching cycle in the teaching and learning of genetics concepts in all the</w:t>
      </w:r>
      <w:r>
        <w:rPr>
          <w:spacing w:val="1"/>
        </w:rPr>
        <w:t> </w:t>
      </w:r>
      <w:r>
        <w:rPr/>
        <w:t>ability levels had higher mean performance scores and also retain more than those in the</w:t>
      </w:r>
      <w:r>
        <w:rPr>
          <w:spacing w:val="1"/>
        </w:rPr>
        <w:t> </w:t>
      </w:r>
      <w:r>
        <w:rPr/>
        <w:t>control</w:t>
      </w:r>
      <w:r>
        <w:rPr>
          <w:spacing w:val="25"/>
        </w:rPr>
        <w:t> </w:t>
      </w:r>
      <w:r>
        <w:rPr/>
        <w:t>group</w:t>
      </w:r>
      <w:r>
        <w:rPr>
          <w:spacing w:val="24"/>
        </w:rPr>
        <w:t> </w:t>
      </w:r>
      <w:r>
        <w:rPr/>
        <w:t>exposed</w:t>
      </w:r>
      <w:r>
        <w:rPr>
          <w:spacing w:val="24"/>
        </w:rPr>
        <w:t> </w:t>
      </w:r>
      <w:r>
        <w:rPr/>
        <w:t>to</w:t>
      </w:r>
      <w:r>
        <w:rPr>
          <w:spacing w:val="26"/>
        </w:rPr>
        <w:t> </w:t>
      </w:r>
      <w:r>
        <w:rPr/>
        <w:t>lecture</w:t>
      </w:r>
      <w:r>
        <w:rPr>
          <w:spacing w:val="23"/>
        </w:rPr>
        <w:t> </w:t>
      </w:r>
      <w:r>
        <w:rPr/>
        <w:t>method</w:t>
      </w:r>
      <w:r>
        <w:rPr>
          <w:spacing w:val="25"/>
        </w:rPr>
        <w:t> </w:t>
      </w:r>
      <w:r>
        <w:rPr/>
        <w:t>of</w:t>
      </w:r>
      <w:r>
        <w:rPr>
          <w:spacing w:val="24"/>
        </w:rPr>
        <w:t> </w:t>
      </w:r>
      <w:r>
        <w:rPr/>
        <w:t>instruction.Ajaja</w:t>
      </w:r>
      <w:r>
        <w:rPr>
          <w:spacing w:val="25"/>
        </w:rPr>
        <w:t> </w:t>
      </w:r>
      <w:r>
        <w:rPr/>
        <w:t>and</w:t>
      </w:r>
      <w:r>
        <w:rPr>
          <w:spacing w:val="25"/>
        </w:rPr>
        <w:t> </w:t>
      </w:r>
      <w:r>
        <w:rPr/>
        <w:t>Eravwoke</w:t>
      </w:r>
      <w:r>
        <w:rPr>
          <w:spacing w:val="25"/>
        </w:rPr>
        <w:t> </w:t>
      </w:r>
      <w:r>
        <w:rPr/>
        <w:t>(2012)</w:t>
      </w:r>
      <w:r>
        <w:rPr>
          <w:spacing w:val="25"/>
        </w:rPr>
        <w:t> </w:t>
      </w:r>
      <w:r>
        <w:rPr/>
        <w:t>study</w:t>
      </w:r>
      <w:r>
        <w:rPr>
          <w:spacing w:val="-58"/>
        </w:rPr>
        <w:t> </w:t>
      </w:r>
      <w:r>
        <w:rPr/>
        <w:t>5E learning and retention in Biology and Chemistry reaveled a significant higher retention</w:t>
      </w:r>
      <w:r>
        <w:rPr>
          <w:spacing w:val="1"/>
        </w:rPr>
        <w:t> </w:t>
      </w:r>
      <w:r>
        <w:rPr/>
        <w:t>students taught with 5E learning than thosetaught with lecture method in Deltal State.He</w:t>
      </w:r>
      <w:r>
        <w:rPr>
          <w:spacing w:val="1"/>
        </w:rPr>
        <w:t> </w:t>
      </w:r>
      <w:r>
        <w:rPr/>
        <w:t>concluded that the 5E learning model seems to be an appropriate instructional model that</w:t>
      </w:r>
      <w:r>
        <w:rPr>
          <w:spacing w:val="1"/>
        </w:rPr>
        <w:t> </w:t>
      </w:r>
      <w:r>
        <w:rPr/>
        <w:t>could</w:t>
      </w:r>
      <w:r>
        <w:rPr>
          <w:spacing w:val="-1"/>
        </w:rPr>
        <w:t> </w:t>
      </w:r>
      <w:r>
        <w:rPr/>
        <w:t>be used to solve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problems of  teaching</w:t>
      </w:r>
      <w:r>
        <w:rPr>
          <w:spacing w:val="-3"/>
        </w:rPr>
        <w:t> </w:t>
      </w:r>
      <w:r>
        <w:rPr/>
        <w:t>and learning</w:t>
      </w:r>
      <w:r>
        <w:rPr>
          <w:spacing w:val="-3"/>
        </w:rPr>
        <w:t> </w:t>
      </w:r>
      <w:r>
        <w:rPr/>
        <w:t>science.</w:t>
      </w:r>
    </w:p>
    <w:p>
      <w:pPr>
        <w:spacing w:after="0" w:line="480" w:lineRule="auto"/>
        <w:jc w:val="both"/>
        <w:sectPr>
          <w:pgSz w:w="11910" w:h="16840"/>
          <w:pgMar w:header="0" w:footer="938" w:top="1360" w:bottom="1120" w:left="1160" w:right="340"/>
        </w:sectPr>
      </w:pPr>
    </w:p>
    <w:p>
      <w:pPr>
        <w:pStyle w:val="Heading2"/>
        <w:numPr>
          <w:ilvl w:val="1"/>
          <w:numId w:val="13"/>
        </w:numPr>
        <w:tabs>
          <w:tab w:pos="1096" w:val="left" w:leader="none"/>
          <w:tab w:pos="1097" w:val="left" w:leader="none"/>
        </w:tabs>
        <w:spacing w:line="240" w:lineRule="auto" w:before="78" w:after="0"/>
        <w:ind w:left="1096" w:right="0" w:hanging="601"/>
        <w:jc w:val="left"/>
      </w:pPr>
      <w:r>
        <w:rPr/>
        <w:t>Concept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Creativityand Performance</w:t>
      </w:r>
      <w:r>
        <w:rPr>
          <w:spacing w:val="-3"/>
        </w:rPr>
        <w:t> </w:t>
      </w:r>
      <w:r>
        <w:rPr/>
        <w:t>in Biology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spacing w:line="480" w:lineRule="auto" w:before="1"/>
        <w:ind w:left="496" w:right="1096"/>
        <w:jc w:val="both"/>
      </w:pPr>
      <w:r>
        <w:rPr/>
        <w:t>Creativity is a combination of flexibility, originality and sensibility to ideas which enable</w:t>
      </w:r>
      <w:r>
        <w:rPr>
          <w:spacing w:val="1"/>
        </w:rPr>
        <w:t> </w:t>
      </w:r>
      <w:r>
        <w:rPr/>
        <w:t>the thinker to break away, from usual sequence of thought into different and productive</w:t>
      </w:r>
      <w:r>
        <w:rPr>
          <w:spacing w:val="1"/>
        </w:rPr>
        <w:t> </w:t>
      </w:r>
      <w:r>
        <w:rPr/>
        <w:t>sequence the result of which gives satisfaction to him and possibly to others (Garba 2018).</w:t>
      </w:r>
      <w:r>
        <w:rPr>
          <w:spacing w:val="1"/>
        </w:rPr>
        <w:t> </w:t>
      </w:r>
      <w:r>
        <w:rPr/>
        <w:t>Runisah, Wiralodra &amp; Dahlan (2016) put forward that Creative thinking skills is one of the</w:t>
      </w:r>
      <w:r>
        <w:rPr>
          <w:spacing w:val="1"/>
        </w:rPr>
        <w:t> </w:t>
      </w:r>
      <w:r>
        <w:rPr/>
        <w:t>capabilities required to solve various problems. Creativity triats in students need to be</w:t>
      </w:r>
      <w:r>
        <w:rPr>
          <w:spacing w:val="1"/>
        </w:rPr>
        <w:t> </w:t>
      </w:r>
      <w:r>
        <w:rPr/>
        <w:t>identified by the students and build up the ability to solve different types of situations in</w:t>
      </w:r>
      <w:r>
        <w:rPr>
          <w:spacing w:val="1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in order to generate new ideals and</w:t>
      </w:r>
      <w:r>
        <w:rPr>
          <w:spacing w:val="-1"/>
        </w:rPr>
        <w:t> </w:t>
      </w:r>
      <w:r>
        <w:rPr/>
        <w:t>useful</w:t>
      </w:r>
      <w:r>
        <w:rPr>
          <w:spacing w:val="1"/>
        </w:rPr>
        <w:t> </w:t>
      </w:r>
      <w:r>
        <w:rPr/>
        <w:t>thinking.</w:t>
      </w:r>
    </w:p>
    <w:p>
      <w:pPr>
        <w:pStyle w:val="BodyText"/>
        <w:spacing w:line="480" w:lineRule="auto" w:before="161"/>
        <w:ind w:left="496" w:right="1094"/>
        <w:jc w:val="both"/>
      </w:pPr>
      <w:r>
        <w:rPr/>
        <w:t>Etiubon and Okopide (2015) investigated on the extent of utilization of research findings in</w:t>
      </w:r>
      <w:r>
        <w:rPr>
          <w:spacing w:val="-57"/>
        </w:rPr>
        <w:t> </w:t>
      </w:r>
      <w:r>
        <w:rPr/>
        <w:t>science education curriculum for science educators‟ creative skills in Akwa Ibom in three</w:t>
      </w:r>
      <w:r>
        <w:rPr>
          <w:spacing w:val="1"/>
        </w:rPr>
        <w:t> </w:t>
      </w:r>
      <w:r>
        <w:rPr/>
        <w:t>local governments. Survey research design was used and purpose sampling of 120 Science</w:t>
      </w:r>
      <w:r>
        <w:rPr>
          <w:spacing w:val="1"/>
        </w:rPr>
        <w:t> </w:t>
      </w:r>
      <w:r>
        <w:rPr/>
        <w:t>Educators out of 326 were drawn. Questionnaire was analyzed by mean and standard</w:t>
      </w:r>
      <w:r>
        <w:rPr>
          <w:spacing w:val="1"/>
        </w:rPr>
        <w:t> </w:t>
      </w:r>
      <w:r>
        <w:rPr/>
        <w:t>deviation, Cronbach alpha was used to obtain a reliability coefficient of 0.83. The science</w:t>
      </w:r>
      <w:r>
        <w:rPr>
          <w:spacing w:val="1"/>
        </w:rPr>
        <w:t> </w:t>
      </w:r>
      <w:r>
        <w:rPr/>
        <w:t>educators are aware of these sources, but they hardly utilize them for instructional delivery.</w:t>
      </w:r>
      <w:r>
        <w:rPr>
          <w:spacing w:val="-57"/>
        </w:rPr>
        <w:t> </w:t>
      </w:r>
      <w:r>
        <w:rPr/>
        <w:t>The extent of teachers‟ knowledge on research findings is low as they hardly prepare their</w:t>
      </w:r>
      <w:r>
        <w:rPr>
          <w:spacing w:val="1"/>
        </w:rPr>
        <w:t> </w:t>
      </w:r>
      <w:r>
        <w:rPr/>
        <w:t>lessons using research findings materials to update their knowledge. Also, the spread of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channels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utilized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curriculum.</w:t>
      </w:r>
      <w:r>
        <w:rPr>
          <w:spacing w:val="1"/>
        </w:rPr>
        <w:t> </w:t>
      </w:r>
      <w:r>
        <w:rPr/>
        <w:t>Recommendation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educators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sponsor</w:t>
      </w:r>
      <w:r>
        <w:rPr>
          <w:spacing w:val="1"/>
        </w:rPr>
        <w:t> </w:t>
      </w:r>
      <w:r>
        <w:rPr/>
        <w:t>themselves to conference and workshop in order to update their knowledge about current</w:t>
      </w:r>
      <w:r>
        <w:rPr>
          <w:spacing w:val="1"/>
        </w:rPr>
        <w:t> </w:t>
      </w:r>
      <w:r>
        <w:rPr/>
        <w:t>research findings and its integration in classroom activities. It was discovered that teachers</w:t>
      </w:r>
      <w:r>
        <w:rPr>
          <w:spacing w:val="1"/>
        </w:rPr>
        <w:t> </w:t>
      </w:r>
      <w:r>
        <w:rPr/>
        <w:t>lack confidence in themselves as they have little understanding of how to select and modify</w:t>
      </w:r>
      <w:r>
        <w:rPr>
          <w:spacing w:val="-57"/>
        </w:rPr>
        <w:t> </w:t>
      </w:r>
      <w:r>
        <w:rPr/>
        <w:t>concepts using research findings to enable learners gain broader perspective of science</w:t>
      </w:r>
      <w:r>
        <w:rPr>
          <w:spacing w:val="1"/>
        </w:rPr>
        <w:t> </w:t>
      </w:r>
      <w:r>
        <w:rPr/>
        <w:t>instruction.There are considering cognitive variables that need to be applied</w:t>
      </w:r>
      <w:r>
        <w:rPr>
          <w:spacing w:val="1"/>
        </w:rPr>
        <w:t> </w:t>
      </w:r>
      <w:r>
        <w:rPr/>
        <w:t>in giving</w:t>
      </w:r>
      <w:r>
        <w:rPr>
          <w:spacing w:val="1"/>
        </w:rPr>
        <w:t> </w:t>
      </w:r>
      <w:r>
        <w:rPr/>
        <w:t>meaning</w:t>
      </w:r>
      <w:r>
        <w:rPr>
          <w:spacing w:val="16"/>
        </w:rPr>
        <w:t> </w:t>
      </w:r>
      <w:r>
        <w:rPr/>
        <w:t>to</w:t>
      </w:r>
      <w:r>
        <w:rPr>
          <w:spacing w:val="20"/>
        </w:rPr>
        <w:t> </w:t>
      </w:r>
      <w:r>
        <w:rPr/>
        <w:t>creativity:</w:t>
      </w:r>
      <w:r>
        <w:rPr>
          <w:spacing w:val="18"/>
        </w:rPr>
        <w:t> </w:t>
      </w:r>
      <w:r>
        <w:rPr/>
        <w:t>examples</w:t>
      </w:r>
      <w:r>
        <w:rPr>
          <w:spacing w:val="18"/>
        </w:rPr>
        <w:t> </w:t>
      </w:r>
      <w:r>
        <w:rPr/>
        <w:t>are</w:t>
      </w:r>
      <w:r>
        <w:rPr>
          <w:spacing w:val="18"/>
        </w:rPr>
        <w:t> </w:t>
      </w:r>
      <w:r>
        <w:rPr/>
        <w:t>ideational</w:t>
      </w:r>
      <w:r>
        <w:rPr>
          <w:spacing w:val="18"/>
        </w:rPr>
        <w:t> </w:t>
      </w:r>
      <w:r>
        <w:rPr/>
        <w:t>fluency,</w:t>
      </w:r>
      <w:r>
        <w:rPr>
          <w:spacing w:val="17"/>
        </w:rPr>
        <w:t> </w:t>
      </w:r>
      <w:r>
        <w:rPr/>
        <w:t>originality</w:t>
      </w:r>
      <w:r>
        <w:rPr>
          <w:spacing w:val="13"/>
        </w:rPr>
        <w:t> </w:t>
      </w:r>
      <w:r>
        <w:rPr/>
        <w:t>of</w:t>
      </w:r>
      <w:r>
        <w:rPr>
          <w:spacing w:val="17"/>
        </w:rPr>
        <w:t> </w:t>
      </w:r>
      <w:r>
        <w:rPr/>
        <w:t>ideas</w:t>
      </w:r>
      <w:r>
        <w:rPr>
          <w:spacing w:val="19"/>
        </w:rPr>
        <w:t> </w:t>
      </w:r>
      <w:r>
        <w:rPr/>
        <w:t>and</w:t>
      </w:r>
      <w:r>
        <w:rPr>
          <w:spacing w:val="17"/>
        </w:rPr>
        <w:t> </w:t>
      </w:r>
      <w:r>
        <w:rPr/>
        <w:t>sensitivity</w:t>
      </w:r>
      <w:r>
        <w:rPr>
          <w:spacing w:val="-58"/>
        </w:rPr>
        <w:t> </w:t>
      </w:r>
      <w:r>
        <w:rPr/>
        <w:t>to</w:t>
      </w:r>
      <w:r>
        <w:rPr>
          <w:spacing w:val="-1"/>
        </w:rPr>
        <w:t> </w:t>
      </w:r>
      <w:r>
        <w:rPr/>
        <w:t>missing</w:t>
      </w:r>
      <w:r>
        <w:rPr>
          <w:spacing w:val="-2"/>
        </w:rPr>
        <w:t> </w:t>
      </w:r>
      <w:r>
        <w:rPr/>
        <w:t>elements(Uzoechi 2014).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3"/>
        <w:jc w:val="both"/>
      </w:pPr>
      <w:r>
        <w:rPr/>
        <w:t>Iny and de Brabandere (2013) studied and gave 5 keys to creativity as follows: doubt</w:t>
      </w:r>
      <w:r>
        <w:rPr>
          <w:spacing w:val="1"/>
        </w:rPr>
        <w:t> </w:t>
      </w:r>
      <w:r>
        <w:rPr/>
        <w:t>everything by challenging your current perspective. Probe the possible through exploring</w:t>
      </w:r>
      <w:r>
        <w:rPr>
          <w:spacing w:val="1"/>
        </w:rPr>
        <w:t> </w:t>
      </w:r>
      <w:r>
        <w:rPr/>
        <w:t>option around you. Diverge, generate new and exciting ideas, even if they seem absurd.</w:t>
      </w:r>
      <w:r>
        <w:rPr>
          <w:spacing w:val="1"/>
        </w:rPr>
        <w:t> </w:t>
      </w:r>
      <w:r>
        <w:rPr/>
        <w:t>Converge, evaluate and select the idea that thought it will drive the students. Re-evaluate</w:t>
      </w:r>
      <w:r>
        <w:rPr>
          <w:spacing w:val="1"/>
        </w:rPr>
        <w:t> </w:t>
      </w:r>
      <w:r>
        <w:rPr/>
        <w:t>ideas or concepts relentlessly because no idea is good forever. Olorukooba and Lawal</w:t>
      </w:r>
      <w:r>
        <w:rPr>
          <w:spacing w:val="1"/>
        </w:rPr>
        <w:t> </w:t>
      </w:r>
      <w:r>
        <w:rPr/>
        <w:t>(2010) conducted a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 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 Science Technology Society (STS)</w:t>
      </w:r>
      <w:r>
        <w:rPr>
          <w:spacing w:val="1"/>
        </w:rPr>
        <w:t> </w:t>
      </w:r>
      <w:r>
        <w:rPr/>
        <w:t>approach and lecture method on academic achievement and development of creative traits</w:t>
      </w:r>
      <w:r>
        <w:rPr>
          <w:spacing w:val="1"/>
        </w:rPr>
        <w:t> </w:t>
      </w:r>
      <w:r>
        <w:rPr/>
        <w:t>among junior secondary school integrated science students in Kaduna State. In addition to</w:t>
      </w:r>
      <w:r>
        <w:rPr>
          <w:spacing w:val="1"/>
        </w:rPr>
        <w:t> </w:t>
      </w:r>
      <w:r>
        <w:rPr/>
        <w:t>this, it was stated that creativity goes beyond originating somethings new acceptable to the</w:t>
      </w:r>
      <w:r>
        <w:rPr>
          <w:spacing w:val="1"/>
        </w:rPr>
        <w:t> </w:t>
      </w:r>
      <w:r>
        <w:rPr/>
        <w:t>society. Creativity does not always lead to products that can be observed and judged.</w:t>
      </w:r>
      <w:r>
        <w:rPr>
          <w:spacing w:val="1"/>
        </w:rPr>
        <w:t> </w:t>
      </w:r>
      <w:r>
        <w:rPr/>
        <w:t>Creativity was also observed as a process by which something new, either an idea or an</w:t>
      </w:r>
      <w:r>
        <w:rPr>
          <w:spacing w:val="1"/>
        </w:rPr>
        <w:t> </w:t>
      </w:r>
      <w:r>
        <w:rPr/>
        <w:t>object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form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arrangement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produced.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observed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performed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creative</w:t>
      </w:r>
      <w:r>
        <w:rPr>
          <w:spacing w:val="1"/>
        </w:rPr>
        <w:t> </w:t>
      </w:r>
      <w:r>
        <w:rPr/>
        <w:t>traits</w:t>
      </w:r>
      <w:r>
        <w:rPr>
          <w:spacing w:val="1"/>
        </w:rPr>
        <w:t> </w:t>
      </w:r>
      <w:r>
        <w:rPr/>
        <w:t>tests(Lawal, 2010)It was recommended based</w:t>
      </w:r>
      <w:r>
        <w:rPr>
          <w:spacing w:val="1"/>
        </w:rPr>
        <w:t> </w:t>
      </w:r>
      <w:r>
        <w:rPr/>
        <w:t>on their findings that integrated science</w:t>
      </w:r>
      <w:r>
        <w:rPr>
          <w:spacing w:val="1"/>
        </w:rPr>
        <w:t> </w:t>
      </w:r>
      <w:r>
        <w:rPr/>
        <w:t>technology</w:t>
      </w:r>
      <w:r>
        <w:rPr>
          <w:spacing w:val="-6"/>
        </w:rPr>
        <w:t> </w:t>
      </w:r>
      <w:r>
        <w:rPr/>
        <w:t>should use</w:t>
      </w:r>
      <w:r>
        <w:rPr>
          <w:spacing w:val="-1"/>
        </w:rPr>
        <w:t> </w:t>
      </w:r>
      <w:r>
        <w:rPr/>
        <w:t>STS approach in teaching</w:t>
      </w:r>
      <w:r>
        <w:rPr>
          <w:spacing w:val="-1"/>
        </w:rPr>
        <w:t> </w:t>
      </w:r>
      <w:r>
        <w:rPr/>
        <w:t>basic science.</w:t>
      </w:r>
    </w:p>
    <w:p>
      <w:pPr>
        <w:pStyle w:val="BodyText"/>
        <w:spacing w:line="480" w:lineRule="auto" w:before="160"/>
        <w:ind w:left="496" w:right="1095"/>
        <w:jc w:val="both"/>
      </w:pPr>
      <w:r>
        <w:rPr/>
        <w:t>Launchpad(2006) revealed experimental work of creative journey within Hastings and St.</w:t>
      </w:r>
      <w:r>
        <w:rPr>
          <w:spacing w:val="1"/>
        </w:rPr>
        <w:t> </w:t>
      </w:r>
      <w:r>
        <w:rPr/>
        <w:t>Leonards Excellence Cluster schools. A project called the “Muse” project that involved the</w:t>
      </w:r>
      <w:r>
        <w:rPr>
          <w:spacing w:val="1"/>
        </w:rPr>
        <w:t> </w:t>
      </w:r>
      <w:r>
        <w:rPr/>
        <w:t>use of</w:t>
      </w:r>
      <w:r>
        <w:rPr>
          <w:spacing w:val="1"/>
        </w:rPr>
        <w:t> </w:t>
      </w:r>
      <w:r>
        <w:rPr/>
        <w:t>four primary schools with professional</w:t>
      </w:r>
      <w:r>
        <w:rPr>
          <w:spacing w:val="1"/>
        </w:rPr>
        <w:t> </w:t>
      </w:r>
      <w:r>
        <w:rPr/>
        <w:t>facilitators. Gumica by Picasso was</w:t>
      </w:r>
      <w:r>
        <w:rPr>
          <w:spacing w:val="60"/>
        </w:rPr>
        <w:t> </w:t>
      </w:r>
      <w:r>
        <w:rPr/>
        <w:t>used</w:t>
      </w:r>
      <w:r>
        <w:rPr>
          <w:spacing w:val="1"/>
        </w:rPr>
        <w:t> </w:t>
      </w:r>
      <w:r>
        <w:rPr/>
        <w:t>with a group of students to create dance and photographs were used in the next schools for</w:t>
      </w:r>
      <w:r>
        <w:rPr>
          <w:spacing w:val="1"/>
        </w:rPr>
        <w:t> </w:t>
      </w:r>
      <w:r>
        <w:rPr/>
        <w:t>poetry. As a result of this, one poem was passed to another school as the basis for art work</w:t>
      </w:r>
      <w:r>
        <w:rPr>
          <w:spacing w:val="1"/>
        </w:rPr>
        <w:t> </w:t>
      </w:r>
      <w:r>
        <w:rPr/>
        <w:t>which in turn inspired creative writing. In the last session, all the groups came together to</w:t>
      </w:r>
      <w:r>
        <w:rPr>
          <w:spacing w:val="1"/>
        </w:rPr>
        <w:t> </w:t>
      </w:r>
      <w:r>
        <w:rPr/>
        <w:t>see the outcomes of the muse project, a creative journey. It was observed that secondary</w:t>
      </w:r>
      <w:r>
        <w:rPr>
          <w:spacing w:val="1"/>
        </w:rPr>
        <w:t> </w:t>
      </w:r>
      <w:r>
        <w:rPr/>
        <w:t>school plans to carry out similar project, as concentrated on class 6 and 7 activities which</w:t>
      </w:r>
      <w:r>
        <w:rPr>
          <w:spacing w:val="1"/>
        </w:rPr>
        <w:t> </w:t>
      </w:r>
      <w:r>
        <w:rPr/>
        <w:t>resulted to “Transition Bridge‟‟ between primary and secondary school. A second muse</w:t>
      </w:r>
      <w:r>
        <w:rPr>
          <w:spacing w:val="1"/>
        </w:rPr>
        <w:t> </w:t>
      </w:r>
      <w:r>
        <w:rPr/>
        <w:t>project</w:t>
      </w:r>
      <w:r>
        <w:rPr>
          <w:spacing w:val="21"/>
        </w:rPr>
        <w:t> </w:t>
      </w:r>
      <w:r>
        <w:rPr/>
        <w:t>proved</w:t>
      </w:r>
      <w:r>
        <w:rPr>
          <w:spacing w:val="21"/>
        </w:rPr>
        <w:t> </w:t>
      </w:r>
      <w:r>
        <w:rPr/>
        <w:t>to</w:t>
      </w:r>
      <w:r>
        <w:rPr>
          <w:spacing w:val="21"/>
        </w:rPr>
        <w:t> </w:t>
      </w:r>
      <w:r>
        <w:rPr/>
        <w:t>be</w:t>
      </w:r>
      <w:r>
        <w:rPr>
          <w:spacing w:val="20"/>
        </w:rPr>
        <w:t> </w:t>
      </w:r>
      <w:r>
        <w:rPr/>
        <w:t>an</w:t>
      </w:r>
      <w:r>
        <w:rPr>
          <w:spacing w:val="21"/>
        </w:rPr>
        <w:t> </w:t>
      </w:r>
      <w:r>
        <w:rPr/>
        <w:t>excellence</w:t>
      </w:r>
      <w:r>
        <w:rPr>
          <w:spacing w:val="22"/>
        </w:rPr>
        <w:t> </w:t>
      </w:r>
      <w:r>
        <w:rPr/>
        <w:t>cluster</w:t>
      </w:r>
      <w:r>
        <w:rPr>
          <w:spacing w:val="22"/>
        </w:rPr>
        <w:t> </w:t>
      </w:r>
      <w:r>
        <w:rPr/>
        <w:t>with</w:t>
      </w:r>
      <w:r>
        <w:rPr>
          <w:spacing w:val="21"/>
        </w:rPr>
        <w:t> </w:t>
      </w:r>
      <w:r>
        <w:rPr/>
        <w:t>infant</w:t>
      </w:r>
      <w:r>
        <w:rPr>
          <w:spacing w:val="21"/>
        </w:rPr>
        <w:t> </w:t>
      </w:r>
      <w:r>
        <w:rPr/>
        <w:t>school.The</w:t>
      </w:r>
      <w:r>
        <w:rPr>
          <w:spacing w:val="22"/>
        </w:rPr>
        <w:t> </w:t>
      </w:r>
      <w:r>
        <w:rPr/>
        <w:t>National</w:t>
      </w:r>
      <w:r>
        <w:rPr>
          <w:spacing w:val="21"/>
        </w:rPr>
        <w:t> </w:t>
      </w:r>
      <w:r>
        <w:rPr/>
        <w:t>Science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Education Standards for science teaching indicate that what students learn is influenced by</w:t>
      </w:r>
      <w:r>
        <w:rPr>
          <w:spacing w:val="1"/>
        </w:rPr>
        <w:t> </w:t>
      </w:r>
      <w:r>
        <w:rPr/>
        <w:t>the instructional methods by which they are taught. The empirical work on Creativity of</w:t>
      </w:r>
      <w:r>
        <w:rPr>
          <w:spacing w:val="1"/>
        </w:rPr>
        <w:t> </w:t>
      </w:r>
      <w:r>
        <w:rPr/>
        <w:t>multi-component process that is mediated through social interaction can be explained by</w:t>
      </w:r>
      <w:r>
        <w:rPr>
          <w:spacing w:val="1"/>
        </w:rPr>
        <w:t> </w:t>
      </w:r>
      <w:r>
        <w:rPr/>
        <w:t>reference to increasingly well-understood mental ability such as cognitive, flexibility and</w:t>
      </w:r>
      <w:r>
        <w:rPr>
          <w:spacing w:val="1"/>
        </w:rPr>
        <w:t> </w:t>
      </w:r>
      <w:r>
        <w:rPr/>
        <w:t>cognitive control that are widely distributed in the population (Uzoechi, 2008). The ability</w:t>
      </w:r>
      <w:r>
        <w:rPr>
          <w:spacing w:val="1"/>
        </w:rPr>
        <w:t> </w:t>
      </w:r>
      <w:r>
        <w:rPr/>
        <w:t>of</w:t>
      </w:r>
      <w:r>
        <w:rPr>
          <w:spacing w:val="12"/>
        </w:rPr>
        <w:t> </w:t>
      </w:r>
      <w:r>
        <w:rPr/>
        <w:t>individuals</w:t>
      </w:r>
      <w:r>
        <w:rPr>
          <w:spacing w:val="14"/>
        </w:rPr>
        <w:t> </w:t>
      </w:r>
      <w:r>
        <w:rPr/>
        <w:t>to</w:t>
      </w:r>
      <w:r>
        <w:rPr>
          <w:spacing w:val="17"/>
        </w:rPr>
        <w:t> </w:t>
      </w:r>
      <w:r>
        <w:rPr/>
        <w:t>generate</w:t>
      </w:r>
      <w:r>
        <w:rPr>
          <w:spacing w:val="12"/>
        </w:rPr>
        <w:t> </w:t>
      </w:r>
      <w:r>
        <w:rPr/>
        <w:t>new</w:t>
      </w:r>
      <w:r>
        <w:rPr>
          <w:spacing w:val="15"/>
        </w:rPr>
        <w:t> </w:t>
      </w:r>
      <w:r>
        <w:rPr/>
        <w:t>ideas</w:t>
      </w:r>
      <w:r>
        <w:rPr>
          <w:spacing w:val="14"/>
        </w:rPr>
        <w:t> </w:t>
      </w:r>
      <w:r>
        <w:rPr/>
        <w:t>that</w:t>
      </w:r>
      <w:r>
        <w:rPr>
          <w:spacing w:val="16"/>
        </w:rPr>
        <w:t> </w:t>
      </w:r>
      <w:r>
        <w:rPr/>
        <w:t>contribute</w:t>
      </w:r>
      <w:r>
        <w:rPr>
          <w:spacing w:val="12"/>
        </w:rPr>
        <w:t> </w:t>
      </w:r>
      <w:r>
        <w:rPr/>
        <w:t>substantially</w:t>
      </w:r>
      <w:r>
        <w:rPr>
          <w:spacing w:val="9"/>
        </w:rPr>
        <w:t> </w:t>
      </w:r>
      <w:r>
        <w:rPr/>
        <w:t>to</w:t>
      </w:r>
      <w:r>
        <w:rPr>
          <w:spacing w:val="16"/>
        </w:rPr>
        <w:t> </w:t>
      </w:r>
      <w:r>
        <w:rPr/>
        <w:t>an</w:t>
      </w:r>
      <w:r>
        <w:rPr>
          <w:spacing w:val="16"/>
        </w:rPr>
        <w:t> </w:t>
      </w:r>
      <w:r>
        <w:rPr/>
        <w:t>intellectual</w:t>
      </w:r>
      <w:r>
        <w:rPr>
          <w:spacing w:val="13"/>
        </w:rPr>
        <w:t> </w:t>
      </w:r>
      <w:r>
        <w:rPr/>
        <w:t>domain</w:t>
      </w:r>
      <w:r>
        <w:rPr>
          <w:spacing w:val="-57"/>
        </w:rPr>
        <w:t> </w:t>
      </w:r>
      <w:r>
        <w:rPr/>
        <w:t>is</w:t>
      </w:r>
      <w:r>
        <w:rPr>
          <w:spacing w:val="-1"/>
        </w:rPr>
        <w:t> </w:t>
      </w:r>
      <w:r>
        <w:rPr/>
        <w:t>called big-C creativity</w:t>
      </w:r>
      <w:r>
        <w:rPr>
          <w:spacing w:val="-3"/>
        </w:rPr>
        <w:t> </w:t>
      </w:r>
      <w:r>
        <w:rPr/>
        <w:t>(Kaufman and</w:t>
      </w:r>
      <w:r>
        <w:rPr>
          <w:spacing w:val="2"/>
        </w:rPr>
        <w:t> </w:t>
      </w:r>
      <w:r>
        <w:rPr/>
        <w:t>Beghetto,</w:t>
      </w:r>
      <w:r>
        <w:rPr>
          <w:spacing w:val="2"/>
        </w:rPr>
        <w:t> </w:t>
      </w:r>
      <w:r>
        <w:rPr/>
        <w:t>2008)</w:t>
      </w:r>
    </w:p>
    <w:p>
      <w:pPr>
        <w:pStyle w:val="BodyText"/>
        <w:spacing w:line="480" w:lineRule="auto" w:before="161"/>
        <w:ind w:left="496" w:right="1094"/>
        <w:jc w:val="both"/>
      </w:pPr>
      <w:r>
        <w:rPr/>
        <w:t>Creativity is generally categorized into concept, person process and experimental work of</w:t>
      </w:r>
      <w:r>
        <w:rPr>
          <w:spacing w:val="1"/>
        </w:rPr>
        <w:t> </w:t>
      </w:r>
      <w:r>
        <w:rPr/>
        <w:t>creativity. Two approaches predominate the research literature: Process-oriented models of</w:t>
      </w:r>
      <w:r>
        <w:rPr>
          <w:spacing w:val="1"/>
        </w:rPr>
        <w:t> </w:t>
      </w:r>
      <w:r>
        <w:rPr/>
        <w:t>creativity and System-oriented models. The two focus on different facets of creativity, yet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seen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complementing</w:t>
      </w:r>
      <w:r>
        <w:rPr>
          <w:spacing w:val="1"/>
        </w:rPr>
        <w:t> </w:t>
      </w:r>
      <w:r>
        <w:rPr/>
        <w:t>each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(James,</w:t>
      </w:r>
      <w:r>
        <w:rPr>
          <w:spacing w:val="1"/>
        </w:rPr>
        <w:t> </w:t>
      </w:r>
      <w:r>
        <w:rPr/>
        <w:t>Lederman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Vagt-Traore,</w:t>
      </w:r>
      <w:r>
        <w:rPr>
          <w:spacing w:val="1"/>
        </w:rPr>
        <w:t> </w:t>
      </w:r>
      <w:r>
        <w:rPr/>
        <w:t>2004).Creativity can therefore be defined as the idea that changes an existing domain into a</w:t>
      </w:r>
      <w:r>
        <w:rPr>
          <w:spacing w:val="-57"/>
        </w:rPr>
        <w:t> </w:t>
      </w:r>
      <w:r>
        <w:rPr/>
        <w:t>new one where by something new and valuable of creativity traits is attained.How it is</w:t>
      </w:r>
      <w:r>
        <w:rPr>
          <w:spacing w:val="1"/>
        </w:rPr>
        <w:t> </w:t>
      </w:r>
      <w:r>
        <w:rPr/>
        <w:t>applied</w:t>
      </w:r>
      <w:r>
        <w:rPr>
          <w:spacing w:val="1"/>
        </w:rPr>
        <w:t> </w:t>
      </w:r>
      <w:r>
        <w:rPr/>
        <w:t>in this study was by the use of quetionniare to test the creativity traits of the</w:t>
      </w:r>
      <w:r>
        <w:rPr>
          <w:spacing w:val="1"/>
        </w:rPr>
        <w:t> </w:t>
      </w:r>
      <w:r>
        <w:rPr/>
        <w:t>respondence. Also, the current study investigated if creativity of students is not to create</w:t>
      </w:r>
      <w:r>
        <w:rPr>
          <w:spacing w:val="1"/>
        </w:rPr>
        <w:t> </w:t>
      </w:r>
      <w:r>
        <w:rPr/>
        <w:t>knowledge transmitter that is not only the content pedagogy of teaching matters but if it</w:t>
      </w:r>
      <w:r>
        <w:rPr>
          <w:spacing w:val="1"/>
        </w:rPr>
        <w:t> </w:t>
      </w:r>
      <w:r>
        <w:rPr/>
        <w:t>might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able to prove</w:t>
      </w:r>
      <w:r>
        <w:rPr>
          <w:spacing w:val="-1"/>
        </w:rPr>
        <w:t> </w:t>
      </w:r>
      <w:r>
        <w:rPr/>
        <w:t>creativity</w:t>
      </w:r>
      <w:r>
        <w:rPr>
          <w:spacing w:val="-4"/>
        </w:rPr>
        <w:t> </w:t>
      </w:r>
      <w:r>
        <w:rPr/>
        <w:t>traits of students.</w:t>
      </w:r>
    </w:p>
    <w:p>
      <w:pPr>
        <w:pStyle w:val="BodyText"/>
        <w:spacing w:before="5"/>
        <w:rPr>
          <w:sz w:val="21"/>
        </w:rPr>
      </w:pPr>
    </w:p>
    <w:p>
      <w:pPr>
        <w:pStyle w:val="Heading2"/>
        <w:numPr>
          <w:ilvl w:val="2"/>
          <w:numId w:val="13"/>
        </w:numPr>
        <w:tabs>
          <w:tab w:pos="1097" w:val="left" w:leader="none"/>
        </w:tabs>
        <w:spacing w:line="240" w:lineRule="auto" w:before="0" w:after="0"/>
        <w:ind w:left="1096" w:right="0" w:hanging="601"/>
        <w:jc w:val="both"/>
      </w:pPr>
      <w:r>
        <w:rPr/>
        <w:t>Creativity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Retention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Science</w:t>
      </w:r>
    </w:p>
    <w:p>
      <w:pPr>
        <w:pStyle w:val="BodyText"/>
        <w:spacing w:before="7"/>
        <w:rPr>
          <w:b/>
          <w:sz w:val="28"/>
        </w:rPr>
      </w:pPr>
    </w:p>
    <w:p>
      <w:pPr>
        <w:pStyle w:val="BodyText"/>
        <w:spacing w:line="480" w:lineRule="auto"/>
        <w:ind w:left="496" w:right="1092"/>
        <w:jc w:val="both"/>
      </w:pPr>
      <w:r>
        <w:rPr/>
        <w:t>Creativity is defined as ability to make new and useful things (Lee&amp; Jun, 2015). The</w:t>
      </w:r>
      <w:r>
        <w:rPr>
          <w:spacing w:val="1"/>
        </w:rPr>
        <w:t> </w:t>
      </w:r>
      <w:r>
        <w:rPr/>
        <w:t>concept of creativity is based on different opinion by different researchers. In education, it</w:t>
      </w:r>
      <w:r>
        <w:rPr>
          <w:spacing w:val="1"/>
        </w:rPr>
        <w:t> </w:t>
      </w:r>
      <w:r>
        <w:rPr/>
        <w:t>is known as innovation, in business it is entrepreneurship, in mathematics it is called</w:t>
      </w:r>
      <w:r>
        <w:rPr>
          <w:spacing w:val="1"/>
        </w:rPr>
        <w:t> </w:t>
      </w:r>
      <w:r>
        <w:rPr/>
        <w:t>problem-solving. Beam (2014) sees creativity as a key pre-requisite in any meaningful</w:t>
      </w:r>
      <w:r>
        <w:rPr>
          <w:spacing w:val="1"/>
        </w:rPr>
        <w:t> </w:t>
      </w:r>
      <w:r>
        <w:rPr/>
        <w:t>learning process. It enhances a learner‟s capacity to develop a deeper understanding of</w:t>
      </w:r>
      <w:r>
        <w:rPr>
          <w:spacing w:val="1"/>
        </w:rPr>
        <w:t> </w:t>
      </w:r>
      <w:r>
        <w:rPr/>
        <w:t>scientific</w:t>
      </w:r>
      <w:r>
        <w:rPr>
          <w:spacing w:val="2"/>
        </w:rPr>
        <w:t> </w:t>
      </w:r>
      <w:r>
        <w:rPr/>
        <w:t>phenomena.</w:t>
      </w:r>
      <w:r>
        <w:rPr>
          <w:spacing w:val="3"/>
        </w:rPr>
        <w:t> </w:t>
      </w:r>
      <w:r>
        <w:rPr/>
        <w:t>Science</w:t>
      </w:r>
      <w:r>
        <w:rPr>
          <w:spacing w:val="2"/>
        </w:rPr>
        <w:t> </w:t>
      </w:r>
      <w:r>
        <w:rPr/>
        <w:t>educators,</w:t>
      </w:r>
      <w:r>
        <w:rPr>
          <w:spacing w:val="3"/>
        </w:rPr>
        <w:t> </w:t>
      </w:r>
      <w:r>
        <w:rPr/>
        <w:t>therefore,</w:t>
      </w:r>
      <w:r>
        <w:rPr>
          <w:spacing w:val="4"/>
        </w:rPr>
        <w:t> </w:t>
      </w:r>
      <w:r>
        <w:rPr/>
        <w:t>need</w:t>
      </w:r>
      <w:r>
        <w:rPr>
          <w:spacing w:val="3"/>
        </w:rPr>
        <w:t> </w:t>
      </w:r>
      <w:r>
        <w:rPr/>
        <w:t>to</w:t>
      </w:r>
      <w:r>
        <w:rPr>
          <w:spacing w:val="4"/>
        </w:rPr>
        <w:t> </w:t>
      </w:r>
      <w:r>
        <w:rPr/>
        <w:t>develop</w:t>
      </w:r>
      <w:r>
        <w:rPr>
          <w:spacing w:val="4"/>
        </w:rPr>
        <w:t> </w:t>
      </w:r>
      <w:r>
        <w:rPr/>
        <w:t>approaches</w:t>
      </w:r>
      <w:r>
        <w:rPr>
          <w:spacing w:val="3"/>
        </w:rPr>
        <w:t> </w:t>
      </w:r>
      <w:r>
        <w:rPr/>
        <w:t>that</w:t>
      </w:r>
      <w:r>
        <w:rPr>
          <w:spacing w:val="7"/>
        </w:rPr>
        <w:t> </w:t>
      </w:r>
      <w:r>
        <w:rPr/>
        <w:t>can</w:t>
      </w:r>
      <w:r>
        <w:rPr>
          <w:spacing w:val="3"/>
        </w:rPr>
        <w:t> </w:t>
      </w:r>
      <w:r>
        <w:rPr/>
        <w:t>be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100"/>
        <w:jc w:val="both"/>
      </w:pPr>
      <w:r>
        <w:rPr/>
        <w:t>used to enhance creativity in lessons. The findings of the current study demonstrate that</w:t>
      </w:r>
      <w:r>
        <w:rPr>
          <w:spacing w:val="1"/>
        </w:rPr>
        <w:t> </w:t>
      </w:r>
      <w:r>
        <w:rPr/>
        <w:t>Cooperative E-Learning (CEL) teaching strategy is an</w:t>
      </w:r>
      <w:r>
        <w:rPr>
          <w:spacing w:val="1"/>
        </w:rPr>
        <w:t> </w:t>
      </w:r>
      <w:r>
        <w:rPr/>
        <w:t>innovative strategy that has the</w:t>
      </w:r>
      <w:r>
        <w:rPr>
          <w:spacing w:val="1"/>
        </w:rPr>
        <w:t> </w:t>
      </w:r>
      <w:r>
        <w:rPr/>
        <w:t>capacity</w:t>
      </w:r>
      <w:r>
        <w:rPr>
          <w:spacing w:val="-6"/>
        </w:rPr>
        <w:t> </w:t>
      </w:r>
      <w:r>
        <w:rPr/>
        <w:t>to enhance</w:t>
      </w:r>
      <w:r>
        <w:rPr>
          <w:spacing w:val="-1"/>
        </w:rPr>
        <w:t> </w:t>
      </w:r>
      <w:r>
        <w:rPr/>
        <w:t>learners‟</w:t>
      </w:r>
      <w:r>
        <w:rPr>
          <w:spacing w:val="-3"/>
        </w:rPr>
        <w:t> </w:t>
      </w:r>
      <w:r>
        <w:rPr/>
        <w:t>creativity</w:t>
      </w:r>
      <w:r>
        <w:rPr>
          <w:spacing w:val="-5"/>
        </w:rPr>
        <w:t> </w:t>
      </w:r>
      <w:r>
        <w:rPr/>
        <w:t>in Biology</w:t>
      </w:r>
      <w:r>
        <w:rPr>
          <w:spacing w:val="-3"/>
        </w:rPr>
        <w:t> </w:t>
      </w:r>
      <w:r>
        <w:rPr/>
        <w:t>lessons.</w:t>
      </w:r>
    </w:p>
    <w:p>
      <w:pPr>
        <w:pStyle w:val="BodyText"/>
        <w:spacing w:line="480" w:lineRule="auto" w:before="199"/>
        <w:ind w:left="496" w:right="1097"/>
        <w:jc w:val="both"/>
      </w:pPr>
      <w:r>
        <w:rPr/>
        <w:t>Adamu (2014) in his empirical work saw creative learners as being able to connect the</w:t>
      </w:r>
      <w:r>
        <w:rPr>
          <w:spacing w:val="1"/>
        </w:rPr>
        <w:t> </w:t>
      </w:r>
      <w:r>
        <w:rPr/>
        <w:t>present situation with the past experience in order to arrive at something that if not new but</w:t>
      </w:r>
      <w:r>
        <w:rPr>
          <w:spacing w:val="-57"/>
        </w:rPr>
        <w:t> </w:t>
      </w:r>
      <w:r>
        <w:rPr/>
        <w:t>unknown either leads to principles and inventions as creative person or divergent thinker</w:t>
      </w:r>
      <w:r>
        <w:rPr>
          <w:spacing w:val="1"/>
        </w:rPr>
        <w:t> </w:t>
      </w:r>
      <w:r>
        <w:rPr/>
        <w:t>through creative process. He reported that teachers do not fully recognized some students</w:t>
      </w:r>
      <w:r>
        <w:rPr>
          <w:spacing w:val="1"/>
        </w:rPr>
        <w:t> </w:t>
      </w:r>
      <w:r>
        <w:rPr/>
        <w:t>with creative potential that is left undeveloped or untapped that may be due to uncared</w:t>
      </w:r>
      <w:r>
        <w:rPr>
          <w:spacing w:val="1"/>
        </w:rPr>
        <w:t> </w:t>
      </w:r>
      <w:r>
        <w:rPr/>
        <w:t>attitudes. Sani and Maruf (2012) described a creative person as an individual who presents</w:t>
      </w:r>
      <w:r>
        <w:rPr>
          <w:spacing w:val="1"/>
        </w:rPr>
        <w:t> </w:t>
      </w:r>
      <w:r>
        <w:rPr/>
        <w:t>unique</w:t>
      </w:r>
      <w:r>
        <w:rPr>
          <w:spacing w:val="-1"/>
        </w:rPr>
        <w:t> </w:t>
      </w:r>
      <w:r>
        <w:rPr/>
        <w:t>and unusual solutions</w:t>
      </w:r>
      <w:r>
        <w:rPr>
          <w:spacing w:val="-1"/>
        </w:rPr>
        <w:t> </w:t>
      </w:r>
      <w:r>
        <w:rPr/>
        <w:t>to problems, setting</w:t>
      </w:r>
      <w:r>
        <w:rPr>
          <w:spacing w:val="-4"/>
        </w:rPr>
        <w:t> </w:t>
      </w:r>
      <w:r>
        <w:rPr/>
        <w:t>him or her apart</w:t>
      </w:r>
      <w:r>
        <w:rPr>
          <w:spacing w:val="-1"/>
        </w:rPr>
        <w:t> </w:t>
      </w:r>
      <w:r>
        <w:rPr/>
        <w:t>from other people.</w:t>
      </w:r>
    </w:p>
    <w:p>
      <w:pPr>
        <w:pStyle w:val="BodyText"/>
        <w:spacing w:line="480" w:lineRule="auto" w:before="200"/>
        <w:ind w:left="496" w:right="1096"/>
        <w:jc w:val="both"/>
      </w:pPr>
      <w:r>
        <w:rPr/>
        <w:t>Animasahun (2009) investigated the possible psycho-demographic variables (Gender, Age,</w:t>
      </w:r>
      <w:r>
        <w:rPr>
          <w:spacing w:val="1"/>
        </w:rPr>
        <w:t> </w:t>
      </w:r>
      <w:r>
        <w:rPr/>
        <w:t>Family type, Emotional intelligence, Creativity, Motivation and Goal setting) as predictors</w:t>
      </w:r>
      <w:r>
        <w:rPr>
          <w:spacing w:val="1"/>
        </w:rPr>
        <w:t> </w:t>
      </w:r>
      <w:r>
        <w:rPr/>
        <w:t>of school Attendance Behavior among secondary school students in Osun State, of about</w:t>
      </w:r>
      <w:r>
        <w:rPr>
          <w:spacing w:val="1"/>
        </w:rPr>
        <w:t> </w:t>
      </w:r>
      <w:r>
        <w:rPr/>
        <w:t>626 with age ranges between 10 and 21 years from JSS 1 – SS3. They responded to Family</w:t>
      </w:r>
      <w:r>
        <w:rPr>
          <w:spacing w:val="-57"/>
        </w:rPr>
        <w:t> </w:t>
      </w:r>
      <w:r>
        <w:rPr/>
        <w:t>validity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reliability</w:t>
      </w:r>
      <w:r>
        <w:rPr>
          <w:spacing w:val="1"/>
        </w:rPr>
        <w:t> </w:t>
      </w:r>
      <w:r>
        <w:rPr/>
        <w:t>instruments</w:t>
      </w:r>
      <w:r>
        <w:rPr>
          <w:spacing w:val="1"/>
        </w:rPr>
        <w:t> </w:t>
      </w:r>
      <w:r>
        <w:rPr/>
        <w:t>namely,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attendance</w:t>
      </w:r>
      <w:r>
        <w:rPr>
          <w:spacing w:val="1"/>
        </w:rPr>
        <w:t> </w:t>
      </w:r>
      <w:r>
        <w:rPr/>
        <w:t>behaivour,</w:t>
      </w:r>
      <w:r>
        <w:rPr>
          <w:spacing w:val="1"/>
        </w:rPr>
        <w:t> </w:t>
      </w:r>
      <w:r>
        <w:rPr/>
        <w:t>rating</w:t>
      </w:r>
      <w:r>
        <w:rPr>
          <w:spacing w:val="1"/>
        </w:rPr>
        <w:t> </w:t>
      </w:r>
      <w:r>
        <w:rPr/>
        <w:t>scale,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achievement,</w:t>
      </w:r>
      <w:r>
        <w:rPr>
          <w:spacing w:val="1"/>
        </w:rPr>
        <w:t> </w:t>
      </w:r>
      <w:r>
        <w:rPr/>
        <w:t>motivation,</w:t>
      </w:r>
      <w:r>
        <w:rPr>
          <w:spacing w:val="1"/>
        </w:rPr>
        <w:t> </w:t>
      </w:r>
      <w:r>
        <w:rPr/>
        <w:t>goal</w:t>
      </w:r>
      <w:r>
        <w:rPr>
          <w:spacing w:val="1"/>
        </w:rPr>
        <w:t> </w:t>
      </w:r>
      <w:r>
        <w:rPr/>
        <w:t>setting</w:t>
      </w:r>
      <w:r>
        <w:rPr>
          <w:spacing w:val="1"/>
        </w:rPr>
        <w:t> </w:t>
      </w:r>
      <w:r>
        <w:rPr/>
        <w:t>scale,</w:t>
      </w:r>
      <w:r>
        <w:rPr>
          <w:spacing w:val="1"/>
        </w:rPr>
        <w:t> </w:t>
      </w:r>
      <w:r>
        <w:rPr/>
        <w:t>emotional</w:t>
      </w:r>
      <w:r>
        <w:rPr>
          <w:spacing w:val="1"/>
        </w:rPr>
        <w:t> </w:t>
      </w:r>
      <w:r>
        <w:rPr/>
        <w:t>intelligence</w:t>
      </w:r>
      <w:r>
        <w:rPr>
          <w:spacing w:val="-57"/>
        </w:rPr>
        <w:t> </w:t>
      </w:r>
      <w:r>
        <w:rPr/>
        <w:t>scale,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scale,</w:t>
      </w:r>
      <w:r>
        <w:rPr>
          <w:spacing w:val="1"/>
        </w:rPr>
        <w:t> </w:t>
      </w:r>
      <w:r>
        <w:rPr/>
        <w:t>generalized</w:t>
      </w:r>
      <w:r>
        <w:rPr>
          <w:spacing w:val="1"/>
        </w:rPr>
        <w:t> </w:t>
      </w:r>
      <w:r>
        <w:rPr/>
        <w:t>self-efficacy</w:t>
      </w:r>
      <w:r>
        <w:rPr>
          <w:spacing w:val="1"/>
        </w:rPr>
        <w:t> </w:t>
      </w:r>
      <w:r>
        <w:rPr/>
        <w:t>scale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spiritual</w:t>
      </w:r>
      <w:r>
        <w:rPr>
          <w:spacing w:val="61"/>
        </w:rPr>
        <w:t> </w:t>
      </w:r>
      <w:r>
        <w:rPr/>
        <w:t>intelligence</w:t>
      </w:r>
      <w:r>
        <w:rPr>
          <w:spacing w:val="1"/>
        </w:rPr>
        <w:t> </w:t>
      </w:r>
      <w:r>
        <w:rPr/>
        <w:t>questionnaire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multiple</w:t>
      </w:r>
      <w:r>
        <w:rPr>
          <w:spacing w:val="1"/>
        </w:rPr>
        <w:t> </w:t>
      </w:r>
      <w:r>
        <w:rPr/>
        <w:t>regression.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indicated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correlations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variables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nine</w:t>
      </w:r>
      <w:r>
        <w:rPr>
          <w:spacing w:val="1"/>
        </w:rPr>
        <w:t> </w:t>
      </w:r>
      <w:r>
        <w:rPr/>
        <w:t>independent</w:t>
      </w:r>
      <w:r>
        <w:rPr>
          <w:spacing w:val="1"/>
        </w:rPr>
        <w:t> </w:t>
      </w:r>
      <w:r>
        <w:rPr/>
        <w:t>variables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taken</w:t>
      </w:r>
      <w:r>
        <w:rPr>
          <w:spacing w:val="1"/>
        </w:rPr>
        <w:t> </w:t>
      </w:r>
      <w:r>
        <w:rPr/>
        <w:t>together</w:t>
      </w:r>
      <w:r>
        <w:rPr>
          <w:spacing w:val="-57"/>
        </w:rPr>
        <w:t> </w:t>
      </w:r>
      <w:r>
        <w:rPr/>
        <w:t>contributed</w:t>
      </w:r>
      <w:r>
        <w:rPr>
          <w:spacing w:val="1"/>
        </w:rPr>
        <w:t> </w:t>
      </w:r>
      <w:r>
        <w:rPr/>
        <w:t>64.6%,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relative</w:t>
      </w:r>
      <w:r>
        <w:rPr>
          <w:spacing w:val="1"/>
        </w:rPr>
        <w:t> </w:t>
      </w:r>
      <w:r>
        <w:rPr/>
        <w:t>contribution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motivation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highest</w:t>
      </w:r>
      <w:r>
        <w:rPr>
          <w:spacing w:val="1"/>
        </w:rPr>
        <w:t> </w:t>
      </w:r>
      <w:r>
        <w:rPr/>
        <w:t>contribution with 0.54, followed by goal setting B = 0.248, emotional intelligence (B =</w:t>
      </w:r>
      <w:r>
        <w:rPr>
          <w:spacing w:val="1"/>
        </w:rPr>
        <w:t> </w:t>
      </w:r>
      <w:r>
        <w:rPr/>
        <w:t>0235), creativity (B = 189), Age (B = 0.080), self-efficacy (B = 0.042), family type (B =</w:t>
      </w:r>
      <w:r>
        <w:rPr>
          <w:spacing w:val="1"/>
        </w:rPr>
        <w:t> </w:t>
      </w:r>
      <w:r>
        <w:rPr/>
        <w:t>0.04). Spiritual intelligence shows (B = 0.023) and Gender shows (B = 0.006) respectively.</w:t>
      </w:r>
      <w:r>
        <w:rPr>
          <w:spacing w:val="1"/>
        </w:rPr>
        <w:t> </w:t>
      </w:r>
      <w:r>
        <w:rPr/>
        <w:t>It was then recommended that parents must constantly motivate their children to go to</w:t>
      </w:r>
      <w:r>
        <w:rPr>
          <w:spacing w:val="1"/>
        </w:rPr>
        <w:t> </w:t>
      </w:r>
      <w:r>
        <w:rPr/>
        <w:t>school,</w:t>
      </w:r>
      <w:r>
        <w:rPr>
          <w:spacing w:val="19"/>
        </w:rPr>
        <w:t> </w:t>
      </w:r>
      <w:r>
        <w:rPr/>
        <w:t>while</w:t>
      </w:r>
      <w:r>
        <w:rPr>
          <w:spacing w:val="20"/>
        </w:rPr>
        <w:t> </w:t>
      </w:r>
      <w:r>
        <w:rPr/>
        <w:t>guidance</w:t>
      </w:r>
      <w:r>
        <w:rPr>
          <w:spacing w:val="20"/>
        </w:rPr>
        <w:t> </w:t>
      </w:r>
      <w:r>
        <w:rPr/>
        <w:t>counselors</w:t>
      </w:r>
      <w:r>
        <w:rPr>
          <w:spacing w:val="19"/>
        </w:rPr>
        <w:t> </w:t>
      </w:r>
      <w:r>
        <w:rPr/>
        <w:t>need</w:t>
      </w:r>
      <w:r>
        <w:rPr>
          <w:spacing w:val="21"/>
        </w:rPr>
        <w:t> </w:t>
      </w:r>
      <w:r>
        <w:rPr/>
        <w:t>to</w:t>
      </w:r>
      <w:r>
        <w:rPr>
          <w:spacing w:val="19"/>
        </w:rPr>
        <w:t> </w:t>
      </w:r>
      <w:r>
        <w:rPr/>
        <w:t>organize</w:t>
      </w:r>
      <w:r>
        <w:rPr>
          <w:spacing w:val="20"/>
        </w:rPr>
        <w:t> </w:t>
      </w:r>
      <w:r>
        <w:rPr/>
        <w:t>group</w:t>
      </w:r>
      <w:r>
        <w:rPr>
          <w:spacing w:val="18"/>
        </w:rPr>
        <w:t> </w:t>
      </w:r>
      <w:r>
        <w:rPr/>
        <w:t>concerning.</w:t>
      </w:r>
      <w:r>
        <w:rPr>
          <w:spacing w:val="18"/>
        </w:rPr>
        <w:t> </w:t>
      </w:r>
      <w:r>
        <w:rPr/>
        <w:t>Creativity</w:t>
      </w:r>
      <w:r>
        <w:rPr>
          <w:spacing w:val="14"/>
        </w:rPr>
        <w:t> </w:t>
      </w:r>
      <w:r>
        <w:rPr/>
        <w:t>in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Science must be in the dimensions of Biology concept to suit the societal needs of the</w:t>
      </w:r>
      <w:r>
        <w:rPr>
          <w:spacing w:val="1"/>
        </w:rPr>
        <w:t> </w:t>
      </w:r>
      <w:r>
        <w:rPr/>
        <w:t>learners,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as,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sensitivity as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opportunity to</w:t>
      </w:r>
      <w:r>
        <w:rPr>
          <w:spacing w:val="1"/>
        </w:rPr>
        <w:t> </w:t>
      </w:r>
      <w:r>
        <w:rPr/>
        <w:t>create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solving for</w:t>
      </w:r>
      <w:r>
        <w:rPr>
          <w:spacing w:val="1"/>
        </w:rPr>
        <w:t> </w:t>
      </w:r>
      <w:r>
        <w:rPr/>
        <w:t>example, the Ebola virus in Nigeria.</w:t>
      </w:r>
      <w:r>
        <w:rPr>
          <w:spacing w:val="1"/>
        </w:rPr>
        <w:t> </w:t>
      </w:r>
      <w:r>
        <w:rPr/>
        <w:t>Fluency of</w:t>
      </w:r>
      <w:r>
        <w:rPr>
          <w:spacing w:val="1"/>
        </w:rPr>
        <w:t> </w:t>
      </w:r>
      <w:r>
        <w:rPr/>
        <w:t>ideas e.g how</w:t>
      </w:r>
      <w:r>
        <w:rPr>
          <w:spacing w:val="1"/>
        </w:rPr>
        <w:t> </w:t>
      </w:r>
      <w:r>
        <w:rPr/>
        <w:t>could Ebola virus,</w:t>
      </w:r>
      <w:r>
        <w:rPr>
          <w:spacing w:val="60"/>
        </w:rPr>
        <w:t> </w:t>
      </w:r>
      <w:r>
        <w:rPr/>
        <w:t>Lasa</w:t>
      </w:r>
      <w:r>
        <w:rPr>
          <w:spacing w:val="1"/>
        </w:rPr>
        <w:t> </w:t>
      </w:r>
      <w:r>
        <w:rPr/>
        <w:t>fever, Covid 19 virus infectionscould be solved. Flexibility of thoughts, prevention of the</w:t>
      </w:r>
      <w:r>
        <w:rPr>
          <w:spacing w:val="1"/>
        </w:rPr>
        <w:t> </w:t>
      </w:r>
      <w:r>
        <w:rPr/>
        <w:t>disease in diverse ways. Originality is to get new ideas from others. To promote creativity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numerous</w:t>
      </w:r>
      <w:r>
        <w:rPr>
          <w:spacing w:val="1"/>
        </w:rPr>
        <w:t> </w:t>
      </w:r>
      <w:r>
        <w:rPr/>
        <w:t>programs,</w:t>
      </w:r>
      <w:r>
        <w:rPr>
          <w:spacing w:val="1"/>
        </w:rPr>
        <w:t> </w:t>
      </w:r>
      <w:r>
        <w:rPr/>
        <w:t>courses,</w:t>
      </w:r>
      <w:r>
        <w:rPr>
          <w:spacing w:val="1"/>
        </w:rPr>
        <w:t> </w:t>
      </w:r>
      <w:r>
        <w:rPr/>
        <w:t>workshops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techniques</w:t>
      </w:r>
      <w:r>
        <w:rPr>
          <w:spacing w:val="1"/>
        </w:rPr>
        <w:t> </w:t>
      </w:r>
      <w:r>
        <w:rPr/>
        <w:t>can</w:t>
      </w:r>
      <w:r>
        <w:rPr>
          <w:spacing w:val="61"/>
        </w:rPr>
        <w:t> </w:t>
      </w:r>
      <w:r>
        <w:rPr/>
        <w:t>be</w:t>
      </w:r>
      <w:r>
        <w:rPr>
          <w:spacing w:val="61"/>
        </w:rPr>
        <w:t> </w:t>
      </w:r>
      <w:r>
        <w:rPr/>
        <w:t>developed.</w:t>
      </w:r>
      <w:r>
        <w:rPr>
          <w:spacing w:val="1"/>
        </w:rPr>
        <w:t> </w:t>
      </w:r>
      <w:r>
        <w:rPr/>
        <w:t>Programmes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teach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benefits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western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goal</w:t>
      </w:r>
      <w:r>
        <w:rPr>
          <w:spacing w:val="1"/>
        </w:rPr>
        <w:t> </w:t>
      </w:r>
      <w:r>
        <w:rPr/>
        <w:t>setting</w:t>
      </w:r>
      <w:r>
        <w:rPr>
          <w:spacing w:val="1"/>
        </w:rPr>
        <w:t> </w:t>
      </w:r>
      <w:r>
        <w:rPr/>
        <w:t>skills,</w:t>
      </w:r>
      <w:r>
        <w:rPr>
          <w:spacing w:val="1"/>
        </w:rPr>
        <w:t> </w:t>
      </w:r>
      <w:r>
        <w:rPr/>
        <w:t>emotional intelligence, creativity, self-efficacy reduce truancy to the barest minimum and</w:t>
      </w:r>
      <w:r>
        <w:rPr>
          <w:spacing w:val="1"/>
        </w:rPr>
        <w:t> </w:t>
      </w:r>
      <w:r>
        <w:rPr/>
        <w:t>encourage school attendance behaviour. Therefore, the current study was to find out if the</w:t>
      </w:r>
      <w:r>
        <w:rPr>
          <w:spacing w:val="1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creativity</w:t>
      </w:r>
      <w:r>
        <w:rPr>
          <w:spacing w:val="-5"/>
        </w:rPr>
        <w:t> </w:t>
      </w:r>
      <w:r>
        <w:rPr/>
        <w:t>traits might</w:t>
      </w:r>
      <w:r>
        <w:rPr>
          <w:spacing w:val="-1"/>
        </w:rPr>
        <w:t> </w:t>
      </w:r>
      <w:r>
        <w:rPr/>
        <w:t>be</w:t>
      </w:r>
      <w:r>
        <w:rPr>
          <w:spacing w:val="1"/>
        </w:rPr>
        <w:t> </w:t>
      </w:r>
      <w:r>
        <w:rPr/>
        <w:t>identified in orderto help</w:t>
      </w:r>
      <w:r>
        <w:rPr>
          <w:spacing w:val="-1"/>
        </w:rPr>
        <w:t> </w:t>
      </w:r>
      <w:r>
        <w:rPr/>
        <w:t>students better in life.</w:t>
      </w:r>
    </w:p>
    <w:p>
      <w:pPr>
        <w:pStyle w:val="BodyText"/>
        <w:spacing w:before="4"/>
        <w:rPr>
          <w:sz w:val="21"/>
        </w:rPr>
      </w:pPr>
    </w:p>
    <w:p>
      <w:pPr>
        <w:pStyle w:val="Heading2"/>
        <w:numPr>
          <w:ilvl w:val="1"/>
          <w:numId w:val="13"/>
        </w:numPr>
        <w:tabs>
          <w:tab w:pos="917" w:val="left" w:leader="none"/>
        </w:tabs>
        <w:spacing w:line="240" w:lineRule="auto" w:before="0" w:after="0"/>
        <w:ind w:left="916" w:right="0" w:hanging="421"/>
        <w:jc w:val="both"/>
      </w:pPr>
      <w:r>
        <w:rPr/>
        <w:t>Gender</w:t>
      </w:r>
      <w:r>
        <w:rPr>
          <w:spacing w:val="-4"/>
        </w:rPr>
        <w:t> </w:t>
      </w:r>
      <w:r>
        <w:rPr/>
        <w:t>and Performance</w:t>
      </w:r>
      <w:r>
        <w:rPr>
          <w:spacing w:val="-3"/>
        </w:rPr>
        <w:t> </w:t>
      </w:r>
      <w:r>
        <w:rPr/>
        <w:t>in</w:t>
      </w:r>
      <w:r>
        <w:rPr>
          <w:spacing w:val="-1"/>
        </w:rPr>
        <w:t> </w:t>
      </w:r>
      <w:r>
        <w:rPr/>
        <w:t>Science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spacing w:line="480" w:lineRule="auto" w:before="1"/>
        <w:ind w:left="496" w:right="1092"/>
        <w:jc w:val="both"/>
      </w:pPr>
      <w:r>
        <w:rPr/>
        <w:t>From the medical search, it was stated that, gender is more difficult to define, but for</w:t>
      </w:r>
      <w:r>
        <w:rPr>
          <w:spacing w:val="1"/>
        </w:rPr>
        <w:t> </w:t>
      </w:r>
      <w:r>
        <w:rPr/>
        <w:t>Navajo, there are four genders</w:t>
      </w:r>
      <w:r>
        <w:rPr>
          <w:spacing w:val="60"/>
        </w:rPr>
        <w:t> </w:t>
      </w:r>
      <w:r>
        <w:rPr/>
        <w:t>namely, Man. Woman, Masculine female-bodies nadleeh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Feminine</w:t>
      </w:r>
      <w:r>
        <w:rPr>
          <w:spacing w:val="1"/>
        </w:rPr>
        <w:t> </w:t>
      </w:r>
      <w:r>
        <w:rPr/>
        <w:t>male-bodied</w:t>
      </w:r>
      <w:r>
        <w:rPr>
          <w:spacing w:val="1"/>
        </w:rPr>
        <w:t> </w:t>
      </w:r>
      <w:r>
        <w:rPr/>
        <w:t>nadleed.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understanding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continue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evolve</w:t>
      </w:r>
      <w:r>
        <w:rPr>
          <w:spacing w:val="1"/>
        </w:rPr>
        <w:t> </w:t>
      </w:r>
      <w:r>
        <w:rPr/>
        <w:t>throughout a person‟s life of interests, activities, clothing and professions. Gender identity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defined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 personal</w:t>
      </w:r>
      <w:r>
        <w:rPr>
          <w:spacing w:val="1"/>
        </w:rPr>
        <w:t> </w:t>
      </w:r>
      <w:r>
        <w:rPr/>
        <w:t>conception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oneself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male or</w:t>
      </w:r>
      <w:r>
        <w:rPr>
          <w:spacing w:val="1"/>
        </w:rPr>
        <w:t> </w:t>
      </w:r>
      <w:r>
        <w:rPr/>
        <w:t>female.</w:t>
      </w:r>
      <w:r>
        <w:rPr>
          <w:spacing w:val="1"/>
        </w:rPr>
        <w:t> </w:t>
      </w:r>
      <w:r>
        <w:rPr/>
        <w:t>Additionally, we found that boys are more prone to misbehavior than girls, whereas boys</w:t>
      </w:r>
      <w:r>
        <w:rPr>
          <w:spacing w:val="1"/>
        </w:rPr>
        <w:t> </w:t>
      </w:r>
      <w:r>
        <w:rPr/>
        <w:t>academic results are more sensitive to changes in their family, socio-economic status which</w:t>
      </w:r>
      <w:r>
        <w:rPr>
          <w:spacing w:val="-57"/>
        </w:rPr>
        <w:t> </w:t>
      </w:r>
      <w:r>
        <w:rPr/>
        <w:t>also explain a significant portion of the gender difference in academic achievement. (Epple,</w:t>
      </w:r>
      <w:r>
        <w:rPr>
          <w:spacing w:val="-57"/>
        </w:rPr>
        <w:t> </w:t>
      </w:r>
      <w:r>
        <w:rPr/>
        <w:t>1998).</w:t>
      </w:r>
    </w:p>
    <w:p>
      <w:pPr>
        <w:pStyle w:val="BodyText"/>
        <w:spacing w:line="480" w:lineRule="auto" w:before="159"/>
        <w:ind w:left="496" w:right="1098"/>
        <w:jc w:val="both"/>
      </w:pPr>
      <w:r>
        <w:rPr/>
        <w:t>Gutierrez, Agudo, Garcia (2018) observed that, recent empirical literature has highlighted</w:t>
      </w:r>
      <w:r>
        <w:rPr>
          <w:spacing w:val="1"/>
        </w:rPr>
        <w:t> </w:t>
      </w:r>
      <w:r>
        <w:rPr/>
        <w:t>that adolescents show gender difference in academic performance. The study intends to</w:t>
      </w:r>
      <w:r>
        <w:rPr>
          <w:spacing w:val="1"/>
        </w:rPr>
        <w:t> </w:t>
      </w:r>
      <w:r>
        <w:rPr/>
        <w:t>disentangle contribution of some less well-known factors responsible for</w:t>
      </w:r>
      <w:r>
        <w:rPr>
          <w:spacing w:val="1"/>
        </w:rPr>
        <w:t> </w:t>
      </w:r>
      <w:r>
        <w:rPr/>
        <w:t>gender difference</w:t>
      </w:r>
      <w:r>
        <w:rPr>
          <w:spacing w:val="-57"/>
        </w:rPr>
        <w:t> </w:t>
      </w:r>
      <w:r>
        <w:rPr/>
        <w:t>in</w:t>
      </w:r>
      <w:r>
        <w:rPr>
          <w:spacing w:val="23"/>
        </w:rPr>
        <w:t> </w:t>
      </w:r>
      <w:r>
        <w:rPr/>
        <w:t>the</w:t>
      </w:r>
      <w:r>
        <w:rPr>
          <w:spacing w:val="22"/>
        </w:rPr>
        <w:t> </w:t>
      </w:r>
      <w:r>
        <w:rPr/>
        <w:t>fourth</w:t>
      </w:r>
      <w:r>
        <w:rPr>
          <w:spacing w:val="25"/>
        </w:rPr>
        <w:t> </w:t>
      </w:r>
      <w:r>
        <w:rPr/>
        <w:t>year</w:t>
      </w:r>
      <w:r>
        <w:rPr>
          <w:spacing w:val="22"/>
        </w:rPr>
        <w:t> </w:t>
      </w:r>
      <w:r>
        <w:rPr/>
        <w:t>of</w:t>
      </w:r>
      <w:r>
        <w:rPr>
          <w:spacing w:val="22"/>
        </w:rPr>
        <w:t> </w:t>
      </w:r>
      <w:r>
        <w:rPr/>
        <w:t>secondary</w:t>
      </w:r>
      <w:r>
        <w:rPr>
          <w:spacing w:val="18"/>
        </w:rPr>
        <w:t> </w:t>
      </w:r>
      <w:r>
        <w:rPr/>
        <w:t>education.</w:t>
      </w:r>
      <w:r>
        <w:rPr>
          <w:spacing w:val="26"/>
        </w:rPr>
        <w:t> </w:t>
      </w:r>
      <w:r>
        <w:rPr/>
        <w:t>This</w:t>
      </w:r>
      <w:r>
        <w:rPr>
          <w:spacing w:val="23"/>
        </w:rPr>
        <w:t> </w:t>
      </w:r>
      <w:r>
        <w:rPr/>
        <w:t>lead</w:t>
      </w:r>
      <w:r>
        <w:rPr>
          <w:spacing w:val="22"/>
        </w:rPr>
        <w:t> </w:t>
      </w:r>
      <w:r>
        <w:rPr/>
        <w:t>to</w:t>
      </w:r>
      <w:r>
        <w:rPr>
          <w:spacing w:val="23"/>
        </w:rPr>
        <w:t> </w:t>
      </w:r>
      <w:r>
        <w:rPr/>
        <w:t>recentmethodological</w:t>
      </w:r>
      <w:r>
        <w:rPr>
          <w:spacing w:val="23"/>
        </w:rPr>
        <w:t> </w:t>
      </w:r>
      <w:r>
        <w:rPr/>
        <w:t>advances</w:t>
      </w:r>
      <w:r>
        <w:rPr>
          <w:spacing w:val="24"/>
        </w:rPr>
        <w:t> </w:t>
      </w:r>
      <w:r>
        <w:rPr/>
        <w:t>in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6"/>
        <w:jc w:val="both"/>
      </w:pPr>
      <w:r>
        <w:rPr/>
        <w:t>decomposition techniques. It was observed that, girls are less likely to get low scores than</w:t>
      </w:r>
      <w:r>
        <w:rPr>
          <w:spacing w:val="1"/>
        </w:rPr>
        <w:t> </w:t>
      </w:r>
      <w:r>
        <w:rPr/>
        <w:t>boys. Interestingly, gender difference in returns to expectations about the future have been</w:t>
      </w:r>
      <w:r>
        <w:rPr>
          <w:spacing w:val="1"/>
        </w:rPr>
        <w:t> </w:t>
      </w:r>
      <w:r>
        <w:rPr/>
        <w:t>found to explain most of the advantages of girls,while boys rely more on their initial</w:t>
      </w:r>
      <w:r>
        <w:rPr>
          <w:spacing w:val="1"/>
        </w:rPr>
        <w:t> </w:t>
      </w:r>
      <w:r>
        <w:rPr/>
        <w:t>learning skills to pass. Additionally, it was found that, boys‟ academic results are more</w:t>
      </w:r>
      <w:r>
        <w:rPr>
          <w:spacing w:val="1"/>
        </w:rPr>
        <w:t> </w:t>
      </w:r>
      <w:r>
        <w:rPr/>
        <w:t>sensitive to changes in their family socio-economic status, this also explains a significant</w:t>
      </w:r>
      <w:r>
        <w:rPr>
          <w:spacing w:val="1"/>
        </w:rPr>
        <w:t> </w:t>
      </w:r>
      <w:r>
        <w:rPr/>
        <w:t>portion</w:t>
      </w:r>
      <w:r>
        <w:rPr>
          <w:spacing w:val="-1"/>
        </w:rPr>
        <w:t> </w:t>
      </w:r>
      <w:r>
        <w:rPr/>
        <w:t>of the</w:t>
      </w:r>
      <w:r>
        <w:rPr>
          <w:spacing w:val="-1"/>
        </w:rPr>
        <w:t> </w:t>
      </w:r>
      <w:r>
        <w:rPr/>
        <w:t>gender differences in academic</w:t>
      </w:r>
      <w:r>
        <w:rPr>
          <w:spacing w:val="-1"/>
        </w:rPr>
        <w:t> </w:t>
      </w:r>
      <w:r>
        <w:rPr/>
        <w:t>achievement.</w:t>
      </w:r>
    </w:p>
    <w:p>
      <w:pPr>
        <w:pStyle w:val="BodyText"/>
        <w:spacing w:line="480" w:lineRule="auto" w:before="161"/>
        <w:ind w:left="496" w:right="1094"/>
        <w:jc w:val="both"/>
      </w:pPr>
      <w:r>
        <w:rPr/>
        <w:t>Eshetu</w:t>
      </w:r>
      <w:r>
        <w:rPr>
          <w:spacing w:val="1"/>
        </w:rPr>
        <w:t> </w:t>
      </w:r>
      <w:r>
        <w:rPr/>
        <w:t>(2015)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disparity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education preparatory schools; The case of south Wollo Ethiopia.Mcleod (2014) explained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seen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continuous</w:t>
      </w:r>
      <w:r>
        <w:rPr>
          <w:spacing w:val="1"/>
        </w:rPr>
        <w:t> </w:t>
      </w:r>
      <w:r>
        <w:rPr/>
        <w:t>scale</w:t>
      </w:r>
      <w:r>
        <w:rPr>
          <w:spacing w:val="1"/>
        </w:rPr>
        <w:t> </w:t>
      </w:r>
      <w:r>
        <w:rPr/>
        <w:t>rather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categories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determined</w:t>
      </w:r>
      <w:r>
        <w:rPr>
          <w:spacing w:val="39"/>
        </w:rPr>
        <w:t> </w:t>
      </w:r>
      <w:r>
        <w:rPr/>
        <w:t>by</w:t>
      </w:r>
      <w:r>
        <w:rPr>
          <w:spacing w:val="35"/>
        </w:rPr>
        <w:t> </w:t>
      </w:r>
      <w:r>
        <w:rPr/>
        <w:t>two</w:t>
      </w:r>
      <w:r>
        <w:rPr>
          <w:spacing w:val="39"/>
        </w:rPr>
        <w:t> </w:t>
      </w:r>
      <w:r>
        <w:rPr/>
        <w:t>biological</w:t>
      </w:r>
      <w:r>
        <w:rPr>
          <w:spacing w:val="40"/>
        </w:rPr>
        <w:t> </w:t>
      </w:r>
      <w:r>
        <w:rPr/>
        <w:t>factors</w:t>
      </w:r>
      <w:r>
        <w:rPr>
          <w:spacing w:val="41"/>
        </w:rPr>
        <w:t> </w:t>
      </w:r>
      <w:r>
        <w:rPr/>
        <w:t>hormones</w:t>
      </w:r>
      <w:r>
        <w:rPr>
          <w:spacing w:val="41"/>
        </w:rPr>
        <w:t> </w:t>
      </w:r>
      <w:r>
        <w:rPr/>
        <w:t>and</w:t>
      </w:r>
      <w:r>
        <w:rPr>
          <w:spacing w:val="40"/>
        </w:rPr>
        <w:t> </w:t>
      </w:r>
      <w:r>
        <w:rPr/>
        <w:t>chromosomes</w:t>
      </w:r>
      <w:r>
        <w:rPr>
          <w:spacing w:val="41"/>
        </w:rPr>
        <w:t> </w:t>
      </w:r>
      <w:r>
        <w:rPr/>
        <w:t>such</w:t>
      </w:r>
      <w:r>
        <w:rPr>
          <w:spacing w:val="42"/>
        </w:rPr>
        <w:t> </w:t>
      </w:r>
      <w:r>
        <w:rPr/>
        <w:t>as</w:t>
      </w:r>
      <w:r>
        <w:rPr>
          <w:spacing w:val="39"/>
        </w:rPr>
        <w:t> </w:t>
      </w:r>
      <w:r>
        <w:rPr/>
        <w:t>testosterones</w:t>
      </w:r>
      <w:r>
        <w:rPr>
          <w:spacing w:val="-57"/>
        </w:rPr>
        <w:t> </w:t>
      </w:r>
      <w:r>
        <w:rPr/>
        <w:t>that causes typical male behaviours like aggression, compectitiveness, visuospatial abilities</w:t>
      </w:r>
      <w:r>
        <w:rPr>
          <w:spacing w:val="-57"/>
        </w:rPr>
        <w:t> </w:t>
      </w:r>
      <w:r>
        <w:rPr/>
        <w:t>and as stated that an area of the hypothalamus at the base of the brain is</w:t>
      </w:r>
      <w:r>
        <w:rPr>
          <w:spacing w:val="60"/>
        </w:rPr>
        <w:t> </w:t>
      </w:r>
      <w:r>
        <w:rPr/>
        <w:t>much larger in</w:t>
      </w:r>
      <w:r>
        <w:rPr>
          <w:spacing w:val="1"/>
        </w:rPr>
        <w:t> </w:t>
      </w:r>
      <w:r>
        <w:rPr/>
        <w:t>male than female. The brain is divided into two hemisphere left and right. In humans, the</w:t>
      </w:r>
      <w:r>
        <w:rPr>
          <w:spacing w:val="1"/>
        </w:rPr>
        <w:t> </w:t>
      </w:r>
      <w:r>
        <w:rPr/>
        <w:t>left side of the brain is more specialized for language skills and the right for verbal and</w:t>
      </w:r>
      <w:r>
        <w:rPr>
          <w:spacing w:val="1"/>
        </w:rPr>
        <w:t> </w:t>
      </w:r>
      <w:r>
        <w:rPr/>
        <w:t>spatial skills. Oluwagbohunnu (2014) disclosed that, male students performed better than</w:t>
      </w:r>
      <w:r>
        <w:rPr>
          <w:spacing w:val="1"/>
        </w:rPr>
        <w:t> </w:t>
      </w:r>
      <w:r>
        <w:rPr/>
        <w:t>females and the results were statistically significant.Voger and Voger (2014) revealed that,</w:t>
      </w:r>
      <w:r>
        <w:rPr>
          <w:spacing w:val="1"/>
        </w:rPr>
        <w:t> </w:t>
      </w:r>
      <w:r>
        <w:rPr/>
        <w:t>females</w:t>
      </w:r>
      <w:r>
        <w:rPr>
          <w:spacing w:val="1"/>
        </w:rPr>
        <w:t> </w:t>
      </w:r>
      <w:r>
        <w:rPr/>
        <w:t>performed</w:t>
      </w:r>
      <w:r>
        <w:rPr>
          <w:spacing w:val="1"/>
        </w:rPr>
        <w:t> </w:t>
      </w:r>
      <w:r>
        <w:rPr/>
        <w:t>better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male</w:t>
      </w:r>
      <w:r>
        <w:rPr>
          <w:spacing w:val="1"/>
        </w:rPr>
        <w:t> </w:t>
      </w:r>
      <w:r>
        <w:rPr/>
        <w:t>counterparts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statistically</w:t>
      </w:r>
      <w:r>
        <w:rPr>
          <w:spacing w:val="1"/>
        </w:rPr>
        <w:t> </w:t>
      </w:r>
      <w:r>
        <w:rPr/>
        <w:t>significant.</w:t>
      </w:r>
    </w:p>
    <w:p>
      <w:pPr>
        <w:pStyle w:val="BodyText"/>
        <w:spacing w:line="480" w:lineRule="auto" w:before="160"/>
        <w:ind w:left="496" w:right="1091"/>
        <w:jc w:val="both"/>
      </w:pPr>
      <w:r>
        <w:rPr/>
        <w:t>Dahiru (2013) found out that sex played no significant role in performance in science,</w:t>
      </w:r>
      <w:r>
        <w:rPr>
          <w:spacing w:val="1"/>
        </w:rPr>
        <w:t> </w:t>
      </w:r>
      <w:r>
        <w:rPr/>
        <w:t>technology and mathematics, and he raised concern and worries that female performance</w:t>
      </w:r>
      <w:r>
        <w:rPr>
          <w:spacing w:val="1"/>
        </w:rPr>
        <w:t> </w:t>
      </w:r>
      <w:r>
        <w:rPr/>
        <w:t>and achievement in science, technology and mathematics is not all that encouraging.Faroog</w:t>
      </w:r>
      <w:r>
        <w:rPr>
          <w:spacing w:val="-57"/>
        </w:rPr>
        <w:t> </w:t>
      </w:r>
      <w:r>
        <w:rPr/>
        <w:t>et al., (2011),on the contrary, Aigbomian 2002 and 2004 reported that, boys have higher</w:t>
      </w:r>
      <w:r>
        <w:rPr>
          <w:spacing w:val="1"/>
        </w:rPr>
        <w:t> </w:t>
      </w:r>
      <w:r>
        <w:rPr/>
        <w:t>levels of achievement than girls in science, technicial and mathematics.Njoku (2004) study</w:t>
      </w:r>
      <w:r>
        <w:rPr>
          <w:spacing w:val="1"/>
        </w:rPr>
        <w:t> </w:t>
      </w:r>
      <w:r>
        <w:rPr/>
        <w:t>on girls acquisition of science process-skills revealed that girls in single-sex group score</w:t>
      </w:r>
      <w:r>
        <w:rPr>
          <w:spacing w:val="1"/>
        </w:rPr>
        <w:t> </w:t>
      </w:r>
      <w:r>
        <w:rPr/>
        <w:t>significantly</w:t>
      </w:r>
      <w:r>
        <w:rPr>
          <w:spacing w:val="2"/>
        </w:rPr>
        <w:t> </w:t>
      </w:r>
      <w:r>
        <w:rPr/>
        <w:t>higher</w:t>
      </w:r>
      <w:r>
        <w:rPr>
          <w:spacing w:val="10"/>
        </w:rPr>
        <w:t> </w:t>
      </w:r>
      <w:r>
        <w:rPr/>
        <w:t>mean</w:t>
      </w:r>
      <w:r>
        <w:rPr>
          <w:spacing w:val="10"/>
        </w:rPr>
        <w:t> </w:t>
      </w:r>
      <w:r>
        <w:rPr/>
        <w:t>in</w:t>
      </w:r>
      <w:r>
        <w:rPr>
          <w:spacing w:val="10"/>
        </w:rPr>
        <w:t> </w:t>
      </w:r>
      <w:r>
        <w:rPr/>
        <w:t>science</w:t>
      </w:r>
      <w:r>
        <w:rPr>
          <w:spacing w:val="9"/>
        </w:rPr>
        <w:t> </w:t>
      </w:r>
      <w:r>
        <w:rPr/>
        <w:t>process</w:t>
      </w:r>
      <w:r>
        <w:rPr>
          <w:spacing w:val="11"/>
        </w:rPr>
        <w:t> </w:t>
      </w:r>
      <w:r>
        <w:rPr/>
        <w:t>skills</w:t>
      </w:r>
      <w:r>
        <w:rPr>
          <w:spacing w:val="10"/>
        </w:rPr>
        <w:t> </w:t>
      </w:r>
      <w:r>
        <w:rPr/>
        <w:t>than</w:t>
      </w:r>
      <w:r>
        <w:rPr>
          <w:spacing w:val="10"/>
        </w:rPr>
        <w:t> </w:t>
      </w:r>
      <w:r>
        <w:rPr/>
        <w:t>girls</w:t>
      </w:r>
      <w:r>
        <w:rPr>
          <w:spacing w:val="10"/>
        </w:rPr>
        <w:t> </w:t>
      </w:r>
      <w:r>
        <w:rPr/>
        <w:t>in</w:t>
      </w:r>
      <w:r>
        <w:rPr>
          <w:spacing w:val="11"/>
        </w:rPr>
        <w:t> </w:t>
      </w:r>
      <w:r>
        <w:rPr/>
        <w:t>mixed</w:t>
      </w:r>
      <w:r>
        <w:rPr>
          <w:spacing w:val="10"/>
        </w:rPr>
        <w:t> </w:t>
      </w:r>
      <w:r>
        <w:rPr/>
        <w:t>sex</w:t>
      </w:r>
      <w:r>
        <w:rPr>
          <w:spacing w:val="9"/>
        </w:rPr>
        <w:t> </w:t>
      </w:r>
      <w:r>
        <w:rPr/>
        <w:t>group.</w:t>
      </w:r>
      <w:r>
        <w:rPr>
          <w:spacing w:val="10"/>
        </w:rPr>
        <w:t> </w:t>
      </w:r>
      <w:r>
        <w:rPr/>
        <w:t>This</w:t>
      </w:r>
      <w:r>
        <w:rPr>
          <w:spacing w:val="11"/>
        </w:rPr>
        <w:t> </w:t>
      </w:r>
      <w:r>
        <w:rPr/>
        <w:t>was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6"/>
        <w:jc w:val="both"/>
      </w:pPr>
      <w:r>
        <w:rPr/>
        <w:t>accounted for by the fact that in science classrooms, boys tend to dominate the learning</w:t>
      </w:r>
      <w:r>
        <w:rPr>
          <w:spacing w:val="1"/>
        </w:rPr>
        <w:t> </w:t>
      </w:r>
      <w:r>
        <w:rPr/>
        <w:t>activities</w:t>
      </w:r>
      <w:r>
        <w:rPr>
          <w:spacing w:val="-1"/>
        </w:rPr>
        <w:t> </w:t>
      </w:r>
      <w:r>
        <w:rPr/>
        <w:t>especially</w:t>
      </w:r>
      <w:r>
        <w:rPr>
          <w:spacing w:val="-5"/>
        </w:rPr>
        <w:t> </w:t>
      </w:r>
      <w:r>
        <w:rPr/>
        <w:t>practical work.</w:t>
      </w:r>
    </w:p>
    <w:p>
      <w:pPr>
        <w:pStyle w:val="BodyText"/>
        <w:spacing w:line="480" w:lineRule="auto" w:before="161"/>
        <w:ind w:left="496" w:right="1094"/>
        <w:jc w:val="both"/>
      </w:pPr>
      <w:r>
        <w:rPr/>
        <w:t>Zalizan, Khadijah, Hazadiah &amp; Ma‟rof (2002) reported that, male and female students who</w:t>
      </w:r>
      <w:r>
        <w:rPr>
          <w:spacing w:val="-57"/>
        </w:rPr>
        <w:t> </w:t>
      </w:r>
      <w:r>
        <w:rPr/>
        <w:t>possessed different thinking and learning styles have different perspectives on the teaching</w:t>
      </w:r>
      <w:r>
        <w:rPr>
          <w:spacing w:val="1"/>
        </w:rPr>
        <w:t> </w:t>
      </w:r>
      <w:r>
        <w:rPr/>
        <w:t>style of teachers. These researchers claimed that one of the reasons for high dropout rate of</w:t>
      </w:r>
      <w:r>
        <w:rPr>
          <w:spacing w:val="1"/>
        </w:rPr>
        <w:t> </w:t>
      </w:r>
      <w:r>
        <w:rPr/>
        <w:t>male students from schools is female teachers‟ teaching styles are very much against the</w:t>
      </w:r>
      <w:r>
        <w:rPr>
          <w:spacing w:val="1"/>
        </w:rPr>
        <w:t> </w:t>
      </w:r>
      <w:r>
        <w:rPr/>
        <w:t>male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style.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probably</w:t>
      </w:r>
      <w:r>
        <w:rPr>
          <w:spacing w:val="1"/>
        </w:rPr>
        <w:t> </w:t>
      </w:r>
      <w:r>
        <w:rPr/>
        <w:t>explain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thinking</w:t>
      </w:r>
      <w:r>
        <w:rPr>
          <w:spacing w:val="1"/>
        </w:rPr>
        <w:t> </w:t>
      </w:r>
      <w:r>
        <w:rPr/>
        <w:t>abilities between male and female students. However, more research evidence needs to be</w:t>
      </w:r>
      <w:r>
        <w:rPr>
          <w:spacing w:val="1"/>
        </w:rPr>
        <w:t> </w:t>
      </w:r>
      <w:r>
        <w:rPr/>
        <w:t>gathered before any conclusion can be reached. Previous studies have documented the</w:t>
      </w:r>
      <w:r>
        <w:rPr>
          <w:spacing w:val="1"/>
        </w:rPr>
        <w:t> </w:t>
      </w:r>
      <w:r>
        <w:rPr/>
        <w:t>relationship</w:t>
      </w:r>
      <w:r>
        <w:rPr>
          <w:spacing w:val="16"/>
        </w:rPr>
        <w:t> </w:t>
      </w:r>
      <w:r>
        <w:rPr/>
        <w:t>between</w:t>
      </w:r>
      <w:r>
        <w:rPr>
          <w:spacing w:val="16"/>
        </w:rPr>
        <w:t> </w:t>
      </w:r>
      <w:r>
        <w:rPr/>
        <w:t>brain</w:t>
      </w:r>
      <w:r>
        <w:rPr>
          <w:spacing w:val="16"/>
        </w:rPr>
        <w:t> </w:t>
      </w:r>
      <w:r>
        <w:rPr/>
        <w:t>thinking</w:t>
      </w:r>
      <w:r>
        <w:rPr>
          <w:spacing w:val="14"/>
        </w:rPr>
        <w:t> </w:t>
      </w:r>
      <w:r>
        <w:rPr/>
        <w:t>style</w:t>
      </w:r>
      <w:r>
        <w:rPr>
          <w:spacing w:val="15"/>
        </w:rPr>
        <w:t> </w:t>
      </w:r>
      <w:r>
        <w:rPr/>
        <w:t>the</w:t>
      </w:r>
      <w:r>
        <w:rPr>
          <w:spacing w:val="16"/>
        </w:rPr>
        <w:t> </w:t>
      </w:r>
      <w:r>
        <w:rPr/>
        <w:t>tendency</w:t>
      </w:r>
      <w:r>
        <w:rPr>
          <w:spacing w:val="9"/>
        </w:rPr>
        <w:t> </w:t>
      </w:r>
      <w:r>
        <w:rPr/>
        <w:t>to</w:t>
      </w:r>
      <w:r>
        <w:rPr>
          <w:spacing w:val="16"/>
        </w:rPr>
        <w:t> </w:t>
      </w:r>
      <w:r>
        <w:rPr/>
        <w:t>use</w:t>
      </w:r>
      <w:r>
        <w:rPr>
          <w:spacing w:val="15"/>
        </w:rPr>
        <w:t> </w:t>
      </w:r>
      <w:r>
        <w:rPr/>
        <w:t>the</w:t>
      </w:r>
      <w:r>
        <w:rPr>
          <w:spacing w:val="15"/>
        </w:rPr>
        <w:t> </w:t>
      </w:r>
      <w:r>
        <w:rPr/>
        <w:t>left,</w:t>
      </w:r>
      <w:r>
        <w:rPr>
          <w:spacing w:val="17"/>
        </w:rPr>
        <w:t> </w:t>
      </w:r>
      <w:r>
        <w:rPr/>
        <w:t>right</w:t>
      </w:r>
      <w:r>
        <w:rPr>
          <w:spacing w:val="16"/>
        </w:rPr>
        <w:t> </w:t>
      </w:r>
      <w:r>
        <w:rPr/>
        <w:t>or</w:t>
      </w:r>
      <w:r>
        <w:rPr>
          <w:spacing w:val="15"/>
        </w:rPr>
        <w:t> </w:t>
      </w:r>
      <w:r>
        <w:rPr/>
        <w:t>whole</w:t>
      </w:r>
      <w:r>
        <w:rPr>
          <w:spacing w:val="14"/>
        </w:rPr>
        <w:t> </w:t>
      </w:r>
      <w:r>
        <w:rPr/>
        <w:t>brain</w:t>
      </w:r>
      <w:r>
        <w:rPr>
          <w:spacing w:val="-57"/>
        </w:rPr>
        <w:t> </w:t>
      </w:r>
      <w:r>
        <w:rPr/>
        <w:t>to think, learn and creative thinking ability. However the results are inconsistent. Some</w:t>
      </w:r>
      <w:r>
        <w:rPr>
          <w:spacing w:val="1"/>
        </w:rPr>
        <w:t> </w:t>
      </w:r>
      <w:r>
        <w:rPr/>
        <w:t>researchers discovered that right brain thinking style is positively correlated with creative</w:t>
      </w:r>
      <w:r>
        <w:rPr>
          <w:spacing w:val="1"/>
        </w:rPr>
        <w:t> </w:t>
      </w:r>
      <w:r>
        <w:rPr/>
        <w:t>thinking ability (Marshal, Faust, Hendler &amp; Jung-Beeman, 2007; Denny &amp; O‟ Sullivan,</w:t>
      </w:r>
      <w:r>
        <w:rPr>
          <w:spacing w:val="1"/>
        </w:rPr>
        <w:t> </w:t>
      </w:r>
      <w:r>
        <w:rPr/>
        <w:t>2007).</w:t>
      </w:r>
    </w:p>
    <w:p>
      <w:pPr>
        <w:pStyle w:val="BodyText"/>
        <w:spacing w:line="480" w:lineRule="auto" w:before="159"/>
        <w:ind w:left="496" w:right="1091"/>
        <w:jc w:val="both"/>
      </w:pPr>
      <w:r>
        <w:rPr/>
        <w:t>The present study was to find out ways to improve the effectiveness of students‟ Biology</w:t>
      </w:r>
      <w:r>
        <w:rPr>
          <w:spacing w:val="1"/>
        </w:rPr>
        <w:t> </w:t>
      </w:r>
      <w:r>
        <w:rPr/>
        <w:t>learningamong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variables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see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sex</w:t>
      </w:r>
      <w:r>
        <w:rPr>
          <w:spacing w:val="1"/>
        </w:rPr>
        <w:t> </w:t>
      </w:r>
      <w:r>
        <w:rPr/>
        <w:t>playssignificant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creativity,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II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ecology</w:t>
      </w:r>
      <w:r>
        <w:rPr>
          <w:spacing w:val="1"/>
        </w:rPr>
        <w:t> </w:t>
      </w:r>
      <w:r>
        <w:rPr/>
        <w:t>conceptswhen</w:t>
      </w:r>
      <w:r>
        <w:rPr>
          <w:spacing w:val="1"/>
        </w:rPr>
        <w:t> </w:t>
      </w:r>
      <w:r>
        <w:rPr/>
        <w:t>exposed to</w:t>
      </w:r>
      <w:r>
        <w:rPr>
          <w:spacing w:val="-1"/>
        </w:rPr>
        <w:t> </w:t>
      </w:r>
      <w:r>
        <w:rPr/>
        <w:t>5E-Learning</w:t>
      </w:r>
      <w:r>
        <w:rPr>
          <w:spacing w:val="-3"/>
        </w:rPr>
        <w:t> </w:t>
      </w:r>
      <w:r>
        <w:rPr/>
        <w:t>model</w:t>
      </w:r>
      <w:r>
        <w:rPr>
          <w:spacing w:val="1"/>
        </w:rPr>
        <w:t> </w:t>
      </w:r>
      <w:r>
        <w:rPr/>
        <w:t>ofco-education</w:t>
      </w:r>
      <w:r>
        <w:rPr>
          <w:spacing w:val="-1"/>
        </w:rPr>
        <w:t> </w:t>
      </w:r>
      <w:r>
        <w:rPr/>
        <w:t>zone,</w:t>
      </w:r>
      <w:r>
        <w:rPr>
          <w:spacing w:val="3"/>
        </w:rPr>
        <w:t> </w:t>
      </w:r>
      <w:r>
        <w:rPr/>
        <w:t>Zaria.</w:t>
      </w:r>
    </w:p>
    <w:p>
      <w:pPr>
        <w:pStyle w:val="BodyText"/>
        <w:spacing w:before="7"/>
        <w:rPr>
          <w:sz w:val="21"/>
        </w:rPr>
      </w:pPr>
    </w:p>
    <w:p>
      <w:pPr>
        <w:pStyle w:val="Heading2"/>
        <w:numPr>
          <w:ilvl w:val="1"/>
          <w:numId w:val="13"/>
        </w:numPr>
        <w:tabs>
          <w:tab w:pos="798" w:val="left" w:leader="none"/>
        </w:tabs>
        <w:spacing w:line="240" w:lineRule="auto" w:before="0" w:after="0"/>
        <w:ind w:left="797" w:right="0" w:hanging="302"/>
        <w:jc w:val="both"/>
      </w:pPr>
      <w:r>
        <w:rPr/>
        <w:t>Overview</w:t>
      </w:r>
      <w:r>
        <w:rPr>
          <w:spacing w:val="-1"/>
        </w:rPr>
        <w:t> </w:t>
      </w:r>
      <w:r>
        <w:rPr/>
        <w:t>of Similar</w:t>
      </w:r>
      <w:r>
        <w:rPr>
          <w:spacing w:val="-2"/>
        </w:rPr>
        <w:t> </w:t>
      </w:r>
      <w:r>
        <w:rPr/>
        <w:t>Studies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spacing w:line="451" w:lineRule="auto"/>
        <w:ind w:left="496" w:right="2005"/>
        <w:jc w:val="both"/>
      </w:pPr>
      <w:r>
        <w:rPr/>
        <w:t>Several studies and researches had been reviewed under related literature, some of</w:t>
      </w:r>
      <w:r>
        <w:rPr>
          <w:spacing w:val="-57"/>
        </w:rPr>
        <w:t> </w:t>
      </w:r>
      <w:r>
        <w:rPr/>
        <w:t>which</w:t>
      </w:r>
      <w:r>
        <w:rPr>
          <w:spacing w:val="-1"/>
        </w:rPr>
        <w:t> </w:t>
      </w:r>
      <w:r>
        <w:rPr/>
        <w:t>are</w:t>
      </w:r>
      <w:r>
        <w:rPr>
          <w:spacing w:val="-2"/>
        </w:rPr>
        <w:t> </w:t>
      </w:r>
      <w:r>
        <w:rPr/>
        <w:t>overviewed which are</w:t>
      </w:r>
      <w:r>
        <w:rPr>
          <w:spacing w:val="-2"/>
        </w:rPr>
        <w:t> </w:t>
      </w:r>
      <w:r>
        <w:rPr/>
        <w:t>similar to</w:t>
      </w:r>
      <w:r>
        <w:rPr>
          <w:spacing w:val="-1"/>
        </w:rPr>
        <w:t> </w:t>
      </w:r>
      <w:r>
        <w:rPr/>
        <w:t>this present study.</w:t>
      </w:r>
      <w:r>
        <w:rPr>
          <w:spacing w:val="-1"/>
        </w:rPr>
        <w:t> </w:t>
      </w:r>
      <w:r>
        <w:rPr/>
        <w:t>These</w:t>
      </w:r>
      <w:r>
        <w:rPr>
          <w:spacing w:val="-1"/>
        </w:rPr>
        <w:t> </w:t>
      </w:r>
      <w:r>
        <w:rPr/>
        <w:t>include:</w:t>
      </w:r>
    </w:p>
    <w:p>
      <w:pPr>
        <w:pStyle w:val="BodyText"/>
        <w:spacing w:line="480" w:lineRule="auto"/>
        <w:ind w:left="496" w:right="1096"/>
        <w:jc w:val="both"/>
      </w:pPr>
      <w:r>
        <w:rPr/>
        <w:t>Ergin,</w:t>
      </w:r>
      <w:r>
        <w:rPr>
          <w:spacing w:val="1"/>
        </w:rPr>
        <w:t> </w:t>
      </w:r>
      <w:r>
        <w:rPr/>
        <w:t>Kanli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Unsal</w:t>
      </w:r>
      <w:r>
        <w:rPr>
          <w:spacing w:val="1"/>
        </w:rPr>
        <w:t> </w:t>
      </w:r>
      <w:r>
        <w:rPr/>
        <w:t>(2008)</w:t>
      </w:r>
      <w:r>
        <w:rPr>
          <w:spacing w:val="1"/>
        </w:rPr>
        <w:t> </w:t>
      </w:r>
      <w:r>
        <w:rPr/>
        <w:t>investigated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academic success and attitude level of students in the topic of inclined projectile motion in</w:t>
      </w:r>
      <w:r>
        <w:rPr>
          <w:spacing w:val="1"/>
        </w:rPr>
        <w:t> </w:t>
      </w:r>
      <w:r>
        <w:rPr/>
        <w:t>Physics</w:t>
      </w:r>
      <w:r>
        <w:rPr>
          <w:spacing w:val="13"/>
        </w:rPr>
        <w:t> </w:t>
      </w:r>
      <w:r>
        <w:rPr/>
        <w:t>lesson</w:t>
      </w:r>
      <w:r>
        <w:rPr>
          <w:spacing w:val="13"/>
        </w:rPr>
        <w:t> </w:t>
      </w:r>
      <w:r>
        <w:rPr/>
        <w:t>of</w:t>
      </w:r>
      <w:r>
        <w:rPr>
          <w:spacing w:val="16"/>
        </w:rPr>
        <w:t> </w:t>
      </w:r>
      <w:r>
        <w:rPr/>
        <w:t>Generative</w:t>
      </w:r>
      <w:r>
        <w:rPr>
          <w:spacing w:val="12"/>
        </w:rPr>
        <w:t> </w:t>
      </w:r>
      <w:r>
        <w:rPr/>
        <w:t>Attitude</w:t>
      </w:r>
      <w:r>
        <w:rPr>
          <w:spacing w:val="13"/>
        </w:rPr>
        <w:t> </w:t>
      </w:r>
      <w:r>
        <w:rPr/>
        <w:t>Transaction</w:t>
      </w:r>
      <w:r>
        <w:rPr>
          <w:spacing w:val="13"/>
        </w:rPr>
        <w:t> </w:t>
      </w:r>
      <w:r>
        <w:rPr/>
        <w:t>Application</w:t>
      </w:r>
      <w:r>
        <w:rPr>
          <w:spacing w:val="14"/>
        </w:rPr>
        <w:t> </w:t>
      </w:r>
      <w:r>
        <w:rPr/>
        <w:t>(GATA)</w:t>
      </w:r>
      <w:r>
        <w:rPr>
          <w:spacing w:val="12"/>
        </w:rPr>
        <w:t> </w:t>
      </w:r>
      <w:r>
        <w:rPr/>
        <w:t>noncommissioned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114"/>
        <w:ind w:left="496" w:right="1093"/>
        <w:jc w:val="both"/>
      </w:pPr>
      <w:r>
        <w:rPr/>
        <w:t>health officer preparation school‟s 1</w:t>
      </w:r>
      <w:r>
        <w:rPr>
          <w:vertAlign w:val="superscript"/>
        </w:rPr>
        <w:t>st</w:t>
      </w:r>
      <w:r>
        <w:rPr>
          <w:vertAlign w:val="baseline"/>
        </w:rPr>
        <w:t> grade. The study was carried out on 84 students who</w:t>
      </w:r>
      <w:r>
        <w:rPr>
          <w:spacing w:val="1"/>
          <w:vertAlign w:val="baseline"/>
        </w:rPr>
        <w:t> </w:t>
      </w:r>
      <w:r>
        <w:rPr>
          <w:vertAlign w:val="baseline"/>
        </w:rPr>
        <w:t>study in GATA and oncommissioned Health officer preparation school‟s 1</w:t>
      </w:r>
      <w:r>
        <w:rPr>
          <w:vertAlign w:val="superscript"/>
        </w:rPr>
        <w:t>st</w:t>
      </w:r>
      <w:r>
        <w:rPr>
          <w:vertAlign w:val="baseline"/>
        </w:rPr>
        <w:t> grade of 2004-</w:t>
      </w:r>
      <w:r>
        <w:rPr>
          <w:spacing w:val="-57"/>
          <w:vertAlign w:val="baseline"/>
        </w:rPr>
        <w:t> </w:t>
      </w:r>
      <w:r>
        <w:rPr>
          <w:vertAlign w:val="baseline"/>
        </w:rPr>
        <w:t>2005 spring semesters in Ankara-Turkey. 44 students formed experimental group and 40</w:t>
      </w:r>
      <w:r>
        <w:rPr>
          <w:spacing w:val="1"/>
          <w:vertAlign w:val="baseline"/>
        </w:rPr>
        <w:t> </w:t>
      </w:r>
      <w:r>
        <w:rPr>
          <w:vertAlign w:val="baseline"/>
        </w:rPr>
        <w:t>students</w:t>
      </w:r>
      <w:r>
        <w:rPr>
          <w:spacing w:val="40"/>
          <w:vertAlign w:val="baseline"/>
        </w:rPr>
        <w:t> </w:t>
      </w:r>
      <w:r>
        <w:rPr>
          <w:vertAlign w:val="baseline"/>
        </w:rPr>
        <w:t>formed</w:t>
      </w:r>
      <w:r>
        <w:rPr>
          <w:spacing w:val="40"/>
          <w:vertAlign w:val="baseline"/>
        </w:rPr>
        <w:t> </w:t>
      </w:r>
      <w:r>
        <w:rPr>
          <w:vertAlign w:val="baseline"/>
        </w:rPr>
        <w:t>the</w:t>
      </w:r>
      <w:r>
        <w:rPr>
          <w:spacing w:val="38"/>
          <w:vertAlign w:val="baseline"/>
        </w:rPr>
        <w:t> </w:t>
      </w:r>
      <w:r>
        <w:rPr>
          <w:vertAlign w:val="baseline"/>
        </w:rPr>
        <w:t>control</w:t>
      </w:r>
      <w:r>
        <w:rPr>
          <w:spacing w:val="40"/>
          <w:vertAlign w:val="baseline"/>
        </w:rPr>
        <w:t> </w:t>
      </w:r>
      <w:r>
        <w:rPr>
          <w:vertAlign w:val="baseline"/>
        </w:rPr>
        <w:t>group.</w:t>
      </w:r>
      <w:r>
        <w:rPr>
          <w:spacing w:val="42"/>
          <w:vertAlign w:val="baseline"/>
        </w:rPr>
        <w:t> </w:t>
      </w:r>
      <w:r>
        <w:rPr>
          <w:vertAlign w:val="baseline"/>
        </w:rPr>
        <w:t>Multiple</w:t>
      </w:r>
      <w:r>
        <w:rPr>
          <w:spacing w:val="39"/>
          <w:vertAlign w:val="baseline"/>
        </w:rPr>
        <w:t> </w:t>
      </w:r>
      <w:r>
        <w:rPr>
          <w:vertAlign w:val="baseline"/>
        </w:rPr>
        <w:t>choice</w:t>
      </w:r>
      <w:r>
        <w:rPr>
          <w:spacing w:val="39"/>
          <w:vertAlign w:val="baseline"/>
        </w:rPr>
        <w:t> </w:t>
      </w:r>
      <w:r>
        <w:rPr>
          <w:vertAlign w:val="baseline"/>
        </w:rPr>
        <w:t>success</w:t>
      </w:r>
      <w:r>
        <w:rPr>
          <w:spacing w:val="41"/>
          <w:vertAlign w:val="baseline"/>
        </w:rPr>
        <w:t> </w:t>
      </w:r>
      <w:r>
        <w:rPr>
          <w:vertAlign w:val="baseline"/>
        </w:rPr>
        <w:t>test</w:t>
      </w:r>
      <w:r>
        <w:rPr>
          <w:spacing w:val="42"/>
          <w:vertAlign w:val="baseline"/>
        </w:rPr>
        <w:t> </w:t>
      </w:r>
      <w:r>
        <w:rPr>
          <w:vertAlign w:val="baseline"/>
        </w:rPr>
        <w:t>and</w:t>
      </w:r>
      <w:r>
        <w:rPr>
          <w:spacing w:val="42"/>
          <w:vertAlign w:val="baseline"/>
        </w:rPr>
        <w:t> </w:t>
      </w:r>
      <w:r>
        <w:rPr>
          <w:vertAlign w:val="baseline"/>
        </w:rPr>
        <w:t>attitude</w:t>
      </w:r>
      <w:r>
        <w:rPr>
          <w:spacing w:val="39"/>
          <w:vertAlign w:val="baseline"/>
        </w:rPr>
        <w:t> </w:t>
      </w:r>
      <w:r>
        <w:rPr>
          <w:vertAlign w:val="baseline"/>
        </w:rPr>
        <w:t>scale</w:t>
      </w:r>
      <w:r>
        <w:rPr>
          <w:spacing w:val="41"/>
          <w:vertAlign w:val="baseline"/>
        </w:rPr>
        <w:t> </w:t>
      </w:r>
      <w:r>
        <w:rPr>
          <w:vertAlign w:val="baseline"/>
        </w:rPr>
        <w:t>were</w:t>
      </w:r>
      <w:r>
        <w:rPr>
          <w:spacing w:val="-57"/>
          <w:vertAlign w:val="baseline"/>
        </w:rPr>
        <w:t> </w:t>
      </w:r>
      <w:r>
        <w:rPr>
          <w:vertAlign w:val="baseline"/>
        </w:rPr>
        <w:t>used. Analysis showed a significant difference between Inclined Projectile Motion Multiple</w:t>
      </w:r>
      <w:r>
        <w:rPr>
          <w:spacing w:val="-57"/>
          <w:vertAlign w:val="baseline"/>
        </w:rPr>
        <w:t> </w:t>
      </w:r>
      <w:r>
        <w:rPr>
          <w:vertAlign w:val="baseline"/>
        </w:rPr>
        <w:t>Choice Success Test (IPMMCST) point in pre and post study in the experimental group on</w:t>
      </w:r>
      <w:r>
        <w:rPr>
          <w:spacing w:val="1"/>
          <w:vertAlign w:val="baseline"/>
        </w:rPr>
        <w:t> </w:t>
      </w:r>
      <w:r>
        <w:rPr>
          <w:vertAlign w:val="baseline"/>
        </w:rPr>
        <w:t>whomthe lesson was performed. Experimental students produced higher mean achievement</w:t>
      </w:r>
      <w:r>
        <w:rPr>
          <w:spacing w:val="-57"/>
          <w:vertAlign w:val="baseline"/>
        </w:rPr>
        <w:t> </w:t>
      </w:r>
      <w:r>
        <w:rPr>
          <w:vertAlign w:val="baseline"/>
        </w:rPr>
        <w:t>scores were more successful in the post-test. It was concluded that the experimental group</w:t>
      </w:r>
      <w:r>
        <w:rPr>
          <w:spacing w:val="1"/>
          <w:vertAlign w:val="baseline"/>
        </w:rPr>
        <w:t> </w:t>
      </w:r>
      <w:r>
        <w:rPr>
          <w:vertAlign w:val="baseline"/>
        </w:rPr>
        <w:t>students were more successful than the control group taught using traditional method and</w:t>
      </w:r>
      <w:r>
        <w:rPr>
          <w:spacing w:val="1"/>
          <w:vertAlign w:val="baseline"/>
        </w:rPr>
        <w:t> </w:t>
      </w:r>
      <w:r>
        <w:rPr>
          <w:vertAlign w:val="baseline"/>
        </w:rPr>
        <w:t>more positive attitude towards the subject was shown. The present study was on academic</w:t>
      </w:r>
      <w:r>
        <w:rPr>
          <w:spacing w:val="1"/>
          <w:vertAlign w:val="baseline"/>
        </w:rPr>
        <w:t> </w:t>
      </w:r>
      <w:r>
        <w:rPr>
          <w:vertAlign w:val="baseline"/>
        </w:rPr>
        <w:t>performance not success. Creativity was tested not attitude. The subject was on Ecology in</w:t>
      </w:r>
      <w:r>
        <w:rPr>
          <w:spacing w:val="1"/>
          <w:vertAlign w:val="baseline"/>
        </w:rPr>
        <w:t> </w:t>
      </w:r>
      <w:r>
        <w:rPr>
          <w:vertAlign w:val="baseline"/>
        </w:rPr>
        <w:t>Biology concepts not Physcis. The current topics was on pollution, Conservation of natural</w:t>
      </w:r>
      <w:r>
        <w:rPr>
          <w:spacing w:val="1"/>
          <w:vertAlign w:val="baseline"/>
        </w:rPr>
        <w:t> </w:t>
      </w:r>
      <w:r>
        <w:rPr>
          <w:vertAlign w:val="baseline"/>
        </w:rPr>
        <w:t>resources, Pest and Diseases of 2017/2018 session among senior secondary school students</w:t>
      </w:r>
      <w:r>
        <w:rPr>
          <w:spacing w:val="1"/>
          <w:vertAlign w:val="baseline"/>
        </w:rPr>
        <w:t> </w:t>
      </w:r>
      <w:r>
        <w:rPr>
          <w:vertAlign w:val="baseline"/>
        </w:rPr>
        <w:t>while the previous was 2004-2005 among university students. Analysis of variance, t-test</w:t>
      </w:r>
      <w:r>
        <w:rPr>
          <w:spacing w:val="1"/>
          <w:vertAlign w:val="baseline"/>
        </w:rPr>
        <w:t> </w:t>
      </w:r>
      <w:r>
        <w:rPr>
          <w:vertAlign w:val="baseline"/>
        </w:rPr>
        <w:t>was used but the present study used 2-Sampled t-test, Wilconxon statistical tool, Mann</w:t>
      </w:r>
      <w:r>
        <w:rPr>
          <w:spacing w:val="1"/>
          <w:vertAlign w:val="baseline"/>
        </w:rPr>
        <w:t> </w:t>
      </w:r>
      <w:r>
        <w:rPr>
          <w:vertAlign w:val="baseline"/>
        </w:rPr>
        <w:t>Whinney</w:t>
      </w:r>
      <w:r>
        <w:rPr>
          <w:spacing w:val="-5"/>
          <w:vertAlign w:val="baseline"/>
        </w:rPr>
        <w:t> </w:t>
      </w:r>
      <w:r>
        <w:rPr>
          <w:vertAlign w:val="baseline"/>
        </w:rPr>
        <w:t>tool for</w:t>
      </w:r>
      <w:r>
        <w:rPr>
          <w:spacing w:val="-1"/>
          <w:vertAlign w:val="baseline"/>
        </w:rPr>
        <w:t> </w:t>
      </w:r>
      <w:r>
        <w:rPr>
          <w:vertAlign w:val="baseline"/>
        </w:rPr>
        <w:t>the collected data.</w:t>
      </w:r>
    </w:p>
    <w:p>
      <w:pPr>
        <w:pStyle w:val="BodyText"/>
        <w:spacing w:line="480" w:lineRule="auto" w:before="160"/>
        <w:ind w:left="496" w:right="1094"/>
        <w:jc w:val="both"/>
      </w:pPr>
      <w:r>
        <w:rPr/>
        <w:t>Faxelian, Ebrahim and</w:t>
      </w:r>
      <w:r>
        <w:rPr>
          <w:spacing w:val="1"/>
        </w:rPr>
        <w:t> </w:t>
      </w:r>
      <w:r>
        <w:rPr/>
        <w:t>Soraghi (2010) investigated the effect of 5E-Instruction design</w:t>
      </w:r>
      <w:r>
        <w:rPr>
          <w:spacing w:val="1"/>
        </w:rPr>
        <w:t> </w:t>
      </w:r>
      <w:r>
        <w:rPr/>
        <w:t>model on learning and retention of science for middle class students in Procedia Nahavand</w:t>
      </w:r>
      <w:r>
        <w:rPr>
          <w:spacing w:val="1"/>
        </w:rPr>
        <w:t> </w:t>
      </w:r>
      <w:r>
        <w:rPr/>
        <w:t>is a county in Hamadan Province in Iran.Two hypothesis were tested of 5E-Instructional</w:t>
      </w:r>
      <w:r>
        <w:rPr>
          <w:spacing w:val="1"/>
        </w:rPr>
        <w:t> </w:t>
      </w:r>
      <w:r>
        <w:rPr/>
        <w:t>design model that increases the retention of science lessons. Population was all middle</w:t>
      </w:r>
      <w:r>
        <w:rPr>
          <w:spacing w:val="1"/>
        </w:rPr>
        <w:t> </w:t>
      </w:r>
      <w:r>
        <w:rPr/>
        <w:t>school students in the city of Nahavand and it was put into two, experimental and control</w:t>
      </w:r>
      <w:r>
        <w:rPr>
          <w:spacing w:val="1"/>
        </w:rPr>
        <w:t> </w:t>
      </w:r>
      <w:r>
        <w:rPr/>
        <w:t>groups. Instruments consisted of researcher made test which was used as pre and post test</w:t>
      </w:r>
      <w:r>
        <w:rPr>
          <w:spacing w:val="1"/>
        </w:rPr>
        <w:t> </w:t>
      </w:r>
      <w:r>
        <w:rPr/>
        <w:t>during ANCOVA and MANOVA. The result indicated that 5E-Instructional design model</w:t>
      </w:r>
      <w:r>
        <w:rPr>
          <w:spacing w:val="1"/>
        </w:rPr>
        <w:t> </w:t>
      </w:r>
      <w:r>
        <w:rPr/>
        <w:t>which had significance increased learning and retention of science lessons. Base on this</w:t>
      </w:r>
      <w:r>
        <w:rPr>
          <w:spacing w:val="1"/>
        </w:rPr>
        <w:t> </w:t>
      </w:r>
      <w:r>
        <w:rPr/>
        <w:t>finding,</w:t>
      </w:r>
      <w:r>
        <w:rPr>
          <w:spacing w:val="59"/>
        </w:rPr>
        <w:t> </w:t>
      </w:r>
      <w:r>
        <w:rPr/>
        <w:t>similar</w:t>
      </w:r>
      <w:r>
        <w:rPr>
          <w:spacing w:val="59"/>
        </w:rPr>
        <w:t> </w:t>
      </w:r>
      <w:r>
        <w:rPr/>
        <w:t>study</w:t>
      </w:r>
      <w:r>
        <w:rPr>
          <w:spacing w:val="55"/>
        </w:rPr>
        <w:t> </w:t>
      </w:r>
      <w:r>
        <w:rPr/>
        <w:t>is</w:t>
      </w:r>
      <w:r>
        <w:rPr>
          <w:spacing w:val="1"/>
        </w:rPr>
        <w:t> </w:t>
      </w:r>
      <w:r>
        <w:rPr/>
        <w:t>needed</w:t>
      </w:r>
      <w:r>
        <w:rPr>
          <w:spacing w:val="2"/>
        </w:rPr>
        <w:t> </w:t>
      </w:r>
      <w:r>
        <w:rPr/>
        <w:t>in</w:t>
      </w:r>
      <w:r>
        <w:rPr>
          <w:spacing w:val="4"/>
        </w:rPr>
        <w:t> </w:t>
      </w:r>
      <w:r>
        <w:rPr/>
        <w:t>ecology</w:t>
      </w:r>
      <w:r>
        <w:rPr>
          <w:spacing w:val="57"/>
        </w:rPr>
        <w:t> </w:t>
      </w:r>
      <w:r>
        <w:rPr/>
        <w:t>concepts</w:t>
      </w:r>
      <w:r>
        <w:rPr>
          <w:spacing w:val="1"/>
        </w:rPr>
        <w:t> </w:t>
      </w:r>
      <w:r>
        <w:rPr/>
        <w:t>among</w:t>
      </w:r>
      <w:r>
        <w:rPr>
          <w:spacing w:val="57"/>
        </w:rPr>
        <w:t> </w:t>
      </w:r>
      <w:r>
        <w:rPr/>
        <w:t>senior</w:t>
      </w:r>
      <w:r>
        <w:rPr>
          <w:spacing w:val="60"/>
        </w:rPr>
        <w:t> </w:t>
      </w:r>
      <w:r>
        <w:rPr/>
        <w:t>Secondary</w:t>
      </w:r>
      <w:r>
        <w:rPr>
          <w:spacing w:val="54"/>
        </w:rPr>
        <w:t> </w:t>
      </w:r>
      <w:r>
        <w:rPr/>
        <w:t>School</w:t>
      </w:r>
    </w:p>
    <w:p>
      <w:pPr>
        <w:spacing w:after="0" w:line="480" w:lineRule="auto"/>
        <w:jc w:val="both"/>
        <w:sectPr>
          <w:pgSz w:w="11910" w:h="16840"/>
          <w:pgMar w:header="0" w:footer="938" w:top="1300" w:bottom="1120" w:left="1160" w:right="340"/>
        </w:sectPr>
      </w:pPr>
    </w:p>
    <w:p>
      <w:pPr>
        <w:pStyle w:val="BodyText"/>
        <w:spacing w:line="480" w:lineRule="auto" w:before="74"/>
        <w:ind w:left="496" w:right="1096"/>
        <w:jc w:val="both"/>
      </w:pPr>
      <w:r>
        <w:rPr/>
        <w:t>Students to investigate the learning method which is better on academic performance,</w:t>
      </w:r>
      <w:r>
        <w:rPr>
          <w:spacing w:val="1"/>
        </w:rPr>
        <w:t> </w:t>
      </w:r>
      <w:r>
        <w:rPr/>
        <w:t>creativity traits and retention among Secondary School Students in Zaria Education Zone,</w:t>
      </w:r>
      <w:r>
        <w:rPr>
          <w:spacing w:val="1"/>
        </w:rPr>
        <w:t> </w:t>
      </w:r>
      <w:r>
        <w:rPr/>
        <w:t>Kaduna</w:t>
      </w:r>
      <w:r>
        <w:rPr>
          <w:spacing w:val="-2"/>
        </w:rPr>
        <w:t> </w:t>
      </w:r>
      <w:r>
        <w:rPr/>
        <w:t>Nigeria.</w:t>
      </w:r>
    </w:p>
    <w:p>
      <w:pPr>
        <w:pStyle w:val="BodyText"/>
        <w:spacing w:line="480" w:lineRule="auto" w:before="161"/>
        <w:ind w:left="496" w:right="1094"/>
        <w:jc w:val="both"/>
      </w:pPr>
      <w:r>
        <w:rPr/>
        <w:t>Sadi and Cakiroglu (2010) investigated the effects of 5E-learning cycle on students Human</w:t>
      </w:r>
      <w:r>
        <w:rPr>
          <w:spacing w:val="1"/>
        </w:rPr>
        <w:t> </w:t>
      </w:r>
      <w:r>
        <w:rPr/>
        <w:t>Circulatory System of Students achievements. This was carried on 11</w:t>
      </w:r>
      <w:r>
        <w:rPr>
          <w:vertAlign w:val="superscript"/>
        </w:rPr>
        <w:t>th</w:t>
      </w:r>
      <w:r>
        <w:rPr>
          <w:vertAlign w:val="baseline"/>
        </w:rPr>
        <w:t> grade students of</w:t>
      </w:r>
      <w:r>
        <w:rPr>
          <w:spacing w:val="1"/>
          <w:vertAlign w:val="baseline"/>
        </w:rPr>
        <w:t> </w:t>
      </w:r>
      <w:r>
        <w:rPr>
          <w:vertAlign w:val="baseline"/>
        </w:rPr>
        <w:t>higher human circulatory system achievement in Ankara-Turkey. Two teachers and four</w:t>
      </w:r>
      <w:r>
        <w:rPr>
          <w:spacing w:val="1"/>
          <w:vertAlign w:val="baseline"/>
        </w:rPr>
        <w:t> </w:t>
      </w:r>
      <w:r>
        <w:rPr>
          <w:vertAlign w:val="baseline"/>
        </w:rPr>
        <w:t>classes and total of 60 students of 11</w:t>
      </w:r>
      <w:r>
        <w:rPr>
          <w:vertAlign w:val="superscript"/>
        </w:rPr>
        <w:t>th</w:t>
      </w:r>
      <w:r>
        <w:rPr>
          <w:vertAlign w:val="baseline"/>
        </w:rPr>
        <w:t> grade participated in this study. One class, one</w:t>
      </w:r>
      <w:r>
        <w:rPr>
          <w:spacing w:val="1"/>
          <w:vertAlign w:val="baseline"/>
        </w:rPr>
        <w:t> </w:t>
      </w:r>
      <w:r>
        <w:rPr>
          <w:vertAlign w:val="baseline"/>
        </w:rPr>
        <w:t>teacher was assigned as experimental group treated with 5E-learning cycle instruction and</w:t>
      </w:r>
      <w:r>
        <w:rPr>
          <w:spacing w:val="1"/>
          <w:vertAlign w:val="baseline"/>
        </w:rPr>
        <w:t> </w:t>
      </w:r>
      <w:r>
        <w:rPr>
          <w:vertAlign w:val="baseline"/>
        </w:rPr>
        <w:t>other class was assigned as control group treated with traditional instruction. The Human</w:t>
      </w:r>
      <w:r>
        <w:rPr>
          <w:spacing w:val="1"/>
          <w:vertAlign w:val="baseline"/>
        </w:rPr>
        <w:t> </w:t>
      </w:r>
      <w:r>
        <w:rPr>
          <w:vertAlign w:val="baseline"/>
        </w:rPr>
        <w:t>circulatory system achievement test was applied twice as pre-test and after treatment period</w:t>
      </w:r>
      <w:r>
        <w:rPr>
          <w:spacing w:val="-57"/>
          <w:vertAlign w:val="baseline"/>
        </w:rPr>
        <w:t> </w:t>
      </w:r>
      <w:r>
        <w:rPr>
          <w:vertAlign w:val="baseline"/>
        </w:rPr>
        <w:t>as post-test to both experimental and control groups to measure students achievement.</w:t>
      </w:r>
      <w:r>
        <w:rPr>
          <w:spacing w:val="1"/>
          <w:vertAlign w:val="baseline"/>
        </w:rPr>
        <w:t> </w:t>
      </w:r>
      <w:r>
        <w:rPr>
          <w:vertAlign w:val="baseline"/>
        </w:rPr>
        <w:t>ANOVA</w:t>
      </w:r>
      <w:r>
        <w:rPr>
          <w:spacing w:val="1"/>
          <w:vertAlign w:val="baseline"/>
        </w:rPr>
        <w:t> </w:t>
      </w:r>
      <w:r>
        <w:rPr>
          <w:vertAlign w:val="baseline"/>
        </w:rPr>
        <w:t>results</w:t>
      </w:r>
      <w:r>
        <w:rPr>
          <w:spacing w:val="1"/>
          <w:vertAlign w:val="baseline"/>
        </w:rPr>
        <w:t> </w:t>
      </w:r>
      <w:r>
        <w:rPr>
          <w:vertAlign w:val="baseline"/>
        </w:rPr>
        <w:t>revealed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5E-learning</w:t>
      </w:r>
      <w:r>
        <w:rPr>
          <w:spacing w:val="1"/>
          <w:vertAlign w:val="baseline"/>
        </w:rPr>
        <w:t> </w:t>
      </w:r>
      <w:r>
        <w:rPr>
          <w:vertAlign w:val="baseline"/>
        </w:rPr>
        <w:t>cycle</w:t>
      </w:r>
      <w:r>
        <w:rPr>
          <w:spacing w:val="1"/>
          <w:vertAlign w:val="baseline"/>
        </w:rPr>
        <w:t> </w:t>
      </w:r>
      <w:r>
        <w:rPr>
          <w:vertAlign w:val="baseline"/>
        </w:rPr>
        <w:t>instruction</w:t>
      </w:r>
      <w:r>
        <w:rPr>
          <w:spacing w:val="1"/>
          <w:vertAlign w:val="baseline"/>
        </w:rPr>
        <w:t> </w:t>
      </w:r>
      <w:r>
        <w:rPr>
          <w:vertAlign w:val="baseline"/>
        </w:rPr>
        <w:t>improved</w:t>
      </w:r>
      <w:r>
        <w:rPr>
          <w:spacing w:val="1"/>
          <w:vertAlign w:val="baseline"/>
        </w:rPr>
        <w:t> </w:t>
      </w:r>
      <w:r>
        <w:rPr>
          <w:vertAlign w:val="baseline"/>
        </w:rPr>
        <w:t>students</w:t>
      </w:r>
      <w:r>
        <w:rPr>
          <w:spacing w:val="1"/>
          <w:vertAlign w:val="baseline"/>
        </w:rPr>
        <w:t> </w:t>
      </w:r>
      <w:r>
        <w:rPr>
          <w:vertAlign w:val="baseline"/>
        </w:rPr>
        <w:t>achievements in Human Circulatory System compared to traditional instruction. Base on</w:t>
      </w:r>
      <w:r>
        <w:rPr>
          <w:spacing w:val="1"/>
          <w:vertAlign w:val="baseline"/>
        </w:rPr>
        <w:t> </w:t>
      </w:r>
      <w:r>
        <w:rPr>
          <w:vertAlign w:val="baseline"/>
        </w:rPr>
        <w:t>this</w:t>
      </w:r>
      <w:r>
        <w:rPr>
          <w:spacing w:val="1"/>
          <w:vertAlign w:val="baseline"/>
        </w:rPr>
        <w:t> </w:t>
      </w:r>
      <w:r>
        <w:rPr>
          <w:vertAlign w:val="baseline"/>
        </w:rPr>
        <w:t>finding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similar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investigation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required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ecology concepts</w:t>
      </w:r>
      <w:r>
        <w:rPr>
          <w:spacing w:val="1"/>
          <w:vertAlign w:val="baseline"/>
        </w:rPr>
        <w:t> </w:t>
      </w:r>
      <w:r>
        <w:rPr>
          <w:vertAlign w:val="baseline"/>
        </w:rPr>
        <w:t>such</w:t>
      </w:r>
      <w:r>
        <w:rPr>
          <w:spacing w:val="1"/>
          <w:vertAlign w:val="baseline"/>
        </w:rPr>
        <w:t> </w:t>
      </w:r>
      <w:r>
        <w:rPr>
          <w:vertAlign w:val="baseline"/>
        </w:rPr>
        <w:t>as</w:t>
      </w:r>
      <w:r>
        <w:rPr>
          <w:spacing w:val="1"/>
          <w:vertAlign w:val="baseline"/>
        </w:rPr>
        <w:t> </w:t>
      </w:r>
      <w:r>
        <w:rPr>
          <w:vertAlign w:val="baseline"/>
        </w:rPr>
        <w:t>pollution,</w:t>
      </w:r>
      <w:r>
        <w:rPr>
          <w:spacing w:val="1"/>
          <w:vertAlign w:val="baseline"/>
        </w:rPr>
        <w:t> </w:t>
      </w:r>
      <w:r>
        <w:rPr>
          <w:vertAlign w:val="baseline"/>
        </w:rPr>
        <w:t>conservation of natural resources, diseases in plants and animals using 5E-Learning model</w:t>
      </w:r>
      <w:r>
        <w:rPr>
          <w:spacing w:val="1"/>
          <w:vertAlign w:val="baseline"/>
        </w:rPr>
        <w:t> </w:t>
      </w:r>
      <w:r>
        <w:rPr>
          <w:vertAlign w:val="baseline"/>
        </w:rPr>
        <w:t>and conventional method to find out which is better when researcher of current study</w:t>
      </w:r>
      <w:r>
        <w:rPr>
          <w:spacing w:val="1"/>
          <w:vertAlign w:val="baseline"/>
        </w:rPr>
        <w:t> </w:t>
      </w:r>
      <w:r>
        <w:rPr>
          <w:vertAlign w:val="baseline"/>
        </w:rPr>
        <w:t>handles the two methods among 100 senior Secondary School Students in Zaria Education</w:t>
      </w:r>
      <w:r>
        <w:rPr>
          <w:spacing w:val="1"/>
          <w:vertAlign w:val="baseline"/>
        </w:rPr>
        <w:t> </w:t>
      </w:r>
      <w:r>
        <w:rPr>
          <w:vertAlign w:val="baseline"/>
        </w:rPr>
        <w:t>Zone.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-3"/>
          <w:vertAlign w:val="baseline"/>
        </w:rPr>
        <w:t> </w:t>
      </w:r>
      <w:r>
        <w:rPr>
          <w:vertAlign w:val="baseline"/>
        </w:rPr>
        <w:t>academics achievement</w:t>
      </w:r>
      <w:r>
        <w:rPr>
          <w:spacing w:val="-1"/>
          <w:vertAlign w:val="baseline"/>
        </w:rPr>
        <w:t> </w:t>
      </w:r>
      <w:r>
        <w:rPr>
          <w:vertAlign w:val="baseline"/>
        </w:rPr>
        <w:t>analysis</w:t>
      </w:r>
      <w:r>
        <w:rPr>
          <w:spacing w:val="1"/>
          <w:vertAlign w:val="baseline"/>
        </w:rPr>
        <w:t> </w:t>
      </w:r>
      <w:r>
        <w:rPr>
          <w:vertAlign w:val="baseline"/>
        </w:rPr>
        <w:t>subjected</w:t>
      </w:r>
      <w:r>
        <w:rPr>
          <w:spacing w:val="-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2-Sampled</w:t>
      </w:r>
      <w:r>
        <w:rPr>
          <w:spacing w:val="-1"/>
          <w:vertAlign w:val="baseline"/>
        </w:rPr>
        <w:t> </w:t>
      </w:r>
      <w:r>
        <w:rPr>
          <w:vertAlign w:val="baseline"/>
        </w:rPr>
        <w:t>t-test was</w:t>
      </w:r>
      <w:r>
        <w:rPr>
          <w:spacing w:val="-1"/>
          <w:vertAlign w:val="baseline"/>
        </w:rPr>
        <w:t> </w:t>
      </w:r>
      <w:r>
        <w:rPr>
          <w:vertAlign w:val="baseline"/>
        </w:rPr>
        <w:t>used.</w:t>
      </w:r>
    </w:p>
    <w:p>
      <w:pPr>
        <w:pStyle w:val="BodyText"/>
        <w:spacing w:line="480" w:lineRule="auto" w:before="160"/>
        <w:ind w:left="496" w:right="1094"/>
        <w:jc w:val="both"/>
      </w:pPr>
      <w:r>
        <w:rPr/>
        <w:t>Acisli, Yalcin</w:t>
      </w:r>
      <w:r>
        <w:rPr>
          <w:spacing w:val="1"/>
        </w:rPr>
        <w:t> </w:t>
      </w:r>
      <w:r>
        <w:rPr/>
        <w:t>and Turgut (2011)concluded a research on effects of the 5E learning model</w:t>
      </w:r>
      <w:r>
        <w:rPr>
          <w:spacing w:val="1"/>
        </w:rPr>
        <w:t> </w:t>
      </w:r>
      <w:r>
        <w:rPr/>
        <w:t>on students‟ academic achievement in „Movement and Force issues among Erzincan and</w:t>
      </w:r>
      <w:r>
        <w:rPr>
          <w:spacing w:val="1"/>
        </w:rPr>
        <w:t> </w:t>
      </w:r>
      <w:r>
        <w:rPr/>
        <w:t>Ataturk University students in Turkey between the beginning and the end of the semester.</w:t>
      </w:r>
      <w:r>
        <w:rPr>
          <w:spacing w:val="1"/>
        </w:rPr>
        <w:t> </w:t>
      </w:r>
      <w:r>
        <w:rPr/>
        <w:t>The aim was to evaluate the efficiency of students guiding materials that was developed by</w:t>
      </w:r>
      <w:r>
        <w:rPr>
          <w:spacing w:val="1"/>
        </w:rPr>
        <w:t> </w:t>
      </w:r>
      <w:r>
        <w:rPr/>
        <w:t>the researcher based on Movement and Force unit objectives. Quasi-experimental research</w:t>
      </w:r>
      <w:r>
        <w:rPr>
          <w:spacing w:val="1"/>
        </w:rPr>
        <w:t> </w:t>
      </w:r>
      <w:r>
        <w:rPr/>
        <w:t>design was employed. 60 students, 30 in experimental and 30 in control group were used.</w:t>
      </w:r>
      <w:r>
        <w:rPr>
          <w:spacing w:val="1"/>
        </w:rPr>
        <w:t> </w:t>
      </w:r>
      <w:r>
        <w:rPr/>
        <w:t>The</w:t>
      </w:r>
      <w:r>
        <w:rPr>
          <w:spacing w:val="13"/>
        </w:rPr>
        <w:t> </w:t>
      </w:r>
      <w:r>
        <w:rPr/>
        <w:t>control</w:t>
      </w:r>
      <w:r>
        <w:rPr>
          <w:spacing w:val="15"/>
        </w:rPr>
        <w:t> </w:t>
      </w:r>
      <w:r>
        <w:rPr/>
        <w:t>group</w:t>
      </w:r>
      <w:r>
        <w:rPr>
          <w:spacing w:val="13"/>
        </w:rPr>
        <w:t> </w:t>
      </w:r>
      <w:r>
        <w:rPr/>
        <w:t>was</w:t>
      </w:r>
      <w:r>
        <w:rPr>
          <w:spacing w:val="18"/>
        </w:rPr>
        <w:t> </w:t>
      </w:r>
      <w:r>
        <w:rPr/>
        <w:t>given</w:t>
      </w:r>
      <w:r>
        <w:rPr>
          <w:spacing w:val="14"/>
        </w:rPr>
        <w:t> </w:t>
      </w:r>
      <w:r>
        <w:rPr/>
        <w:t>experiment</w:t>
      </w:r>
      <w:r>
        <w:rPr>
          <w:spacing w:val="16"/>
        </w:rPr>
        <w:t> </w:t>
      </w:r>
      <w:r>
        <w:rPr/>
        <w:t>booklets</w:t>
      </w:r>
      <w:r>
        <w:rPr>
          <w:spacing w:val="14"/>
        </w:rPr>
        <w:t> </w:t>
      </w:r>
      <w:r>
        <w:rPr/>
        <w:t>for</w:t>
      </w:r>
      <w:r>
        <w:rPr>
          <w:spacing w:val="14"/>
        </w:rPr>
        <w:t> </w:t>
      </w:r>
      <w:r>
        <w:rPr/>
        <w:t>each</w:t>
      </w:r>
      <w:r>
        <w:rPr>
          <w:spacing w:val="14"/>
        </w:rPr>
        <w:t> </w:t>
      </w:r>
      <w:r>
        <w:rPr/>
        <w:t>experiment</w:t>
      </w:r>
      <w:r>
        <w:rPr>
          <w:spacing w:val="16"/>
        </w:rPr>
        <w:t> </w:t>
      </w:r>
      <w:r>
        <w:rPr/>
        <w:t>in</w:t>
      </w:r>
      <w:r>
        <w:rPr>
          <w:spacing w:val="12"/>
        </w:rPr>
        <w:t> </w:t>
      </w:r>
      <w:r>
        <w:rPr/>
        <w:t>accordance</w:t>
      </w:r>
      <w:r>
        <w:rPr>
          <w:spacing w:val="14"/>
        </w:rPr>
        <w:t> </w:t>
      </w:r>
      <w:r>
        <w:rPr/>
        <w:t>with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2"/>
        <w:jc w:val="both"/>
      </w:pPr>
      <w:r>
        <w:rPr/>
        <w:t>the 5E learning model. This was to determine whether there was any differences between</w:t>
      </w:r>
      <w:r>
        <w:rPr>
          <w:spacing w:val="1"/>
        </w:rPr>
        <w:t> </w:t>
      </w:r>
      <w:r>
        <w:rPr/>
        <w:t>the two groups. Instruments used were Academic achievements, Achievement Tests on</w:t>
      </w:r>
      <w:r>
        <w:rPr>
          <w:spacing w:val="1"/>
        </w:rPr>
        <w:t> </w:t>
      </w:r>
      <w:r>
        <w:rPr/>
        <w:t>Movement and Force issueswere applied to the groups both at the beginning and the end of</w:t>
      </w:r>
      <w:r>
        <w:rPr>
          <w:spacing w:val="1"/>
        </w:rPr>
        <w:t> </w:t>
      </w:r>
      <w:r>
        <w:rPr/>
        <w:t>the semester as pre and post-tests. Pre and post test results were compared, using a t-test in</w:t>
      </w:r>
      <w:r>
        <w:rPr>
          <w:spacing w:val="1"/>
        </w:rPr>
        <w:t> </w:t>
      </w:r>
      <w:r>
        <w:rPr/>
        <w:t>SPSS package programme. Results showed a meaningful difference between</w:t>
      </w:r>
      <w:r>
        <w:rPr>
          <w:spacing w:val="60"/>
        </w:rPr>
        <w:t> </w:t>
      </w:r>
      <w:r>
        <w:rPr/>
        <w:t>the groups</w:t>
      </w:r>
      <w:r>
        <w:rPr>
          <w:spacing w:val="1"/>
        </w:rPr>
        <w:t> </w:t>
      </w:r>
      <w:r>
        <w:rPr/>
        <w:t>that is in favour of the experimental group (t</w:t>
      </w:r>
      <w:r>
        <w:rPr>
          <w:vertAlign w:val="subscript"/>
        </w:rPr>
        <w:t>58</w:t>
      </w:r>
      <w:r>
        <w:rPr>
          <w:vertAlign w:val="baseline"/>
        </w:rPr>
        <w:t>=5.06; p=00&lt;.05). The results showed that,</w:t>
      </w:r>
      <w:r>
        <w:rPr>
          <w:spacing w:val="1"/>
          <w:vertAlign w:val="baseline"/>
        </w:rPr>
        <w:t> </w:t>
      </w:r>
      <w:r>
        <w:rPr>
          <w:vertAlign w:val="baseline"/>
        </w:rPr>
        <w:t>5E learning model is an effective teaching method among undergraduate students. The</w:t>
      </w:r>
      <w:r>
        <w:rPr>
          <w:spacing w:val="1"/>
          <w:vertAlign w:val="baseline"/>
        </w:rPr>
        <w:t> </w:t>
      </w:r>
      <w:r>
        <w:rPr>
          <w:vertAlign w:val="baseline"/>
        </w:rPr>
        <w:t>recommendationsfor the use of constructivist 5E learning model was on other courses of</w:t>
      </w:r>
      <w:r>
        <w:rPr>
          <w:spacing w:val="1"/>
          <w:vertAlign w:val="baseline"/>
        </w:rPr>
        <w:t> </w:t>
      </w:r>
      <w:r>
        <w:rPr>
          <w:vertAlign w:val="baseline"/>
        </w:rPr>
        <w:t>Physics and prepared materials. This current study focused on public Senior Secondary</w:t>
      </w:r>
      <w:r>
        <w:rPr>
          <w:spacing w:val="1"/>
          <w:vertAlign w:val="baseline"/>
        </w:rPr>
        <w:t> </w:t>
      </w:r>
      <w:r>
        <w:rPr>
          <w:vertAlign w:val="baseline"/>
        </w:rPr>
        <w:t>School ll Biology students. Second term was used in Zaria education zone, Kaduna state.</w:t>
      </w:r>
      <w:r>
        <w:rPr>
          <w:spacing w:val="1"/>
          <w:vertAlign w:val="baseline"/>
        </w:rPr>
        <w:t> </w:t>
      </w:r>
      <w:r>
        <w:rPr>
          <w:vertAlign w:val="baseline"/>
        </w:rPr>
        <w:t>Same</w:t>
      </w:r>
      <w:r>
        <w:rPr>
          <w:spacing w:val="1"/>
          <w:vertAlign w:val="baseline"/>
        </w:rPr>
        <w:t> </w:t>
      </w:r>
      <w:r>
        <w:rPr>
          <w:vertAlign w:val="baseline"/>
        </w:rPr>
        <w:t>quasi-experimental</w:t>
      </w:r>
      <w:r>
        <w:rPr>
          <w:spacing w:val="1"/>
          <w:vertAlign w:val="baseline"/>
        </w:rPr>
        <w:t> </w:t>
      </w:r>
      <w:r>
        <w:rPr>
          <w:vertAlign w:val="baseline"/>
        </w:rPr>
        <w:t>design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employed</w:t>
      </w:r>
      <w:r>
        <w:rPr>
          <w:spacing w:val="1"/>
          <w:vertAlign w:val="baseline"/>
        </w:rPr>
        <w:t> </w:t>
      </w:r>
      <w:r>
        <w:rPr>
          <w:vertAlign w:val="baseline"/>
        </w:rPr>
        <w:t>on</w:t>
      </w:r>
      <w:r>
        <w:rPr>
          <w:spacing w:val="1"/>
          <w:vertAlign w:val="baseline"/>
        </w:rPr>
        <w:t> </w:t>
      </w:r>
      <w:r>
        <w:rPr>
          <w:vertAlign w:val="baseline"/>
        </w:rPr>
        <w:t>population</w:t>
      </w:r>
      <w:r>
        <w:rPr>
          <w:spacing w:val="1"/>
          <w:vertAlign w:val="baseline"/>
        </w:rPr>
        <w:t> </w:t>
      </w:r>
      <w:r>
        <w:rPr>
          <w:vertAlign w:val="baseline"/>
        </w:rPr>
        <w:t>sample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60"/>
          <w:vertAlign w:val="baseline"/>
        </w:rPr>
        <w:t> </w:t>
      </w:r>
      <w:r>
        <w:rPr>
          <w:vertAlign w:val="baseline"/>
        </w:rPr>
        <w:t>100.</w:t>
      </w:r>
      <w:r>
        <w:rPr>
          <w:spacing w:val="60"/>
          <w:vertAlign w:val="baseline"/>
        </w:rPr>
        <w:t> </w:t>
      </w:r>
      <w:r>
        <w:rPr>
          <w:vertAlign w:val="baseline"/>
        </w:rPr>
        <w:t>This</w:t>
      </w:r>
      <w:r>
        <w:rPr>
          <w:spacing w:val="1"/>
          <w:vertAlign w:val="baseline"/>
        </w:rPr>
        <w:t> </w:t>
      </w:r>
      <w:r>
        <w:rPr>
          <w:vertAlign w:val="baseline"/>
        </w:rPr>
        <w:t>involved</w:t>
      </w:r>
      <w:r>
        <w:rPr>
          <w:spacing w:val="1"/>
          <w:vertAlign w:val="baseline"/>
        </w:rPr>
        <w:t> </w:t>
      </w:r>
      <w:r>
        <w:rPr>
          <w:vertAlign w:val="baseline"/>
        </w:rPr>
        <w:t>experimental</w:t>
      </w:r>
      <w:r>
        <w:rPr>
          <w:spacing w:val="1"/>
          <w:vertAlign w:val="baseline"/>
        </w:rPr>
        <w:t> </w:t>
      </w:r>
      <w:r>
        <w:rPr>
          <w:vertAlign w:val="baseline"/>
        </w:rPr>
        <w:t>group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randomly</w:t>
      </w:r>
      <w:r>
        <w:rPr>
          <w:spacing w:val="1"/>
          <w:vertAlign w:val="baseline"/>
        </w:rPr>
        <w:t> </w:t>
      </w:r>
      <w:r>
        <w:rPr>
          <w:vertAlign w:val="baseline"/>
        </w:rPr>
        <w:t>selected</w:t>
      </w:r>
      <w:r>
        <w:rPr>
          <w:spacing w:val="1"/>
          <w:vertAlign w:val="baseline"/>
        </w:rPr>
        <w:t> </w:t>
      </w:r>
      <w:r>
        <w:rPr>
          <w:vertAlign w:val="baseline"/>
        </w:rPr>
        <w:t>50</w:t>
      </w:r>
      <w:r>
        <w:rPr>
          <w:spacing w:val="1"/>
          <w:vertAlign w:val="baseline"/>
        </w:rPr>
        <w:t> </w:t>
      </w:r>
      <w:r>
        <w:rPr>
          <w:vertAlign w:val="baseline"/>
        </w:rPr>
        <w:t>students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50</w:t>
      </w:r>
      <w:r>
        <w:rPr>
          <w:spacing w:val="1"/>
          <w:vertAlign w:val="baseline"/>
        </w:rPr>
        <w:t> </w:t>
      </w:r>
      <w:r>
        <w:rPr>
          <w:vertAlign w:val="baseline"/>
        </w:rPr>
        <w:t>control</w:t>
      </w:r>
      <w:r>
        <w:rPr>
          <w:spacing w:val="1"/>
          <w:vertAlign w:val="baseline"/>
        </w:rPr>
        <w:t> </w:t>
      </w:r>
      <w:r>
        <w:rPr>
          <w:vertAlign w:val="baseline"/>
        </w:rPr>
        <w:t>group</w:t>
      </w:r>
      <w:r>
        <w:rPr>
          <w:spacing w:val="1"/>
          <w:vertAlign w:val="baseline"/>
        </w:rPr>
        <w:t> </w:t>
      </w:r>
      <w:r>
        <w:rPr>
          <w:vertAlign w:val="baseline"/>
        </w:rPr>
        <w:t>students.</w:t>
      </w:r>
      <w:r>
        <w:rPr>
          <w:spacing w:val="23"/>
          <w:vertAlign w:val="baseline"/>
        </w:rPr>
        <w:t> </w:t>
      </w:r>
      <w:r>
        <w:rPr>
          <w:vertAlign w:val="baseline"/>
        </w:rPr>
        <w:t>Post-test</w:t>
      </w:r>
      <w:r>
        <w:rPr>
          <w:spacing w:val="24"/>
          <w:vertAlign w:val="baseline"/>
        </w:rPr>
        <w:t> </w:t>
      </w:r>
      <w:r>
        <w:rPr>
          <w:vertAlign w:val="baseline"/>
        </w:rPr>
        <w:t>was</w:t>
      </w:r>
      <w:r>
        <w:rPr>
          <w:spacing w:val="26"/>
          <w:vertAlign w:val="baseline"/>
        </w:rPr>
        <w:t> </w:t>
      </w:r>
      <w:r>
        <w:rPr>
          <w:vertAlign w:val="baseline"/>
        </w:rPr>
        <w:t>compared</w:t>
      </w:r>
      <w:r>
        <w:rPr>
          <w:spacing w:val="26"/>
          <w:vertAlign w:val="baseline"/>
        </w:rPr>
        <w:t> </w:t>
      </w:r>
      <w:r>
        <w:rPr>
          <w:vertAlign w:val="baseline"/>
        </w:rPr>
        <w:t>with</w:t>
      </w:r>
      <w:r>
        <w:rPr>
          <w:spacing w:val="24"/>
          <w:vertAlign w:val="baseline"/>
        </w:rPr>
        <w:t> </w:t>
      </w:r>
      <w:r>
        <w:rPr>
          <w:vertAlign w:val="baseline"/>
        </w:rPr>
        <w:t>post</w:t>
      </w:r>
      <w:r>
        <w:rPr>
          <w:spacing w:val="24"/>
          <w:vertAlign w:val="baseline"/>
        </w:rPr>
        <w:t> </w:t>
      </w:r>
      <w:r>
        <w:rPr>
          <w:vertAlign w:val="baseline"/>
        </w:rPr>
        <w:t>post-test</w:t>
      </w:r>
      <w:r>
        <w:rPr>
          <w:spacing w:val="24"/>
          <w:vertAlign w:val="baseline"/>
        </w:rPr>
        <w:t> </w:t>
      </w:r>
      <w:r>
        <w:rPr>
          <w:vertAlign w:val="baseline"/>
        </w:rPr>
        <w:t>after</w:t>
      </w:r>
      <w:r>
        <w:rPr>
          <w:spacing w:val="23"/>
          <w:vertAlign w:val="baseline"/>
        </w:rPr>
        <w:t> </w:t>
      </w:r>
      <w:r>
        <w:rPr>
          <w:vertAlign w:val="baseline"/>
        </w:rPr>
        <w:t>pre-test</w:t>
      </w:r>
      <w:r>
        <w:rPr>
          <w:spacing w:val="26"/>
          <w:vertAlign w:val="baseline"/>
        </w:rPr>
        <w:t> </w:t>
      </w:r>
      <w:r>
        <w:rPr>
          <w:vertAlign w:val="baseline"/>
        </w:rPr>
        <w:t>and</w:t>
      </w:r>
      <w:r>
        <w:rPr>
          <w:spacing w:val="23"/>
          <w:vertAlign w:val="baseline"/>
        </w:rPr>
        <w:t> </w:t>
      </w:r>
      <w:r>
        <w:rPr>
          <w:vertAlign w:val="baseline"/>
        </w:rPr>
        <w:t>it</w:t>
      </w:r>
      <w:r>
        <w:rPr>
          <w:spacing w:val="25"/>
          <w:vertAlign w:val="baseline"/>
        </w:rPr>
        <w:t> </w:t>
      </w:r>
      <w:r>
        <w:rPr>
          <w:vertAlign w:val="baseline"/>
        </w:rPr>
        <w:t>was</w:t>
      </w:r>
      <w:r>
        <w:rPr>
          <w:spacing w:val="24"/>
          <w:vertAlign w:val="baseline"/>
        </w:rPr>
        <w:t> </w:t>
      </w:r>
      <w:r>
        <w:rPr>
          <w:vertAlign w:val="baseline"/>
        </w:rPr>
        <w:t>found</w:t>
      </w:r>
      <w:r>
        <w:rPr>
          <w:spacing w:val="25"/>
          <w:vertAlign w:val="baseline"/>
        </w:rPr>
        <w:t> </w:t>
      </w:r>
      <w:r>
        <w:rPr>
          <w:vertAlign w:val="baseline"/>
        </w:rPr>
        <w:t>to</w:t>
      </w:r>
      <w:r>
        <w:rPr>
          <w:spacing w:val="24"/>
          <w:vertAlign w:val="baseline"/>
        </w:rPr>
        <w:t> </w:t>
      </w:r>
      <w:r>
        <w:rPr>
          <w:vertAlign w:val="baseline"/>
        </w:rPr>
        <w:t>be</w:t>
      </w:r>
      <w:r>
        <w:rPr>
          <w:spacing w:val="-57"/>
          <w:vertAlign w:val="baseline"/>
        </w:rPr>
        <w:t> </w:t>
      </w:r>
      <w:r>
        <w:rPr>
          <w:vertAlign w:val="baseline"/>
        </w:rPr>
        <w:t>the same. The research uses of creativity achievement scale and Biology Achievement test</w:t>
      </w:r>
      <w:r>
        <w:rPr>
          <w:spacing w:val="1"/>
          <w:vertAlign w:val="baseline"/>
        </w:rPr>
        <w:t> </w:t>
      </w:r>
      <w:r>
        <w:rPr>
          <w:vertAlign w:val="baseline"/>
        </w:rPr>
        <w:t>on performance and retention. To fill the gap of differences in terms of level of students,</w:t>
      </w:r>
      <w:r>
        <w:rPr>
          <w:spacing w:val="1"/>
          <w:vertAlign w:val="baseline"/>
        </w:rPr>
        <w:t> </w:t>
      </w:r>
      <w:r>
        <w:rPr>
          <w:vertAlign w:val="baseline"/>
        </w:rPr>
        <w:t>location, subject matter and statistical tools used was t-test but the current study used2-</w:t>
      </w:r>
      <w:r>
        <w:rPr>
          <w:spacing w:val="1"/>
          <w:vertAlign w:val="baseline"/>
        </w:rPr>
        <w:t> </w:t>
      </w:r>
      <w:r>
        <w:rPr>
          <w:vertAlign w:val="baseline"/>
        </w:rPr>
        <w:t>sampled t-test, wilconxon testanalysis, 2-way ANOVA OF MANNOVAR statistics and</w:t>
      </w:r>
      <w:r>
        <w:rPr>
          <w:spacing w:val="1"/>
          <w:vertAlign w:val="baseline"/>
        </w:rPr>
        <w:t> </w:t>
      </w:r>
      <w:r>
        <w:rPr>
          <w:vertAlign w:val="baseline"/>
        </w:rPr>
        <w:t>analysis</w:t>
      </w:r>
      <w:r>
        <w:rPr>
          <w:spacing w:val="-1"/>
          <w:vertAlign w:val="baseline"/>
        </w:rPr>
        <w:t> </w:t>
      </w:r>
      <w:r>
        <w:rPr>
          <w:vertAlign w:val="baseline"/>
        </w:rPr>
        <w:t>of covariance</w:t>
      </w:r>
      <w:r>
        <w:rPr>
          <w:spacing w:val="-1"/>
          <w:vertAlign w:val="baseline"/>
        </w:rPr>
        <w:t> </w:t>
      </w:r>
      <w:r>
        <w:rPr>
          <w:vertAlign w:val="baseline"/>
        </w:rPr>
        <w:t>ANCOVA.</w:t>
      </w:r>
    </w:p>
    <w:p>
      <w:pPr>
        <w:pStyle w:val="BodyText"/>
        <w:spacing w:line="480" w:lineRule="auto" w:before="160"/>
        <w:ind w:left="496" w:right="1093"/>
        <w:jc w:val="both"/>
      </w:pPr>
      <w:r>
        <w:rPr/>
        <w:t>Yigit</w:t>
      </w:r>
      <w:r>
        <w:rPr>
          <w:spacing w:val="1"/>
        </w:rPr>
        <w:t> </w:t>
      </w:r>
      <w:r>
        <w:rPr/>
        <w:t>(2012)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5E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Writing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Achievement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Motivation. The aim of the study was to find out the effect of writing instruction based on</w:t>
      </w:r>
      <w:r>
        <w:rPr>
          <w:spacing w:val="1"/>
        </w:rPr>
        <w:t> </w:t>
      </w:r>
      <w:r>
        <w:rPr/>
        <w:t>the 5E Model on achievement and motivation. This thesis, which is a quasi experimental</w:t>
      </w:r>
      <w:r>
        <w:rPr>
          <w:spacing w:val="1"/>
        </w:rPr>
        <w:t> </w:t>
      </w:r>
      <w:r>
        <w:rPr/>
        <w:t>action research, explores the probable effects of the 5E Model-based writing activities on</w:t>
      </w:r>
      <w:r>
        <w:rPr>
          <w:spacing w:val="1"/>
        </w:rPr>
        <w:t> </w:t>
      </w:r>
      <w:r>
        <w:rPr/>
        <w:t>promoting the achievement of students' writing skills in prep class of students at School of</w:t>
      </w:r>
      <w:r>
        <w:rPr>
          <w:spacing w:val="1"/>
        </w:rPr>
        <w:t> </w:t>
      </w:r>
      <w:r>
        <w:rPr/>
        <w:t>Foreign Languages.Trakya University, a.k.a University of Thrace at Edirne Turkey. The</w:t>
      </w:r>
      <w:r>
        <w:rPr>
          <w:spacing w:val="1"/>
        </w:rPr>
        <w:t> </w:t>
      </w:r>
      <w:r>
        <w:rPr/>
        <w:t>participants</w:t>
      </w:r>
      <w:r>
        <w:rPr>
          <w:spacing w:val="4"/>
        </w:rPr>
        <w:t> </w:t>
      </w:r>
      <w:r>
        <w:rPr/>
        <w:t>of</w:t>
      </w:r>
      <w:r>
        <w:rPr>
          <w:spacing w:val="6"/>
        </w:rPr>
        <w:t> </w:t>
      </w:r>
      <w:r>
        <w:rPr/>
        <w:t>the</w:t>
      </w:r>
      <w:r>
        <w:rPr>
          <w:spacing w:val="4"/>
        </w:rPr>
        <w:t> </w:t>
      </w:r>
      <w:r>
        <w:rPr/>
        <w:t>study</w:t>
      </w:r>
      <w:r>
        <w:rPr>
          <w:spacing w:val="2"/>
        </w:rPr>
        <w:t> </w:t>
      </w:r>
      <w:r>
        <w:rPr/>
        <w:t>consisted</w:t>
      </w:r>
      <w:r>
        <w:rPr>
          <w:spacing w:val="4"/>
        </w:rPr>
        <w:t> </w:t>
      </w:r>
      <w:r>
        <w:rPr/>
        <w:t>of</w:t>
      </w:r>
      <w:r>
        <w:rPr>
          <w:spacing w:val="6"/>
        </w:rPr>
        <w:t> </w:t>
      </w:r>
      <w:r>
        <w:rPr/>
        <w:t>the</w:t>
      </w:r>
      <w:r>
        <w:rPr>
          <w:spacing w:val="4"/>
        </w:rPr>
        <w:t> </w:t>
      </w:r>
      <w:r>
        <w:rPr/>
        <w:t>total</w:t>
      </w:r>
      <w:r>
        <w:rPr>
          <w:spacing w:val="5"/>
        </w:rPr>
        <w:t> </w:t>
      </w:r>
      <w:r>
        <w:rPr/>
        <w:t>70</w:t>
      </w:r>
      <w:r>
        <w:rPr>
          <w:spacing w:val="9"/>
        </w:rPr>
        <w:t> </w:t>
      </w:r>
      <w:r>
        <w:rPr/>
        <w:t>students</w:t>
      </w:r>
      <w:r>
        <w:rPr>
          <w:spacing w:val="5"/>
        </w:rPr>
        <w:t> </w:t>
      </w:r>
      <w:r>
        <w:rPr/>
        <w:t>in</w:t>
      </w:r>
      <w:r>
        <w:rPr>
          <w:spacing w:val="5"/>
        </w:rPr>
        <w:t> </w:t>
      </w:r>
      <w:r>
        <w:rPr/>
        <w:t>three</w:t>
      </w:r>
      <w:r>
        <w:rPr>
          <w:spacing w:val="5"/>
        </w:rPr>
        <w:t> </w:t>
      </w:r>
      <w:r>
        <w:rPr/>
        <w:t>classes</w:t>
      </w:r>
      <w:r>
        <w:rPr>
          <w:spacing w:val="7"/>
        </w:rPr>
        <w:t> </w:t>
      </w:r>
      <w:r>
        <w:rPr/>
        <w:t>of</w:t>
      </w:r>
      <w:r>
        <w:rPr>
          <w:spacing w:val="3"/>
        </w:rPr>
        <w:t> </w:t>
      </w:r>
      <w:r>
        <w:rPr/>
        <w:t>23,</w:t>
      </w:r>
      <w:r>
        <w:rPr>
          <w:spacing w:val="8"/>
        </w:rPr>
        <w:t> </w:t>
      </w:r>
      <w:r>
        <w:rPr/>
        <w:t>23</w:t>
      </w:r>
      <w:r>
        <w:rPr>
          <w:spacing w:val="5"/>
        </w:rPr>
        <w:t> </w:t>
      </w:r>
      <w:r>
        <w:rPr/>
        <w:t>and</w:t>
      </w:r>
      <w:r>
        <w:rPr>
          <w:spacing w:val="4"/>
        </w:rPr>
        <w:t> </w:t>
      </w:r>
      <w:r>
        <w:rPr/>
        <w:t>24.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1"/>
        <w:jc w:val="both"/>
      </w:pPr>
      <w:r>
        <w:rPr/>
        <w:t>The</w:t>
      </w:r>
      <w:r>
        <w:rPr>
          <w:spacing w:val="1"/>
        </w:rPr>
        <w:t> </w:t>
      </w:r>
      <w:r>
        <w:rPr/>
        <w:t>department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English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Interpretation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Translation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Trakya</w:t>
      </w:r>
      <w:r>
        <w:rPr>
          <w:spacing w:val="1"/>
        </w:rPr>
        <w:t> </w:t>
      </w:r>
      <w:r>
        <w:rPr/>
        <w:t>University.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conducted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term</w:t>
      </w:r>
      <w:r>
        <w:rPr>
          <w:spacing w:val="60"/>
        </w:rPr>
        <w:t> </w:t>
      </w:r>
      <w:r>
        <w:rPr/>
        <w:t>of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academic year of 2010-2011.The study was carried out two hours aweek for 10 weeks. 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given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pre-test</w:t>
      </w:r>
      <w:r>
        <w:rPr>
          <w:spacing w:val="1"/>
        </w:rPr>
        <w:t> </w:t>
      </w:r>
      <w:r>
        <w:rPr/>
        <w:t>before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determine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successful</w:t>
      </w:r>
      <w:r>
        <w:rPr>
          <w:spacing w:val="18"/>
        </w:rPr>
        <w:t> </w:t>
      </w:r>
      <w:r>
        <w:rPr/>
        <w:t>they</w:t>
      </w:r>
      <w:r>
        <w:rPr>
          <w:spacing w:val="14"/>
        </w:rPr>
        <w:t> </w:t>
      </w:r>
      <w:r>
        <w:rPr/>
        <w:t>were</w:t>
      </w:r>
      <w:r>
        <w:rPr>
          <w:spacing w:val="18"/>
        </w:rPr>
        <w:t> </w:t>
      </w:r>
      <w:r>
        <w:rPr/>
        <w:t>in</w:t>
      </w:r>
      <w:r>
        <w:rPr>
          <w:spacing w:val="19"/>
        </w:rPr>
        <w:t> </w:t>
      </w:r>
      <w:r>
        <w:rPr/>
        <w:t>writing</w:t>
      </w:r>
      <w:r>
        <w:rPr>
          <w:spacing w:val="17"/>
        </w:rPr>
        <w:t> </w:t>
      </w:r>
      <w:r>
        <w:rPr/>
        <w:t>skill</w:t>
      </w:r>
      <w:r>
        <w:rPr>
          <w:spacing w:val="18"/>
        </w:rPr>
        <w:t> </w:t>
      </w:r>
      <w:r>
        <w:rPr/>
        <w:t>and</w:t>
      </w:r>
      <w:r>
        <w:rPr>
          <w:spacing w:val="18"/>
        </w:rPr>
        <w:t> </w:t>
      </w:r>
      <w:r>
        <w:rPr/>
        <w:t>then</w:t>
      </w:r>
      <w:r>
        <w:rPr>
          <w:spacing w:val="18"/>
        </w:rPr>
        <w:t> </w:t>
      </w:r>
      <w:r>
        <w:rPr/>
        <w:t>they</w:t>
      </w:r>
      <w:r>
        <w:rPr>
          <w:spacing w:val="16"/>
        </w:rPr>
        <w:t> </w:t>
      </w:r>
      <w:r>
        <w:rPr/>
        <w:t>were</w:t>
      </w:r>
      <w:r>
        <w:rPr>
          <w:spacing w:val="20"/>
        </w:rPr>
        <w:t> </w:t>
      </w:r>
      <w:r>
        <w:rPr/>
        <w:t>given</w:t>
      </w:r>
      <w:r>
        <w:rPr>
          <w:spacing w:val="17"/>
        </w:rPr>
        <w:t> </w:t>
      </w:r>
      <w:r>
        <w:rPr/>
        <w:t>the</w:t>
      </w:r>
      <w:r>
        <w:rPr>
          <w:spacing w:val="18"/>
        </w:rPr>
        <w:t> </w:t>
      </w:r>
      <w:r>
        <w:rPr/>
        <w:t>same</w:t>
      </w:r>
      <w:r>
        <w:rPr>
          <w:spacing w:val="20"/>
        </w:rPr>
        <w:t> </w:t>
      </w:r>
      <w:r>
        <w:rPr/>
        <w:t>test</w:t>
      </w:r>
      <w:r>
        <w:rPr>
          <w:spacing w:val="19"/>
        </w:rPr>
        <w:t> </w:t>
      </w:r>
      <w:r>
        <w:rPr/>
        <w:t>at</w:t>
      </w:r>
      <w:r>
        <w:rPr>
          <w:spacing w:val="19"/>
        </w:rPr>
        <w:t> </w:t>
      </w:r>
      <w:r>
        <w:rPr/>
        <w:t>the</w:t>
      </w:r>
      <w:r>
        <w:rPr>
          <w:spacing w:val="17"/>
        </w:rPr>
        <w:t> </w:t>
      </w:r>
      <w:r>
        <w:rPr/>
        <w:t>end</w:t>
      </w:r>
      <w:r>
        <w:rPr>
          <w:spacing w:val="18"/>
        </w:rPr>
        <w:t> </w:t>
      </w:r>
      <w:r>
        <w:rPr/>
        <w:t>of</w:t>
      </w:r>
      <w:r>
        <w:rPr>
          <w:spacing w:val="-57"/>
        </w:rPr>
        <w:t> </w:t>
      </w:r>
      <w:r>
        <w:rPr/>
        <w:t>the</w:t>
      </w:r>
      <w:r>
        <w:rPr>
          <w:spacing w:val="32"/>
        </w:rPr>
        <w:t> </w:t>
      </w:r>
      <w:r>
        <w:rPr/>
        <w:t>study</w:t>
      </w:r>
      <w:r>
        <w:rPr>
          <w:spacing w:val="26"/>
        </w:rPr>
        <w:t> </w:t>
      </w:r>
      <w:r>
        <w:rPr/>
        <w:t>as</w:t>
      </w:r>
      <w:r>
        <w:rPr>
          <w:spacing w:val="33"/>
        </w:rPr>
        <w:t> </w:t>
      </w:r>
      <w:r>
        <w:rPr/>
        <w:t>a</w:t>
      </w:r>
      <w:r>
        <w:rPr>
          <w:spacing w:val="32"/>
        </w:rPr>
        <w:t> </w:t>
      </w:r>
      <w:r>
        <w:rPr/>
        <w:t>post-test</w:t>
      </w:r>
      <w:r>
        <w:rPr>
          <w:spacing w:val="34"/>
        </w:rPr>
        <w:t> </w:t>
      </w:r>
      <w:r>
        <w:rPr/>
        <w:t>in</w:t>
      </w:r>
      <w:r>
        <w:rPr>
          <w:spacing w:val="33"/>
        </w:rPr>
        <w:t> </w:t>
      </w:r>
      <w:r>
        <w:rPr/>
        <w:t>order</w:t>
      </w:r>
      <w:r>
        <w:rPr>
          <w:spacing w:val="32"/>
        </w:rPr>
        <w:t> </w:t>
      </w:r>
      <w:r>
        <w:rPr/>
        <w:t>to</w:t>
      </w:r>
      <w:r>
        <w:rPr>
          <w:spacing w:val="33"/>
        </w:rPr>
        <w:t> </w:t>
      </w:r>
      <w:r>
        <w:rPr/>
        <w:t>find</w:t>
      </w:r>
      <w:r>
        <w:rPr>
          <w:spacing w:val="34"/>
        </w:rPr>
        <w:t> </w:t>
      </w:r>
      <w:r>
        <w:rPr/>
        <w:t>out</w:t>
      </w:r>
      <w:r>
        <w:rPr>
          <w:spacing w:val="31"/>
        </w:rPr>
        <w:t> </w:t>
      </w:r>
      <w:r>
        <w:rPr/>
        <w:t>how</w:t>
      </w:r>
      <w:r>
        <w:rPr>
          <w:spacing w:val="30"/>
        </w:rPr>
        <w:t> </w:t>
      </w:r>
      <w:r>
        <w:rPr/>
        <w:t>much</w:t>
      </w:r>
      <w:r>
        <w:rPr>
          <w:spacing w:val="32"/>
        </w:rPr>
        <w:t> </w:t>
      </w:r>
      <w:r>
        <w:rPr/>
        <w:t>they</w:t>
      </w:r>
      <w:r>
        <w:rPr>
          <w:spacing w:val="27"/>
        </w:rPr>
        <w:t> </w:t>
      </w:r>
      <w:r>
        <w:rPr/>
        <w:t>could</w:t>
      </w:r>
      <w:r>
        <w:rPr>
          <w:spacing w:val="33"/>
        </w:rPr>
        <w:t> </w:t>
      </w:r>
      <w:r>
        <w:rPr/>
        <w:t>improve</w:t>
      </w:r>
      <w:r>
        <w:rPr>
          <w:spacing w:val="32"/>
        </w:rPr>
        <w:t> </w:t>
      </w:r>
      <w:r>
        <w:rPr/>
        <w:t>their</w:t>
      </w:r>
      <w:r>
        <w:rPr>
          <w:spacing w:val="32"/>
        </w:rPr>
        <w:t> </w:t>
      </w:r>
      <w:r>
        <w:rPr/>
        <w:t>writing</w:t>
      </w:r>
      <w:r>
        <w:rPr>
          <w:spacing w:val="-57"/>
        </w:rPr>
        <w:t> </w:t>
      </w:r>
      <w:r>
        <w:rPr/>
        <w:t>skill. The results were statistically analyzed. According to the results, the 5E Model-based</w:t>
      </w:r>
      <w:r>
        <w:rPr>
          <w:spacing w:val="1"/>
        </w:rPr>
        <w:t> </w:t>
      </w:r>
      <w:r>
        <w:rPr/>
        <w:t>Writing Instruction had a positive effect on promoting writing skills of the students and</w:t>
      </w:r>
      <w:r>
        <w:rPr>
          <w:spacing w:val="1"/>
        </w:rPr>
        <w:t> </w:t>
      </w:r>
      <w:r>
        <w:rPr/>
        <w:t>fostering motivation in writing. Present study is to fill gap of differences in terms of</w:t>
      </w:r>
      <w:r>
        <w:rPr>
          <w:spacing w:val="1"/>
        </w:rPr>
        <w:t> </w:t>
      </w:r>
      <w:r>
        <w:rPr/>
        <w:t>location, year, subject matter, number of students in experimental group and control group</w:t>
      </w:r>
      <w:r>
        <w:rPr>
          <w:spacing w:val="1"/>
        </w:rPr>
        <w:t> </w:t>
      </w:r>
      <w:r>
        <w:rPr/>
        <w:t>and the different. level of students, number of weeks</w:t>
      </w:r>
      <w:r>
        <w:rPr>
          <w:spacing w:val="1"/>
        </w:rPr>
        <w:t> </w:t>
      </w:r>
      <w:r>
        <w:rPr/>
        <w:t>and statistical tools used was t-</w:t>
      </w:r>
      <w:r>
        <w:rPr>
          <w:spacing w:val="1"/>
        </w:rPr>
        <w:t> </w:t>
      </w:r>
      <w:r>
        <w:rPr/>
        <w:t>test.But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current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utalized</w:t>
      </w:r>
      <w:r>
        <w:rPr>
          <w:spacing w:val="1"/>
        </w:rPr>
        <w:t> </w:t>
      </w:r>
      <w:r>
        <w:rPr/>
        <w:t>2-sampled</w:t>
      </w:r>
      <w:r>
        <w:rPr>
          <w:spacing w:val="1"/>
        </w:rPr>
        <w:t> </w:t>
      </w:r>
      <w:r>
        <w:rPr/>
        <w:t>t-test,</w:t>
      </w:r>
      <w:r>
        <w:rPr>
          <w:spacing w:val="1"/>
        </w:rPr>
        <w:t> </w:t>
      </w:r>
      <w:r>
        <w:rPr/>
        <w:t>wilconxon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analysis,</w:t>
      </w:r>
      <w:r>
        <w:rPr>
          <w:spacing w:val="60"/>
        </w:rPr>
        <w:t> </w:t>
      </w:r>
      <w:r>
        <w:rPr/>
        <w:t>2-way</w:t>
      </w:r>
      <w:r>
        <w:rPr>
          <w:spacing w:val="1"/>
        </w:rPr>
        <w:t> </w:t>
      </w:r>
      <w:r>
        <w:rPr/>
        <w:t>ANOVA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MANNOVAR statistics and</w:t>
      </w:r>
      <w:r>
        <w:rPr>
          <w:spacing w:val="-2"/>
        </w:rPr>
        <w:t> </w:t>
      </w:r>
      <w:r>
        <w:rPr/>
        <w:t>analysis of covariance</w:t>
      </w:r>
      <w:r>
        <w:rPr>
          <w:spacing w:val="-1"/>
        </w:rPr>
        <w:t> </w:t>
      </w:r>
      <w:r>
        <w:rPr/>
        <w:t>ANCOVA.</w:t>
      </w:r>
    </w:p>
    <w:p>
      <w:pPr>
        <w:pStyle w:val="BodyText"/>
        <w:spacing w:line="480" w:lineRule="auto" w:before="160"/>
        <w:ind w:left="496" w:right="1091"/>
        <w:jc w:val="both"/>
      </w:pPr>
      <w:r>
        <w:rPr/>
        <w:t>Cornelius (2012) studied the 5E-Learning cycle and students‟ understanding of the nature</w:t>
      </w:r>
      <w:r>
        <w:rPr>
          <w:spacing w:val="1"/>
        </w:rPr>
        <w:t> </w:t>
      </w:r>
      <w:r>
        <w:rPr/>
        <w:t>of science in Montana State University Bozeman-Montana. He used teaching technique</w:t>
      </w:r>
      <w:r>
        <w:rPr>
          <w:spacing w:val="1"/>
        </w:rPr>
        <w:t> </w:t>
      </w:r>
      <w:r>
        <w:rPr/>
        <w:t>known as 5E learning cycle. In the study, learning cycle used were reported and it heavily</w:t>
      </w:r>
      <w:r>
        <w:rPr>
          <w:spacing w:val="1"/>
        </w:rPr>
        <w:t> </w:t>
      </w:r>
      <w:r>
        <w:rPr/>
        <w:t>relies on the teacher using inquiry in the classroom to support the students learning of</w:t>
      </w:r>
      <w:r>
        <w:rPr>
          <w:spacing w:val="1"/>
        </w:rPr>
        <w:t> </w:t>
      </w:r>
      <w:r>
        <w:rPr/>
        <w:t>Nature of Science (NOS). The result indicated a marked improvement</w:t>
      </w:r>
      <w:r>
        <w:rPr>
          <w:spacing w:val="60"/>
        </w:rPr>
        <w:t> </w:t>
      </w:r>
      <w:r>
        <w:rPr/>
        <w:t>of students growth</w:t>
      </w:r>
      <w:r>
        <w:rPr>
          <w:spacing w:val="1"/>
        </w:rPr>
        <w:t> </w:t>
      </w:r>
      <w:r>
        <w:rPr/>
        <w:t>in NOS. Post 5E data showed an increase in district assessment grade of 0.233. The study</w:t>
      </w:r>
      <w:r>
        <w:rPr>
          <w:spacing w:val="1"/>
        </w:rPr>
        <w:t> </w:t>
      </w:r>
      <w:r>
        <w:rPr/>
        <w:t>provided evidence of 5E learning cycle had a strong effect on students‟ knowledge and use</w:t>
      </w:r>
      <w:r>
        <w:rPr>
          <w:spacing w:val="1"/>
        </w:rPr>
        <w:t> </w:t>
      </w:r>
      <w:r>
        <w:rPr/>
        <w:t>of the nature of science. This present study used 5E-Learning on creativity, performance</w:t>
      </w:r>
      <w:r>
        <w:rPr>
          <w:spacing w:val="1"/>
        </w:rPr>
        <w:t> </w:t>
      </w:r>
      <w:r>
        <w:rPr/>
        <w:t>and retention among Secondary school student II Biology in Zaria Education zone, Kaduna</w:t>
      </w:r>
      <w:r>
        <w:rPr>
          <w:spacing w:val="-57"/>
        </w:rPr>
        <w:t> </w:t>
      </w:r>
      <w:r>
        <w:rPr/>
        <w:t>state.</w:t>
      </w:r>
    </w:p>
    <w:p>
      <w:pPr>
        <w:pStyle w:val="BodyText"/>
        <w:spacing w:line="480" w:lineRule="auto" w:before="162"/>
        <w:ind w:left="496" w:right="1095"/>
        <w:jc w:val="both"/>
      </w:pPr>
      <w:r>
        <w:rPr/>
        <w:t>Çimer (2012)stated what makes biology learning difficult and effective: Students‟ viewsin</w:t>
      </w:r>
      <w:r>
        <w:rPr>
          <w:spacing w:val="1"/>
        </w:rPr>
        <w:t> </w:t>
      </w:r>
      <w:r>
        <w:rPr/>
        <w:t>Turkey</w:t>
      </w:r>
      <w:r>
        <w:rPr>
          <w:spacing w:val="56"/>
        </w:rPr>
        <w:t> </w:t>
      </w:r>
      <w:r>
        <w:rPr/>
        <w:t>and</w:t>
      </w:r>
      <w:r>
        <w:rPr>
          <w:spacing w:val="2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</w:t>
      </w:r>
      <w:r>
        <w:rPr>
          <w:spacing w:val="4"/>
        </w:rPr>
        <w:t> </w:t>
      </w:r>
      <w:r>
        <w:rPr/>
        <w:t>aims</w:t>
      </w:r>
      <w:r>
        <w:rPr>
          <w:spacing w:val="2"/>
        </w:rPr>
        <w:t> </w:t>
      </w:r>
      <w:r>
        <w:rPr/>
        <w:t>at</w:t>
      </w:r>
      <w:r>
        <w:rPr>
          <w:spacing w:val="2"/>
        </w:rPr>
        <w:t> </w:t>
      </w:r>
      <w:r>
        <w:rPr/>
        <w:t>determining</w:t>
      </w:r>
      <w:r>
        <w:rPr>
          <w:spacing w:val="3"/>
        </w:rPr>
        <w:t> </w:t>
      </w:r>
      <w:r>
        <w:rPr/>
        <w:t>the</w:t>
      </w:r>
      <w:r>
        <w:rPr>
          <w:spacing w:val="1"/>
        </w:rPr>
        <w:t> </w:t>
      </w:r>
      <w:r>
        <w:rPr/>
        <w:t>biological</w:t>
      </w:r>
      <w:r>
        <w:rPr>
          <w:spacing w:val="2"/>
        </w:rPr>
        <w:t> </w:t>
      </w:r>
      <w:r>
        <w:rPr/>
        <w:t>topics</w:t>
      </w:r>
      <w:r>
        <w:rPr>
          <w:spacing w:val="2"/>
        </w:rPr>
        <w:t> </w:t>
      </w:r>
      <w:r>
        <w:rPr/>
        <w:t>that</w:t>
      </w:r>
      <w:r>
        <w:rPr>
          <w:spacing w:val="2"/>
        </w:rPr>
        <w:t> </w:t>
      </w:r>
      <w:r>
        <w:rPr/>
        <w:t>students</w:t>
      </w:r>
      <w:r>
        <w:rPr>
          <w:spacing w:val="2"/>
        </w:rPr>
        <w:t> </w:t>
      </w:r>
      <w:r>
        <w:rPr/>
        <w:t>have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3"/>
        <w:jc w:val="both"/>
      </w:pPr>
      <w:r>
        <w:rPr/>
        <w:t>difficulties in learning. The reasons why secondary school students have difficulties in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Biology,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ways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improve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effectiveness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in</w:t>
      </w:r>
      <w:r>
        <w:rPr>
          <w:spacing w:val="-57"/>
        </w:rPr>
        <w:t> </w:t>
      </w:r>
      <w:r>
        <w:rPr/>
        <w:t>Biology. For these purposes, a self-administered questionnaire including three open-ended</w:t>
      </w:r>
      <w:r>
        <w:rPr>
          <w:spacing w:val="1"/>
        </w:rPr>
        <w:t> </w:t>
      </w:r>
      <w:r>
        <w:rPr/>
        <w:t>questions were employed to collect the data. They were administered to 207 11th grade</w:t>
      </w:r>
      <w:r>
        <w:rPr>
          <w:spacing w:val="1"/>
        </w:rPr>
        <w:t> </w:t>
      </w:r>
      <w:r>
        <w:rPr/>
        <w:t>students in the district of Rize, Turkey. The data were analyzed both qualitatively and</w:t>
      </w:r>
      <w:r>
        <w:rPr>
          <w:spacing w:val="1"/>
        </w:rPr>
        <w:t> </w:t>
      </w:r>
      <w:r>
        <w:rPr/>
        <w:t>quantitatively. There were five topics that the students had the most difficulties in learning:</w:t>
      </w:r>
      <w:r>
        <w:rPr>
          <w:spacing w:val="1"/>
        </w:rPr>
        <w:t> </w:t>
      </w:r>
      <w:r>
        <w:rPr/>
        <w:t>Matter cycles, endocrine system and hormones, aerobic respiration, cell division, and genes</w:t>
      </w:r>
      <w:r>
        <w:rPr>
          <w:spacing w:val="-57"/>
        </w:rPr>
        <w:t> </w:t>
      </w:r>
      <w:r>
        <w:rPr/>
        <w:t>and chromosomes. The main reasons for learning difficulties were the nature of the topic,</w:t>
      </w:r>
      <w:r>
        <w:rPr>
          <w:spacing w:val="1"/>
        </w:rPr>
        <w:t> </w:t>
      </w:r>
      <w:r>
        <w:rPr/>
        <w:t>teachers‟ style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teaching,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studying</w:t>
      </w:r>
      <w:r>
        <w:rPr>
          <w:spacing w:val="1"/>
        </w:rPr>
        <w:t> </w:t>
      </w:r>
      <w:r>
        <w:rPr/>
        <w:t>habits,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negative</w:t>
      </w:r>
      <w:r>
        <w:rPr>
          <w:spacing w:val="1"/>
        </w:rPr>
        <w:t> </w:t>
      </w:r>
      <w:r>
        <w:rPr/>
        <w:t>feelings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topic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resources.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overcome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difficulties and make their Biology learning more effective, the participants suggested such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visual</w:t>
      </w:r>
      <w:r>
        <w:rPr>
          <w:spacing w:val="1"/>
        </w:rPr>
        <w:t> </w:t>
      </w:r>
      <w:r>
        <w:rPr/>
        <w:t>materials,</w:t>
      </w:r>
      <w:r>
        <w:rPr>
          <w:spacing w:val="1"/>
        </w:rPr>
        <w:t> </w:t>
      </w:r>
      <w:r>
        <w:rPr/>
        <w:t>teaching</w:t>
      </w:r>
      <w:r>
        <w:rPr>
          <w:spacing w:val="60"/>
        </w:rPr>
        <w:t> </w:t>
      </w:r>
      <w:r>
        <w:rPr/>
        <w:t>through</w:t>
      </w:r>
      <w:r>
        <w:rPr>
          <w:spacing w:val="1"/>
        </w:rPr>
        <w:t> </w:t>
      </w:r>
      <w:r>
        <w:rPr/>
        <w:t>practical</w:t>
      </w:r>
      <w:r>
        <w:rPr>
          <w:spacing w:val="1"/>
        </w:rPr>
        <w:t> </w:t>
      </w:r>
      <w:r>
        <w:rPr/>
        <w:t>work,</w:t>
      </w:r>
      <w:r>
        <w:rPr>
          <w:spacing w:val="1"/>
        </w:rPr>
        <w:t> </w:t>
      </w:r>
      <w:r>
        <w:rPr/>
        <w:t>reducing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curriculum,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techniques, teaching Biology through connecting the topics with daily life, making Biology</w:t>
      </w:r>
      <w:r>
        <w:rPr>
          <w:spacing w:val="-57"/>
        </w:rPr>
        <w:t> </w:t>
      </w:r>
      <w:r>
        <w:rPr/>
        <w:t>learning interesting,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increasing the number of Biology questions in the university</w:t>
      </w:r>
      <w:r>
        <w:rPr>
          <w:spacing w:val="1"/>
        </w:rPr>
        <w:t> </w:t>
      </w:r>
      <w:r>
        <w:rPr/>
        <w:t>entrance examination. To fill the gap of differences in terms of number of topics of ecology</w:t>
      </w:r>
      <w:r>
        <w:rPr>
          <w:spacing w:val="-57"/>
        </w:rPr>
        <w:t> </w:t>
      </w:r>
      <w:r>
        <w:rPr/>
        <w:t>concepts, location, year, subject matter, number of students in experimental group and</w:t>
      </w:r>
      <w:r>
        <w:rPr>
          <w:spacing w:val="1"/>
        </w:rPr>
        <w:t> </w:t>
      </w:r>
      <w:r>
        <w:rPr/>
        <w:t>control were observed to differ. They include level of students, number of weeks, statistical</w:t>
      </w:r>
      <w:r>
        <w:rPr>
          <w:spacing w:val="-57"/>
        </w:rPr>
        <w:t> </w:t>
      </w:r>
      <w:r>
        <w:rPr/>
        <w:t>tools was t-test different from the current study which used2-sampled t-test, wilconxon test</w:t>
      </w:r>
      <w:r>
        <w:rPr>
          <w:spacing w:val="1"/>
        </w:rPr>
        <w:t> </w:t>
      </w:r>
      <w:r>
        <w:rPr/>
        <w:t>analysis,</w:t>
      </w:r>
      <w:r>
        <w:rPr>
          <w:spacing w:val="1"/>
        </w:rPr>
        <w:t> </w:t>
      </w:r>
      <w:r>
        <w:rPr/>
        <w:t>2-way</w:t>
      </w:r>
      <w:r>
        <w:rPr>
          <w:spacing w:val="1"/>
        </w:rPr>
        <w:t> </w:t>
      </w:r>
      <w:r>
        <w:rPr/>
        <w:t>ANOVA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MANNOVAR</w:t>
      </w:r>
      <w:r>
        <w:rPr>
          <w:spacing w:val="1"/>
        </w:rPr>
        <w:t> </w:t>
      </w:r>
      <w:r>
        <w:rPr/>
        <w:t>statistics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covariance</w:t>
      </w:r>
      <w:r>
        <w:rPr>
          <w:spacing w:val="1"/>
        </w:rPr>
        <w:t> </w:t>
      </w:r>
      <w:r>
        <w:rPr/>
        <w:t>ANCOVA.</w:t>
      </w:r>
    </w:p>
    <w:p>
      <w:pPr>
        <w:pStyle w:val="BodyText"/>
        <w:spacing w:line="480" w:lineRule="auto" w:before="161"/>
        <w:ind w:left="496" w:right="1091"/>
        <w:jc w:val="both"/>
      </w:pPr>
      <w:r>
        <w:rPr/>
        <w:t>Ajaja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Eravwoke</w:t>
      </w:r>
      <w:r>
        <w:rPr>
          <w:spacing w:val="1"/>
        </w:rPr>
        <w:t> </w:t>
      </w:r>
      <w:r>
        <w:rPr/>
        <w:t>(2012)</w:t>
      </w:r>
      <w:r>
        <w:rPr>
          <w:spacing w:val="1"/>
        </w:rPr>
        <w:t> </w:t>
      </w:r>
      <w:r>
        <w:rPr/>
        <w:t>worked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cycle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achievement in Biology and Chemistry in Abraka-Delta State, Nigeria. The purpose was to</w:t>
      </w:r>
      <w:r>
        <w:rPr>
          <w:spacing w:val="1"/>
        </w:rPr>
        <w:t> </w:t>
      </w:r>
      <w:r>
        <w:rPr/>
        <w:t>determine the effects of learning cycle as an instrument strategy on Biology and Chemistry</w:t>
      </w:r>
      <w:r>
        <w:rPr>
          <w:spacing w:val="1"/>
        </w:rPr>
        <w:t> </w:t>
      </w:r>
      <w:r>
        <w:rPr/>
        <w:t>students‟</w:t>
      </w:r>
      <w:r>
        <w:rPr>
          <w:spacing w:val="28"/>
        </w:rPr>
        <w:t> </w:t>
      </w:r>
      <w:r>
        <w:rPr/>
        <w:t>achievement.</w:t>
      </w:r>
      <w:r>
        <w:rPr>
          <w:spacing w:val="32"/>
        </w:rPr>
        <w:t> </w:t>
      </w:r>
      <w:r>
        <w:rPr/>
        <w:t>As</w:t>
      </w:r>
      <w:r>
        <w:rPr>
          <w:spacing w:val="30"/>
        </w:rPr>
        <w:t> </w:t>
      </w:r>
      <w:r>
        <w:rPr/>
        <w:t>a</w:t>
      </w:r>
      <w:r>
        <w:rPr>
          <w:spacing w:val="32"/>
        </w:rPr>
        <w:t> </w:t>
      </w:r>
      <w:r>
        <w:rPr/>
        <w:t>guide</w:t>
      </w:r>
      <w:r>
        <w:rPr>
          <w:spacing w:val="32"/>
        </w:rPr>
        <w:t> </w:t>
      </w:r>
      <w:r>
        <w:rPr/>
        <w:t>to</w:t>
      </w:r>
      <w:r>
        <w:rPr>
          <w:spacing w:val="31"/>
        </w:rPr>
        <w:t> </w:t>
      </w:r>
      <w:r>
        <w:rPr/>
        <w:t>this</w:t>
      </w:r>
      <w:r>
        <w:rPr>
          <w:spacing w:val="29"/>
        </w:rPr>
        <w:t> </w:t>
      </w:r>
      <w:r>
        <w:rPr/>
        <w:t>study,</w:t>
      </w:r>
      <w:r>
        <w:rPr>
          <w:spacing w:val="30"/>
        </w:rPr>
        <w:t> </w:t>
      </w:r>
      <w:r>
        <w:rPr/>
        <w:t>six</w:t>
      </w:r>
      <w:r>
        <w:rPr>
          <w:spacing w:val="33"/>
        </w:rPr>
        <w:t> </w:t>
      </w:r>
      <w:r>
        <w:rPr/>
        <w:t>research</w:t>
      </w:r>
      <w:r>
        <w:rPr>
          <w:spacing w:val="31"/>
        </w:rPr>
        <w:t> </w:t>
      </w:r>
      <w:r>
        <w:rPr/>
        <w:t>hypotheses</w:t>
      </w:r>
      <w:r>
        <w:rPr>
          <w:spacing w:val="30"/>
        </w:rPr>
        <w:t> </w:t>
      </w:r>
      <w:r>
        <w:rPr/>
        <w:t>werestated</w:t>
      </w:r>
      <w:r>
        <w:rPr>
          <w:spacing w:val="32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2"/>
        <w:jc w:val="both"/>
      </w:pPr>
      <w:r>
        <w:rPr/>
        <w:t>tested at 0.5 level of significance. The design used wa 2x2x3x6 pretest post test non-</w:t>
      </w:r>
      <w:r>
        <w:rPr>
          <w:spacing w:val="1"/>
        </w:rPr>
        <w:t> </w:t>
      </w:r>
      <w:r>
        <w:rPr/>
        <w:t>equivalent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design.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involves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experimental and control groups. Sex includes male and female, represented testing such as</w:t>
      </w:r>
      <w:r>
        <w:rPr>
          <w:spacing w:val="-57"/>
        </w:rPr>
        <w:t> </w:t>
      </w:r>
      <w:r>
        <w:rPr/>
        <w:t>pre, post and fellowship tests. Six weeks of experiences, six senior secondary schools, 112</w:t>
      </w:r>
      <w:r>
        <w:rPr>
          <w:spacing w:val="1"/>
        </w:rPr>
        <w:t> </w:t>
      </w:r>
      <w:r>
        <w:rPr/>
        <w:t>science students and 12 Biology and Chemistry teachers from the samples of the study. The</w:t>
      </w:r>
      <w:r>
        <w:rPr>
          <w:spacing w:val="-57"/>
        </w:rPr>
        <w:t> </w:t>
      </w:r>
      <w:r>
        <w:rPr/>
        <w:t>instruments used for study were Teachers questionnaire and their learning cycle. (KULC);</w:t>
      </w:r>
      <w:r>
        <w:rPr>
          <w:spacing w:val="1"/>
        </w:rPr>
        <w:t> </w:t>
      </w:r>
      <w:r>
        <w:rPr/>
        <w:t>and Biology and Chemistry Achievement Test (BCAT). The data collected showed simple</w:t>
      </w:r>
      <w:r>
        <w:rPr>
          <w:spacing w:val="1"/>
        </w:rPr>
        <w:t> </w:t>
      </w:r>
      <w:r>
        <w:rPr/>
        <w:t>percentage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covariance</w:t>
      </w:r>
      <w:r>
        <w:rPr>
          <w:spacing w:val="1"/>
        </w:rPr>
        <w:t> </w:t>
      </w:r>
      <w:r>
        <w:rPr/>
        <w:t>(ANCOVA)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t-test</w:t>
      </w:r>
      <w:r>
        <w:rPr>
          <w:spacing w:val="1"/>
        </w:rPr>
        <w:t> </w:t>
      </w:r>
      <w:r>
        <w:rPr/>
        <w:t>statistics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of the study included that only 30.43% and 26.31% of Biology and Chemistry</w:t>
      </w:r>
      <w:r>
        <w:rPr>
          <w:spacing w:val="1"/>
        </w:rPr>
        <w:t> </w:t>
      </w:r>
      <w:r>
        <w:rPr/>
        <w:t>teachers have the knowledge that learning cycle is an instructional method. All the Biology</w:t>
      </w:r>
      <w:r>
        <w:rPr>
          <w:spacing w:val="1"/>
        </w:rPr>
        <w:t> </w:t>
      </w:r>
      <w:r>
        <w:rPr/>
        <w:t>and Chemistry teachers sampled have never used learning cycle as an instructing method,</w:t>
      </w:r>
      <w:r>
        <w:rPr>
          <w:spacing w:val="1"/>
        </w:rPr>
        <w:t> </w:t>
      </w:r>
      <w:r>
        <w:rPr/>
        <w:t>learning cycle has a significant effect on students achievement in Biology and Chemistry</w:t>
      </w:r>
      <w:r>
        <w:rPr>
          <w:spacing w:val="1"/>
        </w:rPr>
        <w:t> </w:t>
      </w:r>
      <w:r>
        <w:rPr/>
        <w:t>Students taught with learning cycle significantly achieved better in Biology and Chemistry</w:t>
      </w:r>
      <w:r>
        <w:rPr>
          <w:spacing w:val="1"/>
        </w:rPr>
        <w:t> </w:t>
      </w:r>
      <w:r>
        <w:rPr/>
        <w:t>post-test than those taught with lecture method. The post-test scores of students in the</w:t>
      </w:r>
      <w:r>
        <w:rPr>
          <w:spacing w:val="1"/>
        </w:rPr>
        <w:t> </w:t>
      </w:r>
      <w:r>
        <w:rPr/>
        <w:t>learning cycle group increased over the period of experiences. Non-significant difference in</w:t>
      </w:r>
      <w:r>
        <w:rPr>
          <w:spacing w:val="-57"/>
        </w:rPr>
        <w:t> </w:t>
      </w:r>
      <w:r>
        <w:rPr/>
        <w:t>post-test scores between males and females taught with learning cycle. The results shows</w:t>
      </w:r>
      <w:r>
        <w:rPr>
          <w:spacing w:val="1"/>
        </w:rPr>
        <w:t> </w:t>
      </w:r>
      <w:r>
        <w:rPr/>
        <w:t>non-significant</w:t>
      </w:r>
      <w:r>
        <w:rPr>
          <w:spacing w:val="1"/>
        </w:rPr>
        <w:t> </w:t>
      </w:r>
      <w:r>
        <w:rPr/>
        <w:t>interaction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males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females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significant higher retention of Biology and Chemistry knowledge by students taught with</w:t>
      </w:r>
      <w:r>
        <w:rPr>
          <w:spacing w:val="1"/>
        </w:rPr>
        <w:t> </w:t>
      </w:r>
      <w:r>
        <w:rPr/>
        <w:t>learning cycle than those taught with lecture method. It was concluded that the method</w:t>
      </w:r>
      <w:r>
        <w:rPr>
          <w:spacing w:val="1"/>
        </w:rPr>
        <w:t> </w:t>
      </w:r>
      <w:r>
        <w:rPr/>
        <w:t>seems to be an appropriate instructional model that could be used to solve the problems of</w:t>
      </w:r>
      <w:r>
        <w:rPr>
          <w:spacing w:val="1"/>
        </w:rPr>
        <w:t> </w:t>
      </w:r>
      <w:r>
        <w:rPr/>
        <w:t>science teaching and learning since it facilitates learning, retention and</w:t>
      </w:r>
      <w:r>
        <w:rPr>
          <w:spacing w:val="1"/>
        </w:rPr>
        <w:t> </w:t>
      </w:r>
      <w:r>
        <w:rPr/>
        <w:t>effectiveness is not</w:t>
      </w:r>
      <w:r>
        <w:rPr>
          <w:spacing w:val="1"/>
        </w:rPr>
        <w:t> </w:t>
      </w:r>
      <w:r>
        <w:rPr/>
        <w:t>limited by</w:t>
      </w:r>
      <w:r>
        <w:rPr>
          <w:spacing w:val="-8"/>
        </w:rPr>
        <w:t> </w:t>
      </w:r>
      <w:r>
        <w:rPr/>
        <w:t>sex.</w:t>
      </w:r>
    </w:p>
    <w:p>
      <w:pPr>
        <w:pStyle w:val="BodyText"/>
        <w:spacing w:line="480" w:lineRule="auto" w:before="161"/>
        <w:ind w:left="496" w:right="1095"/>
        <w:jc w:val="both"/>
      </w:pPr>
      <w:r>
        <w:rPr/>
        <w:t>Olarewaju (2012) carried out a study on effects of cooperative learning strategy with model</w:t>
      </w:r>
      <w:r>
        <w:rPr>
          <w:spacing w:val="-57"/>
        </w:rPr>
        <w:t> </w:t>
      </w:r>
      <w:r>
        <w:rPr/>
        <w:t>on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achievemenmt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among</w:t>
      </w:r>
      <w:r>
        <w:rPr>
          <w:spacing w:val="60"/>
        </w:rPr>
        <w:t> </w:t>
      </w:r>
      <w:r>
        <w:rPr/>
        <w:t>Pre-National</w:t>
      </w:r>
      <w:r>
        <w:rPr>
          <w:spacing w:val="1"/>
        </w:rPr>
        <w:t> </w:t>
      </w:r>
      <w:r>
        <w:rPr/>
        <w:t>Diploma</w:t>
      </w:r>
      <w:r>
        <w:rPr>
          <w:spacing w:val="22"/>
        </w:rPr>
        <w:t> </w:t>
      </w:r>
      <w:r>
        <w:rPr/>
        <w:t>students</w:t>
      </w:r>
      <w:r>
        <w:rPr>
          <w:spacing w:val="24"/>
        </w:rPr>
        <w:t> </w:t>
      </w:r>
      <w:r>
        <w:rPr/>
        <w:t>in</w:t>
      </w:r>
      <w:r>
        <w:rPr>
          <w:spacing w:val="21"/>
        </w:rPr>
        <w:t> </w:t>
      </w:r>
      <w:r>
        <w:rPr/>
        <w:t>Kaduna</w:t>
      </w:r>
      <w:r>
        <w:rPr>
          <w:spacing w:val="22"/>
        </w:rPr>
        <w:t> </w:t>
      </w:r>
      <w:r>
        <w:rPr/>
        <w:t>State</w:t>
      </w:r>
      <w:r>
        <w:rPr>
          <w:spacing w:val="22"/>
        </w:rPr>
        <w:t> </w:t>
      </w:r>
      <w:r>
        <w:rPr/>
        <w:t>Nigeria.</w:t>
      </w:r>
      <w:r>
        <w:rPr>
          <w:spacing w:val="24"/>
        </w:rPr>
        <w:t> </w:t>
      </w:r>
      <w:r>
        <w:rPr/>
        <w:t>The</w:t>
      </w:r>
      <w:r>
        <w:rPr>
          <w:spacing w:val="22"/>
        </w:rPr>
        <w:t> </w:t>
      </w:r>
      <w:r>
        <w:rPr/>
        <w:t>population</w:t>
      </w:r>
      <w:r>
        <w:rPr>
          <w:spacing w:val="24"/>
        </w:rPr>
        <w:t> </w:t>
      </w:r>
      <w:r>
        <w:rPr/>
        <w:t>of</w:t>
      </w:r>
      <w:r>
        <w:rPr>
          <w:spacing w:val="23"/>
        </w:rPr>
        <w:t> </w:t>
      </w:r>
      <w:r>
        <w:rPr/>
        <w:t>the</w:t>
      </w:r>
      <w:r>
        <w:rPr>
          <w:spacing w:val="23"/>
        </w:rPr>
        <w:t> </w:t>
      </w:r>
      <w:r>
        <w:rPr/>
        <w:t>study</w:t>
      </w:r>
      <w:r>
        <w:rPr>
          <w:spacing w:val="17"/>
        </w:rPr>
        <w:t> </w:t>
      </w:r>
      <w:r>
        <w:rPr/>
        <w:t>is</w:t>
      </w:r>
      <w:r>
        <w:rPr>
          <w:spacing w:val="24"/>
        </w:rPr>
        <w:t> </w:t>
      </w:r>
      <w:r>
        <w:rPr/>
        <w:t>149</w:t>
      </w:r>
      <w:r>
        <w:rPr>
          <w:spacing w:val="23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3"/>
        <w:jc w:val="both"/>
      </w:pPr>
      <w:r>
        <w:rPr/>
        <w:t>2010/2011 andsample size is 100, male 25</w:t>
      </w:r>
      <w:r>
        <w:rPr>
          <w:spacing w:val="1"/>
        </w:rPr>
        <w:t> </w:t>
      </w:r>
      <w:r>
        <w:rPr/>
        <w:t>and female 25. They are grouped into three</w:t>
      </w:r>
      <w:r>
        <w:rPr>
          <w:spacing w:val="1"/>
        </w:rPr>
        <w:t> </w:t>
      </w:r>
      <w:r>
        <w:rPr/>
        <w:t>experimental groups and one control group. Ticket Sampling Technique where yes or no</w:t>
      </w:r>
      <w:r>
        <w:rPr>
          <w:spacing w:val="1"/>
        </w:rPr>
        <w:t> </w:t>
      </w:r>
      <w:r>
        <w:rPr/>
        <w:t>written and concealed in small pieces of papers was used. The students who picked yes</w:t>
      </w:r>
      <w:r>
        <w:rPr>
          <w:spacing w:val="1"/>
        </w:rPr>
        <w:t> </w:t>
      </w:r>
      <w:r>
        <w:rPr/>
        <w:t>participated and those that pickedno were dropped. All Federal Agriculture and Technical</w:t>
      </w:r>
      <w:r>
        <w:rPr>
          <w:spacing w:val="1"/>
        </w:rPr>
        <w:t> </w:t>
      </w:r>
      <w:r>
        <w:rPr/>
        <w:t>Monotechnic Colleges form the schools for the study. The schools were intact samples.</w:t>
      </w:r>
      <w:r>
        <w:rPr>
          <w:spacing w:val="1"/>
        </w:rPr>
        <w:t> </w:t>
      </w:r>
      <w:r>
        <w:rPr/>
        <w:t>Biology Achievements Test (BAT) was used.The research questions among others stated</w:t>
      </w:r>
      <w:r>
        <w:rPr>
          <w:spacing w:val="1"/>
        </w:rPr>
        <w:t> </w:t>
      </w:r>
      <w:r>
        <w:rPr/>
        <w:t>that, What is the effects on the performance mean scores of Pre-Nd students taught Biology</w:t>
      </w:r>
      <w:r>
        <w:rPr>
          <w:spacing w:val="-57"/>
        </w:rPr>
        <w:t> </w:t>
      </w:r>
      <w:r>
        <w:rPr/>
        <w:t>using cooperative learning strategy with models (CLS+M) and their counterparts taught</w:t>
      </w:r>
      <w:r>
        <w:rPr>
          <w:spacing w:val="1"/>
        </w:rPr>
        <w:t> </w:t>
      </w:r>
      <w:r>
        <w:rPr/>
        <w:t>using cooperative learning strategy (CLS) without model?Discriptive statistics have shown</w:t>
      </w:r>
      <w:r>
        <w:rPr>
          <w:spacing w:val="1"/>
        </w:rPr>
        <w:t> </w:t>
      </w:r>
      <w:r>
        <w:rPr/>
        <w:t>that the results indicated group taught using cooperative learning strategy with model had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score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cooperative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model.The</w:t>
      </w:r>
      <w:r>
        <w:rPr>
          <w:spacing w:val="1"/>
        </w:rPr>
        <w:t> </w:t>
      </w:r>
      <w:r>
        <w:rPr/>
        <w:t>hypothesis</w:t>
      </w:r>
      <w:r>
        <w:rPr>
          <w:spacing w:val="1"/>
        </w:rPr>
        <w:t> </w:t>
      </w:r>
      <w:r>
        <w:rPr/>
        <w:t>stated</w:t>
      </w:r>
      <w:r>
        <w:rPr>
          <w:spacing w:val="1"/>
        </w:rPr>
        <w:t> </w:t>
      </w:r>
      <w:r>
        <w:rPr/>
        <w:t>Ho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 in Biology between students taught using cooperative learning strategy with</w:t>
      </w:r>
      <w:r>
        <w:rPr>
          <w:spacing w:val="1"/>
        </w:rPr>
        <w:t> </w:t>
      </w:r>
      <w:r>
        <w:rPr/>
        <w:t>model and those taught using cooperative learning strategy without models. The t-test</w:t>
      </w:r>
      <w:r>
        <w:rPr>
          <w:spacing w:val="1"/>
        </w:rPr>
        <w:t> </w:t>
      </w:r>
      <w:r>
        <w:rPr/>
        <w:t>analysis results showed significant difference between the group taught using cooperative</w:t>
      </w:r>
      <w:r>
        <w:rPr>
          <w:spacing w:val="1"/>
        </w:rPr>
        <w:t> </w:t>
      </w:r>
      <w:r>
        <w:rPr/>
        <w:t>learnimg strategy with model and the group taught using cooperative learning strategy</w:t>
      </w:r>
      <w:r>
        <w:rPr>
          <w:spacing w:val="1"/>
        </w:rPr>
        <w:t> </w:t>
      </w:r>
      <w:r>
        <w:rPr/>
        <w:t>without</w:t>
      </w:r>
      <w:r>
        <w:rPr>
          <w:spacing w:val="-1"/>
        </w:rPr>
        <w:t> </w:t>
      </w:r>
      <w:r>
        <w:rPr/>
        <w:t>models in their achievement means</w:t>
      </w:r>
      <w:r>
        <w:rPr>
          <w:spacing w:val="-1"/>
        </w:rPr>
        <w:t> </w:t>
      </w:r>
      <w:r>
        <w:rPr/>
        <w:t>score</w:t>
      </w:r>
      <w:r>
        <w:rPr>
          <w:spacing w:val="1"/>
        </w:rPr>
        <w:t> </w:t>
      </w:r>
      <w:r>
        <w:rPr/>
        <w:t>in Biology.</w:t>
      </w:r>
    </w:p>
    <w:p>
      <w:pPr>
        <w:pStyle w:val="BodyText"/>
        <w:spacing w:line="480" w:lineRule="auto" w:before="160"/>
        <w:ind w:left="496" w:right="1096"/>
        <w:jc w:val="both"/>
      </w:pPr>
      <w:r>
        <w:rPr/>
        <w:t>Ajaja</w:t>
      </w:r>
      <w:r>
        <w:rPr>
          <w:spacing w:val="1"/>
        </w:rPr>
        <w:t> </w:t>
      </w:r>
      <w:r>
        <w:rPr/>
        <w:t>(2013)</w:t>
      </w:r>
      <w:r>
        <w:rPr>
          <w:spacing w:val="1"/>
        </w:rPr>
        <w:t> </w:t>
      </w:r>
      <w:r>
        <w:rPr/>
        <w:t>examineswhat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best</w:t>
      </w:r>
      <w:r>
        <w:rPr>
          <w:spacing w:val="1"/>
        </w:rPr>
        <w:t> </w:t>
      </w:r>
      <w:r>
        <w:rPr/>
        <w:t>suits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teaching?</w:t>
      </w:r>
      <w:r>
        <w:rPr>
          <w:spacing w:val="1"/>
        </w:rPr>
        <w:t> </w:t>
      </w:r>
      <w:r>
        <w:rPr/>
        <w:t>Lecturing,</w:t>
      </w:r>
      <w:r>
        <w:rPr>
          <w:spacing w:val="1"/>
        </w:rPr>
        <w:t> </w:t>
      </w:r>
      <w:r>
        <w:rPr/>
        <w:t>Concept</w:t>
      </w:r>
      <w:r>
        <w:rPr>
          <w:spacing w:val="1"/>
        </w:rPr>
        <w:t> </w:t>
      </w:r>
      <w:r>
        <w:rPr/>
        <w:t>mapping, Cooperative learning or learning cycle? The purpose of the study was to compare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concept</w:t>
      </w:r>
      <w:r>
        <w:rPr>
          <w:spacing w:val="1"/>
        </w:rPr>
        <w:t> </w:t>
      </w:r>
      <w:r>
        <w:rPr/>
        <w:t>mapping,</w:t>
      </w:r>
      <w:r>
        <w:rPr>
          <w:spacing w:val="1"/>
        </w:rPr>
        <w:t> </w:t>
      </w:r>
      <w:r>
        <w:rPr/>
        <w:t>cooperative</w:t>
      </w:r>
      <w:r>
        <w:rPr>
          <w:spacing w:val="1"/>
        </w:rPr>
        <w:t> </w:t>
      </w:r>
      <w:r>
        <w:rPr/>
        <w:t>learning,</w:t>
      </w:r>
      <w:r>
        <w:rPr>
          <w:spacing w:val="60"/>
        </w:rPr>
        <w:t> </w:t>
      </w:r>
      <w:r>
        <w:rPr/>
        <w:t>5E</w:t>
      </w:r>
      <w:r>
        <w:rPr>
          <w:spacing w:val="1"/>
        </w:rPr>
        <w:t> </w:t>
      </w:r>
      <w:r>
        <w:rPr/>
        <w:t>learning cycle and lecture methods with the intention of identifying which one among them</w:t>
      </w:r>
      <w:r>
        <w:rPr>
          <w:spacing w:val="-57"/>
        </w:rPr>
        <w:t> </w:t>
      </w:r>
      <w:r>
        <w:rPr/>
        <w:t>could be most suitable for teaching Biology in Abraka-Delta State, Nigeria. To guide this</w:t>
      </w:r>
      <w:r>
        <w:rPr>
          <w:spacing w:val="1"/>
        </w:rPr>
        <w:t> </w:t>
      </w:r>
      <w:r>
        <w:rPr/>
        <w:t>study, four research questions were raised and tested at 0.05 level of significance. The</w:t>
      </w:r>
      <w:r>
        <w:rPr>
          <w:spacing w:val="1"/>
        </w:rPr>
        <w:t> </w:t>
      </w:r>
      <w:r>
        <w:rPr/>
        <w:t>design used for the study was pre-test, post-test, delayed post-test, quasi experimental</w:t>
      </w:r>
      <w:r>
        <w:rPr>
          <w:spacing w:val="1"/>
        </w:rPr>
        <w:t> </w:t>
      </w:r>
      <w:r>
        <w:rPr/>
        <w:t>repeated</w:t>
      </w:r>
      <w:r>
        <w:rPr>
          <w:spacing w:val="17"/>
        </w:rPr>
        <w:t> </w:t>
      </w:r>
      <w:r>
        <w:rPr/>
        <w:t>measures</w:t>
      </w:r>
      <w:r>
        <w:rPr>
          <w:spacing w:val="19"/>
        </w:rPr>
        <w:t> </w:t>
      </w:r>
      <w:r>
        <w:rPr/>
        <w:t>design.</w:t>
      </w:r>
      <w:r>
        <w:rPr>
          <w:spacing w:val="18"/>
        </w:rPr>
        <w:t> </w:t>
      </w:r>
      <w:r>
        <w:rPr/>
        <w:t>The</w:t>
      </w:r>
      <w:r>
        <w:rPr>
          <w:spacing w:val="17"/>
        </w:rPr>
        <w:t> </w:t>
      </w:r>
      <w:r>
        <w:rPr/>
        <w:t>sampled</w:t>
      </w:r>
      <w:r>
        <w:rPr>
          <w:spacing w:val="21"/>
        </w:rPr>
        <w:t> </w:t>
      </w:r>
      <w:r>
        <w:rPr/>
        <w:t>were</w:t>
      </w:r>
      <w:r>
        <w:rPr>
          <w:spacing w:val="19"/>
        </w:rPr>
        <w:t> </w:t>
      </w:r>
      <w:r>
        <w:rPr/>
        <w:t>four</w:t>
      </w:r>
      <w:r>
        <w:rPr>
          <w:spacing w:val="18"/>
        </w:rPr>
        <w:t> </w:t>
      </w:r>
      <w:r>
        <w:rPr/>
        <w:t>mixed</w:t>
      </w:r>
      <w:r>
        <w:rPr>
          <w:spacing w:val="18"/>
        </w:rPr>
        <w:t> </w:t>
      </w:r>
      <w:r>
        <w:rPr/>
        <w:t>secondary</w:t>
      </w:r>
      <w:r>
        <w:rPr>
          <w:spacing w:val="15"/>
        </w:rPr>
        <w:t> </w:t>
      </w:r>
      <w:r>
        <w:rPr/>
        <w:t>schools,</w:t>
      </w:r>
      <w:r>
        <w:rPr>
          <w:spacing w:val="19"/>
        </w:rPr>
        <w:t> </w:t>
      </w:r>
      <w:r>
        <w:rPr/>
        <w:t>259</w:t>
      </w:r>
      <w:r>
        <w:rPr>
          <w:spacing w:val="18"/>
        </w:rPr>
        <w:t> </w:t>
      </w:r>
      <w:r>
        <w:rPr/>
        <w:t>students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and</w:t>
      </w:r>
      <w:r>
        <w:rPr>
          <w:spacing w:val="1"/>
        </w:rPr>
        <w:t> </w:t>
      </w:r>
      <w:r>
        <w:rPr/>
        <w:t>eight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teachers.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show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four</w:t>
      </w:r>
      <w:r>
        <w:rPr>
          <w:spacing w:val="1"/>
        </w:rPr>
        <w:t> </w:t>
      </w:r>
      <w:r>
        <w:rPr/>
        <w:t>instructional methods on achievement and retention; students in the 5E learning cycle and</w:t>
      </w:r>
      <w:r>
        <w:rPr>
          <w:spacing w:val="1"/>
        </w:rPr>
        <w:t> </w:t>
      </w:r>
      <w:r>
        <w:rPr/>
        <w:t>cooperative</w:t>
      </w:r>
      <w:r>
        <w:rPr>
          <w:spacing w:val="1"/>
        </w:rPr>
        <w:t> </w:t>
      </w:r>
      <w:r>
        <w:rPr/>
        <w:t>leaning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significantly</w:t>
      </w:r>
      <w:r>
        <w:rPr>
          <w:spacing w:val="1"/>
        </w:rPr>
        <w:t> </w:t>
      </w:r>
      <w:r>
        <w:rPr/>
        <w:t>outscored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concept</w:t>
      </w:r>
      <w:r>
        <w:rPr>
          <w:spacing w:val="1"/>
        </w:rPr>
        <w:t> </w:t>
      </w:r>
      <w:r>
        <w:rPr/>
        <w:t>mapping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lecture groups on achievement and retention tests; students in concept mapping outscored</w:t>
      </w:r>
      <w:r>
        <w:rPr>
          <w:spacing w:val="1"/>
        </w:rPr>
        <w:t> </w:t>
      </w:r>
      <w:r>
        <w:rPr/>
        <w:t>those in lecture group both on immediate achievement and retention tests; students in 5E</w:t>
      </w:r>
      <w:r>
        <w:rPr>
          <w:spacing w:val="1"/>
        </w:rPr>
        <w:t> </w:t>
      </w:r>
      <w:r>
        <w:rPr/>
        <w:t>learning cycle and cooperative learning groups did not significantly differ on achievement</w:t>
      </w:r>
      <w:r>
        <w:rPr>
          <w:spacing w:val="1"/>
        </w:rPr>
        <w:t> </w:t>
      </w:r>
      <w:r>
        <w:rPr/>
        <w:t>and retention tests; males and females in all the four groups did not significantly differ on</w:t>
      </w:r>
      <w:r>
        <w:rPr>
          <w:spacing w:val="1"/>
        </w:rPr>
        <w:t> </w:t>
      </w:r>
      <w:r>
        <w:rPr/>
        <w:t>the achievement tests; and a non-significant interaction effect between sex and method of</w:t>
      </w:r>
      <w:r>
        <w:rPr>
          <w:spacing w:val="1"/>
        </w:rPr>
        <w:t> </w:t>
      </w:r>
      <w:r>
        <w:rPr/>
        <w:t>instruction on achievement. conclusion</w:t>
      </w:r>
      <w:r>
        <w:rPr>
          <w:spacing w:val="1"/>
        </w:rPr>
        <w:t> </w:t>
      </w:r>
      <w:r>
        <w:rPr/>
        <w:t>was reached on the adoption of either 5E learning</w:t>
      </w:r>
      <w:r>
        <w:rPr>
          <w:spacing w:val="1"/>
        </w:rPr>
        <w:t> </w:t>
      </w:r>
      <w:r>
        <w:rPr/>
        <w:t>cycle or cooperative learning strategies may be appropriate for the teaching and learning of</w:t>
      </w:r>
      <w:r>
        <w:rPr>
          <w:spacing w:val="1"/>
        </w:rPr>
        <w:t> </w:t>
      </w:r>
      <w:r>
        <w:rPr/>
        <w:t>Biology. The current study was to fill the gap of   Creativity, location, and study</w:t>
      </w:r>
      <w:r>
        <w:rPr>
          <w:spacing w:val="60"/>
        </w:rPr>
        <w:t> </w:t>
      </w:r>
      <w:r>
        <w:rPr/>
        <w:t>on effect</w:t>
      </w:r>
      <w:r>
        <w:rPr>
          <w:spacing w:val="1"/>
        </w:rPr>
        <w:t> </w:t>
      </w:r>
      <w:r>
        <w:rPr/>
        <w:t>of 5E-learning model, using lecture method on the control group.Four methods of teaching</w:t>
      </w:r>
      <w:r>
        <w:rPr>
          <w:spacing w:val="1"/>
        </w:rPr>
        <w:t> </w:t>
      </w:r>
      <w:r>
        <w:rPr/>
        <w:t>were compared amongSecondary School Biology students on Performance and Retention.</w:t>
      </w:r>
      <w:r>
        <w:rPr>
          <w:spacing w:val="1"/>
        </w:rPr>
        <w:t> </w:t>
      </w:r>
      <w:r>
        <w:rPr/>
        <w:t>Use of research design pre-test, post-test, delayed post-test, quasi experimental repeated</w:t>
      </w:r>
      <w:r>
        <w:rPr>
          <w:spacing w:val="1"/>
        </w:rPr>
        <w:t> </w:t>
      </w:r>
      <w:r>
        <w:rPr/>
        <w:t>measures was designed while the current study used quasi experimental control design</w:t>
      </w:r>
      <w:r>
        <w:rPr>
          <w:spacing w:val="1"/>
        </w:rPr>
        <w:t> </w:t>
      </w:r>
      <w:r>
        <w:rPr/>
        <w:t>pretest,</w:t>
      </w:r>
      <w:r>
        <w:rPr>
          <w:spacing w:val="-1"/>
        </w:rPr>
        <w:t> </w:t>
      </w:r>
      <w:r>
        <w:rPr/>
        <w:t>posttest, post-posttest in  Zaria education zone.</w:t>
      </w:r>
    </w:p>
    <w:p>
      <w:pPr>
        <w:pStyle w:val="BodyText"/>
        <w:spacing w:line="480" w:lineRule="auto" w:before="160"/>
        <w:ind w:left="496" w:right="1095"/>
        <w:jc w:val="both"/>
      </w:pPr>
      <w:r>
        <w:rPr/>
        <w:t>Madden, Baxter, Beauchamp, Bouchard, Habermas, Huff,</w:t>
      </w:r>
      <w:r>
        <w:rPr>
          <w:spacing w:val="1"/>
        </w:rPr>
        <w:t> </w:t>
      </w:r>
      <w:r>
        <w:rPr/>
        <w:t>Ladd, Pearon, Jill and Plaque</w:t>
      </w:r>
      <w:r>
        <w:rPr>
          <w:spacing w:val="1"/>
        </w:rPr>
        <w:t> </w:t>
      </w:r>
      <w:r>
        <w:rPr/>
        <w:t>(2013) have in their investigation on rethinking STEM Education: An Interdisciplinary</w:t>
      </w:r>
      <w:r>
        <w:rPr>
          <w:spacing w:val="1"/>
        </w:rPr>
        <w:t> </w:t>
      </w:r>
      <w:r>
        <w:rPr/>
        <w:t>STEAM</w:t>
      </w:r>
      <w:r>
        <w:rPr>
          <w:spacing w:val="1"/>
        </w:rPr>
        <w:t> </w:t>
      </w:r>
      <w:r>
        <w:rPr/>
        <w:t>Curriculumon</w:t>
      </w:r>
      <w:r>
        <w:rPr>
          <w:spacing w:val="1"/>
        </w:rPr>
        <w:t> </w:t>
      </w:r>
      <w:r>
        <w:rPr/>
        <w:t>undergraduate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innovation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STEM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University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York</w:t>
      </w:r>
      <w:r>
        <w:rPr>
          <w:spacing w:val="1"/>
        </w:rPr>
        <w:t> </w:t>
      </w:r>
      <w:r>
        <w:rPr/>
        <w:t>Potsdam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multidisciplinary programme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creativitive</w:t>
      </w:r>
      <w:r>
        <w:rPr>
          <w:spacing w:val="1"/>
        </w:rPr>
        <w:t> </w:t>
      </w:r>
      <w:r>
        <w:rPr/>
        <w:t>thinking through</w:t>
      </w:r>
      <w:r>
        <w:rPr>
          <w:spacing w:val="1"/>
        </w:rPr>
        <w:t> </w:t>
      </w:r>
      <w:r>
        <w:rPr/>
        <w:t>exploration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models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higher education and industry. They stated that, this comprisesstudies in Arts, Humanity,</w:t>
      </w:r>
      <w:r>
        <w:rPr>
          <w:spacing w:val="1"/>
        </w:rPr>
        <w:t> </w:t>
      </w:r>
      <w:r>
        <w:rPr/>
        <w:t>and STEM fields students along with model that could generate innovations in modern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complex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facing</w:t>
      </w:r>
      <w:r>
        <w:rPr>
          <w:spacing w:val="1"/>
        </w:rPr>
        <w:t> </w:t>
      </w:r>
      <w:r>
        <w:rPr/>
        <w:t>humanities</w:t>
      </w:r>
      <w:r>
        <w:rPr>
          <w:spacing w:val="60"/>
        </w:rPr>
        <w:t> </w:t>
      </w:r>
      <w:r>
        <w:rPr/>
        <w:t>to</w:t>
      </w:r>
      <w:r>
        <w:rPr>
          <w:spacing w:val="1"/>
        </w:rPr>
        <w:t> </w:t>
      </w:r>
      <w:r>
        <w:rPr/>
        <w:t>develop</w:t>
      </w:r>
      <w:r>
        <w:rPr>
          <w:spacing w:val="16"/>
        </w:rPr>
        <w:t> </w:t>
      </w:r>
      <w:r>
        <w:rPr/>
        <w:t>a</w:t>
      </w:r>
      <w:r>
        <w:rPr>
          <w:spacing w:val="14"/>
        </w:rPr>
        <w:t> </w:t>
      </w:r>
      <w:r>
        <w:rPr/>
        <w:t>curriculum</w:t>
      </w:r>
      <w:r>
        <w:rPr>
          <w:spacing w:val="16"/>
        </w:rPr>
        <w:t> </w:t>
      </w:r>
      <w:r>
        <w:rPr/>
        <w:t>of</w:t>
      </w:r>
      <w:r>
        <w:rPr>
          <w:spacing w:val="15"/>
        </w:rPr>
        <w:t> </w:t>
      </w:r>
      <w:r>
        <w:rPr/>
        <w:t>scientific</w:t>
      </w:r>
      <w:r>
        <w:rPr>
          <w:spacing w:val="14"/>
        </w:rPr>
        <w:t> </w:t>
      </w:r>
      <w:r>
        <w:rPr/>
        <w:t>training</w:t>
      </w:r>
      <w:r>
        <w:rPr>
          <w:spacing w:val="13"/>
        </w:rPr>
        <w:t> </w:t>
      </w:r>
      <w:r>
        <w:rPr/>
        <w:t>with</w:t>
      </w:r>
      <w:r>
        <w:rPr>
          <w:spacing w:val="17"/>
        </w:rPr>
        <w:t> </w:t>
      </w:r>
      <w:r>
        <w:rPr/>
        <w:t>creativity</w:t>
      </w:r>
      <w:r>
        <w:rPr>
          <w:spacing w:val="10"/>
        </w:rPr>
        <w:t> </w:t>
      </w:r>
      <w:r>
        <w:rPr/>
        <w:t>to</w:t>
      </w:r>
      <w:r>
        <w:rPr>
          <w:spacing w:val="21"/>
        </w:rPr>
        <w:t> </w:t>
      </w:r>
      <w:r>
        <w:rPr/>
        <w:t>promote</w:t>
      </w:r>
      <w:r>
        <w:rPr>
          <w:spacing w:val="14"/>
        </w:rPr>
        <w:t> </w:t>
      </w:r>
      <w:r>
        <w:rPr/>
        <w:t>innovative</w:t>
      </w:r>
      <w:r>
        <w:rPr>
          <w:spacing w:val="15"/>
        </w:rPr>
        <w:t> </w:t>
      </w:r>
      <w:r>
        <w:rPr/>
        <w:t>cognitive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skills in the students in modern science and technology necessary to address the complex</w:t>
      </w:r>
      <w:r>
        <w:rPr>
          <w:spacing w:val="1"/>
        </w:rPr>
        <w:t> </w:t>
      </w:r>
      <w:r>
        <w:rPr/>
        <w:t>problem facing human society. The creativity was defined in terms of fluency, flexibility</w:t>
      </w:r>
      <w:r>
        <w:rPr>
          <w:spacing w:val="1"/>
        </w:rPr>
        <w:t> </w:t>
      </w:r>
      <w:r>
        <w:rPr/>
        <w:t>and originality of cognitive processes in which older students are better able to engaged in</w:t>
      </w:r>
      <w:r>
        <w:rPr>
          <w:spacing w:val="1"/>
        </w:rPr>
        <w:t> </w:t>
      </w:r>
      <w:r>
        <w:rPr/>
        <w:t>divergent</w:t>
      </w:r>
      <w:r>
        <w:rPr>
          <w:spacing w:val="18"/>
        </w:rPr>
        <w:t> </w:t>
      </w:r>
      <w:r>
        <w:rPr/>
        <w:t>thinking</w:t>
      </w:r>
      <w:r>
        <w:rPr>
          <w:spacing w:val="16"/>
        </w:rPr>
        <w:t> </w:t>
      </w:r>
      <w:r>
        <w:rPr/>
        <w:t>which</w:t>
      </w:r>
      <w:r>
        <w:rPr>
          <w:spacing w:val="20"/>
        </w:rPr>
        <w:t> </w:t>
      </w:r>
      <w:r>
        <w:rPr/>
        <w:t>makes</w:t>
      </w:r>
      <w:r>
        <w:rPr>
          <w:spacing w:val="18"/>
        </w:rPr>
        <w:t> </w:t>
      </w:r>
      <w:r>
        <w:rPr/>
        <w:t>a</w:t>
      </w:r>
      <w:r>
        <w:rPr>
          <w:spacing w:val="17"/>
        </w:rPr>
        <w:t> </w:t>
      </w:r>
      <w:r>
        <w:rPr/>
        <w:t>post-secondary</w:t>
      </w:r>
      <w:r>
        <w:rPr>
          <w:spacing w:val="15"/>
        </w:rPr>
        <w:t> </w:t>
      </w:r>
      <w:r>
        <w:rPr/>
        <w:t>program</w:t>
      </w:r>
      <w:r>
        <w:rPr>
          <w:spacing w:val="18"/>
        </w:rPr>
        <w:t> </w:t>
      </w:r>
      <w:r>
        <w:rPr/>
        <w:t>an</w:t>
      </w:r>
      <w:r>
        <w:rPr>
          <w:spacing w:val="17"/>
        </w:rPr>
        <w:t> </w:t>
      </w:r>
      <w:r>
        <w:rPr/>
        <w:t>ideal</w:t>
      </w:r>
      <w:r>
        <w:rPr>
          <w:spacing w:val="18"/>
        </w:rPr>
        <w:t> </w:t>
      </w:r>
      <w:r>
        <w:rPr/>
        <w:t>vehicle</w:t>
      </w:r>
      <w:r>
        <w:rPr>
          <w:spacing w:val="18"/>
        </w:rPr>
        <w:t> </w:t>
      </w:r>
      <w:r>
        <w:rPr/>
        <w:t>for</w:t>
      </w:r>
      <w:r>
        <w:rPr>
          <w:spacing w:val="16"/>
        </w:rPr>
        <w:t> </w:t>
      </w:r>
      <w:r>
        <w:rPr/>
        <w:t>promotion</w:t>
      </w:r>
      <w:r>
        <w:rPr>
          <w:spacing w:val="-58"/>
        </w:rPr>
        <w:t> </w:t>
      </w:r>
      <w:r>
        <w:rPr/>
        <w:t>of creativity. Convergent thinking as a process to reach one solution to a problem and</w:t>
      </w:r>
      <w:r>
        <w:rPr>
          <w:spacing w:val="1"/>
        </w:rPr>
        <w:t> </w:t>
      </w:r>
      <w:r>
        <w:rPr/>
        <w:t>divergent thinking involves exploring many possible solutions to a problem. The present</w:t>
      </w:r>
      <w:r>
        <w:rPr>
          <w:spacing w:val="1"/>
        </w:rPr>
        <w:t> </w:t>
      </w:r>
      <w:r>
        <w:rPr/>
        <w:t>study defines creativity as the act and idea that change an existing domain into a new one</w:t>
      </w:r>
      <w:r>
        <w:rPr>
          <w:spacing w:val="1"/>
        </w:rPr>
        <w:t> </w:t>
      </w:r>
      <w:r>
        <w:rPr/>
        <w:t>where</w:t>
      </w:r>
      <w:r>
        <w:rPr>
          <w:spacing w:val="-2"/>
        </w:rPr>
        <w:t> </w:t>
      </w:r>
      <w:r>
        <w:rPr/>
        <w:t>by</w:t>
      </w:r>
      <w:r>
        <w:rPr>
          <w:spacing w:val="-5"/>
        </w:rPr>
        <w:t> </w:t>
      </w:r>
      <w:r>
        <w:rPr/>
        <w:t>something</w:t>
      </w:r>
      <w:r>
        <w:rPr>
          <w:spacing w:val="-4"/>
        </w:rPr>
        <w:t> </w:t>
      </w:r>
      <w:r>
        <w:rPr/>
        <w:t>new</w:t>
      </w:r>
      <w:r>
        <w:rPr>
          <w:spacing w:val="1"/>
        </w:rPr>
        <w:t> </w:t>
      </w:r>
      <w:r>
        <w:rPr/>
        <w:t>and valuable</w:t>
      </w:r>
      <w:r>
        <w:rPr>
          <w:spacing w:val="-1"/>
        </w:rPr>
        <w:t> </w:t>
      </w:r>
      <w:r>
        <w:rPr/>
        <w:t>in</w:t>
      </w:r>
      <w:r>
        <w:rPr>
          <w:spacing w:val="2"/>
        </w:rPr>
        <w:t> </w:t>
      </w:r>
      <w:r>
        <w:rPr/>
        <w:t>creativity</w:t>
      </w:r>
      <w:r>
        <w:rPr>
          <w:spacing w:val="-3"/>
        </w:rPr>
        <w:t> </w:t>
      </w:r>
      <w:r>
        <w:rPr/>
        <w:t>traits is attained.</w:t>
      </w:r>
    </w:p>
    <w:p>
      <w:pPr>
        <w:pStyle w:val="BodyText"/>
        <w:spacing w:line="480" w:lineRule="auto" w:before="161"/>
        <w:ind w:left="496" w:right="1093"/>
        <w:jc w:val="both"/>
      </w:pPr>
      <w:r>
        <w:rPr/>
        <w:t>Ityokyaa (2015) investigated the measurement of creativity of science education students at</w:t>
      </w:r>
      <w:r>
        <w:rPr>
          <w:spacing w:val="-57"/>
        </w:rPr>
        <w:t> </w:t>
      </w:r>
      <w:r>
        <w:rPr/>
        <w:t>the Federal University of Agriculture Makurdi</w:t>
      </w:r>
      <w:r>
        <w:rPr>
          <w:spacing w:val="1"/>
        </w:rPr>
        <w:t> </w:t>
      </w:r>
      <w:r>
        <w:rPr/>
        <w:t>was made. A random selection</w:t>
      </w:r>
      <w:r>
        <w:rPr>
          <w:spacing w:val="1"/>
        </w:rPr>
        <w:t> </w:t>
      </w:r>
      <w:r>
        <w:rPr/>
        <w:t>of 150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300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offer</w:t>
      </w:r>
      <w:r>
        <w:rPr>
          <w:spacing w:val="1"/>
        </w:rPr>
        <w:t> </w:t>
      </w:r>
      <w:r>
        <w:rPr/>
        <w:t>biology,</w:t>
      </w:r>
      <w:r>
        <w:rPr>
          <w:spacing w:val="1"/>
        </w:rPr>
        <w:t> </w:t>
      </w:r>
      <w:r>
        <w:rPr/>
        <w:t>chemistry,</w:t>
      </w:r>
      <w:r>
        <w:rPr>
          <w:spacing w:val="1"/>
        </w:rPr>
        <w:t> </w:t>
      </w:r>
      <w:r>
        <w:rPr/>
        <w:t>physics,</w:t>
      </w:r>
      <w:r>
        <w:rPr>
          <w:spacing w:val="1"/>
        </w:rPr>
        <w:t> </w:t>
      </w:r>
      <w:r>
        <w:rPr/>
        <w:t>integrated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mathematics education at Federal University of Agriculture Makurdi. The instruments of a</w:t>
      </w:r>
      <w:r>
        <w:rPr>
          <w:spacing w:val="1"/>
        </w:rPr>
        <w:t> </w:t>
      </w:r>
      <w:r>
        <w:rPr/>
        <w:t>10 domain Creativity Achievement Questionnaire (CAQ) of 80 items were used for data</w:t>
      </w:r>
      <w:r>
        <w:rPr>
          <w:spacing w:val="1"/>
        </w:rPr>
        <w:t> </w:t>
      </w:r>
      <w:r>
        <w:rPr/>
        <w:t>collection on creativity from the students. Two research questions and two hypothses were</w:t>
      </w:r>
      <w:r>
        <w:rPr>
          <w:spacing w:val="1"/>
        </w:rPr>
        <w:t> </w:t>
      </w:r>
      <w:r>
        <w:rPr/>
        <w:t>used. The statistical tools used were descriptive statistics, factor analysis and zero-order</w:t>
      </w:r>
      <w:r>
        <w:rPr>
          <w:spacing w:val="1"/>
        </w:rPr>
        <w:t> </w:t>
      </w:r>
      <w:r>
        <w:rPr/>
        <w:t>correlation</w:t>
      </w:r>
      <w:r>
        <w:rPr>
          <w:spacing w:val="1"/>
        </w:rPr>
        <w:t> </w:t>
      </w:r>
      <w:r>
        <w:rPr/>
        <w:t>statistics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analyses.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question</w:t>
      </w:r>
      <w:r>
        <w:rPr>
          <w:spacing w:val="1"/>
        </w:rPr>
        <w:t> </w:t>
      </w:r>
      <w:r>
        <w:rPr/>
        <w:t>stated</w:t>
      </w:r>
      <w:r>
        <w:rPr>
          <w:spacing w:val="1"/>
        </w:rPr>
        <w:t> </w:t>
      </w:r>
      <w:r>
        <w:rPr/>
        <w:t>that</w:t>
      </w:r>
      <w:r>
        <w:rPr>
          <w:spacing w:val="60"/>
        </w:rPr>
        <w:t> </w:t>
      </w:r>
      <w:r>
        <w:rPr/>
        <w:t>what</w:t>
      </w:r>
      <w:r>
        <w:rPr>
          <w:spacing w:val="1"/>
        </w:rPr>
        <w:t> </w:t>
      </w:r>
      <w:r>
        <w:rPr/>
        <w:t>underlying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leads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respond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achievement questionnaire? Descriptive statistics of mean and standard deviation were</w:t>
      </w:r>
      <w:r>
        <w:rPr>
          <w:spacing w:val="1"/>
        </w:rPr>
        <w:t> </w:t>
      </w:r>
      <w:r>
        <w:rPr/>
        <w:t>used.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hypothsis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tested</w:t>
      </w:r>
      <w:r>
        <w:rPr>
          <w:spacing w:val="1"/>
        </w:rPr>
        <w:t> </w:t>
      </w:r>
      <w:r>
        <w:rPr/>
        <w:t>via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factor</w:t>
      </w:r>
      <w:r>
        <w:rPr>
          <w:spacing w:val="1"/>
        </w:rPr>
        <w:t> </w:t>
      </w:r>
      <w:r>
        <w:rPr/>
        <w:t>analyses</w:t>
      </w:r>
      <w:r>
        <w:rPr>
          <w:spacing w:val="1"/>
        </w:rPr>
        <w:t> </w:t>
      </w:r>
      <w:r>
        <w:rPr/>
        <w:t>zero-order</w:t>
      </w:r>
      <w:r>
        <w:rPr>
          <w:spacing w:val="1"/>
        </w:rPr>
        <w:t> </w:t>
      </w:r>
      <w:r>
        <w:rPr/>
        <w:t>correlation</w:t>
      </w:r>
      <w:r>
        <w:rPr>
          <w:spacing w:val="1"/>
        </w:rPr>
        <w:t> </w:t>
      </w:r>
      <w:r>
        <w:rPr/>
        <w:t>statistics.The findings from the results showed that the mean score of the students in CAQ</w:t>
      </w:r>
      <w:r>
        <w:rPr>
          <w:spacing w:val="1"/>
        </w:rPr>
        <w:t> </w:t>
      </w:r>
      <w:r>
        <w:rPr/>
        <w:t>was generally low. The highest mean score of the female students was .41 for the music</w:t>
      </w:r>
      <w:r>
        <w:rPr>
          <w:spacing w:val="1"/>
        </w:rPr>
        <w:t> </w:t>
      </w:r>
      <w:r>
        <w:rPr/>
        <w:t>domain. This showed that music (.493), theatre and film (.456) and culinary arts (.455) had</w:t>
      </w:r>
      <w:r>
        <w:rPr>
          <w:spacing w:val="1"/>
        </w:rPr>
        <w:t> </w:t>
      </w:r>
      <w:r>
        <w:rPr/>
        <w:t>a factor loading above the cutoff point of .40. Recommendation made among others was</w:t>
      </w:r>
      <w:r>
        <w:rPr>
          <w:spacing w:val="1"/>
        </w:rPr>
        <w:t> </w:t>
      </w:r>
      <w:r>
        <w:rPr/>
        <w:t>that science and mathematics teachers should use CAQ at all levels of education to identify</w:t>
      </w:r>
      <w:r>
        <w:rPr>
          <w:spacing w:val="1"/>
        </w:rPr>
        <w:t> </w:t>
      </w:r>
      <w:r>
        <w:rPr/>
        <w:t>and</w:t>
      </w:r>
      <w:r>
        <w:rPr>
          <w:spacing w:val="8"/>
        </w:rPr>
        <w:t> </w:t>
      </w:r>
      <w:r>
        <w:rPr/>
        <w:t>encourage</w:t>
      </w:r>
      <w:r>
        <w:rPr>
          <w:spacing w:val="7"/>
        </w:rPr>
        <w:t> </w:t>
      </w:r>
      <w:r>
        <w:rPr/>
        <w:t>creative</w:t>
      </w:r>
      <w:r>
        <w:rPr>
          <w:spacing w:val="8"/>
        </w:rPr>
        <w:t> </w:t>
      </w:r>
      <w:r>
        <w:rPr/>
        <w:t>talent</w:t>
      </w:r>
      <w:r>
        <w:rPr>
          <w:spacing w:val="8"/>
        </w:rPr>
        <w:t> </w:t>
      </w:r>
      <w:r>
        <w:rPr/>
        <w:t>in</w:t>
      </w:r>
      <w:r>
        <w:rPr>
          <w:spacing w:val="9"/>
        </w:rPr>
        <w:t> </w:t>
      </w:r>
      <w:r>
        <w:rPr/>
        <w:t>students.</w:t>
      </w:r>
      <w:r>
        <w:rPr>
          <w:spacing w:val="12"/>
        </w:rPr>
        <w:t> </w:t>
      </w:r>
      <w:r>
        <w:rPr/>
        <w:t>The</w:t>
      </w:r>
      <w:r>
        <w:rPr>
          <w:spacing w:val="7"/>
        </w:rPr>
        <w:t> </w:t>
      </w:r>
      <w:r>
        <w:rPr/>
        <w:t>present</w:t>
      </w:r>
      <w:r>
        <w:rPr>
          <w:spacing w:val="9"/>
        </w:rPr>
        <w:t> </w:t>
      </w:r>
      <w:r>
        <w:rPr/>
        <w:t>study</w:t>
      </w:r>
      <w:r>
        <w:rPr>
          <w:spacing w:val="2"/>
        </w:rPr>
        <w:t> </w:t>
      </w:r>
      <w:r>
        <w:rPr/>
        <w:t>differs</w:t>
      </w:r>
      <w:r>
        <w:rPr>
          <w:spacing w:val="8"/>
        </w:rPr>
        <w:t> </w:t>
      </w:r>
      <w:r>
        <w:rPr/>
        <w:t>with</w:t>
      </w:r>
      <w:r>
        <w:rPr>
          <w:spacing w:val="8"/>
        </w:rPr>
        <w:t> </w:t>
      </w:r>
      <w:r>
        <w:rPr/>
        <w:t>this</w:t>
      </w:r>
      <w:r>
        <w:rPr>
          <w:spacing w:val="8"/>
        </w:rPr>
        <w:t> </w:t>
      </w:r>
      <w:r>
        <w:rPr/>
        <w:t>one</w:t>
      </w:r>
      <w:r>
        <w:rPr>
          <w:spacing w:val="8"/>
        </w:rPr>
        <w:t> </w:t>
      </w:r>
      <w:r>
        <w:rPr/>
        <w:t>for</w:t>
      </w:r>
      <w:r>
        <w:rPr>
          <w:spacing w:val="6"/>
        </w:rPr>
        <w:t> </w:t>
      </w:r>
      <w:r>
        <w:rPr/>
        <w:t>it</w:t>
      </w:r>
      <w:r>
        <w:rPr>
          <w:spacing w:val="13"/>
        </w:rPr>
        <w:t> </w:t>
      </w:r>
      <w:r>
        <w:rPr/>
        <w:t>was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on creativity traits using creativity assessment scale instrument among senior secondary</w:t>
      </w:r>
      <w:r>
        <w:rPr>
          <w:spacing w:val="1"/>
        </w:rPr>
        <w:t> </w:t>
      </w:r>
      <w:r>
        <w:rPr/>
        <w:t>school</w:t>
      </w:r>
      <w:r>
        <w:rPr>
          <w:spacing w:val="-1"/>
        </w:rPr>
        <w:t> </w:t>
      </w:r>
      <w:r>
        <w:rPr/>
        <w:t>students in Zaria</w:t>
      </w:r>
      <w:r>
        <w:rPr>
          <w:spacing w:val="-1"/>
        </w:rPr>
        <w:t> </w:t>
      </w:r>
      <w:r>
        <w:rPr/>
        <w:t>educational zone, Kaduna State.</w:t>
      </w:r>
    </w:p>
    <w:p>
      <w:pPr>
        <w:pStyle w:val="BodyText"/>
        <w:spacing w:line="480" w:lineRule="auto" w:before="161"/>
        <w:ind w:left="496" w:right="1095"/>
        <w:jc w:val="both"/>
      </w:pPr>
      <w:r>
        <w:rPr/>
        <w:t>Sadi and Cakiroglu (2014) investigated relationship of cognitive and motivational variables</w:t>
      </w:r>
      <w:r>
        <w:rPr>
          <w:spacing w:val="-57"/>
        </w:rPr>
        <w:t> </w:t>
      </w:r>
      <w:r>
        <w:rPr/>
        <w:t>among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Circulatory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Achievement.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aimed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investigating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relationships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students,</w:t>
      </w:r>
      <w:r>
        <w:rPr>
          <w:spacing w:val="1"/>
        </w:rPr>
        <w:t> </w:t>
      </w:r>
      <w:r>
        <w:rPr/>
        <w:t>relevant</w:t>
      </w:r>
      <w:r>
        <w:rPr>
          <w:spacing w:val="1"/>
        </w:rPr>
        <w:t> </w:t>
      </w:r>
      <w:r>
        <w:rPr/>
        <w:t>prior</w:t>
      </w:r>
      <w:r>
        <w:rPr>
          <w:spacing w:val="1"/>
        </w:rPr>
        <w:t> </w:t>
      </w:r>
      <w:r>
        <w:rPr/>
        <w:t>knowledge,</w:t>
      </w:r>
      <w:r>
        <w:rPr>
          <w:spacing w:val="1"/>
        </w:rPr>
        <w:t> </w:t>
      </w:r>
      <w:r>
        <w:rPr/>
        <w:t>meaningful</w:t>
      </w:r>
      <w:r>
        <w:rPr>
          <w:spacing w:val="1"/>
        </w:rPr>
        <w:t> </w:t>
      </w:r>
      <w:r>
        <w:rPr/>
        <w:t>learning orientation, reasoning ability, self-efficiency, locus of control, attitudes towards</w:t>
      </w:r>
      <w:r>
        <w:rPr>
          <w:spacing w:val="1"/>
        </w:rPr>
        <w:t> </w:t>
      </w:r>
      <w:r>
        <w:rPr/>
        <w:t>Biology and achievement with human circulatory system, (HCS) using the Learning Cycle</w:t>
      </w:r>
      <w:r>
        <w:rPr>
          <w:spacing w:val="1"/>
        </w:rPr>
        <w:t> </w:t>
      </w:r>
      <w:r>
        <w:rPr/>
        <w:t>(LC) and the traditional classroom teaching. The study was conducted with two teachers</w:t>
      </w:r>
      <w:r>
        <w:rPr>
          <w:spacing w:val="1"/>
        </w:rPr>
        <w:t> </w:t>
      </w:r>
      <w:r>
        <w:rPr/>
        <w:t>and four classes with a total of 60 11</w:t>
      </w:r>
      <w:r>
        <w:rPr>
          <w:vertAlign w:val="superscript"/>
        </w:rPr>
        <w:t>th</w:t>
      </w:r>
      <w:r>
        <w:rPr>
          <w:vertAlign w:val="baseline"/>
        </w:rPr>
        <w:t> grade students from Junior High School students in</w:t>
      </w:r>
      <w:r>
        <w:rPr>
          <w:spacing w:val="1"/>
          <w:vertAlign w:val="baseline"/>
        </w:rPr>
        <w:t> </w:t>
      </w:r>
      <w:r>
        <w:rPr>
          <w:vertAlign w:val="baseline"/>
        </w:rPr>
        <w:t>Indramayu</w:t>
      </w:r>
      <w:r>
        <w:rPr>
          <w:spacing w:val="-1"/>
          <w:vertAlign w:val="baseline"/>
        </w:rPr>
        <w:t> </w:t>
      </w:r>
      <w:r>
        <w:rPr>
          <w:vertAlign w:val="baseline"/>
        </w:rPr>
        <w:t>City,</w:t>
      </w:r>
      <w:r>
        <w:rPr>
          <w:spacing w:val="4"/>
          <w:vertAlign w:val="baseline"/>
        </w:rPr>
        <w:t> </w:t>
      </w:r>
      <w:r>
        <w:rPr>
          <w:vertAlign w:val="baseline"/>
        </w:rPr>
        <w:t>Indonesia.</w:t>
      </w:r>
    </w:p>
    <w:p>
      <w:pPr>
        <w:pStyle w:val="BodyText"/>
        <w:spacing w:line="480" w:lineRule="auto" w:before="159"/>
        <w:ind w:left="496" w:right="1094"/>
        <w:jc w:val="both"/>
      </w:pPr>
      <w:r>
        <w:rPr/>
        <w:t>One class for the teachers was assigned as an experimental group and treated with 5E-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Cycle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(TI).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Circulatory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(HCSACT) was administered twice as a pre-test to the experimental and control groups.</w:t>
      </w:r>
      <w:r>
        <w:rPr>
          <w:spacing w:val="1"/>
        </w:rPr>
        <w:t> </w:t>
      </w:r>
      <w:r>
        <w:rPr/>
        <w:t>The learning approach questions Test logical thinking, self-efficiency scale, locus control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toward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scale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admistered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students.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results</w:t>
      </w:r>
      <w:r>
        <w:rPr>
          <w:spacing w:val="1"/>
        </w:rPr>
        <w:t> </w:t>
      </w:r>
      <w:r>
        <w:rPr/>
        <w:t>indicated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Cycle</w:t>
      </w:r>
      <w:r>
        <w:rPr>
          <w:spacing w:val="1"/>
        </w:rPr>
        <w:t> </w:t>
      </w:r>
      <w:r>
        <w:rPr/>
        <w:t>(LC)</w:t>
      </w:r>
      <w:r>
        <w:rPr>
          <w:spacing w:val="1"/>
        </w:rPr>
        <w:t> </w:t>
      </w:r>
      <w:r>
        <w:rPr/>
        <w:t>improved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HCSACT</w:t>
      </w:r>
      <w:r>
        <w:rPr>
          <w:spacing w:val="1"/>
        </w:rPr>
        <w:t> </w:t>
      </w:r>
      <w:r>
        <w:rPr/>
        <w:t>compared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TI.</w:t>
      </w:r>
      <w:r>
        <w:rPr>
          <w:spacing w:val="1"/>
        </w:rPr>
        <w:t> </w:t>
      </w:r>
      <w:r>
        <w:rPr/>
        <w:t>Stepwise</w:t>
      </w:r>
      <w:r>
        <w:rPr>
          <w:spacing w:val="1"/>
        </w:rPr>
        <w:t> </w:t>
      </w:r>
      <w:r>
        <w:rPr/>
        <w:t>multiple</w:t>
      </w:r>
      <w:r>
        <w:rPr>
          <w:spacing w:val="1"/>
        </w:rPr>
        <w:t> </w:t>
      </w:r>
      <w:r>
        <w:rPr/>
        <w:t>regression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classrooms the main predictors of achievement on the HCSACT were students reasoning</w:t>
      </w:r>
      <w:r>
        <w:rPr>
          <w:spacing w:val="1"/>
        </w:rPr>
        <w:t> </w:t>
      </w:r>
      <w:r>
        <w:rPr/>
        <w:t>ability (45.8%) and their prior knowledge, (15.9%) in the traditional students meaningful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orientation</w:t>
      </w:r>
      <w:r>
        <w:rPr>
          <w:spacing w:val="1"/>
        </w:rPr>
        <w:t> </w:t>
      </w:r>
      <w:r>
        <w:rPr/>
        <w:t>(40%),</w:t>
      </w:r>
      <w:r>
        <w:rPr>
          <w:spacing w:val="1"/>
        </w:rPr>
        <w:t> </w:t>
      </w:r>
      <w:r>
        <w:rPr/>
        <w:t>locus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(9.8)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main</w:t>
      </w:r>
      <w:r>
        <w:rPr>
          <w:spacing w:val="1"/>
        </w:rPr>
        <w:t> </w:t>
      </w:r>
      <w:r>
        <w:rPr/>
        <w:t>predictors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achievement.Retention ability, brain electrical activity can help evaluate learning skills in</w:t>
      </w:r>
      <w:r>
        <w:rPr>
          <w:spacing w:val="1"/>
        </w:rPr>
        <w:t> </w:t>
      </w:r>
      <w:r>
        <w:rPr/>
        <w:t>non</w:t>
      </w:r>
      <w:r>
        <w:rPr>
          <w:spacing w:val="1"/>
        </w:rPr>
        <w:t> </w:t>
      </w:r>
      <w:r>
        <w:rPr/>
        <w:t>verbal</w:t>
      </w:r>
      <w:r>
        <w:rPr>
          <w:spacing w:val="1"/>
        </w:rPr>
        <w:t> </w:t>
      </w:r>
      <w:r>
        <w:rPr/>
        <w:t>Angelman</w:t>
      </w:r>
      <w:r>
        <w:rPr>
          <w:spacing w:val="1"/>
        </w:rPr>
        <w:t> </w:t>
      </w:r>
      <w:r>
        <w:rPr/>
        <w:t>patients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published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brain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cognition.</w:t>
      </w:r>
      <w:r>
        <w:rPr>
          <w:spacing w:val="1"/>
        </w:rPr>
        <w:t> </w:t>
      </w:r>
      <w:r>
        <w:rPr/>
        <w:t>Orphan</w:t>
      </w:r>
      <w:r>
        <w:rPr>
          <w:spacing w:val="60"/>
        </w:rPr>
        <w:t> </w:t>
      </w:r>
      <w:r>
        <w:rPr/>
        <w:t>Drugs,</w:t>
      </w:r>
      <w:r>
        <w:rPr>
          <w:spacing w:val="1"/>
        </w:rPr>
        <w:t> </w:t>
      </w:r>
      <w:r>
        <w:rPr/>
        <w:t>Colombia University New York Nacio shows the feasibility of using auditory event-related</w:t>
      </w:r>
      <w:r>
        <w:rPr>
          <w:spacing w:val="-57"/>
        </w:rPr>
        <w:t> </w:t>
      </w:r>
      <w:r>
        <w:rPr/>
        <w:t>potentials to investigate learning and memory in non-verbal individuals with Angelman-</w:t>
      </w:r>
      <w:r>
        <w:rPr>
          <w:spacing w:val="1"/>
        </w:rPr>
        <w:t> </w:t>
      </w:r>
      <w:r>
        <w:rPr/>
        <w:t>Syndrome.</w:t>
      </w:r>
      <w:r>
        <w:rPr>
          <w:spacing w:val="8"/>
        </w:rPr>
        <w:t> </w:t>
      </w:r>
      <w:r>
        <w:rPr/>
        <w:t>The</w:t>
      </w:r>
      <w:r>
        <w:rPr>
          <w:spacing w:val="6"/>
        </w:rPr>
        <w:t> </w:t>
      </w:r>
      <w:r>
        <w:rPr/>
        <w:t>present</w:t>
      </w:r>
      <w:r>
        <w:rPr>
          <w:spacing w:val="7"/>
        </w:rPr>
        <w:t> </w:t>
      </w:r>
      <w:r>
        <w:rPr/>
        <w:t>study</w:t>
      </w:r>
      <w:r>
        <w:rPr>
          <w:spacing w:val="3"/>
        </w:rPr>
        <w:t> </w:t>
      </w:r>
      <w:r>
        <w:rPr/>
        <w:t>examinesecology</w:t>
      </w:r>
      <w:r>
        <w:rPr>
          <w:spacing w:val="4"/>
        </w:rPr>
        <w:t> </w:t>
      </w:r>
      <w:r>
        <w:rPr/>
        <w:t>concepts</w:t>
      </w:r>
      <w:r>
        <w:rPr>
          <w:spacing w:val="7"/>
        </w:rPr>
        <w:t> </w:t>
      </w:r>
      <w:r>
        <w:rPr/>
        <w:t>such</w:t>
      </w:r>
      <w:r>
        <w:rPr>
          <w:spacing w:val="7"/>
        </w:rPr>
        <w:t> </w:t>
      </w:r>
      <w:r>
        <w:rPr/>
        <w:t>as</w:t>
      </w:r>
      <w:r>
        <w:rPr>
          <w:spacing w:val="7"/>
        </w:rPr>
        <w:t> </w:t>
      </w:r>
      <w:r>
        <w:rPr/>
        <w:t>pollution,</w:t>
      </w:r>
      <w:r>
        <w:rPr>
          <w:spacing w:val="9"/>
        </w:rPr>
        <w:t> </w:t>
      </w:r>
      <w:r>
        <w:rPr/>
        <w:t>conservation</w:t>
      </w:r>
      <w:r>
        <w:rPr>
          <w:spacing w:val="5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8"/>
        <w:jc w:val="both"/>
      </w:pPr>
      <w:r>
        <w:rPr/>
        <w:t>natural</w:t>
      </w:r>
      <w:r>
        <w:rPr>
          <w:spacing w:val="1"/>
        </w:rPr>
        <w:t> </w:t>
      </w:r>
      <w:r>
        <w:rPr/>
        <w:t>resouces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diseases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plants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animals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senior</w:t>
      </w:r>
      <w:r>
        <w:rPr>
          <w:spacing w:val="1"/>
        </w:rPr>
        <w:t> </w:t>
      </w:r>
      <w:r>
        <w:rPr/>
        <w:t>secondary</w:t>
      </w:r>
      <w:r>
        <w:rPr>
          <w:spacing w:val="60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 in Zaria educational zone, Kaduna State. Pre-test was administered once before</w:t>
      </w:r>
      <w:r>
        <w:rPr>
          <w:spacing w:val="1"/>
        </w:rPr>
        <w:t> </w:t>
      </w:r>
      <w:r>
        <w:rPr/>
        <w:t>treatment.</w:t>
      </w:r>
    </w:p>
    <w:p>
      <w:pPr>
        <w:pStyle w:val="BodyText"/>
        <w:spacing w:line="480" w:lineRule="auto" w:before="161"/>
        <w:ind w:left="496" w:right="1092"/>
        <w:jc w:val="both"/>
      </w:pPr>
      <w:r>
        <w:rPr/>
        <w:t>Runisah,</w:t>
      </w:r>
      <w:r>
        <w:rPr>
          <w:spacing w:val="1"/>
        </w:rPr>
        <w:t> </w:t>
      </w:r>
      <w:r>
        <w:rPr/>
        <w:t>Wiralodra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Dahlan</w:t>
      </w:r>
      <w:r>
        <w:rPr>
          <w:spacing w:val="1"/>
        </w:rPr>
        <w:t> </w:t>
      </w:r>
      <w:r>
        <w:rPr/>
        <w:t>(2016)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aim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described</w:t>
      </w:r>
      <w:r>
        <w:rPr>
          <w:spacing w:val="1"/>
        </w:rPr>
        <w:t> </w:t>
      </w:r>
      <w:r>
        <w:rPr/>
        <w:t>enhancement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achievement of students‟ Creative Thinking Skills inMathematics (CTSM) as a result of 5E</w:t>
      </w:r>
      <w:r>
        <w:rPr>
          <w:spacing w:val="-57"/>
        </w:rPr>
        <w:t> </w:t>
      </w:r>
      <w:r>
        <w:rPr/>
        <w:t>Learning</w:t>
      </w:r>
      <w:r>
        <w:rPr>
          <w:spacing w:val="1"/>
        </w:rPr>
        <w:t> </w:t>
      </w:r>
      <w:r>
        <w:rPr/>
        <w:t>Cycle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Metacognitive</w:t>
      </w:r>
      <w:r>
        <w:rPr>
          <w:spacing w:val="1"/>
        </w:rPr>
        <w:t> </w:t>
      </w:r>
      <w:r>
        <w:rPr/>
        <w:t>Techniques</w:t>
      </w:r>
      <w:r>
        <w:rPr>
          <w:spacing w:val="1"/>
        </w:rPr>
        <w:t> </w:t>
      </w:r>
      <w:r>
        <w:rPr/>
        <w:t>(LCM).</w:t>
      </w:r>
      <w:r>
        <w:rPr>
          <w:spacing w:val="1"/>
        </w:rPr>
        <w:t> </w:t>
      </w:r>
      <w:r>
        <w:rPr/>
        <w:t>Thisresearch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quasi-</w:t>
      </w:r>
      <w:r>
        <w:rPr>
          <w:spacing w:val="1"/>
        </w:rPr>
        <w:t> </w:t>
      </w:r>
      <w:r>
        <w:rPr/>
        <w:t>experimental design with pretest-posttest control group. The population of the researchin</w:t>
      </w:r>
      <w:r>
        <w:rPr>
          <w:spacing w:val="1"/>
        </w:rPr>
        <w:t> </w:t>
      </w:r>
      <w:r>
        <w:rPr/>
        <w:t>Junior High School students in Indramayu City, Indonesia. The sample is eighth grade</w:t>
      </w:r>
      <w:r>
        <w:rPr>
          <w:spacing w:val="1"/>
        </w:rPr>
        <w:t> </w:t>
      </w:r>
      <w:r>
        <w:rPr/>
        <w:t>students from twoschool levels, amounted to 173 students. The instruments used consisted</w:t>
      </w:r>
      <w:r>
        <w:rPr>
          <w:spacing w:val="1"/>
        </w:rPr>
        <w:t> </w:t>
      </w:r>
      <w:r>
        <w:rPr/>
        <w:t>of CTSM tests andobservation sheet. The study reveals that in terms of overall and in all</w:t>
      </w:r>
      <w:r>
        <w:rPr>
          <w:spacing w:val="1"/>
        </w:rPr>
        <w:t> </w:t>
      </w:r>
      <w:r>
        <w:rPr/>
        <w:t>school level, the enhancement andachievement of students‟ CTSM who received LCM is</w:t>
      </w:r>
      <w:r>
        <w:rPr>
          <w:spacing w:val="1"/>
        </w:rPr>
        <w:t> </w:t>
      </w:r>
      <w:r>
        <w:rPr/>
        <w:t>better than those who received 5E Learning Cycle(LC) and Conventional Learning(CL).</w:t>
      </w:r>
      <w:r>
        <w:rPr>
          <w:spacing w:val="1"/>
        </w:rPr>
        <w:t> </w:t>
      </w:r>
      <w:r>
        <w:rPr/>
        <w:t>Likewise the enhancement and achievement of students‟CTSM whoreceived LC is better</w:t>
      </w:r>
      <w:r>
        <w:rPr>
          <w:spacing w:val="1"/>
        </w:rPr>
        <w:t> </w:t>
      </w:r>
      <w:r>
        <w:rPr/>
        <w:t>than those who received CL. There is no interaction effect between learning model and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enhancement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students‟CTSM.Present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searched forachievement of students‟ Creative traits using Creativity Assessment Scale</w:t>
      </w:r>
      <w:r>
        <w:rPr>
          <w:spacing w:val="1"/>
        </w:rPr>
        <w:t> </w:t>
      </w:r>
      <w:r>
        <w:rPr/>
        <w:t>(CAS) as a result of 5E-Learning Cycle on experimental group andlecture method on</w:t>
      </w:r>
      <w:r>
        <w:rPr>
          <w:spacing w:val="1"/>
        </w:rPr>
        <w:t> </w:t>
      </w:r>
      <w:r>
        <w:rPr/>
        <w:t>control group. This research used a quasi-experimental design with pretest-posttest and</w:t>
      </w:r>
      <w:r>
        <w:rPr>
          <w:spacing w:val="1"/>
        </w:rPr>
        <w:t> </w:t>
      </w:r>
      <w:r>
        <w:rPr/>
        <w:t>postpost-test</w:t>
      </w:r>
      <w:r>
        <w:rPr>
          <w:spacing w:val="-1"/>
        </w:rPr>
        <w:t> </w:t>
      </w:r>
      <w:r>
        <w:rPr/>
        <w:t>control group among</w:t>
      </w:r>
      <w:r>
        <w:rPr>
          <w:spacing w:val="-2"/>
        </w:rPr>
        <w:t> </w:t>
      </w:r>
      <w:r>
        <w:rPr/>
        <w:t>senior</w:t>
      </w:r>
      <w:r>
        <w:rPr>
          <w:spacing w:val="-1"/>
        </w:rPr>
        <w:t> </w:t>
      </w:r>
      <w:r>
        <w:rPr/>
        <w:t>secondary</w:t>
      </w:r>
      <w:r>
        <w:rPr>
          <w:spacing w:val="-3"/>
        </w:rPr>
        <w:t> </w:t>
      </w:r>
      <w:r>
        <w:rPr/>
        <w:t>school students</w:t>
      </w:r>
      <w:r>
        <w:rPr>
          <w:spacing w:val="2"/>
        </w:rPr>
        <w:t> </w:t>
      </w:r>
      <w:r>
        <w:rPr/>
        <w:t>in</w:t>
      </w:r>
      <w:r>
        <w:rPr>
          <w:spacing w:val="1"/>
        </w:rPr>
        <w:t> </w:t>
      </w:r>
      <w:r>
        <w:rPr/>
        <w:t>Zaria.</w:t>
      </w:r>
    </w:p>
    <w:p>
      <w:pPr>
        <w:pStyle w:val="BodyText"/>
        <w:spacing w:line="480" w:lineRule="auto" w:before="160"/>
        <w:ind w:left="496" w:right="1094"/>
        <w:jc w:val="both"/>
      </w:pPr>
      <w:r>
        <w:rPr/>
        <w:t>Piaw‟s (2013) researched on effects of gender and thinking style on students‟ creativity</w:t>
      </w:r>
      <w:r>
        <w:rPr>
          <w:spacing w:val="1"/>
        </w:rPr>
        <w:t> </w:t>
      </w:r>
      <w:r>
        <w:rPr/>
        <w:t>thinking ability in Kuala Lumpure, Malaysia.The study has the following aims: (1) to</w:t>
      </w:r>
      <w:r>
        <w:rPr>
          <w:spacing w:val="1"/>
        </w:rPr>
        <w:t> </w:t>
      </w:r>
      <w:r>
        <w:rPr/>
        <w:t>explore the relationships between gender and brain thinking style with creative thinking</w:t>
      </w:r>
      <w:r>
        <w:rPr>
          <w:spacing w:val="1"/>
        </w:rPr>
        <w:t> </w:t>
      </w:r>
      <w:r>
        <w:rPr/>
        <w:t>abilityof</w:t>
      </w:r>
      <w:r>
        <w:rPr>
          <w:spacing w:val="14"/>
        </w:rPr>
        <w:t> </w:t>
      </w:r>
      <w:r>
        <w:rPr/>
        <w:t>a</w:t>
      </w:r>
      <w:r>
        <w:rPr>
          <w:spacing w:val="18"/>
        </w:rPr>
        <w:t> </w:t>
      </w:r>
      <w:r>
        <w:rPr/>
        <w:t>group</w:t>
      </w:r>
      <w:r>
        <w:rPr>
          <w:spacing w:val="14"/>
        </w:rPr>
        <w:t> </w:t>
      </w:r>
      <w:r>
        <w:rPr/>
        <w:t>of</w:t>
      </w:r>
      <w:r>
        <w:rPr>
          <w:spacing w:val="15"/>
        </w:rPr>
        <w:t> </w:t>
      </w:r>
      <w:r>
        <w:rPr/>
        <w:t>lower</w:t>
      </w:r>
      <w:r>
        <w:rPr>
          <w:spacing w:val="15"/>
        </w:rPr>
        <w:t> </w:t>
      </w:r>
      <w:r>
        <w:rPr/>
        <w:t>sixth</w:t>
      </w:r>
      <w:r>
        <w:rPr>
          <w:spacing w:val="13"/>
        </w:rPr>
        <w:t> </w:t>
      </w:r>
      <w:r>
        <w:rPr/>
        <w:t>students</w:t>
      </w:r>
      <w:r>
        <w:rPr>
          <w:spacing w:val="17"/>
        </w:rPr>
        <w:t> </w:t>
      </w:r>
      <w:r>
        <w:rPr/>
        <w:t>(n=216),</w:t>
      </w:r>
      <w:r>
        <w:rPr>
          <w:spacing w:val="15"/>
        </w:rPr>
        <w:t> </w:t>
      </w:r>
      <w:r>
        <w:rPr/>
        <w:t>and</w:t>
      </w:r>
      <w:r>
        <w:rPr>
          <w:spacing w:val="15"/>
        </w:rPr>
        <w:t> </w:t>
      </w:r>
      <w:r>
        <w:rPr/>
        <w:t>(2)</w:t>
      </w:r>
      <w:r>
        <w:rPr>
          <w:spacing w:val="15"/>
        </w:rPr>
        <w:t> </w:t>
      </w:r>
      <w:r>
        <w:rPr/>
        <w:t>to</w:t>
      </w:r>
      <w:r>
        <w:rPr>
          <w:spacing w:val="17"/>
        </w:rPr>
        <w:t> </w:t>
      </w:r>
      <w:r>
        <w:rPr/>
        <w:t>identify</w:t>
      </w:r>
      <w:r>
        <w:rPr>
          <w:spacing w:val="10"/>
        </w:rPr>
        <w:t> </w:t>
      </w:r>
      <w:r>
        <w:rPr/>
        <w:t>the</w:t>
      </w:r>
      <w:r>
        <w:rPr>
          <w:spacing w:val="16"/>
        </w:rPr>
        <w:t> </w:t>
      </w:r>
      <w:r>
        <w:rPr/>
        <w:t>interaction</w:t>
      </w:r>
      <w:r>
        <w:rPr>
          <w:spacing w:val="16"/>
        </w:rPr>
        <w:t> </w:t>
      </w:r>
      <w:r>
        <w:rPr/>
        <w:t>effect</w:t>
      </w:r>
      <w:r>
        <w:rPr>
          <w:spacing w:val="-58"/>
        </w:rPr>
        <w:t> </w:t>
      </w:r>
      <w:r>
        <w:rPr/>
        <w:t>of the two personal factors on creativethinking ability. Brain thinking style of the students</w:t>
      </w:r>
      <w:r>
        <w:rPr>
          <w:spacing w:val="1"/>
        </w:rPr>
        <w:t> </w:t>
      </w:r>
      <w:r>
        <w:rPr/>
        <w:t>was</w:t>
      </w:r>
      <w:r>
        <w:rPr>
          <w:spacing w:val="27"/>
        </w:rPr>
        <w:t> </w:t>
      </w:r>
      <w:r>
        <w:rPr/>
        <w:t>measured</w:t>
      </w:r>
      <w:r>
        <w:rPr>
          <w:spacing w:val="27"/>
        </w:rPr>
        <w:t> </w:t>
      </w:r>
      <w:r>
        <w:rPr/>
        <w:t>by</w:t>
      </w:r>
      <w:r>
        <w:rPr>
          <w:spacing w:val="23"/>
        </w:rPr>
        <w:t> </w:t>
      </w:r>
      <w:r>
        <w:rPr/>
        <w:t>the</w:t>
      </w:r>
      <w:r>
        <w:rPr>
          <w:spacing w:val="28"/>
        </w:rPr>
        <w:t> </w:t>
      </w:r>
      <w:r>
        <w:rPr/>
        <w:t>Styles</w:t>
      </w:r>
      <w:r>
        <w:rPr>
          <w:spacing w:val="27"/>
        </w:rPr>
        <w:t> </w:t>
      </w:r>
      <w:r>
        <w:rPr/>
        <w:t>of</w:t>
      </w:r>
      <w:r>
        <w:rPr>
          <w:spacing w:val="31"/>
        </w:rPr>
        <w:t> </w:t>
      </w:r>
      <w:r>
        <w:rPr/>
        <w:t>Learning</w:t>
      </w:r>
      <w:r>
        <w:rPr>
          <w:spacing w:val="28"/>
        </w:rPr>
        <w:t> </w:t>
      </w:r>
      <w:r>
        <w:rPr/>
        <w:t>and</w:t>
      </w:r>
      <w:r>
        <w:rPr>
          <w:spacing w:val="27"/>
        </w:rPr>
        <w:t> </w:t>
      </w:r>
      <w:r>
        <w:rPr/>
        <w:t>Thinking</w:t>
      </w:r>
      <w:r>
        <w:rPr>
          <w:spacing w:val="26"/>
        </w:rPr>
        <w:t> </w:t>
      </w:r>
      <w:r>
        <w:rPr/>
        <w:t>test</w:t>
      </w:r>
      <w:r>
        <w:rPr>
          <w:spacing w:val="27"/>
        </w:rPr>
        <w:t> </w:t>
      </w:r>
      <w:r>
        <w:rPr/>
        <w:t>while</w:t>
      </w:r>
      <w:r>
        <w:rPr>
          <w:spacing w:val="28"/>
        </w:rPr>
        <w:t> </w:t>
      </w:r>
      <w:r>
        <w:rPr/>
        <w:t>creativethinking</w:t>
      </w:r>
      <w:r>
        <w:rPr>
          <w:spacing w:val="25"/>
        </w:rPr>
        <w:t> </w:t>
      </w:r>
      <w:r>
        <w:rPr/>
        <w:t>ability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before="74"/>
        <w:ind w:left="496"/>
        <w:jc w:val="both"/>
      </w:pPr>
      <w:r>
        <w:rPr/>
        <w:t>was</w:t>
      </w:r>
      <w:r>
        <w:rPr>
          <w:spacing w:val="6"/>
        </w:rPr>
        <w:t> </w:t>
      </w:r>
      <w:r>
        <w:rPr/>
        <w:t>measured</w:t>
      </w:r>
      <w:r>
        <w:rPr>
          <w:spacing w:val="5"/>
        </w:rPr>
        <w:t> </w:t>
      </w:r>
      <w:r>
        <w:rPr/>
        <w:t>by</w:t>
      </w:r>
      <w:r>
        <w:rPr>
          <w:spacing w:val="2"/>
        </w:rPr>
        <w:t> </w:t>
      </w:r>
      <w:r>
        <w:rPr/>
        <w:t>the</w:t>
      </w:r>
      <w:r>
        <w:rPr>
          <w:spacing w:val="5"/>
        </w:rPr>
        <w:t> </w:t>
      </w:r>
      <w:r>
        <w:rPr/>
        <w:t>Torrance</w:t>
      </w:r>
      <w:r>
        <w:rPr>
          <w:spacing w:val="6"/>
        </w:rPr>
        <w:t> </w:t>
      </w:r>
      <w:r>
        <w:rPr/>
        <w:t>Test</w:t>
      </w:r>
      <w:r>
        <w:rPr>
          <w:spacing w:val="6"/>
        </w:rPr>
        <w:t> </w:t>
      </w:r>
      <w:r>
        <w:rPr/>
        <w:t>of</w:t>
      </w:r>
      <w:r>
        <w:rPr>
          <w:spacing w:val="6"/>
        </w:rPr>
        <w:t> </w:t>
      </w:r>
      <w:r>
        <w:rPr/>
        <w:t>Creative</w:t>
      </w:r>
      <w:r>
        <w:rPr>
          <w:spacing w:val="5"/>
        </w:rPr>
        <w:t> </w:t>
      </w:r>
      <w:r>
        <w:rPr/>
        <w:t>Thinking.</w:t>
      </w:r>
      <w:r>
        <w:rPr>
          <w:spacing w:val="6"/>
        </w:rPr>
        <w:t> </w:t>
      </w:r>
      <w:r>
        <w:rPr/>
        <w:t>By</w:t>
      </w:r>
      <w:r>
        <w:rPr>
          <w:spacing w:val="1"/>
        </w:rPr>
        <w:t> </w:t>
      </w:r>
      <w:r>
        <w:rPr/>
        <w:t>controlling</w:t>
      </w:r>
      <w:r>
        <w:rPr>
          <w:spacing w:val="4"/>
        </w:rPr>
        <w:t> </w:t>
      </w:r>
      <w:r>
        <w:rPr/>
        <w:t>three</w:t>
      </w:r>
      <w:r>
        <w:rPr>
          <w:spacing w:val="5"/>
        </w:rPr>
        <w:t> </w:t>
      </w:r>
      <w:r>
        <w:rPr/>
        <w:t>moderators,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496" w:right="1095"/>
        <w:jc w:val="both"/>
      </w:pPr>
      <w:r>
        <w:rPr/>
        <w:t>i.e. ethnicity,academic major and critical thinking ability, results of the MANCOVA test</w:t>
      </w:r>
      <w:r>
        <w:rPr>
          <w:spacing w:val="1"/>
        </w:rPr>
        <w:t> </w:t>
      </w:r>
      <w:r>
        <w:rPr/>
        <w:t>indicate that gender was significantly correlated withcreative thinking ability, while right</w:t>
      </w:r>
      <w:r>
        <w:rPr>
          <w:spacing w:val="1"/>
        </w:rPr>
        <w:t> </w:t>
      </w:r>
      <w:r>
        <w:rPr/>
        <w:t>brain thinking and learning style was positively and significantly correlated with all of</w:t>
      </w:r>
      <w:r>
        <w:rPr>
          <w:spacing w:val="1"/>
        </w:rPr>
        <w:t> </w:t>
      </w:r>
      <w:r>
        <w:rPr/>
        <w:t>thefive</w:t>
      </w:r>
      <w:r>
        <w:rPr>
          <w:spacing w:val="1"/>
        </w:rPr>
        <w:t> </w:t>
      </w:r>
      <w:r>
        <w:rPr/>
        <w:t>components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creative</w:t>
      </w:r>
      <w:r>
        <w:rPr>
          <w:spacing w:val="1"/>
        </w:rPr>
        <w:t> </w:t>
      </w:r>
      <w:r>
        <w:rPr/>
        <w:t>thinking</w:t>
      </w:r>
      <w:r>
        <w:rPr>
          <w:spacing w:val="1"/>
        </w:rPr>
        <w:t> </w:t>
      </w:r>
      <w:r>
        <w:rPr/>
        <w:t>ability,</w:t>
      </w:r>
      <w:r>
        <w:rPr>
          <w:spacing w:val="1"/>
        </w:rPr>
        <w:t> </w:t>
      </w:r>
      <w:r>
        <w:rPr/>
        <w:t>i.e.</w:t>
      </w:r>
      <w:r>
        <w:rPr>
          <w:spacing w:val="1"/>
        </w:rPr>
        <w:t> </w:t>
      </w:r>
      <w:r>
        <w:rPr/>
        <w:t>originality,</w:t>
      </w:r>
      <w:r>
        <w:rPr>
          <w:spacing w:val="1"/>
        </w:rPr>
        <w:t> </w:t>
      </w:r>
      <w:r>
        <w:rPr/>
        <w:t>fluency,</w:t>
      </w:r>
      <w:r>
        <w:rPr>
          <w:spacing w:val="1"/>
        </w:rPr>
        <w:t> </w:t>
      </w:r>
      <w:r>
        <w:rPr/>
        <w:t>elaboration,</w:t>
      </w:r>
      <w:r>
        <w:rPr>
          <w:spacing w:val="1"/>
        </w:rPr>
        <w:t> </w:t>
      </w:r>
      <w:r>
        <w:rPr/>
        <w:t>abstractness of title and resistance to prematureclosure. Results indicate that gender and</w:t>
      </w:r>
      <w:r>
        <w:rPr>
          <w:spacing w:val="1"/>
        </w:rPr>
        <w:t> </w:t>
      </w:r>
      <w:r>
        <w:rPr/>
        <w:t>thinking style were significant factors of creative thinking ability. However, nosignificant</w:t>
      </w:r>
      <w:r>
        <w:rPr>
          <w:spacing w:val="1"/>
        </w:rPr>
        <w:t> </w:t>
      </w:r>
      <w:r>
        <w:rPr/>
        <w:t>interaction effect of the two variables on overall creative thinking ability was found. The</w:t>
      </w:r>
      <w:r>
        <w:rPr>
          <w:spacing w:val="1"/>
        </w:rPr>
        <w:t> </w:t>
      </w:r>
      <w:r>
        <w:rPr/>
        <w:t>present study creativity objectives stated that, toinvestigates the effects of 5E-Learning</w:t>
      </w:r>
      <w:r>
        <w:rPr>
          <w:spacing w:val="1"/>
        </w:rPr>
        <w:t> </w:t>
      </w:r>
      <w:r>
        <w:rPr/>
        <w:t>model on students‟ creativity trait in Ecology concepts</w:t>
      </w:r>
      <w:r>
        <w:rPr>
          <w:spacing w:val="1"/>
        </w:rPr>
        <w:t> </w:t>
      </w:r>
      <w:r>
        <w:rPr/>
        <w:t>among SS2 Ecology students in</w:t>
      </w:r>
      <w:r>
        <w:rPr>
          <w:spacing w:val="1"/>
        </w:rPr>
        <w:t> </w:t>
      </w:r>
      <w:r>
        <w:rPr/>
        <w:t>Zaria Education Zone. Also to compare the mean scores of male and female students</w:t>
      </w:r>
      <w:r>
        <w:rPr>
          <w:spacing w:val="1"/>
        </w:rPr>
        <w:t> </w:t>
      </w:r>
      <w:r>
        <w:rPr/>
        <w:t>creativity trait taught Ecology concepts using 5E-Learning model.The sampling technique</w:t>
      </w:r>
      <w:r>
        <w:rPr>
          <w:spacing w:val="1"/>
        </w:rPr>
        <w:t> </w:t>
      </w:r>
      <w:r>
        <w:rPr/>
        <w:t>used to select 2 schools from six of 1614students out of 19 public senior secondary co-</w:t>
      </w:r>
      <w:r>
        <w:rPr>
          <w:spacing w:val="1"/>
        </w:rPr>
        <w:t> </w:t>
      </w:r>
      <w:r>
        <w:rPr/>
        <w:t>education schools of 5180 students were randomly selected and pre-tested. The research</w:t>
      </w:r>
      <w:r>
        <w:rPr>
          <w:spacing w:val="1"/>
        </w:rPr>
        <w:t> </w:t>
      </w:r>
      <w:r>
        <w:rPr/>
        <w:t>instrument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Assessment</w:t>
      </w:r>
      <w:r>
        <w:rPr>
          <w:spacing w:val="1"/>
        </w:rPr>
        <w:t> </w:t>
      </w:r>
      <w:r>
        <w:rPr/>
        <w:t>Scale</w:t>
      </w:r>
      <w:r>
        <w:rPr>
          <w:spacing w:val="1"/>
        </w:rPr>
        <w:t> </w:t>
      </w:r>
      <w:r>
        <w:rPr/>
        <w:t>(CAS).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performed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control</w:t>
      </w:r>
      <w:r>
        <w:rPr>
          <w:spacing w:val="-1"/>
        </w:rPr>
        <w:t> </w:t>
      </w:r>
      <w:r>
        <w:rPr/>
        <w:t>group taught with lecture</w:t>
      </w:r>
      <w:r>
        <w:rPr>
          <w:spacing w:val="-2"/>
        </w:rPr>
        <w:t> </w:t>
      </w:r>
      <w:r>
        <w:rPr/>
        <w:t>method.</w:t>
      </w:r>
    </w:p>
    <w:p>
      <w:pPr>
        <w:pStyle w:val="BodyText"/>
        <w:spacing w:line="480" w:lineRule="auto" w:before="161"/>
        <w:ind w:left="496" w:right="1096"/>
        <w:jc w:val="both"/>
      </w:pPr>
      <w:r>
        <w:rPr/>
        <w:t>Ezenduka, Achufusi and Okoli (2014) worked on the effectiveness of Generative Learning</w:t>
      </w:r>
      <w:r>
        <w:rPr>
          <w:spacing w:val="1"/>
        </w:rPr>
        <w:t> </w:t>
      </w:r>
      <w:r>
        <w:rPr/>
        <w:t>Model (GLM) in enhancing creativity among single sex public senior secondary schools II</w:t>
      </w:r>
      <w:r>
        <w:rPr>
          <w:spacing w:val="1"/>
        </w:rPr>
        <w:t> </w:t>
      </w:r>
      <w:r>
        <w:rPr/>
        <w:t>students of Awka South</w:t>
      </w:r>
      <w:r>
        <w:rPr>
          <w:spacing w:val="60"/>
        </w:rPr>
        <w:t> </w:t>
      </w:r>
      <w:r>
        <w:rPr/>
        <w:t>Local Government Area of Anambra State. Research technique</w:t>
      </w:r>
      <w:r>
        <w:rPr>
          <w:spacing w:val="1"/>
        </w:rPr>
        <w:t> </w:t>
      </w:r>
      <w:r>
        <w:rPr/>
        <w:t>was subjected to purposive sampling technique to select 4 from 150 students out of 18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1125</w:t>
      </w:r>
      <w:r>
        <w:rPr>
          <w:spacing w:val="1"/>
        </w:rPr>
        <w:t> </w:t>
      </w:r>
      <w:r>
        <w:rPr/>
        <w:t>students.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research</w:t>
      </w:r>
      <w:r>
        <w:rPr>
          <w:spacing w:val="1"/>
        </w:rPr>
        <w:t> </w:t>
      </w:r>
      <w:r>
        <w:rPr/>
        <w:t>instrument used was Test Of Creativity In Biology (TOCIB) on Conventional Biology</w:t>
      </w:r>
      <w:r>
        <w:rPr>
          <w:spacing w:val="1"/>
        </w:rPr>
        <w:t> </w:t>
      </w:r>
      <w:r>
        <w:rPr/>
        <w:t>Curriculum.</w:t>
      </w:r>
      <w:r>
        <w:rPr>
          <w:spacing w:val="1"/>
        </w:rPr>
        <w:t> </w:t>
      </w:r>
      <w:r>
        <w:rPr/>
        <w:t>TOCIB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collect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pretest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posttest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which</w:t>
      </w:r>
      <w:r>
        <w:rPr>
          <w:spacing w:val="60"/>
        </w:rPr>
        <w:t> </w:t>
      </w:r>
      <w:r>
        <w:rPr/>
        <w:t>mean</w:t>
      </w:r>
      <w:r>
        <w:rPr>
          <w:spacing w:val="-57"/>
        </w:rPr>
        <w:t> </w:t>
      </w:r>
      <w:r>
        <w:rPr/>
        <w:t>standard</w:t>
      </w:r>
      <w:r>
        <w:rPr>
          <w:spacing w:val="19"/>
        </w:rPr>
        <w:t> </w:t>
      </w:r>
      <w:r>
        <w:rPr/>
        <w:t>deviation</w:t>
      </w:r>
      <w:r>
        <w:rPr>
          <w:spacing w:val="20"/>
        </w:rPr>
        <w:t> </w:t>
      </w:r>
      <w:r>
        <w:rPr/>
        <w:t>was</w:t>
      </w:r>
      <w:r>
        <w:rPr>
          <w:spacing w:val="20"/>
        </w:rPr>
        <w:t> </w:t>
      </w:r>
      <w:r>
        <w:rPr/>
        <w:t>used</w:t>
      </w:r>
      <w:r>
        <w:rPr>
          <w:spacing w:val="20"/>
        </w:rPr>
        <w:t> </w:t>
      </w:r>
      <w:r>
        <w:rPr/>
        <w:t>to</w:t>
      </w:r>
      <w:r>
        <w:rPr>
          <w:spacing w:val="21"/>
        </w:rPr>
        <w:t> </w:t>
      </w:r>
      <w:r>
        <w:rPr/>
        <w:t>answer</w:t>
      </w:r>
      <w:r>
        <w:rPr>
          <w:spacing w:val="19"/>
        </w:rPr>
        <w:t> </w:t>
      </w:r>
      <w:r>
        <w:rPr/>
        <w:t>the</w:t>
      </w:r>
      <w:r>
        <w:rPr>
          <w:spacing w:val="22"/>
        </w:rPr>
        <w:t> </w:t>
      </w:r>
      <w:r>
        <w:rPr/>
        <w:t>research</w:t>
      </w:r>
      <w:r>
        <w:rPr>
          <w:spacing w:val="20"/>
        </w:rPr>
        <w:t> </w:t>
      </w:r>
      <w:r>
        <w:rPr/>
        <w:t>questions</w:t>
      </w:r>
      <w:r>
        <w:rPr>
          <w:spacing w:val="21"/>
        </w:rPr>
        <w:t> </w:t>
      </w:r>
      <w:r>
        <w:rPr/>
        <w:t>with</w:t>
      </w:r>
      <w:r>
        <w:rPr>
          <w:spacing w:val="20"/>
        </w:rPr>
        <w:t> </w:t>
      </w:r>
      <w:r>
        <w:rPr/>
        <w:t>analysis</w:t>
      </w:r>
      <w:r>
        <w:rPr>
          <w:spacing w:val="21"/>
        </w:rPr>
        <w:t> </w:t>
      </w:r>
      <w:r>
        <w:rPr/>
        <w:t>of</w:t>
      </w:r>
      <w:r>
        <w:rPr>
          <w:spacing w:val="19"/>
        </w:rPr>
        <w:t> </w:t>
      </w:r>
      <w:r>
        <w:rPr/>
        <w:t>covariance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2"/>
        <w:jc w:val="both"/>
      </w:pPr>
      <w:r>
        <w:rPr/>
        <w:t>(ANCOVA) to test the hypotheses at 0.05 level of significance. The result of the study</w:t>
      </w:r>
      <w:r>
        <w:rPr>
          <w:spacing w:val="1"/>
        </w:rPr>
        <w:t> </w:t>
      </w:r>
      <w:r>
        <w:rPr/>
        <w:t>reveals that students taught with GLM had more creative skills than their counterparts that</w:t>
      </w:r>
      <w:r>
        <w:rPr>
          <w:spacing w:val="1"/>
        </w:rPr>
        <w:t> </w:t>
      </w:r>
      <w:r>
        <w:rPr/>
        <w:t>were exposed to expository method there was no significant difference between male and</w:t>
      </w:r>
      <w:r>
        <w:rPr>
          <w:spacing w:val="1"/>
        </w:rPr>
        <w:t> </w:t>
      </w:r>
      <w:r>
        <w:rPr/>
        <w:t>female effects on the creative skills. The study concludes that, continuous use of expository</w:t>
      </w:r>
      <w:r>
        <w:rPr>
          <w:spacing w:val="-57"/>
        </w:rPr>
        <w:t> </w:t>
      </w:r>
      <w:r>
        <w:rPr/>
        <w:t>method will encourage students to acquire good scientific skills and attitude. Current study</w:t>
      </w:r>
      <w:r>
        <w:rPr>
          <w:spacing w:val="1"/>
        </w:rPr>
        <w:t> </w:t>
      </w:r>
      <w:r>
        <w:rPr/>
        <w:t>was based on creativity traits among male and female public senior secondary schools II</w:t>
      </w:r>
      <w:r>
        <w:rPr>
          <w:spacing w:val="1"/>
        </w:rPr>
        <w:t> </w:t>
      </w:r>
      <w:r>
        <w:rPr/>
        <w:t>students of Zaria Education zone Kaduna State. The research instrument used Creativity</w:t>
      </w:r>
      <w:r>
        <w:rPr>
          <w:spacing w:val="1"/>
        </w:rPr>
        <w:t> </w:t>
      </w:r>
      <w:r>
        <w:rPr/>
        <w:t>Assessment Scale on both experimental and control groups. The result shows that, students</w:t>
      </w:r>
      <w:r>
        <w:rPr>
          <w:spacing w:val="1"/>
        </w:rPr>
        <w:t> </w:t>
      </w:r>
      <w:r>
        <w:rPr/>
        <w:t>taught with 5E-Learningmodel had more creative traits than their counter parts that were</w:t>
      </w:r>
      <w:r>
        <w:rPr>
          <w:spacing w:val="1"/>
        </w:rPr>
        <w:t> </w:t>
      </w:r>
      <w:r>
        <w:rPr/>
        <w:t>taught</w:t>
      </w:r>
      <w:r>
        <w:rPr>
          <w:spacing w:val="-1"/>
        </w:rPr>
        <w:t> </w:t>
      </w:r>
      <w:r>
        <w:rPr/>
        <w:t>with lecture</w:t>
      </w:r>
      <w:r>
        <w:rPr>
          <w:spacing w:val="-1"/>
        </w:rPr>
        <w:t> </w:t>
      </w:r>
      <w:r>
        <w:rPr/>
        <w:t>method.</w:t>
      </w:r>
    </w:p>
    <w:p>
      <w:pPr>
        <w:pStyle w:val="BodyText"/>
        <w:spacing w:line="480" w:lineRule="auto" w:before="159"/>
        <w:ind w:left="496" w:right="1093"/>
        <w:jc w:val="both"/>
      </w:pPr>
      <w:r>
        <w:rPr/>
        <w:t>Gyuse, Achor and Chianson (2014) investigated the creativity of the secondary school</w:t>
      </w:r>
      <w:r>
        <w:rPr>
          <w:spacing w:val="1"/>
        </w:rPr>
        <w:t> </w:t>
      </w:r>
      <w:r>
        <w:rPr/>
        <w:t>students? This was investigated from state capital</w:t>
      </w:r>
      <w:r>
        <w:rPr>
          <w:spacing w:val="1"/>
        </w:rPr>
        <w:t> </w:t>
      </w:r>
      <w:r>
        <w:rPr/>
        <w:t>Makurdi, in Benue State, Nigeria. The</w:t>
      </w:r>
      <w:r>
        <w:rPr>
          <w:spacing w:val="1"/>
        </w:rPr>
        <w:t> </w:t>
      </w:r>
      <w:r>
        <w:rPr/>
        <w:t>research design was a survey of 300 students purposively selected were 10 students from</w:t>
      </w:r>
      <w:r>
        <w:rPr>
          <w:spacing w:val="1"/>
        </w:rPr>
        <w:t> </w:t>
      </w:r>
      <w:r>
        <w:rPr/>
        <w:t>Junior and Senior Secondary were chosen. A validated measuring questionnaire of 28 items</w:t>
      </w:r>
      <w:r>
        <w:rPr>
          <w:spacing w:val="-57"/>
        </w:rPr>
        <w:t> </w:t>
      </w:r>
      <w:r>
        <w:rPr/>
        <w:t>modified version of Torrance was used for data collection. Modification included a test for</w:t>
      </w:r>
      <w:r>
        <w:rPr>
          <w:spacing w:val="1"/>
        </w:rPr>
        <w:t> </w:t>
      </w:r>
      <w:r>
        <w:rPr/>
        <w:t>influence of</w:t>
      </w:r>
      <w:r>
        <w:rPr>
          <w:spacing w:val="1"/>
        </w:rPr>
        <w:t> </w:t>
      </w:r>
      <w:r>
        <w:rPr/>
        <w:t>cultural</w:t>
      </w:r>
      <w:r>
        <w:rPr>
          <w:spacing w:val="1"/>
        </w:rPr>
        <w:t> </w:t>
      </w:r>
      <w:r>
        <w:rPr/>
        <w:t>inclinations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creativity.</w:t>
      </w:r>
      <w:r>
        <w:rPr>
          <w:spacing w:val="1"/>
        </w:rPr>
        <w:t> </w:t>
      </w:r>
      <w:r>
        <w:rPr/>
        <w:t>Data were</w:t>
      </w:r>
      <w:r>
        <w:rPr>
          <w:spacing w:val="1"/>
        </w:rPr>
        <w:t> </w:t>
      </w:r>
      <w:r>
        <w:rPr/>
        <w:t>analyzed</w:t>
      </w:r>
      <w:r>
        <w:rPr>
          <w:spacing w:val="1"/>
        </w:rPr>
        <w:t> </w:t>
      </w:r>
      <w:r>
        <w:rPr/>
        <w:t>by t-test,</w:t>
      </w:r>
      <w:r>
        <w:rPr>
          <w:spacing w:val="1"/>
        </w:rPr>
        <w:t> </w:t>
      </w:r>
      <w:r>
        <w:rPr/>
        <w:t>standard</w:t>
      </w:r>
      <w:r>
        <w:rPr>
          <w:spacing w:val="1"/>
        </w:rPr>
        <w:t> </w:t>
      </w:r>
      <w:r>
        <w:rPr/>
        <w:t>deviation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variance.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pointed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saw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creating</w:t>
      </w:r>
      <w:r>
        <w:rPr>
          <w:spacing w:val="1"/>
        </w:rPr>
        <w:t> </w:t>
      </w:r>
      <w:r>
        <w:rPr/>
        <w:t>ideas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solve</w:t>
      </w:r>
      <w:r>
        <w:rPr>
          <w:spacing w:val="1"/>
        </w:rPr>
        <w:t> </w:t>
      </w:r>
      <w:r>
        <w:rPr/>
        <w:t>problems.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skillful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imaginative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get</w:t>
      </w:r>
      <w:r>
        <w:rPr>
          <w:spacing w:val="1"/>
        </w:rPr>
        <w:t> </w:t>
      </w:r>
      <w:r>
        <w:rPr/>
        <w:t>something new had (29.33%), those who claimed about moderately creative had (27.33%),</w:t>
      </w:r>
      <w:r>
        <w:rPr>
          <w:spacing w:val="1"/>
        </w:rPr>
        <w:t> </w:t>
      </w:r>
      <w:r>
        <w:rPr/>
        <w:t>(91.0%) and those who rated themselves just being creative (43.34%) while secondary</w:t>
      </w:r>
      <w:r>
        <w:rPr>
          <w:spacing w:val="1"/>
        </w:rPr>
        <w:t> </w:t>
      </w:r>
      <w:r>
        <w:rPr/>
        <w:t>school students that cannot recognize creativity reflects (70.33%-95.67%). There was no</w:t>
      </w:r>
      <w:r>
        <w:rPr>
          <w:spacing w:val="1"/>
        </w:rPr>
        <w:t> </w:t>
      </w:r>
      <w:r>
        <w:rPr/>
        <w:t>significant mean difference in creativity level among the science, non-science and group of</w:t>
      </w:r>
      <w:r>
        <w:rPr>
          <w:spacing w:val="1"/>
        </w:rPr>
        <w:t> </w:t>
      </w:r>
      <w:r>
        <w:rPr/>
        <w:t>students that were not sure of their creative level. Teachers were encouraged to provide</w:t>
      </w:r>
      <w:r>
        <w:rPr>
          <w:spacing w:val="1"/>
        </w:rPr>
        <w:t> </w:t>
      </w:r>
      <w:r>
        <w:rPr/>
        <w:t>motivating and creatively challenging tasks as source of intrinsic and step towards helping</w:t>
      </w:r>
      <w:r>
        <w:rPr>
          <w:spacing w:val="1"/>
        </w:rPr>
        <w:t> </w:t>
      </w:r>
      <w:r>
        <w:rPr/>
        <w:t>the</w:t>
      </w:r>
      <w:r>
        <w:rPr>
          <w:spacing w:val="39"/>
        </w:rPr>
        <w:t> </w:t>
      </w:r>
      <w:r>
        <w:rPr/>
        <w:t>students</w:t>
      </w:r>
      <w:r>
        <w:rPr>
          <w:spacing w:val="40"/>
        </w:rPr>
        <w:t> </w:t>
      </w:r>
      <w:r>
        <w:rPr/>
        <w:t>become</w:t>
      </w:r>
      <w:r>
        <w:rPr>
          <w:spacing w:val="39"/>
        </w:rPr>
        <w:t> </w:t>
      </w:r>
      <w:r>
        <w:rPr/>
        <w:t>more</w:t>
      </w:r>
      <w:r>
        <w:rPr>
          <w:spacing w:val="38"/>
        </w:rPr>
        <w:t> </w:t>
      </w:r>
      <w:r>
        <w:rPr/>
        <w:t>creative</w:t>
      </w:r>
      <w:r>
        <w:rPr>
          <w:spacing w:val="39"/>
        </w:rPr>
        <w:t> </w:t>
      </w:r>
      <w:r>
        <w:rPr/>
        <w:t>in</w:t>
      </w:r>
      <w:r>
        <w:rPr>
          <w:spacing w:val="40"/>
        </w:rPr>
        <w:t> </w:t>
      </w:r>
      <w:r>
        <w:rPr/>
        <w:t>class.</w:t>
      </w:r>
      <w:r>
        <w:rPr>
          <w:spacing w:val="39"/>
        </w:rPr>
        <w:t> </w:t>
      </w:r>
      <w:r>
        <w:rPr/>
        <w:t>Since</w:t>
      </w:r>
      <w:r>
        <w:rPr>
          <w:spacing w:val="38"/>
        </w:rPr>
        <w:t> </w:t>
      </w:r>
      <w:r>
        <w:rPr/>
        <w:t>up</w:t>
      </w:r>
      <w:r>
        <w:rPr>
          <w:spacing w:val="39"/>
        </w:rPr>
        <w:t> </w:t>
      </w:r>
      <w:r>
        <w:rPr/>
        <w:t>to</w:t>
      </w:r>
      <w:r>
        <w:rPr>
          <w:spacing w:val="41"/>
        </w:rPr>
        <w:t> </w:t>
      </w:r>
      <w:r>
        <w:rPr/>
        <w:t>95%</w:t>
      </w:r>
      <w:r>
        <w:rPr>
          <w:spacing w:val="38"/>
        </w:rPr>
        <w:t> </w:t>
      </w:r>
      <w:r>
        <w:rPr/>
        <w:t>of</w:t>
      </w:r>
      <w:r>
        <w:rPr>
          <w:spacing w:val="38"/>
        </w:rPr>
        <w:t> </w:t>
      </w:r>
      <w:r>
        <w:rPr/>
        <w:t>the</w:t>
      </w:r>
      <w:r>
        <w:rPr>
          <w:spacing w:val="39"/>
        </w:rPr>
        <w:t> </w:t>
      </w:r>
      <w:r>
        <w:rPr/>
        <w:t>students</w:t>
      </w:r>
      <w:r>
        <w:rPr>
          <w:spacing w:val="40"/>
        </w:rPr>
        <w:t> </w:t>
      </w:r>
      <w:r>
        <w:rPr/>
        <w:t>could</w:t>
      </w:r>
      <w:r>
        <w:rPr>
          <w:spacing w:val="40"/>
        </w:rPr>
        <w:t> </w:t>
      </w:r>
      <w:r>
        <w:rPr/>
        <w:t>not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2"/>
        <w:jc w:val="both"/>
      </w:pPr>
      <w:r>
        <w:rPr/>
        <w:t>recognize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difference,the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considered 5E learning model of instruction to introduce Ecology students to be aware of</w:t>
      </w:r>
      <w:r>
        <w:rPr>
          <w:spacing w:val="1"/>
        </w:rPr>
        <w:t> </w:t>
      </w:r>
      <w:r>
        <w:rPr/>
        <w:t>creativity</w:t>
      </w:r>
      <w:r>
        <w:rPr>
          <w:spacing w:val="19"/>
        </w:rPr>
        <w:t> </w:t>
      </w:r>
      <w:r>
        <w:rPr/>
        <w:t>traits</w:t>
      </w:r>
      <w:r>
        <w:rPr>
          <w:spacing w:val="24"/>
        </w:rPr>
        <w:t> </w:t>
      </w:r>
      <w:r>
        <w:rPr/>
        <w:t>in</w:t>
      </w:r>
      <w:r>
        <w:rPr>
          <w:spacing w:val="24"/>
        </w:rPr>
        <w:t> </w:t>
      </w:r>
      <w:r>
        <w:rPr/>
        <w:t>them.</w:t>
      </w:r>
      <w:r>
        <w:rPr>
          <w:spacing w:val="26"/>
        </w:rPr>
        <w:t> </w:t>
      </w:r>
      <w:r>
        <w:rPr/>
        <w:t>Junior</w:t>
      </w:r>
      <w:r>
        <w:rPr>
          <w:spacing w:val="24"/>
        </w:rPr>
        <w:t> </w:t>
      </w:r>
      <w:r>
        <w:rPr/>
        <w:t>secondary</w:t>
      </w:r>
      <w:r>
        <w:rPr>
          <w:spacing w:val="18"/>
        </w:rPr>
        <w:t> </w:t>
      </w:r>
      <w:r>
        <w:rPr/>
        <w:t>schools</w:t>
      </w:r>
      <w:r>
        <w:rPr>
          <w:spacing w:val="24"/>
        </w:rPr>
        <w:t> </w:t>
      </w:r>
      <w:r>
        <w:rPr/>
        <w:t>were</w:t>
      </w:r>
      <w:r>
        <w:rPr>
          <w:spacing w:val="24"/>
        </w:rPr>
        <w:t> </w:t>
      </w:r>
      <w:r>
        <w:rPr/>
        <w:t>not</w:t>
      </w:r>
      <w:r>
        <w:rPr>
          <w:spacing w:val="24"/>
        </w:rPr>
        <w:t> </w:t>
      </w:r>
      <w:r>
        <w:rPr/>
        <w:t>involved</w:t>
      </w:r>
      <w:r>
        <w:rPr>
          <w:spacing w:val="24"/>
        </w:rPr>
        <w:t> </w:t>
      </w:r>
      <w:r>
        <w:rPr/>
        <w:t>in</w:t>
      </w:r>
      <w:r>
        <w:rPr>
          <w:spacing w:val="24"/>
        </w:rPr>
        <w:t> </w:t>
      </w:r>
      <w:r>
        <w:rPr/>
        <w:t>the</w:t>
      </w:r>
      <w:r>
        <w:rPr>
          <w:spacing w:val="22"/>
        </w:rPr>
        <w:t> </w:t>
      </w:r>
      <w:r>
        <w:rPr/>
        <w:t>present</w:t>
      </w:r>
      <w:r>
        <w:rPr>
          <w:spacing w:val="24"/>
        </w:rPr>
        <w:t> </w:t>
      </w:r>
      <w:r>
        <w:rPr/>
        <w:t>study</w:t>
      </w:r>
      <w:r>
        <w:rPr>
          <w:spacing w:val="-57"/>
        </w:rPr>
        <w:t> </w:t>
      </w:r>
      <w:r>
        <w:rPr/>
        <w:t>but senior Secondary Schools Students are involved. Analysis of variance was used to</w:t>
      </w:r>
      <w:r>
        <w:rPr>
          <w:spacing w:val="1"/>
        </w:rPr>
        <w:t> </w:t>
      </w:r>
      <w:r>
        <w:rPr/>
        <w:t>analyse</w:t>
      </w:r>
      <w:r>
        <w:rPr>
          <w:spacing w:val="9"/>
        </w:rPr>
        <w:t> </w:t>
      </w:r>
      <w:r>
        <w:rPr/>
        <w:t>the</w:t>
      </w:r>
      <w:r>
        <w:rPr>
          <w:spacing w:val="10"/>
        </w:rPr>
        <w:t> </w:t>
      </w:r>
      <w:r>
        <w:rPr/>
        <w:t>data.</w:t>
      </w:r>
      <w:r>
        <w:rPr>
          <w:spacing w:val="10"/>
        </w:rPr>
        <w:t> </w:t>
      </w:r>
      <w:r>
        <w:rPr/>
        <w:t>Adapted</w:t>
      </w:r>
      <w:r>
        <w:rPr>
          <w:spacing w:val="10"/>
        </w:rPr>
        <w:t> </w:t>
      </w:r>
      <w:r>
        <w:rPr/>
        <w:t>Creativity</w:t>
      </w:r>
      <w:r>
        <w:rPr>
          <w:spacing w:val="6"/>
        </w:rPr>
        <w:t> </w:t>
      </w:r>
      <w:r>
        <w:rPr/>
        <w:t>Assessment</w:t>
      </w:r>
      <w:r>
        <w:rPr>
          <w:spacing w:val="13"/>
        </w:rPr>
        <w:t> </w:t>
      </w:r>
      <w:r>
        <w:rPr/>
        <w:t>Scale</w:t>
      </w:r>
      <w:r>
        <w:rPr>
          <w:spacing w:val="12"/>
        </w:rPr>
        <w:t> </w:t>
      </w:r>
      <w:r>
        <w:rPr/>
        <w:t>was</w:t>
      </w:r>
      <w:r>
        <w:rPr>
          <w:spacing w:val="11"/>
        </w:rPr>
        <w:t> </w:t>
      </w:r>
      <w:r>
        <w:rPr/>
        <w:t>used.</w:t>
      </w:r>
      <w:r>
        <w:rPr>
          <w:spacing w:val="11"/>
        </w:rPr>
        <w:t> </w:t>
      </w:r>
      <w:r>
        <w:rPr/>
        <w:t>The</w:t>
      </w:r>
      <w:r>
        <w:rPr>
          <w:spacing w:val="11"/>
        </w:rPr>
        <w:t> </w:t>
      </w:r>
      <w:r>
        <w:rPr/>
        <w:t>research</w:t>
      </w:r>
      <w:r>
        <w:rPr>
          <w:spacing w:val="10"/>
        </w:rPr>
        <w:t> </w:t>
      </w:r>
      <w:r>
        <w:rPr/>
        <w:t>design</w:t>
      </w:r>
      <w:r>
        <w:rPr>
          <w:spacing w:val="13"/>
        </w:rPr>
        <w:t> </w:t>
      </w:r>
      <w:r>
        <w:rPr/>
        <w:t>was</w:t>
      </w:r>
      <w:r>
        <w:rPr>
          <w:spacing w:val="-57"/>
        </w:rPr>
        <w:t> </w:t>
      </w:r>
      <w:r>
        <w:rPr/>
        <w:t>a survey design on creativity while performance and retention were quasi-experimental</w:t>
      </w:r>
      <w:r>
        <w:rPr>
          <w:spacing w:val="1"/>
        </w:rPr>
        <w:t> </w:t>
      </w:r>
      <w:r>
        <w:rPr/>
        <w:t>control</w:t>
      </w:r>
      <w:r>
        <w:rPr>
          <w:spacing w:val="-1"/>
        </w:rPr>
        <w:t> </w:t>
      </w:r>
      <w:r>
        <w:rPr/>
        <w:t>design.The</w:t>
      </w:r>
      <w:r>
        <w:rPr>
          <w:spacing w:val="-1"/>
        </w:rPr>
        <w:t> </w:t>
      </w:r>
      <w:r>
        <w:rPr/>
        <w:t>location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was</w:t>
      </w:r>
      <w:r>
        <w:rPr>
          <w:spacing w:val="1"/>
        </w:rPr>
        <w:t> </w:t>
      </w:r>
      <w:r>
        <w:rPr/>
        <w:t>Zaria</w:t>
      </w:r>
      <w:r>
        <w:rPr>
          <w:spacing w:val="3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zone, Kaduna</w:t>
      </w:r>
      <w:r>
        <w:rPr>
          <w:spacing w:val="1"/>
        </w:rPr>
        <w:t> </w:t>
      </w:r>
      <w:r>
        <w:rPr/>
        <w:t>State.</w:t>
      </w:r>
    </w:p>
    <w:p>
      <w:pPr>
        <w:pStyle w:val="BodyText"/>
        <w:spacing w:line="480" w:lineRule="auto" w:before="161"/>
        <w:ind w:left="496" w:right="1092"/>
        <w:jc w:val="both"/>
      </w:pPr>
      <w:r>
        <w:rPr/>
        <w:t>Orora,</w:t>
      </w:r>
      <w:r>
        <w:rPr>
          <w:spacing w:val="20"/>
        </w:rPr>
        <w:t> </w:t>
      </w:r>
      <w:r>
        <w:rPr/>
        <w:t>Keraro</w:t>
      </w:r>
      <w:r>
        <w:rPr>
          <w:spacing w:val="19"/>
        </w:rPr>
        <w:t> </w:t>
      </w:r>
      <w:r>
        <w:rPr/>
        <w:t>&amp;</w:t>
      </w:r>
      <w:r>
        <w:rPr>
          <w:spacing w:val="16"/>
        </w:rPr>
        <w:t> </w:t>
      </w:r>
      <w:r>
        <w:rPr/>
        <w:t>Waclanga</w:t>
      </w:r>
      <w:r>
        <w:rPr>
          <w:spacing w:val="19"/>
        </w:rPr>
        <w:t> </w:t>
      </w:r>
      <w:r>
        <w:rPr/>
        <w:t>(2014)</w:t>
      </w:r>
      <w:r>
        <w:rPr>
          <w:spacing w:val="17"/>
        </w:rPr>
        <w:t> </w:t>
      </w:r>
      <w:r>
        <w:rPr/>
        <w:t>studied</w:t>
      </w:r>
      <w:r>
        <w:rPr>
          <w:spacing w:val="17"/>
        </w:rPr>
        <w:t> </w:t>
      </w:r>
      <w:r>
        <w:rPr/>
        <w:t>the</w:t>
      </w:r>
      <w:r>
        <w:rPr>
          <w:spacing w:val="21"/>
        </w:rPr>
        <w:t> </w:t>
      </w:r>
      <w:r>
        <w:rPr/>
        <w:t>Cooperative</w:t>
      </w:r>
      <w:r>
        <w:rPr>
          <w:spacing w:val="17"/>
        </w:rPr>
        <w:t> </w:t>
      </w:r>
      <w:r>
        <w:rPr/>
        <w:t>E-Learning</w:t>
      </w:r>
      <w:r>
        <w:rPr>
          <w:spacing w:val="15"/>
        </w:rPr>
        <w:t> </w:t>
      </w:r>
      <w:r>
        <w:rPr/>
        <w:t>Teaching</w:t>
      </w:r>
      <w:r>
        <w:rPr>
          <w:spacing w:val="16"/>
        </w:rPr>
        <w:t> </w:t>
      </w:r>
      <w:r>
        <w:rPr/>
        <w:t>Strategy</w:t>
      </w:r>
      <w:r>
        <w:rPr>
          <w:spacing w:val="-58"/>
        </w:rPr>
        <w:t> </w:t>
      </w:r>
      <w:r>
        <w:rPr/>
        <w:t>to enhance students‟ creativity in Secondary School Biology: Astudy of selected schools in</w:t>
      </w:r>
      <w:r>
        <w:rPr>
          <w:spacing w:val="-57"/>
        </w:rPr>
        <w:t> </w:t>
      </w:r>
      <w:r>
        <w:rPr/>
        <w:t>Nakuru Coluily Kenya. The Creativity and innovation were among the key pre-requisites</w:t>
      </w:r>
      <w:r>
        <w:rPr>
          <w:spacing w:val="1"/>
        </w:rPr>
        <w:t> </w:t>
      </w:r>
      <w:r>
        <w:rPr/>
        <w:t>for industrialization. One of the major objectives is to define features of the 21st century in</w:t>
      </w:r>
      <w:r>
        <w:rPr>
          <w:spacing w:val="1"/>
        </w:rPr>
        <w:t> </w:t>
      </w:r>
      <w:r>
        <w:rPr/>
        <w:t>use of information communication technologies (ICTs) in every sphere of life the study is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keys.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Kenya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realize</w:t>
      </w:r>
      <w:r>
        <w:rPr>
          <w:spacing w:val="1"/>
        </w:rPr>
        <w:t> </w:t>
      </w:r>
      <w:r>
        <w:rPr/>
        <w:t>her</w:t>
      </w:r>
      <w:r>
        <w:rPr>
          <w:spacing w:val="1"/>
        </w:rPr>
        <w:t> </w:t>
      </w:r>
      <w:r>
        <w:rPr/>
        <w:t>vision</w:t>
      </w:r>
      <w:r>
        <w:rPr>
          <w:spacing w:val="1"/>
        </w:rPr>
        <w:t> </w:t>
      </w:r>
      <w:r>
        <w:rPr/>
        <w:t>2030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transforming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newly</w:t>
      </w:r>
      <w:r>
        <w:rPr>
          <w:spacing w:val="1"/>
        </w:rPr>
        <w:t> </w:t>
      </w:r>
      <w:r>
        <w:rPr/>
        <w:t>industrialized, middle-income county that provides a high quality life to all citizens by the</w:t>
      </w:r>
      <w:r>
        <w:rPr>
          <w:spacing w:val="1"/>
        </w:rPr>
        <w:t> </w:t>
      </w:r>
      <w:r>
        <w:rPr/>
        <w:t>year 2030,there is need to integrate the use of ICTs in education. To enhance creativity and</w:t>
      </w:r>
      <w:r>
        <w:rPr>
          <w:spacing w:val="1"/>
        </w:rPr>
        <w:t> </w:t>
      </w:r>
      <w:r>
        <w:rPr/>
        <w:t>innovation and spur industrialization and economic growth, this study investigated the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Cooperative</w:t>
      </w:r>
      <w:r>
        <w:rPr>
          <w:spacing w:val="1"/>
        </w:rPr>
        <w:t> </w:t>
      </w:r>
      <w:r>
        <w:rPr/>
        <w:t>E-Learning</w:t>
      </w:r>
      <w:r>
        <w:rPr>
          <w:spacing w:val="1"/>
        </w:rPr>
        <w:t> </w:t>
      </w:r>
      <w:r>
        <w:rPr/>
        <w:t>(CEL)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Biology.</w:t>
      </w:r>
      <w:r>
        <w:rPr>
          <w:spacing w:val="1"/>
        </w:rPr>
        <w:t> </w:t>
      </w:r>
      <w:r>
        <w:rPr/>
        <w:t>Solomon</w:t>
      </w:r>
      <w:r>
        <w:rPr>
          <w:spacing w:val="1"/>
        </w:rPr>
        <w:t> </w:t>
      </w:r>
      <w:r>
        <w:rPr/>
        <w:t>Four</w:t>
      </w:r>
      <w:r>
        <w:rPr>
          <w:spacing w:val="1"/>
        </w:rPr>
        <w:t> </w:t>
      </w:r>
      <w:r>
        <w:rPr/>
        <w:t>Non-Equivalent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design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used.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involved four County secondary schools in Nauru County and</w:t>
      </w:r>
      <w:r>
        <w:rPr>
          <w:spacing w:val="1"/>
        </w:rPr>
        <w:t> </w:t>
      </w:r>
      <w:r>
        <w:rPr/>
        <w:t>focused on Form Two</w:t>
      </w:r>
      <w:r>
        <w:rPr>
          <w:spacing w:val="1"/>
        </w:rPr>
        <w:t> </w:t>
      </w:r>
      <w:r>
        <w:rPr/>
        <w:t>(second grade in the secondary school cycle) students. Convenience sampling was used to</w:t>
      </w:r>
      <w:r>
        <w:rPr>
          <w:spacing w:val="1"/>
        </w:rPr>
        <w:t> </w:t>
      </w:r>
      <w:r>
        <w:rPr/>
        <w:t>select the four schools. A total of 200 students participated in the study. The instrument</w:t>
      </w:r>
      <w:r>
        <w:rPr>
          <w:spacing w:val="1"/>
        </w:rPr>
        <w:t> </w:t>
      </w:r>
      <w:r>
        <w:rPr/>
        <w:t>used in this study was a Creativity Achievement</w:t>
      </w:r>
      <w:r>
        <w:rPr>
          <w:spacing w:val="60"/>
        </w:rPr>
        <w:t> </w:t>
      </w:r>
      <w:r>
        <w:rPr/>
        <w:t>Test (CAT), with a reliability coefficient</w:t>
      </w:r>
      <w:r>
        <w:rPr>
          <w:spacing w:val="1"/>
        </w:rPr>
        <w:t> </w:t>
      </w:r>
      <w:r>
        <w:rPr/>
        <w:t>of 0.98. Data generated was analyzed using Analysis of Variance (ANOVA) and t-test.</w:t>
      </w:r>
      <w:r>
        <w:rPr>
          <w:spacing w:val="1"/>
        </w:rPr>
        <w:t> </w:t>
      </w:r>
      <w:r>
        <w:rPr/>
        <w:t>Statistically significant values were accepted at α=0.05. The findings show that the students</w:t>
      </w:r>
      <w:r>
        <w:rPr>
          <w:spacing w:val="-57"/>
        </w:rPr>
        <w:t> </w:t>
      </w:r>
      <w:r>
        <w:rPr/>
        <w:t>exposed</w:t>
      </w:r>
      <w:r>
        <w:rPr>
          <w:spacing w:val="55"/>
        </w:rPr>
        <w:t> </w:t>
      </w:r>
      <w:r>
        <w:rPr/>
        <w:t>to</w:t>
      </w:r>
      <w:r>
        <w:rPr>
          <w:spacing w:val="56"/>
        </w:rPr>
        <w:t> </w:t>
      </w:r>
      <w:r>
        <w:rPr/>
        <w:t>CEL</w:t>
      </w:r>
      <w:r>
        <w:rPr>
          <w:spacing w:val="50"/>
        </w:rPr>
        <w:t> </w:t>
      </w:r>
      <w:r>
        <w:rPr/>
        <w:t>teaching</w:t>
      </w:r>
      <w:r>
        <w:rPr>
          <w:spacing w:val="54"/>
        </w:rPr>
        <w:t> </w:t>
      </w:r>
      <w:r>
        <w:rPr/>
        <w:t>strategy</w:t>
      </w:r>
      <w:r>
        <w:rPr>
          <w:spacing w:val="51"/>
        </w:rPr>
        <w:t> </w:t>
      </w:r>
      <w:r>
        <w:rPr/>
        <w:t>were</w:t>
      </w:r>
      <w:r>
        <w:rPr>
          <w:spacing w:val="54"/>
        </w:rPr>
        <w:t> </w:t>
      </w:r>
      <w:r>
        <w:rPr/>
        <w:t>more</w:t>
      </w:r>
      <w:r>
        <w:rPr>
          <w:spacing w:val="55"/>
        </w:rPr>
        <w:t> </w:t>
      </w:r>
      <w:r>
        <w:rPr/>
        <w:t>creative</w:t>
      </w:r>
      <w:r>
        <w:rPr>
          <w:spacing w:val="55"/>
        </w:rPr>
        <w:t> </w:t>
      </w:r>
      <w:r>
        <w:rPr/>
        <w:t>than</w:t>
      </w:r>
      <w:r>
        <w:rPr>
          <w:spacing w:val="55"/>
        </w:rPr>
        <w:t> </w:t>
      </w:r>
      <w:r>
        <w:rPr/>
        <w:t>students</w:t>
      </w:r>
      <w:r>
        <w:rPr>
          <w:spacing w:val="56"/>
        </w:rPr>
        <w:t> </w:t>
      </w:r>
      <w:r>
        <w:rPr/>
        <w:t>exposed</w:t>
      </w:r>
      <w:r>
        <w:rPr>
          <w:spacing w:val="55"/>
        </w:rPr>
        <w:t> </w:t>
      </w:r>
      <w:r>
        <w:rPr/>
        <w:t>to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conventional teaching methods. It is concluded that CEL is an effective strategy that can</w:t>
      </w:r>
      <w:r>
        <w:rPr>
          <w:spacing w:val="1"/>
        </w:rPr>
        <w:t> </w:t>
      </w:r>
      <w:r>
        <w:rPr/>
        <w:t>enhance creativity and innovation should be incorporated in the teaching of school Biology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teacher education programs.</w:t>
      </w:r>
    </w:p>
    <w:p>
      <w:pPr>
        <w:pStyle w:val="BodyText"/>
        <w:spacing w:line="480" w:lineRule="auto" w:before="161"/>
        <w:ind w:left="496" w:right="1094"/>
        <w:jc w:val="both"/>
      </w:pPr>
      <w:r>
        <w:rPr/>
        <w:t>Lee and Jun (2015) investigated the developmental characteristics of creative thinking</w:t>
      </w:r>
      <w:r>
        <w:rPr>
          <w:spacing w:val="1"/>
        </w:rPr>
        <w:t> </w:t>
      </w:r>
      <w:r>
        <w:rPr/>
        <w:t>ability and creative personality of elementary school children in Korea. Population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study was statistically analyzed of 2,782 out of randomly sampled of 3,200 from the big</w:t>
      </w:r>
      <w:r>
        <w:rPr>
          <w:spacing w:val="1"/>
        </w:rPr>
        <w:t> </w:t>
      </w:r>
      <w:r>
        <w:rPr/>
        <w:t>cities (Suwon, Pohang, Cheonan, Ansan) medium-sized cities namely Seosan, Yeosoo,</w:t>
      </w:r>
      <w:r>
        <w:rPr>
          <w:spacing w:val="1"/>
        </w:rPr>
        <w:t> </w:t>
      </w:r>
      <w:r>
        <w:rPr/>
        <w:t>Icheon, Asan, Namyangju and small cities in Korea nationwide. Ages 6 to 11 year old were</w:t>
      </w:r>
      <w:r>
        <w:rPr>
          <w:spacing w:val="-57"/>
        </w:rPr>
        <w:t> </w:t>
      </w:r>
      <w:r>
        <w:rPr/>
        <w:t>used. The instrument used was „The Integrated Creativity Test for Elementary School</w:t>
      </w:r>
      <w:r>
        <w:rPr>
          <w:spacing w:val="1"/>
        </w:rPr>
        <w:t> </w:t>
      </w:r>
      <w:r>
        <w:rPr/>
        <w:t>Children‟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measured</w:t>
      </w:r>
      <w:r>
        <w:rPr>
          <w:spacing w:val="1"/>
        </w:rPr>
        <w:t> </w:t>
      </w:r>
      <w:r>
        <w:rPr/>
        <w:t>creative</w:t>
      </w:r>
      <w:r>
        <w:rPr>
          <w:spacing w:val="1"/>
        </w:rPr>
        <w:t> </w:t>
      </w:r>
      <w:r>
        <w:rPr/>
        <w:t>ability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creative</w:t>
      </w:r>
      <w:r>
        <w:rPr>
          <w:spacing w:val="1"/>
        </w:rPr>
        <w:t> </w:t>
      </w:r>
      <w:r>
        <w:rPr/>
        <w:t>personality.</w:t>
      </w:r>
      <w:r>
        <w:rPr>
          <w:spacing w:val="1"/>
        </w:rPr>
        <w:t> </w:t>
      </w:r>
      <w:r>
        <w:rPr/>
        <w:t>„3-3-3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for</w:t>
      </w:r>
      <w:r>
        <w:rPr>
          <w:spacing w:val="-57"/>
        </w:rPr>
        <w:t> </w:t>
      </w:r>
      <w:r>
        <w:rPr/>
        <w:t>Creativity Measurement‟ that were invented by the researcher was used. The test was</w:t>
      </w:r>
      <w:r>
        <w:rPr>
          <w:spacing w:val="1"/>
        </w:rPr>
        <w:t> </w:t>
      </w:r>
      <w:r>
        <w:rPr/>
        <w:t>scored by trained teachers and university students. The creativity test was administered to</w:t>
      </w:r>
      <w:r>
        <w:rPr>
          <w:spacing w:val="1"/>
        </w:rPr>
        <w:t> </w:t>
      </w:r>
      <w:r>
        <w:rPr/>
        <w:t>identify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developmental</w:t>
      </w:r>
      <w:r>
        <w:rPr>
          <w:spacing w:val="1"/>
        </w:rPr>
        <w:t> </w:t>
      </w:r>
      <w:r>
        <w:rPr/>
        <w:t>characteristics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creative</w:t>
      </w:r>
      <w:r>
        <w:rPr>
          <w:spacing w:val="1"/>
        </w:rPr>
        <w:t> </w:t>
      </w:r>
      <w:r>
        <w:rPr/>
        <w:t>thinking</w:t>
      </w:r>
      <w:r>
        <w:rPr>
          <w:spacing w:val="1"/>
        </w:rPr>
        <w:t> </w:t>
      </w:r>
      <w:r>
        <w:rPr/>
        <w:t>ability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creative</w:t>
      </w:r>
      <w:r>
        <w:rPr>
          <w:spacing w:val="1"/>
        </w:rPr>
        <w:t> </w:t>
      </w:r>
      <w:r>
        <w:rPr/>
        <w:t>personality. The data was analyzed by total scores and factor score by SPSSWIN 10.0</w:t>
      </w:r>
      <w:r>
        <w:rPr>
          <w:spacing w:val="1"/>
        </w:rPr>
        <w:t> </w:t>
      </w:r>
      <w:r>
        <w:rPr/>
        <w:t>Statistical</w:t>
      </w:r>
      <w:r>
        <w:rPr>
          <w:spacing w:val="1"/>
        </w:rPr>
        <w:t> </w:t>
      </w:r>
      <w:r>
        <w:rPr/>
        <w:t>package.</w:t>
      </w:r>
      <w:r>
        <w:rPr>
          <w:spacing w:val="1"/>
        </w:rPr>
        <w:t> </w:t>
      </w:r>
      <w:r>
        <w:rPr/>
        <w:t>Pearson‟s</w:t>
      </w:r>
      <w:r>
        <w:rPr>
          <w:spacing w:val="1"/>
        </w:rPr>
        <w:t> </w:t>
      </w:r>
      <w:r>
        <w:rPr/>
        <w:t>correlation</w:t>
      </w:r>
      <w:r>
        <w:rPr>
          <w:spacing w:val="1"/>
        </w:rPr>
        <w:t> </w:t>
      </w:r>
      <w:r>
        <w:rPr/>
        <w:t>coefficient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ANOVA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used.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developmental trends of creativity were identified as the result of statistical analysis. The</w:t>
      </w:r>
      <w:r>
        <w:rPr>
          <w:spacing w:val="1"/>
        </w:rPr>
        <w:t> </w:t>
      </w:r>
      <w:r>
        <w:rPr/>
        <w:t>research questions include: What is the relationship between the sub-factors of creative</w:t>
      </w:r>
      <w:r>
        <w:rPr>
          <w:spacing w:val="1"/>
        </w:rPr>
        <w:t> </w:t>
      </w:r>
      <w:r>
        <w:rPr/>
        <w:t>personality (fluency, flexibility and originality) and the sub-factors of creative personality</w:t>
      </w:r>
      <w:r>
        <w:rPr>
          <w:spacing w:val="1"/>
        </w:rPr>
        <w:t> </w:t>
      </w:r>
      <w:r>
        <w:rPr/>
        <w:t>(curiosity,</w:t>
      </w:r>
      <w:r>
        <w:rPr>
          <w:spacing w:val="1"/>
        </w:rPr>
        <w:t> </w:t>
      </w:r>
      <w:r>
        <w:rPr/>
        <w:t>sensitivity,</w:t>
      </w:r>
      <w:r>
        <w:rPr>
          <w:spacing w:val="1"/>
        </w:rPr>
        <w:t> </w:t>
      </w:r>
      <w:r>
        <w:rPr/>
        <w:t>task</w:t>
      </w:r>
      <w:r>
        <w:rPr>
          <w:spacing w:val="1"/>
        </w:rPr>
        <w:t> </w:t>
      </w:r>
      <w:r>
        <w:rPr/>
        <w:t>commitment)?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second</w:t>
      </w:r>
      <w:r>
        <w:rPr>
          <w:spacing w:val="1"/>
        </w:rPr>
        <w:t> </w:t>
      </w:r>
      <w:r>
        <w:rPr/>
        <w:t>question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does</w:t>
      </w:r>
      <w:r>
        <w:rPr>
          <w:spacing w:val="1"/>
        </w:rPr>
        <w:t> </w:t>
      </w:r>
      <w:r>
        <w:rPr/>
        <w:t>creative</w:t>
      </w:r>
      <w:r>
        <w:rPr>
          <w:spacing w:val="1"/>
        </w:rPr>
        <w:t> </w:t>
      </w:r>
      <w:r>
        <w:rPr/>
        <w:t>thinking ability and creative personality change by grade? In each and every factor of</w:t>
      </w:r>
      <w:r>
        <w:rPr>
          <w:spacing w:val="1"/>
        </w:rPr>
        <w:t> </w:t>
      </w:r>
      <w:r>
        <w:rPr/>
        <w:t>creative</w:t>
      </w:r>
      <w:r>
        <w:rPr>
          <w:spacing w:val="1"/>
        </w:rPr>
        <w:t> </w:t>
      </w:r>
      <w:r>
        <w:rPr/>
        <w:t>thinking</w:t>
      </w:r>
      <w:r>
        <w:rPr>
          <w:spacing w:val="1"/>
        </w:rPr>
        <w:t> </w:t>
      </w:r>
      <w:r>
        <w:rPr/>
        <w:t>ability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personality,</w:t>
      </w:r>
      <w:r>
        <w:rPr>
          <w:spacing w:val="1"/>
        </w:rPr>
        <w:t> </w:t>
      </w:r>
      <w:r>
        <w:rPr/>
        <w:t>differences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statistically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p&lt;.01¬p&lt;.001). Creative thinking ability were related partly to creative personality and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creative</w:t>
      </w:r>
      <w:r>
        <w:rPr>
          <w:spacing w:val="1"/>
        </w:rPr>
        <w:t> </w:t>
      </w:r>
      <w:r>
        <w:rPr/>
        <w:t>thinking</w:t>
      </w:r>
      <w:r>
        <w:rPr>
          <w:spacing w:val="1"/>
        </w:rPr>
        <w:t> </w:t>
      </w:r>
      <w:r>
        <w:rPr/>
        <w:t>ability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creative</w:t>
      </w:r>
      <w:r>
        <w:rPr>
          <w:spacing w:val="1"/>
        </w:rPr>
        <w:t> </w:t>
      </w:r>
      <w:r>
        <w:rPr/>
        <w:t>personality.</w:t>
      </w:r>
      <w:r>
        <w:rPr>
          <w:spacing w:val="1"/>
        </w:rPr>
        <w:t> </w:t>
      </w:r>
      <w:r>
        <w:rPr/>
        <w:t>It</w:t>
      </w:r>
      <w:r>
        <w:rPr>
          <w:spacing w:val="60"/>
        </w:rPr>
        <w:t> </w:t>
      </w:r>
      <w:r>
        <w:rPr/>
        <w:t>was</w:t>
      </w:r>
      <w:r>
        <w:rPr>
          <w:spacing w:val="1"/>
        </w:rPr>
        <w:t> </w:t>
      </w:r>
      <w:r>
        <w:rPr/>
        <w:t>advocated for teachers to teach elementary school children and design education programs</w:t>
      </w:r>
      <w:r>
        <w:rPr>
          <w:spacing w:val="1"/>
        </w:rPr>
        <w:t> </w:t>
      </w:r>
      <w:r>
        <w:rPr/>
        <w:t>with</w:t>
      </w:r>
      <w:r>
        <w:rPr>
          <w:spacing w:val="17"/>
        </w:rPr>
        <w:t> </w:t>
      </w:r>
      <w:r>
        <w:rPr/>
        <w:t>the</w:t>
      </w:r>
      <w:r>
        <w:rPr>
          <w:spacing w:val="16"/>
        </w:rPr>
        <w:t> </w:t>
      </w:r>
      <w:r>
        <w:rPr/>
        <w:t>help</w:t>
      </w:r>
      <w:r>
        <w:rPr>
          <w:spacing w:val="18"/>
        </w:rPr>
        <w:t> </w:t>
      </w:r>
      <w:r>
        <w:rPr/>
        <w:t>of</w:t>
      </w:r>
      <w:r>
        <w:rPr>
          <w:spacing w:val="16"/>
        </w:rPr>
        <w:t> </w:t>
      </w:r>
      <w:r>
        <w:rPr/>
        <w:t>the</w:t>
      </w:r>
      <w:r>
        <w:rPr>
          <w:spacing w:val="17"/>
        </w:rPr>
        <w:t> </w:t>
      </w:r>
      <w:r>
        <w:rPr/>
        <w:t>study.</w:t>
      </w:r>
      <w:r>
        <w:rPr>
          <w:spacing w:val="21"/>
        </w:rPr>
        <w:t> </w:t>
      </w:r>
      <w:r>
        <w:rPr/>
        <w:t>Hypotheses</w:t>
      </w:r>
      <w:r>
        <w:rPr>
          <w:spacing w:val="17"/>
        </w:rPr>
        <w:t> </w:t>
      </w:r>
      <w:r>
        <w:rPr/>
        <w:t>tested</w:t>
      </w:r>
      <w:r>
        <w:rPr>
          <w:spacing w:val="17"/>
        </w:rPr>
        <w:t> </w:t>
      </w:r>
      <w:r>
        <w:rPr/>
        <w:t>are:</w:t>
      </w:r>
      <w:r>
        <w:rPr>
          <w:spacing w:val="21"/>
        </w:rPr>
        <w:t> </w:t>
      </w:r>
      <w:r>
        <w:rPr/>
        <w:t>H</w:t>
      </w:r>
      <w:r>
        <w:rPr>
          <w:sz w:val="16"/>
        </w:rPr>
        <w:t>0</w:t>
      </w:r>
      <w:r>
        <w:rPr>
          <w:position w:val="-2"/>
          <w:sz w:val="16"/>
        </w:rPr>
        <w:t>1</w:t>
      </w:r>
      <w:r>
        <w:rPr/>
        <w:t>:</w:t>
      </w:r>
      <w:r>
        <w:rPr>
          <w:spacing w:val="18"/>
        </w:rPr>
        <w:t> </w:t>
      </w:r>
      <w:r>
        <w:rPr/>
        <w:t>There</w:t>
      </w:r>
      <w:r>
        <w:rPr>
          <w:spacing w:val="15"/>
        </w:rPr>
        <w:t> </w:t>
      </w:r>
      <w:r>
        <w:rPr/>
        <w:t>is</w:t>
      </w:r>
      <w:r>
        <w:rPr>
          <w:spacing w:val="18"/>
        </w:rPr>
        <w:t> </w:t>
      </w:r>
      <w:r>
        <w:rPr/>
        <w:t>no</w:t>
      </w:r>
      <w:r>
        <w:rPr>
          <w:spacing w:val="16"/>
        </w:rPr>
        <w:t> </w:t>
      </w:r>
      <w:r>
        <w:rPr/>
        <w:t>statistically</w:t>
      </w:r>
      <w:r>
        <w:rPr>
          <w:spacing w:val="13"/>
        </w:rPr>
        <w:t> </w:t>
      </w:r>
      <w:r>
        <w:rPr/>
        <w:t>significant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3"/>
        <w:jc w:val="both"/>
      </w:pPr>
      <w:r>
        <w:rPr/>
        <w:t>effect of teaching methods (5E learning cycle and conventional method) on the population</w:t>
      </w:r>
      <w:r>
        <w:rPr>
          <w:spacing w:val="1"/>
        </w:rPr>
        <w:t> </w:t>
      </w:r>
      <w:r>
        <w:rPr/>
        <w:t>mean of collective dependent</w:t>
      </w:r>
      <w:r>
        <w:rPr>
          <w:spacing w:val="1"/>
        </w:rPr>
        <w:t> </w:t>
      </w:r>
      <w:r>
        <w:rPr/>
        <w:t>variables of</w:t>
      </w:r>
      <w:r>
        <w:rPr>
          <w:spacing w:val="1"/>
        </w:rPr>
        <w:t> </w:t>
      </w:r>
      <w:r>
        <w:rPr/>
        <w:t>10th</w:t>
      </w:r>
      <w:r>
        <w:rPr>
          <w:spacing w:val="1"/>
        </w:rPr>
        <w:t> </w:t>
      </w:r>
      <w:r>
        <w:rPr/>
        <w:t>grade science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public</w:t>
      </w:r>
      <w:r>
        <w:rPr>
          <w:spacing w:val="60"/>
        </w:rPr>
        <w:t> </w:t>
      </w:r>
      <w:r>
        <w:rPr/>
        <w:t>Anatolian</w:t>
      </w:r>
      <w:r>
        <w:rPr>
          <w:spacing w:val="-57"/>
        </w:rPr>
        <w:t> </w:t>
      </w:r>
      <w:r>
        <w:rPr/>
        <w:t>high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posttest</w:t>
      </w:r>
      <w:r>
        <w:rPr>
          <w:spacing w:val="1"/>
        </w:rPr>
        <w:t> </w:t>
      </w:r>
      <w:r>
        <w:rPr/>
        <w:t>scores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achievement,</w:t>
      </w:r>
      <w:r>
        <w:rPr>
          <w:spacing w:val="1"/>
        </w:rPr>
        <w:t> </w:t>
      </w:r>
      <w:r>
        <w:rPr/>
        <w:t>conceptual</w:t>
      </w:r>
      <w:r>
        <w:rPr>
          <w:spacing w:val="1"/>
        </w:rPr>
        <w:t> </w:t>
      </w:r>
      <w:r>
        <w:rPr/>
        <w:t>understanding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alternative conceptions about „cell division and reproduction concepts‟ after adjusting for</w:t>
      </w:r>
      <w:r>
        <w:rPr>
          <w:spacing w:val="1"/>
        </w:rPr>
        <w:t> </w:t>
      </w:r>
      <w:r>
        <w:rPr/>
        <w:t>pre-existing</w:t>
      </w:r>
      <w:r>
        <w:rPr>
          <w:spacing w:val="-3"/>
        </w:rPr>
        <w:t> </w:t>
      </w:r>
      <w:r>
        <w:rPr/>
        <w:t>difference</w:t>
      </w:r>
      <w:r>
        <w:rPr>
          <w:spacing w:val="-2"/>
        </w:rPr>
        <w:t> </w:t>
      </w:r>
      <w:r>
        <w:rPr/>
        <w:t>in</w:t>
      </w:r>
      <w:r>
        <w:rPr>
          <w:spacing w:val="1"/>
        </w:rPr>
        <w:t> </w:t>
      </w:r>
      <w:r>
        <w:rPr/>
        <w:t>students‟</w:t>
      </w:r>
      <w:r>
        <w:rPr>
          <w:spacing w:val="-1"/>
        </w:rPr>
        <w:t> </w:t>
      </w:r>
      <w:r>
        <w:rPr/>
        <w:t>science</w:t>
      </w:r>
      <w:r>
        <w:rPr>
          <w:spacing w:val="-2"/>
        </w:rPr>
        <w:t> </w:t>
      </w:r>
      <w:r>
        <w:rPr/>
        <w:t>process</w:t>
      </w:r>
      <w:r>
        <w:rPr>
          <w:spacing w:val="-2"/>
        </w:rPr>
        <w:t> </w:t>
      </w:r>
      <w:r>
        <w:rPr/>
        <w:t>skills.</w:t>
      </w:r>
    </w:p>
    <w:p>
      <w:pPr>
        <w:pStyle w:val="BodyText"/>
        <w:spacing w:line="480" w:lineRule="auto" w:before="161"/>
        <w:ind w:left="496" w:right="1091"/>
        <w:jc w:val="both"/>
      </w:pPr>
      <w:r>
        <w:rPr/>
        <w:t>Fazelian, Ebrahim and Soraghi, (2010) investigated the effect of 5E instructional design</w:t>
      </w:r>
      <w:r>
        <w:rPr>
          <w:spacing w:val="1"/>
        </w:rPr>
        <w:t> </w:t>
      </w:r>
      <w:r>
        <w:rPr/>
        <w:t>model on learning and retention in sciences of middle school students. In this regard, two</w:t>
      </w:r>
      <w:r>
        <w:rPr>
          <w:spacing w:val="1"/>
        </w:rPr>
        <w:t> </w:t>
      </w:r>
      <w:r>
        <w:rPr/>
        <w:t>hypotheses were tested: 1) 5E instructional design model that increases the learning of</w:t>
      </w:r>
      <w:r>
        <w:rPr>
          <w:spacing w:val="1"/>
        </w:rPr>
        <w:t> </w:t>
      </w:r>
      <w:r>
        <w:rPr/>
        <w:t>students. 2) The instructional design model that increases the retention of science lessons.</w:t>
      </w:r>
      <w:r>
        <w:rPr>
          <w:spacing w:val="1"/>
        </w:rPr>
        <w:t> </w:t>
      </w:r>
      <w:r>
        <w:rPr/>
        <w:t>Population was all middle school students in the city of Nahavand. Sample was selected by</w:t>
      </w:r>
      <w:r>
        <w:rPr>
          <w:spacing w:val="1"/>
        </w:rPr>
        <w:t> </w:t>
      </w:r>
      <w:r>
        <w:rPr/>
        <w:t>cluster</w:t>
      </w:r>
      <w:r>
        <w:rPr>
          <w:spacing w:val="1"/>
        </w:rPr>
        <w:t> </w:t>
      </w:r>
      <w:r>
        <w:rPr/>
        <w:t>sampling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put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groups.</w:t>
      </w:r>
      <w:r>
        <w:rPr>
          <w:spacing w:val="1"/>
        </w:rPr>
        <w:t> </w:t>
      </w:r>
      <w:r>
        <w:rPr/>
        <w:t>Instrument</w:t>
      </w:r>
      <w:r>
        <w:rPr>
          <w:spacing w:val="8"/>
        </w:rPr>
        <w:t> </w:t>
      </w:r>
      <w:r>
        <w:rPr/>
        <w:t>consisted</w:t>
      </w:r>
      <w:r>
        <w:rPr>
          <w:spacing w:val="8"/>
        </w:rPr>
        <w:t> </w:t>
      </w:r>
      <w:r>
        <w:rPr/>
        <w:t>of</w:t>
      </w:r>
      <w:r>
        <w:rPr>
          <w:spacing w:val="7"/>
        </w:rPr>
        <w:t> </w:t>
      </w:r>
      <w:r>
        <w:rPr/>
        <w:t>a</w:t>
      </w:r>
      <w:r>
        <w:rPr>
          <w:spacing w:val="8"/>
        </w:rPr>
        <w:t> </w:t>
      </w:r>
      <w:r>
        <w:rPr/>
        <w:t>researcher</w:t>
      </w:r>
      <w:r>
        <w:rPr>
          <w:spacing w:val="7"/>
        </w:rPr>
        <w:t> </w:t>
      </w:r>
      <w:r>
        <w:rPr/>
        <w:t>made</w:t>
      </w:r>
      <w:r>
        <w:rPr>
          <w:spacing w:val="6"/>
        </w:rPr>
        <w:t> </w:t>
      </w:r>
      <w:r>
        <w:rPr/>
        <w:t>test</w:t>
      </w:r>
      <w:r>
        <w:rPr>
          <w:spacing w:val="9"/>
        </w:rPr>
        <w:t> </w:t>
      </w:r>
      <w:r>
        <w:rPr/>
        <w:t>which</w:t>
      </w:r>
      <w:r>
        <w:rPr>
          <w:spacing w:val="7"/>
        </w:rPr>
        <w:t> </w:t>
      </w:r>
      <w:r>
        <w:rPr/>
        <w:t>was</w:t>
      </w:r>
      <w:r>
        <w:rPr>
          <w:spacing w:val="8"/>
        </w:rPr>
        <w:t> </w:t>
      </w:r>
      <w:r>
        <w:rPr/>
        <w:t>used</w:t>
      </w:r>
      <w:r>
        <w:rPr>
          <w:spacing w:val="8"/>
        </w:rPr>
        <w:t> </w:t>
      </w:r>
      <w:r>
        <w:rPr/>
        <w:t>as</w:t>
      </w:r>
      <w:r>
        <w:rPr>
          <w:spacing w:val="8"/>
        </w:rPr>
        <w:t> </w:t>
      </w:r>
      <w:r>
        <w:rPr/>
        <w:t>pre</w:t>
      </w:r>
      <w:r>
        <w:rPr>
          <w:spacing w:val="7"/>
        </w:rPr>
        <w:t> </w:t>
      </w:r>
      <w:r>
        <w:rPr/>
        <w:t>and</w:t>
      </w:r>
      <w:r>
        <w:rPr>
          <w:spacing w:val="9"/>
        </w:rPr>
        <w:t> </w:t>
      </w:r>
      <w:r>
        <w:rPr/>
        <w:t>post</w:t>
      </w:r>
      <w:r>
        <w:rPr>
          <w:spacing w:val="8"/>
        </w:rPr>
        <w:t> </w:t>
      </w:r>
      <w:r>
        <w:rPr/>
        <w:t>tests</w:t>
      </w:r>
      <w:r>
        <w:rPr>
          <w:spacing w:val="8"/>
        </w:rPr>
        <w:t> </w:t>
      </w:r>
      <w:r>
        <w:rPr/>
        <w:t>during</w:t>
      </w:r>
      <w:r>
        <w:rPr>
          <w:spacing w:val="-57"/>
        </w:rPr>
        <w:t> </w:t>
      </w:r>
      <w:r>
        <w:rPr/>
        <w:t>a six week period. Collected data was analyzed by ANCOVA and MANOVA. The result</w:t>
      </w:r>
      <w:r>
        <w:rPr>
          <w:spacing w:val="1"/>
        </w:rPr>
        <w:t> </w:t>
      </w:r>
      <w:r>
        <w:rPr/>
        <w:t>indicated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5E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design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significantly</w:t>
      </w:r>
      <w:r>
        <w:rPr>
          <w:spacing w:val="1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retention of science lessons. Nowadays, instruction is quite different from the past mainly</w:t>
      </w:r>
      <w:r>
        <w:rPr>
          <w:spacing w:val="1"/>
        </w:rPr>
        <w:t> </w:t>
      </w:r>
      <w:r>
        <w:rPr/>
        <w:t>because</w:t>
      </w:r>
      <w:r>
        <w:rPr>
          <w:spacing w:val="-1"/>
        </w:rPr>
        <w:t> </w:t>
      </w:r>
      <w:r>
        <w:rPr/>
        <w:t>it has been more</w:t>
      </w:r>
      <w:r>
        <w:rPr>
          <w:spacing w:val="1"/>
        </w:rPr>
        <w:t> </w:t>
      </w:r>
      <w:r>
        <w:rPr/>
        <w:t>specific and professional.</w:t>
      </w:r>
    </w:p>
    <w:p>
      <w:pPr>
        <w:pStyle w:val="BodyText"/>
        <w:spacing w:line="480" w:lineRule="auto" w:before="160"/>
        <w:ind w:left="496" w:right="1092"/>
        <w:jc w:val="both"/>
      </w:pPr>
      <w:r>
        <w:rPr/>
        <w:t>Ibrahim(2015) investigated the Impact of 5E Teaching Cycle on Attitude, Retention and</w:t>
      </w:r>
      <w:r>
        <w:rPr>
          <w:spacing w:val="1"/>
        </w:rPr>
        <w:t> </w:t>
      </w:r>
      <w:r>
        <w:rPr/>
        <w:t>Performance in Genetics among Pre-NCE Biology Students with Varied Abilities, North-</w:t>
      </w:r>
      <w:r>
        <w:rPr>
          <w:spacing w:val="1"/>
        </w:rPr>
        <w:t> </w:t>
      </w:r>
      <w:r>
        <w:rPr/>
        <w:t>West</w:t>
      </w:r>
      <w:r>
        <w:rPr>
          <w:spacing w:val="45"/>
        </w:rPr>
        <w:t> </w:t>
      </w:r>
      <w:r>
        <w:rPr/>
        <w:t>Zone,</w:t>
      </w:r>
      <w:r>
        <w:rPr>
          <w:spacing w:val="47"/>
        </w:rPr>
        <w:t> </w:t>
      </w:r>
      <w:r>
        <w:rPr/>
        <w:t>Nigeria.</w:t>
      </w:r>
      <w:r>
        <w:rPr>
          <w:spacing w:val="46"/>
        </w:rPr>
        <w:t> </w:t>
      </w:r>
      <w:r>
        <w:rPr/>
        <w:t>The</w:t>
      </w:r>
      <w:r>
        <w:rPr>
          <w:spacing w:val="44"/>
        </w:rPr>
        <w:t> </w:t>
      </w:r>
      <w:r>
        <w:rPr/>
        <w:t>population</w:t>
      </w:r>
      <w:r>
        <w:rPr>
          <w:spacing w:val="44"/>
        </w:rPr>
        <w:t> </w:t>
      </w:r>
      <w:r>
        <w:rPr/>
        <w:t>was</w:t>
      </w:r>
      <w:r>
        <w:rPr>
          <w:spacing w:val="45"/>
        </w:rPr>
        <w:t> </w:t>
      </w:r>
      <w:r>
        <w:rPr/>
        <w:t>2,231</w:t>
      </w:r>
      <w:r>
        <w:rPr>
          <w:spacing w:val="46"/>
        </w:rPr>
        <w:t> </w:t>
      </w:r>
      <w:r>
        <w:rPr/>
        <w:t>Pre-NCE</w:t>
      </w:r>
      <w:r>
        <w:rPr>
          <w:spacing w:val="47"/>
        </w:rPr>
        <w:t> </w:t>
      </w:r>
      <w:r>
        <w:rPr/>
        <w:t>Biology</w:t>
      </w:r>
      <w:r>
        <w:rPr>
          <w:spacing w:val="40"/>
        </w:rPr>
        <w:t> </w:t>
      </w:r>
      <w:r>
        <w:rPr/>
        <w:t>students</w:t>
      </w:r>
      <w:r>
        <w:rPr>
          <w:spacing w:val="45"/>
        </w:rPr>
        <w:t> </w:t>
      </w:r>
      <w:r>
        <w:rPr/>
        <w:t>made</w:t>
      </w:r>
      <w:r>
        <w:rPr>
          <w:spacing w:val="43"/>
        </w:rPr>
        <w:t> </w:t>
      </w:r>
      <w:r>
        <w:rPr/>
        <w:t>up</w:t>
      </w:r>
      <w:r>
        <w:rPr>
          <w:spacing w:val="44"/>
        </w:rPr>
        <w:t> </w:t>
      </w:r>
      <w:r>
        <w:rPr/>
        <w:t>of</w:t>
      </w:r>
      <w:r>
        <w:rPr>
          <w:spacing w:val="-57"/>
        </w:rPr>
        <w:t> </w:t>
      </w:r>
      <w:r>
        <w:rPr/>
        <w:t>1,168 males and 1,063 females. Simple random sampling technique by balloting method</w:t>
      </w:r>
      <w:r>
        <w:rPr>
          <w:spacing w:val="1"/>
        </w:rPr>
        <w:t> </w:t>
      </w:r>
      <w:r>
        <w:rPr/>
        <w:t>was used to select two schools out of the eleven co-educational colleges of education that</w:t>
      </w:r>
      <w:r>
        <w:rPr>
          <w:spacing w:val="1"/>
        </w:rPr>
        <w:t> </w:t>
      </w:r>
      <w:r>
        <w:rPr/>
        <w:t>served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population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study.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College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Zaria</w:t>
      </w:r>
      <w:r>
        <w:rPr>
          <w:spacing w:val="1"/>
        </w:rPr>
        <w:t> </w:t>
      </w:r>
      <w:r>
        <w:rPr/>
        <w:t>served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experimental group</w:t>
      </w:r>
      <w:r>
        <w:rPr>
          <w:spacing w:val="1"/>
        </w:rPr>
        <w:t> </w:t>
      </w:r>
      <w:r>
        <w:rPr/>
        <w:t>while Federal College of</w:t>
      </w:r>
      <w:r>
        <w:rPr>
          <w:spacing w:val="60"/>
        </w:rPr>
        <w:t> </w:t>
      </w:r>
      <w:r>
        <w:rPr/>
        <w:t>Education Katsina served as the control</w:t>
      </w:r>
      <w:r>
        <w:rPr>
          <w:spacing w:val="1"/>
        </w:rPr>
        <w:t> </w:t>
      </w:r>
      <w:r>
        <w:rPr/>
        <w:t>group. Fifty five (55) Pre-NCE Biology students (38 males and 17 females) were selected</w:t>
      </w:r>
      <w:r>
        <w:rPr>
          <w:spacing w:val="1"/>
        </w:rPr>
        <w:t> </w:t>
      </w:r>
      <w:r>
        <w:rPr/>
        <w:t>from</w:t>
      </w:r>
      <w:r>
        <w:rPr>
          <w:spacing w:val="30"/>
        </w:rPr>
        <w:t> </w:t>
      </w:r>
      <w:r>
        <w:rPr/>
        <w:t>each</w:t>
      </w:r>
      <w:r>
        <w:rPr>
          <w:spacing w:val="29"/>
        </w:rPr>
        <w:t> </w:t>
      </w:r>
      <w:r>
        <w:rPr/>
        <w:t>college</w:t>
      </w:r>
      <w:r>
        <w:rPr>
          <w:spacing w:val="29"/>
        </w:rPr>
        <w:t> </w:t>
      </w:r>
      <w:r>
        <w:rPr/>
        <w:t>for</w:t>
      </w:r>
      <w:r>
        <w:rPr>
          <w:spacing w:val="29"/>
        </w:rPr>
        <w:t> </w:t>
      </w:r>
      <w:r>
        <w:rPr/>
        <w:t>the</w:t>
      </w:r>
      <w:r>
        <w:rPr>
          <w:spacing w:val="29"/>
        </w:rPr>
        <w:t> </w:t>
      </w:r>
      <w:r>
        <w:rPr/>
        <w:t>study</w:t>
      </w:r>
      <w:r>
        <w:rPr>
          <w:spacing w:val="25"/>
        </w:rPr>
        <w:t> </w:t>
      </w:r>
      <w:r>
        <w:rPr/>
        <w:t>as</w:t>
      </w:r>
      <w:r>
        <w:rPr>
          <w:spacing w:val="33"/>
        </w:rPr>
        <w:t> </w:t>
      </w:r>
      <w:r>
        <w:rPr/>
        <w:t>guided</w:t>
      </w:r>
      <w:r>
        <w:rPr>
          <w:spacing w:val="29"/>
        </w:rPr>
        <w:t> </w:t>
      </w:r>
      <w:r>
        <w:rPr/>
        <w:t>by</w:t>
      </w:r>
      <w:r>
        <w:rPr>
          <w:spacing w:val="25"/>
        </w:rPr>
        <w:t> </w:t>
      </w:r>
      <w:r>
        <w:rPr/>
        <w:t>Central</w:t>
      </w:r>
      <w:r>
        <w:rPr>
          <w:spacing w:val="33"/>
        </w:rPr>
        <w:t> </w:t>
      </w:r>
      <w:r>
        <w:rPr/>
        <w:t>Limit</w:t>
      </w:r>
      <w:r>
        <w:rPr>
          <w:spacing w:val="30"/>
        </w:rPr>
        <w:t> </w:t>
      </w:r>
      <w:r>
        <w:rPr/>
        <w:t>Theory</w:t>
      </w:r>
      <w:r>
        <w:rPr>
          <w:spacing w:val="25"/>
        </w:rPr>
        <w:t> </w:t>
      </w:r>
      <w:r>
        <w:rPr/>
        <w:t>which</w:t>
      </w:r>
      <w:r>
        <w:rPr>
          <w:spacing w:val="29"/>
        </w:rPr>
        <w:t> </w:t>
      </w:r>
      <w:r>
        <w:rPr/>
        <w:t>proposed</w:t>
      </w:r>
      <w:r>
        <w:rPr>
          <w:spacing w:val="30"/>
        </w:rPr>
        <w:t> </w:t>
      </w:r>
      <w:r>
        <w:rPr/>
        <w:t>that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0"/>
        <w:jc w:val="both"/>
      </w:pPr>
      <w:r>
        <w:rPr/>
        <w:t>thirty or more subjects are considered as large sample for experimental research of this</w:t>
      </w:r>
      <w:r>
        <w:rPr>
          <w:spacing w:val="1"/>
        </w:rPr>
        <w:t> </w:t>
      </w:r>
      <w:r>
        <w:rPr/>
        <w:t>nature. Quasi-experimental and Control group Design involving pretest, posttest and post-</w:t>
      </w:r>
      <w:r>
        <w:rPr>
          <w:spacing w:val="1"/>
        </w:rPr>
        <w:t> </w:t>
      </w:r>
      <w:r>
        <w:rPr/>
        <w:t>posttest was used for the study. A total of one hundred and ten (110) students were used for</w:t>
      </w:r>
      <w:r>
        <w:rPr>
          <w:spacing w:val="-57"/>
        </w:rPr>
        <w:t> </w:t>
      </w:r>
      <w:r>
        <w:rPr/>
        <w:t>the study. Equal numbers of subjects were selected for each group in order to have a fair</w:t>
      </w:r>
      <w:r>
        <w:rPr>
          <w:spacing w:val="1"/>
        </w:rPr>
        <w:t> </w:t>
      </w:r>
      <w:r>
        <w:rPr/>
        <w:t>representation of the subjects in the study. Pretest was administered on the subjects, before</w:t>
      </w:r>
      <w:r>
        <w:rPr>
          <w:spacing w:val="1"/>
        </w:rPr>
        <w:t> </w:t>
      </w:r>
      <w:r>
        <w:rPr/>
        <w:t>they were exposed to the treatment, 5E learning cycle was used if they arenot different</w:t>
      </w:r>
      <w:r>
        <w:rPr>
          <w:spacing w:val="1"/>
        </w:rPr>
        <w:t> </w:t>
      </w:r>
      <w:r>
        <w:rPr/>
        <w:t>significantly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ability</w:t>
      </w:r>
      <w:r>
        <w:rPr>
          <w:spacing w:val="1"/>
        </w:rPr>
        <w:t> </w:t>
      </w:r>
      <w:r>
        <w:rPr/>
        <w:t>level.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subjects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assigned to sub-groups according to their ability levels by stratifying sampling technique</w:t>
      </w:r>
      <w:r>
        <w:rPr>
          <w:spacing w:val="1"/>
        </w:rPr>
        <w:t> </w:t>
      </w:r>
      <w:r>
        <w:rPr/>
        <w:t>after the</w:t>
      </w:r>
      <w:r>
        <w:rPr>
          <w:spacing w:val="1"/>
        </w:rPr>
        <w:t> </w:t>
      </w:r>
      <w:r>
        <w:rPr/>
        <w:t>pretest.</w:t>
      </w:r>
      <w:r>
        <w:rPr>
          <w:spacing w:val="1"/>
        </w:rPr>
        <w:t> </w:t>
      </w:r>
      <w:r>
        <w:rPr/>
        <w:t>The ability grouping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carried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by categorizing the subjects</w:t>
      </w:r>
      <w:r>
        <w:rPr>
          <w:spacing w:val="60"/>
        </w:rPr>
        <w:t> </w:t>
      </w:r>
      <w:r>
        <w:rPr/>
        <w:t>into</w:t>
      </w:r>
      <w:r>
        <w:rPr>
          <w:spacing w:val="1"/>
        </w:rPr>
        <w:t> </w:t>
      </w:r>
      <w:r>
        <w:rPr/>
        <w:t>high, average and low ability groups where students who scored 60-100 range of scores</w:t>
      </w:r>
      <w:r>
        <w:rPr>
          <w:spacing w:val="1"/>
        </w:rPr>
        <w:t> </w:t>
      </w:r>
      <w:r>
        <w:rPr/>
        <w:t>comprised high ability, those that scored 40-59 were categorized as average ability and</w:t>
      </w:r>
      <w:r>
        <w:rPr>
          <w:spacing w:val="1"/>
        </w:rPr>
        <w:t> </w:t>
      </w:r>
      <w:r>
        <w:rPr/>
        <w:t>those with 0-39 comprised low ability subjects. The experimental groups were exposed to</w:t>
      </w:r>
      <w:r>
        <w:rPr>
          <w:spacing w:val="1"/>
        </w:rPr>
        <w:t> </w:t>
      </w:r>
      <w:r>
        <w:rPr/>
        <w:t>5E teaching cycle while the control group was exposed to lecture method. The posttest was</w:t>
      </w:r>
      <w:r>
        <w:rPr>
          <w:spacing w:val="1"/>
        </w:rPr>
        <w:t> </w:t>
      </w:r>
      <w:r>
        <w:rPr/>
        <w:t>given to determine the effects of exposure to 5E-learning cycle which was for experimental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Post-posttest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administered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weeks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administration of the Post-test in order to determine the retention ability of the subjects in</w:t>
      </w:r>
      <w:r>
        <w:rPr>
          <w:spacing w:val="1"/>
        </w:rPr>
        <w:t> </w:t>
      </w:r>
      <w:r>
        <w:rPr/>
        <w:t>the study. Two instruments, namely Genetics Academic Performance Test (GAPT) with</w:t>
      </w:r>
      <w:r>
        <w:rPr>
          <w:spacing w:val="1"/>
        </w:rPr>
        <w:t> </w:t>
      </w:r>
      <w:r>
        <w:rPr/>
        <w:t>reliability coefficient of 0.79 and Students Attitude Genetics Questionnaire (SAGQ) with</w:t>
      </w:r>
      <w:r>
        <w:rPr>
          <w:spacing w:val="1"/>
        </w:rPr>
        <w:t> </w:t>
      </w:r>
      <w:r>
        <w:rPr/>
        <w:t>reliability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0.82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collection.</w:t>
      </w:r>
      <w:r>
        <w:rPr>
          <w:spacing w:val="1"/>
        </w:rPr>
        <w:t> </w:t>
      </w:r>
      <w:r>
        <w:rPr/>
        <w:t>Five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five</w:t>
      </w:r>
      <w:r>
        <w:rPr>
          <w:spacing w:val="1"/>
        </w:rPr>
        <w:t> </w:t>
      </w:r>
      <w:r>
        <w:rPr/>
        <w:t>hypotheses guided the study. One of the research questions was: What is the difference 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scores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Pre-NCE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varied</w:t>
      </w:r>
      <w:r>
        <w:rPr>
          <w:spacing w:val="1"/>
        </w:rPr>
        <w:t> </w:t>
      </w:r>
      <w:r>
        <w:rPr/>
        <w:t>abilities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5E</w:t>
      </w:r>
      <w:r>
        <w:rPr>
          <w:spacing w:val="-57"/>
        </w:rPr>
        <w:t> </w:t>
      </w:r>
      <w:r>
        <w:rPr/>
        <w:t>teaching cycle and those taught with lecture method? One of the hypotheses include: There</w:t>
      </w:r>
      <w:r>
        <w:rPr>
          <w:spacing w:val="1"/>
        </w:rPr>
        <w:t> </w:t>
      </w:r>
      <w:r>
        <w:rPr/>
        <w:t>is no significant difference in the mean achievement scores of Pre-NCE students of varied</w:t>
      </w:r>
      <w:r>
        <w:rPr>
          <w:spacing w:val="1"/>
        </w:rPr>
        <w:t> </w:t>
      </w:r>
      <w:r>
        <w:rPr/>
        <w:t>abilities</w:t>
      </w:r>
      <w:r>
        <w:rPr>
          <w:spacing w:val="21"/>
        </w:rPr>
        <w:t> </w:t>
      </w:r>
      <w:r>
        <w:rPr/>
        <w:t>taught</w:t>
      </w:r>
      <w:r>
        <w:rPr>
          <w:spacing w:val="23"/>
        </w:rPr>
        <w:t> </w:t>
      </w:r>
      <w:r>
        <w:rPr/>
        <w:t>with</w:t>
      </w:r>
      <w:r>
        <w:rPr>
          <w:spacing w:val="23"/>
        </w:rPr>
        <w:t> </w:t>
      </w:r>
      <w:r>
        <w:rPr/>
        <w:t>5E</w:t>
      </w:r>
      <w:r>
        <w:rPr>
          <w:spacing w:val="22"/>
        </w:rPr>
        <w:t> </w:t>
      </w:r>
      <w:r>
        <w:rPr/>
        <w:t>teaching</w:t>
      </w:r>
      <w:r>
        <w:rPr>
          <w:spacing w:val="20"/>
        </w:rPr>
        <w:t> </w:t>
      </w:r>
      <w:r>
        <w:rPr/>
        <w:t>cycle</w:t>
      </w:r>
      <w:r>
        <w:rPr>
          <w:spacing w:val="21"/>
        </w:rPr>
        <w:t> </w:t>
      </w:r>
      <w:r>
        <w:rPr/>
        <w:t>and</w:t>
      </w:r>
      <w:r>
        <w:rPr>
          <w:spacing w:val="22"/>
        </w:rPr>
        <w:t> </w:t>
      </w:r>
      <w:r>
        <w:rPr/>
        <w:t>those</w:t>
      </w:r>
      <w:r>
        <w:rPr>
          <w:spacing w:val="24"/>
        </w:rPr>
        <w:t> </w:t>
      </w:r>
      <w:r>
        <w:rPr/>
        <w:t>taught</w:t>
      </w:r>
      <w:r>
        <w:rPr>
          <w:spacing w:val="23"/>
        </w:rPr>
        <w:t> </w:t>
      </w:r>
      <w:r>
        <w:rPr/>
        <w:t>with</w:t>
      </w:r>
      <w:r>
        <w:rPr>
          <w:spacing w:val="23"/>
        </w:rPr>
        <w:t> </w:t>
      </w:r>
      <w:r>
        <w:rPr/>
        <w:t>lecture</w:t>
      </w:r>
      <w:r>
        <w:rPr>
          <w:spacing w:val="21"/>
        </w:rPr>
        <w:t> </w:t>
      </w:r>
      <w:r>
        <w:rPr/>
        <w:t>method.</w:t>
      </w:r>
      <w:r>
        <w:rPr>
          <w:spacing w:val="23"/>
        </w:rPr>
        <w:t> </w:t>
      </w:r>
      <w:r>
        <w:rPr/>
        <w:t>These</w:t>
      </w:r>
      <w:r>
        <w:rPr>
          <w:spacing w:val="22"/>
        </w:rPr>
        <w:t> </w:t>
      </w:r>
      <w:r>
        <w:rPr/>
        <w:t>were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102"/>
        <w:jc w:val="both"/>
      </w:pPr>
      <w:r>
        <w:rPr/>
        <w:t>tested using Mean scores, Two-way Analysis of Variance (ANOVA) and Kruscal Wallis</w:t>
      </w:r>
      <w:r>
        <w:rPr>
          <w:spacing w:val="1"/>
        </w:rPr>
        <w:t> </w:t>
      </w:r>
      <w:r>
        <w:rPr/>
        <w:t>test</w:t>
      </w:r>
      <w:r>
        <w:rPr>
          <w:spacing w:val="-1"/>
        </w:rPr>
        <w:t> </w:t>
      </w:r>
      <w:r>
        <w:rPr/>
        <w:t>statistics</w:t>
      </w:r>
      <w:r>
        <w:rPr>
          <w:spacing w:val="-1"/>
        </w:rPr>
        <w:t> </w:t>
      </w:r>
      <w:r>
        <w:rPr/>
        <w:t>at P≤ 0.05</w:t>
      </w:r>
      <w:r>
        <w:rPr>
          <w:spacing w:val="-1"/>
        </w:rPr>
        <w:t> </w:t>
      </w:r>
      <w:r>
        <w:rPr/>
        <w:t>level of significance were deployed.</w:t>
      </w:r>
    </w:p>
    <w:p>
      <w:pPr>
        <w:pStyle w:val="BodyText"/>
        <w:spacing w:line="480" w:lineRule="auto" w:before="161"/>
        <w:ind w:left="496" w:right="1092"/>
        <w:jc w:val="both"/>
      </w:pPr>
      <w:r>
        <w:rPr/>
        <w:t>The findings of the study showed that Pre-NCE Biology students exposed to 5E teaching</w:t>
      </w:r>
      <w:r>
        <w:rPr>
          <w:spacing w:val="1"/>
        </w:rPr>
        <w:t> </w:t>
      </w:r>
      <w:r>
        <w:rPr/>
        <w:t>cycle in the teaching and learning of genetics concepts in all the ability levels had higher</w:t>
      </w:r>
      <w:r>
        <w:rPr>
          <w:spacing w:val="1"/>
        </w:rPr>
        <w:t> </w:t>
      </w:r>
      <w:r>
        <w:rPr/>
        <w:t>mean performance scores and also retain more than those in the control group exposed to</w:t>
      </w:r>
      <w:r>
        <w:rPr>
          <w:spacing w:val="1"/>
        </w:rPr>
        <w:t> </w:t>
      </w:r>
      <w:r>
        <w:rPr/>
        <w:t>lecture method of instruction. On the issue of gender differences, the study revealed that</w:t>
      </w:r>
      <w:r>
        <w:rPr>
          <w:spacing w:val="1"/>
        </w:rPr>
        <w:t> </w:t>
      </w:r>
      <w:r>
        <w:rPr/>
        <w:t>male and female in all ability groups exposed to 5E teaching cycle performed equally well</w:t>
      </w:r>
      <w:r>
        <w:rPr>
          <w:spacing w:val="1"/>
        </w:rPr>
        <w:t> </w:t>
      </w:r>
      <w:r>
        <w:rPr/>
        <w:t>and had also no difference in their retention abilities. The attitude of the experimental</w:t>
      </w:r>
      <w:r>
        <w:rPr>
          <w:spacing w:val="1"/>
        </w:rPr>
        <w:t> </w:t>
      </w:r>
      <w:r>
        <w:rPr/>
        <w:t>groups improved significantly in all the three ability levels. Recommendations were made</w:t>
      </w:r>
      <w:r>
        <w:rPr>
          <w:spacing w:val="1"/>
        </w:rPr>
        <w:t> </w:t>
      </w:r>
      <w:r>
        <w:rPr/>
        <w:t>based on the findings source of which is: The teaching of Biology especially genetics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conducted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5E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cycle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learn</w:t>
      </w:r>
      <w:r>
        <w:rPr>
          <w:spacing w:val="1"/>
        </w:rPr>
        <w:t> </w:t>
      </w:r>
      <w:r>
        <w:rPr/>
        <w:t>meaningfully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enhances better retention of knowledge and develop positive attitude towards the subject. It</w:t>
      </w:r>
      <w:r>
        <w:rPr>
          <w:spacing w:val="-57"/>
        </w:rPr>
        <w:t> </w:t>
      </w:r>
      <w:r>
        <w:rPr/>
        <w:t>should,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incorporated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main</w:t>
      </w:r>
      <w:r>
        <w:rPr>
          <w:spacing w:val="1"/>
        </w:rPr>
        <w:t> </w:t>
      </w:r>
      <w:r>
        <w:rPr/>
        <w:t>stream</w:t>
      </w:r>
      <w:r>
        <w:rPr>
          <w:spacing w:val="1"/>
        </w:rPr>
        <w:t> </w:t>
      </w:r>
      <w:r>
        <w:rPr/>
        <w:t>pedagogy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Biology</w:t>
      </w:r>
      <w:r>
        <w:rPr>
          <w:spacing w:val="-4"/>
        </w:rPr>
        <w:t> </w:t>
      </w:r>
      <w:r>
        <w:rPr/>
        <w:t>at Pre-NCE level of colleges of education.</w:t>
      </w:r>
    </w:p>
    <w:p>
      <w:pPr>
        <w:pStyle w:val="BodyText"/>
        <w:spacing w:line="480" w:lineRule="auto" w:before="159"/>
        <w:ind w:left="496" w:right="1094"/>
        <w:jc w:val="both"/>
      </w:pPr>
      <w:r>
        <w:rPr/>
        <w:t>Nwankwo,</w:t>
      </w:r>
      <w:r>
        <w:rPr>
          <w:spacing w:val="1"/>
        </w:rPr>
        <w:t> </w:t>
      </w:r>
      <w:r>
        <w:rPr/>
        <w:t>Esemua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Orefor</w:t>
      </w:r>
      <w:r>
        <w:rPr>
          <w:spacing w:val="1"/>
        </w:rPr>
        <w:t> </w:t>
      </w:r>
      <w:r>
        <w:rPr/>
        <w:t>(2015)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awareness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conservation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natural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Awka</w:t>
      </w:r>
      <w:r>
        <w:rPr>
          <w:spacing w:val="1"/>
        </w:rPr>
        <w:t> </w:t>
      </w:r>
      <w:r>
        <w:rPr/>
        <w:t>South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Government</w:t>
      </w:r>
      <w:r>
        <w:rPr>
          <w:spacing w:val="20"/>
        </w:rPr>
        <w:t> </w:t>
      </w:r>
      <w:r>
        <w:rPr/>
        <w:t>Area</w:t>
      </w:r>
      <w:r>
        <w:rPr>
          <w:spacing w:val="20"/>
        </w:rPr>
        <w:t> </w:t>
      </w:r>
      <w:r>
        <w:rPr/>
        <w:t>of</w:t>
      </w:r>
      <w:r>
        <w:rPr>
          <w:spacing w:val="19"/>
        </w:rPr>
        <w:t> </w:t>
      </w:r>
      <w:r>
        <w:rPr/>
        <w:t>Anambra</w:t>
      </w:r>
      <w:r>
        <w:rPr>
          <w:spacing w:val="20"/>
        </w:rPr>
        <w:t> </w:t>
      </w:r>
      <w:r>
        <w:rPr/>
        <w:t>State.</w:t>
      </w:r>
      <w:r>
        <w:rPr>
          <w:spacing w:val="21"/>
        </w:rPr>
        <w:t> </w:t>
      </w:r>
      <w:r>
        <w:rPr/>
        <w:t>The</w:t>
      </w:r>
      <w:r>
        <w:rPr>
          <w:spacing w:val="19"/>
        </w:rPr>
        <w:t> </w:t>
      </w:r>
      <w:r>
        <w:rPr/>
        <w:t>study</w:t>
      </w:r>
      <w:r>
        <w:rPr>
          <w:spacing w:val="16"/>
        </w:rPr>
        <w:t> </w:t>
      </w:r>
      <w:r>
        <w:rPr/>
        <w:t>use</w:t>
      </w:r>
      <w:r>
        <w:rPr>
          <w:spacing w:val="22"/>
        </w:rPr>
        <w:t> </w:t>
      </w:r>
      <w:r>
        <w:rPr/>
        <w:t>simple</w:t>
      </w:r>
      <w:r>
        <w:rPr>
          <w:spacing w:val="19"/>
        </w:rPr>
        <w:t> </w:t>
      </w:r>
      <w:r>
        <w:rPr/>
        <w:t>ramdom</w:t>
      </w:r>
      <w:r>
        <w:rPr>
          <w:spacing w:val="22"/>
        </w:rPr>
        <w:t> </w:t>
      </w:r>
      <w:r>
        <w:rPr/>
        <w:t>sampling</w:t>
      </w:r>
      <w:r>
        <w:rPr>
          <w:spacing w:val="18"/>
        </w:rPr>
        <w:t> </w:t>
      </w:r>
      <w:r>
        <w:rPr/>
        <w:t>techniques.</w:t>
      </w:r>
      <w:r>
        <w:rPr>
          <w:spacing w:val="-57"/>
        </w:rPr>
        <w:t> </w:t>
      </w:r>
      <w:r>
        <w:rPr/>
        <w:t>A 12-item researcher-structured questionnaire was arranged in three cluster and it used</w:t>
      </w:r>
      <w:r>
        <w:rPr>
          <w:spacing w:val="1"/>
        </w:rPr>
        <w:t> </w:t>
      </w:r>
      <w:r>
        <w:rPr/>
        <w:t>Spartan‟s</w:t>
      </w:r>
      <w:r>
        <w:rPr>
          <w:spacing w:val="31"/>
        </w:rPr>
        <w:t> </w:t>
      </w:r>
      <w:r>
        <w:rPr/>
        <w:t>link</w:t>
      </w:r>
      <w:r>
        <w:rPr>
          <w:spacing w:val="31"/>
        </w:rPr>
        <w:t> </w:t>
      </w:r>
      <w:r>
        <w:rPr/>
        <w:t>different</w:t>
      </w:r>
      <w:r>
        <w:rPr>
          <w:spacing w:val="32"/>
        </w:rPr>
        <w:t> </w:t>
      </w:r>
      <w:r>
        <w:rPr/>
        <w:t>methods.</w:t>
      </w:r>
      <w:r>
        <w:rPr>
          <w:spacing w:val="33"/>
        </w:rPr>
        <w:t> </w:t>
      </w:r>
      <w:r>
        <w:rPr/>
        <w:t>Data</w:t>
      </w:r>
      <w:r>
        <w:rPr>
          <w:spacing w:val="31"/>
        </w:rPr>
        <w:t> </w:t>
      </w:r>
      <w:r>
        <w:rPr/>
        <w:t>collected</w:t>
      </w:r>
      <w:r>
        <w:rPr>
          <w:spacing w:val="33"/>
        </w:rPr>
        <w:t> </w:t>
      </w:r>
      <w:r>
        <w:rPr/>
        <w:t>was</w:t>
      </w:r>
      <w:r>
        <w:rPr>
          <w:spacing w:val="33"/>
        </w:rPr>
        <w:t> </w:t>
      </w:r>
      <w:r>
        <w:rPr/>
        <w:t>analysed.</w:t>
      </w:r>
      <w:r>
        <w:rPr>
          <w:spacing w:val="31"/>
        </w:rPr>
        <w:t> </w:t>
      </w:r>
      <w:r>
        <w:rPr/>
        <w:t>Based</w:t>
      </w:r>
      <w:r>
        <w:rPr>
          <w:spacing w:val="31"/>
        </w:rPr>
        <w:t> </w:t>
      </w:r>
      <w:r>
        <w:rPr/>
        <w:t>on</w:t>
      </w:r>
      <w:r>
        <w:rPr>
          <w:spacing w:val="31"/>
        </w:rPr>
        <w:t> </w:t>
      </w:r>
      <w:r>
        <w:rPr/>
        <w:t>the</w:t>
      </w:r>
      <w:r>
        <w:rPr>
          <w:spacing w:val="31"/>
        </w:rPr>
        <w:t> </w:t>
      </w:r>
      <w:r>
        <w:rPr/>
        <w:t>findings,</w:t>
      </w:r>
      <w:r>
        <w:rPr>
          <w:spacing w:val="32"/>
        </w:rPr>
        <w:t> </w:t>
      </w:r>
      <w:r>
        <w:rPr/>
        <w:t>it</w:t>
      </w:r>
      <w:r>
        <w:rPr>
          <w:spacing w:val="-58"/>
        </w:rPr>
        <w:t> </w:t>
      </w:r>
      <w:r>
        <w:rPr/>
        <w:t>was show that there was a low level of awareness of conservation of natural resources. In</w:t>
      </w:r>
      <w:r>
        <w:rPr>
          <w:spacing w:val="1"/>
        </w:rPr>
        <w:t> </w:t>
      </w:r>
      <w:r>
        <w:rPr/>
        <w:t>conclusion, different subjects were identified and investigated at tertiary and secondary</w:t>
      </w:r>
      <w:r>
        <w:rPr>
          <w:spacing w:val="1"/>
        </w:rPr>
        <w:t> </w:t>
      </w:r>
      <w:r>
        <w:rPr/>
        <w:t>school levels though those carried out in Biology did not consider the creativity traits of</w:t>
      </w:r>
      <w:r>
        <w:rPr>
          <w:spacing w:val="1"/>
        </w:rPr>
        <w:t> </w:t>
      </w:r>
      <w:r>
        <w:rPr/>
        <w:t>students and Biology concepts of pollution, conservation of natural resource, pest and</w:t>
      </w:r>
      <w:r>
        <w:rPr>
          <w:spacing w:val="1"/>
        </w:rPr>
        <w:t> </w:t>
      </w:r>
      <w:r>
        <w:rPr/>
        <w:t>diseases</w:t>
      </w:r>
      <w:r>
        <w:rPr>
          <w:spacing w:val="13"/>
        </w:rPr>
        <w:t> </w:t>
      </w:r>
      <w:r>
        <w:rPr/>
        <w:t>in</w:t>
      </w:r>
      <w:r>
        <w:rPr>
          <w:spacing w:val="14"/>
        </w:rPr>
        <w:t> </w:t>
      </w:r>
      <w:r>
        <w:rPr/>
        <w:t>plant</w:t>
      </w:r>
      <w:r>
        <w:rPr>
          <w:spacing w:val="14"/>
        </w:rPr>
        <w:t> </w:t>
      </w:r>
      <w:r>
        <w:rPr/>
        <w:t>and</w:t>
      </w:r>
      <w:r>
        <w:rPr>
          <w:spacing w:val="14"/>
        </w:rPr>
        <w:t> </w:t>
      </w:r>
      <w:r>
        <w:rPr/>
        <w:t>animals.</w:t>
      </w:r>
      <w:r>
        <w:rPr>
          <w:spacing w:val="13"/>
        </w:rPr>
        <w:t> </w:t>
      </w:r>
      <w:r>
        <w:rPr/>
        <w:t>The</w:t>
      </w:r>
      <w:r>
        <w:rPr>
          <w:spacing w:val="12"/>
        </w:rPr>
        <w:t> </w:t>
      </w:r>
      <w:r>
        <w:rPr/>
        <w:t>present</w:t>
      </w:r>
      <w:r>
        <w:rPr>
          <w:spacing w:val="14"/>
        </w:rPr>
        <w:t> </w:t>
      </w:r>
      <w:r>
        <w:rPr/>
        <w:t>study</w:t>
      </w:r>
      <w:r>
        <w:rPr>
          <w:spacing w:val="11"/>
        </w:rPr>
        <w:t> </w:t>
      </w:r>
      <w:r>
        <w:rPr/>
        <w:t>fills</w:t>
      </w:r>
      <w:r>
        <w:rPr>
          <w:spacing w:val="13"/>
        </w:rPr>
        <w:t> </w:t>
      </w:r>
      <w:r>
        <w:rPr/>
        <w:t>the</w:t>
      </w:r>
      <w:r>
        <w:rPr>
          <w:spacing w:val="13"/>
        </w:rPr>
        <w:t> </w:t>
      </w:r>
      <w:r>
        <w:rPr/>
        <w:t>gap</w:t>
      </w:r>
      <w:r>
        <w:rPr>
          <w:spacing w:val="14"/>
        </w:rPr>
        <w:t> </w:t>
      </w:r>
      <w:r>
        <w:rPr/>
        <w:t>by</w:t>
      </w:r>
      <w:r>
        <w:rPr>
          <w:spacing w:val="10"/>
        </w:rPr>
        <w:t> </w:t>
      </w:r>
      <w:r>
        <w:rPr/>
        <w:t>using</w:t>
      </w:r>
      <w:r>
        <w:rPr>
          <w:spacing w:val="11"/>
        </w:rPr>
        <w:t> </w:t>
      </w:r>
      <w:r>
        <w:rPr/>
        <w:t>5E-Learning</w:t>
      </w:r>
      <w:r>
        <w:rPr>
          <w:spacing w:val="10"/>
        </w:rPr>
        <w:t> </w:t>
      </w:r>
      <w:r>
        <w:rPr/>
        <w:t>model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104"/>
        <w:jc w:val="both"/>
      </w:pPr>
      <w:r>
        <w:rPr/>
        <w:t>on</w:t>
      </w:r>
      <w:r>
        <w:rPr>
          <w:spacing w:val="1"/>
        </w:rPr>
        <w:t> </w:t>
      </w:r>
      <w:r>
        <w:rPr/>
        <w:t>creativity,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educate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students,</w:t>
      </w:r>
      <w:r>
        <w:rPr>
          <w:spacing w:val="1"/>
        </w:rPr>
        <w:t> </w:t>
      </w:r>
      <w:r>
        <w:rPr/>
        <w:t>teachers,</w:t>
      </w:r>
      <w:r>
        <w:rPr>
          <w:spacing w:val="1"/>
        </w:rPr>
        <w:t> </w:t>
      </w:r>
      <w:r>
        <w:rPr/>
        <w:t>stakeholders</w:t>
      </w:r>
      <w:r>
        <w:rPr>
          <w:spacing w:val="-1"/>
        </w:rPr>
        <w:t> </w:t>
      </w:r>
      <w:r>
        <w:rPr/>
        <w:t>among</w:t>
      </w:r>
      <w:r>
        <w:rPr>
          <w:spacing w:val="57"/>
        </w:rPr>
        <w:t> </w:t>
      </w:r>
      <w:r>
        <w:rPr/>
        <w:t>others and the</w:t>
      </w:r>
      <w:r>
        <w:rPr>
          <w:spacing w:val="-1"/>
        </w:rPr>
        <w:t> </w:t>
      </w:r>
      <w:r>
        <w:rPr/>
        <w:t>needs to sustainnew</w:t>
      </w:r>
      <w:r>
        <w:rPr>
          <w:spacing w:val="-1"/>
        </w:rPr>
        <w:t> </w:t>
      </w:r>
      <w:r>
        <w:rPr/>
        <w:t>pedagogy</w:t>
      </w:r>
      <w:r>
        <w:rPr>
          <w:spacing w:val="-5"/>
        </w:rPr>
        <w:t> </w:t>
      </w:r>
      <w:r>
        <w:rPr/>
        <w:t>in Nigeria.</w:t>
      </w:r>
    </w:p>
    <w:p>
      <w:pPr>
        <w:pStyle w:val="BodyText"/>
        <w:spacing w:line="480" w:lineRule="auto" w:before="161"/>
        <w:ind w:left="496" w:right="1092"/>
        <w:jc w:val="both"/>
      </w:pPr>
      <w:r>
        <w:rPr/>
        <w:t>Shadeen, Alam, Mushtag and Bukhari (2015) examined the effect of inquiry based learning</w:t>
      </w:r>
      <w:r>
        <w:rPr>
          <w:spacing w:val="-57"/>
        </w:rPr>
        <w:t> </w:t>
      </w:r>
      <w:r>
        <w:rPr/>
        <w:t>on the performance of students‟ at elementary level in Rawaipindi city in Pakistan. The</w:t>
      </w:r>
      <w:r>
        <w:rPr>
          <w:spacing w:val="1"/>
        </w:rPr>
        <w:t> </w:t>
      </w:r>
      <w:r>
        <w:rPr/>
        <w:t>study investigated an experiment work on the effect of inquiry based</w:t>
      </w:r>
      <w:r>
        <w:rPr>
          <w:spacing w:val="1"/>
        </w:rPr>
        <w:t> </w:t>
      </w:r>
      <w:r>
        <w:rPr/>
        <w:t>learning on the</w:t>
      </w:r>
      <w:r>
        <w:rPr>
          <w:spacing w:val="1"/>
        </w:rPr>
        <w:t> </w:t>
      </w:r>
      <w:r>
        <w:rPr/>
        <w:t>performance of students at elementary level in Rawalpindi city. To find out inquiry based</w:t>
      </w:r>
      <w:r>
        <w:rPr>
          <w:spacing w:val="1"/>
        </w:rPr>
        <w:t> </w:t>
      </w:r>
      <w:r>
        <w:rPr/>
        <w:t>learning on performance of students in science and effects of lecture method on students‟</w:t>
      </w:r>
      <w:r>
        <w:rPr>
          <w:spacing w:val="1"/>
        </w:rPr>
        <w:t> </w:t>
      </w:r>
      <w:r>
        <w:rPr/>
        <w:t>performance the research compare the effectiveness of inquiry based learning and lecture</w:t>
      </w:r>
      <w:r>
        <w:rPr>
          <w:spacing w:val="1"/>
        </w:rPr>
        <w:t> </w:t>
      </w:r>
      <w:r>
        <w:rPr/>
        <w:t>method on performance of students in science. Science students of 6</w:t>
      </w:r>
      <w:r>
        <w:rPr>
          <w:vertAlign w:val="superscript"/>
        </w:rPr>
        <w:t>th</w:t>
      </w:r>
      <w:r>
        <w:rPr>
          <w:vertAlign w:val="baseline"/>
        </w:rPr>
        <w:t> class of SLS school</w:t>
      </w:r>
      <w:r>
        <w:rPr>
          <w:spacing w:val="1"/>
          <w:vertAlign w:val="baseline"/>
        </w:rPr>
        <w:t> </w:t>
      </w:r>
      <w:r>
        <w:rPr>
          <w:vertAlign w:val="baseline"/>
        </w:rPr>
        <w:t>Rawalpindi</w:t>
      </w:r>
      <w:r>
        <w:rPr>
          <w:spacing w:val="34"/>
          <w:vertAlign w:val="baseline"/>
        </w:rPr>
        <w:t> </w:t>
      </w:r>
      <w:r>
        <w:rPr>
          <w:vertAlign w:val="baseline"/>
        </w:rPr>
        <w:t>district</w:t>
      </w:r>
      <w:r>
        <w:rPr>
          <w:spacing w:val="34"/>
          <w:vertAlign w:val="baseline"/>
        </w:rPr>
        <w:t> </w:t>
      </w:r>
      <w:r>
        <w:rPr>
          <w:vertAlign w:val="baseline"/>
        </w:rPr>
        <w:t>were</w:t>
      </w:r>
      <w:r>
        <w:rPr>
          <w:spacing w:val="33"/>
          <w:vertAlign w:val="baseline"/>
        </w:rPr>
        <w:t> </w:t>
      </w:r>
      <w:r>
        <w:rPr>
          <w:vertAlign w:val="baseline"/>
        </w:rPr>
        <w:t>the</w:t>
      </w:r>
      <w:r>
        <w:rPr>
          <w:spacing w:val="33"/>
          <w:vertAlign w:val="baseline"/>
        </w:rPr>
        <w:t> </w:t>
      </w:r>
      <w:r>
        <w:rPr>
          <w:vertAlign w:val="baseline"/>
        </w:rPr>
        <w:t>population.</w:t>
      </w:r>
      <w:r>
        <w:rPr>
          <w:spacing w:val="35"/>
          <w:vertAlign w:val="baseline"/>
        </w:rPr>
        <w:t> </w:t>
      </w:r>
      <w:r>
        <w:rPr>
          <w:vertAlign w:val="baseline"/>
        </w:rPr>
        <w:t>50</w:t>
      </w:r>
      <w:r>
        <w:rPr>
          <w:spacing w:val="31"/>
          <w:vertAlign w:val="baseline"/>
        </w:rPr>
        <w:t> </w:t>
      </w:r>
      <w:r>
        <w:rPr>
          <w:vertAlign w:val="baseline"/>
        </w:rPr>
        <w:t>students</w:t>
      </w:r>
      <w:r>
        <w:rPr>
          <w:spacing w:val="35"/>
          <w:vertAlign w:val="baseline"/>
        </w:rPr>
        <w:t> </w:t>
      </w:r>
      <w:r>
        <w:rPr>
          <w:vertAlign w:val="baseline"/>
        </w:rPr>
        <w:t>of</w:t>
      </w:r>
      <w:r>
        <w:rPr>
          <w:spacing w:val="33"/>
          <w:vertAlign w:val="baseline"/>
        </w:rPr>
        <w:t> </w:t>
      </w:r>
      <w:r>
        <w:rPr>
          <w:vertAlign w:val="baseline"/>
        </w:rPr>
        <w:t>grade</w:t>
      </w:r>
      <w:r>
        <w:rPr>
          <w:spacing w:val="33"/>
          <w:vertAlign w:val="baseline"/>
        </w:rPr>
        <w:t> </w:t>
      </w:r>
      <w:r>
        <w:rPr>
          <w:vertAlign w:val="baseline"/>
        </w:rPr>
        <w:t>6</w:t>
      </w:r>
      <w:r>
        <w:rPr>
          <w:spacing w:val="33"/>
          <w:vertAlign w:val="baseline"/>
        </w:rPr>
        <w:t> </w:t>
      </w:r>
      <w:r>
        <w:rPr>
          <w:vertAlign w:val="baseline"/>
        </w:rPr>
        <w:t>from</w:t>
      </w:r>
      <w:r>
        <w:rPr>
          <w:spacing w:val="35"/>
          <w:vertAlign w:val="baseline"/>
        </w:rPr>
        <w:t> </w:t>
      </w:r>
      <w:r>
        <w:rPr>
          <w:vertAlign w:val="baseline"/>
        </w:rPr>
        <w:t>a</w:t>
      </w:r>
      <w:r>
        <w:rPr>
          <w:spacing w:val="30"/>
          <w:vertAlign w:val="baseline"/>
        </w:rPr>
        <w:t> </w:t>
      </w:r>
      <w:r>
        <w:rPr>
          <w:vertAlign w:val="baseline"/>
        </w:rPr>
        <w:t>random</w:t>
      </w:r>
      <w:r>
        <w:rPr>
          <w:spacing w:val="35"/>
          <w:vertAlign w:val="baseline"/>
        </w:rPr>
        <w:t> </w:t>
      </w:r>
      <w:r>
        <w:rPr>
          <w:vertAlign w:val="baseline"/>
        </w:rPr>
        <w:t>selected</w:t>
      </w:r>
      <w:r>
        <w:rPr>
          <w:spacing w:val="-58"/>
          <w:vertAlign w:val="baseline"/>
        </w:rPr>
        <w:t> </w:t>
      </w:r>
      <w:r>
        <w:rPr>
          <w:vertAlign w:val="baseline"/>
        </w:rPr>
        <w:t>SLS school were sampled. Aim of the study was to help the teachers to choose innovative</w:t>
      </w:r>
      <w:r>
        <w:rPr>
          <w:spacing w:val="1"/>
          <w:vertAlign w:val="baseline"/>
        </w:rPr>
        <w:t> </w:t>
      </w:r>
      <w:r>
        <w:rPr>
          <w:vertAlign w:val="baseline"/>
        </w:rPr>
        <w:t>teaching methods, to improve their teaching skills. This helps the students to perform better</w:t>
      </w:r>
      <w:r>
        <w:rPr>
          <w:spacing w:val="-57"/>
          <w:vertAlign w:val="baseline"/>
        </w:rPr>
        <w:t> </w:t>
      </w:r>
      <w:r>
        <w:rPr>
          <w:vertAlign w:val="baseline"/>
        </w:rPr>
        <w:t>academically, increase their critical thinking, make them feel more confident and their</w:t>
      </w:r>
      <w:r>
        <w:rPr>
          <w:spacing w:val="1"/>
          <w:vertAlign w:val="baseline"/>
        </w:rPr>
        <w:t> </w:t>
      </w:r>
      <w:r>
        <w:rPr>
          <w:vertAlign w:val="baseline"/>
        </w:rPr>
        <w:t>learning</w:t>
      </w:r>
      <w:r>
        <w:rPr>
          <w:spacing w:val="1"/>
          <w:vertAlign w:val="baseline"/>
        </w:rPr>
        <w:t> </w:t>
      </w:r>
      <w:r>
        <w:rPr>
          <w:vertAlign w:val="baseline"/>
        </w:rPr>
        <w:t>more</w:t>
      </w:r>
      <w:r>
        <w:rPr>
          <w:spacing w:val="1"/>
          <w:vertAlign w:val="baseline"/>
        </w:rPr>
        <w:t> </w:t>
      </w:r>
      <w:r>
        <w:rPr>
          <w:vertAlign w:val="baseline"/>
        </w:rPr>
        <w:t>interesting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creative.</w:t>
      </w:r>
      <w:r>
        <w:rPr>
          <w:spacing w:val="1"/>
          <w:vertAlign w:val="baseline"/>
        </w:rPr>
        <w:t> </w:t>
      </w:r>
      <w:r>
        <w:rPr>
          <w:vertAlign w:val="baseline"/>
        </w:rPr>
        <w:t>Pre-test</w:t>
      </w:r>
      <w:r>
        <w:rPr>
          <w:spacing w:val="1"/>
          <w:vertAlign w:val="baseline"/>
        </w:rPr>
        <w:t> </w:t>
      </w:r>
      <w:r>
        <w:rPr>
          <w:vertAlign w:val="baseline"/>
        </w:rPr>
        <w:t>control</w:t>
      </w:r>
      <w:r>
        <w:rPr>
          <w:spacing w:val="1"/>
          <w:vertAlign w:val="baseline"/>
        </w:rPr>
        <w:t> </w:t>
      </w:r>
      <w:r>
        <w:rPr>
          <w:vertAlign w:val="baseline"/>
        </w:rPr>
        <w:t>group</w:t>
      </w:r>
      <w:r>
        <w:rPr>
          <w:spacing w:val="1"/>
          <w:vertAlign w:val="baseline"/>
        </w:rPr>
        <w:t> </w:t>
      </w:r>
      <w:r>
        <w:rPr>
          <w:vertAlign w:val="baseline"/>
        </w:rPr>
        <w:t>design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used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experimental research. A simple random simple technique was used. Students were pre-</w:t>
      </w:r>
      <w:r>
        <w:rPr>
          <w:spacing w:val="1"/>
          <w:vertAlign w:val="baseline"/>
        </w:rPr>
        <w:t> </w:t>
      </w:r>
      <w:r>
        <w:rPr>
          <w:vertAlign w:val="baseline"/>
        </w:rPr>
        <w:t>tested, provided treatment (5E learning model IBL) to experimental group and post tested.</w:t>
      </w:r>
      <w:r>
        <w:rPr>
          <w:spacing w:val="1"/>
          <w:vertAlign w:val="baseline"/>
        </w:rPr>
        <w:t> </w:t>
      </w:r>
      <w:r>
        <w:rPr>
          <w:vertAlign w:val="baseline"/>
        </w:rPr>
        <w:t>Questionnaire instrument was used for the study. Data collected were analyzed by using t-</w:t>
      </w:r>
      <w:r>
        <w:rPr>
          <w:spacing w:val="1"/>
          <w:vertAlign w:val="baseline"/>
        </w:rPr>
        <w:t> </w:t>
      </w:r>
      <w:r>
        <w:rPr>
          <w:vertAlign w:val="baseline"/>
        </w:rPr>
        <w:t>test. Results and findings have shown that Inquiry Based Learning model (IBL) was more</w:t>
      </w:r>
      <w:r>
        <w:rPr>
          <w:spacing w:val="1"/>
          <w:vertAlign w:val="baseline"/>
        </w:rPr>
        <w:t> </w:t>
      </w:r>
      <w:r>
        <w:rPr>
          <w:vertAlign w:val="baseline"/>
        </w:rPr>
        <w:t>effective as compared to traditional lecture method. The</w:t>
      </w:r>
      <w:r>
        <w:rPr>
          <w:spacing w:val="1"/>
          <w:vertAlign w:val="baseline"/>
        </w:rPr>
        <w:t> </w:t>
      </w:r>
      <w:r>
        <w:rPr>
          <w:vertAlign w:val="baseline"/>
        </w:rPr>
        <w:t>conclusion was that students of</w:t>
      </w:r>
      <w:r>
        <w:rPr>
          <w:spacing w:val="1"/>
          <w:vertAlign w:val="baseline"/>
        </w:rPr>
        <w:t> </w:t>
      </w:r>
      <w:r>
        <w:rPr>
          <w:vertAlign w:val="baseline"/>
        </w:rPr>
        <w:t>elementary level should be taught by innovative teaching method.</w:t>
      </w:r>
      <w:r>
        <w:rPr>
          <w:spacing w:val="1"/>
          <w:vertAlign w:val="baseline"/>
        </w:rPr>
        <w:t> </w:t>
      </w:r>
      <w:r>
        <w:rPr>
          <w:vertAlign w:val="baseline"/>
        </w:rPr>
        <w:t>like IBL for better</w:t>
      </w:r>
      <w:r>
        <w:rPr>
          <w:spacing w:val="1"/>
          <w:vertAlign w:val="baseline"/>
        </w:rPr>
        <w:t> </w:t>
      </w:r>
      <w:r>
        <w:rPr>
          <w:vertAlign w:val="baseline"/>
        </w:rPr>
        <w:t>learning</w:t>
      </w:r>
      <w:r>
        <w:rPr>
          <w:spacing w:val="-4"/>
          <w:vertAlign w:val="baseline"/>
        </w:rPr>
        <w:t> </w:t>
      </w:r>
      <w:r>
        <w:rPr>
          <w:vertAlign w:val="baseline"/>
        </w:rPr>
        <w:t>of</w:t>
      </w:r>
      <w:r>
        <w:rPr>
          <w:spacing w:val="-1"/>
          <w:vertAlign w:val="baseline"/>
        </w:rPr>
        <w:t> </w:t>
      </w:r>
      <w:r>
        <w:rPr>
          <w:vertAlign w:val="baseline"/>
        </w:rPr>
        <w:t>scientific</w:t>
      </w:r>
      <w:r>
        <w:rPr>
          <w:spacing w:val="-1"/>
          <w:vertAlign w:val="baseline"/>
        </w:rPr>
        <w:t> </w:t>
      </w:r>
      <w:r>
        <w:rPr>
          <w:vertAlign w:val="baseline"/>
        </w:rPr>
        <w:t>concepts.</w:t>
      </w:r>
      <w:r>
        <w:rPr>
          <w:spacing w:val="-1"/>
          <w:vertAlign w:val="baseline"/>
        </w:rPr>
        <w:t> </w:t>
      </w:r>
      <w:r>
        <w:rPr>
          <w:vertAlign w:val="baseline"/>
        </w:rPr>
        <w:t>The method was</w:t>
      </w:r>
      <w:r>
        <w:rPr>
          <w:spacing w:val="-1"/>
          <w:vertAlign w:val="baseline"/>
        </w:rPr>
        <w:t> </w:t>
      </w:r>
      <w:r>
        <w:rPr>
          <w:vertAlign w:val="baseline"/>
        </w:rPr>
        <w:t>strongly</w:t>
      </w:r>
      <w:r>
        <w:rPr>
          <w:spacing w:val="-5"/>
          <w:vertAlign w:val="baseline"/>
        </w:rPr>
        <w:t> </w:t>
      </w:r>
      <w:r>
        <w:rPr>
          <w:vertAlign w:val="baseline"/>
        </w:rPr>
        <w:t>recommended</w:t>
      </w:r>
      <w:r>
        <w:rPr>
          <w:spacing w:val="-1"/>
          <w:vertAlign w:val="baseline"/>
        </w:rPr>
        <w:t> </w:t>
      </w:r>
      <w:r>
        <w:rPr>
          <w:vertAlign w:val="baseline"/>
        </w:rPr>
        <w:t>for</w:t>
      </w:r>
      <w:r>
        <w:rPr>
          <w:spacing w:val="-1"/>
          <w:vertAlign w:val="baseline"/>
        </w:rPr>
        <w:t> </w:t>
      </w:r>
      <w:r>
        <w:rPr>
          <w:vertAlign w:val="baseline"/>
        </w:rPr>
        <w:t>better learning.</w:t>
      </w:r>
    </w:p>
    <w:p>
      <w:pPr>
        <w:pStyle w:val="BodyText"/>
        <w:spacing w:line="480" w:lineRule="auto" w:before="160"/>
        <w:ind w:left="496" w:right="1097"/>
        <w:jc w:val="both"/>
      </w:pPr>
      <w:r>
        <w:rPr/>
        <w:t>Ya‟u (2016) investigated the effects of 5Es constructivist model on Polytechnics students‟</w:t>
      </w:r>
      <w:r>
        <w:rPr>
          <w:spacing w:val="1"/>
        </w:rPr>
        <w:t> </w:t>
      </w:r>
      <w:r>
        <w:rPr/>
        <w:t>retentive ability and academic performance in genetic concepts in Kaduna State with the</w:t>
      </w:r>
      <w:r>
        <w:rPr>
          <w:spacing w:val="1"/>
        </w:rPr>
        <w:t> </w:t>
      </w:r>
      <w:r>
        <w:rPr/>
        <w:t>aim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improving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Biology.</w:t>
      </w:r>
      <w:r>
        <w:rPr>
          <w:spacing w:val="1"/>
        </w:rPr>
        <w:t> </w:t>
      </w:r>
      <w:r>
        <w:rPr/>
        <w:t>Quasi-experimental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Pre-test-Posttest</w:t>
      </w:r>
      <w:r>
        <w:rPr>
          <w:spacing w:val="1"/>
        </w:rPr>
        <w:t> </w:t>
      </w:r>
      <w:r>
        <w:rPr/>
        <w:t>Control</w:t>
      </w:r>
      <w:r>
        <w:rPr>
          <w:spacing w:val="26"/>
        </w:rPr>
        <w:t> </w:t>
      </w:r>
      <w:r>
        <w:rPr/>
        <w:t>Group</w:t>
      </w:r>
      <w:r>
        <w:rPr>
          <w:spacing w:val="27"/>
        </w:rPr>
        <w:t> </w:t>
      </w:r>
      <w:r>
        <w:rPr/>
        <w:t>Design</w:t>
      </w:r>
      <w:r>
        <w:rPr>
          <w:spacing w:val="29"/>
        </w:rPr>
        <w:t> </w:t>
      </w:r>
      <w:r>
        <w:rPr/>
        <w:t>were</w:t>
      </w:r>
      <w:r>
        <w:rPr>
          <w:spacing w:val="25"/>
        </w:rPr>
        <w:t> </w:t>
      </w:r>
      <w:r>
        <w:rPr/>
        <w:t>used.</w:t>
      </w:r>
      <w:r>
        <w:rPr>
          <w:spacing w:val="27"/>
        </w:rPr>
        <w:t> </w:t>
      </w:r>
      <w:r>
        <w:rPr/>
        <w:t>Out</w:t>
      </w:r>
      <w:r>
        <w:rPr>
          <w:spacing w:val="27"/>
        </w:rPr>
        <w:t> </w:t>
      </w:r>
      <w:r>
        <w:rPr/>
        <w:t>of</w:t>
      </w:r>
      <w:r>
        <w:rPr>
          <w:spacing w:val="28"/>
        </w:rPr>
        <w:t> </w:t>
      </w:r>
      <w:r>
        <w:rPr/>
        <w:t>5,000</w:t>
      </w:r>
      <w:r>
        <w:rPr>
          <w:spacing w:val="29"/>
        </w:rPr>
        <w:t> </w:t>
      </w:r>
      <w:r>
        <w:rPr/>
        <w:t>National</w:t>
      </w:r>
      <w:r>
        <w:rPr>
          <w:spacing w:val="28"/>
        </w:rPr>
        <w:t> </w:t>
      </w:r>
      <w:r>
        <w:rPr/>
        <w:t>Diploma</w:t>
      </w:r>
      <w:r>
        <w:rPr>
          <w:spacing w:val="26"/>
        </w:rPr>
        <w:t> </w:t>
      </w:r>
      <w:r>
        <w:rPr/>
        <w:t>Two</w:t>
      </w:r>
      <w:r>
        <w:rPr>
          <w:spacing w:val="29"/>
        </w:rPr>
        <w:t> </w:t>
      </w:r>
      <w:r>
        <w:rPr/>
        <w:t>(ND</w:t>
      </w:r>
      <w:r>
        <w:rPr>
          <w:spacing w:val="29"/>
        </w:rPr>
        <w:t> </w:t>
      </w:r>
      <w:r>
        <w:rPr/>
        <w:t>II)</w:t>
      </w:r>
      <w:r>
        <w:rPr>
          <w:spacing w:val="29"/>
        </w:rPr>
        <w:t> </w:t>
      </w:r>
      <w:r>
        <w:rPr/>
        <w:t>students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400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randomly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samples.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hypotheses were formulated. Genetics Performance Test (GPT) was used to measure the</w:t>
      </w:r>
      <w:r>
        <w:rPr>
          <w:spacing w:val="1"/>
        </w:rPr>
        <w:t> </w:t>
      </w:r>
      <w:r>
        <w:rPr/>
        <w:t>academic performance of the students and Genetics Retention Test (GRT) was used to</w:t>
      </w:r>
      <w:r>
        <w:rPr>
          <w:spacing w:val="1"/>
        </w:rPr>
        <w:t> </w:t>
      </w:r>
      <w:r>
        <w:rPr/>
        <w:t>measure the retentive ability of the students. The data were subjected to Test-retest the</w:t>
      </w:r>
      <w:r>
        <w:rPr>
          <w:spacing w:val="1"/>
        </w:rPr>
        <w:t> </w:t>
      </w:r>
      <w:r>
        <w:rPr/>
        <w:t>reliability and Pearson Product Movement Correlation Coefficient (PPMCC) and it was</w:t>
      </w:r>
      <w:r>
        <w:rPr>
          <w:spacing w:val="1"/>
        </w:rPr>
        <w:t> </w:t>
      </w:r>
      <w:r>
        <w:rPr/>
        <w:t>found the reliability co-efficient to be 0.83. The content and face validities of the test items</w:t>
      </w:r>
      <w:r>
        <w:rPr>
          <w:spacing w:val="1"/>
        </w:rPr>
        <w:t> </w:t>
      </w:r>
      <w:r>
        <w:rPr/>
        <w:t>as stated, was moderated by science education lecturers at Ahmadu Bello University, Zaria.</w:t>
      </w:r>
      <w:r>
        <w:rPr>
          <w:spacing w:val="-57"/>
        </w:rPr>
        <w:t> </w:t>
      </w:r>
      <w:r>
        <w:rPr/>
        <w:t>The research questions were answered using Descriptive Statistic of means and Standard</w:t>
      </w:r>
      <w:r>
        <w:rPr>
          <w:spacing w:val="1"/>
        </w:rPr>
        <w:t> </w:t>
      </w:r>
      <w:r>
        <w:rPr/>
        <w:t>deviations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inferential</w:t>
      </w:r>
      <w:r>
        <w:rPr>
          <w:spacing w:val="1"/>
        </w:rPr>
        <w:t> </w:t>
      </w:r>
      <w:r>
        <w:rPr/>
        <w:t>Statistic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One-Way</w:t>
      </w:r>
      <w:r>
        <w:rPr>
          <w:spacing w:val="1"/>
        </w:rPr>
        <w:t> </w:t>
      </w:r>
      <w:r>
        <w:rPr/>
        <w:t>ANOVA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null</w:t>
      </w:r>
      <w:r>
        <w:rPr>
          <w:spacing w:val="1"/>
        </w:rPr>
        <w:t> </w:t>
      </w:r>
      <w:r>
        <w:rPr/>
        <w:t>hypotheses at u = 0.05 level of significant. The results from the analysis showed that there</w:t>
      </w:r>
      <w:r>
        <w:rPr>
          <w:spacing w:val="1"/>
        </w:rPr>
        <w:t> </w:t>
      </w:r>
      <w:r>
        <w:rPr/>
        <w:t>were significant differences between the mean scores of the experimental and control group</w:t>
      </w:r>
      <w:r>
        <w:rPr>
          <w:spacing w:val="-57"/>
        </w:rPr>
        <w:t> </w:t>
      </w:r>
      <w:r>
        <w:rPr/>
        <w:t>in retention ability and performance. It was stated that 5Es model favored the experimental</w:t>
      </w:r>
      <w:r>
        <w:rPr>
          <w:spacing w:val="1"/>
        </w:rPr>
        <w:t> </w:t>
      </w:r>
      <w:r>
        <w:rPr/>
        <w:t>group more. Recommendations were made that students should be engaged on practical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mind-on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create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discover</w:t>
      </w:r>
      <w:r>
        <w:rPr>
          <w:spacing w:val="1"/>
        </w:rPr>
        <w:t> </w:t>
      </w:r>
      <w:r>
        <w:rPr/>
        <w:t>genetics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themselves. The current study used 100 sampled students, randomly selected and grouped</w:t>
      </w:r>
      <w:r>
        <w:rPr>
          <w:spacing w:val="1"/>
        </w:rPr>
        <w:t> </w:t>
      </w:r>
      <w:r>
        <w:rPr/>
        <w:t>into experimental and control groups. Instead of three formulated research questions and</w:t>
      </w:r>
      <w:r>
        <w:rPr>
          <w:spacing w:val="1"/>
        </w:rPr>
        <w:t> </w:t>
      </w:r>
      <w:r>
        <w:rPr/>
        <w:t>hypotheses,</w:t>
      </w:r>
      <w:r>
        <w:rPr>
          <w:spacing w:val="1"/>
        </w:rPr>
        <w:t> </w:t>
      </w:r>
      <w:r>
        <w:rPr/>
        <w:t>five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formulated.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it</w:t>
      </w:r>
      <w:r>
        <w:rPr>
          <w:spacing w:val="60"/>
        </w:rPr>
        <w:t> </w:t>
      </w:r>
      <w:r>
        <w:rPr/>
        <w:t>was</w:t>
      </w:r>
      <w:r>
        <w:rPr>
          <w:spacing w:val="1"/>
        </w:rPr>
        <w:t> </w:t>
      </w:r>
      <w:r>
        <w:rPr/>
        <w:t>Genetic Achievement Test (GAT) for the former. The Test-retest reliabily and Pearson</w:t>
      </w:r>
      <w:r>
        <w:rPr>
          <w:spacing w:val="1"/>
        </w:rPr>
        <w:t> </w:t>
      </w:r>
      <w:r>
        <w:rPr/>
        <w:t>Product Movement Correlation (PPMCC) of co-efficientat 0.86. Research questions were</w:t>
      </w:r>
      <w:r>
        <w:rPr>
          <w:spacing w:val="1"/>
        </w:rPr>
        <w:t> </w:t>
      </w:r>
      <w:r>
        <w:rPr/>
        <w:t>answered with same descriptive Statistic of means and Standard deviations and inferential</w:t>
      </w:r>
      <w:r>
        <w:rPr>
          <w:spacing w:val="1"/>
        </w:rPr>
        <w:t> </w:t>
      </w:r>
      <w:r>
        <w:rPr/>
        <w:t>statistic of ANOVA and were used to test the null hypotheses at 0.05 level of significant.</w:t>
      </w:r>
      <w:r>
        <w:rPr>
          <w:spacing w:val="1"/>
        </w:rPr>
        <w:t> </w:t>
      </w:r>
      <w:r>
        <w:rPr/>
        <w:t>The current study results showed from the analyses that there were signicant difference in</w:t>
      </w:r>
      <w:r>
        <w:rPr>
          <w:spacing w:val="1"/>
        </w:rPr>
        <w:t> </w:t>
      </w:r>
      <w:r>
        <w:rPr/>
        <w:t>retention ability and performance. Both experimental groups favoured 5E-learning model.</w:t>
      </w:r>
      <w:r>
        <w:rPr>
          <w:spacing w:val="1"/>
        </w:rPr>
        <w:t> </w:t>
      </w:r>
      <w:r>
        <w:rPr/>
        <w:t>Therefore, from this present study 5E-learning model of teaching were used among senior</w:t>
      </w:r>
      <w:r>
        <w:rPr>
          <w:spacing w:val="1"/>
        </w:rPr>
        <w:t> </w:t>
      </w:r>
      <w:r>
        <w:rPr/>
        <w:t>secondary</w:t>
      </w:r>
      <w:r>
        <w:rPr>
          <w:spacing w:val="39"/>
        </w:rPr>
        <w:t> </w:t>
      </w:r>
      <w:r>
        <w:rPr/>
        <w:t>school</w:t>
      </w:r>
      <w:r>
        <w:rPr>
          <w:spacing w:val="45"/>
        </w:rPr>
        <w:t> </w:t>
      </w:r>
      <w:r>
        <w:rPr/>
        <w:t>students</w:t>
      </w:r>
      <w:r>
        <w:rPr>
          <w:spacing w:val="45"/>
        </w:rPr>
        <w:t> </w:t>
      </w:r>
      <w:r>
        <w:rPr/>
        <w:t>in</w:t>
      </w:r>
      <w:r>
        <w:rPr>
          <w:spacing w:val="47"/>
        </w:rPr>
        <w:t> </w:t>
      </w:r>
      <w:r>
        <w:rPr/>
        <w:t>Biology</w:t>
      </w:r>
      <w:r>
        <w:rPr>
          <w:spacing w:val="40"/>
        </w:rPr>
        <w:t> </w:t>
      </w:r>
      <w:r>
        <w:rPr/>
        <w:t>Achievement</w:t>
      </w:r>
      <w:r>
        <w:rPr>
          <w:spacing w:val="45"/>
        </w:rPr>
        <w:t> </w:t>
      </w:r>
      <w:r>
        <w:rPr/>
        <w:t>Test</w:t>
      </w:r>
      <w:r>
        <w:rPr>
          <w:spacing w:val="46"/>
        </w:rPr>
        <w:t> </w:t>
      </w:r>
      <w:r>
        <w:rPr/>
        <w:t>(BAT)</w:t>
      </w:r>
      <w:r>
        <w:rPr>
          <w:spacing w:val="45"/>
        </w:rPr>
        <w:t> </w:t>
      </w:r>
      <w:r>
        <w:rPr/>
        <w:t>in</w:t>
      </w:r>
      <w:r>
        <w:rPr>
          <w:spacing w:val="45"/>
        </w:rPr>
        <w:t> </w:t>
      </w:r>
      <w:r>
        <w:rPr/>
        <w:t>teaching</w:t>
      </w:r>
      <w:r>
        <w:rPr>
          <w:spacing w:val="43"/>
        </w:rPr>
        <w:t> </w:t>
      </w:r>
      <w:r>
        <w:rPr/>
        <w:t>of</w:t>
      </w:r>
      <w:r>
        <w:rPr>
          <w:spacing w:val="46"/>
        </w:rPr>
        <w:t> </w:t>
      </w:r>
      <w:r>
        <w:rPr/>
        <w:t>Biology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3"/>
        <w:jc w:val="both"/>
      </w:pPr>
      <w:r>
        <w:rPr/>
        <w:t>concepts such as pollution, conservation of natural resources, pest and diseases not Genetic</w:t>
      </w:r>
      <w:r>
        <w:rPr>
          <w:spacing w:val="1"/>
        </w:rPr>
        <w:t> </w:t>
      </w:r>
      <w:r>
        <w:rPr/>
        <w:t>Achievement Test (GAT). The group consisted of higher institutions National Diploma II</w:t>
      </w:r>
      <w:r>
        <w:rPr>
          <w:spacing w:val="1"/>
        </w:rPr>
        <w:t> </w:t>
      </w:r>
      <w:r>
        <w:rPr/>
        <w:t>(ND)</w:t>
      </w:r>
      <w:r>
        <w:rPr>
          <w:spacing w:val="-3"/>
        </w:rPr>
        <w:t> </w:t>
      </w:r>
      <w:r>
        <w:rPr/>
        <w:t>while Senoir Secondary</w:t>
      </w:r>
      <w:r>
        <w:rPr>
          <w:spacing w:val="-5"/>
        </w:rPr>
        <w:t> </w:t>
      </w:r>
      <w:r>
        <w:rPr/>
        <w:t>Student</w:t>
      </w:r>
      <w:r>
        <w:rPr>
          <w:spacing w:val="2"/>
        </w:rPr>
        <w:t> </w:t>
      </w:r>
      <w:r>
        <w:rPr/>
        <w:t>II</w:t>
      </w:r>
      <w:r>
        <w:rPr>
          <w:spacing w:val="-4"/>
        </w:rPr>
        <w:t> </w:t>
      </w:r>
      <w:r>
        <w:rPr/>
        <w:t>were for current study,both in  Kaduna</w:t>
      </w:r>
      <w:r>
        <w:rPr>
          <w:spacing w:val="-1"/>
        </w:rPr>
        <w:t> </w:t>
      </w:r>
      <w:r>
        <w:rPr/>
        <w:t>State.</w:t>
      </w:r>
    </w:p>
    <w:p>
      <w:pPr>
        <w:pStyle w:val="BodyText"/>
        <w:spacing w:line="480" w:lineRule="auto" w:before="161"/>
        <w:ind w:left="496" w:right="1095"/>
        <w:jc w:val="both"/>
      </w:pPr>
      <w:r>
        <w:rPr/>
        <w:t>Arslan (2014) examinedthe Effect of 5E-Learning Cycle Instruction on 10</w:t>
      </w:r>
      <w:r>
        <w:rPr>
          <w:vertAlign w:val="superscript"/>
        </w:rPr>
        <w:t>th</w:t>
      </w:r>
      <w:r>
        <w:rPr>
          <w:vertAlign w:val="baseline"/>
        </w:rPr>
        <w:t>grade students‟</w:t>
      </w:r>
      <w:r>
        <w:rPr>
          <w:spacing w:val="1"/>
          <w:vertAlign w:val="baseline"/>
        </w:rPr>
        <w:t> </w:t>
      </w:r>
      <w:r>
        <w:rPr>
          <w:vertAlign w:val="baseline"/>
        </w:rPr>
        <w:t>Understanding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Cell</w:t>
      </w:r>
      <w:r>
        <w:rPr>
          <w:spacing w:val="1"/>
          <w:vertAlign w:val="baseline"/>
        </w:rPr>
        <w:t> </w:t>
      </w:r>
      <w:r>
        <w:rPr>
          <w:vertAlign w:val="baseline"/>
        </w:rPr>
        <w:t>Division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Reproduction</w:t>
      </w:r>
      <w:r>
        <w:rPr>
          <w:spacing w:val="1"/>
          <w:vertAlign w:val="baseline"/>
        </w:rPr>
        <w:t> </w:t>
      </w:r>
      <w:r>
        <w:rPr>
          <w:vertAlign w:val="baseline"/>
        </w:rPr>
        <w:t>Concepts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Ankara,</w:t>
      </w:r>
      <w:r>
        <w:rPr>
          <w:spacing w:val="1"/>
          <w:vertAlign w:val="baseline"/>
        </w:rPr>
        <w:t> </w:t>
      </w:r>
      <w:r>
        <w:rPr>
          <w:vertAlign w:val="baseline"/>
        </w:rPr>
        <w:t>Turkey.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purpose of the study was to investigate the effect of 5E learning cycle instruction (LCI) and</w:t>
      </w:r>
      <w:r>
        <w:rPr>
          <w:spacing w:val="-57"/>
          <w:vertAlign w:val="baseline"/>
        </w:rPr>
        <w:t> </w:t>
      </w:r>
      <w:r>
        <w:rPr>
          <w:vertAlign w:val="baseline"/>
        </w:rPr>
        <w:t>gender</w:t>
      </w:r>
      <w:r>
        <w:rPr>
          <w:spacing w:val="1"/>
          <w:vertAlign w:val="baseline"/>
        </w:rPr>
        <w:t> </w:t>
      </w:r>
      <w:r>
        <w:rPr>
          <w:vertAlign w:val="baseline"/>
        </w:rPr>
        <w:t>on</w:t>
      </w:r>
      <w:r>
        <w:rPr>
          <w:spacing w:val="1"/>
          <w:vertAlign w:val="baseline"/>
        </w:rPr>
        <w:t> </w:t>
      </w:r>
      <w:r>
        <w:rPr>
          <w:vertAlign w:val="baseline"/>
        </w:rPr>
        <w:t>10th</w:t>
      </w:r>
      <w:r>
        <w:rPr>
          <w:spacing w:val="1"/>
          <w:vertAlign w:val="baseline"/>
        </w:rPr>
        <w:t> </w:t>
      </w:r>
      <w:r>
        <w:rPr>
          <w:vertAlign w:val="baseline"/>
        </w:rPr>
        <w:t>grade</w:t>
      </w:r>
      <w:r>
        <w:rPr>
          <w:spacing w:val="1"/>
          <w:vertAlign w:val="baseline"/>
        </w:rPr>
        <w:t> </w:t>
      </w:r>
      <w:r>
        <w:rPr>
          <w:vertAlign w:val="baseline"/>
        </w:rPr>
        <w:t>students‟</w:t>
      </w:r>
      <w:r>
        <w:rPr>
          <w:spacing w:val="1"/>
          <w:vertAlign w:val="baseline"/>
        </w:rPr>
        <w:t> </w:t>
      </w:r>
      <w:r>
        <w:rPr>
          <w:vertAlign w:val="baseline"/>
        </w:rPr>
        <w:t>understanding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achievement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cell</w:t>
      </w:r>
      <w:r>
        <w:rPr>
          <w:spacing w:val="1"/>
          <w:vertAlign w:val="baseline"/>
        </w:rPr>
        <w:t> </w:t>
      </w:r>
      <w:r>
        <w:rPr>
          <w:vertAlign w:val="baseline"/>
        </w:rPr>
        <w:t>division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reproduction concepts, and their alternative conceptions on these concepts compared to</w:t>
      </w:r>
      <w:r>
        <w:rPr>
          <w:spacing w:val="1"/>
          <w:vertAlign w:val="baseline"/>
        </w:rPr>
        <w:t> </w:t>
      </w:r>
      <w:r>
        <w:rPr>
          <w:vertAlign w:val="baseline"/>
        </w:rPr>
        <w:t>conventional classroom instruction (CCI). The sample consisted of 241 students from two</w:t>
      </w:r>
      <w:r>
        <w:rPr>
          <w:spacing w:val="1"/>
          <w:vertAlign w:val="baseline"/>
        </w:rPr>
        <w:t> </w:t>
      </w:r>
      <w:r>
        <w:rPr>
          <w:vertAlign w:val="baseline"/>
        </w:rPr>
        <w:t>public high schools at Ankara. The classes wererandomly assigned to CCI and LCI groups.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LCI</w:t>
      </w:r>
      <w:r>
        <w:rPr>
          <w:spacing w:val="1"/>
          <w:vertAlign w:val="baseline"/>
        </w:rPr>
        <w:t> </w:t>
      </w:r>
      <w:r>
        <w:rPr>
          <w:vertAlign w:val="baseline"/>
        </w:rPr>
        <w:t>groups,</w:t>
      </w:r>
      <w:r>
        <w:rPr>
          <w:spacing w:val="1"/>
          <w:vertAlign w:val="baseline"/>
        </w:rPr>
        <w:t> </w:t>
      </w:r>
      <w:r>
        <w:rPr>
          <w:vertAlign w:val="baseline"/>
        </w:rPr>
        <w:t>5E</w:t>
      </w:r>
      <w:r>
        <w:rPr>
          <w:spacing w:val="1"/>
          <w:vertAlign w:val="baseline"/>
        </w:rPr>
        <w:t> </w:t>
      </w:r>
      <w:r>
        <w:rPr>
          <w:vertAlign w:val="baseline"/>
        </w:rPr>
        <w:t>learning</w:t>
      </w:r>
      <w:r>
        <w:rPr>
          <w:spacing w:val="1"/>
          <w:vertAlign w:val="baseline"/>
        </w:rPr>
        <w:t> </w:t>
      </w:r>
      <w:r>
        <w:rPr>
          <w:vertAlign w:val="baseline"/>
        </w:rPr>
        <w:t>cycle</w:t>
      </w:r>
      <w:r>
        <w:rPr>
          <w:spacing w:val="1"/>
          <w:vertAlign w:val="baseline"/>
        </w:rPr>
        <w:t> </w:t>
      </w:r>
      <w:r>
        <w:rPr>
          <w:vertAlign w:val="baseline"/>
        </w:rPr>
        <w:t>model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used,</w:t>
      </w:r>
      <w:r>
        <w:rPr>
          <w:spacing w:val="1"/>
          <w:vertAlign w:val="baseline"/>
        </w:rPr>
        <w:t> </w:t>
      </w:r>
      <w:r>
        <w:rPr>
          <w:vertAlign w:val="baseline"/>
        </w:rPr>
        <w:t>whereas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CCI</w:t>
      </w:r>
      <w:r>
        <w:rPr>
          <w:spacing w:val="1"/>
          <w:vertAlign w:val="baseline"/>
        </w:rPr>
        <w:t> </w:t>
      </w:r>
      <w:r>
        <w:rPr>
          <w:vertAlign w:val="baseline"/>
        </w:rPr>
        <w:t>groups</w:t>
      </w:r>
      <w:r>
        <w:rPr>
          <w:spacing w:val="1"/>
          <w:vertAlign w:val="baseline"/>
        </w:rPr>
        <w:t> </w:t>
      </w:r>
      <w:r>
        <w:rPr>
          <w:vertAlign w:val="baseline"/>
        </w:rPr>
        <w:t>conventional</w:t>
      </w:r>
      <w:r>
        <w:rPr>
          <w:spacing w:val="1"/>
          <w:vertAlign w:val="baseline"/>
        </w:rPr>
        <w:t> </w:t>
      </w:r>
      <w:r>
        <w:rPr>
          <w:vertAlign w:val="baseline"/>
        </w:rPr>
        <w:t>classroom</w:t>
      </w:r>
      <w:r>
        <w:rPr>
          <w:spacing w:val="1"/>
          <w:vertAlign w:val="baseline"/>
        </w:rPr>
        <w:t> </w:t>
      </w:r>
      <w:r>
        <w:rPr>
          <w:vertAlign w:val="baseline"/>
        </w:rPr>
        <w:t>instruction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used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teach</w:t>
      </w:r>
      <w:r>
        <w:rPr>
          <w:spacing w:val="1"/>
          <w:vertAlign w:val="baseline"/>
        </w:rPr>
        <w:t> </w:t>
      </w:r>
      <w:r>
        <w:rPr>
          <w:vertAlign w:val="baseline"/>
        </w:rPr>
        <w:t>cell</w:t>
      </w:r>
      <w:r>
        <w:rPr>
          <w:spacing w:val="1"/>
          <w:vertAlign w:val="baseline"/>
        </w:rPr>
        <w:t> </w:t>
      </w:r>
      <w:r>
        <w:rPr>
          <w:vertAlign w:val="baseline"/>
        </w:rPr>
        <w:t>division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reproduction</w:t>
      </w:r>
      <w:r>
        <w:rPr>
          <w:spacing w:val="1"/>
          <w:vertAlign w:val="baseline"/>
        </w:rPr>
        <w:t> </w:t>
      </w:r>
      <w:r>
        <w:rPr>
          <w:vertAlign w:val="baseline"/>
        </w:rPr>
        <w:t>concepts</w:t>
      </w:r>
      <w:r>
        <w:rPr>
          <w:spacing w:val="1"/>
          <w:vertAlign w:val="baseline"/>
        </w:rPr>
        <w:t> </w:t>
      </w:r>
      <w:r>
        <w:rPr>
          <w:vertAlign w:val="baseline"/>
        </w:rPr>
        <w:t>throughout</w:t>
      </w:r>
      <w:r>
        <w:rPr>
          <w:spacing w:val="1"/>
          <w:vertAlign w:val="baseline"/>
        </w:rPr>
        <w:t> </w:t>
      </w:r>
      <w:r>
        <w:rPr>
          <w:vertAlign w:val="baseline"/>
        </w:rPr>
        <w:t>10</w:t>
      </w:r>
      <w:r>
        <w:rPr>
          <w:spacing w:val="1"/>
          <w:vertAlign w:val="baseline"/>
        </w:rPr>
        <w:t> </w:t>
      </w:r>
      <w:r>
        <w:rPr>
          <w:vertAlign w:val="baseline"/>
        </w:rPr>
        <w:t>weeks.</w:t>
      </w:r>
      <w:r>
        <w:rPr>
          <w:spacing w:val="1"/>
          <w:vertAlign w:val="baseline"/>
        </w:rPr>
        <w:t> </w:t>
      </w:r>
      <w:r>
        <w:rPr>
          <w:vertAlign w:val="baseline"/>
        </w:rPr>
        <w:t>Cell</w:t>
      </w:r>
      <w:r>
        <w:rPr>
          <w:spacing w:val="1"/>
          <w:vertAlign w:val="baseline"/>
        </w:rPr>
        <w:t> </w:t>
      </w:r>
      <w:r>
        <w:rPr>
          <w:vertAlign w:val="baseline"/>
        </w:rPr>
        <w:t>Division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Reproduction</w:t>
      </w:r>
      <w:r>
        <w:rPr>
          <w:spacing w:val="1"/>
          <w:vertAlign w:val="baseline"/>
        </w:rPr>
        <w:t> </w:t>
      </w:r>
      <w:r>
        <w:rPr>
          <w:vertAlign w:val="baseline"/>
        </w:rPr>
        <w:t>Achievement</w:t>
      </w:r>
      <w:r>
        <w:rPr>
          <w:spacing w:val="1"/>
          <w:vertAlign w:val="baseline"/>
        </w:rPr>
        <w:t> </w:t>
      </w:r>
      <w:r>
        <w:rPr>
          <w:vertAlign w:val="baseline"/>
        </w:rPr>
        <w:t>Test</w:t>
      </w:r>
      <w:r>
        <w:rPr>
          <w:spacing w:val="1"/>
          <w:vertAlign w:val="baseline"/>
        </w:rPr>
        <w:t> </w:t>
      </w:r>
      <w:r>
        <w:rPr>
          <w:vertAlign w:val="baseline"/>
        </w:rPr>
        <w:t>(CDRAT),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Cell</w:t>
      </w:r>
      <w:r>
        <w:rPr>
          <w:spacing w:val="1"/>
          <w:vertAlign w:val="baseline"/>
        </w:rPr>
        <w:t> </w:t>
      </w:r>
      <w:r>
        <w:rPr>
          <w:vertAlign w:val="baseline"/>
        </w:rPr>
        <w:t>Division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Reproduction</w:t>
      </w:r>
      <w:r>
        <w:rPr>
          <w:spacing w:val="1"/>
          <w:vertAlign w:val="baseline"/>
        </w:rPr>
        <w:t> </w:t>
      </w:r>
      <w:r>
        <w:rPr>
          <w:vertAlign w:val="baseline"/>
        </w:rPr>
        <w:t>Diagnostic</w:t>
      </w:r>
      <w:r>
        <w:rPr>
          <w:spacing w:val="1"/>
          <w:vertAlign w:val="baseline"/>
        </w:rPr>
        <w:t> </w:t>
      </w:r>
      <w:r>
        <w:rPr>
          <w:vertAlign w:val="baseline"/>
        </w:rPr>
        <w:t>Test</w:t>
      </w:r>
      <w:r>
        <w:rPr>
          <w:spacing w:val="1"/>
          <w:vertAlign w:val="baseline"/>
        </w:rPr>
        <w:t> </w:t>
      </w:r>
      <w:r>
        <w:rPr>
          <w:vertAlign w:val="baseline"/>
        </w:rPr>
        <w:t>(CDRDiT)</w:t>
      </w:r>
      <w:r>
        <w:rPr>
          <w:spacing w:val="1"/>
          <w:vertAlign w:val="baseline"/>
        </w:rPr>
        <w:t> </w:t>
      </w:r>
      <w:r>
        <w:rPr>
          <w:vertAlign w:val="baseline"/>
        </w:rPr>
        <w:t>were</w:t>
      </w:r>
      <w:r>
        <w:rPr>
          <w:spacing w:val="1"/>
          <w:vertAlign w:val="baseline"/>
        </w:rPr>
        <w:t> </w:t>
      </w:r>
      <w:r>
        <w:rPr>
          <w:vertAlign w:val="baseline"/>
        </w:rPr>
        <w:t>administered to both CCI and LCI groups as a pre-tests and post-tests. In addition, Science</w:t>
      </w:r>
      <w:r>
        <w:rPr>
          <w:spacing w:val="1"/>
          <w:vertAlign w:val="baseline"/>
        </w:rPr>
        <w:t> </w:t>
      </w:r>
      <w:r>
        <w:rPr>
          <w:vertAlign w:val="baseline"/>
        </w:rPr>
        <w:t>Process</w:t>
      </w:r>
      <w:r>
        <w:rPr>
          <w:spacing w:val="1"/>
          <w:vertAlign w:val="baseline"/>
        </w:rPr>
        <w:t> </w:t>
      </w:r>
      <w:r>
        <w:rPr>
          <w:vertAlign w:val="baseline"/>
        </w:rPr>
        <w:t>Skill</w:t>
      </w:r>
      <w:r>
        <w:rPr>
          <w:spacing w:val="1"/>
          <w:vertAlign w:val="baseline"/>
        </w:rPr>
        <w:t> </w:t>
      </w:r>
      <w:r>
        <w:rPr>
          <w:vertAlign w:val="baseline"/>
        </w:rPr>
        <w:t>Test</w:t>
      </w:r>
      <w:r>
        <w:rPr>
          <w:spacing w:val="1"/>
          <w:vertAlign w:val="baseline"/>
        </w:rPr>
        <w:t> </w:t>
      </w:r>
      <w:r>
        <w:rPr>
          <w:vertAlign w:val="baseline"/>
        </w:rPr>
        <w:t>(SPST)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administered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all</w:t>
      </w:r>
      <w:r>
        <w:rPr>
          <w:spacing w:val="1"/>
          <w:vertAlign w:val="baseline"/>
        </w:rPr>
        <w:t> </w:t>
      </w:r>
      <w:r>
        <w:rPr>
          <w:vertAlign w:val="baseline"/>
        </w:rPr>
        <w:t>participants</w:t>
      </w:r>
      <w:r>
        <w:rPr>
          <w:spacing w:val="1"/>
          <w:vertAlign w:val="baseline"/>
        </w:rPr>
        <w:t> </w:t>
      </w:r>
      <w:r>
        <w:rPr>
          <w:vertAlign w:val="baseline"/>
        </w:rPr>
        <w:t>to assess</w:t>
      </w:r>
      <w:r>
        <w:rPr>
          <w:spacing w:val="1"/>
          <w:vertAlign w:val="baseline"/>
        </w:rPr>
        <w:t> </w:t>
      </w:r>
      <w:r>
        <w:rPr>
          <w:vertAlign w:val="baseline"/>
        </w:rPr>
        <w:t>their</w:t>
      </w:r>
      <w:r>
        <w:rPr>
          <w:spacing w:val="1"/>
          <w:vertAlign w:val="baseline"/>
        </w:rPr>
        <w:t> </w:t>
      </w:r>
      <w:r>
        <w:rPr>
          <w:vertAlign w:val="baseline"/>
        </w:rPr>
        <w:t>science</w:t>
      </w:r>
      <w:r>
        <w:rPr>
          <w:spacing w:val="-57"/>
          <w:vertAlign w:val="baseline"/>
        </w:rPr>
        <w:t> </w:t>
      </w:r>
      <w:r>
        <w:rPr>
          <w:vertAlign w:val="baseline"/>
        </w:rPr>
        <w:t>processing skills before the treatment. After the treatment, 12 students were interviewed</w:t>
      </w:r>
      <w:r>
        <w:rPr>
          <w:spacing w:val="1"/>
          <w:vertAlign w:val="baseline"/>
        </w:rPr>
        <w:t> </w:t>
      </w:r>
      <w:r>
        <w:rPr>
          <w:vertAlign w:val="baseline"/>
        </w:rPr>
        <w:t>using semi-structurally interview.Multivariate Analysis of Covariance (MANCOVA) was</w:t>
      </w:r>
      <w:r>
        <w:rPr>
          <w:spacing w:val="1"/>
          <w:vertAlign w:val="baseline"/>
        </w:rPr>
        <w:t> </w:t>
      </w:r>
      <w:r>
        <w:rPr>
          <w:vertAlign w:val="baseline"/>
        </w:rPr>
        <w:t>used for analysis</w:t>
      </w:r>
      <w:r>
        <w:rPr>
          <w:spacing w:val="1"/>
          <w:vertAlign w:val="baseline"/>
        </w:rPr>
        <w:t> </w:t>
      </w:r>
      <w:r>
        <w:rPr>
          <w:vertAlign w:val="baseline"/>
        </w:rPr>
        <w:t>of variance hypotheses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qualitative data was</w:t>
      </w:r>
      <w:r>
        <w:rPr>
          <w:spacing w:val="60"/>
          <w:vertAlign w:val="baseline"/>
        </w:rPr>
        <w:t> </w:t>
      </w:r>
      <w:r>
        <w:rPr>
          <w:vertAlign w:val="baseline"/>
        </w:rPr>
        <w:t>transcribed, coded</w:t>
      </w:r>
      <w:r>
        <w:rPr>
          <w:spacing w:val="1"/>
          <w:vertAlign w:val="baseline"/>
        </w:rPr>
        <w:t> </w:t>
      </w:r>
      <w:r>
        <w:rPr>
          <w:vertAlign w:val="baseline"/>
        </w:rPr>
        <w:t>and categorized. The results indicated that 5E LC instruction showed significantly superior</w:t>
      </w:r>
      <w:r>
        <w:rPr>
          <w:spacing w:val="1"/>
          <w:vertAlign w:val="baseline"/>
        </w:rPr>
        <w:t> </w:t>
      </w:r>
      <w:r>
        <w:rPr>
          <w:vertAlign w:val="baseline"/>
        </w:rPr>
        <w:t>effect over CCI for improving students‟ conceptual understanding in the cell division and</w:t>
      </w:r>
      <w:r>
        <w:rPr>
          <w:spacing w:val="1"/>
          <w:vertAlign w:val="baseline"/>
        </w:rPr>
        <w:t> </w:t>
      </w:r>
      <w:r>
        <w:rPr>
          <w:vertAlign w:val="baseline"/>
        </w:rPr>
        <w:t>reproduction concepts and discarding alternative conceptions. Drawings and the interview</w:t>
      </w:r>
      <w:r>
        <w:rPr>
          <w:spacing w:val="1"/>
          <w:vertAlign w:val="baseline"/>
        </w:rPr>
        <w:t> </w:t>
      </w:r>
      <w:r>
        <w:rPr>
          <w:vertAlign w:val="baseline"/>
        </w:rPr>
        <w:t>results supported these findings. However, there was no difference found between CCI and</w:t>
      </w:r>
      <w:r>
        <w:rPr>
          <w:spacing w:val="1"/>
          <w:vertAlign w:val="baseline"/>
        </w:rPr>
        <w:t> </w:t>
      </w:r>
      <w:r>
        <w:rPr>
          <w:vertAlign w:val="baseline"/>
        </w:rPr>
        <w:t>LCI group students‟ post-achievement scores. In addition, no statistical evidence is found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51"/>
          <w:vertAlign w:val="baseline"/>
        </w:rPr>
        <w:t> </w:t>
      </w:r>
      <w:r>
        <w:rPr>
          <w:vertAlign w:val="baseline"/>
        </w:rPr>
        <w:t>the</w:t>
      </w:r>
      <w:r>
        <w:rPr>
          <w:spacing w:val="51"/>
          <w:vertAlign w:val="baseline"/>
        </w:rPr>
        <w:t> </w:t>
      </w:r>
      <w:r>
        <w:rPr>
          <w:vertAlign w:val="baseline"/>
        </w:rPr>
        <w:t>effect</w:t>
      </w:r>
      <w:r>
        <w:rPr>
          <w:spacing w:val="52"/>
          <w:vertAlign w:val="baseline"/>
        </w:rPr>
        <w:t> </w:t>
      </w:r>
      <w:r>
        <w:rPr>
          <w:vertAlign w:val="baseline"/>
        </w:rPr>
        <w:t>of</w:t>
      </w:r>
      <w:r>
        <w:rPr>
          <w:spacing w:val="51"/>
          <w:vertAlign w:val="baseline"/>
        </w:rPr>
        <w:t> </w:t>
      </w:r>
      <w:r>
        <w:rPr>
          <w:vertAlign w:val="baseline"/>
        </w:rPr>
        <w:t>the</w:t>
      </w:r>
      <w:r>
        <w:rPr>
          <w:spacing w:val="51"/>
          <w:vertAlign w:val="baseline"/>
        </w:rPr>
        <w:t> </w:t>
      </w:r>
      <w:r>
        <w:rPr>
          <w:vertAlign w:val="baseline"/>
        </w:rPr>
        <w:t>treatment</w:t>
      </w:r>
      <w:r>
        <w:rPr>
          <w:spacing w:val="52"/>
          <w:vertAlign w:val="baseline"/>
        </w:rPr>
        <w:t> </w:t>
      </w:r>
      <w:r>
        <w:rPr>
          <w:vertAlign w:val="baseline"/>
        </w:rPr>
        <w:t>on</w:t>
      </w:r>
      <w:r>
        <w:rPr>
          <w:spacing w:val="51"/>
          <w:vertAlign w:val="baseline"/>
        </w:rPr>
        <w:t> </w:t>
      </w:r>
      <w:r>
        <w:rPr>
          <w:vertAlign w:val="baseline"/>
        </w:rPr>
        <w:t>students‟</w:t>
      </w:r>
      <w:r>
        <w:rPr>
          <w:spacing w:val="50"/>
          <w:vertAlign w:val="baseline"/>
        </w:rPr>
        <w:t> </w:t>
      </w:r>
      <w:r>
        <w:rPr>
          <w:vertAlign w:val="baseline"/>
        </w:rPr>
        <w:t>understanding</w:t>
      </w:r>
      <w:r>
        <w:rPr>
          <w:spacing w:val="49"/>
          <w:vertAlign w:val="baseline"/>
        </w:rPr>
        <w:t> </w:t>
      </w:r>
      <w:r>
        <w:rPr>
          <w:vertAlign w:val="baseline"/>
        </w:rPr>
        <w:t>the</w:t>
      </w:r>
      <w:r>
        <w:rPr>
          <w:spacing w:val="51"/>
          <w:vertAlign w:val="baseline"/>
        </w:rPr>
        <w:t> </w:t>
      </w:r>
      <w:r>
        <w:rPr>
          <w:vertAlign w:val="baseline"/>
        </w:rPr>
        <w:t>concepts</w:t>
      </w:r>
      <w:r>
        <w:rPr>
          <w:spacing w:val="52"/>
          <w:vertAlign w:val="baseline"/>
        </w:rPr>
        <w:t> </w:t>
      </w:r>
      <w:r>
        <w:rPr>
          <w:vertAlign w:val="baseline"/>
        </w:rPr>
        <w:t>differs</w:t>
      </w:r>
      <w:r>
        <w:rPr>
          <w:spacing w:val="53"/>
          <w:vertAlign w:val="baseline"/>
        </w:rPr>
        <w:t> </w:t>
      </w:r>
      <w:r>
        <w:rPr>
          <w:vertAlign w:val="baseline"/>
        </w:rPr>
        <w:t>across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  <w:rPr>
          <w:sz w:val="22"/>
        </w:rPr>
      </w:pPr>
      <w:r>
        <w:rPr/>
        <w:t>gender. advantages of males in Biology, general science, and physics, but no significant</w:t>
      </w:r>
      <w:r>
        <w:rPr>
          <w:spacing w:val="1"/>
        </w:rPr>
        <w:t> </w:t>
      </w:r>
      <w:r>
        <w:rPr/>
        <w:t>differences in mixed science content, geology and earth sciences. Similar to these findings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indicated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(Hupper,</w:t>
      </w:r>
      <w:r>
        <w:rPr>
          <w:spacing w:val="1"/>
        </w:rPr>
        <w:t> </w:t>
      </w:r>
      <w:r>
        <w:rPr/>
        <w:t>Lomask,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Lazarowitz 2002) but some of them showed significant gender differences (Cavallo, Potter,</w:t>
      </w:r>
      <w:r>
        <w:rPr>
          <w:spacing w:val="-57"/>
        </w:rPr>
        <w:t> </w:t>
      </w:r>
      <w:r>
        <w:rPr/>
        <w:t>&amp; Rozman, 2004). The result pattern of these studies </w:t>
      </w:r>
      <w:r>
        <w:rPr>
          <w:sz w:val="22"/>
        </w:rPr>
        <w:t>is not clear that favored males in some</w:t>
      </w:r>
      <w:r>
        <w:rPr>
          <w:spacing w:val="1"/>
          <w:sz w:val="22"/>
        </w:rPr>
        <w:t> </w:t>
      </w:r>
      <w:r>
        <w:rPr>
          <w:sz w:val="22"/>
        </w:rPr>
        <w:t>studies</w:t>
      </w:r>
      <w:r>
        <w:rPr>
          <w:spacing w:val="-3"/>
          <w:sz w:val="22"/>
        </w:rPr>
        <w:t> </w:t>
      </w:r>
      <w:r>
        <w:rPr>
          <w:sz w:val="22"/>
        </w:rPr>
        <w:t>and</w:t>
      </w:r>
      <w:r>
        <w:rPr>
          <w:spacing w:val="-2"/>
          <w:sz w:val="22"/>
        </w:rPr>
        <w:t> </w:t>
      </w:r>
      <w:r>
        <w:rPr>
          <w:sz w:val="22"/>
        </w:rPr>
        <w:t>females</w:t>
      </w:r>
      <w:r>
        <w:rPr>
          <w:spacing w:val="-2"/>
          <w:sz w:val="22"/>
        </w:rPr>
        <w:t> </w:t>
      </w:r>
      <w:r>
        <w:rPr>
          <w:sz w:val="22"/>
        </w:rPr>
        <w:t>in others.</w:t>
      </w:r>
    </w:p>
    <w:p>
      <w:pPr>
        <w:pStyle w:val="BodyText"/>
        <w:spacing w:line="480" w:lineRule="auto" w:before="159"/>
        <w:ind w:left="496" w:right="1095"/>
        <w:jc w:val="both"/>
      </w:pPr>
      <w:r>
        <w:rPr/>
        <w:t>Maikano,</w:t>
      </w:r>
      <w:r>
        <w:rPr>
          <w:spacing w:val="1"/>
        </w:rPr>
        <w:t> </w:t>
      </w:r>
      <w:r>
        <w:rPr/>
        <w:t>Bichi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Shaibu</w:t>
      </w:r>
      <w:r>
        <w:rPr>
          <w:spacing w:val="1"/>
        </w:rPr>
        <w:t> </w:t>
      </w:r>
      <w:r>
        <w:rPr/>
        <w:t>(2015)</w:t>
      </w:r>
      <w:r>
        <w:rPr>
          <w:spacing w:val="1"/>
        </w:rPr>
        <w:t> </w:t>
      </w:r>
      <w:r>
        <w:rPr/>
        <w:t>examine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differences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of male and</w:t>
      </w:r>
      <w:r>
        <w:rPr>
          <w:spacing w:val="1"/>
        </w:rPr>
        <w:t> </w:t>
      </w:r>
      <w:r>
        <w:rPr/>
        <w:t>female SSS</w:t>
      </w:r>
      <w:r>
        <w:rPr>
          <w:spacing w:val="1"/>
        </w:rPr>
        <w:t> </w:t>
      </w:r>
      <w:r>
        <w:rPr/>
        <w:t>3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ecology using the outdoor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indoor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Zaria,</w:t>
      </w:r>
      <w:r>
        <w:rPr>
          <w:spacing w:val="1"/>
        </w:rPr>
        <w:t> </w:t>
      </w:r>
      <w:r>
        <w:rPr/>
        <w:t>Kaduna</w:t>
      </w:r>
      <w:r>
        <w:rPr>
          <w:spacing w:val="1"/>
        </w:rPr>
        <w:t> </w:t>
      </w:r>
      <w:r>
        <w:rPr/>
        <w:t>Nigeria.They</w:t>
      </w:r>
      <w:r>
        <w:rPr>
          <w:spacing w:val="1"/>
        </w:rPr>
        <w:t> </w:t>
      </w:r>
      <w:r>
        <w:rPr/>
        <w:t>discovered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difference in the academic achievement of male &amp; female students exposed to indoor and</w:t>
      </w:r>
      <w:r>
        <w:rPr>
          <w:spacing w:val="1"/>
        </w:rPr>
        <w:t> </w:t>
      </w:r>
      <w:r>
        <w:rPr/>
        <w:t>outdoor</w:t>
      </w:r>
      <w:r>
        <w:rPr>
          <w:spacing w:val="1"/>
        </w:rPr>
        <w:t> </w:t>
      </w:r>
      <w:r>
        <w:rPr/>
        <w:t>laboratory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implies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friendly.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seeks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investigate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secondary school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students</w:t>
      </w:r>
      <w:r>
        <w:rPr>
          <w:spacing w:val="60"/>
        </w:rPr>
        <w:t> </w:t>
      </w:r>
      <w:r>
        <w:rPr/>
        <w:t>taught</w:t>
      </w:r>
      <w:r>
        <w:rPr>
          <w:spacing w:val="1"/>
        </w:rPr>
        <w:t> </w:t>
      </w:r>
      <w:r>
        <w:rPr/>
        <w:t>using</w:t>
      </w:r>
      <w:r>
        <w:rPr>
          <w:spacing w:val="-3"/>
        </w:rPr>
        <w:t> </w:t>
      </w:r>
      <w:r>
        <w:rPr/>
        <w:t>5E-Learning</w:t>
      </w:r>
      <w:r>
        <w:rPr>
          <w:spacing w:val="-3"/>
        </w:rPr>
        <w:t> </w:t>
      </w:r>
      <w:r>
        <w:rPr/>
        <w:t>model</w:t>
      </w:r>
      <w:r>
        <w:rPr>
          <w:spacing w:val="2"/>
        </w:rPr>
        <w:t> </w:t>
      </w:r>
      <w:r>
        <w:rPr/>
        <w:t>of</w:t>
      </w:r>
      <w:r>
        <w:rPr>
          <w:spacing w:val="-1"/>
        </w:rPr>
        <w:t> </w:t>
      </w:r>
      <w:r>
        <w:rPr/>
        <w:t>instruction in Zaria</w:t>
      </w:r>
      <w:r>
        <w:rPr>
          <w:spacing w:val="-3"/>
        </w:rPr>
        <w:t> </w:t>
      </w:r>
      <w:r>
        <w:rPr/>
        <w:t>Education zone, Kaduna</w:t>
      </w:r>
      <w:r>
        <w:rPr>
          <w:spacing w:val="-2"/>
        </w:rPr>
        <w:t> </w:t>
      </w:r>
      <w:r>
        <w:rPr/>
        <w:t>State</w:t>
      </w:r>
      <w:r>
        <w:rPr>
          <w:spacing w:val="-1"/>
        </w:rPr>
        <w:t> </w:t>
      </w:r>
      <w:r>
        <w:rPr/>
        <w:t>Nigeria.</w:t>
      </w:r>
    </w:p>
    <w:p>
      <w:pPr>
        <w:pStyle w:val="BodyText"/>
        <w:spacing w:line="480" w:lineRule="auto" w:before="162"/>
        <w:ind w:left="496" w:right="1095"/>
        <w:jc w:val="both"/>
      </w:pPr>
      <w:r>
        <w:rPr/>
        <w:t>Olajide, Lawal and Umahaba, (2016) investigated the impact of 5Es learning Cycle Model</w:t>
      </w:r>
      <w:r>
        <w:rPr>
          <w:spacing w:val="1"/>
        </w:rPr>
        <w:t> </w:t>
      </w:r>
      <w:r>
        <w:rPr/>
        <w:t>on academic performance and Gender among Senior Secondary School Chemistry students</w:t>
      </w:r>
      <w:r>
        <w:rPr>
          <w:spacing w:val="1"/>
        </w:rPr>
        <w:t> </w:t>
      </w:r>
      <w:r>
        <w:rPr/>
        <w:t>(SS2) in Katsina metropolis Nigeria. This is as a result of poor academic performance in</w:t>
      </w:r>
      <w:r>
        <w:rPr>
          <w:spacing w:val="1"/>
        </w:rPr>
        <w:t> </w:t>
      </w:r>
      <w:r>
        <w:rPr/>
        <w:t>Chemistry and the report of WAEC Chief Examiner on the poor performance in Chemistry</w:t>
      </w:r>
      <w:r>
        <w:rPr>
          <w:spacing w:val="1"/>
        </w:rPr>
        <w:t> </w:t>
      </w:r>
      <w:r>
        <w:rPr/>
        <w:t>of</w:t>
      </w:r>
      <w:r>
        <w:rPr>
          <w:spacing w:val="34"/>
        </w:rPr>
        <w:t> </w:t>
      </w:r>
      <w:r>
        <w:rPr/>
        <w:t>2003-2012.</w:t>
      </w:r>
      <w:r>
        <w:rPr>
          <w:spacing w:val="38"/>
        </w:rPr>
        <w:t> </w:t>
      </w:r>
      <w:r>
        <w:rPr/>
        <w:t>Out</w:t>
      </w:r>
      <w:r>
        <w:rPr>
          <w:spacing w:val="36"/>
        </w:rPr>
        <w:t> </w:t>
      </w:r>
      <w:r>
        <w:rPr/>
        <w:t>of</w:t>
      </w:r>
      <w:r>
        <w:rPr>
          <w:spacing w:val="34"/>
        </w:rPr>
        <w:t> </w:t>
      </w:r>
      <w:r>
        <w:rPr/>
        <w:t>753</w:t>
      </w:r>
      <w:r>
        <w:rPr>
          <w:spacing w:val="36"/>
        </w:rPr>
        <w:t> </w:t>
      </w:r>
      <w:r>
        <w:rPr/>
        <w:t>students‟</w:t>
      </w:r>
      <w:r>
        <w:rPr>
          <w:spacing w:val="35"/>
        </w:rPr>
        <w:t> </w:t>
      </w:r>
      <w:r>
        <w:rPr/>
        <w:t>population</w:t>
      </w:r>
      <w:r>
        <w:rPr>
          <w:spacing w:val="38"/>
        </w:rPr>
        <w:t> </w:t>
      </w:r>
      <w:r>
        <w:rPr/>
        <w:t>sampled</w:t>
      </w:r>
      <w:r>
        <w:rPr>
          <w:spacing w:val="36"/>
        </w:rPr>
        <w:t> </w:t>
      </w:r>
      <w:r>
        <w:rPr/>
        <w:t>in</w:t>
      </w:r>
      <w:r>
        <w:rPr>
          <w:spacing w:val="36"/>
        </w:rPr>
        <w:t> </w:t>
      </w:r>
      <w:r>
        <w:rPr/>
        <w:t>164</w:t>
      </w:r>
      <w:r>
        <w:rPr>
          <w:spacing w:val="37"/>
        </w:rPr>
        <w:t> </w:t>
      </w:r>
      <w:r>
        <w:rPr/>
        <w:t>co-educational</w:t>
      </w:r>
      <w:r>
        <w:rPr>
          <w:spacing w:val="36"/>
        </w:rPr>
        <w:t> </w:t>
      </w:r>
      <w:r>
        <w:rPr/>
        <w:t>students.</w:t>
      </w:r>
      <w:r>
        <w:rPr>
          <w:spacing w:val="-57"/>
        </w:rPr>
        <w:t> </w:t>
      </w:r>
      <w:r>
        <w:rPr/>
        <w:t>Ten (10) schools were sampled randomly and divided andsubjected to experimental and</w:t>
      </w:r>
      <w:r>
        <w:rPr>
          <w:spacing w:val="1"/>
        </w:rPr>
        <w:t> </w:t>
      </w:r>
      <w:r>
        <w:rPr/>
        <w:t>control groups. The experimental group was exposed to 5E‟s learning cycle model while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instruction.</w:t>
      </w:r>
      <w:r>
        <w:rPr>
          <w:spacing w:val="61"/>
        </w:rPr>
        <w:t> </w:t>
      </w:r>
      <w:r>
        <w:rPr/>
        <w:t>Chemistry</w:t>
      </w:r>
      <w:r>
        <w:rPr>
          <w:spacing w:val="1"/>
        </w:rPr>
        <w:t> </w:t>
      </w:r>
      <w:r>
        <w:rPr/>
        <w:t>Performance Test (CPT) was developed with a reliability coefficient of 0.82 The data in</w:t>
      </w:r>
      <w:r>
        <w:rPr>
          <w:spacing w:val="1"/>
        </w:rPr>
        <w:t> </w:t>
      </w:r>
      <w:r>
        <w:rPr/>
        <w:t>pretest, posttest, and gender equivalent were used to test the three null hypotheses. The data</w:t>
      </w:r>
      <w:r>
        <w:rPr>
          <w:spacing w:val="-57"/>
        </w:rPr>
        <w:t> </w:t>
      </w:r>
      <w:r>
        <w:rPr/>
        <w:t>analysis</w:t>
      </w:r>
      <w:r>
        <w:rPr>
          <w:spacing w:val="33"/>
        </w:rPr>
        <w:t> </w:t>
      </w:r>
      <w:r>
        <w:rPr/>
        <w:t>used</w:t>
      </w:r>
      <w:r>
        <w:rPr>
          <w:spacing w:val="29"/>
        </w:rPr>
        <w:t> </w:t>
      </w:r>
      <w:r>
        <w:rPr/>
        <w:t>t-test</w:t>
      </w:r>
      <w:r>
        <w:rPr>
          <w:spacing w:val="30"/>
        </w:rPr>
        <w:t> </w:t>
      </w:r>
      <w:r>
        <w:rPr/>
        <w:t>statistic</w:t>
      </w:r>
      <w:r>
        <w:rPr>
          <w:spacing w:val="29"/>
        </w:rPr>
        <w:t> </w:t>
      </w:r>
      <w:r>
        <w:rPr/>
        <w:t>at</w:t>
      </w:r>
      <w:r>
        <w:rPr>
          <w:spacing w:val="31"/>
        </w:rPr>
        <w:t> </w:t>
      </w:r>
      <w:r>
        <w:rPr/>
        <w:t>significance</w:t>
      </w:r>
      <w:r>
        <w:rPr>
          <w:spacing w:val="29"/>
        </w:rPr>
        <w:t> </w:t>
      </w:r>
      <w:r>
        <w:rPr/>
        <w:t>level</w:t>
      </w:r>
      <w:r>
        <w:rPr>
          <w:spacing w:val="32"/>
        </w:rPr>
        <w:t> </w:t>
      </w:r>
      <w:r>
        <w:rPr/>
        <w:t>of</w:t>
      </w:r>
      <w:r>
        <w:rPr>
          <w:spacing w:val="29"/>
        </w:rPr>
        <w:t> </w:t>
      </w:r>
      <w:r>
        <w:rPr/>
        <w:t>P&lt;0.05.</w:t>
      </w:r>
      <w:r>
        <w:rPr>
          <w:spacing w:val="33"/>
        </w:rPr>
        <w:t> </w:t>
      </w:r>
      <w:r>
        <w:rPr/>
        <w:t>The</w:t>
      </w:r>
      <w:r>
        <w:rPr>
          <w:spacing w:val="31"/>
        </w:rPr>
        <w:t> </w:t>
      </w:r>
      <w:r>
        <w:rPr/>
        <w:t>result</w:t>
      </w:r>
      <w:r>
        <w:rPr>
          <w:spacing w:val="30"/>
        </w:rPr>
        <w:t> </w:t>
      </w:r>
      <w:r>
        <w:rPr/>
        <w:t>indicated</w:t>
      </w:r>
      <w:r>
        <w:rPr>
          <w:spacing w:val="29"/>
        </w:rPr>
        <w:t> </w:t>
      </w:r>
      <w:r>
        <w:rPr/>
        <w:t>that</w:t>
      </w:r>
      <w:r>
        <w:rPr>
          <w:spacing w:val="32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5"/>
        <w:jc w:val="both"/>
      </w:pPr>
      <w:r>
        <w:rPr/>
        <w:t>experimental group Performed significantly better than the control group in their academic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undergoing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treatment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5E‟s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model.</w:t>
      </w:r>
      <w:r>
        <w:rPr>
          <w:spacing w:val="1"/>
        </w:rPr>
        <w:t> </w:t>
      </w:r>
      <w:r>
        <w:rPr/>
        <w:t>Secondly, the treatment with 5Es learning model had no significant effect on gender. This</w:t>
      </w:r>
      <w:r>
        <w:rPr>
          <w:spacing w:val="1"/>
        </w:rPr>
        <w:t> </w:t>
      </w:r>
      <w:r>
        <w:rPr/>
        <w:t>implies that it is gender friendly. Recommendations were made based on the findings that</w:t>
      </w:r>
      <w:r>
        <w:rPr>
          <w:spacing w:val="1"/>
        </w:rPr>
        <w:t> </w:t>
      </w:r>
      <w:r>
        <w:rPr/>
        <w:t>there is a need for the improvement on or in Chemistry learning and teaching in Nigerian</w:t>
      </w:r>
      <w:r>
        <w:rPr>
          <w:spacing w:val="1"/>
        </w:rPr>
        <w:t> </w:t>
      </w:r>
      <w:r>
        <w:rPr/>
        <w:t>senior secondary schools. Different teaching methods and models such as 5Es learning</w:t>
      </w:r>
      <w:r>
        <w:rPr>
          <w:spacing w:val="1"/>
        </w:rPr>
        <w:t> </w:t>
      </w:r>
      <w:r>
        <w:rPr/>
        <w:t>model which is a constructivist approach to teaching and learning should be used instead of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conventional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improve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thinking</w:t>
      </w:r>
      <w:r>
        <w:rPr>
          <w:spacing w:val="1"/>
        </w:rPr>
        <w:t> </w:t>
      </w:r>
      <w:r>
        <w:rPr/>
        <w:t>skills.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present study also used 5E learning model on Biology students not Chemistry in public</w:t>
      </w:r>
      <w:r>
        <w:rPr>
          <w:spacing w:val="1"/>
        </w:rPr>
        <w:t> </w:t>
      </w:r>
      <w:r>
        <w:rPr/>
        <w:t>senior secondary schools II in Zaria metropolis Kaduna State. The Biology concept taught</w:t>
      </w:r>
      <w:r>
        <w:rPr>
          <w:spacing w:val="1"/>
        </w:rPr>
        <w:t> </w:t>
      </w:r>
      <w:r>
        <w:rPr/>
        <w:t>was subjected to Biology Achievement Test (BAT). The data was collected via pre-test,</w:t>
      </w:r>
      <w:r>
        <w:rPr>
          <w:spacing w:val="1"/>
        </w:rPr>
        <w:t> </w:t>
      </w:r>
      <w:r>
        <w:rPr/>
        <w:t>post-test and post-test from which the null hypotheses is generated.</w:t>
      </w:r>
      <w:r>
        <w:rPr>
          <w:spacing w:val="1"/>
        </w:rPr>
        <w:t> </w:t>
      </w:r>
      <w:r>
        <w:rPr/>
        <w:t>Data was analysed</w:t>
      </w:r>
      <w:r>
        <w:rPr>
          <w:spacing w:val="1"/>
        </w:rPr>
        <w:t> </w:t>
      </w:r>
      <w:r>
        <w:rPr/>
        <w:t>through t-test statistic, ANOVA and ANCOVA on 5E learning model on gender, creativity,</w:t>
      </w:r>
      <w:r>
        <w:rPr>
          <w:spacing w:val="-57"/>
        </w:rPr>
        <w:t> </w:t>
      </w:r>
      <w:r>
        <w:rPr/>
        <w:t>performance and retention.</w:t>
      </w:r>
    </w:p>
    <w:p>
      <w:pPr>
        <w:pStyle w:val="BodyText"/>
        <w:spacing w:line="480" w:lineRule="auto" w:before="160"/>
        <w:ind w:left="496" w:right="1094"/>
        <w:jc w:val="both"/>
      </w:pPr>
      <w:r>
        <w:rPr/>
        <w:t>Cakır (2017) study is on Effect of 5E Learning Model on Academic Achievement, Attitude</w:t>
      </w:r>
      <w:r>
        <w:rPr>
          <w:spacing w:val="1"/>
        </w:rPr>
        <w:t> </w:t>
      </w:r>
      <w:r>
        <w:rPr/>
        <w:t>and</w:t>
      </w:r>
      <w:r>
        <w:rPr>
          <w:spacing w:val="24"/>
        </w:rPr>
        <w:t> </w:t>
      </w:r>
      <w:r>
        <w:rPr/>
        <w:t>Science</w:t>
      </w:r>
      <w:r>
        <w:rPr>
          <w:spacing w:val="23"/>
        </w:rPr>
        <w:t> </w:t>
      </w:r>
      <w:r>
        <w:rPr/>
        <w:t>Process</w:t>
      </w:r>
      <w:r>
        <w:rPr>
          <w:spacing w:val="25"/>
        </w:rPr>
        <w:t> </w:t>
      </w:r>
      <w:r>
        <w:rPr/>
        <w:t>Skills:</w:t>
      </w:r>
      <w:r>
        <w:rPr>
          <w:spacing w:val="25"/>
        </w:rPr>
        <w:t> </w:t>
      </w:r>
      <w:r>
        <w:rPr/>
        <w:t>Meta-analysis</w:t>
      </w:r>
      <w:r>
        <w:rPr>
          <w:spacing w:val="24"/>
        </w:rPr>
        <w:t> </w:t>
      </w:r>
      <w:r>
        <w:rPr/>
        <w:t>in</w:t>
      </w:r>
      <w:r>
        <w:rPr>
          <w:spacing w:val="25"/>
        </w:rPr>
        <w:t> </w:t>
      </w:r>
      <w:r>
        <w:rPr/>
        <w:t>Mugla,</w:t>
      </w:r>
      <w:r>
        <w:rPr>
          <w:spacing w:val="23"/>
        </w:rPr>
        <w:t> </w:t>
      </w:r>
      <w:r>
        <w:rPr/>
        <w:t>Turkey.</w:t>
      </w:r>
      <w:r>
        <w:rPr>
          <w:spacing w:val="24"/>
        </w:rPr>
        <w:t> </w:t>
      </w:r>
      <w:r>
        <w:rPr/>
        <w:t>The</w:t>
      </w:r>
      <w:r>
        <w:rPr>
          <w:spacing w:val="23"/>
        </w:rPr>
        <w:t> </w:t>
      </w:r>
      <w:r>
        <w:rPr/>
        <w:t>increase</w:t>
      </w:r>
      <w:r>
        <w:rPr>
          <w:spacing w:val="23"/>
        </w:rPr>
        <w:t> </w:t>
      </w:r>
      <w:r>
        <w:rPr/>
        <w:t>in</w:t>
      </w:r>
      <w:r>
        <w:rPr>
          <w:spacing w:val="24"/>
        </w:rPr>
        <w:t> </w:t>
      </w:r>
      <w:r>
        <w:rPr/>
        <w:t>interest</w:t>
      </w:r>
      <w:r>
        <w:rPr>
          <w:spacing w:val="25"/>
        </w:rPr>
        <w:t> </w:t>
      </w:r>
      <w:r>
        <w:rPr/>
        <w:t>has</w:t>
      </w:r>
      <w:r>
        <w:rPr>
          <w:spacing w:val="-58"/>
        </w:rPr>
        <w:t> </w:t>
      </w:r>
      <w:r>
        <w:rPr/>
        <w:t>led to the development of the methods, techniques, and approaches that enable the students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active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question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construct</w:t>
      </w:r>
      <w:r>
        <w:rPr>
          <w:spacing w:val="1"/>
        </w:rPr>
        <w:t> </w:t>
      </w:r>
      <w:r>
        <w:rPr/>
        <w:t>knowledge.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purpose,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Master's,</w:t>
      </w:r>
      <w:r>
        <w:rPr>
          <w:spacing w:val="-57"/>
        </w:rPr>
        <w:t> </w:t>
      </w:r>
      <w:r>
        <w:rPr/>
        <w:t>doctoral theses and articles in Turkish and English languages which were carried out in</w:t>
      </w:r>
      <w:r>
        <w:rPr>
          <w:spacing w:val="1"/>
        </w:rPr>
        <w:t> </w:t>
      </w:r>
      <w:r>
        <w:rPr/>
        <w:t>Turkey between 2006 and 2016 which were suitable for the research problem have been</w:t>
      </w:r>
      <w:r>
        <w:rPr>
          <w:spacing w:val="1"/>
        </w:rPr>
        <w:t> </w:t>
      </w:r>
      <w:r>
        <w:rPr/>
        <w:t>scanned and included in the scope of the study. "5E learning" model between 2006 and</w:t>
      </w:r>
      <w:r>
        <w:rPr>
          <w:spacing w:val="1"/>
        </w:rPr>
        <w:t> </w:t>
      </w:r>
      <w:r>
        <w:rPr/>
        <w:t>2016, designed with quantitative design and published in reference journals with essential</w:t>
      </w:r>
      <w:r>
        <w:rPr>
          <w:spacing w:val="1"/>
        </w:rPr>
        <w:t> </w:t>
      </w:r>
      <w:r>
        <w:rPr/>
        <w:t>statistical data was deployed.5E-Learning model was used as one of them. Meta-analysis</w:t>
      </w:r>
      <w:r>
        <w:rPr>
          <w:spacing w:val="1"/>
        </w:rPr>
        <w:t> </w:t>
      </w:r>
      <w:r>
        <w:rPr/>
        <w:t>was used to reveal how each work has impacted on the situation and make generalization.</w:t>
      </w:r>
      <w:r>
        <w:rPr>
          <w:spacing w:val="1"/>
        </w:rPr>
        <w:t> </w:t>
      </w:r>
      <w:r>
        <w:rPr/>
        <w:t>There</w:t>
      </w:r>
      <w:r>
        <w:rPr>
          <w:spacing w:val="25"/>
        </w:rPr>
        <w:t> </w:t>
      </w:r>
      <w:r>
        <w:rPr/>
        <w:t>had</w:t>
      </w:r>
      <w:r>
        <w:rPr>
          <w:spacing w:val="27"/>
        </w:rPr>
        <w:t> </w:t>
      </w:r>
      <w:r>
        <w:rPr/>
        <w:t>to</w:t>
      </w:r>
      <w:r>
        <w:rPr>
          <w:spacing w:val="28"/>
        </w:rPr>
        <w:t> </w:t>
      </w:r>
      <w:r>
        <w:rPr/>
        <w:t>be</w:t>
      </w:r>
      <w:r>
        <w:rPr>
          <w:spacing w:val="26"/>
        </w:rPr>
        <w:t> </w:t>
      </w:r>
      <w:r>
        <w:rPr/>
        <w:t>quantitative</w:t>
      </w:r>
      <w:r>
        <w:rPr>
          <w:spacing w:val="27"/>
        </w:rPr>
        <w:t> </w:t>
      </w:r>
      <w:r>
        <w:rPr/>
        <w:t>data</w:t>
      </w:r>
      <w:r>
        <w:rPr>
          <w:spacing w:val="27"/>
        </w:rPr>
        <w:t> </w:t>
      </w:r>
      <w:r>
        <w:rPr/>
        <w:t>such</w:t>
      </w:r>
      <w:r>
        <w:rPr>
          <w:spacing w:val="26"/>
        </w:rPr>
        <w:t> </w:t>
      </w:r>
      <w:r>
        <w:rPr/>
        <w:t>as</w:t>
      </w:r>
      <w:r>
        <w:rPr>
          <w:spacing w:val="27"/>
        </w:rPr>
        <w:t> </w:t>
      </w:r>
      <w:r>
        <w:rPr/>
        <w:t>mean,</w:t>
      </w:r>
      <w:r>
        <w:rPr>
          <w:spacing w:val="25"/>
        </w:rPr>
        <w:t> </w:t>
      </w:r>
      <w:r>
        <w:rPr/>
        <w:t>standard</w:t>
      </w:r>
      <w:r>
        <w:rPr>
          <w:spacing w:val="26"/>
        </w:rPr>
        <w:t> </w:t>
      </w:r>
      <w:r>
        <w:rPr/>
        <w:t>deviation,</w:t>
      </w:r>
      <w:r>
        <w:rPr>
          <w:spacing w:val="28"/>
        </w:rPr>
        <w:t> </w:t>
      </w:r>
      <w:r>
        <w:rPr/>
        <w:t>and</w:t>
      </w:r>
      <w:r>
        <w:rPr>
          <w:spacing w:val="27"/>
        </w:rPr>
        <w:t> </w:t>
      </w:r>
      <w:r>
        <w:rPr/>
        <w:t>sample</w:t>
      </w:r>
      <w:r>
        <w:rPr>
          <w:spacing w:val="27"/>
        </w:rPr>
        <w:t> </w:t>
      </w:r>
      <w:r>
        <w:rPr/>
        <w:t>size</w:t>
      </w:r>
      <w:r>
        <w:rPr>
          <w:spacing w:val="26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2"/>
        <w:jc w:val="both"/>
      </w:pPr>
      <w:r>
        <w:rPr/>
        <w:t>they had to be applied only in science courses. Research Questions such as what is the</w:t>
      </w:r>
      <w:r>
        <w:rPr>
          <w:spacing w:val="1"/>
        </w:rPr>
        <w:t> </w:t>
      </w:r>
      <w:r>
        <w:rPr/>
        <w:t>effect of the 5E learning model on the academic achievement of students?. The meta-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evaluate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5E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achievement, retention and scientific process skills. The data obtained from the articles and</w:t>
      </w:r>
      <w:r>
        <w:rPr>
          <w:spacing w:val="1"/>
        </w:rPr>
        <w:t> </w:t>
      </w:r>
      <w:r>
        <w:rPr/>
        <w:t>theses were meta-analyzed and was determined that the 5E learning model had an effect on</w:t>
      </w:r>
      <w:r>
        <w:rPr>
          <w:spacing w:val="1"/>
        </w:rPr>
        <w:t> </w:t>
      </w:r>
      <w:r>
        <w:rPr/>
        <w:t>the students' academic achievement, attitude towards science and science process skills. In</w:t>
      </w:r>
      <w:r>
        <w:rPr>
          <w:spacing w:val="1"/>
        </w:rPr>
        <w:t> </w:t>
      </w:r>
      <w:r>
        <w:rPr/>
        <w:t>this context, studies should be conducted in order to limit the studies and to perform the</w:t>
      </w:r>
      <w:r>
        <w:rPr>
          <w:spacing w:val="1"/>
        </w:rPr>
        <w:t> </w:t>
      </w:r>
      <w:r>
        <w:rPr/>
        <w:t>meta-analysis, in which semi-experimental design with experimental and control groups is</w:t>
      </w:r>
      <w:r>
        <w:rPr>
          <w:spacing w:val="1"/>
        </w:rPr>
        <w:t> </w:t>
      </w:r>
      <w:r>
        <w:rPr/>
        <w:t>planned, t-test was applied only in science courses. When scanning, keywords including</w:t>
      </w:r>
      <w:r>
        <w:rPr>
          <w:spacing w:val="1"/>
        </w:rPr>
        <w:t> </w:t>
      </w:r>
      <w:r>
        <w:rPr/>
        <w:t>both Turkish and English "5E learning model", "Structural approach", "5E" were typed 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title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Turkish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English</w:t>
      </w:r>
      <w:r>
        <w:rPr>
          <w:spacing w:val="1"/>
        </w:rPr>
        <w:t> </w:t>
      </w:r>
      <w:r>
        <w:rPr/>
        <w:t>theses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reached.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total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74</w:t>
      </w:r>
      <w:r>
        <w:rPr>
          <w:spacing w:val="-57"/>
        </w:rPr>
        <w:t> </w:t>
      </w:r>
      <w:r>
        <w:rPr/>
        <w:t>dissertations were reached, but the number of theses reached from the dissertation center</w:t>
      </w:r>
      <w:r>
        <w:rPr>
          <w:spacing w:val="1"/>
        </w:rPr>
        <w:t> </w:t>
      </w:r>
      <w:r>
        <w:rPr/>
        <w:t>and from the researchers is 21.11 and of these theses are master's degree and 10 of them are</w:t>
      </w:r>
      <w:r>
        <w:rPr>
          <w:spacing w:val="-57"/>
        </w:rPr>
        <w:t> </w:t>
      </w:r>
      <w:r>
        <w:rPr/>
        <w:t>doctorate these. Only theses written for science courses were included in the study. 10</w:t>
      </w:r>
      <w:r>
        <w:rPr>
          <w:spacing w:val="1"/>
        </w:rPr>
        <w:t> </w:t>
      </w:r>
      <w:r>
        <w:rPr/>
        <w:t>theses on the effect of the 5E learning model on the academic achievement of students, 6</w:t>
      </w:r>
      <w:r>
        <w:rPr>
          <w:spacing w:val="1"/>
        </w:rPr>
        <w:t> </w:t>
      </w:r>
      <w:r>
        <w:rPr/>
        <w:t>theses on the students' attitude towards lesson and 1 thesis on the science process skills of</w:t>
      </w:r>
      <w:r>
        <w:rPr>
          <w:spacing w:val="1"/>
        </w:rPr>
        <w:t> </w:t>
      </w:r>
      <w:r>
        <w:rPr/>
        <w:t>students have been included in the meta-analysis study.</w:t>
      </w:r>
      <w:r>
        <w:rPr>
          <w:spacing w:val="1"/>
        </w:rPr>
        <w:t> </w:t>
      </w:r>
      <w:r>
        <w:rPr/>
        <w:t>Analyzed data obtained from the</w:t>
      </w:r>
      <w:r>
        <w:rPr>
          <w:spacing w:val="1"/>
        </w:rPr>
        <w:t> </w:t>
      </w:r>
      <w:r>
        <w:rPr/>
        <w:t>articles and the theses, a general evaluation was made about the effect of the 5E learning</w:t>
      </w:r>
      <w:r>
        <w:rPr>
          <w:spacing w:val="1"/>
        </w:rPr>
        <w:t> </w:t>
      </w:r>
      <w:r>
        <w:rPr/>
        <w:t>model on academic achievement, attitude toward science and science process skills. Meta-</w:t>
      </w:r>
      <w:r>
        <w:rPr>
          <w:spacing w:val="1"/>
        </w:rPr>
        <w:t> </w:t>
      </w:r>
      <w:r>
        <w:rPr/>
        <w:t>analysis method has been used in the study. In addition, descriptive analyses have been</w:t>
      </w:r>
      <w:r>
        <w:rPr>
          <w:spacing w:val="1"/>
        </w:rPr>
        <w:t> </w:t>
      </w:r>
      <w:r>
        <w:rPr/>
        <w:t>made by whom, in what year and in which publication type the studies were performed.</w:t>
      </w:r>
      <w:r>
        <w:rPr>
          <w:spacing w:val="1"/>
        </w:rPr>
        <w:t> </w:t>
      </w:r>
      <w:r>
        <w:rPr/>
        <w:t>Comprehensive Meta-Analysis (CMA) program were used for meta-analysis. The results of</w:t>
      </w:r>
      <w:r>
        <w:rPr>
          <w:spacing w:val="-57"/>
        </w:rPr>
        <w:t> </w:t>
      </w:r>
      <w:r>
        <w:rPr/>
        <w:t>more than one independent study are translated into a common measuring system. As a</w:t>
      </w:r>
      <w:r>
        <w:rPr>
          <w:spacing w:val="1"/>
        </w:rPr>
        <w:t> </w:t>
      </w:r>
      <w:r>
        <w:rPr/>
        <w:t>result of the study, the effect of the method applied for each dependent variable was found</w:t>
      </w:r>
      <w:r>
        <w:rPr>
          <w:spacing w:val="1"/>
        </w:rPr>
        <w:t> </w:t>
      </w:r>
      <w:r>
        <w:rPr/>
        <w:t>to</w:t>
      </w:r>
      <w:r>
        <w:rPr>
          <w:spacing w:val="37"/>
        </w:rPr>
        <w:t> </w:t>
      </w:r>
      <w:r>
        <w:rPr/>
        <w:t>favor</w:t>
      </w:r>
      <w:r>
        <w:rPr>
          <w:spacing w:val="36"/>
        </w:rPr>
        <w:t> </w:t>
      </w:r>
      <w:r>
        <w:rPr/>
        <w:t>the</w:t>
      </w:r>
      <w:r>
        <w:rPr>
          <w:spacing w:val="36"/>
        </w:rPr>
        <w:t> </w:t>
      </w:r>
      <w:r>
        <w:rPr/>
        <w:t>experimental</w:t>
      </w:r>
      <w:r>
        <w:rPr>
          <w:spacing w:val="38"/>
        </w:rPr>
        <w:t> </w:t>
      </w:r>
      <w:r>
        <w:rPr/>
        <w:t>group.</w:t>
      </w:r>
      <w:r>
        <w:rPr>
          <w:spacing w:val="36"/>
        </w:rPr>
        <w:t> </w:t>
      </w:r>
      <w:r>
        <w:rPr/>
        <w:t>The</w:t>
      </w:r>
      <w:r>
        <w:rPr>
          <w:spacing w:val="35"/>
        </w:rPr>
        <w:t> </w:t>
      </w:r>
      <w:r>
        <w:rPr/>
        <w:t>present</w:t>
      </w:r>
      <w:r>
        <w:rPr>
          <w:spacing w:val="38"/>
        </w:rPr>
        <w:t> </w:t>
      </w:r>
      <w:r>
        <w:rPr/>
        <w:t>study</w:t>
      </w:r>
      <w:r>
        <w:rPr>
          <w:spacing w:val="32"/>
        </w:rPr>
        <w:t> </w:t>
      </w:r>
      <w:r>
        <w:rPr/>
        <w:t>had</w:t>
      </w:r>
      <w:r>
        <w:rPr>
          <w:spacing w:val="37"/>
        </w:rPr>
        <w:t> </w:t>
      </w:r>
      <w:r>
        <w:rPr/>
        <w:t>quantitative</w:t>
      </w:r>
      <w:r>
        <w:rPr>
          <w:spacing w:val="37"/>
        </w:rPr>
        <w:t> </w:t>
      </w:r>
      <w:r>
        <w:rPr/>
        <w:t>data</w:t>
      </w:r>
      <w:r>
        <w:rPr>
          <w:spacing w:val="36"/>
        </w:rPr>
        <w:t> </w:t>
      </w:r>
      <w:r>
        <w:rPr/>
        <w:t>such</w:t>
      </w:r>
      <w:r>
        <w:rPr>
          <w:spacing w:val="36"/>
        </w:rPr>
        <w:t> </w:t>
      </w:r>
      <w:r>
        <w:rPr/>
        <w:t>as</w:t>
      </w:r>
      <w:r>
        <w:rPr>
          <w:spacing w:val="38"/>
        </w:rPr>
        <w:t> </w:t>
      </w:r>
      <w:r>
        <w:rPr/>
        <w:t>mean,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8"/>
        <w:jc w:val="both"/>
      </w:pPr>
      <w:r>
        <w:rPr/>
        <w:t>standard deviation, and sample size applied in Ecology concepts among SSII Biology</w:t>
      </w:r>
      <w:r>
        <w:rPr>
          <w:spacing w:val="1"/>
        </w:rPr>
        <w:t> </w:t>
      </w:r>
      <w:r>
        <w:rPr/>
        <w:t>students.</w:t>
      </w:r>
    </w:p>
    <w:p>
      <w:pPr>
        <w:pStyle w:val="BodyText"/>
        <w:spacing w:line="480" w:lineRule="auto" w:before="161"/>
        <w:ind w:left="496" w:right="1094"/>
        <w:jc w:val="both"/>
      </w:pPr>
      <w:r>
        <w:rPr/>
        <w:t>Sen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Oskay</w:t>
      </w:r>
      <w:r>
        <w:rPr>
          <w:spacing w:val="1"/>
        </w:rPr>
        <w:t> </w:t>
      </w:r>
      <w:r>
        <w:rPr/>
        <w:t>(2017)</w:t>
      </w:r>
      <w:r>
        <w:rPr>
          <w:spacing w:val="1"/>
        </w:rPr>
        <w:t> </w:t>
      </w:r>
      <w:r>
        <w:rPr/>
        <w:t>studied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5E</w:t>
      </w:r>
      <w:r>
        <w:rPr>
          <w:spacing w:val="1"/>
        </w:rPr>
        <w:t> </w:t>
      </w:r>
      <w:r>
        <w:rPr/>
        <w:t>Inquiry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Achievement and Attitude toward Chemistry in Ankara, Turkey. The study investigated the</w:t>
      </w:r>
      <w:r>
        <w:rPr>
          <w:spacing w:val="-57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5E</w:t>
      </w:r>
      <w:r>
        <w:rPr>
          <w:spacing w:val="1"/>
        </w:rPr>
        <w:t> </w:t>
      </w:r>
      <w:r>
        <w:rPr/>
        <w:t>inquiry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achievement,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toward</w:t>
      </w:r>
      <w:r>
        <w:rPr>
          <w:spacing w:val="1"/>
        </w:rPr>
        <w:t> </w:t>
      </w:r>
      <w:r>
        <w:rPr/>
        <w:t>chemistry.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non-equivalent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design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quasi-experimental</w:t>
      </w:r>
      <w:r>
        <w:rPr>
          <w:spacing w:val="-58"/>
        </w:rPr>
        <w:t> </w:t>
      </w:r>
      <w:r>
        <w:rPr/>
        <w:t>sesearch. A total of 34 (8 males and 26 females) undergraduates in Turkey voluntarily</w:t>
      </w:r>
      <w:r>
        <w:rPr>
          <w:spacing w:val="1"/>
        </w:rPr>
        <w:t> </w:t>
      </w:r>
      <w:r>
        <w:rPr/>
        <w:t>participated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5E</w:t>
      </w:r>
      <w:r>
        <w:rPr>
          <w:spacing w:val="1"/>
        </w:rPr>
        <w:t> </w:t>
      </w:r>
      <w:r>
        <w:rPr/>
        <w:t>Inquiry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applied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experimental</w:t>
      </w:r>
      <w:r>
        <w:rPr>
          <w:spacing w:val="58"/>
        </w:rPr>
        <w:t> </w:t>
      </w:r>
      <w:r>
        <w:rPr/>
        <w:t>group</w:t>
      </w:r>
      <w:r>
        <w:rPr>
          <w:spacing w:val="58"/>
        </w:rPr>
        <w:t> </w:t>
      </w:r>
      <w:r>
        <w:rPr/>
        <w:t>and</w:t>
      </w:r>
      <w:r>
        <w:rPr>
          <w:spacing w:val="59"/>
        </w:rPr>
        <w:t> </w:t>
      </w:r>
      <w:r>
        <w:rPr/>
        <w:t>lecture-based</w:t>
      </w:r>
      <w:r>
        <w:rPr>
          <w:spacing w:val="56"/>
        </w:rPr>
        <w:t> </w:t>
      </w:r>
      <w:r>
        <w:rPr/>
        <w:t>traditional</w:t>
      </w:r>
      <w:r>
        <w:rPr>
          <w:spacing w:val="56"/>
        </w:rPr>
        <w:t> </w:t>
      </w:r>
      <w:r>
        <w:rPr/>
        <w:t>activities</w:t>
      </w:r>
      <w:r>
        <w:rPr>
          <w:spacing w:val="57"/>
        </w:rPr>
        <w:t> </w:t>
      </w:r>
      <w:r>
        <w:rPr/>
        <w:t>were</w:t>
      </w:r>
      <w:r>
        <w:rPr>
          <w:spacing w:val="56"/>
        </w:rPr>
        <w:t> </w:t>
      </w:r>
      <w:r>
        <w:rPr/>
        <w:t>applied</w:t>
      </w:r>
      <w:r>
        <w:rPr>
          <w:spacing w:val="57"/>
        </w:rPr>
        <w:t> </w:t>
      </w:r>
      <w:r>
        <w:rPr/>
        <w:t>to</w:t>
      </w:r>
      <w:r>
        <w:rPr>
          <w:spacing w:val="56"/>
        </w:rPr>
        <w:t> </w:t>
      </w:r>
      <w:r>
        <w:rPr/>
        <w:t>the</w:t>
      </w:r>
      <w:r>
        <w:rPr>
          <w:spacing w:val="58"/>
        </w:rPr>
        <w:t> </w:t>
      </w:r>
      <w:r>
        <w:rPr/>
        <w:t>control</w:t>
      </w:r>
      <w:r>
        <w:rPr>
          <w:spacing w:val="-57"/>
        </w:rPr>
        <w:t> </w:t>
      </w:r>
      <w:r>
        <w:rPr/>
        <w:t>group. The two groups were taught by the same instructor usingthe</w:t>
      </w:r>
      <w:r>
        <w:rPr>
          <w:spacing w:val="1"/>
        </w:rPr>
        <w:t> </w:t>
      </w:r>
      <w:r>
        <w:rPr/>
        <w:t>same books. The</w:t>
      </w:r>
      <w:r>
        <w:rPr>
          <w:spacing w:val="1"/>
        </w:rPr>
        <w:t> </w:t>
      </w:r>
      <w:r>
        <w:rPr/>
        <w:t>Chemical</w:t>
      </w:r>
      <w:r>
        <w:rPr>
          <w:spacing w:val="1"/>
        </w:rPr>
        <w:t> </w:t>
      </w:r>
      <w:r>
        <w:rPr/>
        <w:t>Equilibrium</w:t>
      </w:r>
      <w:r>
        <w:rPr>
          <w:spacing w:val="1"/>
        </w:rPr>
        <w:t> </w:t>
      </w:r>
      <w:r>
        <w:rPr/>
        <w:t>Concept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(CECT)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toward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Subject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Chemistry Inventory (ASCI) were applied to both groups as pre-test and post-test. The</w:t>
      </w:r>
      <w:r>
        <w:rPr>
          <w:spacing w:val="1"/>
        </w:rPr>
        <w:t> </w:t>
      </w:r>
      <w:r>
        <w:rPr/>
        <w:t>results of the study revealed that 5E inquiry learning activities were more effective in</w:t>
      </w:r>
      <w:r>
        <w:rPr>
          <w:spacing w:val="1"/>
        </w:rPr>
        <w:t> </w:t>
      </w:r>
      <w:r>
        <w:rPr/>
        <w:t>improving the achievement in chemical equilibrium compared to lecture-based traditional</w:t>
      </w:r>
      <w:r>
        <w:rPr>
          <w:spacing w:val="1"/>
        </w:rPr>
        <w:t> </w:t>
      </w:r>
      <w:r>
        <w:rPr/>
        <w:t>activities. In addition, the results showed that there was no statistically significant mean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respect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toward</w:t>
      </w:r>
      <w:r>
        <w:rPr>
          <w:spacing w:val="1"/>
        </w:rPr>
        <w:t> </w:t>
      </w:r>
      <w:r>
        <w:rPr/>
        <w:t>chemistry. Independent t-test was used in finding whether or not there were any significant</w:t>
      </w:r>
      <w:r>
        <w:rPr>
          <w:spacing w:val="1"/>
        </w:rPr>
        <w:t> </w:t>
      </w:r>
      <w:r>
        <w:rPr/>
        <w:t>differences between students‟pre-test scores for CECT and ASCI administered prior to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5E</w:t>
      </w:r>
      <w:r>
        <w:rPr>
          <w:spacing w:val="1"/>
        </w:rPr>
        <w:t> </w:t>
      </w:r>
      <w:r>
        <w:rPr/>
        <w:t>Inquiry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Activities.</w:t>
      </w:r>
      <w:r>
        <w:rPr>
          <w:spacing w:val="1"/>
        </w:rPr>
        <w:t> </w:t>
      </w:r>
      <w:r>
        <w:rPr/>
        <w:t>Yet,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assumptions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independence of observations and normality assumptions were examined prior to thet-test.</w:t>
      </w:r>
      <w:r>
        <w:rPr>
          <w:spacing w:val="1"/>
        </w:rPr>
        <w:t> </w:t>
      </w:r>
      <w:r>
        <w:rPr/>
        <w:t>The skewness and kurtosis values were calculated for normal distribution. Following the</w:t>
      </w:r>
      <w:r>
        <w:rPr>
          <w:spacing w:val="1"/>
        </w:rPr>
        <w:t> </w:t>
      </w:r>
      <w:r>
        <w:rPr/>
        <w:t>analyses, it was found that the skewness and kurtosis values remained in the +2 and -2</w:t>
      </w:r>
      <w:r>
        <w:rPr>
          <w:spacing w:val="1"/>
        </w:rPr>
        <w:t> </w:t>
      </w:r>
      <w:r>
        <w:rPr/>
        <w:t>interval,</w:t>
      </w:r>
      <w:r>
        <w:rPr>
          <w:spacing w:val="-1"/>
        </w:rPr>
        <w:t> </w:t>
      </w:r>
      <w:r>
        <w:rPr/>
        <w:t>and it was regarded that the data</w:t>
      </w:r>
      <w:r>
        <w:rPr>
          <w:spacing w:val="-1"/>
        </w:rPr>
        <w:t> </w:t>
      </w:r>
      <w:r>
        <w:rPr/>
        <w:t>had normal distribution.</w:t>
      </w:r>
    </w:p>
    <w:p>
      <w:pPr>
        <w:pStyle w:val="BodyText"/>
        <w:spacing w:line="480" w:lineRule="auto" w:before="161"/>
        <w:ind w:left="496" w:right="1097"/>
        <w:jc w:val="both"/>
      </w:pPr>
      <w:r>
        <w:rPr/>
        <w:t>Sam,</w:t>
      </w:r>
      <w:r>
        <w:rPr>
          <w:spacing w:val="1"/>
        </w:rPr>
        <w:t> </w:t>
      </w:r>
      <w:r>
        <w:rPr/>
        <w:t>Owusu andAnthony-Krueger (2018) study sought and identified the effectiveness of</w:t>
      </w:r>
      <w:r>
        <w:rPr>
          <w:spacing w:val="1"/>
        </w:rPr>
        <w:t> </w:t>
      </w:r>
      <w:r>
        <w:rPr/>
        <w:t>3E,</w:t>
      </w:r>
      <w:r>
        <w:rPr>
          <w:spacing w:val="20"/>
        </w:rPr>
        <w:t> </w:t>
      </w:r>
      <w:r>
        <w:rPr/>
        <w:t>5E</w:t>
      </w:r>
      <w:r>
        <w:rPr>
          <w:spacing w:val="21"/>
        </w:rPr>
        <w:t> </w:t>
      </w:r>
      <w:r>
        <w:rPr/>
        <w:t>learning</w:t>
      </w:r>
      <w:r>
        <w:rPr>
          <w:spacing w:val="20"/>
        </w:rPr>
        <w:t> </w:t>
      </w:r>
      <w:r>
        <w:rPr/>
        <w:t>cycle</w:t>
      </w:r>
      <w:r>
        <w:rPr>
          <w:spacing w:val="20"/>
        </w:rPr>
        <w:t> </w:t>
      </w:r>
      <w:r>
        <w:rPr/>
        <w:t>and</w:t>
      </w:r>
      <w:r>
        <w:rPr>
          <w:spacing w:val="21"/>
        </w:rPr>
        <w:t> </w:t>
      </w:r>
      <w:r>
        <w:rPr/>
        <w:t>the</w:t>
      </w:r>
      <w:r>
        <w:rPr>
          <w:spacing w:val="19"/>
        </w:rPr>
        <w:t> </w:t>
      </w:r>
      <w:r>
        <w:rPr/>
        <w:t>conventional</w:t>
      </w:r>
      <w:r>
        <w:rPr>
          <w:spacing w:val="21"/>
        </w:rPr>
        <w:t> </w:t>
      </w:r>
      <w:r>
        <w:rPr/>
        <w:t>approaches</w:t>
      </w:r>
      <w:r>
        <w:rPr>
          <w:spacing w:val="20"/>
        </w:rPr>
        <w:t> </w:t>
      </w:r>
      <w:r>
        <w:rPr/>
        <w:t>in</w:t>
      </w:r>
      <w:r>
        <w:rPr>
          <w:spacing w:val="21"/>
        </w:rPr>
        <w:t> </w:t>
      </w:r>
      <w:r>
        <w:rPr/>
        <w:t>teaching</w:t>
      </w:r>
      <w:r>
        <w:rPr>
          <w:spacing w:val="18"/>
        </w:rPr>
        <w:t> </w:t>
      </w:r>
      <w:r>
        <w:rPr/>
        <w:t>a</w:t>
      </w:r>
      <w:r>
        <w:rPr>
          <w:spacing w:val="21"/>
        </w:rPr>
        <w:t> </w:t>
      </w:r>
      <w:r>
        <w:rPr/>
        <w:t>Biology</w:t>
      </w:r>
      <w:r>
        <w:rPr>
          <w:spacing w:val="16"/>
        </w:rPr>
        <w:t> </w:t>
      </w:r>
      <w:r>
        <w:rPr/>
        <w:t>lesson.</w:t>
      </w:r>
      <w:r>
        <w:rPr>
          <w:spacing w:val="20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5"/>
        <w:jc w:val="both"/>
      </w:pPr>
      <w:r>
        <w:rPr/>
        <w:t>mixed method approach was used for the study. Three science classes in three Senior High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randomly</w:t>
      </w:r>
      <w:r>
        <w:rPr>
          <w:spacing w:val="1"/>
        </w:rPr>
        <w:t> </w:t>
      </w:r>
      <w:r>
        <w:rPr/>
        <w:t>selected.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quantitative</w:t>
      </w:r>
      <w:r>
        <w:rPr>
          <w:spacing w:val="1"/>
        </w:rPr>
        <w:t> </w:t>
      </w:r>
      <w:r>
        <w:rPr/>
        <w:t>aspect,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pre-test-post-test</w:t>
      </w:r>
      <w:r>
        <w:rPr>
          <w:spacing w:val="1"/>
        </w:rPr>
        <w:t> </w:t>
      </w:r>
      <w:r>
        <w:rPr/>
        <w:t>non-</w:t>
      </w:r>
      <w:r>
        <w:rPr>
          <w:spacing w:val="1"/>
        </w:rPr>
        <w:t> </w:t>
      </w:r>
      <w:r>
        <w:rPr/>
        <w:t>equivalent</w:t>
      </w:r>
      <w:r>
        <w:rPr>
          <w:spacing w:val="1"/>
        </w:rPr>
        <w:t> </w:t>
      </w:r>
      <w:r>
        <w:rPr/>
        <w:t>quasi-experimental</w:t>
      </w:r>
      <w:r>
        <w:rPr>
          <w:spacing w:val="1"/>
        </w:rPr>
        <w:t> </w:t>
      </w:r>
      <w:r>
        <w:rPr/>
        <w:t>design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used.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qualitative part constituted an interview to find out students‟ views with regards to the3E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5E</w:t>
      </w:r>
      <w:r>
        <w:rPr>
          <w:spacing w:val="1"/>
        </w:rPr>
        <w:t> </w:t>
      </w:r>
      <w:r>
        <w:rPr/>
        <w:t>teaching approaches.</w:t>
      </w:r>
      <w:r>
        <w:rPr>
          <w:spacing w:val="1"/>
        </w:rPr>
        <w:t> </w:t>
      </w:r>
      <w:r>
        <w:rPr/>
        <w:t>The 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 experimental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were instructed</w:t>
      </w:r>
      <w:r>
        <w:rPr>
          <w:spacing w:val="1"/>
        </w:rPr>
        <w:t> </w:t>
      </w:r>
      <w:r>
        <w:rPr/>
        <w:t>through 3E and 5E learning cycle while those in the control group were instructed on the</w:t>
      </w:r>
      <w:r>
        <w:rPr>
          <w:spacing w:val="1"/>
        </w:rPr>
        <w:t> </w:t>
      </w:r>
      <w:r>
        <w:rPr/>
        <w:t>same concept through conventional approach. ANCOVA and independent t-test were used</w:t>
      </w:r>
      <w:r>
        <w:rPr>
          <w:spacing w:val="1"/>
        </w:rPr>
        <w:t> </w:t>
      </w:r>
      <w:r>
        <w:rPr/>
        <w:t>to analyse the data. The results of the study showed that the experimental groups performed</w:t>
      </w:r>
      <w:r>
        <w:rPr>
          <w:spacing w:val="-57"/>
        </w:rPr>
        <w:t> </w:t>
      </w:r>
      <w:r>
        <w:rPr/>
        <w:t>better on the post-test as compared to the control group. The results also revealed that the</w:t>
      </w:r>
      <w:r>
        <w:rPr>
          <w:spacing w:val="1"/>
        </w:rPr>
        <w:t> </w:t>
      </w:r>
      <w:r>
        <w:rPr/>
        <w:t>learning cycle approach was more effective in teaching the Biology concepts than the</w:t>
      </w:r>
      <w:r>
        <w:rPr>
          <w:spacing w:val="1"/>
        </w:rPr>
        <w:t> </w:t>
      </w:r>
      <w:r>
        <w:rPr/>
        <w:t>conventional</w:t>
      </w:r>
      <w:r>
        <w:rPr>
          <w:spacing w:val="1"/>
        </w:rPr>
        <w:t> </w:t>
      </w:r>
      <w:r>
        <w:rPr/>
        <w:t>approach.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3E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cycle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found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effective</w:t>
      </w:r>
      <w:r>
        <w:rPr>
          <w:spacing w:val="60"/>
        </w:rPr>
        <w:t> </w:t>
      </w:r>
      <w:r>
        <w:rPr/>
        <w:t>for</w:t>
      </w:r>
      <w:r>
        <w:rPr>
          <w:spacing w:val="1"/>
        </w:rPr>
        <w:t> </w:t>
      </w:r>
      <w:r>
        <w:rPr/>
        <w:t>improving the performance of low achievers.</w:t>
      </w:r>
      <w:r>
        <w:rPr>
          <w:spacing w:val="1"/>
        </w:rPr>
        <w:t> </w:t>
      </w:r>
      <w:r>
        <w:rPr/>
        <w:t>The students exposed to the 3E and 5E</w:t>
      </w:r>
      <w:r>
        <w:rPr>
          <w:spacing w:val="1"/>
        </w:rPr>
        <w:t> </w:t>
      </w:r>
      <w:r>
        <w:rPr/>
        <w:t>approaches showed positive attitudes towards learning cycle when they were interviewed.</w:t>
      </w:r>
      <w:r>
        <w:rPr>
          <w:spacing w:val="1"/>
        </w:rPr>
        <w:t> </w:t>
      </w:r>
      <w:r>
        <w:rPr/>
        <w:t>The work recommended that teachers should be encouraged to learn and use the learning</w:t>
      </w:r>
      <w:r>
        <w:rPr>
          <w:spacing w:val="1"/>
        </w:rPr>
        <w:t> </w:t>
      </w:r>
      <w:r>
        <w:rPr/>
        <w:t>cycle approach in the teaching and learning process of Biology concepts. The study did not</w:t>
      </w:r>
      <w:r>
        <w:rPr>
          <w:spacing w:val="1"/>
        </w:rPr>
        <w:t> </w:t>
      </w:r>
      <w:r>
        <w:rPr/>
        <w:t>include</w:t>
      </w:r>
      <w:r>
        <w:rPr>
          <w:spacing w:val="-2"/>
        </w:rPr>
        <w:t> </w:t>
      </w:r>
      <w:r>
        <w:rPr/>
        <w:t>3E</w:t>
      </w:r>
      <w:r>
        <w:rPr>
          <w:spacing w:val="1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instead</w:t>
      </w:r>
      <w:r>
        <w:rPr>
          <w:spacing w:val="1"/>
        </w:rPr>
        <w:t> </w:t>
      </w:r>
      <w:r>
        <w:rPr/>
        <w:t>it used</w:t>
      </w:r>
      <w:r>
        <w:rPr>
          <w:spacing w:val="2"/>
        </w:rPr>
        <w:t> </w:t>
      </w:r>
      <w:r>
        <w:rPr/>
        <w:t>Lecture</w:t>
      </w:r>
      <w:r>
        <w:rPr>
          <w:spacing w:val="-2"/>
        </w:rPr>
        <w:t> </w:t>
      </w:r>
      <w:r>
        <w:rPr/>
        <w:t>method.</w:t>
      </w:r>
    </w:p>
    <w:p>
      <w:pPr>
        <w:pStyle w:val="BodyText"/>
        <w:spacing w:line="480" w:lineRule="auto" w:before="160"/>
        <w:ind w:left="496" w:right="1094"/>
        <w:jc w:val="both"/>
      </w:pPr>
      <w:r>
        <w:rPr/>
        <w:t>Ong, Govindaay, Salleh, Tajuddin, Rahman and Borhan (2018)investigated 5E Inquiry</w:t>
      </w:r>
      <w:r>
        <w:rPr>
          <w:spacing w:val="1"/>
        </w:rPr>
        <w:t> </w:t>
      </w:r>
      <w:r>
        <w:rPr/>
        <w:t>Learning Model and Its effects on Science Achievement among Malaysian Year 5 Indian</w:t>
      </w:r>
      <w:r>
        <w:rPr>
          <w:spacing w:val="1"/>
        </w:rPr>
        <w:t> </w:t>
      </w:r>
      <w:r>
        <w:rPr/>
        <w:t>students. The study aims to establish the effectiveness of 5E Iquiry Learning model since</w:t>
      </w:r>
      <w:r>
        <w:rPr>
          <w:spacing w:val="1"/>
        </w:rPr>
        <w:t> </w:t>
      </w:r>
      <w:r>
        <w:rPr/>
        <w:t>Science teachers failed to implement inquiry learning despite its effectiveness. Teachers</w:t>
      </w:r>
      <w:r>
        <w:rPr>
          <w:spacing w:val="1"/>
        </w:rPr>
        <w:t> </w:t>
      </w:r>
      <w:r>
        <w:rPr/>
        <w:t>were comfortable with didactic, transmission method. They stated the teaching sequence</w:t>
      </w:r>
      <w:r>
        <w:rPr>
          <w:spacing w:val="1"/>
        </w:rPr>
        <w:t> </w:t>
      </w:r>
      <w:r>
        <w:rPr/>
        <w:t>using the context of energy change which was structured in such a way that follows the</w:t>
      </w:r>
      <w:r>
        <w:rPr>
          <w:spacing w:val="1"/>
        </w:rPr>
        <w:t> </w:t>
      </w:r>
      <w:r>
        <w:rPr/>
        <w:t>characteristics of each phase in the 5E inquiry learning model, namely engage, explore,</w:t>
      </w:r>
      <w:r>
        <w:rPr>
          <w:spacing w:val="1"/>
        </w:rPr>
        <w:t> </w:t>
      </w:r>
      <w:r>
        <w:rPr/>
        <w:t>explain, elaborate (expand), and evaluate. The conventional approach, by contrast, was</w:t>
      </w:r>
      <w:r>
        <w:rPr>
          <w:spacing w:val="1"/>
        </w:rPr>
        <w:t> </w:t>
      </w:r>
      <w:r>
        <w:rPr/>
        <w:t>characterised</w:t>
      </w:r>
      <w:r>
        <w:rPr>
          <w:spacing w:val="3"/>
        </w:rPr>
        <w:t> </w:t>
      </w:r>
      <w:r>
        <w:rPr/>
        <w:t>by</w:t>
      </w:r>
      <w:r>
        <w:rPr>
          <w:spacing w:val="-4"/>
        </w:rPr>
        <w:t> </w:t>
      </w:r>
      <w:r>
        <w:rPr/>
        <w:t>the teacher-centred</w:t>
      </w:r>
      <w:r>
        <w:rPr>
          <w:spacing w:val="3"/>
        </w:rPr>
        <w:t> </w:t>
      </w:r>
      <w:r>
        <w:rPr/>
        <w:t>teaching.</w:t>
      </w:r>
      <w:r>
        <w:rPr>
          <w:spacing w:val="5"/>
        </w:rPr>
        <w:t> </w:t>
      </w:r>
      <w:r>
        <w:rPr/>
        <w:t>Reasearch</w:t>
      </w:r>
      <w:r>
        <w:rPr>
          <w:spacing w:val="1"/>
        </w:rPr>
        <w:t> </w:t>
      </w:r>
      <w:r>
        <w:rPr/>
        <w:t>Question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others</w:t>
      </w:r>
      <w:r>
        <w:rPr>
          <w:spacing w:val="2"/>
        </w:rPr>
        <w:t> </w:t>
      </w:r>
      <w:r>
        <w:rPr/>
        <w:t>was</w:t>
      </w:r>
      <w:r>
        <w:rPr>
          <w:spacing w:val="3"/>
        </w:rPr>
        <w:t> </w:t>
      </w:r>
      <w:r>
        <w:rPr/>
        <w:t>stated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5"/>
        <w:jc w:val="both"/>
      </w:pPr>
      <w:r>
        <w:rPr/>
        <w:t>as: what is the effects of 5E Inquiry approach on the Science achievement among year 5</w:t>
      </w:r>
      <w:r>
        <w:rPr>
          <w:spacing w:val="1"/>
        </w:rPr>
        <w:t> </w:t>
      </w:r>
      <w:r>
        <w:rPr/>
        <w:t>Indian students. Stated hypothesis among others was that the science achievement of the</w:t>
      </w:r>
      <w:r>
        <w:rPr>
          <w:spacing w:val="1"/>
        </w:rPr>
        <w:t> </w:t>
      </w:r>
      <w:r>
        <w:rPr/>
        <w:t>Year 5 Indian students who have participated in the 5E inquiry approach is significantly</w:t>
      </w:r>
      <w:r>
        <w:rPr>
          <w:spacing w:val="1"/>
        </w:rPr>
        <w:t> </w:t>
      </w:r>
      <w:r>
        <w:rPr/>
        <w:t>higher than that of the Year 5 Indian students who have participated in the conventional</w:t>
      </w:r>
      <w:r>
        <w:rPr>
          <w:spacing w:val="1"/>
        </w:rPr>
        <w:t> </w:t>
      </w:r>
      <w:r>
        <w:rPr/>
        <w:t>teacher-centred teaching. The research design employed was that of a quasi-experiment,</w:t>
      </w:r>
      <w:r>
        <w:rPr>
          <w:spacing w:val="1"/>
        </w:rPr>
        <w:t> </w:t>
      </w:r>
      <w:r>
        <w:rPr/>
        <w:t>non-equivalent pretest-posttest control group design.Tamil National-type Primary Schools</w:t>
      </w:r>
      <w:r>
        <w:rPr>
          <w:spacing w:val="1"/>
        </w:rPr>
        <w:t> </w:t>
      </w:r>
      <w:r>
        <w:rPr/>
        <w:t>or,</w:t>
      </w:r>
      <w:r>
        <w:rPr>
          <w:spacing w:val="1"/>
        </w:rPr>
        <w:t> </w:t>
      </w:r>
      <w:r>
        <w:rPr/>
        <w:t>SJK(T)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Gombak</w:t>
      </w:r>
      <w:r>
        <w:rPr>
          <w:spacing w:val="1"/>
        </w:rPr>
        <w:t> </w:t>
      </w:r>
      <w:r>
        <w:rPr/>
        <w:t>district,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SJK(T)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cluster</w:t>
      </w:r>
      <w:r>
        <w:rPr>
          <w:spacing w:val="1"/>
        </w:rPr>
        <w:t> </w:t>
      </w:r>
      <w:r>
        <w:rPr/>
        <w:t>random</w:t>
      </w:r>
      <w:r>
        <w:rPr>
          <w:spacing w:val="1"/>
        </w:rPr>
        <w:t> </w:t>
      </w:r>
      <w:r>
        <w:rPr/>
        <w:t>sampling.</w:t>
      </w:r>
      <w:r>
        <w:rPr>
          <w:spacing w:val="1"/>
        </w:rPr>
        <w:t> </w:t>
      </w:r>
      <w:r>
        <w:rPr/>
        <w:t>A total of 40 students (19 girls and 21 boys) in the experimental group and 40</w:t>
      </w:r>
      <w:r>
        <w:rPr>
          <w:spacing w:val="1"/>
        </w:rPr>
        <w:t> </w:t>
      </w:r>
      <w:r>
        <w:rPr/>
        <w:t>students (28 girls and 12 boys) in the control group drawn from a rural Tamil National-type</w:t>
      </w:r>
      <w:r>
        <w:rPr>
          <w:spacing w:val="-57"/>
        </w:rPr>
        <w:t> </w:t>
      </w:r>
      <w:r>
        <w:rPr/>
        <w:t>Primary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Selangor</w:t>
      </w:r>
      <w:r>
        <w:rPr>
          <w:spacing w:val="1"/>
        </w:rPr>
        <w:t> </w:t>
      </w:r>
      <w:r>
        <w:rPr/>
        <w:t>participated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study.The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measured by means of an author-developed 20-multiple-choice-item test of which the items</w:t>
      </w:r>
      <w:r>
        <w:rPr>
          <w:spacing w:val="-57"/>
        </w:rPr>
        <w:t> </w:t>
      </w:r>
      <w:r>
        <w:rPr/>
        <w:t>were</w:t>
      </w:r>
      <w:r>
        <w:rPr>
          <w:spacing w:val="1"/>
        </w:rPr>
        <w:t> </w:t>
      </w:r>
      <w:r>
        <w:rPr/>
        <w:t>drawn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past</w:t>
      </w:r>
      <w:r>
        <w:rPr>
          <w:spacing w:val="1"/>
        </w:rPr>
        <w:t> </w:t>
      </w:r>
      <w:r>
        <w:rPr/>
        <w:t>standardised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examinations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objectives of the concept of energy change.</w:t>
      </w:r>
      <w:r>
        <w:rPr>
          <w:spacing w:val="60"/>
        </w:rPr>
        <w:t> </w:t>
      </w:r>
      <w:r>
        <w:rPr/>
        <w:t>Its validity was safely assumed. The pretest</w:t>
      </w:r>
      <w:r>
        <w:rPr>
          <w:spacing w:val="1"/>
        </w:rPr>
        <w:t> </w:t>
      </w:r>
      <w:r>
        <w:rPr/>
        <w:t>was administered before the intervention while the posttest was administered after the one-</w:t>
      </w:r>
      <w:r>
        <w:rPr>
          <w:spacing w:val="1"/>
        </w:rPr>
        <w:t> </w:t>
      </w:r>
      <w:r>
        <w:rPr/>
        <w:t>week intervention. The findings indicate that the analysis of the pretest and posttest data</w:t>
      </w:r>
      <w:r>
        <w:rPr>
          <w:spacing w:val="1"/>
        </w:rPr>
        <w:t> </w:t>
      </w:r>
      <w:r>
        <w:rPr/>
        <w:t>using</w:t>
      </w:r>
      <w:r>
        <w:rPr>
          <w:spacing w:val="10"/>
        </w:rPr>
        <w:t> </w:t>
      </w:r>
      <w:r>
        <w:rPr/>
        <w:t>Analysis</w:t>
      </w:r>
      <w:r>
        <w:rPr>
          <w:spacing w:val="14"/>
        </w:rPr>
        <w:t> </w:t>
      </w:r>
      <w:r>
        <w:rPr>
          <w:i/>
        </w:rPr>
        <w:t>of</w:t>
      </w:r>
      <w:r>
        <w:rPr>
          <w:i/>
          <w:spacing w:val="13"/>
        </w:rPr>
        <w:t> </w:t>
      </w:r>
      <w:r>
        <w:rPr/>
        <w:t>Covariance(ANCOVA)</w:t>
      </w:r>
      <w:r>
        <w:rPr>
          <w:spacing w:val="14"/>
        </w:rPr>
        <w:t> </w:t>
      </w:r>
      <w:r>
        <w:rPr/>
        <w:t>yielded</w:t>
      </w:r>
      <w:r>
        <w:rPr>
          <w:spacing w:val="15"/>
        </w:rPr>
        <w:t> </w:t>
      </w:r>
      <w:r>
        <w:rPr/>
        <w:t>an</w:t>
      </w:r>
      <w:r>
        <w:rPr>
          <w:spacing w:val="13"/>
        </w:rPr>
        <w:t> </w:t>
      </w:r>
      <w:r>
        <w:rPr/>
        <w:t>F</w:t>
      </w:r>
      <w:r>
        <w:rPr>
          <w:spacing w:val="10"/>
        </w:rPr>
        <w:t> </w:t>
      </w:r>
      <w:r>
        <w:rPr/>
        <w:t>of</w:t>
      </w:r>
      <w:r>
        <w:rPr>
          <w:spacing w:val="12"/>
        </w:rPr>
        <w:t> </w:t>
      </w:r>
      <w:r>
        <w:rPr/>
        <w:t>593.35</w:t>
      </w:r>
      <w:r>
        <w:rPr>
          <w:spacing w:val="13"/>
        </w:rPr>
        <w:t> </w:t>
      </w:r>
      <w:r>
        <w:rPr/>
        <w:t>which</w:t>
      </w:r>
      <w:r>
        <w:rPr>
          <w:spacing w:val="13"/>
        </w:rPr>
        <w:t> </w:t>
      </w:r>
      <w:r>
        <w:rPr/>
        <w:t>is</w:t>
      </w:r>
      <w:r>
        <w:rPr>
          <w:spacing w:val="16"/>
        </w:rPr>
        <w:t> </w:t>
      </w:r>
      <w:r>
        <w:rPr/>
        <w:t>significant</w:t>
      </w:r>
      <w:r>
        <w:rPr>
          <w:spacing w:val="13"/>
        </w:rPr>
        <w:t> </w:t>
      </w:r>
      <w:r>
        <w:rPr/>
        <w:t>(p</w:t>
      </w:r>
      <w:r>
        <w:rPr>
          <w:spacing w:val="13"/>
        </w:rPr>
        <w:t> </w:t>
      </w:r>
      <w:r>
        <w:rPr/>
        <w:t>=</w:t>
      </w:r>
    </w:p>
    <w:p>
      <w:pPr>
        <w:pStyle w:val="BodyText"/>
        <w:spacing w:line="480" w:lineRule="auto" w:before="1"/>
        <w:ind w:left="496" w:right="1095"/>
        <w:jc w:val="both"/>
      </w:pPr>
      <w:r>
        <w:rPr/>
        <w:t>.000</w:t>
      </w:r>
      <w:r>
        <w:rPr>
          <w:spacing w:val="15"/>
        </w:rPr>
        <w:t> </w:t>
      </w:r>
      <w:r>
        <w:rPr/>
        <w:t>&lt;</w:t>
      </w:r>
      <w:r>
        <w:rPr>
          <w:spacing w:val="15"/>
        </w:rPr>
        <w:t> </w:t>
      </w:r>
      <w:r>
        <w:rPr/>
        <w:t>.01),</w:t>
      </w:r>
      <w:r>
        <w:rPr>
          <w:spacing w:val="14"/>
        </w:rPr>
        <w:t> </w:t>
      </w:r>
      <w:r>
        <w:rPr/>
        <w:t>signifying</w:t>
      </w:r>
      <w:r>
        <w:rPr>
          <w:spacing w:val="14"/>
        </w:rPr>
        <w:t> </w:t>
      </w:r>
      <w:r>
        <w:rPr/>
        <w:t>that</w:t>
      </w:r>
      <w:r>
        <w:rPr>
          <w:spacing w:val="16"/>
        </w:rPr>
        <w:t> </w:t>
      </w:r>
      <w:r>
        <w:rPr/>
        <w:t>the</w:t>
      </w:r>
      <w:r>
        <w:rPr>
          <w:spacing w:val="16"/>
        </w:rPr>
        <w:t> </w:t>
      </w:r>
      <w:r>
        <w:rPr/>
        <w:t>adjusted</w:t>
      </w:r>
      <w:r>
        <w:rPr>
          <w:spacing w:val="15"/>
        </w:rPr>
        <w:t> </w:t>
      </w:r>
      <w:r>
        <w:rPr/>
        <w:t>mean</w:t>
      </w:r>
      <w:r>
        <w:rPr>
          <w:spacing w:val="16"/>
        </w:rPr>
        <w:t> </w:t>
      </w:r>
      <w:r>
        <w:rPr/>
        <w:t>obtained</w:t>
      </w:r>
      <w:r>
        <w:rPr>
          <w:spacing w:val="15"/>
        </w:rPr>
        <w:t> </w:t>
      </w:r>
      <w:r>
        <w:rPr/>
        <w:t>by</w:t>
      </w:r>
      <w:r>
        <w:rPr>
          <w:spacing w:val="11"/>
        </w:rPr>
        <w:t> </w:t>
      </w:r>
      <w:r>
        <w:rPr/>
        <w:t>the</w:t>
      </w:r>
      <w:r>
        <w:rPr>
          <w:spacing w:val="17"/>
        </w:rPr>
        <w:t> </w:t>
      </w:r>
      <w:r>
        <w:rPr/>
        <w:t>experimental</w:t>
      </w:r>
      <w:r>
        <w:rPr>
          <w:spacing w:val="16"/>
        </w:rPr>
        <w:t> </w:t>
      </w:r>
      <w:r>
        <w:rPr/>
        <w:t>group</w:t>
      </w:r>
      <w:r>
        <w:rPr>
          <w:spacing w:val="18"/>
        </w:rPr>
        <w:t> </w:t>
      </w:r>
      <w:r>
        <w:rPr/>
        <w:t>(90.32)</w:t>
      </w:r>
      <w:r>
        <w:rPr>
          <w:spacing w:val="-58"/>
        </w:rPr>
        <w:t> </w:t>
      </w:r>
      <w:r>
        <w:rPr/>
        <w:t>is statistically significant higher than the adjusted mean obtained by the control group</w:t>
      </w:r>
      <w:r>
        <w:rPr>
          <w:spacing w:val="1"/>
        </w:rPr>
        <w:t> </w:t>
      </w:r>
      <w:r>
        <w:rPr/>
        <w:t>(52.53).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study investigated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 5E-learning oncreativity,</w:t>
      </w:r>
      <w:r>
        <w:rPr>
          <w:spacing w:val="60"/>
        </w:rPr>
        <w:t> </w:t>
      </w:r>
      <w:r>
        <w:rPr/>
        <w:t>performance</w:t>
      </w:r>
      <w:r>
        <w:rPr>
          <w:spacing w:val="-57"/>
        </w:rPr>
        <w:t> </w:t>
      </w:r>
      <w:r>
        <w:rPr/>
        <w:t>and retention in Ecology among SSII Biology students in Zaria education zone Kaduna</w:t>
      </w:r>
      <w:r>
        <w:rPr>
          <w:spacing w:val="1"/>
        </w:rPr>
        <w:t> </w:t>
      </w:r>
      <w:r>
        <w:rPr/>
        <w:t>State Nigeria. Using t-test, ANOVA among others to analyse theresearch question and</w:t>
      </w:r>
      <w:r>
        <w:rPr>
          <w:spacing w:val="1"/>
        </w:rPr>
        <w:t> </w:t>
      </w:r>
      <w:r>
        <w:rPr/>
        <w:t>hypotheses</w:t>
      </w:r>
      <w:r>
        <w:rPr>
          <w:spacing w:val="1"/>
        </w:rPr>
        <w:t> </w:t>
      </w:r>
      <w:r>
        <w:rPr/>
        <w:t>were tested.</w:t>
      </w:r>
      <w:r>
        <w:rPr>
          <w:spacing w:val="1"/>
        </w:rPr>
        <w:t> </w:t>
      </w:r>
      <w:r>
        <w:rPr/>
        <w:t>The similarities is</w:t>
      </w:r>
      <w:r>
        <w:rPr>
          <w:spacing w:val="1"/>
        </w:rPr>
        <w:t> </w:t>
      </w:r>
      <w:r>
        <w:rPr/>
        <w:t>of pedagogy in</w:t>
      </w:r>
      <w:r>
        <w:rPr>
          <w:spacing w:val="1"/>
        </w:rPr>
        <w:t> </w:t>
      </w:r>
      <w:r>
        <w:rPr/>
        <w:t>5E</w:t>
      </w:r>
      <w:r>
        <w:rPr>
          <w:spacing w:val="1"/>
        </w:rPr>
        <w:t> </w:t>
      </w:r>
      <w:r>
        <w:rPr/>
        <w:t>learning model,</w:t>
      </w:r>
      <w:r>
        <w:rPr>
          <w:spacing w:val="1"/>
        </w:rPr>
        <w:t> </w:t>
      </w:r>
      <w:r>
        <w:rPr/>
        <w:t>design</w:t>
      </w:r>
      <w:r>
        <w:rPr>
          <w:spacing w:val="1"/>
        </w:rPr>
        <w:t> </w:t>
      </w:r>
      <w:r>
        <w:rPr/>
        <w:t>experimental</w:t>
      </w:r>
      <w:r>
        <w:rPr>
          <w:spacing w:val="-1"/>
        </w:rPr>
        <w:t> </w:t>
      </w:r>
      <w:r>
        <w:rPr/>
        <w:t>and control</w:t>
      </w:r>
      <w:r>
        <w:rPr>
          <w:spacing w:val="2"/>
        </w:rPr>
        <w:t> </w:t>
      </w:r>
      <w:r>
        <w:rPr/>
        <w:t>groups.</w:t>
      </w:r>
    </w:p>
    <w:p>
      <w:pPr>
        <w:pStyle w:val="BodyText"/>
        <w:spacing w:line="480" w:lineRule="auto" w:before="160"/>
        <w:ind w:left="496" w:right="1100"/>
        <w:jc w:val="both"/>
      </w:pPr>
      <w:r>
        <w:rPr/>
        <w:t>Lawal and Usman</w:t>
      </w:r>
      <w:r>
        <w:rPr>
          <w:spacing w:val="1"/>
        </w:rPr>
        <w:t> </w:t>
      </w:r>
      <w:r>
        <w:rPr/>
        <w:t>(2018) examine gender effect on academic performance and science</w:t>
      </w:r>
      <w:r>
        <w:rPr>
          <w:spacing w:val="1"/>
        </w:rPr>
        <w:t> </w:t>
      </w:r>
      <w:r>
        <w:rPr/>
        <w:t>process</w:t>
      </w:r>
      <w:r>
        <w:rPr>
          <w:spacing w:val="44"/>
        </w:rPr>
        <w:t> </w:t>
      </w:r>
      <w:r>
        <w:rPr/>
        <w:t>skills</w:t>
      </w:r>
      <w:r>
        <w:rPr>
          <w:spacing w:val="46"/>
        </w:rPr>
        <w:t> </w:t>
      </w:r>
      <w:r>
        <w:rPr/>
        <w:t>acquisition</w:t>
      </w:r>
      <w:r>
        <w:rPr>
          <w:spacing w:val="44"/>
        </w:rPr>
        <w:t> </w:t>
      </w:r>
      <w:r>
        <w:rPr/>
        <w:t>in</w:t>
      </w:r>
      <w:r>
        <w:rPr>
          <w:spacing w:val="45"/>
        </w:rPr>
        <w:t> </w:t>
      </w:r>
      <w:r>
        <w:rPr/>
        <w:t>Biology</w:t>
      </w:r>
      <w:r>
        <w:rPr>
          <w:spacing w:val="39"/>
        </w:rPr>
        <w:t> </w:t>
      </w:r>
      <w:r>
        <w:rPr/>
        <w:t>among</w:t>
      </w:r>
      <w:r>
        <w:rPr>
          <w:spacing w:val="42"/>
        </w:rPr>
        <w:t> </w:t>
      </w:r>
      <w:r>
        <w:rPr/>
        <w:t>secondary</w:t>
      </w:r>
      <w:r>
        <w:rPr>
          <w:spacing w:val="39"/>
        </w:rPr>
        <w:t> </w:t>
      </w:r>
      <w:r>
        <w:rPr/>
        <w:t>school</w:t>
      </w:r>
      <w:r>
        <w:rPr>
          <w:spacing w:val="45"/>
        </w:rPr>
        <w:t> </w:t>
      </w:r>
      <w:r>
        <w:rPr/>
        <w:t>students</w:t>
      </w:r>
      <w:r>
        <w:rPr>
          <w:spacing w:val="47"/>
        </w:rPr>
        <w:t> </w:t>
      </w:r>
      <w:r>
        <w:rPr/>
        <w:t>in</w:t>
      </w:r>
      <w:r>
        <w:rPr>
          <w:spacing w:val="45"/>
        </w:rPr>
        <w:t> </w:t>
      </w:r>
      <w:r>
        <w:rPr/>
        <w:t>Kaduna</w:t>
      </w:r>
      <w:r>
        <w:rPr>
          <w:spacing w:val="43"/>
        </w:rPr>
        <w:t> </w:t>
      </w:r>
      <w:r>
        <w:rPr/>
        <w:t>state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3"/>
        <w:jc w:val="both"/>
      </w:pPr>
      <w:r>
        <w:rPr/>
        <w:t>Nigeria. The Population comprised of 1,672, 12 public Secondary School Studentsof Sabon</w:t>
      </w:r>
      <w:r>
        <w:rPr>
          <w:spacing w:val="-57"/>
        </w:rPr>
        <w:t> </w:t>
      </w:r>
      <w:r>
        <w:rPr/>
        <w:t>Gari Local Government Area of Kaduna State out of which 83 students 38 females and 45</w:t>
      </w:r>
      <w:r>
        <w:rPr>
          <w:spacing w:val="1"/>
        </w:rPr>
        <w:t> </w:t>
      </w:r>
      <w:r>
        <w:rPr/>
        <w:t>males students of the same School used Practical-Based Instructional Strategy taught on</w:t>
      </w:r>
      <w:r>
        <w:rPr>
          <w:spacing w:val="1"/>
        </w:rPr>
        <w:t> </w:t>
      </w:r>
      <w:r>
        <w:rPr/>
        <w:t>Animal Nutrition. The two instruments were Animal Nutrition Academic Performance Test</w:t>
      </w:r>
      <w:r>
        <w:rPr>
          <w:spacing w:val="-57"/>
        </w:rPr>
        <w:t> </w:t>
      </w:r>
      <w:r>
        <w:rPr/>
        <w:t>(ANAPT) and Science Process Skills Acquisition Test (SPSAT) of 30 validated items with</w:t>
      </w:r>
      <w:r>
        <w:rPr>
          <w:spacing w:val="1"/>
        </w:rPr>
        <w:t> </w:t>
      </w:r>
      <w:r>
        <w:rPr/>
        <w:t>reliability</w:t>
      </w:r>
      <w:r>
        <w:rPr>
          <w:spacing w:val="1"/>
        </w:rPr>
        <w:t> </w:t>
      </w:r>
      <w:r>
        <w:rPr/>
        <w:t>coefficients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0.87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0.79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collection.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questions and two</w:t>
      </w:r>
      <w:r>
        <w:rPr>
          <w:spacing w:val="1"/>
        </w:rPr>
        <w:t> </w:t>
      </w:r>
      <w:r>
        <w:rPr/>
        <w:t>Null</w:t>
      </w:r>
      <w:r>
        <w:rPr>
          <w:spacing w:val="1"/>
        </w:rPr>
        <w:t> </w:t>
      </w:r>
      <w:r>
        <w:rPr/>
        <w:t>hypotheses</w:t>
      </w:r>
      <w:r>
        <w:rPr>
          <w:spacing w:val="60"/>
        </w:rPr>
        <w:t> </w:t>
      </w:r>
      <w:r>
        <w:rPr/>
        <w:t>guided their</w:t>
      </w:r>
      <w:r>
        <w:rPr>
          <w:spacing w:val="60"/>
        </w:rPr>
        <w:t> </w:t>
      </w:r>
      <w:r>
        <w:rPr/>
        <w:t>study. The hypothesis stated that there is</w:t>
      </w:r>
      <w:r>
        <w:rPr>
          <w:spacing w:val="1"/>
        </w:rPr>
        <w:t> </w:t>
      </w:r>
      <w:r>
        <w:rPr/>
        <w:t>no significant difference in the main performance of male and female Biology students in</w:t>
      </w:r>
      <w:r>
        <w:rPr>
          <w:spacing w:val="1"/>
        </w:rPr>
        <w:t> </w:t>
      </w:r>
      <w:r>
        <w:rPr/>
        <w:t>animal</w:t>
      </w:r>
      <w:r>
        <w:rPr>
          <w:spacing w:val="1"/>
        </w:rPr>
        <w:t> </w:t>
      </w:r>
      <w:r>
        <w:rPr/>
        <w:t>nutrition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practical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test.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Standard</w:t>
      </w:r>
      <w:r>
        <w:rPr>
          <w:spacing w:val="1"/>
        </w:rPr>
        <w:t> </w:t>
      </w:r>
      <w:r>
        <w:rPr/>
        <w:t>deviation were used to answer the research questions. The t-test was used to test the null</w:t>
      </w:r>
      <w:r>
        <w:rPr>
          <w:spacing w:val="1"/>
        </w:rPr>
        <w:t> </w:t>
      </w:r>
      <w:r>
        <w:rPr/>
        <w:t>hypotheses at 0.05 level of significant. The results indicated that there is no significant</w:t>
      </w:r>
      <w:r>
        <w:rPr>
          <w:spacing w:val="1"/>
        </w:rPr>
        <w:t> </w:t>
      </w:r>
      <w:r>
        <w:rPr/>
        <w:t>difference in the academic performance of male and female students. There was also 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acquisition</w:t>
      </w:r>
      <w:r>
        <w:rPr>
          <w:spacing w:val="1"/>
        </w:rPr>
        <w:t> </w:t>
      </w:r>
      <w:r>
        <w:rPr/>
        <w:t>scores.</w:t>
      </w:r>
      <w:r>
        <w:rPr>
          <w:spacing w:val="1"/>
        </w:rPr>
        <w:t> </w:t>
      </w:r>
      <w:r>
        <w:rPr/>
        <w:t>Recommended</w:t>
      </w:r>
      <w:r>
        <w:rPr>
          <w:spacing w:val="1"/>
        </w:rPr>
        <w:t> </w:t>
      </w:r>
      <w:r>
        <w:rPr/>
        <w:t>workshop, seminar and conference to acquaint Biology teachers for the use of Practical</w:t>
      </w:r>
      <w:r>
        <w:rPr>
          <w:spacing w:val="1"/>
        </w:rPr>
        <w:t> </w:t>
      </w:r>
      <w:r>
        <w:rPr/>
        <w:t>Based Instructional Strategy for teaching secondary school Biology concepts. This study</w:t>
      </w:r>
      <w:r>
        <w:rPr>
          <w:spacing w:val="1"/>
        </w:rPr>
        <w:t> </w:t>
      </w:r>
      <w:r>
        <w:rPr/>
        <w:t>therefore seeks to</w:t>
      </w:r>
      <w:r>
        <w:rPr>
          <w:spacing w:val="1"/>
        </w:rPr>
        <w:t> </w:t>
      </w:r>
      <w:r>
        <w:rPr/>
        <w:t>investigate the gender effects of an academic performance,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5E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5E</w:t>
      </w:r>
      <w:r>
        <w:rPr>
          <w:spacing w:val="-57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model of</w:t>
      </w:r>
      <w:r>
        <w:rPr>
          <w:spacing w:val="-1"/>
        </w:rPr>
        <w:t> </w:t>
      </w:r>
      <w:r>
        <w:rPr/>
        <w:t>instruction</w:t>
      </w:r>
      <w:r>
        <w:rPr>
          <w:spacing w:val="-1"/>
        </w:rPr>
        <w:t> </w:t>
      </w:r>
      <w:r>
        <w:rPr/>
        <w:t>in Zaria</w:t>
      </w:r>
      <w:r>
        <w:rPr>
          <w:spacing w:val="-2"/>
        </w:rPr>
        <w:t> </w:t>
      </w:r>
      <w:r>
        <w:rPr/>
        <w:t>Education zone,</w:t>
      </w:r>
      <w:r>
        <w:rPr>
          <w:spacing w:val="1"/>
        </w:rPr>
        <w:t> </w:t>
      </w:r>
      <w:r>
        <w:rPr/>
        <w:t>Kaduna</w:t>
      </w:r>
      <w:r>
        <w:rPr>
          <w:spacing w:val="-1"/>
        </w:rPr>
        <w:t> </w:t>
      </w:r>
      <w:r>
        <w:rPr/>
        <w:t>State</w:t>
      </w:r>
      <w:r>
        <w:rPr>
          <w:spacing w:val="1"/>
        </w:rPr>
        <w:t> </w:t>
      </w:r>
      <w:r>
        <w:rPr/>
        <w:t>Nigeria.</w:t>
      </w:r>
    </w:p>
    <w:p>
      <w:pPr>
        <w:pStyle w:val="BodyText"/>
        <w:spacing w:line="480" w:lineRule="auto" w:before="160"/>
        <w:ind w:left="496" w:right="1095"/>
        <w:jc w:val="both"/>
      </w:pPr>
      <w:r>
        <w:rPr/>
        <w:t>Ihejiamaizu, Ukor and Neji, (2018)studiedutilization of 5Es‟ constructivist approach for</w:t>
      </w:r>
      <w:r>
        <w:rPr>
          <w:spacing w:val="1"/>
        </w:rPr>
        <w:t> </w:t>
      </w:r>
      <w:r>
        <w:rPr/>
        <w:t>enhancing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difficult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Biologyin</w:t>
      </w:r>
      <w:r>
        <w:rPr>
          <w:spacing w:val="1"/>
        </w:rPr>
        <w:t> </w:t>
      </w:r>
      <w:r>
        <w:rPr/>
        <w:t>Calabar,</w:t>
      </w:r>
      <w:r>
        <w:rPr>
          <w:spacing w:val="1"/>
        </w:rPr>
        <w:t> </w:t>
      </w:r>
      <w:r>
        <w:rPr/>
        <w:t>Cross</w:t>
      </w:r>
      <w:r>
        <w:rPr>
          <w:spacing w:val="1"/>
        </w:rPr>
        <w:t> </w:t>
      </w:r>
      <w:r>
        <w:rPr/>
        <w:t>River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Nigeria,show that students perform poorly at the secondary school level in Biology. The</w:t>
      </w:r>
      <w:r>
        <w:rPr>
          <w:spacing w:val="1"/>
        </w:rPr>
        <w:t> </w:t>
      </w:r>
      <w:r>
        <w:rPr/>
        <w:t>conceptsconsidered as difficult contribute more to the poor performance. The fact remains</w:t>
      </w:r>
      <w:r>
        <w:rPr>
          <w:spacing w:val="1"/>
        </w:rPr>
        <w:t> </w:t>
      </w:r>
      <w:r>
        <w:rPr/>
        <w:t>that the topics relatedto these concepts are found to be difficult by the teachers teaching</w:t>
      </w:r>
      <w:r>
        <w:rPr>
          <w:spacing w:val="1"/>
        </w:rPr>
        <w:t> </w:t>
      </w:r>
      <w:r>
        <w:rPr/>
        <w:t>them.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undesirable</w:t>
      </w:r>
      <w:r>
        <w:rPr>
          <w:spacing w:val="1"/>
        </w:rPr>
        <w:t> </w:t>
      </w:r>
      <w:r>
        <w:rPr/>
        <w:t>trend</w:t>
      </w:r>
      <w:r>
        <w:rPr>
          <w:spacing w:val="1"/>
        </w:rPr>
        <w:t> </w:t>
      </w:r>
      <w:r>
        <w:rPr/>
        <w:t>hasbeen</w:t>
      </w:r>
      <w:r>
        <w:rPr>
          <w:spacing w:val="1"/>
        </w:rPr>
        <w:t> </w:t>
      </w:r>
      <w:r>
        <w:rPr/>
        <w:t>attributed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otherreasons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ineffective</w:t>
      </w:r>
      <w:r>
        <w:rPr>
          <w:spacing w:val="1"/>
        </w:rPr>
        <w:t> </w:t>
      </w:r>
      <w:r>
        <w:rPr/>
        <w:t>pedagogy</w:t>
      </w:r>
      <w:r>
        <w:rPr>
          <w:spacing w:val="37"/>
        </w:rPr>
        <w:t> </w:t>
      </w:r>
      <w:r>
        <w:rPr/>
        <w:t>among</w:t>
      </w:r>
      <w:r>
        <w:rPr>
          <w:spacing w:val="40"/>
        </w:rPr>
        <w:t> </w:t>
      </w:r>
      <w:r>
        <w:rPr/>
        <w:t>teachers</w:t>
      </w:r>
      <w:r>
        <w:rPr>
          <w:spacing w:val="42"/>
        </w:rPr>
        <w:t> </w:t>
      </w:r>
      <w:r>
        <w:rPr/>
        <w:t>of</w:t>
      </w:r>
      <w:r>
        <w:rPr>
          <w:spacing w:val="42"/>
        </w:rPr>
        <w:t> </w:t>
      </w:r>
      <w:r>
        <w:rPr/>
        <w:t>Biology.</w:t>
      </w:r>
      <w:r>
        <w:rPr>
          <w:spacing w:val="42"/>
        </w:rPr>
        <w:t> </w:t>
      </w:r>
      <w:r>
        <w:rPr/>
        <w:t>This</w:t>
      </w:r>
      <w:r>
        <w:rPr>
          <w:spacing w:val="45"/>
        </w:rPr>
        <w:t> </w:t>
      </w:r>
      <w:r>
        <w:rPr/>
        <w:t>problem</w:t>
      </w:r>
      <w:r>
        <w:rPr>
          <w:spacing w:val="41"/>
        </w:rPr>
        <w:t> </w:t>
      </w:r>
      <w:r>
        <w:rPr/>
        <w:t>led</w:t>
      </w:r>
      <w:r>
        <w:rPr>
          <w:spacing w:val="43"/>
        </w:rPr>
        <w:t> </w:t>
      </w:r>
      <w:r>
        <w:rPr/>
        <w:t>to</w:t>
      </w:r>
      <w:r>
        <w:rPr>
          <w:spacing w:val="43"/>
        </w:rPr>
        <w:t> </w:t>
      </w:r>
      <w:r>
        <w:rPr/>
        <w:t>an</w:t>
      </w:r>
      <w:r>
        <w:rPr>
          <w:spacing w:val="42"/>
        </w:rPr>
        <w:t> </w:t>
      </w:r>
      <w:r>
        <w:rPr/>
        <w:t>upsurge</w:t>
      </w:r>
      <w:r>
        <w:rPr>
          <w:spacing w:val="43"/>
        </w:rPr>
        <w:t> </w:t>
      </w:r>
      <w:r>
        <w:rPr/>
        <w:t>of</w:t>
      </w:r>
      <w:r>
        <w:rPr>
          <w:spacing w:val="42"/>
        </w:rPr>
        <w:t> </w:t>
      </w:r>
      <w:r>
        <w:rPr/>
        <w:t>research</w:t>
      </w:r>
      <w:r>
        <w:rPr>
          <w:spacing w:val="41"/>
        </w:rPr>
        <w:t> </w:t>
      </w:r>
      <w:r>
        <w:rPr/>
        <w:t>into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7"/>
        <w:jc w:val="both"/>
      </w:pPr>
      <w:r>
        <w:rPr/>
        <w:t>innovative</w:t>
      </w:r>
      <w:r>
        <w:rPr>
          <w:spacing w:val="1"/>
        </w:rPr>
        <w:t> </w:t>
      </w:r>
      <w:r>
        <w:rPr/>
        <w:t>approaches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alleviate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situation.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suchemerging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advocated</w:t>
      </w:r>
      <w:r>
        <w:rPr>
          <w:spacing w:val="-4"/>
        </w:rPr>
        <w:t> </w:t>
      </w:r>
      <w:r>
        <w:rPr/>
        <w:t>here</w:t>
      </w:r>
      <w:r>
        <w:rPr>
          <w:spacing w:val="-5"/>
        </w:rPr>
        <w:t> </w:t>
      </w:r>
      <w:r>
        <w:rPr/>
        <w:t>is</w:t>
      </w:r>
      <w:r>
        <w:rPr>
          <w:spacing w:val="-3"/>
        </w:rPr>
        <w:t> </w:t>
      </w:r>
      <w:r>
        <w:rPr/>
        <w:t>the</w:t>
      </w:r>
      <w:r>
        <w:rPr>
          <w:spacing w:val="-5"/>
        </w:rPr>
        <w:t> </w:t>
      </w:r>
      <w:r>
        <w:rPr/>
        <w:t>use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5Es‟</w:t>
      </w:r>
      <w:r>
        <w:rPr>
          <w:spacing w:val="-4"/>
        </w:rPr>
        <w:t> </w:t>
      </w:r>
      <w:r>
        <w:rPr/>
        <w:t>Constructivist</w:t>
      </w:r>
      <w:r>
        <w:rPr>
          <w:spacing w:val="-2"/>
        </w:rPr>
        <w:t> </w:t>
      </w:r>
      <w:r>
        <w:rPr/>
        <w:t>Approach.</w:t>
      </w:r>
      <w:r>
        <w:rPr>
          <w:spacing w:val="-3"/>
        </w:rPr>
        <w:t> </w:t>
      </w:r>
      <w:r>
        <w:rPr/>
        <w:t>The</w:t>
      </w:r>
      <w:r>
        <w:rPr>
          <w:spacing w:val="-5"/>
        </w:rPr>
        <w:t> </w:t>
      </w:r>
      <w:r>
        <w:rPr/>
        <w:t>approach</w:t>
      </w:r>
      <w:r>
        <w:rPr>
          <w:spacing w:val="-1"/>
        </w:rPr>
        <w:t> </w:t>
      </w:r>
      <w:r>
        <w:rPr/>
        <w:t>advocatesproblem</w:t>
      </w:r>
      <w:r>
        <w:rPr>
          <w:spacing w:val="-58"/>
        </w:rPr>
        <w:t> </w:t>
      </w:r>
      <w:r>
        <w:rPr/>
        <w:t>solving learning atmosphere where learners are effectively guided to take responsibility for</w:t>
      </w:r>
      <w:r>
        <w:rPr>
          <w:spacing w:val="1"/>
        </w:rPr>
        <w:t> </w:t>
      </w:r>
      <w:r>
        <w:rPr/>
        <w:t>theirlearning, the effective utilization of which can enhance Biology teaching and learning.</w:t>
      </w:r>
      <w:r>
        <w:rPr>
          <w:spacing w:val="1"/>
        </w:rPr>
        <w:t> </w:t>
      </w:r>
      <w:r>
        <w:rPr/>
        <w:t>This workfocused on how this approach could be applied in teaching one of the identified</w:t>
      </w:r>
      <w:r>
        <w:rPr>
          <w:spacing w:val="1"/>
        </w:rPr>
        <w:t> </w:t>
      </w:r>
      <w:r>
        <w:rPr/>
        <w:t>difficult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namely;</w:t>
      </w:r>
      <w:r>
        <w:rPr>
          <w:spacing w:val="1"/>
        </w:rPr>
        <w:t> </w:t>
      </w:r>
      <w:r>
        <w:rPr/>
        <w:t>respiration.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empirical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effectiveness of the constructivist-basedmethods when compared with other approaches</w:t>
      </w:r>
      <w:r>
        <w:rPr>
          <w:spacing w:val="1"/>
        </w:rPr>
        <w:t> </w:t>
      </w:r>
      <w:r>
        <w:rPr/>
        <w:t>were</w:t>
      </w:r>
      <w:r>
        <w:rPr>
          <w:spacing w:val="-3"/>
        </w:rPr>
        <w:t> </w:t>
      </w:r>
      <w:r>
        <w:rPr/>
        <w:t>reviewed.</w:t>
      </w:r>
      <w:r>
        <w:rPr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sample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note</w:t>
      </w:r>
      <w:r>
        <w:rPr>
          <w:spacing w:val="-3"/>
        </w:rPr>
        <w:t> </w:t>
      </w:r>
      <w:r>
        <w:rPr/>
        <w:t>of</w:t>
      </w:r>
      <w:r>
        <w:rPr>
          <w:spacing w:val="-5"/>
        </w:rPr>
        <w:t> </w:t>
      </w:r>
      <w:r>
        <w:rPr/>
        <w:t>lesson</w:t>
      </w:r>
      <w:r>
        <w:rPr>
          <w:spacing w:val="-3"/>
        </w:rPr>
        <w:t> </w:t>
      </w:r>
      <w:r>
        <w:rPr/>
        <w:t>using</w:t>
      </w:r>
      <w:r>
        <w:rPr>
          <w:spacing w:val="-5"/>
        </w:rPr>
        <w:t> </w:t>
      </w:r>
      <w:r>
        <w:rPr/>
        <w:t>the5Es‟</w:t>
      </w:r>
      <w:r>
        <w:rPr>
          <w:spacing w:val="-4"/>
        </w:rPr>
        <w:t> </w:t>
      </w:r>
      <w:r>
        <w:rPr/>
        <w:t>approach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guide</w:t>
      </w:r>
      <w:r>
        <w:rPr>
          <w:spacing w:val="-3"/>
        </w:rPr>
        <w:t> </w:t>
      </w:r>
      <w:r>
        <w:rPr/>
        <w:t>was</w:t>
      </w:r>
      <w:r>
        <w:rPr>
          <w:spacing w:val="-4"/>
        </w:rPr>
        <w:t> </w:t>
      </w:r>
      <w:r>
        <w:rPr/>
        <w:t>designed.</w:t>
      </w:r>
      <w:r>
        <w:rPr>
          <w:spacing w:val="-58"/>
        </w:rPr>
        <w:t> </w:t>
      </w:r>
      <w:r>
        <w:rPr/>
        <w:t>It was recommended, among others, that government as well asprofessional associations</w:t>
      </w:r>
      <w:r>
        <w:rPr>
          <w:spacing w:val="1"/>
        </w:rPr>
        <w:t> </w:t>
      </w:r>
      <w:r>
        <w:rPr/>
        <w:t>should organize training for Biology teachers on the use of 5Es‟ learning cycleas effective</w:t>
      </w:r>
      <w:r>
        <w:rPr>
          <w:spacing w:val="1"/>
        </w:rPr>
        <w:t> </w:t>
      </w:r>
      <w:r>
        <w:rPr/>
        <w:t>teaching</w:t>
      </w:r>
      <w:r>
        <w:rPr>
          <w:spacing w:val="-4"/>
        </w:rPr>
        <w:t> </w:t>
      </w:r>
      <w:r>
        <w:rPr/>
        <w:t>approach.</w:t>
      </w:r>
    </w:p>
    <w:p>
      <w:pPr>
        <w:pStyle w:val="BodyText"/>
        <w:spacing w:line="480" w:lineRule="auto" w:before="160"/>
        <w:ind w:left="496" w:right="1089"/>
        <w:jc w:val="both"/>
      </w:pPr>
      <w:r>
        <w:rPr/>
        <w:t>Umahaba (2018) investigated the Impact of 5Es Learning Model on AcademicPerformance</w:t>
      </w:r>
      <w:r>
        <w:rPr>
          <w:spacing w:val="-57"/>
        </w:rPr>
        <w:t> </w:t>
      </w:r>
      <w:r>
        <w:rPr/>
        <w:t>in</w:t>
      </w:r>
      <w:r>
        <w:rPr>
          <w:spacing w:val="1"/>
        </w:rPr>
        <w:t> </w:t>
      </w:r>
      <w:r>
        <w:rPr/>
        <w:t>Chemical</w:t>
      </w:r>
      <w:r>
        <w:rPr>
          <w:spacing w:val="1"/>
        </w:rPr>
        <w:t> </w:t>
      </w:r>
      <w:r>
        <w:rPr/>
        <w:t>Equation</w:t>
      </w:r>
      <w:r>
        <w:rPr>
          <w:spacing w:val="1"/>
        </w:rPr>
        <w:t> </w:t>
      </w:r>
      <w:r>
        <w:rPr/>
        <w:t>Concept</w:t>
      </w:r>
      <w:r>
        <w:rPr>
          <w:spacing w:val="1"/>
        </w:rPr>
        <w:t> </w:t>
      </w:r>
      <w:r>
        <w:rPr/>
        <w:t>amongSecondary School</w:t>
      </w:r>
      <w:r>
        <w:rPr>
          <w:spacing w:val="1"/>
        </w:rPr>
        <w:t> </w:t>
      </w:r>
      <w:r>
        <w:rPr/>
        <w:t>Students,</w:t>
      </w:r>
      <w:r>
        <w:rPr>
          <w:spacing w:val="1"/>
        </w:rPr>
        <w:t> </w:t>
      </w:r>
      <w:r>
        <w:rPr/>
        <w:t>Katsina</w:t>
      </w:r>
      <w:r>
        <w:rPr>
          <w:spacing w:val="1"/>
        </w:rPr>
        <w:t> </w:t>
      </w:r>
      <w:r>
        <w:rPr/>
        <w:t>Metropolis,</w:t>
      </w:r>
      <w:r>
        <w:rPr>
          <w:spacing w:val="1"/>
        </w:rPr>
        <w:t> </w:t>
      </w:r>
      <w:r>
        <w:rPr/>
        <w:t>Nigeria. Quasi-experimental pretest and posttest</w:t>
      </w:r>
      <w:r>
        <w:rPr>
          <w:spacing w:val="1"/>
        </w:rPr>
        <w:t> </w:t>
      </w:r>
      <w:r>
        <w:rPr/>
        <w:t>control groupresearch</w:t>
      </w:r>
      <w:r>
        <w:rPr>
          <w:spacing w:val="1"/>
        </w:rPr>
        <w:t> </w:t>
      </w:r>
      <w:r>
        <w:rPr/>
        <w:t>design, featuring</w:t>
      </w:r>
      <w:r>
        <w:rPr>
          <w:spacing w:val="1"/>
        </w:rPr>
        <w:t> </w:t>
      </w:r>
      <w:r>
        <w:rPr/>
        <w:t>two groups as experimental and control groups were employed. The experimental group</w:t>
      </w:r>
      <w:r>
        <w:rPr>
          <w:spacing w:val="1"/>
        </w:rPr>
        <w:t> </w:t>
      </w:r>
      <w:r>
        <w:rPr/>
        <w:t>was exposed to 5Es learningmodel in the concept of balancing chemical</w:t>
      </w:r>
      <w:r>
        <w:rPr>
          <w:spacing w:val="60"/>
        </w:rPr>
        <w:t> </w:t>
      </w:r>
      <w:r>
        <w:rPr/>
        <w:t>equations while</w:t>
      </w:r>
      <w:r>
        <w:rPr>
          <w:spacing w:val="1"/>
        </w:rPr>
        <w:t> </w:t>
      </w:r>
      <w:r>
        <w:rPr/>
        <w:t>the control group was taught using lecture method. The studysampled eighty one (81) SS2</w:t>
      </w:r>
      <w:r>
        <w:rPr>
          <w:spacing w:val="1"/>
        </w:rPr>
        <w:t> </w:t>
      </w:r>
      <w:r>
        <w:rPr/>
        <w:t>chemistry</w:t>
      </w:r>
      <w:r>
        <w:rPr>
          <w:spacing w:val="1"/>
        </w:rPr>
        <w:t> </w:t>
      </w:r>
      <w:r>
        <w:rPr/>
        <w:t>students,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Katsina</w:t>
      </w:r>
      <w:r>
        <w:rPr>
          <w:spacing w:val="1"/>
        </w:rPr>
        <w:t> </w:t>
      </w:r>
      <w:r>
        <w:rPr/>
        <w:t>Metropolis</w:t>
      </w:r>
      <w:r>
        <w:rPr>
          <w:spacing w:val="1"/>
        </w:rPr>
        <w:t> </w:t>
      </w:r>
      <w:r>
        <w:rPr/>
        <w:t>drawn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population</w:t>
      </w:r>
      <w:r>
        <w:rPr>
          <w:spacing w:val="1"/>
        </w:rPr>
        <w:t> </w:t>
      </w:r>
      <w:r>
        <w:rPr/>
        <w:t>of753</w:t>
      </w:r>
      <w:r>
        <w:rPr>
          <w:spacing w:val="1"/>
        </w:rPr>
        <w:t> </w:t>
      </w:r>
      <w:r>
        <w:rPr/>
        <w:t>students.</w:t>
      </w:r>
      <w:r>
        <w:rPr>
          <w:spacing w:val="1"/>
        </w:rPr>
        <w:t> </w:t>
      </w:r>
      <w:r>
        <w:rPr/>
        <w:t>The instrument</w:t>
      </w:r>
      <w:r>
        <w:rPr>
          <w:spacing w:val="1"/>
        </w:rPr>
        <w:t> </w:t>
      </w:r>
      <w:r>
        <w:rPr/>
        <w:t>developed and</w:t>
      </w:r>
      <w:r>
        <w:rPr>
          <w:spacing w:val="1"/>
        </w:rPr>
        <w:t> </w:t>
      </w:r>
      <w:r>
        <w:rPr/>
        <w:t>used to</w:t>
      </w:r>
      <w:r>
        <w:rPr>
          <w:spacing w:val="1"/>
        </w:rPr>
        <w:t> </w:t>
      </w:r>
      <w:r>
        <w:rPr/>
        <w:t>collect</w:t>
      </w:r>
      <w:r>
        <w:rPr>
          <w:spacing w:val="1"/>
        </w:rPr>
        <w:t> </w:t>
      </w:r>
      <w:r>
        <w:rPr/>
        <w:t>data for the</w:t>
      </w:r>
      <w:r>
        <w:rPr>
          <w:spacing w:val="1"/>
        </w:rPr>
        <w:t> </w:t>
      </w:r>
      <w:r>
        <w:rPr/>
        <w:t>research was the Balancing Chemical EquationPerformance Test (BCEPT) with reliability</w:t>
      </w:r>
      <w:r>
        <w:rPr>
          <w:spacing w:val="1"/>
        </w:rPr>
        <w:t> </w:t>
      </w:r>
      <w:r>
        <w:rPr/>
        <w:t>coefficient of 0.79. The two research questions were formulated to guide the study,which</w:t>
      </w:r>
      <w:r>
        <w:rPr>
          <w:spacing w:val="1"/>
        </w:rPr>
        <w:t> </w:t>
      </w:r>
      <w:r>
        <w:rPr/>
        <w:t>includes;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scores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Chemistry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exposed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5Eslearning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method?Two</w:t>
      </w:r>
      <w:r>
        <w:rPr>
          <w:spacing w:val="1"/>
        </w:rPr>
        <w:t> </w:t>
      </w:r>
      <w:r>
        <w:rPr/>
        <w:t>null</w:t>
      </w:r>
      <w:r>
        <w:rPr>
          <w:spacing w:val="1"/>
        </w:rPr>
        <w:t> </w:t>
      </w:r>
      <w:r>
        <w:rPr/>
        <w:t>hypotheses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formulated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testing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significantlevel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P≤0.05,</w:t>
      </w:r>
      <w:r>
        <w:rPr>
          <w:spacing w:val="2"/>
        </w:rPr>
        <w:t> </w:t>
      </w:r>
      <w:r>
        <w:rPr/>
        <w:t>one</w:t>
      </w:r>
      <w:r>
        <w:rPr>
          <w:spacing w:val="2"/>
        </w:rPr>
        <w:t> </w:t>
      </w:r>
      <w:r>
        <w:rPr/>
        <w:t>of</w:t>
      </w:r>
      <w:r>
        <w:rPr>
          <w:spacing w:val="2"/>
        </w:rPr>
        <w:t> </w:t>
      </w:r>
      <w:r>
        <w:rPr/>
        <w:t>them</w:t>
      </w:r>
      <w:r>
        <w:rPr>
          <w:spacing w:val="3"/>
        </w:rPr>
        <w:t> </w:t>
      </w:r>
      <w:r>
        <w:rPr/>
        <w:t>states</w:t>
      </w:r>
      <w:r>
        <w:rPr>
          <w:spacing w:val="3"/>
        </w:rPr>
        <w:t> </w:t>
      </w:r>
      <w:r>
        <w:rPr/>
        <w:t>that</w:t>
      </w:r>
      <w:r>
        <w:rPr>
          <w:spacing w:val="5"/>
        </w:rPr>
        <w:t> </w:t>
      </w:r>
      <w:r>
        <w:rPr/>
        <w:t>there</w:t>
      </w:r>
      <w:r>
        <w:rPr>
          <w:spacing w:val="2"/>
        </w:rPr>
        <w:t> </w:t>
      </w:r>
      <w:r>
        <w:rPr/>
        <w:t>is</w:t>
      </w:r>
      <w:r>
        <w:rPr>
          <w:spacing w:val="4"/>
        </w:rPr>
        <w:t> </w:t>
      </w:r>
      <w:r>
        <w:rPr/>
        <w:t>no</w:t>
      </w:r>
      <w:r>
        <w:rPr>
          <w:spacing w:val="3"/>
        </w:rPr>
        <w:t> </w:t>
      </w:r>
      <w:r>
        <w:rPr/>
        <w:t>significant</w:t>
      </w:r>
      <w:r>
        <w:rPr>
          <w:spacing w:val="4"/>
        </w:rPr>
        <w:t> </w:t>
      </w:r>
      <w:r>
        <w:rPr/>
        <w:t>difference</w:t>
      </w:r>
      <w:r>
        <w:rPr>
          <w:spacing w:val="2"/>
        </w:rPr>
        <w:t> </w:t>
      </w:r>
      <w:r>
        <w:rPr/>
        <w:t>between</w:t>
      </w:r>
      <w:r>
        <w:rPr>
          <w:spacing w:val="3"/>
        </w:rPr>
        <w:t> </w:t>
      </w:r>
      <w:r>
        <w:rPr/>
        <w:t>the</w:t>
      </w:r>
      <w:r>
        <w:rPr>
          <w:spacing w:val="2"/>
        </w:rPr>
        <w:t> </w:t>
      </w:r>
      <w:r>
        <w:rPr/>
        <w:t>mean</w:t>
      </w:r>
      <w:r>
        <w:rPr>
          <w:spacing w:val="3"/>
        </w:rPr>
        <w:t> </w:t>
      </w:r>
      <w:r>
        <w:rPr/>
        <w:t>score</w:t>
      </w:r>
      <w:r>
        <w:rPr>
          <w:spacing w:val="2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3"/>
        <w:jc w:val="both"/>
      </w:pPr>
      <w:r>
        <w:rPr/>
        <w:t>Chemistry Students academicperformance when exposed to the 5Es Learning Model and</w:t>
      </w:r>
      <w:r>
        <w:rPr>
          <w:spacing w:val="1"/>
        </w:rPr>
        <w:t> </w:t>
      </w:r>
      <w:r>
        <w:rPr/>
        <w:t>those</w:t>
      </w:r>
      <w:r>
        <w:rPr>
          <w:spacing w:val="-1"/>
        </w:rPr>
        <w:t> </w:t>
      </w:r>
      <w:r>
        <w:rPr/>
        <w:t>taught with lecture</w:t>
      </w:r>
      <w:r>
        <w:rPr>
          <w:spacing w:val="-1"/>
        </w:rPr>
        <w:t> </w:t>
      </w:r>
      <w:r>
        <w:rPr/>
        <w:t>method. The</w:t>
      </w:r>
      <w:r>
        <w:rPr>
          <w:spacing w:val="-2"/>
        </w:rPr>
        <w:t> </w:t>
      </w:r>
      <w:r>
        <w:rPr/>
        <w:t>data</w:t>
      </w:r>
      <w:r>
        <w:rPr>
          <w:spacing w:val="-1"/>
        </w:rPr>
        <w:t> </w:t>
      </w:r>
      <w:r>
        <w:rPr/>
        <w:t>collated were analyzedusing</w:t>
      </w:r>
      <w:r>
        <w:rPr>
          <w:spacing w:val="-4"/>
        </w:rPr>
        <w:t> </w:t>
      </w:r>
      <w:r>
        <w:rPr/>
        <w:t>t-test statistic.</w:t>
      </w:r>
    </w:p>
    <w:p>
      <w:pPr>
        <w:pStyle w:val="BodyText"/>
        <w:spacing w:line="480" w:lineRule="auto" w:before="161"/>
        <w:ind w:left="496" w:right="1092"/>
        <w:jc w:val="both"/>
      </w:pPr>
      <w:r>
        <w:rPr/>
        <w:t>The result obtained shows that students of experimental group performed significantly</w:t>
      </w:r>
      <w:r>
        <w:rPr>
          <w:spacing w:val="1"/>
        </w:rPr>
        <w:t> </w:t>
      </w:r>
      <w:r>
        <w:rPr/>
        <w:t>better thanthose in control group. And the treatment in relation to gender was found to be</w:t>
      </w:r>
      <w:r>
        <w:rPr>
          <w:spacing w:val="1"/>
        </w:rPr>
        <w:t> </w:t>
      </w:r>
      <w:r>
        <w:rPr/>
        <w:t>gender friendly. Based on the findings, it is recommended, among others, that the State</w:t>
      </w:r>
      <w:r>
        <w:rPr>
          <w:spacing w:val="1"/>
        </w:rPr>
        <w:t> </w:t>
      </w:r>
      <w:r>
        <w:rPr/>
        <w:t>Government,</w:t>
      </w:r>
      <w:r>
        <w:rPr>
          <w:spacing w:val="1"/>
        </w:rPr>
        <w:t> </w:t>
      </w:r>
      <w:r>
        <w:rPr/>
        <w:t>institutions and</w:t>
      </w:r>
      <w:r>
        <w:rPr>
          <w:spacing w:val="1"/>
        </w:rPr>
        <w:t> </w:t>
      </w:r>
      <w:r>
        <w:rPr/>
        <w:t>professional</w:t>
      </w:r>
      <w:r>
        <w:rPr>
          <w:spacing w:val="1"/>
        </w:rPr>
        <w:t> </w:t>
      </w:r>
      <w:r>
        <w:rPr/>
        <w:t>bodies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TeachersInstitution,</w:t>
      </w:r>
      <w:r>
        <w:rPr>
          <w:spacing w:val="1"/>
        </w:rPr>
        <w:t> </w:t>
      </w:r>
      <w:r>
        <w:rPr/>
        <w:t>Science Teacher Association of Nigeria and National Union of Teachers, should organize</w:t>
      </w:r>
      <w:r>
        <w:rPr>
          <w:spacing w:val="1"/>
        </w:rPr>
        <w:t> </w:t>
      </w:r>
      <w:r>
        <w:rPr/>
        <w:t>seminars, workshops, inserviceand re-training programme for teachers on the effective use</w:t>
      </w:r>
      <w:r>
        <w:rPr>
          <w:spacing w:val="1"/>
        </w:rPr>
        <w:t> </w:t>
      </w:r>
      <w:r>
        <w:rPr/>
        <w:t>of Activity- based, students-centered teaching strategythat focus on constructivist learning</w:t>
      </w:r>
      <w:r>
        <w:rPr>
          <w:spacing w:val="1"/>
        </w:rPr>
        <w:t> </w:t>
      </w:r>
      <w:r>
        <w:rPr/>
        <w:t>approach in the teaching of Chemistry. The current study was to fill the gap of</w:t>
      </w:r>
      <w:r>
        <w:rPr>
          <w:spacing w:val="1"/>
        </w:rPr>
        <w:t> </w:t>
      </w:r>
      <w:r>
        <w:rPr/>
        <w:t>Creativity,</w:t>
      </w:r>
      <w:r>
        <w:rPr>
          <w:spacing w:val="1"/>
        </w:rPr>
        <w:t> </w:t>
      </w:r>
      <w:r>
        <w:rPr/>
        <w:t>location, subject, subject matter, and study on the effect of 5E-learning model not impact,</w:t>
      </w:r>
      <w:r>
        <w:rPr>
          <w:spacing w:val="1"/>
        </w:rPr>
        <w:t> </w:t>
      </w:r>
      <w:r>
        <w:rPr/>
        <w:t>but using the same public secondary school students II in Zaria Education zone,</w:t>
      </w:r>
      <w:r>
        <w:rPr>
          <w:spacing w:val="1"/>
        </w:rPr>
        <w:t> </w:t>
      </w:r>
      <w:r>
        <w:rPr/>
        <w:t>Kaduna</w:t>
      </w:r>
      <w:r>
        <w:rPr>
          <w:spacing w:val="1"/>
        </w:rPr>
        <w:t> </w:t>
      </w:r>
      <w:r>
        <w:rPr/>
        <w:t>State.</w:t>
      </w:r>
    </w:p>
    <w:p>
      <w:pPr>
        <w:pStyle w:val="BodyText"/>
        <w:spacing w:before="4"/>
        <w:rPr>
          <w:sz w:val="21"/>
        </w:rPr>
      </w:pPr>
    </w:p>
    <w:p>
      <w:pPr>
        <w:pStyle w:val="Heading2"/>
        <w:numPr>
          <w:ilvl w:val="1"/>
          <w:numId w:val="13"/>
        </w:numPr>
        <w:tabs>
          <w:tab w:pos="798" w:val="left" w:leader="none"/>
        </w:tabs>
        <w:spacing w:line="240" w:lineRule="auto" w:before="0" w:after="0"/>
        <w:ind w:left="797" w:right="0" w:hanging="302"/>
        <w:jc w:val="both"/>
      </w:pPr>
      <w:r>
        <w:rPr/>
        <w:t>Implications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Literature</w:t>
      </w:r>
      <w:r>
        <w:rPr>
          <w:spacing w:val="-1"/>
        </w:rPr>
        <w:t> </w:t>
      </w:r>
      <w:r>
        <w:rPr/>
        <w:t>Reviewed</w:t>
      </w:r>
      <w:r>
        <w:rPr>
          <w:spacing w:val="-1"/>
        </w:rPr>
        <w:t> </w:t>
      </w:r>
      <w:r>
        <w:rPr/>
        <w:t>for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Present</w:t>
      </w:r>
      <w:r>
        <w:rPr>
          <w:spacing w:val="-2"/>
        </w:rPr>
        <w:t> </w:t>
      </w:r>
      <w:r>
        <w:rPr/>
        <w:t>Study</w:t>
      </w:r>
    </w:p>
    <w:p>
      <w:pPr>
        <w:pStyle w:val="BodyText"/>
        <w:spacing w:before="7"/>
        <w:rPr>
          <w:b/>
          <w:sz w:val="28"/>
        </w:rPr>
      </w:pPr>
    </w:p>
    <w:p>
      <w:pPr>
        <w:pStyle w:val="BodyText"/>
        <w:spacing w:line="480" w:lineRule="auto"/>
        <w:ind w:left="496" w:right="1095"/>
        <w:jc w:val="both"/>
      </w:pPr>
      <w:r>
        <w:rPr/>
        <w:t>Ergin, Kanli and Unsal (2008) investigated 5E learning on academic success and attitude</w:t>
      </w:r>
      <w:r>
        <w:rPr>
          <w:spacing w:val="1"/>
        </w:rPr>
        <w:t> </w:t>
      </w:r>
      <w:r>
        <w:rPr/>
        <w:t>among 2004-2005Physics university students. Analysis of variance, t-test were used. The</w:t>
      </w:r>
      <w:r>
        <w:rPr>
          <w:spacing w:val="1"/>
        </w:rPr>
        <w:t> </w:t>
      </w:r>
      <w:r>
        <w:rPr/>
        <w:t>present studyuses5E learning on the investigation of academic achievement, Creativity,</w:t>
      </w:r>
      <w:r>
        <w:rPr>
          <w:spacing w:val="1"/>
        </w:rPr>
        <w:t> </w:t>
      </w:r>
      <w:r>
        <w:rPr/>
        <w:t>retention among male and females in Biology SS II.The current topic was on pollution,</w:t>
      </w:r>
      <w:r>
        <w:rPr>
          <w:spacing w:val="1"/>
        </w:rPr>
        <w:t> </w:t>
      </w:r>
      <w:r>
        <w:rPr/>
        <w:t>conservation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natural</w:t>
      </w:r>
      <w:r>
        <w:rPr>
          <w:spacing w:val="1"/>
        </w:rPr>
        <w:t> </w:t>
      </w:r>
      <w:r>
        <w:rPr/>
        <w:t>resources,</w:t>
      </w:r>
      <w:r>
        <w:rPr>
          <w:spacing w:val="1"/>
        </w:rPr>
        <w:t> </w:t>
      </w:r>
      <w:r>
        <w:rPr/>
        <w:t>pest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diseases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2017/2018</w:t>
      </w:r>
      <w:r>
        <w:rPr>
          <w:spacing w:val="1"/>
        </w:rPr>
        <w:t> </w:t>
      </w:r>
      <w:r>
        <w:rPr/>
        <w:t>session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Zaria</w:t>
      </w:r>
      <w:r>
        <w:rPr>
          <w:spacing w:val="1"/>
        </w:rPr>
        <w:t> </w:t>
      </w:r>
      <w:r>
        <w:rPr/>
        <w:t>education zone.Students of different creativity traits are found in the same classroom and</w:t>
      </w:r>
      <w:r>
        <w:rPr>
          <w:spacing w:val="1"/>
        </w:rPr>
        <w:t> </w:t>
      </w:r>
      <w:r>
        <w:rPr/>
        <w:t>usually exposed to the same test and expected to perform the same creative trait and retain.</w:t>
      </w:r>
      <w:r>
        <w:rPr>
          <w:spacing w:val="1"/>
        </w:rPr>
        <w:t> </w:t>
      </w:r>
      <w:r>
        <w:rPr/>
        <w:t>Those students that have high creativity trait could dominate the activity based lesson 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average</w:t>
      </w:r>
      <w:r>
        <w:rPr>
          <w:spacing w:val="1"/>
        </w:rPr>
        <w:t> </w:t>
      </w:r>
      <w:r>
        <w:rPr/>
        <w:t>learners</w:t>
      </w:r>
      <w:r>
        <w:rPr>
          <w:spacing w:val="1"/>
        </w:rPr>
        <w:t> </w:t>
      </w:r>
      <w:r>
        <w:rPr/>
        <w:t>could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hindered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participating</w:t>
      </w:r>
      <w:r>
        <w:rPr>
          <w:spacing w:val="1"/>
        </w:rPr>
        <w:t> </w:t>
      </w:r>
      <w:r>
        <w:rPr/>
        <w:t>better.</w:t>
      </w:r>
      <w:r>
        <w:rPr>
          <w:spacing w:val="1"/>
        </w:rPr>
        <w:t> </w:t>
      </w:r>
      <w:r>
        <w:rPr/>
        <w:t>Many</w:t>
      </w:r>
      <w:r>
        <w:rPr>
          <w:spacing w:val="60"/>
        </w:rPr>
        <w:t> </w:t>
      </w:r>
      <w:r>
        <w:rPr/>
        <w:t>reviewed</w:t>
      </w:r>
      <w:r>
        <w:rPr>
          <w:spacing w:val="1"/>
        </w:rPr>
        <w:t> </w:t>
      </w:r>
      <w:r>
        <w:rPr/>
        <w:t>resaerchers</w:t>
      </w:r>
      <w:r>
        <w:rPr>
          <w:spacing w:val="13"/>
        </w:rPr>
        <w:t> </w:t>
      </w:r>
      <w:r>
        <w:rPr/>
        <w:t>work</w:t>
      </w:r>
      <w:r>
        <w:rPr>
          <w:spacing w:val="13"/>
        </w:rPr>
        <w:t> </w:t>
      </w:r>
      <w:r>
        <w:rPr/>
        <w:t>found</w:t>
      </w:r>
      <w:r>
        <w:rPr>
          <w:spacing w:val="13"/>
        </w:rPr>
        <w:t> </w:t>
      </w:r>
      <w:r>
        <w:rPr/>
        <w:t>out</w:t>
      </w:r>
      <w:r>
        <w:rPr>
          <w:spacing w:val="13"/>
        </w:rPr>
        <w:t> </w:t>
      </w:r>
      <w:r>
        <w:rPr/>
        <w:t>that,</w:t>
      </w:r>
      <w:r>
        <w:rPr>
          <w:spacing w:val="13"/>
        </w:rPr>
        <w:t> </w:t>
      </w:r>
      <w:r>
        <w:rPr/>
        <w:t>5E</w:t>
      </w:r>
      <w:r>
        <w:rPr>
          <w:spacing w:val="11"/>
        </w:rPr>
        <w:t> </w:t>
      </w:r>
      <w:r>
        <w:rPr/>
        <w:t>learning</w:t>
      </w:r>
      <w:r>
        <w:rPr>
          <w:spacing w:val="11"/>
        </w:rPr>
        <w:t> </w:t>
      </w:r>
      <w:r>
        <w:rPr/>
        <w:t>inquiry</w:t>
      </w:r>
      <w:r>
        <w:rPr>
          <w:spacing w:val="9"/>
        </w:rPr>
        <w:t> </w:t>
      </w:r>
      <w:r>
        <w:rPr/>
        <w:t>and</w:t>
      </w:r>
      <w:r>
        <w:rPr>
          <w:spacing w:val="13"/>
        </w:rPr>
        <w:t> </w:t>
      </w:r>
      <w:r>
        <w:rPr/>
        <w:t>cycle</w:t>
      </w:r>
      <w:r>
        <w:rPr>
          <w:spacing w:val="14"/>
        </w:rPr>
        <w:t> </w:t>
      </w:r>
      <w:r>
        <w:rPr/>
        <w:t>help</w:t>
      </w:r>
      <w:r>
        <w:rPr>
          <w:spacing w:val="14"/>
        </w:rPr>
        <w:t> </w:t>
      </w:r>
      <w:r>
        <w:rPr/>
        <w:t>learning</w:t>
      </w:r>
      <w:r>
        <w:rPr>
          <w:spacing w:val="11"/>
        </w:rPr>
        <w:t> </w:t>
      </w:r>
      <w:r>
        <w:rPr/>
        <w:t>and</w:t>
      </w:r>
      <w:r>
        <w:rPr>
          <w:spacing w:val="14"/>
        </w:rPr>
        <w:t> </w:t>
      </w:r>
      <w:r>
        <w:rPr/>
        <w:t>retention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3"/>
        <w:jc w:val="both"/>
      </w:pPr>
      <w:r>
        <w:rPr/>
        <w:t>of Science concepts. The use of models improves learning and retention of concepts in</w:t>
      </w:r>
      <w:r>
        <w:rPr>
          <w:spacing w:val="1"/>
        </w:rPr>
        <w:t> </w:t>
      </w:r>
      <w:r>
        <w:rPr/>
        <w:t>Biology.</w:t>
      </w:r>
      <w:r>
        <w:rPr>
          <w:spacing w:val="10"/>
        </w:rPr>
        <w:t> </w:t>
      </w:r>
      <w:r>
        <w:rPr/>
        <w:t>From</w:t>
      </w:r>
      <w:r>
        <w:rPr>
          <w:spacing w:val="8"/>
        </w:rPr>
        <w:t> </w:t>
      </w:r>
      <w:r>
        <w:rPr/>
        <w:t>the</w:t>
      </w:r>
      <w:r>
        <w:rPr>
          <w:spacing w:val="11"/>
        </w:rPr>
        <w:t> </w:t>
      </w:r>
      <w:r>
        <w:rPr/>
        <w:t>literature</w:t>
      </w:r>
      <w:r>
        <w:rPr>
          <w:spacing w:val="7"/>
        </w:rPr>
        <w:t> </w:t>
      </w:r>
      <w:r>
        <w:rPr/>
        <w:t>reviewed,</w:t>
      </w:r>
      <w:r>
        <w:rPr>
          <w:spacing w:val="8"/>
        </w:rPr>
        <w:t> </w:t>
      </w:r>
      <w:r>
        <w:rPr/>
        <w:t>it</w:t>
      </w:r>
      <w:r>
        <w:rPr>
          <w:spacing w:val="10"/>
        </w:rPr>
        <w:t> </w:t>
      </w:r>
      <w:r>
        <w:rPr/>
        <w:t>shows</w:t>
      </w:r>
      <w:r>
        <w:rPr>
          <w:spacing w:val="10"/>
        </w:rPr>
        <w:t> </w:t>
      </w:r>
      <w:r>
        <w:rPr/>
        <w:t>that</w:t>
      </w:r>
      <w:r>
        <w:rPr>
          <w:spacing w:val="9"/>
        </w:rPr>
        <w:t> </w:t>
      </w:r>
      <w:r>
        <w:rPr/>
        <w:t>regardless</w:t>
      </w:r>
      <w:r>
        <w:rPr>
          <w:spacing w:val="11"/>
        </w:rPr>
        <w:t> </w:t>
      </w:r>
      <w:r>
        <w:rPr/>
        <w:t>of</w:t>
      </w:r>
      <w:r>
        <w:rPr>
          <w:spacing w:val="10"/>
        </w:rPr>
        <w:t> </w:t>
      </w:r>
      <w:r>
        <w:rPr/>
        <w:t>grade</w:t>
      </w:r>
      <w:r>
        <w:rPr>
          <w:spacing w:val="10"/>
        </w:rPr>
        <w:t> </w:t>
      </w:r>
      <w:r>
        <w:rPr/>
        <w:t>and</w:t>
      </w:r>
      <w:r>
        <w:rPr>
          <w:spacing w:val="8"/>
        </w:rPr>
        <w:t> </w:t>
      </w:r>
      <w:r>
        <w:rPr/>
        <w:t>subject</w:t>
      </w:r>
      <w:r>
        <w:rPr>
          <w:spacing w:val="9"/>
        </w:rPr>
        <w:t> </w:t>
      </w:r>
      <w:r>
        <w:rPr/>
        <w:t>matter</w:t>
      </w:r>
      <w:r>
        <w:rPr>
          <w:spacing w:val="-58"/>
        </w:rPr>
        <w:t> </w:t>
      </w:r>
      <w:r>
        <w:rPr/>
        <w:t>it was found to be helpful in students‟ retention and improve unity of good relations among</w:t>
      </w:r>
      <w:r>
        <w:rPr>
          <w:spacing w:val="-57"/>
        </w:rPr>
        <w:t> </w:t>
      </w:r>
      <w:r>
        <w:rPr/>
        <w:t>students.</w:t>
      </w:r>
      <w:r>
        <w:rPr>
          <w:spacing w:val="1"/>
        </w:rPr>
        <w:t> </w:t>
      </w:r>
      <w:r>
        <w:rPr/>
        <w:t>It also foster</w:t>
      </w:r>
      <w:r>
        <w:rPr>
          <w:spacing w:val="2"/>
        </w:rPr>
        <w:t> </w:t>
      </w:r>
      <w:r>
        <w:rPr/>
        <w:t>good</w:t>
      </w:r>
      <w:r>
        <w:rPr>
          <w:spacing w:val="-1"/>
        </w:rPr>
        <w:t> </w:t>
      </w:r>
      <w:r>
        <w:rPr/>
        <w:t>relationship among</w:t>
      </w:r>
      <w:r>
        <w:rPr>
          <w:spacing w:val="-3"/>
        </w:rPr>
        <w:t> </w:t>
      </w:r>
      <w:r>
        <w:rPr/>
        <w:t>students and</w:t>
      </w:r>
      <w:r>
        <w:rPr>
          <w:spacing w:val="-1"/>
        </w:rPr>
        <w:t> </w:t>
      </w:r>
      <w:r>
        <w:rPr/>
        <w:t>the teachers.</w:t>
      </w:r>
    </w:p>
    <w:p>
      <w:pPr>
        <w:pStyle w:val="BodyText"/>
        <w:spacing w:line="480" w:lineRule="auto" w:before="161"/>
        <w:ind w:left="496" w:right="1094"/>
        <w:jc w:val="both"/>
      </w:pPr>
      <w:r>
        <w:rPr/>
        <w:t>Constructivism is often associated with variety of educational and pedagogical approaches</w:t>
      </w:r>
      <w:r>
        <w:rPr>
          <w:spacing w:val="1"/>
        </w:rPr>
        <w:t> </w:t>
      </w:r>
      <w:r>
        <w:rPr/>
        <w:t>in the literature and teachers are expected to prepare for the use. Some examples were</w:t>
      </w:r>
      <w:r>
        <w:rPr>
          <w:spacing w:val="1"/>
        </w:rPr>
        <w:t> </w:t>
      </w:r>
      <w:r>
        <w:rPr/>
        <w:t>generated out of literature on poor performance in</w:t>
      </w:r>
      <w:r>
        <w:rPr>
          <w:spacing w:val="1"/>
        </w:rPr>
        <w:t> </w:t>
      </w:r>
      <w:r>
        <w:rPr/>
        <w:t>Biology students in Senior Secondary</w:t>
      </w:r>
      <w:r>
        <w:rPr>
          <w:spacing w:val="1"/>
        </w:rPr>
        <w:t> </w:t>
      </w:r>
      <w:r>
        <w:rPr/>
        <w:t>Schools (Umoke &amp; Nwafor, 2014)The related literature review on the study has</w:t>
      </w:r>
      <w:r>
        <w:rPr>
          <w:spacing w:val="60"/>
        </w:rPr>
        <w:t> </w:t>
      </w:r>
      <w:r>
        <w:rPr/>
        <w:t>broaden</w:t>
      </w:r>
      <w:r>
        <w:rPr>
          <w:spacing w:val="1"/>
        </w:rPr>
        <w:t> </w:t>
      </w:r>
      <w:r>
        <w:rPr/>
        <w:t>the mind of the researcher into models of constructivist method of 5E-learning model on</w:t>
      </w:r>
      <w:r>
        <w:rPr>
          <w:spacing w:val="1"/>
        </w:rPr>
        <w:t> </w:t>
      </w:r>
      <w:r>
        <w:rPr/>
        <w:t>creativity, academic performance, retentionamong male and females students of different</w:t>
      </w:r>
      <w:r>
        <w:rPr>
          <w:spacing w:val="1"/>
        </w:rPr>
        <w:t> </w:t>
      </w:r>
      <w:r>
        <w:rPr/>
        <w:t>categories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location</w:t>
      </w:r>
      <w:r>
        <w:rPr>
          <w:spacing w:val="1"/>
        </w:rPr>
        <w:t> </w:t>
      </w:r>
      <w:r>
        <w:rPr/>
        <w:t>worldwideand</w:t>
      </w:r>
      <w:r>
        <w:rPr>
          <w:spacing w:val="1"/>
        </w:rPr>
        <w:t> </w:t>
      </w:r>
      <w:r>
        <w:rPr/>
        <w:t>this has</w:t>
      </w:r>
      <w:r>
        <w:rPr>
          <w:spacing w:val="1"/>
        </w:rPr>
        <w:t> </w:t>
      </w:r>
      <w:r>
        <w:rPr/>
        <w:t>meaningful implications on the</w:t>
      </w:r>
      <w:r>
        <w:rPr>
          <w:spacing w:val="1"/>
        </w:rPr>
        <w:t> </w:t>
      </w:r>
      <w:r>
        <w:rPr/>
        <w:t>current</w:t>
      </w:r>
      <w:r>
        <w:rPr>
          <w:spacing w:val="1"/>
        </w:rPr>
        <w:t> </w:t>
      </w:r>
      <w:r>
        <w:rPr/>
        <w:t>investigations. The 5E-learning approach used by science educators such as Ergin et al.,</w:t>
      </w:r>
      <w:r>
        <w:rPr>
          <w:spacing w:val="1"/>
        </w:rPr>
        <w:t> </w:t>
      </w:r>
      <w:r>
        <w:rPr/>
        <w:t>2008;</w:t>
      </w:r>
      <w:r>
        <w:rPr>
          <w:spacing w:val="1"/>
        </w:rPr>
        <w:t> </w:t>
      </w:r>
      <w:r>
        <w:rPr/>
        <w:t>Cornelius</w:t>
      </w:r>
      <w:r>
        <w:rPr>
          <w:spacing w:val="1"/>
        </w:rPr>
        <w:t> </w:t>
      </w:r>
      <w:r>
        <w:rPr/>
        <w:t>2012;</w:t>
      </w:r>
      <w:r>
        <w:rPr>
          <w:spacing w:val="1"/>
        </w:rPr>
        <w:t> </w:t>
      </w:r>
      <w:r>
        <w:rPr/>
        <w:t>Ibrahim</w:t>
      </w:r>
      <w:r>
        <w:rPr>
          <w:spacing w:val="1"/>
        </w:rPr>
        <w:t> </w:t>
      </w:r>
      <w:r>
        <w:rPr/>
        <w:t>2015;</w:t>
      </w:r>
      <w:r>
        <w:rPr>
          <w:spacing w:val="1"/>
        </w:rPr>
        <w:t> </w:t>
      </w:r>
      <w:r>
        <w:rPr/>
        <w:t>Lee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Jun</w:t>
      </w:r>
      <w:r>
        <w:rPr>
          <w:spacing w:val="1"/>
        </w:rPr>
        <w:t> </w:t>
      </w:r>
      <w:r>
        <w:rPr/>
        <w:t>2015;</w:t>
      </w:r>
      <w:r>
        <w:rPr>
          <w:spacing w:val="1"/>
        </w:rPr>
        <w:t> </w:t>
      </w:r>
      <w:r>
        <w:rPr/>
        <w:t>Ya‟u</w:t>
      </w:r>
      <w:r>
        <w:rPr>
          <w:spacing w:val="1"/>
        </w:rPr>
        <w:t> </w:t>
      </w:r>
      <w:r>
        <w:rPr/>
        <w:t>2016;Cakir</w:t>
      </w:r>
      <w:r>
        <w:rPr>
          <w:spacing w:val="1"/>
        </w:rPr>
        <w:t> </w:t>
      </w:r>
      <w:r>
        <w:rPr/>
        <w:t>2017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Umahaba, 2018 on academic success, attitude, Creativity, performance and retention in</w:t>
      </w:r>
      <w:r>
        <w:rPr>
          <w:spacing w:val="1"/>
        </w:rPr>
        <w:t> </w:t>
      </w:r>
      <w:r>
        <w:rPr/>
        <w:t>Biology, Physics, Chemistry in Montana, Turkey, Katsina and Zaria respectively becomes</w:t>
      </w:r>
      <w:r>
        <w:rPr>
          <w:spacing w:val="1"/>
        </w:rPr>
        <w:t> </w:t>
      </w:r>
      <w:r>
        <w:rPr/>
        <w:t>relevant.</w:t>
      </w:r>
    </w:p>
    <w:p>
      <w:pPr>
        <w:pStyle w:val="BodyText"/>
        <w:spacing w:line="480" w:lineRule="auto" w:before="160"/>
        <w:ind w:left="496" w:right="1094"/>
        <w:jc w:val="both"/>
      </w:pPr>
      <w:r>
        <w:rPr/>
        <w:t>The</w:t>
      </w:r>
      <w:r>
        <w:rPr>
          <w:spacing w:val="1"/>
        </w:rPr>
        <w:t> </w:t>
      </w:r>
      <w:r>
        <w:rPr/>
        <w:t>aim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additional</w:t>
      </w:r>
      <w:r>
        <w:rPr>
          <w:spacing w:val="1"/>
        </w:rPr>
        <w:t> </w:t>
      </w:r>
      <w:r>
        <w:rPr/>
        <w:t>relevant</w:t>
      </w:r>
      <w:r>
        <w:rPr>
          <w:spacing w:val="1"/>
        </w:rPr>
        <w:t> </w:t>
      </w:r>
      <w:r>
        <w:rPr/>
        <w:t>experiences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led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changes,</w:t>
      </w:r>
      <w:r>
        <w:rPr>
          <w:spacing w:val="1"/>
        </w:rPr>
        <w:t> </w:t>
      </w:r>
      <w:r>
        <w:rPr/>
        <w:t>improve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traits,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innovation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guarantee an all-round education for the learners in terms of pedagogy.The gap between</w:t>
      </w:r>
      <w:r>
        <w:rPr>
          <w:spacing w:val="1"/>
        </w:rPr>
        <w:t> </w:t>
      </w:r>
      <w:r>
        <w:rPr/>
        <w:t>students‟ fundamental skills in Biology and scheme required to excel in terms of teaching</w:t>
      </w:r>
      <w:r>
        <w:rPr>
          <w:spacing w:val="1"/>
        </w:rPr>
        <w:t> </w:t>
      </w:r>
      <w:r>
        <w:rPr/>
        <w:t>strategy, creativity traits identification and imrovements among males and females students</w:t>
      </w:r>
      <w:r>
        <w:rPr>
          <w:spacing w:val="-57"/>
        </w:rPr>
        <w:t> </w:t>
      </w:r>
      <w:r>
        <w:rPr/>
        <w:t>of</w:t>
      </w:r>
      <w:r>
        <w:rPr>
          <w:spacing w:val="1"/>
        </w:rPr>
        <w:t> </w:t>
      </w:r>
      <w:r>
        <w:rPr/>
        <w:t>Biology SSII is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intends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fill.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provision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always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revisional cycle by which the entire stages of review are revisited in a sequential order. The</w:t>
      </w:r>
      <w:r>
        <w:rPr>
          <w:spacing w:val="-57"/>
        </w:rPr>
        <w:t> </w:t>
      </w:r>
      <w:r>
        <w:rPr/>
        <w:t>research aims at providing solution to the problem facing Nigerian</w:t>
      </w:r>
      <w:r>
        <w:rPr>
          <w:spacing w:val="1"/>
        </w:rPr>
        <w:t> </w:t>
      </w:r>
      <w:r>
        <w:rPr/>
        <w:t>youth in terms of</w:t>
      </w:r>
      <w:r>
        <w:rPr>
          <w:spacing w:val="1"/>
        </w:rPr>
        <w:t> </w:t>
      </w:r>
      <w:r>
        <w:rPr/>
        <w:t>understanding</w:t>
      </w:r>
      <w:r>
        <w:rPr>
          <w:spacing w:val="39"/>
        </w:rPr>
        <w:t> </w:t>
      </w:r>
      <w:r>
        <w:rPr/>
        <w:t>the</w:t>
      </w:r>
      <w:r>
        <w:rPr>
          <w:spacing w:val="42"/>
        </w:rPr>
        <w:t> </w:t>
      </w:r>
      <w:r>
        <w:rPr/>
        <w:t>concept</w:t>
      </w:r>
      <w:r>
        <w:rPr>
          <w:spacing w:val="43"/>
        </w:rPr>
        <w:t> </w:t>
      </w:r>
      <w:r>
        <w:rPr/>
        <w:t>of</w:t>
      </w:r>
      <w:r>
        <w:rPr>
          <w:spacing w:val="42"/>
        </w:rPr>
        <w:t> </w:t>
      </w:r>
      <w:r>
        <w:rPr/>
        <w:t>ecology</w:t>
      </w:r>
      <w:r>
        <w:rPr>
          <w:spacing w:val="38"/>
        </w:rPr>
        <w:t> </w:t>
      </w:r>
      <w:r>
        <w:rPr/>
        <w:t>that</w:t>
      </w:r>
      <w:r>
        <w:rPr>
          <w:spacing w:val="43"/>
        </w:rPr>
        <w:t> </w:t>
      </w:r>
      <w:r>
        <w:rPr/>
        <w:t>could</w:t>
      </w:r>
      <w:r>
        <w:rPr>
          <w:spacing w:val="45"/>
        </w:rPr>
        <w:t> </w:t>
      </w:r>
      <w:r>
        <w:rPr/>
        <w:t>increase</w:t>
      </w:r>
      <w:r>
        <w:rPr>
          <w:spacing w:val="42"/>
        </w:rPr>
        <w:t> </w:t>
      </w:r>
      <w:r>
        <w:rPr/>
        <w:t>creativity</w:t>
      </w:r>
      <w:r>
        <w:rPr>
          <w:spacing w:val="39"/>
        </w:rPr>
        <w:t> </w:t>
      </w:r>
      <w:r>
        <w:rPr/>
        <w:t>in</w:t>
      </w:r>
      <w:r>
        <w:rPr>
          <w:spacing w:val="42"/>
        </w:rPr>
        <w:t> </w:t>
      </w:r>
      <w:r>
        <w:rPr/>
        <w:t>the</w:t>
      </w:r>
      <w:r>
        <w:rPr>
          <w:spacing w:val="42"/>
        </w:rPr>
        <w:t> </w:t>
      </w:r>
      <w:r>
        <w:rPr/>
        <w:t>field</w:t>
      </w:r>
      <w:r>
        <w:rPr>
          <w:spacing w:val="42"/>
        </w:rPr>
        <w:t> </w:t>
      </w:r>
      <w:r>
        <w:rPr/>
        <w:t>of</w:t>
      </w:r>
      <w:r>
        <w:rPr>
          <w:spacing w:val="42"/>
        </w:rPr>
        <w:t> </w:t>
      </w:r>
      <w:r>
        <w:rPr/>
        <w:t>skill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5"/>
        <w:jc w:val="both"/>
      </w:pPr>
      <w:r>
        <w:rPr/>
        <w:t>acquisition and entrepreneurship. Moreover, this could lead to bearabledecrease in failure</w:t>
      </w:r>
      <w:r>
        <w:rPr>
          <w:spacing w:val="1"/>
        </w:rPr>
        <w:t> </w:t>
      </w:r>
      <w:r>
        <w:rPr/>
        <w:t>rate.</w:t>
      </w:r>
      <w:r>
        <w:rPr>
          <w:spacing w:val="1"/>
        </w:rPr>
        <w:t> </w:t>
      </w:r>
      <w:r>
        <w:rPr/>
        <w:t>Efforts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reforming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need</w:t>
      </w:r>
      <w:r>
        <w:rPr>
          <w:spacing w:val="60"/>
        </w:rPr>
        <w:t> </w:t>
      </w:r>
      <w:r>
        <w:rPr/>
        <w:t>to</w:t>
      </w:r>
      <w:r>
        <w:rPr>
          <w:spacing w:val="-57"/>
        </w:rPr>
        <w:t> </w:t>
      </w:r>
      <w:r>
        <w:rPr/>
        <w:t>succeed</w:t>
      </w:r>
      <w:r>
        <w:rPr>
          <w:spacing w:val="-1"/>
        </w:rPr>
        <w:t> </w:t>
      </w:r>
      <w:r>
        <w:rPr/>
        <w:t>if we</w:t>
      </w:r>
      <w:r>
        <w:rPr>
          <w:spacing w:val="-1"/>
        </w:rPr>
        <w:t> </w:t>
      </w:r>
      <w:r>
        <w:rPr/>
        <w:t>must focus</w:t>
      </w:r>
      <w:r>
        <w:rPr>
          <w:spacing w:val="2"/>
        </w:rPr>
        <w:t> </w:t>
      </w:r>
      <w:r>
        <w:rPr/>
        <w:t>on findings</w:t>
      </w:r>
      <w:r>
        <w:rPr>
          <w:spacing w:val="-1"/>
        </w:rPr>
        <w:t> </w:t>
      </w:r>
      <w:r>
        <w:rPr/>
        <w:t>that are</w:t>
      </w:r>
      <w:r>
        <w:rPr>
          <w:spacing w:val="-1"/>
        </w:rPr>
        <w:t> </w:t>
      </w:r>
      <w:r>
        <w:rPr/>
        <w:t>students centered.</w:t>
      </w:r>
    </w:p>
    <w:p>
      <w:pPr>
        <w:pStyle w:val="BodyText"/>
        <w:spacing w:line="480" w:lineRule="auto" w:before="161"/>
        <w:ind w:left="496" w:right="1094"/>
        <w:jc w:val="both"/>
      </w:pPr>
      <w:r>
        <w:rPr/>
        <w:t>From the findings, the present study find out that so much investigation was done on 5E-</w:t>
      </w:r>
      <w:r>
        <w:rPr>
          <w:spacing w:val="1"/>
        </w:rPr>
        <w:t> </w:t>
      </w:r>
      <w:r>
        <w:rPr/>
        <w:t>learning model on creativity using secondary school students</w:t>
      </w:r>
      <w:r>
        <w:rPr>
          <w:spacing w:val="60"/>
        </w:rPr>
        <w:t> </w:t>
      </w:r>
      <w:r>
        <w:rPr/>
        <w:t>II.Also, ecology concepts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pollution,</w:t>
      </w:r>
      <w:r>
        <w:rPr>
          <w:spacing w:val="1"/>
        </w:rPr>
        <w:t> </w:t>
      </w:r>
      <w:r>
        <w:rPr/>
        <w:t>conservation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natural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diseases</w:t>
      </w:r>
      <w:r>
        <w:rPr>
          <w:spacing w:val="1"/>
        </w:rPr>
        <w:t> </w:t>
      </w:r>
      <w:r>
        <w:rPr/>
        <w:t>plants</w:t>
      </w:r>
      <w:r>
        <w:rPr>
          <w:spacing w:val="60"/>
        </w:rPr>
        <w:t> </w:t>
      </w:r>
      <w:r>
        <w:rPr/>
        <w:t>and</w:t>
      </w:r>
      <w:r>
        <w:rPr>
          <w:spacing w:val="-57"/>
        </w:rPr>
        <w:t> </w:t>
      </w:r>
      <w:r>
        <w:rPr/>
        <w:t>animals</w:t>
      </w:r>
      <w:r>
        <w:rPr>
          <w:spacing w:val="1"/>
        </w:rPr>
        <w:t> </w:t>
      </w:r>
      <w:r>
        <w:rPr/>
        <w:t>have not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examined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 previous</w:t>
      </w:r>
      <w:r>
        <w:rPr>
          <w:spacing w:val="1"/>
        </w:rPr>
        <w:t> </w:t>
      </w:r>
      <w:r>
        <w:rPr/>
        <w:t>works.The academic</w:t>
      </w:r>
      <w:r>
        <w:rPr>
          <w:spacing w:val="60"/>
        </w:rPr>
        <w:t> </w:t>
      </w:r>
      <w:r>
        <w:rPr/>
        <w:t>performance has</w:t>
      </w:r>
      <w:r>
        <w:rPr>
          <w:spacing w:val="1"/>
        </w:rPr>
        <w:t> </w:t>
      </w:r>
      <w:r>
        <w:rPr/>
        <w:t>been done mostly on other subjects like Chemistry, Mathematics and Physics. In Biology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Pre-NCE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Polythethic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studied.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current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focused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Secondary School II Biology studentsin Zaria Education Zone using 5E-learning model of</w:t>
      </w:r>
      <w:r>
        <w:rPr>
          <w:spacing w:val="1"/>
        </w:rPr>
        <w:t> </w:t>
      </w:r>
      <w:r>
        <w:rPr/>
        <w:t>instruction on creativity traits, academic performance and retention in Ecology.The work</w:t>
      </w:r>
      <w:r>
        <w:rPr>
          <w:spacing w:val="1"/>
        </w:rPr>
        <w:t> </w:t>
      </w:r>
      <w:r>
        <w:rPr/>
        <w:t>seeks to evaluate the environmental problems and challenges that man could find possible</w:t>
      </w:r>
      <w:r>
        <w:rPr>
          <w:spacing w:val="1"/>
        </w:rPr>
        <w:t> </w:t>
      </w:r>
      <w:r>
        <w:rPr/>
        <w:t>solutions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creating</w:t>
      </w:r>
      <w:r>
        <w:rPr>
          <w:spacing w:val="1"/>
        </w:rPr>
        <w:t> </w:t>
      </w:r>
      <w:r>
        <w:rPr/>
        <w:t>awareness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pedagogy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society.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aims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enlightening</w:t>
      </w:r>
      <w:r>
        <w:rPr>
          <w:spacing w:val="-4"/>
        </w:rPr>
        <w:t> </w:t>
      </w:r>
      <w:r>
        <w:rPr/>
        <w:t>the</w:t>
      </w:r>
      <w:r>
        <w:rPr>
          <w:spacing w:val="-2"/>
        </w:rPr>
        <w:t> </w:t>
      </w:r>
      <w:r>
        <w:rPr/>
        <w:t>schools,</w:t>
      </w:r>
      <w:r>
        <w:rPr>
          <w:spacing w:val="2"/>
        </w:rPr>
        <w:t> </w:t>
      </w:r>
      <w:r>
        <w:rPr/>
        <w:t>curriculum planners</w:t>
      </w:r>
      <w:r>
        <w:rPr>
          <w:spacing w:val="-1"/>
        </w:rPr>
        <w:t> </w:t>
      </w:r>
      <w:r>
        <w:rPr/>
        <w:t>andteachers generally</w:t>
      </w:r>
      <w:r>
        <w:rPr>
          <w:spacing w:val="-6"/>
        </w:rPr>
        <w:t> </w:t>
      </w:r>
      <w:r>
        <w:rPr/>
        <w:t>on such</w:t>
      </w:r>
      <w:r>
        <w:rPr>
          <w:spacing w:val="-1"/>
        </w:rPr>
        <w:t> </w:t>
      </w:r>
      <w:r>
        <w:rPr/>
        <w:t>pedagogy.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Heading2"/>
        <w:spacing w:line="477" w:lineRule="auto" w:before="61"/>
        <w:ind w:left="3088" w:right="3692"/>
      </w:pPr>
      <w:r>
        <w:rPr/>
        <w:t>CHAPTER THREE</w:t>
      </w:r>
      <w:r>
        <w:rPr>
          <w:spacing w:val="-57"/>
        </w:rPr>
        <w:t> </w:t>
      </w:r>
      <w:r>
        <w:rPr/>
        <w:t>METHODOLOGY</w:t>
      </w:r>
    </w:p>
    <w:p>
      <w:pPr>
        <w:pStyle w:val="ListParagraph"/>
        <w:numPr>
          <w:ilvl w:val="1"/>
          <w:numId w:val="20"/>
        </w:numPr>
        <w:tabs>
          <w:tab w:pos="1217" w:val="left" w:leader="none"/>
        </w:tabs>
        <w:spacing w:line="240" w:lineRule="auto" w:before="3" w:after="0"/>
        <w:ind w:left="1216" w:right="0" w:hanging="721"/>
        <w:jc w:val="both"/>
        <w:rPr>
          <w:b/>
          <w:sz w:val="24"/>
        </w:rPr>
      </w:pPr>
      <w:r>
        <w:rPr>
          <w:b/>
          <w:sz w:val="24"/>
        </w:rPr>
        <w:t>Introduction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spacing w:line="480" w:lineRule="auto"/>
        <w:ind w:left="496" w:right="1094"/>
        <w:jc w:val="both"/>
      </w:pPr>
      <w:r>
        <w:rPr/>
        <w:t>This chapter presents the research methodology. The study investigated the effects of 5E-</w:t>
      </w:r>
      <w:r>
        <w:rPr>
          <w:spacing w:val="1"/>
        </w:rPr>
        <w:t> </w:t>
      </w:r>
      <w:r>
        <w:rPr/>
        <w:t>Learning model on academic Performance, Creativity, and Retention of Biological concept</w:t>
      </w:r>
      <w:r>
        <w:rPr>
          <w:spacing w:val="1"/>
        </w:rPr>
        <w:t> </w:t>
      </w:r>
      <w:r>
        <w:rPr/>
        <w:t>among Secondary School Students in Zaria Education Zone, Kaduna State, Nigeria. This</w:t>
      </w:r>
      <w:r>
        <w:rPr>
          <w:spacing w:val="1"/>
        </w:rPr>
        <w:t> </w:t>
      </w:r>
      <w:r>
        <w:rPr/>
        <w:t>iscarried</w:t>
      </w:r>
      <w:r>
        <w:rPr>
          <w:spacing w:val="-1"/>
        </w:rPr>
        <w:t> </w:t>
      </w:r>
      <w:r>
        <w:rPr/>
        <w:t>out</w:t>
      </w:r>
      <w:r>
        <w:rPr>
          <w:spacing w:val="-1"/>
        </w:rPr>
        <w:t> </w:t>
      </w:r>
      <w:r>
        <w:rPr/>
        <w:t>under the</w:t>
      </w:r>
      <w:r>
        <w:rPr>
          <w:spacing w:val="-2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sub headings:</w:t>
      </w:r>
    </w:p>
    <w:p>
      <w:pPr>
        <w:pStyle w:val="ListParagraph"/>
        <w:numPr>
          <w:ilvl w:val="1"/>
          <w:numId w:val="20"/>
        </w:numPr>
        <w:tabs>
          <w:tab w:pos="1217" w:val="left" w:leader="none"/>
        </w:tabs>
        <w:spacing w:line="240" w:lineRule="auto" w:before="162" w:after="0"/>
        <w:ind w:left="1216" w:right="0" w:hanging="721"/>
        <w:jc w:val="both"/>
        <w:rPr>
          <w:sz w:val="24"/>
        </w:rPr>
      </w:pPr>
      <w:r>
        <w:rPr>
          <w:sz w:val="24"/>
        </w:rPr>
        <w:t>Research</w:t>
      </w:r>
      <w:r>
        <w:rPr>
          <w:spacing w:val="-2"/>
          <w:sz w:val="24"/>
        </w:rPr>
        <w:t> </w:t>
      </w:r>
      <w:r>
        <w:rPr>
          <w:sz w:val="24"/>
        </w:rPr>
        <w:t>Design.</w:t>
      </w:r>
    </w:p>
    <w:p>
      <w:pPr>
        <w:pStyle w:val="BodyText"/>
      </w:pPr>
    </w:p>
    <w:p>
      <w:pPr>
        <w:pStyle w:val="ListParagraph"/>
        <w:numPr>
          <w:ilvl w:val="1"/>
          <w:numId w:val="20"/>
        </w:numPr>
        <w:tabs>
          <w:tab w:pos="1216" w:val="left" w:leader="none"/>
          <w:tab w:pos="1217" w:val="left" w:leader="none"/>
        </w:tabs>
        <w:spacing w:line="240" w:lineRule="auto" w:before="0" w:after="0"/>
        <w:ind w:left="1216" w:right="0" w:hanging="721"/>
        <w:jc w:val="left"/>
        <w:rPr>
          <w:sz w:val="24"/>
        </w:rPr>
      </w:pPr>
      <w:r>
        <w:rPr>
          <w:sz w:val="24"/>
        </w:rPr>
        <w:t>Population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Study.</w:t>
      </w:r>
    </w:p>
    <w:p>
      <w:pPr>
        <w:pStyle w:val="BodyText"/>
        <w:spacing w:before="9"/>
        <w:rPr>
          <w:sz w:val="23"/>
        </w:rPr>
      </w:pPr>
    </w:p>
    <w:p>
      <w:pPr>
        <w:pStyle w:val="ListParagraph"/>
        <w:numPr>
          <w:ilvl w:val="1"/>
          <w:numId w:val="20"/>
        </w:numPr>
        <w:tabs>
          <w:tab w:pos="1216" w:val="left" w:leader="none"/>
          <w:tab w:pos="1217" w:val="left" w:leader="none"/>
        </w:tabs>
        <w:spacing w:line="240" w:lineRule="auto" w:before="0" w:after="0"/>
        <w:ind w:left="1216" w:right="0" w:hanging="721"/>
        <w:jc w:val="left"/>
        <w:rPr>
          <w:sz w:val="24"/>
        </w:rPr>
      </w:pPr>
      <w:r>
        <w:rPr>
          <w:sz w:val="24"/>
        </w:rPr>
        <w:t>Sample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Sampling</w:t>
      </w:r>
      <w:r>
        <w:rPr>
          <w:spacing w:val="-3"/>
          <w:sz w:val="24"/>
        </w:rPr>
        <w:t> </w:t>
      </w:r>
      <w:r>
        <w:rPr>
          <w:sz w:val="24"/>
        </w:rPr>
        <w:t>Techniques.</w:t>
      </w:r>
    </w:p>
    <w:p>
      <w:pPr>
        <w:pStyle w:val="BodyText"/>
      </w:pPr>
    </w:p>
    <w:p>
      <w:pPr>
        <w:pStyle w:val="ListParagraph"/>
        <w:numPr>
          <w:ilvl w:val="1"/>
          <w:numId w:val="20"/>
        </w:numPr>
        <w:tabs>
          <w:tab w:pos="1216" w:val="left" w:leader="none"/>
          <w:tab w:pos="1217" w:val="left" w:leader="none"/>
        </w:tabs>
        <w:spacing w:line="240" w:lineRule="auto" w:before="0" w:after="0"/>
        <w:ind w:left="1216" w:right="0" w:hanging="721"/>
        <w:jc w:val="left"/>
        <w:rPr>
          <w:sz w:val="24"/>
        </w:rPr>
      </w:pPr>
      <w:r>
        <w:rPr>
          <w:sz w:val="24"/>
        </w:rPr>
        <w:t>Instrumentations.</w:t>
      </w:r>
    </w:p>
    <w:p>
      <w:pPr>
        <w:pStyle w:val="BodyText"/>
      </w:pPr>
    </w:p>
    <w:p>
      <w:pPr>
        <w:pStyle w:val="ListParagraph"/>
        <w:numPr>
          <w:ilvl w:val="2"/>
          <w:numId w:val="20"/>
        </w:numPr>
        <w:tabs>
          <w:tab w:pos="1216" w:val="left" w:leader="none"/>
          <w:tab w:pos="1217" w:val="left" w:leader="none"/>
        </w:tabs>
        <w:spacing w:line="240" w:lineRule="auto" w:before="1" w:after="0"/>
        <w:ind w:left="1216" w:right="0" w:hanging="721"/>
        <w:jc w:val="left"/>
        <w:rPr>
          <w:sz w:val="24"/>
        </w:rPr>
      </w:pPr>
      <w:r>
        <w:rPr>
          <w:sz w:val="24"/>
        </w:rPr>
        <w:t>Validity</w:t>
      </w:r>
      <w:r>
        <w:rPr>
          <w:spacing w:val="-6"/>
          <w:sz w:val="24"/>
        </w:rPr>
        <w:t> </w:t>
      </w:r>
      <w:r>
        <w:rPr>
          <w:sz w:val="24"/>
        </w:rPr>
        <w:t>of Instruments.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1"/>
          <w:numId w:val="20"/>
        </w:numPr>
        <w:tabs>
          <w:tab w:pos="1216" w:val="left" w:leader="none"/>
          <w:tab w:pos="1217" w:val="left" w:leader="none"/>
        </w:tabs>
        <w:spacing w:line="240" w:lineRule="auto" w:before="0" w:after="0"/>
        <w:ind w:left="1216" w:right="0" w:hanging="721"/>
        <w:jc w:val="left"/>
        <w:rPr>
          <w:sz w:val="24"/>
        </w:rPr>
      </w:pPr>
      <w:r>
        <w:rPr>
          <w:sz w:val="24"/>
        </w:rPr>
        <w:t>Pilot</w:t>
      </w:r>
      <w:r>
        <w:rPr>
          <w:spacing w:val="-1"/>
          <w:sz w:val="24"/>
        </w:rPr>
        <w:t> </w:t>
      </w:r>
      <w:r>
        <w:rPr>
          <w:sz w:val="24"/>
        </w:rPr>
        <w:t>Testing</w:t>
      </w:r>
    </w:p>
    <w:p>
      <w:pPr>
        <w:pStyle w:val="BodyText"/>
      </w:pPr>
    </w:p>
    <w:p>
      <w:pPr>
        <w:pStyle w:val="ListParagraph"/>
        <w:numPr>
          <w:ilvl w:val="2"/>
          <w:numId w:val="20"/>
        </w:numPr>
        <w:tabs>
          <w:tab w:pos="1216" w:val="left" w:leader="none"/>
          <w:tab w:pos="1217" w:val="left" w:leader="none"/>
        </w:tabs>
        <w:spacing w:line="240" w:lineRule="auto" w:before="0" w:after="0"/>
        <w:ind w:left="1216" w:right="0" w:hanging="721"/>
        <w:jc w:val="left"/>
        <w:rPr>
          <w:sz w:val="24"/>
        </w:rPr>
      </w:pPr>
      <w:r>
        <w:rPr>
          <w:sz w:val="24"/>
        </w:rPr>
        <w:t>Reliability</w:t>
      </w:r>
      <w:r>
        <w:rPr>
          <w:spacing w:val="-8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 Instruments.</w:t>
      </w:r>
    </w:p>
    <w:p>
      <w:pPr>
        <w:pStyle w:val="BodyText"/>
      </w:pPr>
    </w:p>
    <w:p>
      <w:pPr>
        <w:pStyle w:val="ListParagraph"/>
        <w:numPr>
          <w:ilvl w:val="2"/>
          <w:numId w:val="20"/>
        </w:numPr>
        <w:tabs>
          <w:tab w:pos="1216" w:val="left" w:leader="none"/>
          <w:tab w:pos="1217" w:val="left" w:leader="none"/>
        </w:tabs>
        <w:spacing w:line="240" w:lineRule="auto" w:before="0" w:after="0"/>
        <w:ind w:left="1216" w:right="0" w:hanging="721"/>
        <w:jc w:val="left"/>
        <w:rPr>
          <w:sz w:val="24"/>
        </w:rPr>
      </w:pPr>
      <w:r>
        <w:rPr>
          <w:sz w:val="24"/>
        </w:rPr>
        <w:t>Item</w:t>
      </w:r>
      <w:r>
        <w:rPr>
          <w:spacing w:val="-2"/>
          <w:sz w:val="24"/>
        </w:rPr>
        <w:t> </w:t>
      </w:r>
      <w:r>
        <w:rPr>
          <w:sz w:val="24"/>
        </w:rPr>
        <w:t>Analysis</w:t>
      </w:r>
    </w:p>
    <w:p>
      <w:pPr>
        <w:pStyle w:val="BodyText"/>
      </w:pPr>
    </w:p>
    <w:p>
      <w:pPr>
        <w:pStyle w:val="ListParagraph"/>
        <w:numPr>
          <w:ilvl w:val="1"/>
          <w:numId w:val="20"/>
        </w:numPr>
        <w:tabs>
          <w:tab w:pos="1216" w:val="left" w:leader="none"/>
          <w:tab w:pos="1217" w:val="left" w:leader="none"/>
        </w:tabs>
        <w:spacing w:line="240" w:lineRule="auto" w:before="0" w:after="0"/>
        <w:ind w:left="1216" w:right="0" w:hanging="721"/>
        <w:jc w:val="left"/>
        <w:rPr>
          <w:sz w:val="24"/>
        </w:rPr>
      </w:pPr>
      <w:r>
        <w:rPr>
          <w:sz w:val="24"/>
        </w:rPr>
        <w:t>Administration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Treatment.</w:t>
      </w:r>
    </w:p>
    <w:p>
      <w:pPr>
        <w:pStyle w:val="BodyText"/>
      </w:pPr>
    </w:p>
    <w:p>
      <w:pPr>
        <w:pStyle w:val="ListParagraph"/>
        <w:numPr>
          <w:ilvl w:val="1"/>
          <w:numId w:val="20"/>
        </w:numPr>
        <w:tabs>
          <w:tab w:pos="1216" w:val="left" w:leader="none"/>
          <w:tab w:pos="1217" w:val="left" w:leader="none"/>
        </w:tabs>
        <w:spacing w:line="240" w:lineRule="auto" w:before="0" w:after="0"/>
        <w:ind w:left="1216" w:right="0" w:hanging="721"/>
        <w:jc w:val="left"/>
        <w:rPr>
          <w:sz w:val="24"/>
        </w:rPr>
      </w:pPr>
      <w:r>
        <w:rPr>
          <w:sz w:val="24"/>
        </w:rPr>
        <w:t>Procedure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Data</w:t>
      </w:r>
      <w:r>
        <w:rPr>
          <w:spacing w:val="-1"/>
          <w:sz w:val="24"/>
        </w:rPr>
        <w:t> </w:t>
      </w:r>
      <w:r>
        <w:rPr>
          <w:sz w:val="24"/>
        </w:rPr>
        <w:t>Collection.</w:t>
      </w:r>
    </w:p>
    <w:p>
      <w:pPr>
        <w:pStyle w:val="BodyText"/>
        <w:spacing w:before="1"/>
      </w:pPr>
    </w:p>
    <w:p>
      <w:pPr>
        <w:pStyle w:val="ListParagraph"/>
        <w:numPr>
          <w:ilvl w:val="1"/>
          <w:numId w:val="20"/>
        </w:numPr>
        <w:tabs>
          <w:tab w:pos="1216" w:val="left" w:leader="none"/>
          <w:tab w:pos="1217" w:val="left" w:leader="none"/>
        </w:tabs>
        <w:spacing w:line="240" w:lineRule="auto" w:before="0" w:after="0"/>
        <w:ind w:left="1216" w:right="0" w:hanging="721"/>
        <w:jc w:val="left"/>
        <w:rPr>
          <w:sz w:val="24"/>
        </w:rPr>
      </w:pPr>
      <w:r>
        <w:rPr>
          <w:sz w:val="24"/>
        </w:rPr>
        <w:t>Data</w:t>
      </w:r>
      <w:r>
        <w:rPr>
          <w:spacing w:val="-1"/>
          <w:sz w:val="24"/>
        </w:rPr>
        <w:t> </w:t>
      </w:r>
      <w:r>
        <w:rPr>
          <w:sz w:val="24"/>
        </w:rPr>
        <w:t>Analysis</w:t>
      </w:r>
      <w:r>
        <w:rPr>
          <w:spacing w:val="-1"/>
          <w:sz w:val="24"/>
        </w:rPr>
        <w:t> </w:t>
      </w:r>
      <w:r>
        <w:rPr>
          <w:sz w:val="24"/>
        </w:rPr>
        <w:t>Technique.</w:t>
      </w:r>
    </w:p>
    <w:p>
      <w:pPr>
        <w:pStyle w:val="BodyText"/>
        <w:rPr>
          <w:sz w:val="26"/>
        </w:rPr>
      </w:pPr>
    </w:p>
    <w:p>
      <w:pPr>
        <w:pStyle w:val="Heading2"/>
        <w:numPr>
          <w:ilvl w:val="1"/>
          <w:numId w:val="21"/>
        </w:numPr>
        <w:tabs>
          <w:tab w:pos="1096" w:val="left" w:leader="none"/>
          <w:tab w:pos="1097" w:val="left" w:leader="none"/>
        </w:tabs>
        <w:spacing w:line="240" w:lineRule="auto" w:before="222" w:after="0"/>
        <w:ind w:left="1096" w:right="0" w:hanging="601"/>
        <w:jc w:val="left"/>
      </w:pPr>
      <w:r>
        <w:rPr/>
        <w:t>Research</w:t>
      </w:r>
      <w:r>
        <w:rPr>
          <w:spacing w:val="-3"/>
        </w:rPr>
        <w:t> </w:t>
      </w:r>
      <w:r>
        <w:rPr/>
        <w:t>Design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spacing w:line="480" w:lineRule="auto"/>
        <w:ind w:left="496" w:right="1096"/>
        <w:jc w:val="both"/>
      </w:pPr>
      <w:r>
        <w:rPr/>
        <w:t>The study made use of research design known as quasi-experimental and control Pretest,</w:t>
      </w:r>
      <w:r>
        <w:rPr>
          <w:spacing w:val="1"/>
        </w:rPr>
        <w:t> </w:t>
      </w:r>
      <w:r>
        <w:rPr/>
        <w:t>posttest, postposttests (Kerlinger, 2000).Simple random technique by balloting method was</w:t>
      </w:r>
      <w:r>
        <w:rPr>
          <w:spacing w:val="-57"/>
        </w:rPr>
        <w:t> </w:t>
      </w:r>
      <w:r>
        <w:rPr/>
        <w:t>used to select sixco-educational schools out of nineteenpublic senior Secondary Schools</w:t>
      </w:r>
      <w:r>
        <w:rPr>
          <w:spacing w:val="1"/>
        </w:rPr>
        <w:t> </w:t>
      </w:r>
      <w:r>
        <w:rPr/>
        <w:t>were pretested</w:t>
      </w:r>
      <w:r>
        <w:rPr>
          <w:spacing w:val="1"/>
        </w:rPr>
        <w:t> </w:t>
      </w:r>
      <w:r>
        <w:rPr/>
        <w:t>out of</w:t>
      </w:r>
      <w:r>
        <w:rPr>
          <w:spacing w:val="1"/>
        </w:rPr>
        <w:t> </w:t>
      </w:r>
      <w:r>
        <w:rPr/>
        <w:t>which two schools of high equivalent</w:t>
      </w:r>
      <w:r>
        <w:rPr>
          <w:spacing w:val="1"/>
        </w:rPr>
        <w:t> </w:t>
      </w:r>
      <w:r>
        <w:rPr/>
        <w:t>purposively sampled 100</w:t>
      </w:r>
      <w:r>
        <w:rPr>
          <w:spacing w:val="1"/>
        </w:rPr>
        <w:t> </w:t>
      </w:r>
      <w:r>
        <w:rPr/>
        <w:t>students</w:t>
      </w:r>
      <w:r>
        <w:rPr>
          <w:spacing w:val="28"/>
        </w:rPr>
        <w:t> </w:t>
      </w:r>
      <w:r>
        <w:rPr/>
        <w:t>was</w:t>
      </w:r>
      <w:r>
        <w:rPr>
          <w:spacing w:val="28"/>
        </w:rPr>
        <w:t> </w:t>
      </w:r>
      <w:r>
        <w:rPr/>
        <w:t>drawn.</w:t>
      </w:r>
      <w:r>
        <w:rPr>
          <w:spacing w:val="28"/>
        </w:rPr>
        <w:t> </w:t>
      </w:r>
      <w:r>
        <w:rPr/>
        <w:t>These</w:t>
      </w:r>
      <w:r>
        <w:rPr>
          <w:spacing w:val="28"/>
        </w:rPr>
        <w:t> </w:t>
      </w:r>
      <w:r>
        <w:rPr/>
        <w:t>two</w:t>
      </w:r>
      <w:r>
        <w:rPr>
          <w:spacing w:val="30"/>
        </w:rPr>
        <w:t> </w:t>
      </w:r>
      <w:r>
        <w:rPr/>
        <w:t>co-education</w:t>
      </w:r>
      <w:r>
        <w:rPr>
          <w:spacing w:val="30"/>
        </w:rPr>
        <w:t> </w:t>
      </w:r>
      <w:r>
        <w:rPr/>
        <w:t>of</w:t>
      </w:r>
      <w:r>
        <w:rPr>
          <w:spacing w:val="27"/>
        </w:rPr>
        <w:t> </w:t>
      </w:r>
      <w:r>
        <w:rPr/>
        <w:t>high</w:t>
      </w:r>
      <w:r>
        <w:rPr>
          <w:spacing w:val="29"/>
        </w:rPr>
        <w:t> </w:t>
      </w:r>
      <w:r>
        <w:rPr/>
        <w:t>equivalent</w:t>
      </w:r>
      <w:r>
        <w:rPr>
          <w:spacing w:val="29"/>
        </w:rPr>
        <w:t> </w:t>
      </w:r>
      <w:r>
        <w:rPr/>
        <w:t>schools</w:t>
      </w:r>
      <w:r>
        <w:rPr>
          <w:spacing w:val="28"/>
        </w:rPr>
        <w:t> </w:t>
      </w:r>
      <w:r>
        <w:rPr/>
        <w:t>served</w:t>
      </w:r>
      <w:r>
        <w:rPr>
          <w:spacing w:val="29"/>
        </w:rPr>
        <w:t> </w:t>
      </w:r>
      <w:r>
        <w:rPr/>
        <w:t>as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9"/>
        </w:rPr>
      </w:pPr>
    </w:p>
    <w:p>
      <w:pPr>
        <w:spacing w:before="0"/>
        <w:ind w:left="480" w:right="1076" w:firstLine="0"/>
        <w:jc w:val="center"/>
        <w:rPr>
          <w:rFonts w:ascii="Calibri"/>
          <w:sz w:val="22"/>
        </w:rPr>
      </w:pPr>
      <w:r>
        <w:rPr/>
        <w:pict>
          <v:shape style="position:absolute;margin-left:292.040009pt;margin-top:-7.61601pt;width:32.8pt;height:32.65pt;mso-position-horizontal-relative:page;mso-position-vertical-relative:paragraph;z-index:-28929024" coordorigin="5841,-152" coordsize="656,653" path="m6135,-152l6060,-136,5992,-102,5935,-56,5890,0,5858,65,5841,136,5841,209,5857,283,5890,351,5937,408,5993,453,6058,484,6129,500,6202,500,6277,484,6345,451,6402,404,6447,348,6479,283,6496,213,6496,139,6480,65,6447,-3,6400,-60,6344,-104,6279,-136,6208,-152,6135,-152xe" filled="true" fillcolor="#ffffff" stroked="false">
            <v:path arrowok="t"/>
            <v:fill type="solid"/>
            <w10:wrap type="none"/>
          </v:shape>
        </w:pict>
      </w:r>
      <w:r>
        <w:rPr>
          <w:rFonts w:ascii="Calibri"/>
          <w:sz w:val="22"/>
        </w:rPr>
        <w:t>89</w:t>
      </w:r>
    </w:p>
    <w:p>
      <w:pPr>
        <w:spacing w:after="0"/>
        <w:jc w:val="center"/>
        <w:rPr>
          <w:rFonts w:ascii="Calibri"/>
          <w:sz w:val="22"/>
        </w:rPr>
        <w:sectPr>
          <w:footerReference w:type="default" r:id="rId10"/>
          <w:pgSz w:w="11910" w:h="16840"/>
          <w:pgMar w:footer="0" w:header="0" w:top="1360" w:bottom="280" w:left="1160" w:right="340"/>
        </w:sectPr>
      </w:pPr>
    </w:p>
    <w:p>
      <w:pPr>
        <w:pStyle w:val="BodyText"/>
        <w:spacing w:line="480" w:lineRule="auto" w:before="74"/>
        <w:ind w:left="496" w:right="1093"/>
        <w:jc w:val="both"/>
      </w:pPr>
      <w:r>
        <w:rPr/>
        <w:t>population in Zaria Education Zone. Two schools ofA,served as experimental group while</w:t>
      </w:r>
      <w:r>
        <w:rPr>
          <w:spacing w:val="1"/>
        </w:rPr>
        <w:t> </w:t>
      </w:r>
      <w:r>
        <w:rPr/>
        <w:t>School B,served as control group. 25 males and 25 females were selected from each school</w:t>
      </w:r>
      <w:r>
        <w:rPr>
          <w:spacing w:val="1"/>
        </w:rPr>
        <w:t> </w:t>
      </w:r>
      <w:r>
        <w:rPr/>
        <w:t>under study due to gender determination of each class. The method of learning is step by</w:t>
      </w:r>
      <w:r>
        <w:rPr>
          <w:spacing w:val="1"/>
        </w:rPr>
        <w:t> </w:t>
      </w:r>
      <w:r>
        <w:rPr/>
        <w:t>step activity based on student centre, as guided by Central Limit Theory as proposed</w:t>
      </w:r>
      <w:r>
        <w:rPr>
          <w:spacing w:val="1"/>
        </w:rPr>
        <w:t> </w:t>
      </w:r>
      <w:r>
        <w:rPr/>
        <w:t>by(John and James, 2011),for each student to have equal chances to participate actively in</w:t>
      </w:r>
      <w:r>
        <w:rPr>
          <w:spacing w:val="1"/>
        </w:rPr>
        <w:t> </w:t>
      </w:r>
      <w:r>
        <w:rPr/>
        <w:t>the study in order, to have unbiased assessment of students performances (John and James,</w:t>
      </w:r>
      <w:r>
        <w:rPr>
          <w:spacing w:val="1"/>
        </w:rPr>
        <w:t> </w:t>
      </w:r>
      <w:r>
        <w:rPr/>
        <w:t>2011).In order to have a fair representation of the subjects in the study (Sambo, 2008), total</w:t>
      </w:r>
      <w:r>
        <w:rPr>
          <w:spacing w:val="-57"/>
        </w:rPr>
        <w:t> </w:t>
      </w:r>
      <w:r>
        <w:rPr/>
        <w:t>students used were 100 for the study. The subjects were pretested followed by posttest</w:t>
      </w:r>
      <w:r>
        <w:rPr>
          <w:spacing w:val="1"/>
        </w:rPr>
        <w:t> </w:t>
      </w:r>
      <w:r>
        <w:rPr/>
        <w:t>treatment of 5E-Learning Model on students‟ academic Performance and Creativity in</w:t>
      </w:r>
      <w:r>
        <w:rPr>
          <w:spacing w:val="1"/>
        </w:rPr>
        <w:t> </w:t>
      </w:r>
      <w:r>
        <w:rPr/>
        <w:t>Ecology concept from data collected for the study and postpost test for confirmation of the</w:t>
      </w:r>
      <w:r>
        <w:rPr>
          <w:spacing w:val="1"/>
        </w:rPr>
        <w:t> </w:t>
      </w:r>
      <w:r>
        <w:rPr/>
        <w:t>data</w:t>
      </w:r>
      <w:r>
        <w:rPr>
          <w:spacing w:val="60"/>
        </w:rPr>
        <w:t> </w:t>
      </w:r>
      <w:r>
        <w:rPr/>
        <w:t>generated</w:t>
      </w:r>
      <w:r>
        <w:rPr>
          <w:spacing w:val="60"/>
        </w:rPr>
        <w:t> </w:t>
      </w:r>
      <w:r>
        <w:rPr/>
        <w:t>results.The independent variables were manipulated to see their effect on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dependent variables.</w:t>
      </w:r>
      <w:r>
        <w:rPr>
          <w:spacing w:val="2"/>
        </w:rPr>
        <w:t> </w:t>
      </w:r>
      <w:r>
        <w:rPr/>
        <w:t>The</w:t>
      </w:r>
      <w:r>
        <w:rPr>
          <w:spacing w:val="-2"/>
        </w:rPr>
        <w:t> </w:t>
      </w:r>
      <w:r>
        <w:rPr/>
        <w:t>research design is</w:t>
      </w:r>
      <w:r>
        <w:rPr>
          <w:spacing w:val="-1"/>
        </w:rPr>
        <w:t> </w:t>
      </w:r>
      <w:r>
        <w:rPr/>
        <w:t>represented in</w:t>
      </w:r>
      <w:r>
        <w:rPr>
          <w:spacing w:val="2"/>
        </w:rPr>
        <w:t> </w:t>
      </w:r>
      <w:r>
        <w:rPr/>
        <w:t>Figure 3.1:</w:t>
      </w:r>
    </w:p>
    <w:p>
      <w:pPr>
        <w:spacing w:before="8"/>
        <w:ind w:left="480" w:right="1079" w:firstLine="0"/>
        <w:jc w:val="center"/>
        <w:rPr>
          <w:b/>
          <w:sz w:val="22"/>
        </w:rPr>
      </w:pPr>
      <w:r>
        <w:rPr>
          <w:b/>
          <w:sz w:val="22"/>
        </w:rPr>
        <w:t>Figure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3.1: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Research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Design.</w:t>
      </w:r>
    </w:p>
    <w:p>
      <w:pPr>
        <w:pStyle w:val="BodyText"/>
        <w:spacing w:before="9"/>
        <w:rPr>
          <w:b/>
          <w:sz w:val="21"/>
        </w:rPr>
      </w:pPr>
    </w:p>
    <w:p>
      <w:pPr>
        <w:tabs>
          <w:tab w:pos="2614" w:val="left" w:leader="none"/>
        </w:tabs>
        <w:spacing w:before="91"/>
        <w:ind w:left="2104" w:right="0" w:firstLine="0"/>
        <w:jc w:val="center"/>
        <w:rPr>
          <w:sz w:val="20"/>
        </w:rPr>
      </w:pPr>
      <w:r>
        <w:rPr/>
        <w:pict>
          <v:group style="position:absolute;margin-left:193.289993pt;margin-top:4.290443pt;width:102.65pt;height:55.2pt;mso-position-horizontal-relative:page;mso-position-vertical-relative:paragraph;z-index:-28928000" coordorigin="3866,86" coordsize="2053,1104">
            <v:shape style="position:absolute;left:4521;top:235;width:465;height:900" coordorigin="4521,235" coordsize="465,900" path="m4521,235l4521,1135m4521,235l4986,235m4521,685l4986,685m4521,1135l4986,1135e" filled="false" stroked="true" strokeweight=".75pt" strokecolor="#000000">
              <v:path arrowok="t"/>
              <v:stroke dashstyle="solid"/>
            </v:shape>
            <v:shape style="position:absolute;left:3865;top:642;width:2053;height:121" coordorigin="3866,642" coordsize="2053,121" path="m4476,700l4459,693,4355,643,4356,693,3876,704,3870,705,3866,709,3866,720,3871,725,3876,724,4356,713,4357,763,4476,700xm5918,700l5900,692,5797,642,5798,692,4986,704,4980,704,4976,709,4976,720,4981,724,4986,724,5798,712,5799,762,5918,700xe" filled="true" fillcolor="#000000" stroked="false">
              <v:path arrowok="t"/>
              <v:fill type="solid"/>
            </v:shape>
            <v:shape style="position:absolute;left:5012;top:85;width:262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Ap</w:t>
                    </w:r>
                  </w:p>
                </w:txbxContent>
              </v:textbox>
              <w10:wrap type="none"/>
            </v:shape>
            <v:shape style="position:absolute;left:5012;top:969;width:218;height:221" type="#_x0000_t202" filled="false" stroked="false">
              <v:textbox inset="0,0,0,0">
                <w:txbxContent>
                  <w:p>
                    <w:pPr>
                      <w:spacing w:line="221" w:lineRule="exact" w:before="0"/>
                      <w:ind w:left="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Cr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350.924988pt;margin-top:12.515931pt;width:69.4pt;height:47.85pt;mso-position-horizontal-relative:page;mso-position-vertical-relative:paragraph;z-index:-28927488" coordorigin="7018,250" coordsize="1388,957">
            <v:shape style="position:absolute;left:7026;top:250;width:465;height:900" coordorigin="7026,250" coordsize="465,900" path="m7026,250l7026,1150m7026,700l7491,700e" filled="false" stroked="true" strokeweight=".75pt" strokecolor="#000000">
              <v:path arrowok="t"/>
              <v:stroke dashstyle="solid"/>
            </v:shape>
            <v:shape style="position:absolute;left:7481;top:642;width:925;height:120" coordorigin="7481,642" coordsize="925,120" path="m8388,692l8311,692,8316,696,8316,707,8312,712,8306,712,8286,712,8287,762,8406,700,8388,692xm8286,692l7491,704,7485,704,7481,709,7481,720,7486,724,7491,724,8286,712,8286,692xm8311,692l8306,692,8286,692,8286,712,8306,712,8312,712,8316,707,8316,696,8311,692xm8285,642l8286,692,8306,692,8311,692,8388,692,8285,642xe" filled="true" fillcolor="#000000" stroked="false">
              <v:path arrowok="t"/>
              <v:fill type="solid"/>
            </v:shape>
            <v:shape style="position:absolute;left:7018;top:250;width:1388;height:957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22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2"/>
                      </w:rPr>
                    </w:pPr>
                  </w:p>
                  <w:p>
                    <w:pPr>
                      <w:spacing w:line="240" w:lineRule="auto" w:before="1"/>
                      <w:rPr>
                        <w:sz w:val="19"/>
                      </w:rPr>
                    </w:pPr>
                  </w:p>
                  <w:p>
                    <w:pPr>
                      <w:tabs>
                        <w:tab w:pos="497" w:val="left" w:leader="none"/>
                      </w:tabs>
                      <w:spacing w:before="1"/>
                      <w:ind w:left="7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w w:val="99"/>
                        <w:sz w:val="20"/>
                        <w:u w:val="single"/>
                      </w:rPr>
                      <w:t> </w:t>
                    </w:r>
                    <w:r>
                      <w:rPr>
                        <w:sz w:val="20"/>
                        <w:u w:val="single"/>
                      </w:rPr>
                      <w:tab/>
                    </w:r>
                    <w:r>
                      <w:rPr>
                        <w:sz w:val="20"/>
                      </w:rPr>
                      <w:t>Rt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w w:val="99"/>
          <w:sz w:val="20"/>
          <w:u w:val="single"/>
        </w:rPr>
        <w:t> </w:t>
      </w:r>
      <w:r>
        <w:rPr>
          <w:sz w:val="20"/>
          <w:u w:val="single"/>
        </w:rPr>
        <w:tab/>
      </w:r>
      <w:r>
        <w:rPr>
          <w:spacing w:val="-20"/>
          <w:sz w:val="20"/>
        </w:rPr>
        <w:t> </w:t>
      </w:r>
      <w:r>
        <w:rPr>
          <w:sz w:val="20"/>
        </w:rPr>
        <w:t>Ap</w:t>
      </w:r>
    </w:p>
    <w:p>
      <w:pPr>
        <w:pStyle w:val="BodyText"/>
        <w:spacing w:before="8"/>
        <w:rPr>
          <w:sz w:val="19"/>
        </w:rPr>
      </w:pPr>
    </w:p>
    <w:p>
      <w:pPr>
        <w:pStyle w:val="BodyText"/>
        <w:tabs>
          <w:tab w:pos="1456" w:val="left" w:leader="none"/>
          <w:tab w:pos="2356" w:val="left" w:leader="none"/>
          <w:tab w:pos="4757" w:val="left" w:leader="none"/>
          <w:tab w:pos="7277" w:val="left" w:leader="none"/>
        </w:tabs>
        <w:spacing w:before="1"/>
        <w:ind w:left="496"/>
      </w:pPr>
      <w:r>
        <w:rPr/>
        <w:pict>
          <v:shape style="position:absolute;margin-left:99.543999pt;margin-top:4.803118pt;width:30.55pt;height:6pt;mso-position-horizontal-relative:page;mso-position-vertical-relative:paragraph;z-index:-28928512" coordorigin="1991,96" coordsize="611,120" path="m2584,145l2506,145,2511,150,2511,161,2507,165,2501,166,2481,166,2482,216,2601,153,2584,145xm2481,146l2001,157,1995,157,1991,162,1991,173,1996,177,2001,177,2481,166,2481,146xm2506,145l2501,146,2481,146,2481,166,2501,166,2507,165,2511,161,2511,150,2506,145xm2480,96l2481,146,2501,146,2506,145,2584,145,2480,96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146.039993pt;margin-top:4.803118pt;width:30.55pt;height:6pt;mso-position-horizontal-relative:page;mso-position-vertical-relative:paragraph;z-index:-28926976" coordorigin="2921,96" coordsize="611,120" path="m3514,145l3436,145,3441,150,3441,161,3437,165,3431,166,3411,166,3412,216,3531,153,3514,145xm3411,146l2931,157,2925,157,2921,162,2921,173,2926,177,2931,177,3411,166,3411,146xm3436,145l3431,146,3411,146,3411,166,3431,166,3437,165,3441,161,3441,150,3436,145xm3410,96l3411,146,3431,146,3436,145,3514,145,3410,96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315.540009pt;margin-top:4.803118pt;width:30.55pt;height:6pt;mso-position-horizontal-relative:page;mso-position-vertical-relative:paragraph;z-index:-28926464" coordorigin="6311,96" coordsize="611,120" path="m6904,145l6826,145,6831,150,6831,161,6827,165,6821,166,6801,166,6802,216,6921,153,6904,145xm6801,146l6321,157,6315,157,6311,162,6311,173,6316,177,6321,177,6801,166,6801,146xm6826,145l6821,146,6801,146,6801,166,6821,166,6827,165,6831,161,6831,150,6826,145xm6800,96l6801,146,6821,146,6826,145,6904,145,6800,96xe" filled="true" fillcolor="#000000" stroked="false">
            <v:path arrowok="t"/>
            <v:fill type="solid"/>
            <w10:wrap type="none"/>
          </v:shape>
        </w:pict>
      </w:r>
      <w:r>
        <w:rPr/>
        <w:t>EG</w:t>
        <w:tab/>
        <w:t>O</w:t>
      </w:r>
      <w:r>
        <w:rPr>
          <w:vertAlign w:val="subscript"/>
        </w:rPr>
        <w:t>1</w:t>
      </w:r>
      <w:r>
        <w:rPr>
          <w:vertAlign w:val="baseline"/>
        </w:rPr>
        <w:tab/>
        <w:t>X</w:t>
      </w:r>
      <w:r>
        <w:rPr>
          <w:vertAlign w:val="subscript"/>
        </w:rPr>
        <w:t>1</w:t>
      </w:r>
      <w:r>
        <w:rPr>
          <w:vertAlign w:val="baseline"/>
        </w:rPr>
        <w:tab/>
        <w:t>O</w:t>
      </w:r>
      <w:r>
        <w:rPr>
          <w:vertAlign w:val="subscript"/>
        </w:rPr>
        <w:t>2</w:t>
      </w:r>
      <w:r>
        <w:rPr>
          <w:vertAlign w:val="baseline"/>
        </w:rPr>
        <w:tab/>
        <w:t>O</w:t>
      </w:r>
      <w:r>
        <w:rPr>
          <w:vertAlign w:val="subscript"/>
        </w:rPr>
        <w:t>3</w: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8"/>
        </w:rPr>
      </w:pPr>
    </w:p>
    <w:p>
      <w:pPr>
        <w:tabs>
          <w:tab w:pos="2104" w:val="left" w:leader="none"/>
          <w:tab w:pos="2614" w:val="left" w:leader="none"/>
        </w:tabs>
        <w:spacing w:before="87"/>
        <w:ind w:left="141" w:right="0" w:firstLine="0"/>
        <w:jc w:val="center"/>
        <w:rPr>
          <w:sz w:val="20"/>
        </w:rPr>
      </w:pPr>
      <w:r>
        <w:rPr/>
        <w:pict>
          <v:group style="position:absolute;margin-left:193.289993pt;margin-top:12.850935pt;width:56.05pt;height:45.75pt;mso-position-horizontal-relative:page;mso-position-vertical-relative:paragraph;z-index:-28925440" coordorigin="3866,257" coordsize="1121,915">
            <v:shape style="position:absolute;left:4521;top:264;width:465;height:900" coordorigin="4521,265" coordsize="465,900" path="m4521,265l4521,1165m4521,265l4986,265m4521,715l4986,715m4521,1165l4986,1165e" filled="false" stroked="true" strokeweight=".75pt" strokecolor="#000000">
              <v:path arrowok="t"/>
              <v:stroke dashstyle="solid"/>
            </v:shape>
            <v:shape style="position:absolute;left:3865;top:642;width:611;height:120" coordorigin="3866,642" coordsize="611,120" path="m4459,692l4381,692,4386,696,4386,707,4382,712,4376,712,4356,712,4357,762,4476,700,4459,692xm4356,692l3876,704,3870,704,3866,708,3866,719,3871,724,3876,724,4356,712,4356,692xm4381,692l4376,692,4356,692,4356,712,4376,712,4382,712,4386,707,4386,696,4381,692xm4355,642l4356,692,4376,692,4381,692,4459,692,4355,642xe" filled="true" fillcolor="#000000" stroked="false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350.924988pt;margin-top:12.475935pt;width:69.4pt;height:47.85pt;mso-position-horizontal-relative:page;mso-position-vertical-relative:paragraph;z-index:-28924928" coordorigin="7018,250" coordsize="1388,957">
            <v:shape style="position:absolute;left:7026;top:249;width:465;height:900" coordorigin="7026,250" coordsize="465,900" path="m7026,250l7026,1150m7026,700l7491,700e" filled="false" stroked="true" strokeweight=".75pt" strokecolor="#000000">
              <v:path arrowok="t"/>
              <v:stroke dashstyle="solid"/>
            </v:shape>
            <v:shape style="position:absolute;left:7480;top:628;width:926;height:120" coordorigin="7481,629" coordsize="926,120" path="m8391,678l8311,678,8316,682,8316,693,8312,698,8286,698,8288,748,8406,685,8391,678xm8286,678l7485,705,7481,709,7481,720,7486,725,8286,698,8286,698,8286,678xm8311,678l8286,678,8286,698,8286,698,8312,698,8316,693,8316,682,8311,678xm8284,629l8286,678,8311,678,8391,678,8284,629xe" filled="true" fillcolor="#000000" stroked="false">
              <v:path arrowok="t"/>
              <v:fill type="solid"/>
            </v:shape>
            <v:shape style="position:absolute;left:7018;top:249;width:1388;height:957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22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2"/>
                      </w:rPr>
                    </w:pPr>
                  </w:p>
                  <w:p>
                    <w:pPr>
                      <w:spacing w:line="240" w:lineRule="auto" w:before="2"/>
                      <w:rPr>
                        <w:sz w:val="19"/>
                      </w:rPr>
                    </w:pPr>
                  </w:p>
                  <w:p>
                    <w:pPr>
                      <w:tabs>
                        <w:tab w:pos="497" w:val="left" w:leader="none"/>
                      </w:tabs>
                      <w:spacing w:before="0"/>
                      <w:ind w:left="7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w w:val="99"/>
                        <w:sz w:val="20"/>
                        <w:u w:val="single"/>
                      </w:rPr>
                      <w:t> </w:t>
                    </w:r>
                    <w:r>
                      <w:rPr>
                        <w:sz w:val="20"/>
                        <w:u w:val="single"/>
                      </w:rPr>
                      <w:tab/>
                    </w:r>
                    <w:r>
                      <w:rPr>
                        <w:sz w:val="20"/>
                      </w:rPr>
                      <w:t>Rt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sz w:val="20"/>
        </w:rPr>
        <w:t>Ap</w:t>
        <w:tab/>
      </w:r>
      <w:r>
        <w:rPr>
          <w:w w:val="99"/>
          <w:position w:val="2"/>
          <w:sz w:val="20"/>
          <w:u w:val="single"/>
        </w:rPr>
        <w:t> </w:t>
      </w:r>
      <w:r>
        <w:rPr>
          <w:position w:val="2"/>
          <w:sz w:val="20"/>
          <w:u w:val="single"/>
        </w:rPr>
        <w:tab/>
      </w:r>
      <w:r>
        <w:rPr>
          <w:spacing w:val="-20"/>
          <w:position w:val="2"/>
          <w:sz w:val="20"/>
        </w:rPr>
        <w:t> </w:t>
      </w:r>
      <w:r>
        <w:rPr>
          <w:position w:val="2"/>
          <w:sz w:val="20"/>
        </w:rPr>
        <w:t>Ap</w:t>
      </w:r>
    </w:p>
    <w:p>
      <w:pPr>
        <w:pStyle w:val="BodyText"/>
        <w:spacing w:before="6"/>
        <w:rPr>
          <w:sz w:val="10"/>
        </w:rPr>
      </w:pPr>
    </w:p>
    <w:p>
      <w:pPr>
        <w:pStyle w:val="BodyText"/>
        <w:tabs>
          <w:tab w:pos="1456" w:val="left" w:leader="none"/>
          <w:tab w:pos="2416" w:val="left" w:leader="none"/>
          <w:tab w:pos="4817" w:val="left" w:leader="none"/>
          <w:tab w:pos="7277" w:val="left" w:leader="none"/>
        </w:tabs>
        <w:spacing w:before="90"/>
        <w:ind w:left="496"/>
      </w:pPr>
      <w:r>
        <w:rPr/>
        <w:pict>
          <v:shape style="position:absolute;margin-left:99.543999pt;margin-top:9.253118pt;width:30.55pt;height:6pt;mso-position-horizontal-relative:page;mso-position-vertical-relative:paragraph;z-index:-28925952" coordorigin="1991,185" coordsize="611,120" path="m2584,234l2506,234,2511,239,2511,250,2507,254,2501,255,2481,255,2482,305,2601,242,2584,234xm2481,235l2001,246,1995,246,1991,251,1991,262,1996,266,2001,266,2481,255,2481,235xm2506,234l2501,235,2481,235,2481,255,2501,255,2507,254,2511,250,2511,239,2506,234xm2480,185l2481,235,2501,235,2506,234,2584,234,2480,185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146.039993pt;margin-top:9.253118pt;width:30.55pt;height:6pt;mso-position-horizontal-relative:page;mso-position-vertical-relative:paragraph;z-index:-28924416" coordorigin="2921,185" coordsize="611,120" path="m3514,234l3436,234,3441,239,3441,250,3437,254,3431,255,3411,255,3412,305,3531,242,3514,234xm3411,235l2931,246,2925,246,2921,251,2921,262,2926,266,2931,266,3411,255,3411,235xm3436,234l3431,235,3411,235,3411,255,3431,255,3437,254,3441,250,3441,239,3436,234xm3410,185l3411,235,3431,235,3436,234,3514,234,3410,185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253.290039pt;margin-top:9.243117pt;width:42.65pt;height:6pt;mso-position-horizontal-relative:page;mso-position-vertical-relative:paragraph;z-index:-28923904" coordorigin="5066,185" coordsize="853,120" path="m5901,234l5823,234,5828,239,5828,244,5828,250,5824,254,5818,254,5798,255,5799,305,5918,242,5901,234xm5798,235l5076,250,5070,250,5066,255,5066,266,5071,270,5076,270,5798,255,5798,235xm5823,234l5818,234,5798,235,5798,255,5818,254,5824,254,5828,250,5828,244,5828,239,5823,234xm5797,185l5798,235,5818,234,5823,234,5901,234,5797,185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315.540009pt;margin-top:9.253118pt;width:30.55pt;height:6pt;mso-position-horizontal-relative:page;mso-position-vertical-relative:paragraph;z-index:-28923392" coordorigin="6311,185" coordsize="611,120" path="m6904,234l6826,234,6831,239,6831,250,6827,254,6821,255,6801,255,6802,305,6921,242,6904,234xm6801,235l6321,246,6315,246,6311,251,6311,262,6316,266,6321,266,6801,255,6801,235xm6826,234l6821,235,6801,235,6801,255,6821,255,6827,254,6831,250,6831,239,6826,234xm6800,185l6801,235,6821,235,6826,234,6904,234,6800,185xe" filled="true" fillcolor="#000000" stroked="false">
            <v:path arrowok="t"/>
            <v:fill type="solid"/>
            <w10:wrap type="none"/>
          </v:shape>
        </w:pict>
      </w:r>
      <w:r>
        <w:rPr/>
        <w:t>CG</w:t>
        <w:tab/>
        <w:t>O</w:t>
      </w:r>
      <w:r>
        <w:rPr>
          <w:vertAlign w:val="subscript"/>
        </w:rPr>
        <w:t>1</w:t>
      </w:r>
      <w:r>
        <w:rPr>
          <w:vertAlign w:val="baseline"/>
        </w:rPr>
        <w:tab/>
        <w:t>X</w:t>
      </w:r>
      <w:r>
        <w:rPr>
          <w:vertAlign w:val="subscript"/>
        </w:rPr>
        <w:t>0</w:t>
      </w:r>
      <w:r>
        <w:rPr>
          <w:vertAlign w:val="baseline"/>
        </w:rPr>
        <w:tab/>
        <w:t>O</w:t>
      </w:r>
      <w:r>
        <w:rPr>
          <w:vertAlign w:val="subscript"/>
        </w:rPr>
        <w:t>2</w:t>
      </w:r>
      <w:r>
        <w:rPr>
          <w:vertAlign w:val="baseline"/>
        </w:rPr>
        <w:tab/>
        <w:t>O</w:t>
      </w:r>
      <w:r>
        <w:rPr>
          <w:vertAlign w:val="subscript"/>
        </w:rPr>
        <w:t>3</w:t>
      </w:r>
    </w:p>
    <w:p>
      <w:pPr>
        <w:spacing w:before="167"/>
        <w:ind w:left="480" w:right="2982" w:firstLine="0"/>
        <w:jc w:val="center"/>
        <w:rPr>
          <w:sz w:val="20"/>
        </w:rPr>
      </w:pPr>
      <w:r>
        <w:rPr>
          <w:sz w:val="20"/>
        </w:rPr>
        <w:t>Cr</w:t>
      </w:r>
    </w:p>
    <w:p>
      <w:pPr>
        <w:pStyle w:val="BodyText"/>
        <w:spacing w:line="480" w:lineRule="auto" w:before="153"/>
        <w:ind w:left="496" w:right="8527"/>
      </w:pPr>
      <w:r>
        <w:rPr/>
        <w:t>Sambo (2008)</w:t>
      </w:r>
      <w:r>
        <w:rPr>
          <w:spacing w:val="-57"/>
        </w:rPr>
        <w:t> </w:t>
      </w:r>
      <w:r>
        <w:rPr/>
        <w:t>Where:</w:t>
      </w:r>
    </w:p>
    <w:p>
      <w:pPr>
        <w:pStyle w:val="BodyText"/>
        <w:spacing w:line="360" w:lineRule="auto" w:before="3"/>
        <w:ind w:left="496" w:right="7406"/>
      </w:pPr>
      <w:r>
        <w:rPr/>
        <w:t>EG = Experimental group</w:t>
      </w:r>
      <w:r>
        <w:rPr>
          <w:spacing w:val="-57"/>
        </w:rPr>
        <w:t> </w:t>
      </w:r>
      <w:r>
        <w:rPr/>
        <w:t>CG=</w:t>
      </w:r>
      <w:r>
        <w:rPr>
          <w:spacing w:val="-3"/>
        </w:rPr>
        <w:t> </w:t>
      </w:r>
      <w:r>
        <w:rPr/>
        <w:t>Control Group</w:t>
      </w:r>
    </w:p>
    <w:p>
      <w:pPr>
        <w:pStyle w:val="BodyText"/>
        <w:ind w:left="496"/>
      </w:pPr>
      <w:r>
        <w:rPr/>
        <w:t>O</w:t>
      </w:r>
      <w:r>
        <w:rPr>
          <w:vertAlign w:val="subscript"/>
        </w:rPr>
        <w:t>1</w:t>
      </w:r>
      <w:r>
        <w:rPr>
          <w:vertAlign w:val="baseline"/>
        </w:rPr>
        <w:t>=</w:t>
      </w:r>
      <w:r>
        <w:rPr>
          <w:spacing w:val="-1"/>
          <w:vertAlign w:val="baseline"/>
        </w:rPr>
        <w:t> </w:t>
      </w:r>
      <w:r>
        <w:rPr>
          <w:vertAlign w:val="baseline"/>
        </w:rPr>
        <w:t>Pre</w:t>
      </w:r>
      <w:r>
        <w:rPr>
          <w:spacing w:val="-2"/>
          <w:vertAlign w:val="baseline"/>
        </w:rPr>
        <w:t> </w:t>
      </w:r>
      <w:r>
        <w:rPr>
          <w:vertAlign w:val="baseline"/>
        </w:rPr>
        <w:t>test</w:t>
      </w:r>
    </w:p>
    <w:p>
      <w:pPr>
        <w:pStyle w:val="BodyText"/>
        <w:spacing w:before="139"/>
        <w:ind w:left="496"/>
      </w:pPr>
      <w:r>
        <w:rPr/>
        <w:t>O</w:t>
      </w:r>
      <w:r>
        <w:rPr>
          <w:vertAlign w:val="subscript"/>
        </w:rPr>
        <w:t>2</w:t>
      </w:r>
      <w:r>
        <w:rPr>
          <w:vertAlign w:val="baseline"/>
        </w:rPr>
        <w:t>=</w:t>
      </w:r>
      <w:r>
        <w:rPr>
          <w:spacing w:val="-2"/>
          <w:vertAlign w:val="baseline"/>
        </w:rPr>
        <w:t> </w:t>
      </w:r>
      <w:r>
        <w:rPr>
          <w:vertAlign w:val="baseline"/>
        </w:rPr>
        <w:t>Posttest</w:t>
      </w:r>
      <w:r>
        <w:rPr>
          <w:spacing w:val="-1"/>
          <w:vertAlign w:val="baseline"/>
        </w:rPr>
        <w:t> </w:t>
      </w:r>
      <w:r>
        <w:rPr>
          <w:vertAlign w:val="baseline"/>
        </w:rPr>
        <w:t>(BAT)</w:t>
      </w:r>
    </w:p>
    <w:p>
      <w:pPr>
        <w:pStyle w:val="BodyText"/>
        <w:spacing w:before="137"/>
        <w:ind w:left="496"/>
      </w:pPr>
      <w:r>
        <w:rPr/>
        <w:t>O</w:t>
      </w:r>
      <w:r>
        <w:rPr>
          <w:vertAlign w:val="subscript"/>
        </w:rPr>
        <w:t>3</w:t>
      </w:r>
      <w:r>
        <w:rPr>
          <w:vertAlign w:val="baseline"/>
        </w:rPr>
        <w:t> =</w:t>
      </w:r>
      <w:r>
        <w:rPr>
          <w:spacing w:val="-2"/>
          <w:vertAlign w:val="baseline"/>
        </w:rPr>
        <w:t> </w:t>
      </w:r>
      <w:r>
        <w:rPr>
          <w:vertAlign w:val="baseline"/>
        </w:rPr>
        <w:t>Post</w:t>
      </w:r>
      <w:r>
        <w:rPr>
          <w:spacing w:val="-1"/>
          <w:vertAlign w:val="baseline"/>
        </w:rPr>
        <w:t> </w:t>
      </w:r>
      <w:r>
        <w:rPr>
          <w:vertAlign w:val="baseline"/>
        </w:rPr>
        <w:t>Posttest</w:t>
      </w:r>
      <w:r>
        <w:rPr>
          <w:spacing w:val="-1"/>
          <w:vertAlign w:val="baseline"/>
        </w:rPr>
        <w:t> </w:t>
      </w:r>
      <w:r>
        <w:rPr>
          <w:vertAlign w:val="baseline"/>
        </w:rPr>
        <w:t>(BAT)</w:t>
      </w:r>
    </w:p>
    <w:p>
      <w:pPr>
        <w:pStyle w:val="BodyText"/>
        <w:spacing w:line="360" w:lineRule="auto" w:before="139"/>
        <w:ind w:left="496" w:right="5100"/>
      </w:pPr>
      <w:r>
        <w:rPr/>
        <w:t>X</w:t>
      </w:r>
      <w:r>
        <w:rPr>
          <w:vertAlign w:val="subscript"/>
        </w:rPr>
        <w:t>1</w:t>
      </w:r>
      <w:r>
        <w:rPr>
          <w:vertAlign w:val="baseline"/>
        </w:rPr>
        <w:t>= Treatment (5E-Learnig Model of Instruction)</w:t>
      </w:r>
      <w:r>
        <w:rPr>
          <w:spacing w:val="-57"/>
          <w:vertAlign w:val="baseline"/>
        </w:rPr>
        <w:t> </w:t>
      </w:r>
      <w:r>
        <w:rPr>
          <w:vertAlign w:val="baseline"/>
        </w:rPr>
        <w:t>X</w:t>
      </w:r>
      <w:r>
        <w:rPr>
          <w:vertAlign w:val="subscript"/>
        </w:rPr>
        <w:t>0</w:t>
      </w:r>
      <w:r>
        <w:rPr>
          <w:vertAlign w:val="baseline"/>
        </w:rPr>
        <w:t> =</w:t>
      </w:r>
      <w:r>
        <w:rPr>
          <w:spacing w:val="-2"/>
          <w:vertAlign w:val="baseline"/>
        </w:rPr>
        <w:t> </w:t>
      </w:r>
      <w:r>
        <w:rPr>
          <w:vertAlign w:val="baseline"/>
        </w:rPr>
        <w:t>Treatment (Lecture</w:t>
      </w:r>
      <w:r>
        <w:rPr>
          <w:spacing w:val="1"/>
          <w:vertAlign w:val="baseline"/>
        </w:rPr>
        <w:t> </w:t>
      </w:r>
      <w:r>
        <w:rPr>
          <w:vertAlign w:val="baseline"/>
        </w:rPr>
        <w:t>method)</w:t>
      </w:r>
    </w:p>
    <w:p>
      <w:pPr>
        <w:spacing w:after="0" w:line="360" w:lineRule="auto"/>
        <w:sectPr>
          <w:footerReference w:type="default" r:id="rId11"/>
          <w:pgSz w:w="11910" w:h="16840"/>
          <w:pgMar w:footer="938" w:header="0" w:top="1340" w:bottom="1120" w:left="1160" w:right="340"/>
          <w:pgNumType w:start="90"/>
        </w:sectPr>
      </w:pPr>
    </w:p>
    <w:p>
      <w:pPr>
        <w:pStyle w:val="BodyText"/>
        <w:spacing w:line="360" w:lineRule="auto" w:before="76"/>
        <w:ind w:left="496" w:right="7013"/>
      </w:pPr>
      <w:r>
        <w:rPr/>
        <w:t>AP = Academic Performance.</w:t>
      </w:r>
      <w:r>
        <w:rPr>
          <w:spacing w:val="-58"/>
        </w:rPr>
        <w:t> </w:t>
      </w:r>
      <w:r>
        <w:rPr/>
        <w:t>Cr=</w:t>
      </w:r>
      <w:r>
        <w:rPr>
          <w:spacing w:val="-2"/>
        </w:rPr>
        <w:t> </w:t>
      </w:r>
      <w:r>
        <w:rPr/>
        <w:t>Creativity</w:t>
      </w:r>
    </w:p>
    <w:p>
      <w:pPr>
        <w:pStyle w:val="BodyText"/>
        <w:spacing w:line="274" w:lineRule="exact"/>
        <w:ind w:left="496"/>
      </w:pPr>
      <w:r>
        <w:rPr/>
        <w:t>Rt</w:t>
      </w:r>
      <w:r>
        <w:rPr>
          <w:spacing w:val="-1"/>
        </w:rPr>
        <w:t> </w:t>
      </w:r>
      <w:r>
        <w:rPr/>
        <w:t>= Retention</w:t>
      </w:r>
    </w:p>
    <w:p>
      <w:pPr>
        <w:pStyle w:val="BodyText"/>
      </w:pPr>
    </w:p>
    <w:p>
      <w:pPr>
        <w:pStyle w:val="BodyText"/>
        <w:spacing w:line="480" w:lineRule="auto"/>
        <w:ind w:left="496" w:right="1093"/>
        <w:jc w:val="both"/>
      </w:pPr>
      <w:r>
        <w:rPr/>
        <w:t>The design is suitable for the study because of the significance identified by Lakpini (2006)</w:t>
      </w:r>
      <w:r>
        <w:rPr>
          <w:spacing w:val="-57"/>
        </w:rPr>
        <w:t> </w:t>
      </w:r>
      <w:r>
        <w:rPr/>
        <w:t>There is the pretest scores giving indication as to see whether the groups are equalin the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hold</w:t>
      </w:r>
      <w:r>
        <w:rPr>
          <w:spacing w:val="1"/>
        </w:rPr>
        <w:t> </w:t>
      </w:r>
      <w:r>
        <w:rPr/>
        <w:t>before</w:t>
      </w:r>
      <w:r>
        <w:rPr>
          <w:spacing w:val="1"/>
        </w:rPr>
        <w:t> </w:t>
      </w:r>
      <w:r>
        <w:rPr/>
        <w:t>interaction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given.Secondly,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superiority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instructional strategy</w:t>
      </w:r>
      <w:r>
        <w:rPr>
          <w:spacing w:val="-5"/>
        </w:rPr>
        <w:t> </w:t>
      </w:r>
      <w:r>
        <w:rPr/>
        <w:t>over the</w:t>
      </w:r>
      <w:r>
        <w:rPr>
          <w:spacing w:val="-2"/>
        </w:rPr>
        <w:t> </w:t>
      </w:r>
      <w:r>
        <w:rPr/>
        <w:t>other</w:t>
      </w:r>
      <w:r>
        <w:rPr>
          <w:spacing w:val="1"/>
        </w:rPr>
        <w:t> </w:t>
      </w:r>
      <w:r>
        <w:rPr/>
        <w:t>can easily</w:t>
      </w:r>
      <w:r>
        <w:rPr>
          <w:spacing w:val="-5"/>
        </w:rPr>
        <w:t> </w:t>
      </w:r>
      <w:r>
        <w:rPr/>
        <w:t>be</w:t>
      </w:r>
      <w:r>
        <w:rPr>
          <w:spacing w:val="-1"/>
        </w:rPr>
        <w:t> </w:t>
      </w:r>
      <w:r>
        <w:rPr/>
        <w:t>tested.</w:t>
      </w:r>
    </w:p>
    <w:p>
      <w:pPr>
        <w:pStyle w:val="BodyText"/>
        <w:spacing w:before="6"/>
        <w:rPr>
          <w:sz w:val="21"/>
        </w:rPr>
      </w:pPr>
    </w:p>
    <w:p>
      <w:pPr>
        <w:pStyle w:val="Heading2"/>
        <w:numPr>
          <w:ilvl w:val="1"/>
          <w:numId w:val="21"/>
        </w:numPr>
        <w:tabs>
          <w:tab w:pos="977" w:val="left" w:leader="none"/>
        </w:tabs>
        <w:spacing w:line="240" w:lineRule="auto" w:before="1" w:after="0"/>
        <w:ind w:left="976" w:right="0" w:hanging="481"/>
        <w:jc w:val="both"/>
      </w:pPr>
      <w:r>
        <w:rPr/>
        <w:t>Population</w:t>
      </w:r>
      <w:r>
        <w:rPr>
          <w:spacing w:val="-1"/>
        </w:rPr>
        <w:t> </w:t>
      </w:r>
      <w:r>
        <w:rPr/>
        <w:t>of the</w:t>
      </w:r>
      <w:r>
        <w:rPr>
          <w:spacing w:val="-3"/>
        </w:rPr>
        <w:t> </w:t>
      </w:r>
      <w:r>
        <w:rPr/>
        <w:t>Study</w:t>
      </w:r>
    </w:p>
    <w:p>
      <w:pPr>
        <w:pStyle w:val="BodyText"/>
        <w:spacing w:before="6"/>
        <w:rPr>
          <w:b/>
          <w:sz w:val="28"/>
        </w:rPr>
      </w:pPr>
    </w:p>
    <w:p>
      <w:pPr>
        <w:pStyle w:val="BodyText"/>
        <w:spacing w:line="480" w:lineRule="auto"/>
        <w:ind w:left="496" w:right="1091"/>
        <w:jc w:val="both"/>
      </w:pPr>
      <w:r>
        <w:rPr/>
        <w:t>The population of the studywas 5180 SSII students from 19 co-education public Secondary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Zaria Education</w:t>
      </w:r>
      <w:r>
        <w:rPr>
          <w:spacing w:val="1"/>
        </w:rPr>
        <w:t> </w:t>
      </w:r>
      <w:r>
        <w:rPr/>
        <w:t>Zone,</w:t>
      </w:r>
      <w:r>
        <w:rPr>
          <w:spacing w:val="1"/>
        </w:rPr>
        <w:t> </w:t>
      </w:r>
      <w:r>
        <w:rPr/>
        <w:t>Kaduna</w:t>
      </w:r>
      <w:r>
        <w:rPr>
          <w:spacing w:val="1"/>
        </w:rPr>
        <w:t> </w:t>
      </w:r>
      <w:r>
        <w:rPr/>
        <w:t>State Nigeria.In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Secondary Schools,</w:t>
      </w:r>
      <w:r>
        <w:rPr>
          <w:spacing w:val="1"/>
        </w:rPr>
        <w:t> </w:t>
      </w:r>
      <w:r>
        <w:rPr/>
        <w:t>teaching and learning condition is relatively the same such as</w:t>
      </w:r>
      <w:r>
        <w:rPr>
          <w:spacing w:val="1"/>
        </w:rPr>
        <w:t> </w:t>
      </w:r>
      <w:r>
        <w:rPr/>
        <w:t>environment, class-size,</w:t>
      </w:r>
      <w:r>
        <w:rPr>
          <w:spacing w:val="1"/>
        </w:rPr>
        <w:t> </w:t>
      </w:r>
      <w:r>
        <w:rPr/>
        <w:t>laboratory,</w:t>
      </w:r>
      <w:r>
        <w:rPr>
          <w:spacing w:val="1"/>
        </w:rPr>
        <w:t> </w:t>
      </w:r>
      <w:r>
        <w:rPr/>
        <w:t>facilities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uniform.The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coeducational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Zaria</w:t>
      </w:r>
      <w:r>
        <w:rPr>
          <w:spacing w:val="1"/>
        </w:rPr>
        <w:t> </w:t>
      </w:r>
      <w:r>
        <w:rPr/>
        <w:t>educational Zone.The students were considered suitable for this study by virtue of their age</w:t>
      </w:r>
      <w:r>
        <w:rPr>
          <w:spacing w:val="-57"/>
        </w:rPr>
        <w:t> </w:t>
      </w:r>
      <w:r>
        <w:rPr/>
        <w:t>and academic experience. The average ageis 16 years. The public schools are shown in</w:t>
      </w:r>
      <w:r>
        <w:rPr>
          <w:spacing w:val="1"/>
        </w:rPr>
        <w:t> </w:t>
      </w:r>
      <w:r>
        <w:rPr/>
        <w:t>Table</w:t>
      </w:r>
      <w:r>
        <w:rPr>
          <w:spacing w:val="-2"/>
        </w:rPr>
        <w:t> </w:t>
      </w:r>
      <w:r>
        <w:rPr/>
        <w:t>3.1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Heading2"/>
        <w:spacing w:before="78"/>
        <w:ind w:left="496"/>
        <w:jc w:val="left"/>
      </w:pPr>
      <w:r>
        <w:rPr/>
        <w:t>Table</w:t>
      </w:r>
      <w:r>
        <w:rPr>
          <w:spacing w:val="-2"/>
        </w:rPr>
        <w:t> </w:t>
      </w:r>
      <w:r>
        <w:rPr/>
        <w:t>3.1 Population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the Study:</w:t>
      </w:r>
    </w:p>
    <w:p>
      <w:pPr>
        <w:pStyle w:val="BodyText"/>
        <w:spacing w:before="8" w:after="1"/>
        <w:rPr>
          <w:b/>
        </w:rPr>
      </w:pPr>
    </w:p>
    <w:tbl>
      <w:tblPr>
        <w:tblW w:w="0" w:type="auto"/>
        <w:jc w:val="left"/>
        <w:tblInd w:w="3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99"/>
        <w:gridCol w:w="1840"/>
        <w:gridCol w:w="2844"/>
        <w:gridCol w:w="929"/>
        <w:gridCol w:w="1934"/>
        <w:gridCol w:w="1094"/>
      </w:tblGrid>
      <w:tr>
        <w:trPr>
          <w:trHeight w:val="316" w:hRule="atLeast"/>
        </w:trPr>
        <w:tc>
          <w:tcPr>
            <w:tcW w:w="79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S/No.</w:t>
            </w:r>
          </w:p>
        </w:tc>
        <w:tc>
          <w:tcPr>
            <w:tcW w:w="184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136"/>
              <w:rPr>
                <w:b/>
                <w:sz w:val="24"/>
              </w:rPr>
            </w:pPr>
            <w:r>
              <w:rPr>
                <w:b/>
                <w:sz w:val="24"/>
              </w:rPr>
              <w:t>Sch.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Type</w:t>
            </w:r>
          </w:p>
        </w:tc>
        <w:tc>
          <w:tcPr>
            <w:tcW w:w="284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114" w:right="18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Public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Location (Urban)</w:t>
            </w:r>
          </w:p>
        </w:tc>
        <w:tc>
          <w:tcPr>
            <w:tcW w:w="92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93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left="203"/>
              <w:rPr>
                <w:b/>
                <w:sz w:val="24"/>
              </w:rPr>
            </w:pPr>
            <w:r>
              <w:rPr>
                <w:b/>
                <w:sz w:val="24"/>
              </w:rPr>
              <w:t>SSII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Enrolment</w:t>
            </w:r>
          </w:p>
        </w:tc>
        <w:tc>
          <w:tcPr>
            <w:tcW w:w="109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00" w:hRule="atLeast"/>
        </w:trPr>
        <w:tc>
          <w:tcPr>
            <w:tcW w:w="799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840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844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29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1"/>
              <w:ind w:left="185" w:right="18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Male</w:t>
            </w:r>
          </w:p>
        </w:tc>
        <w:tc>
          <w:tcPr>
            <w:tcW w:w="1934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1"/>
              <w:ind w:left="436"/>
              <w:rPr>
                <w:b/>
                <w:sz w:val="24"/>
              </w:rPr>
            </w:pPr>
            <w:r>
              <w:rPr>
                <w:b/>
                <w:sz w:val="24"/>
              </w:rPr>
              <w:t>Female</w:t>
            </w:r>
          </w:p>
        </w:tc>
        <w:tc>
          <w:tcPr>
            <w:tcW w:w="1094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1"/>
              <w:ind w:left="141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314" w:hRule="atLeast"/>
        </w:trPr>
        <w:tc>
          <w:tcPr>
            <w:tcW w:w="799" w:type="dxa"/>
          </w:tcPr>
          <w:p>
            <w:pPr>
              <w:pStyle w:val="TableParagraph"/>
              <w:spacing w:before="13"/>
              <w:ind w:left="31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1840" w:type="dxa"/>
          </w:tcPr>
          <w:p>
            <w:pPr>
              <w:pStyle w:val="TableParagraph"/>
              <w:spacing w:before="13"/>
              <w:ind w:left="136"/>
              <w:rPr>
                <w:sz w:val="24"/>
              </w:rPr>
            </w:pPr>
            <w:r>
              <w:rPr>
                <w:sz w:val="24"/>
              </w:rPr>
              <w:t>GSS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Zaria</w:t>
            </w:r>
          </w:p>
        </w:tc>
        <w:tc>
          <w:tcPr>
            <w:tcW w:w="2844" w:type="dxa"/>
          </w:tcPr>
          <w:p>
            <w:pPr>
              <w:pStyle w:val="TableParagraph"/>
              <w:spacing w:before="13"/>
              <w:ind w:left="109" w:right="187"/>
              <w:jc w:val="center"/>
              <w:rPr>
                <w:sz w:val="24"/>
              </w:rPr>
            </w:pPr>
            <w:r>
              <w:rPr>
                <w:sz w:val="24"/>
              </w:rPr>
              <w:t>Zaria</w:t>
            </w:r>
          </w:p>
        </w:tc>
        <w:tc>
          <w:tcPr>
            <w:tcW w:w="929" w:type="dxa"/>
          </w:tcPr>
          <w:p>
            <w:pPr>
              <w:pStyle w:val="TableParagraph"/>
              <w:spacing w:before="13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200</w:t>
            </w:r>
          </w:p>
        </w:tc>
        <w:tc>
          <w:tcPr>
            <w:tcW w:w="1934" w:type="dxa"/>
          </w:tcPr>
          <w:p>
            <w:pPr>
              <w:pStyle w:val="TableParagraph"/>
              <w:spacing w:before="13"/>
              <w:ind w:left="628"/>
              <w:rPr>
                <w:sz w:val="24"/>
              </w:rPr>
            </w:pPr>
            <w:r>
              <w:rPr>
                <w:sz w:val="24"/>
              </w:rPr>
              <w:t>050</w:t>
            </w:r>
          </w:p>
        </w:tc>
        <w:tc>
          <w:tcPr>
            <w:tcW w:w="1094" w:type="dxa"/>
          </w:tcPr>
          <w:p>
            <w:pPr>
              <w:pStyle w:val="TableParagraph"/>
              <w:spacing w:before="13"/>
              <w:ind w:left="170"/>
              <w:rPr>
                <w:sz w:val="24"/>
              </w:rPr>
            </w:pPr>
            <w:r>
              <w:rPr>
                <w:sz w:val="24"/>
              </w:rPr>
              <w:t>250</w:t>
            </w:r>
          </w:p>
        </w:tc>
      </w:tr>
      <w:tr>
        <w:trPr>
          <w:trHeight w:val="316" w:hRule="atLeast"/>
        </w:trPr>
        <w:tc>
          <w:tcPr>
            <w:tcW w:w="799" w:type="dxa"/>
          </w:tcPr>
          <w:p>
            <w:pPr>
              <w:pStyle w:val="TableParagraph"/>
              <w:spacing w:before="15"/>
              <w:ind w:left="31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1840" w:type="dxa"/>
          </w:tcPr>
          <w:p>
            <w:pPr>
              <w:pStyle w:val="TableParagraph"/>
              <w:spacing w:before="15"/>
              <w:ind w:left="136"/>
              <w:rPr>
                <w:sz w:val="24"/>
              </w:rPr>
            </w:pPr>
            <w:r>
              <w:rPr>
                <w:sz w:val="24"/>
              </w:rPr>
              <w:t>GSS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Gyellesu</w:t>
            </w:r>
          </w:p>
        </w:tc>
        <w:tc>
          <w:tcPr>
            <w:tcW w:w="2844" w:type="dxa"/>
          </w:tcPr>
          <w:p>
            <w:pPr>
              <w:pStyle w:val="TableParagraph"/>
              <w:spacing w:before="15"/>
              <w:ind w:left="114" w:right="187"/>
              <w:jc w:val="center"/>
              <w:rPr>
                <w:sz w:val="24"/>
              </w:rPr>
            </w:pPr>
            <w:r>
              <w:rPr>
                <w:sz w:val="24"/>
              </w:rPr>
              <w:t>T/Wada</w:t>
            </w:r>
          </w:p>
        </w:tc>
        <w:tc>
          <w:tcPr>
            <w:tcW w:w="929" w:type="dxa"/>
          </w:tcPr>
          <w:p>
            <w:pPr>
              <w:pStyle w:val="TableParagraph"/>
              <w:spacing w:before="15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201</w:t>
            </w:r>
          </w:p>
        </w:tc>
        <w:tc>
          <w:tcPr>
            <w:tcW w:w="1934" w:type="dxa"/>
          </w:tcPr>
          <w:p>
            <w:pPr>
              <w:pStyle w:val="TableParagraph"/>
              <w:spacing w:before="15"/>
              <w:ind w:left="628"/>
              <w:rPr>
                <w:sz w:val="24"/>
              </w:rPr>
            </w:pPr>
            <w:r>
              <w:rPr>
                <w:sz w:val="24"/>
              </w:rPr>
              <w:t>045</w:t>
            </w:r>
          </w:p>
        </w:tc>
        <w:tc>
          <w:tcPr>
            <w:tcW w:w="1094" w:type="dxa"/>
          </w:tcPr>
          <w:p>
            <w:pPr>
              <w:pStyle w:val="TableParagraph"/>
              <w:spacing w:before="15"/>
              <w:ind w:left="170"/>
              <w:rPr>
                <w:sz w:val="24"/>
              </w:rPr>
            </w:pPr>
            <w:r>
              <w:rPr>
                <w:sz w:val="24"/>
              </w:rPr>
              <w:t>246</w:t>
            </w:r>
          </w:p>
        </w:tc>
      </w:tr>
      <w:tr>
        <w:trPr>
          <w:trHeight w:val="317" w:hRule="atLeast"/>
        </w:trPr>
        <w:tc>
          <w:tcPr>
            <w:tcW w:w="799" w:type="dxa"/>
          </w:tcPr>
          <w:p>
            <w:pPr>
              <w:pStyle w:val="TableParagraph"/>
              <w:spacing w:before="15"/>
              <w:ind w:left="31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1840" w:type="dxa"/>
          </w:tcPr>
          <w:p>
            <w:pPr>
              <w:pStyle w:val="TableParagraph"/>
              <w:spacing w:before="15"/>
              <w:ind w:left="136"/>
              <w:rPr>
                <w:sz w:val="24"/>
              </w:rPr>
            </w:pPr>
            <w:r>
              <w:rPr>
                <w:sz w:val="24"/>
              </w:rPr>
              <w:t>GSS T/Wada</w:t>
            </w:r>
          </w:p>
        </w:tc>
        <w:tc>
          <w:tcPr>
            <w:tcW w:w="2844" w:type="dxa"/>
          </w:tcPr>
          <w:p>
            <w:pPr>
              <w:pStyle w:val="TableParagraph"/>
              <w:spacing w:before="15"/>
              <w:ind w:left="114" w:right="187"/>
              <w:jc w:val="center"/>
              <w:rPr>
                <w:sz w:val="24"/>
              </w:rPr>
            </w:pPr>
            <w:r>
              <w:rPr>
                <w:sz w:val="24"/>
              </w:rPr>
              <w:t>T/Wada</w:t>
            </w:r>
          </w:p>
        </w:tc>
        <w:tc>
          <w:tcPr>
            <w:tcW w:w="929" w:type="dxa"/>
          </w:tcPr>
          <w:p>
            <w:pPr>
              <w:pStyle w:val="TableParagraph"/>
              <w:spacing w:before="15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170</w:t>
            </w:r>
          </w:p>
        </w:tc>
        <w:tc>
          <w:tcPr>
            <w:tcW w:w="1934" w:type="dxa"/>
          </w:tcPr>
          <w:p>
            <w:pPr>
              <w:pStyle w:val="TableParagraph"/>
              <w:spacing w:before="15"/>
              <w:ind w:left="628"/>
              <w:rPr>
                <w:sz w:val="24"/>
              </w:rPr>
            </w:pPr>
            <w:r>
              <w:rPr>
                <w:sz w:val="24"/>
              </w:rPr>
              <w:t>052</w:t>
            </w:r>
          </w:p>
        </w:tc>
        <w:tc>
          <w:tcPr>
            <w:tcW w:w="1094" w:type="dxa"/>
          </w:tcPr>
          <w:p>
            <w:pPr>
              <w:pStyle w:val="TableParagraph"/>
              <w:spacing w:before="15"/>
              <w:ind w:left="170"/>
              <w:rPr>
                <w:sz w:val="24"/>
              </w:rPr>
            </w:pPr>
            <w:r>
              <w:rPr>
                <w:sz w:val="24"/>
              </w:rPr>
              <w:t>222</w:t>
            </w:r>
          </w:p>
        </w:tc>
      </w:tr>
      <w:tr>
        <w:trPr>
          <w:trHeight w:val="318" w:hRule="atLeast"/>
        </w:trPr>
        <w:tc>
          <w:tcPr>
            <w:tcW w:w="799" w:type="dxa"/>
          </w:tcPr>
          <w:p>
            <w:pPr>
              <w:pStyle w:val="TableParagraph"/>
              <w:spacing w:before="16"/>
              <w:ind w:left="31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1840" w:type="dxa"/>
          </w:tcPr>
          <w:p>
            <w:pPr>
              <w:pStyle w:val="TableParagraph"/>
              <w:spacing w:before="16"/>
              <w:ind w:left="136"/>
              <w:rPr>
                <w:sz w:val="24"/>
              </w:rPr>
            </w:pPr>
            <w:r>
              <w:rPr>
                <w:sz w:val="24"/>
              </w:rPr>
              <w:t>GSS Muchia</w:t>
            </w:r>
          </w:p>
        </w:tc>
        <w:tc>
          <w:tcPr>
            <w:tcW w:w="2844" w:type="dxa"/>
          </w:tcPr>
          <w:p>
            <w:pPr>
              <w:pStyle w:val="TableParagraph"/>
              <w:spacing w:before="16"/>
              <w:ind w:left="111" w:right="187"/>
              <w:jc w:val="center"/>
              <w:rPr>
                <w:sz w:val="24"/>
              </w:rPr>
            </w:pPr>
            <w:r>
              <w:rPr>
                <w:sz w:val="24"/>
              </w:rPr>
              <w:t>S/Gari</w:t>
            </w:r>
          </w:p>
        </w:tc>
        <w:tc>
          <w:tcPr>
            <w:tcW w:w="929" w:type="dxa"/>
          </w:tcPr>
          <w:p>
            <w:pPr>
              <w:pStyle w:val="TableParagraph"/>
              <w:spacing w:before="16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201</w:t>
            </w:r>
          </w:p>
        </w:tc>
        <w:tc>
          <w:tcPr>
            <w:tcW w:w="1934" w:type="dxa"/>
          </w:tcPr>
          <w:p>
            <w:pPr>
              <w:pStyle w:val="TableParagraph"/>
              <w:spacing w:before="16"/>
              <w:ind w:left="628"/>
              <w:rPr>
                <w:sz w:val="24"/>
              </w:rPr>
            </w:pPr>
            <w:r>
              <w:rPr>
                <w:sz w:val="24"/>
              </w:rPr>
              <w:t>099</w:t>
            </w:r>
          </w:p>
        </w:tc>
        <w:tc>
          <w:tcPr>
            <w:tcW w:w="1094" w:type="dxa"/>
          </w:tcPr>
          <w:p>
            <w:pPr>
              <w:pStyle w:val="TableParagraph"/>
              <w:spacing w:before="16"/>
              <w:ind w:left="170"/>
              <w:rPr>
                <w:sz w:val="24"/>
              </w:rPr>
            </w:pPr>
            <w:r>
              <w:rPr>
                <w:sz w:val="24"/>
              </w:rPr>
              <w:t>300</w:t>
            </w:r>
          </w:p>
        </w:tc>
      </w:tr>
      <w:tr>
        <w:trPr>
          <w:trHeight w:val="316" w:hRule="atLeast"/>
        </w:trPr>
        <w:tc>
          <w:tcPr>
            <w:tcW w:w="799" w:type="dxa"/>
          </w:tcPr>
          <w:p>
            <w:pPr>
              <w:pStyle w:val="TableParagraph"/>
              <w:spacing w:before="15"/>
              <w:ind w:left="31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1840" w:type="dxa"/>
          </w:tcPr>
          <w:p>
            <w:pPr>
              <w:pStyle w:val="TableParagraph"/>
              <w:spacing w:before="15"/>
              <w:ind w:left="136"/>
              <w:rPr>
                <w:sz w:val="24"/>
              </w:rPr>
            </w:pPr>
            <w:r>
              <w:rPr>
                <w:sz w:val="24"/>
              </w:rPr>
              <w:t>GSS Chindit</w:t>
            </w:r>
          </w:p>
        </w:tc>
        <w:tc>
          <w:tcPr>
            <w:tcW w:w="2844" w:type="dxa"/>
          </w:tcPr>
          <w:p>
            <w:pPr>
              <w:pStyle w:val="TableParagraph"/>
              <w:spacing w:before="15"/>
              <w:ind w:left="111" w:right="187"/>
              <w:jc w:val="center"/>
              <w:rPr>
                <w:sz w:val="24"/>
              </w:rPr>
            </w:pPr>
            <w:r>
              <w:rPr>
                <w:sz w:val="24"/>
              </w:rPr>
              <w:t>S/Gari</w:t>
            </w:r>
          </w:p>
        </w:tc>
        <w:tc>
          <w:tcPr>
            <w:tcW w:w="929" w:type="dxa"/>
          </w:tcPr>
          <w:p>
            <w:pPr>
              <w:pStyle w:val="TableParagraph"/>
              <w:spacing w:before="15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250</w:t>
            </w:r>
          </w:p>
        </w:tc>
        <w:tc>
          <w:tcPr>
            <w:tcW w:w="1934" w:type="dxa"/>
          </w:tcPr>
          <w:p>
            <w:pPr>
              <w:pStyle w:val="TableParagraph"/>
              <w:spacing w:before="15"/>
              <w:ind w:left="628"/>
              <w:rPr>
                <w:sz w:val="24"/>
              </w:rPr>
            </w:pPr>
            <w:r>
              <w:rPr>
                <w:sz w:val="24"/>
              </w:rPr>
              <w:t>045</w:t>
            </w:r>
          </w:p>
        </w:tc>
        <w:tc>
          <w:tcPr>
            <w:tcW w:w="1094" w:type="dxa"/>
          </w:tcPr>
          <w:p>
            <w:pPr>
              <w:pStyle w:val="TableParagraph"/>
              <w:spacing w:before="15"/>
              <w:ind w:left="170"/>
              <w:rPr>
                <w:sz w:val="24"/>
              </w:rPr>
            </w:pPr>
            <w:r>
              <w:rPr>
                <w:sz w:val="24"/>
              </w:rPr>
              <w:t>295</w:t>
            </w:r>
          </w:p>
        </w:tc>
      </w:tr>
      <w:tr>
        <w:trPr>
          <w:trHeight w:val="317" w:hRule="atLeast"/>
        </w:trPr>
        <w:tc>
          <w:tcPr>
            <w:tcW w:w="799" w:type="dxa"/>
          </w:tcPr>
          <w:p>
            <w:pPr>
              <w:pStyle w:val="TableParagraph"/>
              <w:spacing w:before="15"/>
              <w:ind w:left="31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1840" w:type="dxa"/>
          </w:tcPr>
          <w:p>
            <w:pPr>
              <w:pStyle w:val="TableParagraph"/>
              <w:spacing w:before="15"/>
              <w:ind w:left="136"/>
              <w:rPr>
                <w:sz w:val="24"/>
              </w:rPr>
            </w:pPr>
            <w:r>
              <w:rPr>
                <w:sz w:val="24"/>
              </w:rPr>
              <w:t>GSS K/Jatau</w:t>
            </w:r>
          </w:p>
        </w:tc>
        <w:tc>
          <w:tcPr>
            <w:tcW w:w="2844" w:type="dxa"/>
          </w:tcPr>
          <w:p>
            <w:pPr>
              <w:pStyle w:val="TableParagraph"/>
              <w:spacing w:before="15"/>
              <w:ind w:left="109" w:right="187"/>
              <w:jc w:val="center"/>
              <w:rPr>
                <w:sz w:val="24"/>
              </w:rPr>
            </w:pPr>
            <w:r>
              <w:rPr>
                <w:sz w:val="24"/>
              </w:rPr>
              <w:t>Zaria</w:t>
            </w:r>
          </w:p>
        </w:tc>
        <w:tc>
          <w:tcPr>
            <w:tcW w:w="929" w:type="dxa"/>
          </w:tcPr>
          <w:p>
            <w:pPr>
              <w:pStyle w:val="TableParagraph"/>
              <w:spacing w:before="15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240</w:t>
            </w:r>
          </w:p>
        </w:tc>
        <w:tc>
          <w:tcPr>
            <w:tcW w:w="1934" w:type="dxa"/>
          </w:tcPr>
          <w:p>
            <w:pPr>
              <w:pStyle w:val="TableParagraph"/>
              <w:spacing w:before="15"/>
              <w:ind w:left="628"/>
              <w:rPr>
                <w:sz w:val="24"/>
              </w:rPr>
            </w:pPr>
            <w:r>
              <w:rPr>
                <w:sz w:val="24"/>
              </w:rPr>
              <w:t>056</w:t>
            </w:r>
          </w:p>
        </w:tc>
        <w:tc>
          <w:tcPr>
            <w:tcW w:w="1094" w:type="dxa"/>
          </w:tcPr>
          <w:p>
            <w:pPr>
              <w:pStyle w:val="TableParagraph"/>
              <w:spacing w:before="15"/>
              <w:ind w:left="141"/>
              <w:rPr>
                <w:sz w:val="24"/>
              </w:rPr>
            </w:pPr>
            <w:r>
              <w:rPr>
                <w:sz w:val="24"/>
              </w:rPr>
              <w:t>296</w:t>
            </w:r>
          </w:p>
        </w:tc>
      </w:tr>
      <w:tr>
        <w:trPr>
          <w:trHeight w:val="317" w:hRule="atLeast"/>
        </w:trPr>
        <w:tc>
          <w:tcPr>
            <w:tcW w:w="799" w:type="dxa"/>
          </w:tcPr>
          <w:p>
            <w:pPr>
              <w:pStyle w:val="TableParagraph"/>
              <w:spacing w:before="15"/>
              <w:ind w:left="31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1840" w:type="dxa"/>
          </w:tcPr>
          <w:p>
            <w:pPr>
              <w:pStyle w:val="TableParagraph"/>
              <w:spacing w:before="15"/>
              <w:ind w:left="136"/>
              <w:rPr>
                <w:sz w:val="24"/>
              </w:rPr>
            </w:pPr>
            <w:r>
              <w:rPr>
                <w:sz w:val="24"/>
              </w:rPr>
              <w:t>GSS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Samaru</w:t>
            </w:r>
          </w:p>
        </w:tc>
        <w:tc>
          <w:tcPr>
            <w:tcW w:w="2844" w:type="dxa"/>
          </w:tcPr>
          <w:p>
            <w:pPr>
              <w:pStyle w:val="TableParagraph"/>
              <w:spacing w:before="15"/>
              <w:ind w:left="109" w:right="187"/>
              <w:jc w:val="center"/>
              <w:rPr>
                <w:sz w:val="24"/>
              </w:rPr>
            </w:pPr>
            <w:r>
              <w:rPr>
                <w:sz w:val="24"/>
              </w:rPr>
              <w:t>Zaria</w:t>
            </w:r>
          </w:p>
        </w:tc>
        <w:tc>
          <w:tcPr>
            <w:tcW w:w="929" w:type="dxa"/>
          </w:tcPr>
          <w:p>
            <w:pPr>
              <w:pStyle w:val="TableParagraph"/>
              <w:spacing w:before="15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201</w:t>
            </w:r>
          </w:p>
        </w:tc>
        <w:tc>
          <w:tcPr>
            <w:tcW w:w="1934" w:type="dxa"/>
          </w:tcPr>
          <w:p>
            <w:pPr>
              <w:pStyle w:val="TableParagraph"/>
              <w:spacing w:before="15"/>
              <w:ind w:left="628"/>
              <w:rPr>
                <w:sz w:val="24"/>
              </w:rPr>
            </w:pPr>
            <w:r>
              <w:rPr>
                <w:sz w:val="24"/>
              </w:rPr>
              <w:t>058</w:t>
            </w:r>
          </w:p>
        </w:tc>
        <w:tc>
          <w:tcPr>
            <w:tcW w:w="1094" w:type="dxa"/>
          </w:tcPr>
          <w:p>
            <w:pPr>
              <w:pStyle w:val="TableParagraph"/>
              <w:spacing w:before="15"/>
              <w:ind w:left="170"/>
              <w:rPr>
                <w:sz w:val="24"/>
              </w:rPr>
            </w:pPr>
            <w:r>
              <w:rPr>
                <w:sz w:val="24"/>
              </w:rPr>
              <w:t>259</w:t>
            </w:r>
          </w:p>
        </w:tc>
      </w:tr>
      <w:tr>
        <w:trPr>
          <w:trHeight w:val="317" w:hRule="atLeast"/>
        </w:trPr>
        <w:tc>
          <w:tcPr>
            <w:tcW w:w="799" w:type="dxa"/>
          </w:tcPr>
          <w:p>
            <w:pPr>
              <w:pStyle w:val="TableParagraph"/>
              <w:spacing w:before="15"/>
              <w:ind w:left="31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1840" w:type="dxa"/>
          </w:tcPr>
          <w:p>
            <w:pPr>
              <w:pStyle w:val="TableParagraph"/>
              <w:spacing w:before="15"/>
              <w:ind w:left="136"/>
              <w:rPr>
                <w:sz w:val="24"/>
              </w:rPr>
            </w:pPr>
            <w:r>
              <w:rPr>
                <w:sz w:val="24"/>
              </w:rPr>
              <w:t>GSS K/Doka</w:t>
            </w:r>
          </w:p>
        </w:tc>
        <w:tc>
          <w:tcPr>
            <w:tcW w:w="2844" w:type="dxa"/>
          </w:tcPr>
          <w:p>
            <w:pPr>
              <w:pStyle w:val="TableParagraph"/>
              <w:spacing w:before="15"/>
              <w:ind w:left="109" w:right="187"/>
              <w:jc w:val="center"/>
              <w:rPr>
                <w:sz w:val="24"/>
              </w:rPr>
            </w:pPr>
            <w:r>
              <w:rPr>
                <w:sz w:val="24"/>
              </w:rPr>
              <w:t>Zaria</w:t>
            </w:r>
          </w:p>
        </w:tc>
        <w:tc>
          <w:tcPr>
            <w:tcW w:w="929" w:type="dxa"/>
          </w:tcPr>
          <w:p>
            <w:pPr>
              <w:pStyle w:val="TableParagraph"/>
              <w:spacing w:before="15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251</w:t>
            </w:r>
          </w:p>
        </w:tc>
        <w:tc>
          <w:tcPr>
            <w:tcW w:w="1934" w:type="dxa"/>
          </w:tcPr>
          <w:p>
            <w:pPr>
              <w:pStyle w:val="TableParagraph"/>
              <w:spacing w:before="15"/>
              <w:ind w:left="628"/>
              <w:rPr>
                <w:sz w:val="24"/>
              </w:rPr>
            </w:pPr>
            <w:r>
              <w:rPr>
                <w:sz w:val="24"/>
              </w:rPr>
              <w:t>087</w:t>
            </w:r>
          </w:p>
        </w:tc>
        <w:tc>
          <w:tcPr>
            <w:tcW w:w="1094" w:type="dxa"/>
          </w:tcPr>
          <w:p>
            <w:pPr>
              <w:pStyle w:val="TableParagraph"/>
              <w:spacing w:before="15"/>
              <w:ind w:left="170"/>
              <w:rPr>
                <w:sz w:val="24"/>
              </w:rPr>
            </w:pPr>
            <w:r>
              <w:rPr>
                <w:sz w:val="24"/>
              </w:rPr>
              <w:t>338</w:t>
            </w:r>
          </w:p>
        </w:tc>
      </w:tr>
      <w:tr>
        <w:trPr>
          <w:trHeight w:val="317" w:hRule="atLeast"/>
        </w:trPr>
        <w:tc>
          <w:tcPr>
            <w:tcW w:w="799" w:type="dxa"/>
          </w:tcPr>
          <w:p>
            <w:pPr>
              <w:pStyle w:val="TableParagraph"/>
              <w:spacing w:before="16"/>
              <w:ind w:left="31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1840" w:type="dxa"/>
          </w:tcPr>
          <w:p>
            <w:pPr>
              <w:pStyle w:val="TableParagraph"/>
              <w:spacing w:before="16"/>
              <w:ind w:left="136"/>
              <w:rPr>
                <w:sz w:val="24"/>
              </w:rPr>
            </w:pPr>
            <w:r>
              <w:rPr>
                <w:sz w:val="24"/>
              </w:rPr>
              <w:t>GSS Pada</w:t>
            </w:r>
          </w:p>
        </w:tc>
        <w:tc>
          <w:tcPr>
            <w:tcW w:w="2844" w:type="dxa"/>
          </w:tcPr>
          <w:p>
            <w:pPr>
              <w:pStyle w:val="TableParagraph"/>
              <w:spacing w:before="16"/>
              <w:ind w:left="109" w:right="187"/>
              <w:jc w:val="center"/>
              <w:rPr>
                <w:sz w:val="24"/>
              </w:rPr>
            </w:pPr>
            <w:r>
              <w:rPr>
                <w:sz w:val="24"/>
              </w:rPr>
              <w:t>Zaria</w:t>
            </w:r>
          </w:p>
        </w:tc>
        <w:tc>
          <w:tcPr>
            <w:tcW w:w="929" w:type="dxa"/>
          </w:tcPr>
          <w:p>
            <w:pPr>
              <w:pStyle w:val="TableParagraph"/>
              <w:spacing w:before="16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200</w:t>
            </w:r>
          </w:p>
        </w:tc>
        <w:tc>
          <w:tcPr>
            <w:tcW w:w="1934" w:type="dxa"/>
          </w:tcPr>
          <w:p>
            <w:pPr>
              <w:pStyle w:val="TableParagraph"/>
              <w:spacing w:before="16"/>
              <w:ind w:left="628"/>
              <w:rPr>
                <w:sz w:val="24"/>
              </w:rPr>
            </w:pPr>
            <w:r>
              <w:rPr>
                <w:sz w:val="24"/>
              </w:rPr>
              <w:t>055</w:t>
            </w:r>
          </w:p>
        </w:tc>
        <w:tc>
          <w:tcPr>
            <w:tcW w:w="1094" w:type="dxa"/>
          </w:tcPr>
          <w:p>
            <w:pPr>
              <w:pStyle w:val="TableParagraph"/>
              <w:spacing w:before="16"/>
              <w:ind w:left="170"/>
              <w:rPr>
                <w:sz w:val="24"/>
              </w:rPr>
            </w:pPr>
            <w:r>
              <w:rPr>
                <w:sz w:val="24"/>
              </w:rPr>
              <w:t>255</w:t>
            </w:r>
          </w:p>
        </w:tc>
      </w:tr>
      <w:tr>
        <w:trPr>
          <w:trHeight w:val="316" w:hRule="atLeast"/>
        </w:trPr>
        <w:tc>
          <w:tcPr>
            <w:tcW w:w="799" w:type="dxa"/>
          </w:tcPr>
          <w:p>
            <w:pPr>
              <w:pStyle w:val="TableParagraph"/>
              <w:spacing w:before="15"/>
              <w:ind w:left="31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1840" w:type="dxa"/>
          </w:tcPr>
          <w:p>
            <w:pPr>
              <w:pStyle w:val="TableParagraph"/>
              <w:spacing w:before="15"/>
              <w:ind w:left="136"/>
              <w:rPr>
                <w:sz w:val="24"/>
              </w:rPr>
            </w:pPr>
            <w:r>
              <w:rPr>
                <w:sz w:val="24"/>
              </w:rPr>
              <w:t>GSS Aminu</w:t>
            </w:r>
          </w:p>
        </w:tc>
        <w:tc>
          <w:tcPr>
            <w:tcW w:w="2844" w:type="dxa"/>
          </w:tcPr>
          <w:p>
            <w:pPr>
              <w:pStyle w:val="TableParagraph"/>
              <w:spacing w:before="15"/>
              <w:ind w:left="109" w:right="187"/>
              <w:jc w:val="center"/>
              <w:rPr>
                <w:sz w:val="24"/>
              </w:rPr>
            </w:pPr>
            <w:r>
              <w:rPr>
                <w:sz w:val="24"/>
              </w:rPr>
              <w:t>Zaria</w:t>
            </w:r>
          </w:p>
        </w:tc>
        <w:tc>
          <w:tcPr>
            <w:tcW w:w="929" w:type="dxa"/>
          </w:tcPr>
          <w:p>
            <w:pPr>
              <w:pStyle w:val="TableParagraph"/>
              <w:spacing w:before="15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198</w:t>
            </w:r>
          </w:p>
        </w:tc>
        <w:tc>
          <w:tcPr>
            <w:tcW w:w="1934" w:type="dxa"/>
          </w:tcPr>
          <w:p>
            <w:pPr>
              <w:pStyle w:val="TableParagraph"/>
              <w:spacing w:before="15"/>
              <w:ind w:left="628"/>
              <w:rPr>
                <w:sz w:val="24"/>
              </w:rPr>
            </w:pPr>
            <w:r>
              <w:rPr>
                <w:sz w:val="24"/>
              </w:rPr>
              <w:t>045</w:t>
            </w:r>
          </w:p>
        </w:tc>
        <w:tc>
          <w:tcPr>
            <w:tcW w:w="1094" w:type="dxa"/>
          </w:tcPr>
          <w:p>
            <w:pPr>
              <w:pStyle w:val="TableParagraph"/>
              <w:spacing w:before="15"/>
              <w:ind w:left="170"/>
              <w:rPr>
                <w:sz w:val="24"/>
              </w:rPr>
            </w:pPr>
            <w:r>
              <w:rPr>
                <w:sz w:val="24"/>
              </w:rPr>
              <w:t>243</w:t>
            </w:r>
          </w:p>
        </w:tc>
      </w:tr>
      <w:tr>
        <w:trPr>
          <w:trHeight w:val="316" w:hRule="atLeast"/>
        </w:trPr>
        <w:tc>
          <w:tcPr>
            <w:tcW w:w="799" w:type="dxa"/>
          </w:tcPr>
          <w:p>
            <w:pPr>
              <w:pStyle w:val="TableParagraph"/>
              <w:spacing w:before="15"/>
              <w:ind w:left="31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1840" w:type="dxa"/>
          </w:tcPr>
          <w:p>
            <w:pPr>
              <w:pStyle w:val="TableParagraph"/>
              <w:spacing w:before="15"/>
              <w:ind w:left="136"/>
              <w:rPr>
                <w:sz w:val="24"/>
              </w:rPr>
            </w:pPr>
            <w:r>
              <w:rPr>
                <w:sz w:val="24"/>
              </w:rPr>
              <w:t>GCC</w:t>
            </w:r>
          </w:p>
        </w:tc>
        <w:tc>
          <w:tcPr>
            <w:tcW w:w="2844" w:type="dxa"/>
          </w:tcPr>
          <w:p>
            <w:pPr>
              <w:pStyle w:val="TableParagraph"/>
              <w:spacing w:before="15"/>
              <w:ind w:left="111" w:right="187"/>
              <w:jc w:val="center"/>
              <w:rPr>
                <w:sz w:val="24"/>
              </w:rPr>
            </w:pPr>
            <w:r>
              <w:rPr>
                <w:sz w:val="24"/>
              </w:rPr>
              <w:t>S/Gari</w:t>
            </w:r>
          </w:p>
        </w:tc>
        <w:tc>
          <w:tcPr>
            <w:tcW w:w="929" w:type="dxa"/>
          </w:tcPr>
          <w:p>
            <w:pPr>
              <w:pStyle w:val="TableParagraph"/>
              <w:spacing w:before="15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150</w:t>
            </w:r>
          </w:p>
        </w:tc>
        <w:tc>
          <w:tcPr>
            <w:tcW w:w="1934" w:type="dxa"/>
          </w:tcPr>
          <w:p>
            <w:pPr>
              <w:pStyle w:val="TableParagraph"/>
              <w:spacing w:before="15"/>
              <w:ind w:left="628"/>
              <w:rPr>
                <w:sz w:val="24"/>
              </w:rPr>
            </w:pPr>
            <w:r>
              <w:rPr>
                <w:sz w:val="24"/>
              </w:rPr>
              <w:t>140</w:t>
            </w:r>
          </w:p>
        </w:tc>
        <w:tc>
          <w:tcPr>
            <w:tcW w:w="1094" w:type="dxa"/>
          </w:tcPr>
          <w:p>
            <w:pPr>
              <w:pStyle w:val="TableParagraph"/>
              <w:spacing w:before="15"/>
              <w:ind w:left="170"/>
              <w:rPr>
                <w:sz w:val="24"/>
              </w:rPr>
            </w:pPr>
            <w:r>
              <w:rPr>
                <w:sz w:val="24"/>
              </w:rPr>
              <w:t>290</w:t>
            </w:r>
          </w:p>
        </w:tc>
      </w:tr>
      <w:tr>
        <w:trPr>
          <w:trHeight w:val="317" w:hRule="atLeast"/>
        </w:trPr>
        <w:tc>
          <w:tcPr>
            <w:tcW w:w="799" w:type="dxa"/>
          </w:tcPr>
          <w:p>
            <w:pPr>
              <w:pStyle w:val="TableParagraph"/>
              <w:spacing w:before="15"/>
              <w:ind w:left="31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1840" w:type="dxa"/>
          </w:tcPr>
          <w:p>
            <w:pPr>
              <w:pStyle w:val="TableParagraph"/>
              <w:spacing w:before="15"/>
              <w:ind w:left="136"/>
              <w:rPr>
                <w:sz w:val="24"/>
              </w:rPr>
            </w:pPr>
            <w:r>
              <w:rPr>
                <w:sz w:val="24"/>
              </w:rPr>
              <w:t>GSS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K/Bana</w:t>
            </w:r>
          </w:p>
        </w:tc>
        <w:tc>
          <w:tcPr>
            <w:tcW w:w="2844" w:type="dxa"/>
          </w:tcPr>
          <w:p>
            <w:pPr>
              <w:pStyle w:val="TableParagraph"/>
              <w:spacing w:before="15"/>
              <w:ind w:left="109" w:right="187"/>
              <w:jc w:val="center"/>
              <w:rPr>
                <w:sz w:val="24"/>
              </w:rPr>
            </w:pPr>
            <w:r>
              <w:rPr>
                <w:sz w:val="24"/>
              </w:rPr>
              <w:t>Zaria</w:t>
            </w:r>
          </w:p>
        </w:tc>
        <w:tc>
          <w:tcPr>
            <w:tcW w:w="929" w:type="dxa"/>
          </w:tcPr>
          <w:p>
            <w:pPr>
              <w:pStyle w:val="TableParagraph"/>
              <w:spacing w:before="15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  <w:tc>
          <w:tcPr>
            <w:tcW w:w="1934" w:type="dxa"/>
          </w:tcPr>
          <w:p>
            <w:pPr>
              <w:pStyle w:val="TableParagraph"/>
              <w:spacing w:before="15"/>
              <w:ind w:left="628"/>
              <w:rPr>
                <w:sz w:val="24"/>
              </w:rPr>
            </w:pPr>
            <w:r>
              <w:rPr>
                <w:sz w:val="24"/>
              </w:rPr>
              <w:t>056</w:t>
            </w:r>
          </w:p>
        </w:tc>
        <w:tc>
          <w:tcPr>
            <w:tcW w:w="1094" w:type="dxa"/>
          </w:tcPr>
          <w:p>
            <w:pPr>
              <w:pStyle w:val="TableParagraph"/>
              <w:spacing w:before="15"/>
              <w:ind w:left="170"/>
              <w:rPr>
                <w:sz w:val="24"/>
              </w:rPr>
            </w:pPr>
            <w:r>
              <w:rPr>
                <w:sz w:val="24"/>
              </w:rPr>
              <w:t>236</w:t>
            </w:r>
          </w:p>
        </w:tc>
      </w:tr>
      <w:tr>
        <w:trPr>
          <w:trHeight w:val="317" w:hRule="atLeast"/>
        </w:trPr>
        <w:tc>
          <w:tcPr>
            <w:tcW w:w="799" w:type="dxa"/>
          </w:tcPr>
          <w:p>
            <w:pPr>
              <w:pStyle w:val="TableParagraph"/>
              <w:spacing w:before="16"/>
              <w:ind w:left="31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1840" w:type="dxa"/>
          </w:tcPr>
          <w:p>
            <w:pPr>
              <w:pStyle w:val="TableParagraph"/>
              <w:spacing w:before="16"/>
              <w:ind w:left="136"/>
              <w:rPr>
                <w:sz w:val="24"/>
              </w:rPr>
            </w:pPr>
            <w:r>
              <w:rPr>
                <w:sz w:val="24"/>
              </w:rPr>
              <w:t>GSS T/Jukun</w:t>
            </w:r>
          </w:p>
        </w:tc>
        <w:tc>
          <w:tcPr>
            <w:tcW w:w="2844" w:type="dxa"/>
          </w:tcPr>
          <w:p>
            <w:pPr>
              <w:pStyle w:val="TableParagraph"/>
              <w:spacing w:before="16"/>
              <w:ind w:left="114" w:right="187"/>
              <w:jc w:val="center"/>
              <w:rPr>
                <w:sz w:val="24"/>
              </w:rPr>
            </w:pPr>
            <w:r>
              <w:rPr>
                <w:sz w:val="24"/>
              </w:rPr>
              <w:t>T/Wada</w:t>
            </w:r>
          </w:p>
        </w:tc>
        <w:tc>
          <w:tcPr>
            <w:tcW w:w="929" w:type="dxa"/>
          </w:tcPr>
          <w:p>
            <w:pPr>
              <w:pStyle w:val="TableParagraph"/>
              <w:spacing w:before="16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  <w:tc>
          <w:tcPr>
            <w:tcW w:w="1934" w:type="dxa"/>
          </w:tcPr>
          <w:p>
            <w:pPr>
              <w:pStyle w:val="TableParagraph"/>
              <w:spacing w:before="16"/>
              <w:ind w:left="628"/>
              <w:rPr>
                <w:sz w:val="24"/>
              </w:rPr>
            </w:pPr>
            <w:r>
              <w:rPr>
                <w:sz w:val="24"/>
              </w:rPr>
              <w:t>070</w:t>
            </w:r>
          </w:p>
        </w:tc>
        <w:tc>
          <w:tcPr>
            <w:tcW w:w="1094" w:type="dxa"/>
          </w:tcPr>
          <w:p>
            <w:pPr>
              <w:pStyle w:val="TableParagraph"/>
              <w:spacing w:before="16"/>
              <w:ind w:left="170"/>
              <w:rPr>
                <w:sz w:val="24"/>
              </w:rPr>
            </w:pPr>
            <w:r>
              <w:rPr>
                <w:sz w:val="24"/>
              </w:rPr>
              <w:t>250</w:t>
            </w:r>
          </w:p>
        </w:tc>
      </w:tr>
      <w:tr>
        <w:trPr>
          <w:trHeight w:val="316" w:hRule="atLeast"/>
        </w:trPr>
        <w:tc>
          <w:tcPr>
            <w:tcW w:w="799" w:type="dxa"/>
          </w:tcPr>
          <w:p>
            <w:pPr>
              <w:pStyle w:val="TableParagraph"/>
              <w:spacing w:before="15"/>
              <w:ind w:left="31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1840" w:type="dxa"/>
          </w:tcPr>
          <w:p>
            <w:pPr>
              <w:pStyle w:val="TableParagraph"/>
              <w:spacing w:before="15"/>
              <w:ind w:left="136"/>
              <w:rPr>
                <w:sz w:val="24"/>
              </w:rPr>
            </w:pPr>
            <w:r>
              <w:rPr>
                <w:sz w:val="24"/>
              </w:rPr>
              <w:t>GSS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K/Gayan</w:t>
            </w:r>
          </w:p>
        </w:tc>
        <w:tc>
          <w:tcPr>
            <w:tcW w:w="2844" w:type="dxa"/>
          </w:tcPr>
          <w:p>
            <w:pPr>
              <w:pStyle w:val="TableParagraph"/>
              <w:spacing w:before="15"/>
              <w:ind w:left="109" w:right="187"/>
              <w:jc w:val="center"/>
              <w:rPr>
                <w:sz w:val="24"/>
              </w:rPr>
            </w:pPr>
            <w:r>
              <w:rPr>
                <w:sz w:val="24"/>
              </w:rPr>
              <w:t>Zaria</w:t>
            </w:r>
          </w:p>
        </w:tc>
        <w:tc>
          <w:tcPr>
            <w:tcW w:w="929" w:type="dxa"/>
          </w:tcPr>
          <w:p>
            <w:pPr>
              <w:pStyle w:val="TableParagraph"/>
              <w:spacing w:before="15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175</w:t>
            </w:r>
          </w:p>
        </w:tc>
        <w:tc>
          <w:tcPr>
            <w:tcW w:w="1934" w:type="dxa"/>
          </w:tcPr>
          <w:p>
            <w:pPr>
              <w:pStyle w:val="TableParagraph"/>
              <w:spacing w:before="15"/>
              <w:ind w:left="628"/>
              <w:rPr>
                <w:sz w:val="24"/>
              </w:rPr>
            </w:pPr>
            <w:r>
              <w:rPr>
                <w:sz w:val="24"/>
              </w:rPr>
              <w:t>060</w:t>
            </w:r>
          </w:p>
        </w:tc>
        <w:tc>
          <w:tcPr>
            <w:tcW w:w="1094" w:type="dxa"/>
          </w:tcPr>
          <w:p>
            <w:pPr>
              <w:pStyle w:val="TableParagraph"/>
              <w:spacing w:before="15"/>
              <w:ind w:left="170"/>
              <w:rPr>
                <w:sz w:val="24"/>
              </w:rPr>
            </w:pPr>
            <w:r>
              <w:rPr>
                <w:sz w:val="24"/>
              </w:rPr>
              <w:t>235</w:t>
            </w:r>
          </w:p>
        </w:tc>
      </w:tr>
      <w:tr>
        <w:trPr>
          <w:trHeight w:val="316" w:hRule="atLeast"/>
        </w:trPr>
        <w:tc>
          <w:tcPr>
            <w:tcW w:w="799" w:type="dxa"/>
          </w:tcPr>
          <w:p>
            <w:pPr>
              <w:pStyle w:val="TableParagraph"/>
              <w:spacing w:before="15"/>
              <w:ind w:left="31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1840" w:type="dxa"/>
          </w:tcPr>
          <w:p>
            <w:pPr>
              <w:pStyle w:val="TableParagraph"/>
              <w:spacing w:before="15"/>
              <w:ind w:left="136"/>
              <w:rPr>
                <w:sz w:val="24"/>
              </w:rPr>
            </w:pPr>
            <w:r>
              <w:rPr>
                <w:sz w:val="24"/>
              </w:rPr>
              <w:t>GSS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Kaura</w:t>
            </w:r>
          </w:p>
        </w:tc>
        <w:tc>
          <w:tcPr>
            <w:tcW w:w="2844" w:type="dxa"/>
          </w:tcPr>
          <w:p>
            <w:pPr>
              <w:pStyle w:val="TableParagraph"/>
              <w:spacing w:before="15"/>
              <w:ind w:left="109" w:right="187"/>
              <w:jc w:val="center"/>
              <w:rPr>
                <w:sz w:val="24"/>
              </w:rPr>
            </w:pPr>
            <w:r>
              <w:rPr>
                <w:sz w:val="24"/>
              </w:rPr>
              <w:t>Zaria</w:t>
            </w:r>
          </w:p>
        </w:tc>
        <w:tc>
          <w:tcPr>
            <w:tcW w:w="929" w:type="dxa"/>
          </w:tcPr>
          <w:p>
            <w:pPr>
              <w:pStyle w:val="TableParagraph"/>
              <w:spacing w:before="15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160</w:t>
            </w:r>
          </w:p>
        </w:tc>
        <w:tc>
          <w:tcPr>
            <w:tcW w:w="1934" w:type="dxa"/>
          </w:tcPr>
          <w:p>
            <w:pPr>
              <w:pStyle w:val="TableParagraph"/>
              <w:spacing w:before="15"/>
              <w:ind w:left="628"/>
              <w:rPr>
                <w:sz w:val="24"/>
              </w:rPr>
            </w:pPr>
            <w:r>
              <w:rPr>
                <w:sz w:val="24"/>
              </w:rPr>
              <w:t>051</w:t>
            </w:r>
          </w:p>
        </w:tc>
        <w:tc>
          <w:tcPr>
            <w:tcW w:w="1094" w:type="dxa"/>
          </w:tcPr>
          <w:p>
            <w:pPr>
              <w:pStyle w:val="TableParagraph"/>
              <w:spacing w:before="15"/>
              <w:ind w:left="170"/>
              <w:rPr>
                <w:sz w:val="24"/>
              </w:rPr>
            </w:pPr>
            <w:r>
              <w:rPr>
                <w:sz w:val="24"/>
              </w:rPr>
              <w:t>211</w:t>
            </w:r>
          </w:p>
        </w:tc>
      </w:tr>
      <w:tr>
        <w:trPr>
          <w:trHeight w:val="318" w:hRule="atLeast"/>
        </w:trPr>
        <w:tc>
          <w:tcPr>
            <w:tcW w:w="799" w:type="dxa"/>
          </w:tcPr>
          <w:p>
            <w:pPr>
              <w:pStyle w:val="TableParagraph"/>
              <w:spacing w:before="15"/>
              <w:ind w:left="31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1840" w:type="dxa"/>
          </w:tcPr>
          <w:p>
            <w:pPr>
              <w:pStyle w:val="TableParagraph"/>
              <w:spacing w:before="15"/>
              <w:ind w:left="136"/>
              <w:rPr>
                <w:sz w:val="24"/>
              </w:rPr>
            </w:pPr>
            <w:r>
              <w:rPr>
                <w:sz w:val="24"/>
              </w:rPr>
              <w:t>GSS Chikaji</w:t>
            </w:r>
          </w:p>
        </w:tc>
        <w:tc>
          <w:tcPr>
            <w:tcW w:w="2844" w:type="dxa"/>
          </w:tcPr>
          <w:p>
            <w:pPr>
              <w:pStyle w:val="TableParagraph"/>
              <w:spacing w:before="15"/>
              <w:ind w:left="111" w:right="187"/>
              <w:jc w:val="center"/>
              <w:rPr>
                <w:sz w:val="24"/>
              </w:rPr>
            </w:pPr>
            <w:r>
              <w:rPr>
                <w:sz w:val="24"/>
              </w:rPr>
              <w:t>S/Gari</w:t>
            </w:r>
          </w:p>
        </w:tc>
        <w:tc>
          <w:tcPr>
            <w:tcW w:w="929" w:type="dxa"/>
          </w:tcPr>
          <w:p>
            <w:pPr>
              <w:pStyle w:val="TableParagraph"/>
              <w:spacing w:before="15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153</w:t>
            </w:r>
          </w:p>
        </w:tc>
        <w:tc>
          <w:tcPr>
            <w:tcW w:w="1934" w:type="dxa"/>
          </w:tcPr>
          <w:p>
            <w:pPr>
              <w:pStyle w:val="TableParagraph"/>
              <w:spacing w:before="15"/>
              <w:ind w:left="628"/>
              <w:rPr>
                <w:sz w:val="24"/>
              </w:rPr>
            </w:pPr>
            <w:r>
              <w:rPr>
                <w:sz w:val="24"/>
              </w:rPr>
              <w:t>056</w:t>
            </w:r>
          </w:p>
        </w:tc>
        <w:tc>
          <w:tcPr>
            <w:tcW w:w="1094" w:type="dxa"/>
          </w:tcPr>
          <w:p>
            <w:pPr>
              <w:pStyle w:val="TableParagraph"/>
              <w:spacing w:before="15"/>
              <w:ind w:left="170"/>
              <w:rPr>
                <w:sz w:val="24"/>
              </w:rPr>
            </w:pPr>
            <w:r>
              <w:rPr>
                <w:sz w:val="24"/>
              </w:rPr>
              <w:t>209</w:t>
            </w:r>
          </w:p>
        </w:tc>
      </w:tr>
      <w:tr>
        <w:trPr>
          <w:trHeight w:val="318" w:hRule="atLeast"/>
        </w:trPr>
        <w:tc>
          <w:tcPr>
            <w:tcW w:w="799" w:type="dxa"/>
          </w:tcPr>
          <w:p>
            <w:pPr>
              <w:pStyle w:val="TableParagraph"/>
              <w:spacing w:before="16"/>
              <w:ind w:left="31"/>
              <w:rPr>
                <w:sz w:val="24"/>
              </w:rPr>
            </w:pPr>
            <w:r>
              <w:rPr>
                <w:sz w:val="24"/>
              </w:rPr>
              <w:t>17.</w:t>
            </w:r>
          </w:p>
        </w:tc>
        <w:tc>
          <w:tcPr>
            <w:tcW w:w="1840" w:type="dxa"/>
          </w:tcPr>
          <w:p>
            <w:pPr>
              <w:pStyle w:val="TableParagraph"/>
              <w:spacing w:before="16"/>
              <w:ind w:left="136"/>
              <w:rPr>
                <w:sz w:val="24"/>
              </w:rPr>
            </w:pPr>
            <w:r>
              <w:rPr>
                <w:sz w:val="24"/>
              </w:rPr>
              <w:t>DSS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ABU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Zaria</w:t>
            </w:r>
          </w:p>
        </w:tc>
        <w:tc>
          <w:tcPr>
            <w:tcW w:w="2844" w:type="dxa"/>
          </w:tcPr>
          <w:p>
            <w:pPr>
              <w:pStyle w:val="TableParagraph"/>
              <w:spacing w:before="16"/>
              <w:ind w:left="111" w:right="187"/>
              <w:jc w:val="center"/>
              <w:rPr>
                <w:sz w:val="24"/>
              </w:rPr>
            </w:pPr>
            <w:r>
              <w:rPr>
                <w:sz w:val="24"/>
              </w:rPr>
              <w:t>S/Gari</w:t>
            </w:r>
          </w:p>
        </w:tc>
        <w:tc>
          <w:tcPr>
            <w:tcW w:w="929" w:type="dxa"/>
          </w:tcPr>
          <w:p>
            <w:pPr>
              <w:pStyle w:val="TableParagraph"/>
              <w:spacing w:before="16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361</w:t>
            </w:r>
          </w:p>
        </w:tc>
        <w:tc>
          <w:tcPr>
            <w:tcW w:w="1934" w:type="dxa"/>
          </w:tcPr>
          <w:p>
            <w:pPr>
              <w:pStyle w:val="TableParagraph"/>
              <w:spacing w:before="16"/>
              <w:ind w:left="628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  <w:tc>
          <w:tcPr>
            <w:tcW w:w="1094" w:type="dxa"/>
          </w:tcPr>
          <w:p>
            <w:pPr>
              <w:pStyle w:val="TableParagraph"/>
              <w:spacing w:before="16"/>
              <w:ind w:left="170"/>
              <w:rPr>
                <w:sz w:val="24"/>
              </w:rPr>
            </w:pPr>
            <w:r>
              <w:rPr>
                <w:sz w:val="24"/>
              </w:rPr>
              <w:t>463</w:t>
            </w:r>
          </w:p>
        </w:tc>
      </w:tr>
      <w:tr>
        <w:trPr>
          <w:trHeight w:val="316" w:hRule="atLeast"/>
        </w:trPr>
        <w:tc>
          <w:tcPr>
            <w:tcW w:w="799" w:type="dxa"/>
          </w:tcPr>
          <w:p>
            <w:pPr>
              <w:pStyle w:val="TableParagraph"/>
              <w:spacing w:before="15"/>
              <w:ind w:left="31"/>
              <w:rPr>
                <w:sz w:val="24"/>
              </w:rPr>
            </w:pPr>
            <w:r>
              <w:rPr>
                <w:sz w:val="24"/>
              </w:rPr>
              <w:t>18.</w:t>
            </w:r>
          </w:p>
        </w:tc>
        <w:tc>
          <w:tcPr>
            <w:tcW w:w="1840" w:type="dxa"/>
          </w:tcPr>
          <w:p>
            <w:pPr>
              <w:pStyle w:val="TableParagraph"/>
              <w:spacing w:before="15"/>
              <w:ind w:left="136"/>
              <w:rPr>
                <w:sz w:val="24"/>
              </w:rPr>
            </w:pPr>
            <w:r>
              <w:rPr>
                <w:sz w:val="24"/>
              </w:rPr>
              <w:t>GSS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Dakace</w:t>
            </w:r>
          </w:p>
        </w:tc>
        <w:tc>
          <w:tcPr>
            <w:tcW w:w="2844" w:type="dxa"/>
          </w:tcPr>
          <w:p>
            <w:pPr>
              <w:pStyle w:val="TableParagraph"/>
              <w:spacing w:before="15"/>
              <w:ind w:left="109" w:right="187"/>
              <w:jc w:val="center"/>
              <w:rPr>
                <w:sz w:val="24"/>
              </w:rPr>
            </w:pPr>
            <w:r>
              <w:rPr>
                <w:sz w:val="24"/>
              </w:rPr>
              <w:t>Zaria</w:t>
            </w:r>
          </w:p>
        </w:tc>
        <w:tc>
          <w:tcPr>
            <w:tcW w:w="929" w:type="dxa"/>
          </w:tcPr>
          <w:p>
            <w:pPr>
              <w:pStyle w:val="TableParagraph"/>
              <w:spacing w:before="15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207</w:t>
            </w:r>
          </w:p>
        </w:tc>
        <w:tc>
          <w:tcPr>
            <w:tcW w:w="1934" w:type="dxa"/>
          </w:tcPr>
          <w:p>
            <w:pPr>
              <w:pStyle w:val="TableParagraph"/>
              <w:spacing w:before="15"/>
              <w:ind w:left="628"/>
              <w:rPr>
                <w:sz w:val="24"/>
              </w:rPr>
            </w:pPr>
            <w:r>
              <w:rPr>
                <w:sz w:val="24"/>
              </w:rPr>
              <w:t>127</w:t>
            </w:r>
          </w:p>
        </w:tc>
        <w:tc>
          <w:tcPr>
            <w:tcW w:w="1094" w:type="dxa"/>
          </w:tcPr>
          <w:p>
            <w:pPr>
              <w:pStyle w:val="TableParagraph"/>
              <w:spacing w:before="15"/>
              <w:ind w:left="170"/>
              <w:rPr>
                <w:sz w:val="24"/>
              </w:rPr>
            </w:pPr>
            <w:r>
              <w:rPr>
                <w:sz w:val="24"/>
              </w:rPr>
              <w:t>332</w:t>
            </w:r>
          </w:p>
        </w:tc>
      </w:tr>
      <w:tr>
        <w:trPr>
          <w:trHeight w:val="316" w:hRule="atLeast"/>
        </w:trPr>
        <w:tc>
          <w:tcPr>
            <w:tcW w:w="799" w:type="dxa"/>
          </w:tcPr>
          <w:p>
            <w:pPr>
              <w:pStyle w:val="TableParagraph"/>
              <w:spacing w:before="15"/>
              <w:ind w:left="31"/>
              <w:rPr>
                <w:sz w:val="24"/>
              </w:rPr>
            </w:pPr>
            <w:r>
              <w:rPr>
                <w:sz w:val="24"/>
              </w:rPr>
              <w:t>19.</w:t>
            </w:r>
          </w:p>
        </w:tc>
        <w:tc>
          <w:tcPr>
            <w:tcW w:w="1840" w:type="dxa"/>
          </w:tcPr>
          <w:p>
            <w:pPr>
              <w:pStyle w:val="TableParagraph"/>
              <w:spacing w:before="15"/>
              <w:ind w:left="136"/>
              <w:rPr>
                <w:sz w:val="24"/>
              </w:rPr>
            </w:pPr>
            <w:r>
              <w:rPr>
                <w:sz w:val="24"/>
              </w:rPr>
              <w:t>GSS Bomo</w:t>
            </w:r>
          </w:p>
        </w:tc>
        <w:tc>
          <w:tcPr>
            <w:tcW w:w="2844" w:type="dxa"/>
          </w:tcPr>
          <w:p>
            <w:pPr>
              <w:pStyle w:val="TableParagraph"/>
              <w:spacing w:before="15"/>
              <w:ind w:left="108" w:right="187"/>
              <w:jc w:val="center"/>
              <w:rPr>
                <w:sz w:val="24"/>
              </w:rPr>
            </w:pPr>
            <w:r>
              <w:rPr>
                <w:sz w:val="24"/>
              </w:rPr>
              <w:t>Sabon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Gari</w:t>
            </w:r>
          </w:p>
        </w:tc>
        <w:tc>
          <w:tcPr>
            <w:tcW w:w="929" w:type="dxa"/>
          </w:tcPr>
          <w:p>
            <w:pPr>
              <w:pStyle w:val="TableParagraph"/>
              <w:spacing w:before="15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200</w:t>
            </w:r>
          </w:p>
        </w:tc>
        <w:tc>
          <w:tcPr>
            <w:tcW w:w="1934" w:type="dxa"/>
          </w:tcPr>
          <w:p>
            <w:pPr>
              <w:pStyle w:val="TableParagraph"/>
              <w:spacing w:before="15"/>
              <w:ind w:left="670" w:right="984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094" w:type="dxa"/>
          </w:tcPr>
          <w:p>
            <w:pPr>
              <w:pStyle w:val="TableParagraph"/>
              <w:spacing w:before="15"/>
              <w:ind w:left="170"/>
              <w:rPr>
                <w:sz w:val="24"/>
              </w:rPr>
            </w:pPr>
            <w:r>
              <w:rPr>
                <w:sz w:val="24"/>
              </w:rPr>
              <w:t>250</w:t>
            </w:r>
          </w:p>
        </w:tc>
      </w:tr>
      <w:tr>
        <w:trPr>
          <w:trHeight w:val="291" w:hRule="atLeast"/>
        </w:trPr>
        <w:tc>
          <w:tcPr>
            <w:tcW w:w="799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840" w:type="dxa"/>
          </w:tcPr>
          <w:p>
            <w:pPr>
              <w:pStyle w:val="TableParagraph"/>
              <w:spacing w:line="256" w:lineRule="exact" w:before="15"/>
              <w:ind w:left="136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284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29" w:type="dxa"/>
          </w:tcPr>
          <w:p>
            <w:pPr>
              <w:pStyle w:val="TableParagraph"/>
              <w:spacing w:line="256" w:lineRule="exact" w:before="15"/>
              <w:ind w:left="185" w:right="184"/>
              <w:jc w:val="center"/>
              <w:rPr>
                <w:sz w:val="24"/>
              </w:rPr>
            </w:pPr>
            <w:r>
              <w:rPr>
                <w:sz w:val="24"/>
              </w:rPr>
              <w:t>3878</w:t>
            </w:r>
          </w:p>
        </w:tc>
        <w:tc>
          <w:tcPr>
            <w:tcW w:w="1934" w:type="dxa"/>
          </w:tcPr>
          <w:p>
            <w:pPr>
              <w:pStyle w:val="TableParagraph"/>
              <w:spacing w:line="256" w:lineRule="exact" w:before="15"/>
              <w:ind w:left="568"/>
              <w:rPr>
                <w:sz w:val="24"/>
              </w:rPr>
            </w:pPr>
            <w:r>
              <w:rPr>
                <w:sz w:val="24"/>
              </w:rPr>
              <w:t>1304</w:t>
            </w:r>
          </w:p>
        </w:tc>
        <w:tc>
          <w:tcPr>
            <w:tcW w:w="1094" w:type="dxa"/>
          </w:tcPr>
          <w:p>
            <w:pPr>
              <w:pStyle w:val="TableParagraph"/>
              <w:spacing w:line="256" w:lineRule="exact" w:before="15"/>
              <w:ind w:left="110"/>
              <w:rPr>
                <w:sz w:val="24"/>
              </w:rPr>
            </w:pPr>
            <w:r>
              <w:rPr>
                <w:sz w:val="24"/>
              </w:rPr>
              <w:t>5180</w:t>
            </w:r>
          </w:p>
        </w:tc>
      </w:tr>
    </w:tbl>
    <w:p>
      <w:pPr>
        <w:pStyle w:val="BodyText"/>
        <w:spacing w:before="4"/>
        <w:rPr>
          <w:b/>
          <w:sz w:val="28"/>
        </w:rPr>
      </w:pPr>
      <w:r>
        <w:rPr/>
        <w:pict>
          <v:rect style="position:absolute;margin-left:76.704002pt;margin-top:18.284279pt;width:472.660022pt;height:.48pt;mso-position-horizontal-relative:page;mso-position-vertical-relative:paragraph;z-index:-1572044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0"/>
        <w:ind w:left="496" w:right="0" w:firstLine="0"/>
        <w:jc w:val="left"/>
        <w:rPr>
          <w:b/>
          <w:i/>
          <w:sz w:val="24"/>
        </w:rPr>
      </w:pPr>
      <w:r>
        <w:rPr>
          <w:b/>
          <w:i/>
          <w:sz w:val="24"/>
        </w:rPr>
        <w:t>Source: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Education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Inspectorate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Division,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Zaria,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(2018)</w:t>
      </w:r>
    </w:p>
    <w:p>
      <w:pPr>
        <w:pStyle w:val="BodyText"/>
        <w:spacing w:before="1"/>
        <w:rPr>
          <w:b/>
          <w:i/>
          <w:sz w:val="34"/>
        </w:rPr>
      </w:pPr>
    </w:p>
    <w:p>
      <w:pPr>
        <w:pStyle w:val="Heading2"/>
        <w:numPr>
          <w:ilvl w:val="1"/>
          <w:numId w:val="21"/>
        </w:numPr>
        <w:tabs>
          <w:tab w:pos="977" w:val="left" w:leader="none"/>
        </w:tabs>
        <w:spacing w:line="240" w:lineRule="auto" w:before="0" w:after="0"/>
        <w:ind w:left="976" w:right="0" w:hanging="481"/>
        <w:jc w:val="left"/>
      </w:pPr>
      <w:r>
        <w:rPr/>
        <w:t>Sample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r>
        <w:rPr/>
        <w:t>Sampling</w:t>
      </w:r>
      <w:r>
        <w:rPr>
          <w:spacing w:val="-3"/>
        </w:rPr>
        <w:t> </w:t>
      </w:r>
      <w:r>
        <w:rPr/>
        <w:t>Techniques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spacing w:line="480" w:lineRule="auto" w:before="1"/>
        <w:ind w:left="496" w:right="1095"/>
        <w:jc w:val="both"/>
      </w:pPr>
      <w:r>
        <w:rPr/>
        <w:t>The Zaria Educational Zone has 19 co-education public senior secondary schoolsof total</w:t>
      </w:r>
      <w:r>
        <w:rPr>
          <w:spacing w:val="1"/>
        </w:rPr>
        <w:t> </w:t>
      </w:r>
      <w:r>
        <w:rPr/>
        <w:t>number5180 students. Six co-educational schools comprised of total number 1614 were</w:t>
      </w:r>
      <w:r>
        <w:rPr>
          <w:spacing w:val="1"/>
        </w:rPr>
        <w:t> </w:t>
      </w:r>
      <w:r>
        <w:rPr/>
        <w:t>randomly selected and pre-tested. After the pretest, two schools were selected,tested for</w:t>
      </w:r>
      <w:r>
        <w:rPr>
          <w:spacing w:val="1"/>
        </w:rPr>
        <w:t> </w:t>
      </w:r>
      <w:r>
        <w:rPr/>
        <w:t>equality of means. Result of Multiple mean comparison</w:t>
      </w:r>
      <w:r>
        <w:rPr>
          <w:spacing w:val="60"/>
        </w:rPr>
        <w:t> </w:t>
      </w:r>
      <w:r>
        <w:rPr/>
        <w:t>showed that,school A and School</w:t>
      </w:r>
      <w:r>
        <w:rPr>
          <w:spacing w:val="1"/>
        </w:rPr>
        <w:t> </w:t>
      </w:r>
      <w:r>
        <w:rPr/>
        <w:t>B had the significant higher Pretest mean scores,as shown inAppendixIX Table3.2; 3.3 and</w:t>
      </w:r>
      <w:r>
        <w:rPr>
          <w:spacing w:val="1"/>
        </w:rPr>
        <w:t> </w:t>
      </w:r>
      <w:r>
        <w:rPr/>
        <w:t>3.4</w:t>
      </w:r>
    </w:p>
    <w:p>
      <w:pPr>
        <w:pStyle w:val="BodyText"/>
        <w:spacing w:line="480" w:lineRule="auto" w:before="159"/>
        <w:ind w:left="496" w:right="1093"/>
        <w:jc w:val="both"/>
      </w:pPr>
      <w:r>
        <w:rPr/>
        <w:t>These two schools were randomly assigned into experimental and control groups. Out of</w:t>
      </w:r>
      <w:r>
        <w:rPr>
          <w:spacing w:val="1"/>
        </w:rPr>
        <w:t> </w:t>
      </w:r>
      <w:r>
        <w:rPr/>
        <w:t>546</w:t>
      </w:r>
      <w:r>
        <w:rPr>
          <w:spacing w:val="13"/>
        </w:rPr>
        <w:t> </w:t>
      </w:r>
      <w:r>
        <w:rPr/>
        <w:t>SSII</w:t>
      </w:r>
      <w:r>
        <w:rPr>
          <w:spacing w:val="12"/>
        </w:rPr>
        <w:t> </w:t>
      </w:r>
      <w:r>
        <w:rPr/>
        <w:t>Biology</w:t>
      </w:r>
      <w:r>
        <w:rPr>
          <w:spacing w:val="9"/>
        </w:rPr>
        <w:t> </w:t>
      </w:r>
      <w:r>
        <w:rPr/>
        <w:t>students</w:t>
      </w:r>
      <w:r>
        <w:rPr>
          <w:spacing w:val="15"/>
        </w:rPr>
        <w:t> </w:t>
      </w:r>
      <w:r>
        <w:rPr/>
        <w:t>from</w:t>
      </w:r>
      <w:r>
        <w:rPr>
          <w:spacing w:val="13"/>
        </w:rPr>
        <w:t> </w:t>
      </w:r>
      <w:r>
        <w:rPr/>
        <w:t>the</w:t>
      </w:r>
      <w:r>
        <w:rPr>
          <w:spacing w:val="13"/>
        </w:rPr>
        <w:t> </w:t>
      </w:r>
      <w:r>
        <w:rPr/>
        <w:t>two</w:t>
      </w:r>
      <w:r>
        <w:rPr>
          <w:spacing w:val="11"/>
        </w:rPr>
        <w:t> </w:t>
      </w:r>
      <w:r>
        <w:rPr/>
        <w:t>co-education</w:t>
      </w:r>
      <w:r>
        <w:rPr>
          <w:spacing w:val="14"/>
        </w:rPr>
        <w:t> </w:t>
      </w:r>
      <w:r>
        <w:rPr/>
        <w:t>Secondary</w:t>
      </w:r>
      <w:r>
        <w:rPr>
          <w:spacing w:val="8"/>
        </w:rPr>
        <w:t> </w:t>
      </w:r>
      <w:r>
        <w:rPr/>
        <w:t>Schoolswere</w:t>
      </w:r>
      <w:r>
        <w:rPr>
          <w:spacing w:val="11"/>
        </w:rPr>
        <w:t> </w:t>
      </w:r>
      <w:r>
        <w:rPr/>
        <w:t>purposively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sampled</w:t>
      </w:r>
      <w:r>
        <w:rPr>
          <w:spacing w:val="1"/>
        </w:rPr>
        <w:t> </w:t>
      </w:r>
      <w:r>
        <w:rPr/>
        <w:t>hundred</w:t>
      </w:r>
      <w:r>
        <w:rPr>
          <w:spacing w:val="1"/>
        </w:rPr>
        <w:t> </w:t>
      </w:r>
      <w:r>
        <w:rPr/>
        <w:t>(100)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which50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fifty</w:t>
      </w:r>
      <w:r>
        <w:rPr>
          <w:spacing w:val="60"/>
        </w:rPr>
        <w:t> </w:t>
      </w:r>
      <w:r>
        <w:rPr/>
        <w:t>(50)</w:t>
      </w:r>
      <w:r>
        <w:rPr>
          <w:spacing w:val="1"/>
        </w:rPr>
        <w:t> </w:t>
      </w:r>
      <w:r>
        <w:rPr/>
        <w:t>werethe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91</w:t>
      </w:r>
      <w:r>
        <w:rPr>
          <w:spacing w:val="1"/>
        </w:rPr>
        <w:t> </w:t>
      </w:r>
      <w:r>
        <w:rPr/>
        <w:t>responded.The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pretested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Achievement Test (BAT) to ascertain if the groups were of comparable ability before the</w:t>
      </w:r>
      <w:r>
        <w:rPr>
          <w:spacing w:val="1"/>
        </w:rPr>
        <w:t> </w:t>
      </w:r>
      <w:r>
        <w:rPr/>
        <w:t>treatment. Equal member of subjects were selected in order to have a fair representation</w:t>
      </w:r>
      <w:r>
        <w:rPr>
          <w:spacing w:val="1"/>
        </w:rPr>
        <w:t> </w:t>
      </w:r>
      <w:r>
        <w:rPr/>
        <w:t>(Sambo, 2008). Students worked in group and stages of learning.This is to avoid disparity.</w:t>
      </w:r>
      <w:r>
        <w:rPr>
          <w:spacing w:val="1"/>
        </w:rPr>
        <w:t> </w:t>
      </w:r>
      <w:r>
        <w:rPr/>
        <w:t>The</w:t>
      </w:r>
      <w:r>
        <w:rPr>
          <w:spacing w:val="16"/>
        </w:rPr>
        <w:t> </w:t>
      </w:r>
      <w:r>
        <w:rPr/>
        <w:t>5E-Learning</w:t>
      </w:r>
      <w:r>
        <w:rPr>
          <w:spacing w:val="15"/>
        </w:rPr>
        <w:t> </w:t>
      </w:r>
      <w:r>
        <w:rPr/>
        <w:t>model</w:t>
      </w:r>
      <w:r>
        <w:rPr>
          <w:spacing w:val="21"/>
        </w:rPr>
        <w:t> </w:t>
      </w:r>
      <w:r>
        <w:rPr/>
        <w:t>was</w:t>
      </w:r>
      <w:r>
        <w:rPr>
          <w:spacing w:val="18"/>
        </w:rPr>
        <w:t> </w:t>
      </w:r>
      <w:r>
        <w:rPr/>
        <w:t>used</w:t>
      </w:r>
      <w:r>
        <w:rPr>
          <w:spacing w:val="17"/>
        </w:rPr>
        <w:t> </w:t>
      </w:r>
      <w:r>
        <w:rPr/>
        <w:t>to</w:t>
      </w:r>
      <w:r>
        <w:rPr>
          <w:spacing w:val="18"/>
        </w:rPr>
        <w:t> </w:t>
      </w:r>
      <w:r>
        <w:rPr/>
        <w:t>teach</w:t>
      </w:r>
      <w:r>
        <w:rPr>
          <w:spacing w:val="19"/>
        </w:rPr>
        <w:t> </w:t>
      </w:r>
      <w:r>
        <w:rPr/>
        <w:t>the</w:t>
      </w:r>
      <w:r>
        <w:rPr>
          <w:spacing w:val="17"/>
        </w:rPr>
        <w:t> </w:t>
      </w:r>
      <w:r>
        <w:rPr/>
        <w:t>Experimental</w:t>
      </w:r>
      <w:r>
        <w:rPr>
          <w:spacing w:val="18"/>
        </w:rPr>
        <w:t> </w:t>
      </w:r>
      <w:r>
        <w:rPr/>
        <w:t>group</w:t>
      </w:r>
      <w:r>
        <w:rPr>
          <w:spacing w:val="18"/>
        </w:rPr>
        <w:t> </w:t>
      </w:r>
      <w:r>
        <w:rPr/>
        <w:t>while</w:t>
      </w:r>
      <w:r>
        <w:rPr>
          <w:spacing w:val="20"/>
        </w:rPr>
        <w:t> </w:t>
      </w:r>
      <w:r>
        <w:rPr/>
        <w:t>the</w:t>
      </w:r>
      <w:r>
        <w:rPr>
          <w:spacing w:val="18"/>
        </w:rPr>
        <w:t> </w:t>
      </w:r>
      <w:r>
        <w:rPr/>
        <w:t>other</w:t>
      </w:r>
      <w:r>
        <w:rPr>
          <w:spacing w:val="16"/>
        </w:rPr>
        <w:t> </w:t>
      </w:r>
      <w:r>
        <w:rPr/>
        <w:t>served</w:t>
      </w:r>
      <w:r>
        <w:rPr>
          <w:spacing w:val="-58"/>
        </w:rPr>
        <w:t> </w:t>
      </w:r>
      <w:r>
        <w:rPr/>
        <w:t>as the controlusing lecture method. The subjects are viable for this study which is in</w:t>
      </w:r>
      <w:r>
        <w:rPr>
          <w:spacing w:val="1"/>
        </w:rPr>
        <w:t> </w:t>
      </w:r>
      <w:r>
        <w:rPr/>
        <w:t>accordance with Central Limit Theorem Sambo (2000), John &amp; James(2011) who observed</w:t>
      </w:r>
      <w:r>
        <w:rPr>
          <w:spacing w:val="-57"/>
        </w:rPr>
        <w:t> </w:t>
      </w:r>
      <w:r>
        <w:rPr/>
        <w:t>that, sample size of minimum of thirty subjects is viable for experimental study of this</w:t>
      </w:r>
      <w:r>
        <w:rPr>
          <w:spacing w:val="1"/>
        </w:rPr>
        <w:t> </w:t>
      </w:r>
      <w:r>
        <w:rPr/>
        <w:t>nature. Details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sampled</w:t>
      </w:r>
      <w:r>
        <w:rPr>
          <w:spacing w:val="1"/>
        </w:rPr>
        <w:t> </w:t>
      </w:r>
      <w:r>
        <w:rPr/>
        <w:t>used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the study</w:t>
      </w:r>
      <w:r>
        <w:rPr>
          <w:spacing w:val="-3"/>
        </w:rPr>
        <w:t> </w:t>
      </w:r>
      <w:r>
        <w:rPr/>
        <w:t>are</w:t>
      </w:r>
      <w:r>
        <w:rPr>
          <w:spacing w:val="-1"/>
        </w:rPr>
        <w:t> </w:t>
      </w:r>
      <w:r>
        <w:rPr/>
        <w:t>presented</w:t>
      </w:r>
      <w:r>
        <w:rPr>
          <w:spacing w:val="-1"/>
        </w:rPr>
        <w:t> </w:t>
      </w:r>
      <w:r>
        <w:rPr/>
        <w:t>in Table 3.2</w:t>
      </w:r>
    </w:p>
    <w:p>
      <w:pPr>
        <w:pStyle w:val="Heading2"/>
        <w:spacing w:before="207"/>
        <w:ind w:left="496"/>
        <w:jc w:val="both"/>
      </w:pPr>
      <w:r>
        <w:rPr/>
        <w:t>Table</w:t>
      </w:r>
      <w:r>
        <w:rPr>
          <w:spacing w:val="-1"/>
        </w:rPr>
        <w:t> </w:t>
      </w:r>
      <w:r>
        <w:rPr/>
        <w:t>3.2</w:t>
      </w:r>
      <w:r>
        <w:rPr>
          <w:spacing w:val="-1"/>
        </w:rPr>
        <w:t> </w:t>
      </w:r>
      <w:r>
        <w:rPr/>
        <w:t>Sample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Study</w:t>
      </w:r>
    </w:p>
    <w:p>
      <w:pPr>
        <w:pStyle w:val="BodyText"/>
        <w:spacing w:before="9" w:after="1"/>
        <w:rPr>
          <w:b/>
          <w:sz w:val="17"/>
        </w:rPr>
      </w:pPr>
    </w:p>
    <w:tbl>
      <w:tblPr>
        <w:tblW w:w="0" w:type="auto"/>
        <w:jc w:val="left"/>
        <w:tblInd w:w="3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0"/>
        <w:gridCol w:w="3395"/>
        <w:gridCol w:w="1982"/>
        <w:gridCol w:w="1160"/>
        <w:gridCol w:w="1110"/>
        <w:gridCol w:w="1264"/>
      </w:tblGrid>
      <w:tr>
        <w:trPr>
          <w:trHeight w:val="552" w:hRule="atLeast"/>
        </w:trPr>
        <w:tc>
          <w:tcPr>
            <w:tcW w:w="59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S/N</w:t>
            </w:r>
          </w:p>
        </w:tc>
        <w:tc>
          <w:tcPr>
            <w:tcW w:w="339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746"/>
              <w:rPr>
                <w:b/>
                <w:sz w:val="24"/>
              </w:rPr>
            </w:pPr>
            <w:r>
              <w:rPr>
                <w:b/>
                <w:sz w:val="24"/>
              </w:rPr>
              <w:t>Name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of School</w:t>
            </w:r>
          </w:p>
        </w:tc>
        <w:tc>
          <w:tcPr>
            <w:tcW w:w="198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6" w:lineRule="exact"/>
              <w:ind w:left="933" w:right="175"/>
              <w:rPr>
                <w:b/>
                <w:sz w:val="24"/>
              </w:rPr>
            </w:pPr>
            <w:r>
              <w:rPr>
                <w:b/>
                <w:sz w:val="24"/>
              </w:rPr>
              <w:t>No. of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students</w:t>
            </w:r>
          </w:p>
        </w:tc>
        <w:tc>
          <w:tcPr>
            <w:tcW w:w="116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94"/>
              <w:rPr>
                <w:b/>
                <w:sz w:val="24"/>
              </w:rPr>
            </w:pPr>
            <w:r>
              <w:rPr>
                <w:b/>
                <w:sz w:val="24"/>
              </w:rPr>
              <w:t>Male</w:t>
            </w:r>
          </w:p>
        </w:tc>
        <w:tc>
          <w:tcPr>
            <w:tcW w:w="111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46"/>
              <w:rPr>
                <w:b/>
                <w:sz w:val="24"/>
              </w:rPr>
            </w:pPr>
            <w:r>
              <w:rPr>
                <w:b/>
                <w:sz w:val="24"/>
              </w:rPr>
              <w:t>Female</w:t>
            </w:r>
          </w:p>
        </w:tc>
        <w:tc>
          <w:tcPr>
            <w:tcW w:w="126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6" w:lineRule="exact"/>
              <w:ind w:left="145" w:right="267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pacing w:val="-1"/>
                <w:sz w:val="24"/>
              </w:rPr>
              <w:t>Selected</w:t>
            </w:r>
          </w:p>
        </w:tc>
      </w:tr>
      <w:tr>
        <w:trPr>
          <w:trHeight w:val="410" w:hRule="atLeast"/>
        </w:trPr>
        <w:tc>
          <w:tcPr>
            <w:tcW w:w="59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39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SchoolA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(Experimental)</w:t>
            </w:r>
          </w:p>
        </w:tc>
        <w:tc>
          <w:tcPr>
            <w:tcW w:w="198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right="566"/>
              <w:jc w:val="right"/>
              <w:rPr>
                <w:sz w:val="24"/>
              </w:rPr>
            </w:pPr>
            <w:r>
              <w:rPr>
                <w:sz w:val="24"/>
              </w:rPr>
              <w:t>300</w:t>
            </w:r>
          </w:p>
        </w:tc>
        <w:tc>
          <w:tcPr>
            <w:tcW w:w="116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94"/>
              <w:rPr>
                <w:sz w:val="24"/>
              </w:rPr>
            </w:pPr>
            <w:r>
              <w:rPr>
                <w:sz w:val="24"/>
              </w:rPr>
              <w:t>201(25)</w:t>
            </w:r>
          </w:p>
        </w:tc>
        <w:tc>
          <w:tcPr>
            <w:tcW w:w="111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46"/>
              <w:rPr>
                <w:sz w:val="24"/>
              </w:rPr>
            </w:pPr>
            <w:r>
              <w:rPr>
                <w:sz w:val="24"/>
              </w:rPr>
              <w:t>099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(25)</w:t>
            </w:r>
          </w:p>
        </w:tc>
        <w:tc>
          <w:tcPr>
            <w:tcW w:w="126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45"/>
              <w:rPr>
                <w:sz w:val="24"/>
              </w:rPr>
            </w:pPr>
            <w:r>
              <w:rPr>
                <w:sz w:val="24"/>
              </w:rPr>
              <w:t>300(50)</w:t>
            </w:r>
          </w:p>
        </w:tc>
      </w:tr>
      <w:tr>
        <w:trPr>
          <w:trHeight w:val="552" w:hRule="atLeast"/>
        </w:trPr>
        <w:tc>
          <w:tcPr>
            <w:tcW w:w="590" w:type="dxa"/>
          </w:tcPr>
          <w:p>
            <w:pPr>
              <w:pStyle w:val="TableParagraph"/>
              <w:spacing w:before="133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395" w:type="dxa"/>
          </w:tcPr>
          <w:p>
            <w:pPr>
              <w:pStyle w:val="TableParagraph"/>
              <w:spacing w:before="133"/>
              <w:ind w:left="108"/>
              <w:rPr>
                <w:sz w:val="24"/>
              </w:rPr>
            </w:pPr>
            <w:r>
              <w:rPr>
                <w:sz w:val="24"/>
              </w:rPr>
              <w:t>School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(Control)</w:t>
            </w:r>
          </w:p>
        </w:tc>
        <w:tc>
          <w:tcPr>
            <w:tcW w:w="1982" w:type="dxa"/>
          </w:tcPr>
          <w:p>
            <w:pPr>
              <w:pStyle w:val="TableParagraph"/>
              <w:spacing w:before="133"/>
              <w:ind w:right="566"/>
              <w:jc w:val="right"/>
              <w:rPr>
                <w:sz w:val="24"/>
              </w:rPr>
            </w:pPr>
            <w:r>
              <w:rPr>
                <w:sz w:val="24"/>
              </w:rPr>
              <w:t>246</w:t>
            </w:r>
          </w:p>
        </w:tc>
        <w:tc>
          <w:tcPr>
            <w:tcW w:w="1160" w:type="dxa"/>
          </w:tcPr>
          <w:p>
            <w:pPr>
              <w:pStyle w:val="TableParagraph"/>
              <w:spacing w:before="133"/>
              <w:ind w:left="194"/>
              <w:rPr>
                <w:sz w:val="24"/>
              </w:rPr>
            </w:pPr>
            <w:r>
              <w:rPr>
                <w:sz w:val="24"/>
              </w:rPr>
              <w:t>201(21)</w:t>
            </w:r>
          </w:p>
        </w:tc>
        <w:tc>
          <w:tcPr>
            <w:tcW w:w="1110" w:type="dxa"/>
          </w:tcPr>
          <w:p>
            <w:pPr>
              <w:pStyle w:val="TableParagraph"/>
              <w:spacing w:before="133"/>
              <w:ind w:left="146"/>
              <w:rPr>
                <w:sz w:val="24"/>
              </w:rPr>
            </w:pPr>
            <w:r>
              <w:rPr>
                <w:sz w:val="24"/>
              </w:rPr>
              <w:t>045(20)</w:t>
            </w:r>
          </w:p>
        </w:tc>
        <w:tc>
          <w:tcPr>
            <w:tcW w:w="1264" w:type="dxa"/>
          </w:tcPr>
          <w:p>
            <w:pPr>
              <w:pStyle w:val="TableParagraph"/>
              <w:spacing w:before="133"/>
              <w:ind w:left="145"/>
              <w:rPr>
                <w:sz w:val="24"/>
              </w:rPr>
            </w:pPr>
            <w:r>
              <w:rPr>
                <w:sz w:val="24"/>
              </w:rPr>
              <w:t>246(41)</w:t>
            </w:r>
          </w:p>
        </w:tc>
      </w:tr>
      <w:tr>
        <w:trPr>
          <w:trHeight w:val="408" w:hRule="atLeast"/>
        </w:trPr>
        <w:tc>
          <w:tcPr>
            <w:tcW w:w="59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395" w:type="dxa"/>
          </w:tcPr>
          <w:p>
            <w:pPr>
              <w:pStyle w:val="TableParagraph"/>
              <w:spacing w:line="256" w:lineRule="exact" w:before="133"/>
              <w:ind w:left="108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982" w:type="dxa"/>
          </w:tcPr>
          <w:p>
            <w:pPr>
              <w:pStyle w:val="TableParagraph"/>
              <w:spacing w:line="256" w:lineRule="exact" w:before="133"/>
              <w:ind w:right="566"/>
              <w:jc w:val="right"/>
              <w:rPr>
                <w:sz w:val="24"/>
              </w:rPr>
            </w:pPr>
            <w:r>
              <w:rPr>
                <w:sz w:val="24"/>
              </w:rPr>
              <w:t>546</w:t>
            </w:r>
          </w:p>
        </w:tc>
        <w:tc>
          <w:tcPr>
            <w:tcW w:w="1160" w:type="dxa"/>
          </w:tcPr>
          <w:p>
            <w:pPr>
              <w:pStyle w:val="TableParagraph"/>
              <w:spacing w:line="256" w:lineRule="exact" w:before="133"/>
              <w:ind w:left="194"/>
              <w:rPr>
                <w:sz w:val="24"/>
              </w:rPr>
            </w:pPr>
            <w:r>
              <w:rPr>
                <w:sz w:val="24"/>
              </w:rPr>
              <w:t>402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(46)</w:t>
            </w:r>
          </w:p>
        </w:tc>
        <w:tc>
          <w:tcPr>
            <w:tcW w:w="1110" w:type="dxa"/>
          </w:tcPr>
          <w:p>
            <w:pPr>
              <w:pStyle w:val="TableParagraph"/>
              <w:spacing w:line="256" w:lineRule="exact" w:before="133"/>
              <w:ind w:left="146"/>
              <w:rPr>
                <w:sz w:val="24"/>
              </w:rPr>
            </w:pPr>
            <w:r>
              <w:rPr>
                <w:sz w:val="24"/>
              </w:rPr>
              <w:t>144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(45)</w:t>
            </w:r>
          </w:p>
        </w:tc>
        <w:tc>
          <w:tcPr>
            <w:tcW w:w="1264" w:type="dxa"/>
          </w:tcPr>
          <w:p>
            <w:pPr>
              <w:pStyle w:val="TableParagraph"/>
              <w:spacing w:line="256" w:lineRule="exact" w:before="133"/>
              <w:ind w:left="145"/>
              <w:rPr>
                <w:sz w:val="24"/>
              </w:rPr>
            </w:pPr>
            <w:r>
              <w:rPr>
                <w:sz w:val="24"/>
              </w:rPr>
              <w:t>546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(91)</w:t>
            </w:r>
          </w:p>
        </w:tc>
      </w:tr>
    </w:tbl>
    <w:p>
      <w:pPr>
        <w:pStyle w:val="BodyText"/>
        <w:spacing w:before="3"/>
        <w:rPr>
          <w:b/>
          <w:sz w:val="21"/>
        </w:rPr>
      </w:pPr>
      <w:r>
        <w:rPr/>
        <w:pict>
          <v:rect style="position:absolute;margin-left:76.704002pt;margin-top:14.20428pt;width:475.779023pt;height:.48pt;mso-position-horizontal-relative:page;mso-position-vertical-relative:paragraph;z-index:-1571993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0"/>
        <w:ind w:left="496" w:right="0" w:firstLine="0"/>
        <w:jc w:val="both"/>
        <w:rPr>
          <w:b/>
          <w:sz w:val="24"/>
        </w:rPr>
      </w:pPr>
      <w:r>
        <w:rPr>
          <w:b/>
          <w:sz w:val="24"/>
        </w:rPr>
        <w:t>Source: Field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Study,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2019</w:t>
      </w:r>
    </w:p>
    <w:p>
      <w:pPr>
        <w:pStyle w:val="BodyText"/>
        <w:spacing w:before="2"/>
        <w:rPr>
          <w:b/>
          <w:sz w:val="30"/>
        </w:rPr>
      </w:pPr>
    </w:p>
    <w:p>
      <w:pPr>
        <w:pStyle w:val="Heading2"/>
        <w:numPr>
          <w:ilvl w:val="1"/>
          <w:numId w:val="21"/>
        </w:numPr>
        <w:tabs>
          <w:tab w:pos="1216" w:val="left" w:leader="none"/>
          <w:tab w:pos="1217" w:val="left" w:leader="none"/>
        </w:tabs>
        <w:spacing w:line="240" w:lineRule="auto" w:before="0" w:after="0"/>
        <w:ind w:left="1216" w:right="0" w:hanging="721"/>
        <w:jc w:val="left"/>
      </w:pPr>
      <w:r>
        <w:rPr/>
        <w:t>Instrumentation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spacing w:before="1"/>
        <w:ind w:left="1216"/>
      </w:pPr>
      <w:r>
        <w:rPr/>
        <w:t>Twoinstrumentswere</w:t>
      </w:r>
      <w:r>
        <w:rPr>
          <w:spacing w:val="-4"/>
        </w:rPr>
        <w:t> </w:t>
      </w:r>
      <w:r>
        <w:rPr/>
        <w:t>used</w:t>
      </w:r>
      <w:r>
        <w:rPr>
          <w:spacing w:val="-1"/>
        </w:rPr>
        <w:t> </w:t>
      </w:r>
      <w:r>
        <w:rPr/>
        <w:t>for</w:t>
      </w:r>
      <w:r>
        <w:rPr>
          <w:spacing w:val="-3"/>
        </w:rPr>
        <w:t> </w:t>
      </w:r>
      <w:r>
        <w:rPr/>
        <w:t>data collection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this</w:t>
      </w:r>
      <w:r>
        <w:rPr>
          <w:spacing w:val="-1"/>
        </w:rPr>
        <w:t> </w:t>
      </w:r>
      <w:r>
        <w:rPr/>
        <w:t>study:</w:t>
      </w:r>
    </w:p>
    <w:p>
      <w:pPr>
        <w:pStyle w:val="ListParagraph"/>
        <w:numPr>
          <w:ilvl w:val="2"/>
          <w:numId w:val="21"/>
        </w:numPr>
        <w:tabs>
          <w:tab w:pos="1217" w:val="left" w:leader="none"/>
        </w:tabs>
        <w:spacing w:line="240" w:lineRule="auto" w:before="158" w:after="0"/>
        <w:ind w:left="1216" w:right="0" w:hanging="361"/>
        <w:jc w:val="left"/>
        <w:rPr>
          <w:sz w:val="24"/>
        </w:rPr>
      </w:pPr>
      <w:r>
        <w:rPr>
          <w:sz w:val="24"/>
        </w:rPr>
        <w:t>Biology</w:t>
      </w:r>
      <w:r>
        <w:rPr>
          <w:spacing w:val="-4"/>
          <w:sz w:val="24"/>
        </w:rPr>
        <w:t> </w:t>
      </w:r>
      <w:r>
        <w:rPr>
          <w:sz w:val="24"/>
        </w:rPr>
        <w:t>Achievement</w:t>
      </w:r>
      <w:r>
        <w:rPr>
          <w:spacing w:val="-1"/>
          <w:sz w:val="24"/>
        </w:rPr>
        <w:t> </w:t>
      </w:r>
      <w:r>
        <w:rPr>
          <w:sz w:val="24"/>
        </w:rPr>
        <w:t>Test</w:t>
      </w:r>
      <w:r>
        <w:rPr>
          <w:spacing w:val="-1"/>
          <w:sz w:val="24"/>
        </w:rPr>
        <w:t> </w:t>
      </w:r>
      <w:r>
        <w:rPr>
          <w:sz w:val="24"/>
        </w:rPr>
        <w:t>(BAT)</w:t>
      </w:r>
    </w:p>
    <w:p>
      <w:pPr>
        <w:pStyle w:val="BodyText"/>
      </w:pPr>
    </w:p>
    <w:p>
      <w:pPr>
        <w:pStyle w:val="ListParagraph"/>
        <w:numPr>
          <w:ilvl w:val="2"/>
          <w:numId w:val="21"/>
        </w:numPr>
        <w:tabs>
          <w:tab w:pos="1217" w:val="left" w:leader="none"/>
        </w:tabs>
        <w:spacing w:line="240" w:lineRule="auto" w:before="0" w:after="0"/>
        <w:ind w:left="1216" w:right="0" w:hanging="361"/>
        <w:jc w:val="left"/>
        <w:rPr>
          <w:sz w:val="24"/>
        </w:rPr>
      </w:pPr>
      <w:r>
        <w:rPr>
          <w:sz w:val="24"/>
        </w:rPr>
        <w:t>Creativity</w:t>
      </w:r>
      <w:r>
        <w:rPr>
          <w:spacing w:val="-7"/>
          <w:sz w:val="24"/>
        </w:rPr>
        <w:t> </w:t>
      </w:r>
      <w:r>
        <w:rPr>
          <w:sz w:val="24"/>
        </w:rPr>
        <w:t>Achievement</w:t>
      </w:r>
      <w:r>
        <w:rPr>
          <w:spacing w:val="1"/>
          <w:sz w:val="24"/>
        </w:rPr>
        <w:t> </w:t>
      </w:r>
      <w:r>
        <w:rPr>
          <w:sz w:val="24"/>
        </w:rPr>
        <w:t>Scale</w:t>
      </w:r>
      <w:r>
        <w:rPr>
          <w:spacing w:val="-2"/>
          <w:sz w:val="24"/>
        </w:rPr>
        <w:t> </w:t>
      </w:r>
      <w:r>
        <w:rPr>
          <w:sz w:val="24"/>
        </w:rPr>
        <w:t>(CAS)</w:t>
      </w:r>
    </w:p>
    <w:p>
      <w:pPr>
        <w:pStyle w:val="BodyText"/>
        <w:rPr>
          <w:sz w:val="26"/>
        </w:rPr>
      </w:pPr>
    </w:p>
    <w:p>
      <w:pPr>
        <w:pStyle w:val="Heading2"/>
        <w:numPr>
          <w:ilvl w:val="2"/>
          <w:numId w:val="22"/>
        </w:numPr>
        <w:tabs>
          <w:tab w:pos="1157" w:val="left" w:leader="none"/>
        </w:tabs>
        <w:spacing w:line="240" w:lineRule="auto" w:before="224" w:after="0"/>
        <w:ind w:left="1156" w:right="0" w:hanging="661"/>
        <w:jc w:val="left"/>
      </w:pPr>
      <w:r>
        <w:rPr/>
        <w:t>Biology</w:t>
      </w:r>
      <w:r>
        <w:rPr>
          <w:spacing w:val="-3"/>
        </w:rPr>
        <w:t> </w:t>
      </w:r>
      <w:r>
        <w:rPr/>
        <w:t>Achievement</w:t>
      </w:r>
      <w:r>
        <w:rPr>
          <w:spacing w:val="-2"/>
        </w:rPr>
        <w:t> </w:t>
      </w:r>
      <w:r>
        <w:rPr/>
        <w:t>Test</w:t>
      </w:r>
      <w:r>
        <w:rPr>
          <w:spacing w:val="-2"/>
        </w:rPr>
        <w:t> </w:t>
      </w:r>
      <w:r>
        <w:rPr/>
        <w:t>(BAT)</w:t>
      </w:r>
    </w:p>
    <w:p>
      <w:pPr>
        <w:pStyle w:val="BodyText"/>
        <w:spacing w:before="7"/>
        <w:rPr>
          <w:b/>
          <w:sz w:val="28"/>
        </w:rPr>
      </w:pPr>
    </w:p>
    <w:p>
      <w:pPr>
        <w:pStyle w:val="BodyText"/>
        <w:spacing w:line="480" w:lineRule="auto"/>
        <w:ind w:left="496" w:right="1098"/>
        <w:jc w:val="both"/>
      </w:pPr>
      <w:r>
        <w:rPr/>
        <w:t>Biology Achievement Test (BAT) comprises 40 objective Questions and Answers adapted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past</w:t>
      </w:r>
      <w:r>
        <w:rPr>
          <w:spacing w:val="1"/>
        </w:rPr>
        <w:t> </w:t>
      </w:r>
      <w:r>
        <w:rPr/>
        <w:t>question</w:t>
      </w:r>
      <w:r>
        <w:rPr>
          <w:spacing w:val="1"/>
        </w:rPr>
        <w:t> </w:t>
      </w:r>
      <w:r>
        <w:rPr/>
        <w:t>papers</w:t>
      </w:r>
      <w:r>
        <w:rPr>
          <w:spacing w:val="1"/>
        </w:rPr>
        <w:t> </w:t>
      </w:r>
      <w:r>
        <w:rPr/>
        <w:t>of(1998-2008;</w:t>
      </w:r>
      <w:r>
        <w:rPr>
          <w:spacing w:val="60"/>
        </w:rPr>
        <w:t> </w:t>
      </w:r>
      <w:r>
        <w:rPr/>
        <w:t>2009-2013;2000-2016</w:t>
      </w:r>
      <w:r>
        <w:rPr>
          <w:spacing w:val="1"/>
        </w:rPr>
        <w:t> </w:t>
      </w:r>
      <w:r>
        <w:rPr/>
        <w:t>WAEC,</w:t>
      </w:r>
      <w:r>
        <w:rPr>
          <w:spacing w:val="34"/>
        </w:rPr>
        <w:t> </w:t>
      </w:r>
      <w:r>
        <w:rPr/>
        <w:t>SSCE,</w:t>
      </w:r>
      <w:r>
        <w:rPr>
          <w:spacing w:val="35"/>
        </w:rPr>
        <w:t> </w:t>
      </w:r>
      <w:r>
        <w:rPr/>
        <w:t>NECO,</w:t>
      </w:r>
      <w:r>
        <w:rPr>
          <w:spacing w:val="31"/>
        </w:rPr>
        <w:t> </w:t>
      </w:r>
      <w:r>
        <w:rPr/>
        <w:t>GCE,</w:t>
      </w:r>
      <w:r>
        <w:rPr>
          <w:spacing w:val="34"/>
        </w:rPr>
        <w:t> </w:t>
      </w:r>
      <w:r>
        <w:rPr/>
        <w:t>JAMB)SeniorSecondary</w:t>
      </w:r>
      <w:r>
        <w:rPr>
          <w:spacing w:val="29"/>
        </w:rPr>
        <w:t> </w:t>
      </w:r>
      <w:r>
        <w:rPr/>
        <w:t>Revision</w:t>
      </w:r>
      <w:r>
        <w:rPr>
          <w:spacing w:val="34"/>
        </w:rPr>
        <w:t> </w:t>
      </w:r>
      <w:r>
        <w:rPr/>
        <w:t>Questions,</w:t>
      </w:r>
      <w:r>
        <w:rPr>
          <w:spacing w:val="36"/>
        </w:rPr>
        <w:t> </w:t>
      </w:r>
      <w:r>
        <w:rPr/>
        <w:t>New</w:t>
      </w:r>
      <w:r>
        <w:rPr>
          <w:spacing w:val="34"/>
        </w:rPr>
        <w:t> </w:t>
      </w:r>
      <w:r>
        <w:rPr/>
        <w:t>System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5"/>
        <w:jc w:val="both"/>
      </w:pPr>
      <w:r>
        <w:rPr/>
        <w:t>Biology textbook. The multiple choice items known as Biology Achievement Test (BAT)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stages.</w:t>
      </w:r>
      <w:r>
        <w:rPr>
          <w:spacing w:val="1"/>
        </w:rPr>
        <w:t> </w:t>
      </w:r>
      <w:r>
        <w:rPr/>
        <w:t>First,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pre-test,</w:t>
      </w:r>
      <w:r>
        <w:rPr>
          <w:spacing w:val="1"/>
        </w:rPr>
        <w:t> </w:t>
      </w:r>
      <w:r>
        <w:rPr/>
        <w:t>Secondly,</w:t>
      </w:r>
      <w:r>
        <w:rPr>
          <w:spacing w:val="1"/>
        </w:rPr>
        <w:t> </w:t>
      </w:r>
      <w:r>
        <w:rPr/>
        <w:t>post-test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determine the effectiveness of the treatment and</w:t>
      </w:r>
      <w:r>
        <w:rPr>
          <w:spacing w:val="1"/>
        </w:rPr>
        <w:t> </w:t>
      </w:r>
      <w:r>
        <w:rPr/>
        <w:t>thirdly, post post-test to determine the</w:t>
      </w:r>
      <w:r>
        <w:rPr>
          <w:spacing w:val="1"/>
        </w:rPr>
        <w:t> </w:t>
      </w:r>
      <w:r>
        <w:rPr/>
        <w:t>retention ability of the Biology concepts by the students. The reliability coefficient of the</w:t>
      </w:r>
      <w:r>
        <w:rPr>
          <w:spacing w:val="1"/>
        </w:rPr>
        <w:t> </w:t>
      </w:r>
      <w:r>
        <w:rPr/>
        <w:t>instrument was 0.76 and it consists of 40 objective questions with four response options</w:t>
      </w:r>
      <w:r>
        <w:rPr>
          <w:spacing w:val="1"/>
        </w:rPr>
        <w:t> </w:t>
      </w:r>
      <w:r>
        <w:rPr/>
        <w:t>(A,B,C, and D).One out of A-D served as correct option. The three left options were</w:t>
      </w:r>
      <w:r>
        <w:rPr>
          <w:spacing w:val="1"/>
        </w:rPr>
        <w:t> </w:t>
      </w:r>
      <w:r>
        <w:rPr/>
        <w:t>distracters</w:t>
      </w:r>
      <w:r>
        <w:rPr>
          <w:spacing w:val="-1"/>
        </w:rPr>
        <w:t> </w:t>
      </w:r>
      <w:r>
        <w:rPr/>
        <w:t>as shown in Appendix</w:t>
      </w:r>
      <w:r>
        <w:rPr>
          <w:spacing w:val="3"/>
        </w:rPr>
        <w:t> </w:t>
      </w:r>
      <w:r>
        <w:rPr/>
        <w:t>X</w:t>
      </w:r>
      <w:r>
        <w:rPr>
          <w:spacing w:val="-1"/>
        </w:rPr>
        <w:t> </w:t>
      </w:r>
      <w:r>
        <w:rPr/>
        <w:t>and XI.</w:t>
      </w:r>
    </w:p>
    <w:p>
      <w:pPr>
        <w:pStyle w:val="BodyText"/>
        <w:spacing w:before="6"/>
        <w:rPr>
          <w:sz w:val="21"/>
        </w:rPr>
      </w:pPr>
    </w:p>
    <w:p>
      <w:pPr>
        <w:pStyle w:val="Heading2"/>
        <w:numPr>
          <w:ilvl w:val="2"/>
          <w:numId w:val="22"/>
        </w:numPr>
        <w:tabs>
          <w:tab w:pos="1037" w:val="left" w:leader="none"/>
        </w:tabs>
        <w:spacing w:line="240" w:lineRule="auto" w:before="0" w:after="0"/>
        <w:ind w:left="1036" w:right="0" w:hanging="541"/>
        <w:jc w:val="both"/>
      </w:pPr>
      <w:r>
        <w:rPr/>
        <w:t>Creativity</w:t>
      </w:r>
      <w:r>
        <w:rPr>
          <w:spacing w:val="-3"/>
        </w:rPr>
        <w:t> </w:t>
      </w:r>
      <w:r>
        <w:rPr/>
        <w:t>Assessment</w:t>
      </w:r>
      <w:r>
        <w:rPr>
          <w:spacing w:val="-2"/>
        </w:rPr>
        <w:t> </w:t>
      </w:r>
      <w:r>
        <w:rPr/>
        <w:t>Scale</w:t>
      </w:r>
      <w:r>
        <w:rPr>
          <w:spacing w:val="-2"/>
        </w:rPr>
        <w:t> </w:t>
      </w:r>
      <w:r>
        <w:rPr/>
        <w:t>(CAS)</w:t>
      </w:r>
    </w:p>
    <w:p>
      <w:pPr>
        <w:pStyle w:val="BodyText"/>
        <w:spacing w:before="7"/>
        <w:rPr>
          <w:b/>
          <w:sz w:val="28"/>
        </w:rPr>
      </w:pPr>
    </w:p>
    <w:p>
      <w:pPr>
        <w:pStyle w:val="BodyText"/>
        <w:spacing w:line="480" w:lineRule="auto"/>
        <w:ind w:left="496" w:right="1090"/>
        <w:jc w:val="both"/>
      </w:pPr>
      <w:r>
        <w:rPr/>
        <w:t>The Creativity Achievement Scale (CAS) was adopted by the researcher, from Akinboye</w:t>
      </w:r>
      <w:r>
        <w:rPr>
          <w:spacing w:val="1"/>
        </w:rPr>
        <w:t> </w:t>
      </w:r>
      <w:r>
        <w:rPr/>
        <w:t>(1977)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comprised of</w:t>
      </w:r>
      <w:r>
        <w:rPr>
          <w:spacing w:val="1"/>
        </w:rPr>
        <w:t> </w:t>
      </w:r>
      <w:r>
        <w:rPr/>
        <w:t>89 items of four divisions A-D</w:t>
      </w:r>
      <w:r>
        <w:rPr>
          <w:spacing w:val="60"/>
        </w:rPr>
        <w:t> </w:t>
      </w:r>
      <w:r>
        <w:rPr/>
        <w:t>as follows:</w:t>
      </w:r>
      <w:r>
        <w:rPr>
          <w:spacing w:val="60"/>
        </w:rPr>
        <w:t> </w:t>
      </w:r>
      <w:r>
        <w:rPr/>
        <w:t>Ideative Flexibility</w:t>
      </w:r>
      <w:r>
        <w:rPr>
          <w:spacing w:val="1"/>
        </w:rPr>
        <w:t> </w:t>
      </w:r>
      <w:r>
        <w:rPr/>
        <w:t>Scale, Ideative Originality Scale, Ideative Fluency Scale and Creativity Motivation Scale.</w:t>
      </w:r>
      <w:r>
        <w:rPr>
          <w:spacing w:val="1"/>
        </w:rPr>
        <w:t> </w:t>
      </w:r>
      <w:r>
        <w:rPr/>
        <w:t>Cronbach alpha</w:t>
      </w:r>
      <w:r>
        <w:rPr>
          <w:spacing w:val="1"/>
        </w:rPr>
        <w:t> </w:t>
      </w:r>
      <w:r>
        <w:rPr/>
        <w:t>analysis on reliability of creativity statistics is 0.77</w:t>
      </w:r>
      <w:r>
        <w:rPr>
          <w:spacing w:val="1"/>
        </w:rPr>
        <w:t> </w:t>
      </w:r>
      <w:r>
        <w:rPr/>
        <w:t>and all variable of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items</w:t>
      </w:r>
      <w:r>
        <w:rPr>
          <w:spacing w:val="1"/>
        </w:rPr>
        <w:t> </w:t>
      </w:r>
      <w:r>
        <w:rPr/>
        <w:t>reliability</w:t>
      </w:r>
      <w:r>
        <w:rPr>
          <w:spacing w:val="1"/>
        </w:rPr>
        <w:t> </w:t>
      </w:r>
      <w:r>
        <w:rPr/>
        <w:t>statistics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.85.The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expected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evaluate</w:t>
      </w:r>
      <w:r>
        <w:rPr>
          <w:spacing w:val="1"/>
        </w:rPr>
        <w:t> </w:t>
      </w:r>
      <w:r>
        <w:rPr/>
        <w:t>themselves by the use of a 10-point scale to rate themselves on the items listed most</w:t>
      </w:r>
      <w:r>
        <w:rPr>
          <w:spacing w:val="1"/>
        </w:rPr>
        <w:t> </w:t>
      </w:r>
      <w:r>
        <w:rPr/>
        <w:t>descriptive of themselves.</w:t>
      </w:r>
      <w:r>
        <w:rPr>
          <w:spacing w:val="60"/>
        </w:rPr>
        <w:t> </w:t>
      </w:r>
      <w:r>
        <w:rPr/>
        <w:t>This is to show low in descriptive and high in an increasing</w:t>
      </w:r>
      <w:r>
        <w:rPr>
          <w:spacing w:val="1"/>
        </w:rPr>
        <w:t> </w:t>
      </w:r>
      <w:r>
        <w:rPr/>
        <w:t>order of magnitude (6, 7, 8, 9) and to rate item least (4, 3, 2, 1, 0) descriptive of themselves</w:t>
      </w:r>
      <w:r>
        <w:rPr>
          <w:spacing w:val="1"/>
        </w:rPr>
        <w:t> </w:t>
      </w:r>
      <w:r>
        <w:rPr/>
        <w:t>low</w:t>
      </w:r>
      <w:r>
        <w:rPr>
          <w:spacing w:val="40"/>
        </w:rPr>
        <w:t> </w:t>
      </w:r>
      <w:r>
        <w:rPr/>
        <w:t>in</w:t>
      </w:r>
      <w:r>
        <w:rPr>
          <w:spacing w:val="39"/>
        </w:rPr>
        <w:t> </w:t>
      </w:r>
      <w:r>
        <w:rPr/>
        <w:t>decreasing</w:t>
      </w:r>
      <w:r>
        <w:rPr>
          <w:spacing w:val="41"/>
        </w:rPr>
        <w:t> </w:t>
      </w:r>
      <w:r>
        <w:rPr/>
        <w:t>order</w:t>
      </w:r>
      <w:r>
        <w:rPr>
          <w:spacing w:val="42"/>
        </w:rPr>
        <w:t> </w:t>
      </w:r>
      <w:r>
        <w:rPr/>
        <w:t>of</w:t>
      </w:r>
      <w:r>
        <w:rPr>
          <w:spacing w:val="39"/>
        </w:rPr>
        <w:t> </w:t>
      </w:r>
      <w:r>
        <w:rPr/>
        <w:t>magnitutes.</w:t>
      </w:r>
      <w:r>
        <w:rPr>
          <w:spacing w:val="40"/>
        </w:rPr>
        <w:t> </w:t>
      </w:r>
      <w:r>
        <w:rPr/>
        <w:t>Zero</w:t>
      </w:r>
      <w:r>
        <w:rPr>
          <w:spacing w:val="39"/>
        </w:rPr>
        <w:t> </w:t>
      </w:r>
      <w:r>
        <w:rPr/>
        <w:t>being</w:t>
      </w:r>
      <w:r>
        <w:rPr>
          <w:spacing w:val="38"/>
        </w:rPr>
        <w:t> </w:t>
      </w:r>
      <w:r>
        <w:rPr/>
        <w:t>the</w:t>
      </w:r>
      <w:r>
        <w:rPr>
          <w:spacing w:val="40"/>
        </w:rPr>
        <w:t> </w:t>
      </w:r>
      <w:r>
        <w:rPr/>
        <w:t>rating</w:t>
      </w:r>
      <w:r>
        <w:rPr>
          <w:spacing w:val="40"/>
        </w:rPr>
        <w:t> </w:t>
      </w:r>
      <w:r>
        <w:rPr/>
        <w:t>for</w:t>
      </w:r>
      <w:r>
        <w:rPr>
          <w:spacing w:val="39"/>
        </w:rPr>
        <w:t> </w:t>
      </w:r>
      <w:r>
        <w:rPr/>
        <w:t>an</w:t>
      </w:r>
      <w:r>
        <w:rPr>
          <w:spacing w:val="40"/>
        </w:rPr>
        <w:t> </w:t>
      </w:r>
      <w:r>
        <w:rPr/>
        <w:t>item</w:t>
      </w:r>
      <w:r>
        <w:rPr>
          <w:spacing w:val="41"/>
        </w:rPr>
        <w:t> </w:t>
      </w:r>
      <w:r>
        <w:rPr/>
        <w:t>that</w:t>
      </w:r>
      <w:r>
        <w:rPr>
          <w:spacing w:val="40"/>
        </w:rPr>
        <w:t> </w:t>
      </w:r>
      <w:r>
        <w:rPr/>
        <w:t>is</w:t>
      </w:r>
      <w:r>
        <w:rPr>
          <w:spacing w:val="41"/>
        </w:rPr>
        <w:t> </w:t>
      </w:r>
      <w:r>
        <w:rPr/>
        <w:t>totally</w:t>
      </w:r>
      <w:r>
        <w:rPr>
          <w:spacing w:val="-57"/>
        </w:rPr>
        <w:t> </w:t>
      </w:r>
      <w:r>
        <w:rPr/>
        <w:t>unlike the students. The item students were not sure of were rated 5. The measuring scale is</w:t>
      </w:r>
      <w:r>
        <w:rPr>
          <w:spacing w:val="-57"/>
        </w:rPr>
        <w:t> </w:t>
      </w:r>
      <w:r>
        <w:rPr/>
        <w:t>shown in Appendix 1. The 89 items were allocated 20 munites. Students who scores 60 and</w:t>
      </w:r>
      <w:r>
        <w:rPr>
          <w:spacing w:val="-57"/>
        </w:rPr>
        <w:t> </w:t>
      </w:r>
      <w:r>
        <w:rPr/>
        <w:t>above were classified as divergent thinkers, meaning a creative students, while those that</w:t>
      </w:r>
      <w:r>
        <w:rPr>
          <w:spacing w:val="1"/>
        </w:rPr>
        <w:t> </w:t>
      </w:r>
      <w:r>
        <w:rPr/>
        <w:t>score</w:t>
      </w:r>
      <w:r>
        <w:rPr>
          <w:spacing w:val="-2"/>
        </w:rPr>
        <w:t> </w:t>
      </w:r>
      <w:r>
        <w:rPr/>
        <w:t>below 60</w:t>
      </w:r>
      <w:r>
        <w:rPr>
          <w:spacing w:val="2"/>
        </w:rPr>
        <w:t> </w:t>
      </w:r>
      <w:r>
        <w:rPr/>
        <w:t>were</w:t>
      </w:r>
      <w:r>
        <w:rPr>
          <w:spacing w:val="-1"/>
        </w:rPr>
        <w:t> </w:t>
      </w:r>
      <w:r>
        <w:rPr/>
        <w:t>not</w:t>
      </w:r>
      <w:r>
        <w:rPr>
          <w:spacing w:val="2"/>
        </w:rPr>
        <w:t> </w:t>
      </w:r>
      <w:r>
        <w:rPr/>
        <w:t>very</w:t>
      </w:r>
      <w:r>
        <w:rPr>
          <w:spacing w:val="-5"/>
        </w:rPr>
        <w:t> </w:t>
      </w:r>
      <w:r>
        <w:rPr/>
        <w:t>creative.</w:t>
      </w:r>
    </w:p>
    <w:p>
      <w:pPr>
        <w:pStyle w:val="BodyText"/>
        <w:spacing w:before="5"/>
        <w:rPr>
          <w:sz w:val="21"/>
        </w:rPr>
      </w:pPr>
    </w:p>
    <w:p>
      <w:pPr>
        <w:pStyle w:val="Heading2"/>
        <w:numPr>
          <w:ilvl w:val="2"/>
          <w:numId w:val="22"/>
        </w:numPr>
        <w:tabs>
          <w:tab w:pos="1217" w:val="left" w:leader="none"/>
        </w:tabs>
        <w:spacing w:line="240" w:lineRule="auto" w:before="0" w:after="0"/>
        <w:ind w:left="1216" w:right="0" w:hanging="721"/>
        <w:jc w:val="both"/>
      </w:pPr>
      <w:r>
        <w:rPr/>
        <w:t>Validation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Instrument</w:t>
      </w:r>
    </w:p>
    <w:p>
      <w:pPr>
        <w:pStyle w:val="BodyText"/>
        <w:spacing w:before="10"/>
        <w:rPr>
          <w:b/>
          <w:sz w:val="28"/>
        </w:rPr>
      </w:pPr>
    </w:p>
    <w:p>
      <w:pPr>
        <w:pStyle w:val="BodyText"/>
        <w:spacing w:line="480" w:lineRule="auto"/>
        <w:ind w:left="496" w:right="1095"/>
        <w:jc w:val="both"/>
      </w:pPr>
      <w:r>
        <w:rPr/>
        <w:t>The instrument Creativity Assessment Scale (CAS) was used as Questionniare to assess the</w:t>
      </w:r>
      <w:r>
        <w:rPr>
          <w:spacing w:val="-57"/>
        </w:rPr>
        <w:t> </w:t>
      </w:r>
      <w:r>
        <w:rPr/>
        <w:t>creative</w:t>
      </w:r>
      <w:r>
        <w:rPr>
          <w:spacing w:val="18"/>
        </w:rPr>
        <w:t> </w:t>
      </w:r>
      <w:r>
        <w:rPr/>
        <w:t>traits</w:t>
      </w:r>
      <w:r>
        <w:rPr>
          <w:spacing w:val="18"/>
        </w:rPr>
        <w:t> </w:t>
      </w:r>
      <w:r>
        <w:rPr/>
        <w:t>attainment</w:t>
      </w:r>
      <w:r>
        <w:rPr>
          <w:spacing w:val="20"/>
        </w:rPr>
        <w:t> </w:t>
      </w:r>
      <w:r>
        <w:rPr/>
        <w:t>of</w:t>
      </w:r>
      <w:r>
        <w:rPr>
          <w:spacing w:val="17"/>
        </w:rPr>
        <w:t> </w:t>
      </w:r>
      <w:r>
        <w:rPr/>
        <w:t>the</w:t>
      </w:r>
      <w:r>
        <w:rPr>
          <w:spacing w:val="17"/>
        </w:rPr>
        <w:t> </w:t>
      </w:r>
      <w:r>
        <w:rPr/>
        <w:t>students.</w:t>
      </w:r>
      <w:r>
        <w:rPr>
          <w:spacing w:val="18"/>
        </w:rPr>
        <w:t> </w:t>
      </w:r>
      <w:r>
        <w:rPr/>
        <w:t>Biology</w:t>
      </w:r>
      <w:r>
        <w:rPr>
          <w:spacing w:val="14"/>
        </w:rPr>
        <w:t> </w:t>
      </w:r>
      <w:r>
        <w:rPr/>
        <w:t>Achievement</w:t>
      </w:r>
      <w:r>
        <w:rPr>
          <w:spacing w:val="18"/>
        </w:rPr>
        <w:t> </w:t>
      </w:r>
      <w:r>
        <w:rPr/>
        <w:t>Test</w:t>
      </w:r>
      <w:r>
        <w:rPr>
          <w:spacing w:val="18"/>
        </w:rPr>
        <w:t> </w:t>
      </w:r>
      <w:r>
        <w:rPr/>
        <w:t>was</w:t>
      </w:r>
      <w:r>
        <w:rPr>
          <w:spacing w:val="27"/>
        </w:rPr>
        <w:t> </w:t>
      </w:r>
      <w:r>
        <w:rPr/>
        <w:t>used</w:t>
      </w:r>
      <w:r>
        <w:rPr>
          <w:spacing w:val="17"/>
        </w:rPr>
        <w:t> </w:t>
      </w:r>
      <w:r>
        <w:rPr/>
        <w:t>to</w:t>
      </w:r>
      <w:r>
        <w:rPr>
          <w:spacing w:val="18"/>
        </w:rPr>
        <w:t> </w:t>
      </w:r>
      <w:r>
        <w:rPr/>
        <w:t>measure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5"/>
        <w:jc w:val="both"/>
      </w:pPr>
      <w:r>
        <w:rPr/>
        <w:t>the academic achievement of the students in Ecology concepts. These two instruments</w:t>
      </w:r>
      <w:r>
        <w:rPr>
          <w:spacing w:val="1"/>
        </w:rPr>
        <w:t> </w:t>
      </w:r>
      <w:r>
        <w:rPr/>
        <w:t>werevalidated for the purpose of this study by four seasoned Professors,three from Science</w:t>
      </w:r>
      <w:r>
        <w:rPr>
          <w:spacing w:val="1"/>
        </w:rPr>
        <w:t> </w:t>
      </w:r>
      <w:r>
        <w:rPr/>
        <w:t>Education Department and one from Psychology, Faculty of Education, Ahmadu Bello</w:t>
      </w:r>
      <w:r>
        <w:rPr>
          <w:spacing w:val="1"/>
        </w:rPr>
        <w:t> </w:t>
      </w:r>
      <w:r>
        <w:rPr/>
        <w:t>University, The questionnnaire content validations were carried out by three Pofessors in</w:t>
      </w:r>
      <w:r>
        <w:rPr>
          <w:spacing w:val="1"/>
        </w:rPr>
        <w:t> </w:t>
      </w:r>
      <w:r>
        <w:rPr/>
        <w:t>Science Education Department, Faculty of Education, Ahmadu Bello University Zaria who</w:t>
      </w:r>
      <w:r>
        <w:rPr>
          <w:spacing w:val="1"/>
        </w:rPr>
        <w:t> </w:t>
      </w:r>
      <w:r>
        <w:rPr/>
        <w:t>determine the suitability of instruments. To examine the test items for the following: (i)</w:t>
      </w:r>
      <w:r>
        <w:rPr>
          <w:spacing w:val="1"/>
        </w:rPr>
        <w:t> </w:t>
      </w:r>
      <w:r>
        <w:rPr/>
        <w:t>faces validity</w:t>
      </w:r>
      <w:r>
        <w:rPr>
          <w:spacing w:val="1"/>
        </w:rPr>
        <w:t> </w:t>
      </w:r>
      <w:r>
        <w:rPr/>
        <w:t>(ii) Content validity, (iii) Appropriateness of the items (iv) Clarity of the</w:t>
      </w:r>
      <w:r>
        <w:rPr>
          <w:spacing w:val="1"/>
        </w:rPr>
        <w:t> </w:t>
      </w:r>
      <w:r>
        <w:rPr/>
        <w:t>statement (v) To give advice that would improve the quality of the test items (vi) to take 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correction,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appropriately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noted</w:t>
      </w:r>
      <w:r>
        <w:rPr>
          <w:spacing w:val="1"/>
        </w:rPr>
        <w:t> </w:t>
      </w:r>
      <w:r>
        <w:rPr/>
        <w:t>correction.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specialist proof read to ascertain the clear, precise and unambiguitiees of the contentbased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study.The</w:t>
      </w:r>
      <w:r>
        <w:rPr>
          <w:spacing w:val="1"/>
        </w:rPr>
        <w:t> </w:t>
      </w:r>
      <w:r>
        <w:rPr/>
        <w:t>validatorscriticizedthe</w:t>
      </w:r>
      <w:r>
        <w:rPr>
          <w:spacing w:val="1"/>
        </w:rPr>
        <w:t> </w:t>
      </w:r>
      <w:r>
        <w:rPr/>
        <w:t>questionnaires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60"/>
        </w:rPr>
        <w:t> </w:t>
      </w:r>
      <w:r>
        <w:rPr/>
        <w:t>to</w:t>
      </w:r>
      <w:r>
        <w:rPr>
          <w:spacing w:val="1"/>
        </w:rPr>
        <w:t> </w:t>
      </w:r>
      <w:r>
        <w:rPr/>
        <w:t>expatiate on the research design keys.The Creativity Assessment Scale were validated by</w:t>
      </w:r>
      <w:r>
        <w:rPr>
          <w:spacing w:val="1"/>
        </w:rPr>
        <w:t> </w:t>
      </w:r>
      <w:r>
        <w:rPr/>
        <w:t>dropping student‟s name, date, class, and occupation or profession for student. The two</w:t>
      </w:r>
      <w:r>
        <w:rPr>
          <w:spacing w:val="1"/>
        </w:rPr>
        <w:t> </w:t>
      </w:r>
      <w:r>
        <w:rPr/>
        <w:t>instruments were used for pre-test, post-test and postpost-test. The test items were assessed</w:t>
      </w:r>
      <w:r>
        <w:rPr>
          <w:spacing w:val="1"/>
        </w:rPr>
        <w:t> </w:t>
      </w:r>
      <w:r>
        <w:rPr/>
        <w:t>whether</w:t>
      </w:r>
      <w:r>
        <w:rPr>
          <w:spacing w:val="-3"/>
        </w:rPr>
        <w:t> </w:t>
      </w:r>
      <w:r>
        <w:rPr/>
        <w:t>or not</w:t>
      </w:r>
      <w:r>
        <w:rPr>
          <w:spacing w:val="2"/>
        </w:rPr>
        <w:t> </w:t>
      </w:r>
      <w:r>
        <w:rPr/>
        <w:t>related to</w:t>
      </w:r>
      <w:r>
        <w:rPr>
          <w:spacing w:val="2"/>
        </w:rPr>
        <w:t> </w:t>
      </w:r>
      <w:r>
        <w:rPr/>
        <w:t>the objectives</w:t>
      </w:r>
      <w:r>
        <w:rPr>
          <w:spacing w:val="-1"/>
        </w:rPr>
        <w:t> </w:t>
      </w:r>
      <w:r>
        <w:rPr/>
        <w:t>of the</w:t>
      </w:r>
      <w:r>
        <w:rPr>
          <w:spacing w:val="-1"/>
        </w:rPr>
        <w:t> </w:t>
      </w:r>
      <w:r>
        <w:rPr/>
        <w:t>study.</w:t>
      </w:r>
    </w:p>
    <w:p>
      <w:pPr>
        <w:pStyle w:val="BodyText"/>
        <w:spacing w:before="4"/>
        <w:rPr>
          <w:sz w:val="21"/>
        </w:rPr>
      </w:pPr>
    </w:p>
    <w:p>
      <w:pPr>
        <w:pStyle w:val="Heading2"/>
        <w:numPr>
          <w:ilvl w:val="1"/>
          <w:numId w:val="21"/>
        </w:numPr>
        <w:tabs>
          <w:tab w:pos="977" w:val="left" w:leader="none"/>
        </w:tabs>
        <w:spacing w:line="240" w:lineRule="auto" w:before="1" w:after="0"/>
        <w:ind w:left="976" w:right="0" w:hanging="481"/>
        <w:jc w:val="both"/>
      </w:pPr>
      <w:r>
        <w:rPr/>
        <w:t>Pilot</w:t>
      </w:r>
      <w:r>
        <w:rPr>
          <w:spacing w:val="-3"/>
        </w:rPr>
        <w:t> </w:t>
      </w:r>
      <w:r>
        <w:rPr/>
        <w:t>Testing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spacing w:line="480" w:lineRule="auto"/>
        <w:ind w:left="496" w:right="1095"/>
        <w:jc w:val="both"/>
      </w:pPr>
      <w:r>
        <w:rPr/>
        <w:t>The pilot study was carried out in Government public Secondary Schools due to benefits</w:t>
      </w:r>
      <w:r>
        <w:rPr>
          <w:spacing w:val="1"/>
        </w:rPr>
        <w:t> </w:t>
      </w:r>
      <w:r>
        <w:rPr/>
        <w:t>received by the students andteachers. They are managed by the same board, the same</w:t>
      </w:r>
      <w:r>
        <w:rPr>
          <w:spacing w:val="1"/>
        </w:rPr>
        <w:t> </w:t>
      </w:r>
      <w:r>
        <w:rPr/>
        <w:t>Syllabus and the same standard of teaching equipments, laboratory, and controlled by the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governmental</w:t>
      </w:r>
      <w:r>
        <w:rPr>
          <w:spacing w:val="1"/>
        </w:rPr>
        <w:t> </w:t>
      </w:r>
      <w:r>
        <w:rPr/>
        <w:t>body.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GSS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GSS</w:t>
      </w:r>
      <w:r>
        <w:rPr>
          <w:spacing w:val="1"/>
        </w:rPr>
        <w:t> </w:t>
      </w:r>
      <w:r>
        <w:rPr/>
        <w:t>B</w:t>
      </w:r>
      <w:r>
        <w:rPr>
          <w:spacing w:val="60"/>
        </w:rPr>
        <w:t> </w:t>
      </w:r>
      <w:r>
        <w:rPr/>
        <w:t>Zaria.The</w:t>
      </w:r>
      <w:r>
        <w:rPr>
          <w:spacing w:val="1"/>
        </w:rPr>
        <w:t> </w:t>
      </w:r>
      <w:r>
        <w:rPr/>
        <w:t>instruments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manipulated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see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Performance,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traits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Retention.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determination. Also, this model is step by steps way of learning. It</w:t>
      </w:r>
      <w:r>
        <w:rPr>
          <w:spacing w:val="60"/>
        </w:rPr>
        <w:t> </w:t>
      </w:r>
      <w:r>
        <w:rPr/>
        <w:t>is learning centred</w:t>
      </w:r>
      <w:r>
        <w:rPr>
          <w:spacing w:val="1"/>
        </w:rPr>
        <w:t> </w:t>
      </w:r>
      <w:r>
        <w:rPr/>
        <w:t>model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instruction. Then the</w:t>
      </w:r>
      <w:r>
        <w:rPr>
          <w:spacing w:val="-1"/>
        </w:rPr>
        <w:t> </w:t>
      </w:r>
      <w:r>
        <w:rPr/>
        <w:t>data from pilot study</w:t>
      </w:r>
      <w:r>
        <w:rPr>
          <w:spacing w:val="-3"/>
        </w:rPr>
        <w:t> </w:t>
      </w:r>
      <w:r>
        <w:rPr/>
        <w:t>was analyzed</w:t>
      </w:r>
      <w:r>
        <w:rPr>
          <w:spacing w:val="2"/>
        </w:rPr>
        <w:t> </w:t>
      </w:r>
      <w:r>
        <w:rPr/>
        <w:t>using</w:t>
      </w:r>
      <w:r>
        <w:rPr>
          <w:spacing w:val="-1"/>
        </w:rPr>
        <w:t> </w:t>
      </w:r>
      <w:r>
        <w:rPr/>
        <w:t>quasi-experimental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3"/>
        <w:jc w:val="both"/>
      </w:pPr>
      <w:r>
        <w:rPr/>
        <w:t>designed.</w:t>
      </w:r>
      <w:r>
        <w:rPr>
          <w:spacing w:val="1"/>
        </w:rPr>
        <w:t> </w:t>
      </w:r>
      <w:r>
        <w:rPr/>
        <w:t>Pearson</w:t>
      </w:r>
      <w:r>
        <w:rPr>
          <w:spacing w:val="1"/>
        </w:rPr>
        <w:t> </w:t>
      </w:r>
      <w:r>
        <w:rPr/>
        <w:t>Product</w:t>
      </w:r>
      <w:r>
        <w:rPr>
          <w:spacing w:val="1"/>
        </w:rPr>
        <w:t> </w:t>
      </w:r>
      <w:r>
        <w:rPr/>
        <w:t>Movement</w:t>
      </w:r>
      <w:r>
        <w:rPr>
          <w:spacing w:val="1"/>
        </w:rPr>
        <w:t> </w:t>
      </w:r>
      <w:r>
        <w:rPr/>
        <w:t>Correlation</w:t>
      </w:r>
      <w:r>
        <w:rPr>
          <w:spacing w:val="1"/>
        </w:rPr>
        <w:t> </w:t>
      </w:r>
      <w:r>
        <w:rPr/>
        <w:t>Coefficient</w:t>
      </w:r>
      <w:r>
        <w:rPr>
          <w:spacing w:val="1"/>
        </w:rPr>
        <w:t> </w:t>
      </w:r>
      <w:r>
        <w:rPr/>
        <w:t>(PPMCC)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ascertain the reliability of the instrument at 0.75 which was against Sambo (2005) 0.86 of</w:t>
      </w:r>
      <w:r>
        <w:rPr>
          <w:spacing w:val="1"/>
        </w:rPr>
        <w:t> </w:t>
      </w:r>
      <w:r>
        <w:rPr/>
        <w:t>the same instrument. Cronbach Alpha</w:t>
      </w:r>
      <w:r>
        <w:rPr>
          <w:spacing w:val="60"/>
        </w:rPr>
        <w:t> </w:t>
      </w:r>
      <w:r>
        <w:rPr/>
        <w:t>Analysis on reliability of creativity statistics is.77</w:t>
      </w:r>
      <w:r>
        <w:rPr>
          <w:spacing w:val="1"/>
        </w:rPr>
        <w:t> </w:t>
      </w:r>
      <w:r>
        <w:rPr/>
        <w:t>and all variable of creativity items and reliability statistics are .849 that to present one</w:t>
      </w:r>
      <w:r>
        <w:rPr>
          <w:spacing w:val="1"/>
        </w:rPr>
        <w:t> </w:t>
      </w:r>
      <w:r>
        <w:rPr/>
        <w:t>coefficient</w:t>
      </w:r>
      <w:r>
        <w:rPr>
          <w:spacing w:val="-1"/>
        </w:rPr>
        <w:t> </w:t>
      </w:r>
      <w:r>
        <w:rPr/>
        <w:t>and test-retest</w:t>
      </w:r>
      <w:r>
        <w:rPr>
          <w:spacing w:val="2"/>
        </w:rPr>
        <w:t> </w:t>
      </w:r>
      <w:r>
        <w:rPr/>
        <w:t>statistics for</w:t>
      </w:r>
      <w:r>
        <w:rPr>
          <w:spacing w:val="-3"/>
        </w:rPr>
        <w:t> </w:t>
      </w:r>
      <w:r>
        <w:rPr/>
        <w:t>two different reliability.</w:t>
      </w:r>
    </w:p>
    <w:p>
      <w:pPr>
        <w:pStyle w:val="BodyText"/>
        <w:spacing w:before="5"/>
        <w:rPr>
          <w:sz w:val="21"/>
        </w:rPr>
      </w:pPr>
    </w:p>
    <w:p>
      <w:pPr>
        <w:pStyle w:val="Heading2"/>
        <w:numPr>
          <w:ilvl w:val="2"/>
          <w:numId w:val="23"/>
        </w:numPr>
        <w:tabs>
          <w:tab w:pos="1217" w:val="left" w:leader="none"/>
        </w:tabs>
        <w:spacing w:line="240" w:lineRule="auto" w:before="1" w:after="0"/>
        <w:ind w:left="1216" w:right="0" w:hanging="721"/>
        <w:jc w:val="both"/>
      </w:pPr>
      <w:r>
        <w:rPr/>
        <w:t>Reliabilities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Instruments</w:t>
      </w:r>
    </w:p>
    <w:p>
      <w:pPr>
        <w:pStyle w:val="BodyText"/>
        <w:spacing w:before="7"/>
        <w:rPr>
          <w:b/>
          <w:sz w:val="28"/>
        </w:rPr>
      </w:pPr>
    </w:p>
    <w:p>
      <w:pPr>
        <w:pStyle w:val="BodyText"/>
        <w:spacing w:line="480" w:lineRule="auto"/>
        <w:ind w:left="496" w:right="1095"/>
        <w:jc w:val="both"/>
      </w:pPr>
      <w:r>
        <w:rPr/>
        <w:t>The data</w:t>
      </w:r>
      <w:r>
        <w:rPr>
          <w:spacing w:val="60"/>
        </w:rPr>
        <w:t> </w:t>
      </w:r>
      <w:r>
        <w:rPr/>
        <w:t>generated from the pilot study is used to determine the</w:t>
      </w:r>
      <w:r>
        <w:rPr>
          <w:spacing w:val="60"/>
        </w:rPr>
        <w:t> </w:t>
      </w:r>
      <w:r>
        <w:rPr/>
        <w:t>reliability coefficient of</w:t>
      </w:r>
      <w:r>
        <w:rPr>
          <w:spacing w:val="1"/>
        </w:rPr>
        <w:t> </w:t>
      </w:r>
      <w:r>
        <w:rPr/>
        <w:t>the BAT test items.The Resaerch instruments used by the researcher for the study was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(BAT)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Assessment</w:t>
      </w:r>
      <w:r>
        <w:rPr>
          <w:spacing w:val="1"/>
        </w:rPr>
        <w:t> </w:t>
      </w:r>
      <w:r>
        <w:rPr/>
        <w:t>Scale</w:t>
      </w:r>
      <w:r>
        <w:rPr>
          <w:spacing w:val="1"/>
        </w:rPr>
        <w:t> </w:t>
      </w:r>
      <w:r>
        <w:rPr/>
        <w:t>(CAS)</w:t>
      </w:r>
      <w:r>
        <w:rPr>
          <w:spacing w:val="1"/>
        </w:rPr>
        <w:t> </w:t>
      </w:r>
      <w:r>
        <w:rPr/>
        <w:t>with</w:t>
      </w:r>
      <w:r>
        <w:rPr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reliability coeffient of all variable of creativity items reliability statistics were .85,academic</w:t>
      </w:r>
      <w:r>
        <w:rPr>
          <w:spacing w:val="-57"/>
        </w:rPr>
        <w:t> </w:t>
      </w:r>
      <w:r>
        <w:rPr/>
        <w:t>achievement 0.86 and Retention is 0.89 while reliability output on these was confirmed 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close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conventional</w:t>
      </w:r>
      <w:r>
        <w:rPr>
          <w:spacing w:val="1"/>
        </w:rPr>
        <w:t> </w:t>
      </w:r>
      <w:r>
        <w:rPr/>
        <w:t>reliability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applied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study.The</w:t>
      </w:r>
      <w:r>
        <w:rPr>
          <w:spacing w:val="60"/>
        </w:rPr>
        <w:t> </w:t>
      </w:r>
      <w:r>
        <w:rPr/>
        <w:t>topics</w:t>
      </w:r>
      <w:r>
        <w:rPr>
          <w:spacing w:val="-57"/>
        </w:rPr>
        <w:t> </w:t>
      </w:r>
      <w:r>
        <w:rPr/>
        <w:t>selected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SSII</w:t>
      </w:r>
      <w:r>
        <w:rPr>
          <w:spacing w:val="1"/>
        </w:rPr>
        <w:t> </w:t>
      </w:r>
      <w:r>
        <w:rPr/>
        <w:t>topics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syllabus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Ecological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Organisms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Environmentsuch</w:t>
      </w:r>
      <w:r>
        <w:rPr>
          <w:spacing w:val="1"/>
        </w:rPr>
        <w:t> </w:t>
      </w:r>
      <w:r>
        <w:rPr/>
        <w:t>as:i)</w:t>
      </w:r>
      <w:r>
        <w:rPr>
          <w:spacing w:val="1"/>
        </w:rPr>
        <w:t> </w:t>
      </w:r>
      <w:r>
        <w:rPr/>
        <w:t>Pollution</w:t>
      </w:r>
      <w:r>
        <w:rPr>
          <w:spacing w:val="1"/>
        </w:rPr>
        <w:t> </w:t>
      </w:r>
      <w:r>
        <w:rPr/>
        <w:t>ii)</w:t>
      </w:r>
      <w:r>
        <w:rPr>
          <w:spacing w:val="60"/>
        </w:rPr>
        <w:t> </w:t>
      </w:r>
      <w:r>
        <w:rPr/>
        <w:t>Conservation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natural resources to determine the beauty of our environment, problem of the environment,</w:t>
      </w:r>
      <w:r>
        <w:rPr>
          <w:spacing w:val="1"/>
        </w:rPr>
        <w:t> </w:t>
      </w:r>
      <w:r>
        <w:rPr/>
        <w:t>solution to the problems. iii) Pest and diseases. Test-retest reliability and Pearson Product</w:t>
      </w:r>
      <w:r>
        <w:rPr>
          <w:spacing w:val="1"/>
        </w:rPr>
        <w:t> </w:t>
      </w:r>
      <w:r>
        <w:rPr/>
        <w:t>Movement</w:t>
      </w:r>
      <w:r>
        <w:rPr>
          <w:spacing w:val="-1"/>
        </w:rPr>
        <w:t> </w:t>
      </w:r>
      <w:r>
        <w:rPr/>
        <w:t>Correlation</w:t>
      </w:r>
      <w:r>
        <w:rPr>
          <w:spacing w:val="-1"/>
        </w:rPr>
        <w:t> </w:t>
      </w:r>
      <w:r>
        <w:rPr/>
        <w:t>Coefficient</w:t>
      </w:r>
      <w:r>
        <w:rPr>
          <w:spacing w:val="-1"/>
        </w:rPr>
        <w:t> </w:t>
      </w:r>
      <w:r>
        <w:rPr/>
        <w:t>(PPMCC)</w:t>
      </w:r>
      <w:r>
        <w:rPr>
          <w:spacing w:val="-1"/>
        </w:rPr>
        <w:t> </w:t>
      </w:r>
      <w:r>
        <w:rPr/>
        <w:t>were</w:t>
      </w:r>
      <w:r>
        <w:rPr>
          <w:spacing w:val="-1"/>
        </w:rPr>
        <w:t> </w:t>
      </w:r>
      <w:r>
        <w:rPr/>
        <w:t>used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find the reliability</w:t>
      </w:r>
      <w:r>
        <w:rPr>
          <w:spacing w:val="-6"/>
        </w:rPr>
        <w:t> </w:t>
      </w:r>
      <w:r>
        <w:rPr/>
        <w:t>co-efficient.</w:t>
      </w:r>
    </w:p>
    <w:p>
      <w:pPr>
        <w:pStyle w:val="BodyText"/>
        <w:spacing w:before="5"/>
        <w:rPr>
          <w:sz w:val="21"/>
        </w:rPr>
      </w:pPr>
    </w:p>
    <w:p>
      <w:pPr>
        <w:pStyle w:val="Heading2"/>
        <w:numPr>
          <w:ilvl w:val="2"/>
          <w:numId w:val="23"/>
        </w:numPr>
        <w:tabs>
          <w:tab w:pos="1217" w:val="left" w:leader="none"/>
        </w:tabs>
        <w:spacing w:line="240" w:lineRule="auto" w:before="0" w:after="0"/>
        <w:ind w:left="1216" w:right="0" w:hanging="721"/>
        <w:jc w:val="both"/>
      </w:pPr>
      <w:r>
        <w:rPr/>
        <w:t>Item</w:t>
      </w:r>
      <w:r>
        <w:rPr>
          <w:spacing w:val="-5"/>
        </w:rPr>
        <w:t> </w:t>
      </w:r>
      <w:r>
        <w:rPr/>
        <w:t>Analysis</w:t>
      </w:r>
    </w:p>
    <w:p>
      <w:pPr>
        <w:pStyle w:val="BodyText"/>
        <w:spacing w:before="2"/>
        <w:rPr>
          <w:b/>
          <w:sz w:val="29"/>
        </w:rPr>
      </w:pPr>
    </w:p>
    <w:p>
      <w:pPr>
        <w:spacing w:before="0"/>
        <w:ind w:left="1216" w:right="0" w:firstLine="0"/>
        <w:jc w:val="both"/>
        <w:rPr>
          <w:b/>
          <w:sz w:val="24"/>
        </w:rPr>
      </w:pPr>
      <w:r>
        <w:rPr>
          <w:b/>
          <w:sz w:val="24"/>
        </w:rPr>
        <w:t>Difficulty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Indices</w:t>
      </w:r>
    </w:p>
    <w:p>
      <w:pPr>
        <w:pStyle w:val="BodyText"/>
        <w:spacing w:line="480" w:lineRule="auto" w:before="154"/>
        <w:ind w:left="496" w:right="1091"/>
        <w:jc w:val="both"/>
      </w:pPr>
      <w:r>
        <w:rPr/>
        <w:t>The</w:t>
      </w:r>
      <w:r>
        <w:rPr>
          <w:spacing w:val="1"/>
        </w:rPr>
        <w:t> </w:t>
      </w:r>
      <w:r>
        <w:rPr/>
        <w:t>standard</w:t>
      </w:r>
      <w:r>
        <w:rPr>
          <w:spacing w:val="1"/>
        </w:rPr>
        <w:t> </w:t>
      </w:r>
      <w:r>
        <w:rPr/>
        <w:t>instruments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used,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determined</w:t>
      </w:r>
      <w:r>
        <w:rPr>
          <w:spacing w:val="60"/>
        </w:rPr>
        <w:t> </w:t>
      </w:r>
      <w:r>
        <w:rPr/>
        <w:t>by</w:t>
      </w:r>
      <w:r>
        <w:rPr>
          <w:spacing w:val="1"/>
        </w:rPr>
        <w:t> </w:t>
      </w:r>
      <w:r>
        <w:rPr/>
        <w:t>WAEC,</w:t>
      </w:r>
      <w:r>
        <w:rPr>
          <w:spacing w:val="1"/>
        </w:rPr>
        <w:t> </w:t>
      </w:r>
      <w:r>
        <w:rPr/>
        <w:t>SSCE,</w:t>
      </w:r>
      <w:r>
        <w:rPr>
          <w:spacing w:val="1"/>
        </w:rPr>
        <w:t> </w:t>
      </w:r>
      <w:r>
        <w:rPr/>
        <w:t>GCE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JAMBand</w:t>
      </w:r>
      <w:r>
        <w:rPr>
          <w:spacing w:val="1"/>
        </w:rPr>
        <w:t> </w:t>
      </w:r>
      <w:r>
        <w:rPr/>
        <w:t>NECO</w:t>
      </w:r>
      <w:r>
        <w:rPr>
          <w:spacing w:val="1"/>
        </w:rPr>
        <w:t> </w:t>
      </w:r>
      <w:r>
        <w:rPr/>
        <w:t>examiners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satisfied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difficult</w:t>
      </w:r>
      <w:r>
        <w:rPr>
          <w:spacing w:val="-57"/>
        </w:rPr>
        <w:t> </w:t>
      </w:r>
      <w:r>
        <w:rPr/>
        <w:t>indices of 0.85 while items with the Difficult indices are 0.25 or less. Satterly 1986 in</w:t>
      </w:r>
      <w:r>
        <w:rPr>
          <w:spacing w:val="1"/>
        </w:rPr>
        <w:t> </w:t>
      </w:r>
      <w:r>
        <w:rPr/>
        <w:t>Adamu</w:t>
      </w:r>
      <w:r>
        <w:rPr>
          <w:spacing w:val="1"/>
        </w:rPr>
        <w:t> </w:t>
      </w:r>
      <w:r>
        <w:rPr/>
        <w:t>(2014)</w:t>
      </w:r>
      <w:r>
        <w:rPr>
          <w:spacing w:val="1"/>
        </w:rPr>
        <w:t> </w:t>
      </w:r>
      <w:r>
        <w:rPr/>
        <w:t>stated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items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difficult</w:t>
      </w:r>
      <w:r>
        <w:rPr>
          <w:spacing w:val="1"/>
        </w:rPr>
        <w:t> </w:t>
      </w:r>
      <w:r>
        <w:rPr/>
        <w:t>indices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0.30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0.80</w:t>
      </w:r>
      <w:r>
        <w:rPr>
          <w:spacing w:val="60"/>
        </w:rPr>
        <w:t> </w:t>
      </w:r>
      <w:r>
        <w:rPr/>
        <w:t>are</w:t>
      </w:r>
      <w:r>
        <w:rPr>
          <w:spacing w:val="1"/>
        </w:rPr>
        <w:t> </w:t>
      </w:r>
      <w:r>
        <w:rPr/>
        <w:t>appropriate</w:t>
      </w:r>
      <w:r>
        <w:rPr>
          <w:spacing w:val="10"/>
        </w:rPr>
        <w:t> </w:t>
      </w:r>
      <w:r>
        <w:rPr/>
        <w:t>for</w:t>
      </w:r>
      <w:r>
        <w:rPr>
          <w:spacing w:val="11"/>
        </w:rPr>
        <w:t> </w:t>
      </w:r>
      <w:r>
        <w:rPr/>
        <w:t>achievement</w:t>
      </w:r>
      <w:r>
        <w:rPr>
          <w:spacing w:val="11"/>
        </w:rPr>
        <w:t> </w:t>
      </w:r>
      <w:r>
        <w:rPr/>
        <w:t>test.</w:t>
      </w:r>
      <w:r>
        <w:rPr>
          <w:spacing w:val="12"/>
        </w:rPr>
        <w:t> </w:t>
      </w:r>
      <w:r>
        <w:rPr/>
        <w:t>The</w:t>
      </w:r>
      <w:r>
        <w:rPr>
          <w:spacing w:val="10"/>
        </w:rPr>
        <w:t> </w:t>
      </w:r>
      <w:r>
        <w:rPr/>
        <w:t>study</w:t>
      </w:r>
      <w:r>
        <w:rPr>
          <w:spacing w:val="9"/>
        </w:rPr>
        <w:t> </w:t>
      </w:r>
      <w:r>
        <w:rPr/>
        <w:t>accepted</w:t>
      </w:r>
      <w:r>
        <w:rPr>
          <w:spacing w:val="14"/>
        </w:rPr>
        <w:t> </w:t>
      </w:r>
      <w:r>
        <w:rPr/>
        <w:t>and</w:t>
      </w:r>
      <w:r>
        <w:rPr>
          <w:spacing w:val="11"/>
        </w:rPr>
        <w:t> </w:t>
      </w:r>
      <w:r>
        <w:rPr/>
        <w:t>adopted</w:t>
      </w:r>
      <w:r>
        <w:rPr>
          <w:spacing w:val="11"/>
        </w:rPr>
        <w:t> </w:t>
      </w:r>
      <w:r>
        <w:rPr/>
        <w:t>the</w:t>
      </w:r>
      <w:r>
        <w:rPr>
          <w:spacing w:val="10"/>
        </w:rPr>
        <w:t> </w:t>
      </w:r>
      <w:r>
        <w:rPr/>
        <w:t>questions</w:t>
      </w:r>
      <w:r>
        <w:rPr>
          <w:spacing w:val="12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993"/>
      </w:pPr>
      <w:r>
        <w:rPr/>
        <w:t>answers</w:t>
      </w:r>
      <w:r>
        <w:rPr>
          <w:spacing w:val="-1"/>
        </w:rPr>
        <w:t> </w:t>
      </w:r>
      <w:r>
        <w:rPr/>
        <w:t>as</w:t>
      </w:r>
      <w:r>
        <w:rPr>
          <w:spacing w:val="1"/>
        </w:rPr>
        <w:t> </w:t>
      </w:r>
      <w:r>
        <w:rPr/>
        <w:t>seen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Appendix</w:t>
      </w:r>
      <w:r>
        <w:rPr>
          <w:spacing w:val="1"/>
        </w:rPr>
        <w:t> </w:t>
      </w:r>
      <w:r>
        <w:rPr/>
        <w:t>VII.It</w:t>
      </w:r>
      <w:r>
        <w:rPr>
          <w:spacing w:val="1"/>
        </w:rPr>
        <w:t> </w:t>
      </w:r>
      <w:r>
        <w:rPr/>
        <w:t>must</w:t>
      </w:r>
      <w:r>
        <w:rPr>
          <w:spacing w:val="2"/>
        </w:rPr>
        <w:t> </w:t>
      </w:r>
      <w:r>
        <w:rPr/>
        <w:t>have</w:t>
      </w:r>
      <w:r>
        <w:rPr>
          <w:spacing w:val="-1"/>
        </w:rPr>
        <w:t> </w:t>
      </w:r>
      <w:r>
        <w:rPr/>
        <w:t>been</w:t>
      </w:r>
      <w:r>
        <w:rPr>
          <w:spacing w:val="2"/>
        </w:rPr>
        <w:t> </w:t>
      </w:r>
      <w:r>
        <w:rPr/>
        <w:t>by</w:t>
      </w:r>
      <w:r>
        <w:rPr>
          <w:spacing w:val="-7"/>
        </w:rPr>
        <w:t> </w:t>
      </w:r>
      <w:r>
        <w:rPr/>
        <w:t>the formula given</w:t>
      </w:r>
      <w:r>
        <w:rPr>
          <w:spacing w:val="3"/>
        </w:rPr>
        <w:t> </w:t>
      </w:r>
      <w:r>
        <w:rPr/>
        <w:t>by</w:t>
      </w:r>
      <w:r>
        <w:rPr>
          <w:spacing w:val="-4"/>
        </w:rPr>
        <w:t> </w:t>
      </w:r>
      <w:r>
        <w:rPr/>
        <w:t>Furst</w:t>
      </w:r>
      <w:r>
        <w:rPr>
          <w:spacing w:val="1"/>
        </w:rPr>
        <w:t> </w:t>
      </w:r>
      <w:r>
        <w:rPr/>
        <w:t>(1958)</w:t>
      </w:r>
      <w:r>
        <w:rPr>
          <w:spacing w:val="3"/>
        </w:rPr>
        <w:t> </w:t>
      </w:r>
      <w:r>
        <w:rPr/>
        <w:t>in</w:t>
      </w:r>
      <w:r>
        <w:rPr>
          <w:spacing w:val="-57"/>
        </w:rPr>
        <w:t> </w:t>
      </w:r>
      <w:r>
        <w:rPr/>
        <w:t>Adamu</w:t>
      </w:r>
      <w:r>
        <w:rPr>
          <w:spacing w:val="-1"/>
        </w:rPr>
        <w:t> </w:t>
      </w:r>
      <w:r>
        <w:rPr/>
        <w:t>(2014)</w:t>
      </w:r>
    </w:p>
    <w:p>
      <w:pPr>
        <w:spacing w:after="0" w:line="480" w:lineRule="auto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rPr>
          <w:sz w:val="26"/>
        </w:rPr>
      </w:pPr>
    </w:p>
    <w:p>
      <w:pPr>
        <w:pStyle w:val="BodyText"/>
        <w:spacing w:before="11"/>
        <w:rPr>
          <w:sz w:val="35"/>
        </w:rPr>
      </w:pPr>
    </w:p>
    <w:p>
      <w:pPr>
        <w:pStyle w:val="BodyText"/>
        <w:ind w:left="496"/>
      </w:pPr>
      <w:r>
        <w:rPr/>
        <w:t>Where</w:t>
      </w:r>
    </w:p>
    <w:p>
      <w:pPr>
        <w:pStyle w:val="BodyText"/>
        <w:tabs>
          <w:tab w:pos="1036" w:val="left" w:leader="none"/>
          <w:tab w:pos="1396" w:val="left" w:leader="none"/>
        </w:tabs>
        <w:spacing w:before="3"/>
        <w:ind w:left="496"/>
      </w:pPr>
      <w:r>
        <w:rPr/>
        <w:t>D</w:t>
        <w:tab/>
        <w:t>=</w:t>
        <w:tab/>
        <w:t>Difficulty</w:t>
      </w:r>
      <w:r>
        <w:rPr>
          <w:spacing w:val="-5"/>
        </w:rPr>
        <w:t> </w:t>
      </w:r>
      <w:r>
        <w:rPr/>
        <w:t>Indices</w:t>
      </w:r>
    </w:p>
    <w:p>
      <w:pPr>
        <w:pStyle w:val="BodyText"/>
        <w:spacing w:before="161"/>
        <w:ind w:left="1216" w:right="4728" w:hanging="720"/>
      </w:pPr>
      <w:r>
        <w:rPr/>
        <w:br w:type="column"/>
      </w:r>
      <w:r>
        <w:rPr/>
        <w:t>D = </w:t>
      </w:r>
      <w:r>
        <w:rPr>
          <w:u w:val="single"/>
        </w:rPr>
        <w:t>RU+RLx</w:t>
      </w:r>
      <w:r>
        <w:rPr/>
        <w:t> 100</w:t>
      </w:r>
      <w:r>
        <w:rPr>
          <w:spacing w:val="-57"/>
        </w:rPr>
        <w:t> </w:t>
      </w:r>
      <w:r>
        <w:rPr/>
        <w:t>N</w:t>
      </w:r>
    </w:p>
    <w:p>
      <w:pPr>
        <w:spacing w:after="0"/>
        <w:sectPr>
          <w:type w:val="continuous"/>
          <w:pgSz w:w="11910" w:h="16840"/>
          <w:pgMar w:top="1360" w:bottom="280" w:left="1160" w:right="340"/>
          <w:cols w:num="2" w:equalWidth="0">
            <w:col w:w="3133" w:space="288"/>
            <w:col w:w="6989"/>
          </w:cols>
        </w:sectPr>
      </w:pPr>
    </w:p>
    <w:p>
      <w:pPr>
        <w:pStyle w:val="BodyText"/>
        <w:tabs>
          <w:tab w:pos="1036" w:val="left" w:leader="none"/>
          <w:tab w:pos="1396" w:val="left" w:leader="none"/>
        </w:tabs>
        <w:spacing w:line="360" w:lineRule="auto" w:before="136"/>
        <w:ind w:left="1396" w:right="1104" w:hanging="900"/>
      </w:pPr>
      <w:r>
        <w:rPr/>
        <w:t>RU</w:t>
        <w:tab/>
        <w:t>=</w:t>
        <w:tab/>
        <w:t>the</w:t>
      </w:r>
      <w:r>
        <w:rPr>
          <w:spacing w:val="12"/>
        </w:rPr>
        <w:t> </w:t>
      </w:r>
      <w:r>
        <w:rPr/>
        <w:t>number</w:t>
      </w:r>
      <w:r>
        <w:rPr>
          <w:spacing w:val="15"/>
        </w:rPr>
        <w:t> </w:t>
      </w:r>
      <w:r>
        <w:rPr/>
        <w:t>among</w:t>
      </w:r>
      <w:r>
        <w:rPr>
          <w:spacing w:val="11"/>
        </w:rPr>
        <w:t> </w:t>
      </w:r>
      <w:r>
        <w:rPr/>
        <w:t>the</w:t>
      </w:r>
      <w:r>
        <w:rPr>
          <w:spacing w:val="15"/>
        </w:rPr>
        <w:t> </w:t>
      </w:r>
      <w:r>
        <w:rPr/>
        <w:t>upper</w:t>
      </w:r>
      <w:r>
        <w:rPr>
          <w:spacing w:val="13"/>
        </w:rPr>
        <w:t> </w:t>
      </w:r>
      <w:r>
        <w:rPr/>
        <w:t>27</w:t>
      </w:r>
      <w:r>
        <w:rPr>
          <w:spacing w:val="16"/>
        </w:rPr>
        <w:t> </w:t>
      </w:r>
      <w:r>
        <w:rPr/>
        <w:t>percent</w:t>
      </w:r>
      <w:r>
        <w:rPr>
          <w:spacing w:val="14"/>
        </w:rPr>
        <w:t> </w:t>
      </w:r>
      <w:r>
        <w:rPr/>
        <w:t>of</w:t>
      </w:r>
      <w:r>
        <w:rPr>
          <w:spacing w:val="15"/>
        </w:rPr>
        <w:t> </w:t>
      </w:r>
      <w:r>
        <w:rPr/>
        <w:t>the</w:t>
      </w:r>
      <w:r>
        <w:rPr>
          <w:spacing w:val="16"/>
        </w:rPr>
        <w:t> </w:t>
      </w:r>
      <w:r>
        <w:rPr/>
        <w:t>respondents</w:t>
      </w:r>
      <w:r>
        <w:rPr>
          <w:spacing w:val="14"/>
        </w:rPr>
        <w:t> </w:t>
      </w:r>
      <w:r>
        <w:rPr/>
        <w:t>who</w:t>
      </w:r>
      <w:r>
        <w:rPr>
          <w:spacing w:val="13"/>
        </w:rPr>
        <w:t> </w:t>
      </w:r>
      <w:r>
        <w:rPr/>
        <w:t>scores</w:t>
      </w:r>
      <w:r>
        <w:rPr>
          <w:spacing w:val="13"/>
        </w:rPr>
        <w:t> </w:t>
      </w:r>
      <w:r>
        <w:rPr/>
        <w:t>the</w:t>
      </w:r>
      <w:r>
        <w:rPr>
          <w:spacing w:val="13"/>
        </w:rPr>
        <w:t> </w:t>
      </w:r>
      <w:r>
        <w:rPr/>
        <w:t>items</w:t>
      </w:r>
      <w:r>
        <w:rPr>
          <w:spacing w:val="-57"/>
        </w:rPr>
        <w:t> </w:t>
      </w:r>
      <w:r>
        <w:rPr/>
        <w:t>correctly.</w:t>
      </w:r>
    </w:p>
    <w:p>
      <w:pPr>
        <w:pStyle w:val="BodyText"/>
        <w:tabs>
          <w:tab w:pos="1036" w:val="left" w:leader="none"/>
          <w:tab w:pos="1396" w:val="left" w:leader="none"/>
        </w:tabs>
        <w:spacing w:line="360" w:lineRule="auto" w:before="1"/>
        <w:ind w:left="1396" w:right="1098" w:hanging="900"/>
      </w:pPr>
      <w:r>
        <w:rPr/>
        <w:t>RL</w:t>
        <w:tab/>
        <w:t>=</w:t>
        <w:tab/>
        <w:t>the</w:t>
      </w:r>
      <w:r>
        <w:rPr>
          <w:spacing w:val="12"/>
        </w:rPr>
        <w:t> </w:t>
      </w:r>
      <w:r>
        <w:rPr/>
        <w:t>number</w:t>
      </w:r>
      <w:r>
        <w:rPr>
          <w:spacing w:val="15"/>
        </w:rPr>
        <w:t> </w:t>
      </w:r>
      <w:r>
        <w:rPr/>
        <w:t>among</w:t>
      </w:r>
      <w:r>
        <w:rPr>
          <w:spacing w:val="11"/>
        </w:rPr>
        <w:t> </w:t>
      </w:r>
      <w:r>
        <w:rPr/>
        <w:t>the</w:t>
      </w:r>
      <w:r>
        <w:rPr>
          <w:spacing w:val="15"/>
        </w:rPr>
        <w:t> </w:t>
      </w:r>
      <w:r>
        <w:rPr/>
        <w:t>lower</w:t>
      </w:r>
      <w:r>
        <w:rPr>
          <w:spacing w:val="13"/>
        </w:rPr>
        <w:t> </w:t>
      </w:r>
      <w:r>
        <w:rPr/>
        <w:t>27</w:t>
      </w:r>
      <w:r>
        <w:rPr>
          <w:spacing w:val="16"/>
        </w:rPr>
        <w:t> </w:t>
      </w:r>
      <w:r>
        <w:rPr/>
        <w:t>percent</w:t>
      </w:r>
      <w:r>
        <w:rPr>
          <w:spacing w:val="14"/>
        </w:rPr>
        <w:t> </w:t>
      </w:r>
      <w:r>
        <w:rPr/>
        <w:t>of</w:t>
      </w:r>
      <w:r>
        <w:rPr>
          <w:spacing w:val="13"/>
        </w:rPr>
        <w:t> </w:t>
      </w:r>
      <w:r>
        <w:rPr/>
        <w:t>the</w:t>
      </w:r>
      <w:r>
        <w:rPr>
          <w:spacing w:val="15"/>
        </w:rPr>
        <w:t> </w:t>
      </w:r>
      <w:r>
        <w:rPr/>
        <w:t>respondents</w:t>
      </w:r>
      <w:r>
        <w:rPr>
          <w:spacing w:val="20"/>
        </w:rPr>
        <w:t> </w:t>
      </w:r>
      <w:r>
        <w:rPr/>
        <w:t>who</w:t>
      </w:r>
      <w:r>
        <w:rPr>
          <w:spacing w:val="13"/>
        </w:rPr>
        <w:t> </w:t>
      </w:r>
      <w:r>
        <w:rPr/>
        <w:t>scores</w:t>
      </w:r>
      <w:r>
        <w:rPr>
          <w:spacing w:val="15"/>
        </w:rPr>
        <w:t> </w:t>
      </w:r>
      <w:r>
        <w:rPr/>
        <w:t>the</w:t>
      </w:r>
      <w:r>
        <w:rPr>
          <w:spacing w:val="13"/>
        </w:rPr>
        <w:t> </w:t>
      </w:r>
      <w:r>
        <w:rPr/>
        <w:t>items</w:t>
      </w:r>
      <w:r>
        <w:rPr>
          <w:spacing w:val="-57"/>
        </w:rPr>
        <w:t> </w:t>
      </w:r>
      <w:r>
        <w:rPr/>
        <w:t>correctly.</w:t>
      </w:r>
    </w:p>
    <w:p>
      <w:pPr>
        <w:pStyle w:val="BodyText"/>
        <w:tabs>
          <w:tab w:pos="1036" w:val="left" w:leader="none"/>
          <w:tab w:pos="1396" w:val="left" w:leader="none"/>
        </w:tabs>
        <w:spacing w:line="360" w:lineRule="auto"/>
        <w:ind w:left="1396" w:right="1100" w:hanging="900"/>
      </w:pPr>
      <w:r>
        <w:rPr/>
        <w:t>N</w:t>
        <w:tab/>
        <w:t>=</w:t>
        <w:tab/>
        <w:t>the</w:t>
      </w:r>
      <w:r>
        <w:rPr>
          <w:spacing w:val="24"/>
        </w:rPr>
        <w:t> </w:t>
      </w:r>
      <w:r>
        <w:rPr/>
        <w:t>total</w:t>
      </w:r>
      <w:r>
        <w:rPr>
          <w:spacing w:val="26"/>
        </w:rPr>
        <w:t> </w:t>
      </w:r>
      <w:r>
        <w:rPr/>
        <w:t>number</w:t>
      </w:r>
      <w:r>
        <w:rPr>
          <w:spacing w:val="24"/>
        </w:rPr>
        <w:t> </w:t>
      </w:r>
      <w:r>
        <w:rPr/>
        <w:t>of</w:t>
      </w:r>
      <w:r>
        <w:rPr>
          <w:spacing w:val="25"/>
        </w:rPr>
        <w:t> </w:t>
      </w:r>
      <w:r>
        <w:rPr/>
        <w:t>respondents</w:t>
      </w:r>
      <w:r>
        <w:rPr>
          <w:spacing w:val="26"/>
        </w:rPr>
        <w:t> </w:t>
      </w:r>
      <w:r>
        <w:rPr/>
        <w:t>in</w:t>
      </w:r>
      <w:r>
        <w:rPr>
          <w:spacing w:val="26"/>
        </w:rPr>
        <w:t> </w:t>
      </w:r>
      <w:r>
        <w:rPr/>
        <w:t>each</w:t>
      </w:r>
      <w:r>
        <w:rPr>
          <w:spacing w:val="25"/>
        </w:rPr>
        <w:t> </w:t>
      </w:r>
      <w:r>
        <w:rPr/>
        <w:t>of</w:t>
      </w:r>
      <w:r>
        <w:rPr>
          <w:spacing w:val="27"/>
        </w:rPr>
        <w:t> </w:t>
      </w:r>
      <w:r>
        <w:rPr/>
        <w:t>the</w:t>
      </w:r>
      <w:r>
        <w:rPr>
          <w:spacing w:val="25"/>
        </w:rPr>
        <w:t> </w:t>
      </w:r>
      <w:r>
        <w:rPr/>
        <w:t>upper</w:t>
      </w:r>
      <w:r>
        <w:rPr>
          <w:spacing w:val="25"/>
        </w:rPr>
        <w:t> </w:t>
      </w:r>
      <w:r>
        <w:rPr/>
        <w:t>and</w:t>
      </w:r>
      <w:r>
        <w:rPr>
          <w:spacing w:val="28"/>
        </w:rPr>
        <w:t> </w:t>
      </w:r>
      <w:r>
        <w:rPr/>
        <w:t>lower</w:t>
      </w:r>
      <w:r>
        <w:rPr>
          <w:spacing w:val="30"/>
        </w:rPr>
        <w:t> </w:t>
      </w:r>
      <w:r>
        <w:rPr/>
        <w:t>groups</w:t>
      </w:r>
      <w:r>
        <w:rPr>
          <w:spacing w:val="28"/>
        </w:rPr>
        <w:t> </w:t>
      </w:r>
      <w:r>
        <w:rPr/>
        <w:t>(not</w:t>
      </w:r>
      <w:r>
        <w:rPr>
          <w:spacing w:val="25"/>
        </w:rPr>
        <w:t> </w:t>
      </w:r>
      <w:r>
        <w:rPr/>
        <w:t>the</w:t>
      </w:r>
      <w:r>
        <w:rPr>
          <w:spacing w:val="-57"/>
        </w:rPr>
        <w:t> </w:t>
      </w:r>
      <w:r>
        <w:rPr/>
        <w:t>entire</w:t>
      </w:r>
      <w:r>
        <w:rPr>
          <w:spacing w:val="-3"/>
        </w:rPr>
        <w:t> </w:t>
      </w:r>
      <w:r>
        <w:rPr/>
        <w:t>students that sat for the</w:t>
      </w:r>
      <w:r>
        <w:rPr>
          <w:spacing w:val="-2"/>
        </w:rPr>
        <w:t> </w:t>
      </w:r>
      <w:r>
        <w:rPr/>
        <w:t>test).</w:t>
      </w:r>
    </w:p>
    <w:p>
      <w:pPr>
        <w:pStyle w:val="BodyText"/>
        <w:spacing w:before="1"/>
        <w:rPr>
          <w:sz w:val="21"/>
        </w:rPr>
      </w:pPr>
    </w:p>
    <w:p>
      <w:pPr>
        <w:pStyle w:val="Heading2"/>
        <w:numPr>
          <w:ilvl w:val="1"/>
          <w:numId w:val="21"/>
        </w:numPr>
        <w:tabs>
          <w:tab w:pos="977" w:val="left" w:leader="none"/>
        </w:tabs>
        <w:spacing w:line="240" w:lineRule="auto" w:before="0" w:after="0"/>
        <w:ind w:left="976" w:right="0" w:hanging="481"/>
        <w:jc w:val="left"/>
      </w:pPr>
      <w:r>
        <w:rPr/>
        <w:t>Administration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Treatment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spacing w:line="480" w:lineRule="auto"/>
        <w:ind w:left="496" w:right="1093"/>
        <w:jc w:val="both"/>
      </w:pPr>
      <w:r>
        <w:rPr/>
        <w:t>The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exposed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 and the control group to lecture method. The teaching was carried out by the</w:t>
      </w:r>
      <w:r>
        <w:rPr>
          <w:spacing w:val="1"/>
        </w:rPr>
        <w:t> </w:t>
      </w:r>
      <w:r>
        <w:rPr/>
        <w:t>researcher for a period of six weeks of 80 minutes per week. To ensure effective use of the</w:t>
      </w:r>
      <w:r>
        <w:rPr>
          <w:spacing w:val="1"/>
        </w:rPr>
        <w:t> </w:t>
      </w:r>
      <w:r>
        <w:rPr/>
        <w:t>instructional method of teaching,one lesson plan for each of the topics for six weeks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experimental and control group wasused as presented in Appendix VII-VIII, Pre-test by</w:t>
      </w:r>
      <w:r>
        <w:rPr>
          <w:spacing w:val="1"/>
        </w:rPr>
        <w:t> </w:t>
      </w:r>
      <w:r>
        <w:rPr/>
        <w:t>given Biology Achievement Test Apppendix IX, CreativeAssessment Scale Questionnaire</w:t>
      </w:r>
      <w:r>
        <w:rPr>
          <w:spacing w:val="1"/>
        </w:rPr>
        <w:t> </w:t>
      </w:r>
      <w:r>
        <w:rPr/>
        <w:t>Appendix I, to make sure the students areready for the study. The responses were retrieved</w:t>
      </w:r>
      <w:r>
        <w:rPr>
          <w:spacing w:val="1"/>
        </w:rPr>
        <w:t> </w:t>
      </w:r>
      <w:r>
        <w:rPr/>
        <w:t>to determine their performance and creativity in ecology concept of Biology. Permission</w:t>
      </w:r>
      <w:r>
        <w:rPr>
          <w:spacing w:val="1"/>
        </w:rPr>
        <w:t> </w:t>
      </w:r>
      <w:r>
        <w:rPr/>
        <w:t>wasrequired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principal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schools.</w:t>
      </w:r>
      <w:r>
        <w:rPr>
          <w:spacing w:val="1"/>
        </w:rPr>
        <w:t> </w:t>
      </w:r>
      <w:r>
        <w:rPr/>
        <w:t>Cordial</w:t>
      </w:r>
      <w:r>
        <w:rPr>
          <w:spacing w:val="1"/>
        </w:rPr>
        <w:t> </w:t>
      </w:r>
      <w:r>
        <w:rPr/>
        <w:t>relationship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maintained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teachers.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briefedon</w:t>
      </w:r>
      <w:r>
        <w:rPr>
          <w:spacing w:val="-57"/>
        </w:rPr>
        <w:t> </w:t>
      </w:r>
      <w:r>
        <w:rPr/>
        <w:t>students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determination,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activity step</w:t>
      </w:r>
      <w:r>
        <w:rPr>
          <w:spacing w:val="1"/>
        </w:rPr>
        <w:t> </w:t>
      </w:r>
      <w:r>
        <w:rPr/>
        <w:t>by step</w:t>
      </w:r>
      <w:r>
        <w:rPr>
          <w:spacing w:val="1"/>
        </w:rPr>
        <w:t> </w:t>
      </w:r>
      <w:r>
        <w:rPr/>
        <w:t>5E-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andhow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fill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questionnaire.The</w:t>
      </w:r>
      <w:r>
        <w:rPr>
          <w:spacing w:val="1"/>
        </w:rPr>
        <w:t> </w:t>
      </w:r>
      <w:r>
        <w:rPr/>
        <w:t>subject</w:t>
      </w:r>
      <w:r>
        <w:rPr>
          <w:spacing w:val="1"/>
        </w:rPr>
        <w:t> </w:t>
      </w:r>
      <w:r>
        <w:rPr/>
        <w:t>matter</w:t>
      </w:r>
      <w:r>
        <w:rPr>
          <w:spacing w:val="1"/>
        </w:rPr>
        <w:t> </w:t>
      </w:r>
      <w:r>
        <w:rPr/>
        <w:t>wasselected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simplerandom</w:t>
      </w:r>
      <w:r>
        <w:rPr>
          <w:spacing w:val="-1"/>
        </w:rPr>
        <w:t> </w:t>
      </w:r>
      <w:r>
        <w:rPr/>
        <w:t>method.</w:t>
      </w:r>
    </w:p>
    <w:p>
      <w:pPr>
        <w:spacing w:after="0" w:line="480" w:lineRule="auto"/>
        <w:jc w:val="both"/>
        <w:sectPr>
          <w:type w:val="continuous"/>
          <w:pgSz w:w="11910" w:h="16840"/>
          <w:pgMar w:top="1360" w:bottom="280" w:left="1160" w:right="340"/>
        </w:sectPr>
      </w:pPr>
    </w:p>
    <w:p>
      <w:pPr>
        <w:pStyle w:val="BodyText"/>
        <w:spacing w:line="480" w:lineRule="auto" w:before="74"/>
        <w:ind w:left="496" w:right="1092"/>
        <w:jc w:val="both"/>
      </w:pPr>
      <w:r>
        <w:rPr/>
        <w:t>Adopted</w:t>
      </w:r>
      <w:r>
        <w:rPr>
          <w:spacing w:val="1"/>
        </w:rPr>
        <w:t> </w:t>
      </w:r>
      <w:r>
        <w:rPr/>
        <w:t>questionnaire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scales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addiministed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measure</w:t>
      </w:r>
      <w:r>
        <w:rPr>
          <w:spacing w:val="1"/>
        </w:rPr>
        <w:t> </w:t>
      </w:r>
      <w:r>
        <w:rPr/>
        <w:t>level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perception in a qualitative data which was analysed using non-parametric.Also, students</w:t>
      </w:r>
      <w:r>
        <w:rPr>
          <w:spacing w:val="1"/>
        </w:rPr>
        <w:t> </w:t>
      </w:r>
      <w:r>
        <w:rPr/>
        <w:t>have ability to create and experience the level</w:t>
      </w:r>
      <w:r>
        <w:rPr>
          <w:spacing w:val="1"/>
        </w:rPr>
        <w:t> </w:t>
      </w:r>
      <w:r>
        <w:rPr/>
        <w:t>of motivation in creating, having new acts,</w:t>
      </w:r>
      <w:r>
        <w:rPr>
          <w:spacing w:val="1"/>
        </w:rPr>
        <w:t> </w:t>
      </w:r>
      <w:r>
        <w:rPr/>
        <w:t>ideas and trust in their ability to create. Divergent questions were used to develop creativity</w:t>
      </w:r>
      <w:r>
        <w:rPr>
          <w:spacing w:val="-57"/>
        </w:rPr>
        <w:t> </w:t>
      </w:r>
      <w:r>
        <w:rPr/>
        <w:t>traits in</w:t>
      </w:r>
      <w:r>
        <w:rPr>
          <w:spacing w:val="1"/>
        </w:rPr>
        <w:t> </w:t>
      </w:r>
      <w:r>
        <w:rPr/>
        <w:t>students.Performance and Retention are quantitative data which was</w:t>
      </w:r>
      <w:r>
        <w:rPr>
          <w:spacing w:val="60"/>
        </w:rPr>
        <w:t> </w:t>
      </w:r>
      <w:r>
        <w:rPr/>
        <w:t>analysed</w:t>
      </w:r>
      <w:r>
        <w:rPr>
          <w:spacing w:val="1"/>
        </w:rPr>
        <w:t> </w:t>
      </w:r>
      <w:r>
        <w:rPr/>
        <w:t>using Parametric tests. The 5E-learning Model of instruction was exposed to students of</w:t>
      </w:r>
      <w:r>
        <w:rPr>
          <w:spacing w:val="1"/>
        </w:rPr>
        <w:t> </w:t>
      </w:r>
      <w:r>
        <w:rPr/>
        <w:t>experimental</w:t>
      </w:r>
      <w:r>
        <w:rPr>
          <w:spacing w:val="-2"/>
        </w:rPr>
        <w:t> </w:t>
      </w:r>
      <w:r>
        <w:rPr/>
        <w:t>group</w:t>
      </w:r>
      <w:r>
        <w:rPr>
          <w:spacing w:val="-2"/>
        </w:rPr>
        <w:t> </w:t>
      </w:r>
      <w:r>
        <w:rPr/>
        <w:t>using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Bybee‟s</w:t>
      </w:r>
      <w:r>
        <w:rPr>
          <w:spacing w:val="-2"/>
        </w:rPr>
        <w:t> </w:t>
      </w:r>
      <w:r>
        <w:rPr/>
        <w:t>5E-lesson</w:t>
      </w:r>
      <w:r>
        <w:rPr>
          <w:spacing w:val="-2"/>
        </w:rPr>
        <w:t> </w:t>
      </w:r>
      <w:r>
        <w:rPr/>
        <w:t>Planning</w:t>
      </w:r>
      <w:r>
        <w:rPr>
          <w:spacing w:val="-4"/>
        </w:rPr>
        <w:t> </w:t>
      </w:r>
      <w:r>
        <w:rPr/>
        <w:t>Model</w:t>
      </w:r>
      <w:r>
        <w:rPr>
          <w:spacing w:val="-2"/>
        </w:rPr>
        <w:t> </w:t>
      </w:r>
      <w:r>
        <w:rPr/>
        <w:t>as</w:t>
      </w:r>
      <w:r>
        <w:rPr>
          <w:spacing w:val="-1"/>
        </w:rPr>
        <w:t> </w:t>
      </w:r>
      <w:r>
        <w:rPr/>
        <w:t>shown</w:t>
      </w:r>
      <w:r>
        <w:rPr>
          <w:spacing w:val="-1"/>
        </w:rPr>
        <w:t> </w:t>
      </w:r>
      <w:r>
        <w:rPr/>
        <w:t>in</w:t>
      </w:r>
      <w:r>
        <w:rPr>
          <w:spacing w:val="-2"/>
        </w:rPr>
        <w:t> </w:t>
      </w:r>
      <w:r>
        <w:rPr/>
        <w:t>Figure</w:t>
      </w:r>
      <w:r>
        <w:rPr>
          <w:spacing w:val="-3"/>
        </w:rPr>
        <w:t> </w:t>
      </w:r>
      <w:r>
        <w:rPr/>
        <w:t>3.2:</w:t>
      </w:r>
    </w:p>
    <w:p>
      <w:pPr>
        <w:spacing w:before="168"/>
        <w:ind w:left="2897" w:right="0" w:firstLine="0"/>
        <w:jc w:val="left"/>
        <w:rPr>
          <w:b/>
          <w:sz w:val="22"/>
        </w:rPr>
      </w:pPr>
      <w:r>
        <w:rPr/>
        <w:pict>
          <v:shape style="position:absolute;margin-left:255.449997pt;margin-top:27.529524pt;width:90.8pt;height:23.15pt;mso-position-horizontal-relative:page;mso-position-vertical-relative:paragraph;z-index:-15719424;mso-wrap-distance-left:0;mso-wrap-distance-right:0" type="#_x0000_t202" filled="false" stroked="true" strokeweight=".5pt" strokecolor="#000000">
            <v:textbox inset="0,0,0,0">
              <w:txbxContent>
                <w:p>
                  <w:pPr>
                    <w:pStyle w:val="BodyText"/>
                    <w:spacing w:before="66"/>
                    <w:ind w:left="543"/>
                  </w:pPr>
                  <w:r>
                    <w:rPr/>
                    <w:t>Engage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255.449997pt;margin-top:71.329521pt;width:90.75pt;height:23.15pt;mso-position-horizontal-relative:page;mso-position-vertical-relative:paragraph;z-index:-15718912;mso-wrap-distance-left:0;mso-wrap-distance-right:0" type="#_x0000_t202" filled="false" stroked="true" strokeweight=".5pt" strokecolor="#000000">
            <v:textbox inset="0,0,0,0">
              <w:txbxContent>
                <w:p>
                  <w:pPr>
                    <w:pStyle w:val="BodyText"/>
                    <w:spacing w:before="66"/>
                    <w:ind w:left="522"/>
                  </w:pPr>
                  <w:r>
                    <w:rPr/>
                    <w:t>Explore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297.359985pt;margin-top:50.169525pt;width:6pt;height:21.25pt;mso-position-horizontal-relative:page;mso-position-vertical-relative:paragraph;z-index:15740416" coordorigin="5947,1003" coordsize="120,425" path="m5997,1308l5947,1310,6011,1428,6052,1338,6003,1338,5998,1333,5998,1327,5997,1308xm6017,1307l5997,1308,5998,1328,5998,1333,6003,1338,6014,1337,6018,1333,6018,1327,6017,1307xm6067,1306l6017,1307,6018,1327,6018,1333,6014,1337,6003,1338,6052,1338,6067,1306xm6003,1003l5992,1004,5988,1008,5988,1014,5997,1308,6017,1307,6008,1013,6008,1008,6003,1003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298.799988pt;margin-top:94.029526pt;width:6pt;height:23.65pt;mso-position-horizontal-relative:page;mso-position-vertical-relative:paragraph;z-index:15740928" coordorigin="5976,1881" coordsize="120,473" path="m6026,2234l5976,2234,6036,2354,6081,2264,6030,2264,6026,2259,6026,2234xm6042,1881l6030,1881,6026,1885,6026,2259,6030,2264,6042,2264,6046,2259,6046,1885,6042,1881xm6096,2234l6046,2234,6046,2259,6042,2264,6081,2264,6096,2234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299.399994pt;margin-top:140.329529pt;width:6pt;height:24.3pt;mso-position-horizontal-relative:page;mso-position-vertical-relative:paragraph;z-index:15741440" coordorigin="5988,2807" coordsize="120,486" path="m6038,3173l5988,3173,6048,3293,6093,3203,6042,3203,6038,3198,6038,3173xm6054,2807l6042,2807,6038,2811,6038,3198,6042,3203,6054,3203,6058,3198,6058,2811,6054,2807xm6108,3173l6058,3173,6058,3198,6054,3203,6093,3203,6108,3173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299.399994pt;margin-top:186.67952pt;width:6pt;height:23.65pt;mso-position-horizontal-relative:page;mso-position-vertical-relative:paragraph;z-index:15741952" coordorigin="5988,3734" coordsize="120,473" path="m6038,4087l5988,4087,6048,4207,6093,4117,6042,4117,6038,4112,6038,4087xm6054,3734l6042,3734,6038,3738,6038,4112,6042,4117,6054,4117,6058,4112,6058,3738,6054,3734xm6108,4087l6058,4087,6058,4112,6054,4117,6093,4117,6108,4087xe" filled="true" fillcolor="#000000" stroked="false">
            <v:path arrowok="t"/>
            <v:fill type="solid"/>
            <w10:wrap type="none"/>
          </v:shape>
        </w:pict>
      </w:r>
      <w:r>
        <w:rPr>
          <w:b/>
          <w:sz w:val="22"/>
        </w:rPr>
        <w:t>Figure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3.2: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Flowchart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of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Bybee et al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(2006)</w:t>
      </w:r>
    </w:p>
    <w:p>
      <w:pPr>
        <w:pStyle w:val="BodyText"/>
        <w:spacing w:before="1"/>
        <w:rPr>
          <w:b/>
          <w:sz w:val="29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12"/>
        </w:rPr>
      </w:pPr>
      <w:r>
        <w:rPr/>
        <w:pict>
          <v:shape style="position:absolute;margin-left:256.700012pt;margin-top:9.350977pt;width:90.75pt;height:23.15pt;mso-position-horizontal-relative:page;mso-position-vertical-relative:paragraph;z-index:-15718400;mso-wrap-distance-left:0;mso-wrap-distance-right:0" type="#_x0000_t202" filled="false" stroked="true" strokeweight=".5pt" strokecolor="#000000">
            <v:textbox inset="0,0,0,0">
              <w:txbxContent>
                <w:p>
                  <w:pPr>
                    <w:pStyle w:val="BodyText"/>
                    <w:spacing w:before="67"/>
                    <w:ind w:left="528"/>
                  </w:pPr>
                  <w:r>
                    <w:rPr/>
                    <w:t>Explain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6"/>
        <w:rPr>
          <w:b/>
          <w:sz w:val="13"/>
        </w:rPr>
      </w:pPr>
      <w:r>
        <w:rPr/>
        <w:pict>
          <v:shape style="position:absolute;margin-left:256.049988pt;margin-top:10.000977pt;width:90.8pt;height:23.15pt;mso-position-horizontal-relative:page;mso-position-vertical-relative:paragraph;z-index:-15717888;mso-wrap-distance-left:0;mso-wrap-distance-right:0" type="#_x0000_t202" filled="false" stroked="true" strokeweight=".5pt" strokecolor="#000000">
            <v:textbox inset="0,0,0,0">
              <w:txbxContent>
                <w:p>
                  <w:pPr>
                    <w:pStyle w:val="BodyText"/>
                    <w:spacing w:before="66"/>
                    <w:ind w:left="445"/>
                  </w:pPr>
                  <w:r>
                    <w:rPr/>
                    <w:t>Elaborate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12"/>
        </w:rPr>
      </w:pPr>
      <w:r>
        <w:rPr/>
        <w:pict>
          <v:shape style="position:absolute;margin-left:259.850006pt;margin-top:9.350977pt;width:90.75pt;height:23.15pt;mso-position-horizontal-relative:page;mso-position-vertical-relative:paragraph;z-index:-15717376;mso-wrap-distance-left:0;mso-wrap-distance-right:0" type="#_x0000_t202" filled="false" stroked="true" strokeweight=".5pt" strokecolor="#000000">
            <v:textbox inset="0,0,0,0">
              <w:txbxContent>
                <w:p>
                  <w:pPr>
                    <w:pStyle w:val="BodyText"/>
                    <w:spacing w:before="67"/>
                    <w:ind w:left="484"/>
                  </w:pPr>
                  <w:r>
                    <w:rPr/>
                    <w:t>Evaluate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spacing w:line="480" w:lineRule="auto" w:before="172"/>
        <w:ind w:left="496" w:right="1093"/>
        <w:jc w:val="both"/>
      </w:pPr>
      <w:r>
        <w:rPr/>
        <w:t>The detailed procedures of the lesson plan for this group is seen in Appendix II using</w:t>
      </w:r>
      <w:r>
        <w:rPr>
          <w:spacing w:val="1"/>
        </w:rPr>
        <w:t> </w:t>
      </w:r>
      <w:r>
        <w:rPr/>
        <w:t>Bybee‟s 5E-Learnig Model. The model leads students through the five phases starting with</w:t>
      </w:r>
      <w:r>
        <w:rPr>
          <w:spacing w:val="-57"/>
        </w:rPr>
        <w:t> </w:t>
      </w:r>
      <w:r>
        <w:rPr/>
        <w:t>letter</w:t>
      </w:r>
      <w:r>
        <w:rPr>
          <w:spacing w:val="1"/>
        </w:rPr>
        <w:t> </w:t>
      </w:r>
      <w:r>
        <w:rPr/>
        <w:t>E.</w:t>
      </w:r>
      <w:r>
        <w:rPr>
          <w:spacing w:val="1"/>
        </w:rPr>
        <w:t> </w:t>
      </w:r>
      <w:r>
        <w:rPr/>
        <w:t>Llewellyn</w:t>
      </w:r>
      <w:r>
        <w:rPr>
          <w:spacing w:val="1"/>
        </w:rPr>
        <w:t> </w:t>
      </w:r>
      <w:r>
        <w:rPr/>
        <w:t>(2005)</w:t>
      </w:r>
      <w:r>
        <w:rPr>
          <w:spacing w:val="1"/>
        </w:rPr>
        <w:t> </w:t>
      </w:r>
      <w:r>
        <w:rPr/>
        <w:t>stated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5Es</w:t>
      </w:r>
      <w:r>
        <w:rPr>
          <w:spacing w:val="1"/>
        </w:rPr>
        <w:t> </w:t>
      </w:r>
      <w:r>
        <w:rPr/>
        <w:t>isInquiry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(IBT)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model,While</w:t>
      </w:r>
      <w:r>
        <w:rPr>
          <w:spacing w:val="12"/>
        </w:rPr>
        <w:t> </w:t>
      </w:r>
      <w:r>
        <w:rPr/>
        <w:t>lecture</w:t>
      </w:r>
      <w:r>
        <w:rPr>
          <w:spacing w:val="12"/>
        </w:rPr>
        <w:t> </w:t>
      </w:r>
      <w:r>
        <w:rPr/>
        <w:t>method</w:t>
      </w:r>
      <w:r>
        <w:rPr>
          <w:spacing w:val="13"/>
        </w:rPr>
        <w:t> </w:t>
      </w:r>
      <w:r>
        <w:rPr/>
        <w:t>was</w:t>
      </w:r>
      <w:r>
        <w:rPr>
          <w:spacing w:val="14"/>
        </w:rPr>
        <w:t> </w:t>
      </w:r>
      <w:r>
        <w:rPr/>
        <w:t>exposed</w:t>
      </w:r>
      <w:r>
        <w:rPr>
          <w:spacing w:val="12"/>
        </w:rPr>
        <w:t> </w:t>
      </w:r>
      <w:r>
        <w:rPr/>
        <w:t>to</w:t>
      </w:r>
      <w:r>
        <w:rPr>
          <w:spacing w:val="14"/>
        </w:rPr>
        <w:t> </w:t>
      </w:r>
      <w:r>
        <w:rPr/>
        <w:t>students</w:t>
      </w:r>
      <w:r>
        <w:rPr>
          <w:spacing w:val="13"/>
        </w:rPr>
        <w:t> </w:t>
      </w:r>
      <w:r>
        <w:rPr/>
        <w:t>of</w:t>
      </w:r>
      <w:r>
        <w:rPr>
          <w:spacing w:val="13"/>
        </w:rPr>
        <w:t> </w:t>
      </w:r>
      <w:r>
        <w:rPr/>
        <w:t>control</w:t>
      </w:r>
      <w:r>
        <w:rPr>
          <w:spacing w:val="15"/>
        </w:rPr>
        <w:t> </w:t>
      </w:r>
      <w:r>
        <w:rPr/>
        <w:t>group</w:t>
      </w:r>
      <w:r>
        <w:rPr>
          <w:spacing w:val="18"/>
        </w:rPr>
        <w:t> </w:t>
      </w:r>
      <w:r>
        <w:rPr/>
        <w:t>and</w:t>
      </w:r>
      <w:r>
        <w:rPr>
          <w:spacing w:val="13"/>
        </w:rPr>
        <w:t> </w:t>
      </w:r>
      <w:r>
        <w:rPr/>
        <w:t>the</w:t>
      </w:r>
      <w:r>
        <w:rPr>
          <w:spacing w:val="13"/>
        </w:rPr>
        <w:t> </w:t>
      </w:r>
      <w:r>
        <w:rPr/>
        <w:t>lesson</w:t>
      </w:r>
      <w:r>
        <w:rPr>
          <w:spacing w:val="13"/>
        </w:rPr>
        <w:t> </w:t>
      </w:r>
      <w:r>
        <w:rPr/>
        <w:t>plan</w:t>
      </w:r>
      <w:r>
        <w:rPr>
          <w:spacing w:val="-57"/>
        </w:rPr>
        <w:t> </w:t>
      </w:r>
      <w:r>
        <w:rPr/>
        <w:t>is</w:t>
      </w:r>
      <w:r>
        <w:rPr>
          <w:spacing w:val="-1"/>
        </w:rPr>
        <w:t> </w:t>
      </w:r>
      <w:r>
        <w:rPr/>
        <w:t>seen in Appendix</w:t>
      </w:r>
      <w:r>
        <w:rPr>
          <w:spacing w:val="6"/>
        </w:rPr>
        <w:t> </w:t>
      </w:r>
      <w:r>
        <w:rPr/>
        <w:t>III.</w:t>
      </w:r>
    </w:p>
    <w:p>
      <w:pPr>
        <w:pStyle w:val="Heading2"/>
        <w:tabs>
          <w:tab w:pos="2044" w:val="left" w:leader="none"/>
        </w:tabs>
        <w:spacing w:before="4"/>
        <w:ind w:left="388"/>
        <w:jc w:val="both"/>
      </w:pPr>
      <w:r>
        <w:rPr/>
        <w:t>Phase</w:t>
        <w:tab/>
        <w:t>Summary</w:t>
      </w:r>
      <w:r>
        <w:rPr>
          <w:spacing w:val="-4"/>
        </w:rPr>
        <w:t> </w:t>
      </w:r>
      <w:r>
        <w:rPr/>
        <w:t>of Pedagogical</w:t>
      </w:r>
      <w:r>
        <w:rPr>
          <w:spacing w:val="-3"/>
        </w:rPr>
        <w:t> </w:t>
      </w:r>
      <w:r>
        <w:rPr/>
        <w:t>Function</w:t>
      </w:r>
    </w:p>
    <w:p>
      <w:pPr>
        <w:pStyle w:val="BodyText"/>
        <w:rPr>
          <w:b/>
        </w:rPr>
      </w:pPr>
    </w:p>
    <w:p>
      <w:pPr>
        <w:pStyle w:val="BodyText"/>
        <w:spacing w:line="477" w:lineRule="auto"/>
        <w:ind w:left="2044" w:right="1198" w:hanging="1656"/>
        <w:jc w:val="both"/>
      </w:pPr>
      <w:r>
        <w:rPr>
          <w:b/>
        </w:rPr>
        <w:t>Engagement      </w:t>
      </w:r>
      <w:r>
        <w:rPr/>
        <w:t>The teacher or a curriculum task assesses the learners‟ prior knowledge</w:t>
      </w:r>
      <w:r>
        <w:rPr>
          <w:spacing w:val="1"/>
        </w:rPr>
        <w:t> </w:t>
      </w:r>
      <w:r>
        <w:rPr/>
        <w:t>and helps them become engaged in a new concept through the use of short</w:t>
      </w:r>
      <w:r>
        <w:rPr>
          <w:spacing w:val="-57"/>
        </w:rPr>
        <w:t> </w:t>
      </w:r>
      <w:r>
        <w:rPr/>
        <w:t>activities</w:t>
      </w:r>
      <w:r>
        <w:rPr>
          <w:spacing w:val="27"/>
        </w:rPr>
        <w:t> </w:t>
      </w:r>
      <w:r>
        <w:rPr/>
        <w:t>that</w:t>
      </w:r>
      <w:r>
        <w:rPr>
          <w:spacing w:val="27"/>
        </w:rPr>
        <w:t> </w:t>
      </w:r>
      <w:r>
        <w:rPr/>
        <w:t>promote</w:t>
      </w:r>
      <w:r>
        <w:rPr>
          <w:spacing w:val="27"/>
        </w:rPr>
        <w:t> </w:t>
      </w:r>
      <w:r>
        <w:rPr/>
        <w:t>curiosity</w:t>
      </w:r>
      <w:r>
        <w:rPr>
          <w:spacing w:val="22"/>
        </w:rPr>
        <w:t> </w:t>
      </w:r>
      <w:r>
        <w:rPr/>
        <w:t>and</w:t>
      </w:r>
      <w:r>
        <w:rPr>
          <w:spacing w:val="27"/>
        </w:rPr>
        <w:t> </w:t>
      </w:r>
      <w:r>
        <w:rPr/>
        <w:t>elicit</w:t>
      </w:r>
      <w:r>
        <w:rPr>
          <w:spacing w:val="29"/>
        </w:rPr>
        <w:t> </w:t>
      </w:r>
      <w:r>
        <w:rPr/>
        <w:t>prior</w:t>
      </w:r>
      <w:r>
        <w:rPr>
          <w:spacing w:val="29"/>
        </w:rPr>
        <w:t> </w:t>
      </w:r>
      <w:r>
        <w:rPr/>
        <w:t>knowledge.</w:t>
      </w:r>
      <w:r>
        <w:rPr>
          <w:spacing w:val="27"/>
        </w:rPr>
        <w:t> </w:t>
      </w:r>
      <w:r>
        <w:rPr/>
        <w:t>The</w:t>
      </w:r>
      <w:r>
        <w:rPr>
          <w:spacing w:val="29"/>
        </w:rPr>
        <w:t> </w:t>
      </w:r>
      <w:r>
        <w:rPr/>
        <w:t>activity</w:t>
      </w:r>
    </w:p>
    <w:p>
      <w:pPr>
        <w:spacing w:after="0" w:line="477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2044" w:right="1199"/>
        <w:jc w:val="both"/>
      </w:pPr>
      <w:r>
        <w:rPr/>
        <w:t>should make connections between past and present learning experiences,</w:t>
      </w:r>
      <w:r>
        <w:rPr>
          <w:spacing w:val="1"/>
        </w:rPr>
        <w:t> </w:t>
      </w:r>
      <w:r>
        <w:rPr/>
        <w:t>expose</w:t>
      </w:r>
      <w:r>
        <w:rPr>
          <w:spacing w:val="1"/>
        </w:rPr>
        <w:t> </w:t>
      </w:r>
      <w:r>
        <w:rPr/>
        <w:t>prior</w:t>
      </w:r>
      <w:r>
        <w:rPr>
          <w:spacing w:val="1"/>
        </w:rPr>
        <w:t> </w:t>
      </w:r>
      <w:r>
        <w:rPr/>
        <w:t>conceptions,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organize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thinking</w:t>
      </w:r>
      <w:r>
        <w:rPr>
          <w:spacing w:val="1"/>
        </w:rPr>
        <w:t> </w:t>
      </w:r>
      <w:r>
        <w:rPr/>
        <w:t>toward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outcomes of</w:t>
      </w:r>
      <w:r>
        <w:rPr>
          <w:spacing w:val="1"/>
        </w:rPr>
        <w:t> </w:t>
      </w:r>
      <w:r>
        <w:rPr/>
        <w:t>current activities.</w:t>
      </w:r>
    </w:p>
    <w:p>
      <w:pPr>
        <w:pStyle w:val="BodyText"/>
        <w:spacing w:line="480" w:lineRule="auto" w:before="5"/>
        <w:ind w:left="2044" w:right="1193" w:hanging="1656"/>
        <w:jc w:val="both"/>
      </w:pPr>
      <w:r>
        <w:rPr>
          <w:b/>
        </w:rPr>
        <w:t>Exploration</w:t>
      </w:r>
      <w:r>
        <w:rPr>
          <w:b/>
          <w:spacing w:val="1"/>
        </w:rPr>
        <w:t> </w:t>
      </w:r>
      <w:r>
        <w:rPr/>
        <w:t>Exploration experiences provide students with a common based activities</w:t>
      </w:r>
      <w:r>
        <w:rPr>
          <w:spacing w:val="1"/>
        </w:rPr>
        <w:t> </w:t>
      </w:r>
      <w:r>
        <w:rPr/>
        <w:t>within which current concepts (i.e misconceptions), processes, and skills</w:t>
      </w:r>
      <w:r>
        <w:rPr>
          <w:spacing w:val="1"/>
        </w:rPr>
        <w:t> </w:t>
      </w:r>
      <w:r>
        <w:rPr/>
        <w:t>are identified and conceptual change is facilitated. Learners may complete</w:t>
      </w:r>
      <w:r>
        <w:rPr>
          <w:spacing w:val="-57"/>
        </w:rPr>
        <w:t> </w:t>
      </w:r>
      <w:r>
        <w:rPr/>
        <w:t>lab activities that help them use prior knowledge to generate new ideas,</w:t>
      </w:r>
      <w:r>
        <w:rPr>
          <w:spacing w:val="1"/>
        </w:rPr>
        <w:t> </w:t>
      </w:r>
      <w:r>
        <w:rPr/>
        <w:t>explore questions and possibilities, and design and conduct a preliminary</w:t>
      </w:r>
      <w:r>
        <w:rPr>
          <w:spacing w:val="1"/>
        </w:rPr>
        <w:t> </w:t>
      </w:r>
      <w:r>
        <w:rPr/>
        <w:t>investigation.</w:t>
      </w:r>
    </w:p>
    <w:p>
      <w:pPr>
        <w:pStyle w:val="BodyText"/>
        <w:spacing w:line="480" w:lineRule="auto"/>
        <w:ind w:left="2044" w:right="1193" w:hanging="1656"/>
        <w:jc w:val="both"/>
      </w:pPr>
      <w:r>
        <w:rPr>
          <w:b/>
        </w:rPr>
        <w:t>Explanation</w:t>
      </w:r>
      <w:r>
        <w:rPr>
          <w:b/>
          <w:spacing w:val="1"/>
        </w:rPr>
        <w:t> </w:t>
      </w:r>
      <w:r>
        <w:rPr/>
        <w:t>The explanation phase focuses students‟ attention on a particular aspect of</w:t>
      </w:r>
      <w:r>
        <w:rPr>
          <w:spacing w:val="-57"/>
        </w:rPr>
        <w:t> </w:t>
      </w:r>
      <w:r>
        <w:rPr/>
        <w:t>their engagement and exploration experiences and provides opportunities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demonstrate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conceptual</w:t>
      </w:r>
      <w:r>
        <w:rPr>
          <w:spacing w:val="1"/>
        </w:rPr>
        <w:t> </w:t>
      </w:r>
      <w:r>
        <w:rPr/>
        <w:t>understanding,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skills,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behaviours. This phase also provides opportunities for teachers to directly</w:t>
      </w:r>
      <w:r>
        <w:rPr>
          <w:spacing w:val="1"/>
        </w:rPr>
        <w:t> </w:t>
      </w:r>
      <w:r>
        <w:rPr/>
        <w:t>introduce a concept, process, or skill. Learners explain their understanding</w:t>
      </w:r>
      <w:r>
        <w:rPr>
          <w:spacing w:val="-57"/>
        </w:rPr>
        <w:t> </w:t>
      </w:r>
      <w:r>
        <w:rPr/>
        <w:t>of the concept. An explanation from the teacher or the curriculum may</w:t>
      </w:r>
      <w:r>
        <w:rPr>
          <w:spacing w:val="1"/>
        </w:rPr>
        <w:t> </w:t>
      </w:r>
      <w:r>
        <w:rPr/>
        <w:t>guide</w:t>
      </w:r>
      <w:r>
        <w:rPr>
          <w:spacing w:val="-1"/>
        </w:rPr>
        <w:t> </w:t>
      </w:r>
      <w:r>
        <w:rPr/>
        <w:t>them toward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deeper</w:t>
      </w:r>
      <w:r>
        <w:rPr>
          <w:spacing w:val="-1"/>
        </w:rPr>
        <w:t> </w:t>
      </w:r>
      <w:r>
        <w:rPr/>
        <w:t>understanding</w:t>
      </w:r>
      <w:r>
        <w:rPr>
          <w:spacing w:val="-2"/>
        </w:rPr>
        <w:t> </w:t>
      </w:r>
      <w:r>
        <w:rPr/>
        <w:t>is</w:t>
      </w:r>
      <w:r>
        <w:rPr>
          <w:spacing w:val="-1"/>
        </w:rPr>
        <w:t> </w:t>
      </w:r>
      <w:r>
        <w:rPr/>
        <w:t>a</w:t>
      </w:r>
      <w:r>
        <w:rPr>
          <w:spacing w:val="1"/>
        </w:rPr>
        <w:t> </w:t>
      </w:r>
      <w:r>
        <w:rPr/>
        <w:t>critical</w:t>
      </w:r>
      <w:r>
        <w:rPr>
          <w:spacing w:val="-1"/>
        </w:rPr>
        <w:t> </w:t>
      </w:r>
      <w:r>
        <w:rPr/>
        <w:t>part of</w:t>
      </w:r>
      <w:r>
        <w:rPr>
          <w:spacing w:val="-1"/>
        </w:rPr>
        <w:t> </w:t>
      </w:r>
      <w:r>
        <w:rPr/>
        <w:t>this phase.</w:t>
      </w:r>
    </w:p>
    <w:p>
      <w:pPr>
        <w:pStyle w:val="BodyText"/>
        <w:spacing w:line="480" w:lineRule="auto" w:before="1"/>
        <w:ind w:left="2044" w:right="1199" w:hanging="1656"/>
        <w:jc w:val="both"/>
      </w:pPr>
      <w:r>
        <w:rPr>
          <w:b/>
        </w:rPr>
        <w:t>Elaboration   </w:t>
      </w:r>
      <w:r>
        <w:rPr>
          <w:b/>
          <w:spacing w:val="1"/>
        </w:rPr>
        <w:t> </w:t>
      </w:r>
      <w:r>
        <w:rPr/>
        <w:t>Teachers challenge and extend students‟ conceptual understanding and</w:t>
      </w:r>
      <w:r>
        <w:rPr>
          <w:spacing w:val="1"/>
        </w:rPr>
        <w:t> </w:t>
      </w:r>
      <w:r>
        <w:rPr/>
        <w:t>skills. Through new experiences, the students develop deeper and broader</w:t>
      </w:r>
      <w:r>
        <w:rPr>
          <w:spacing w:val="1"/>
        </w:rPr>
        <w:t> </w:t>
      </w:r>
      <w:r>
        <w:rPr/>
        <w:t>understanding, more information, and adequate skills. Students apply their</w:t>
      </w:r>
      <w:r>
        <w:rPr>
          <w:spacing w:val="-57"/>
        </w:rPr>
        <w:t> </w:t>
      </w:r>
      <w:r>
        <w:rPr/>
        <w:t>understanding</w:t>
      </w:r>
      <w:r>
        <w:rPr>
          <w:spacing w:val="-3"/>
        </w:rPr>
        <w:t> </w:t>
      </w:r>
      <w:r>
        <w:rPr/>
        <w:t>of the</w:t>
      </w:r>
      <w:r>
        <w:rPr>
          <w:spacing w:val="-2"/>
        </w:rPr>
        <w:t> </w:t>
      </w:r>
      <w:r>
        <w:rPr/>
        <w:t>concept by</w:t>
      </w:r>
      <w:r>
        <w:rPr>
          <w:spacing w:val="-5"/>
        </w:rPr>
        <w:t> </w:t>
      </w:r>
      <w:r>
        <w:rPr/>
        <w:t>conducting</w:t>
      </w:r>
      <w:r>
        <w:rPr>
          <w:spacing w:val="-3"/>
        </w:rPr>
        <w:t> </w:t>
      </w:r>
      <w:r>
        <w:rPr/>
        <w:t>additional activities.</w:t>
      </w:r>
    </w:p>
    <w:p>
      <w:pPr>
        <w:pStyle w:val="BodyText"/>
        <w:spacing w:line="477" w:lineRule="auto" w:before="1"/>
        <w:ind w:left="2044" w:right="1194" w:hanging="1656"/>
        <w:jc w:val="both"/>
      </w:pPr>
      <w:r>
        <w:rPr>
          <w:b/>
        </w:rPr>
        <w:t>Evaluation         </w:t>
      </w:r>
      <w:r>
        <w:rPr/>
        <w:t>The evaluation phase encourages students to assess their understanding</w:t>
      </w:r>
      <w:r>
        <w:rPr>
          <w:spacing w:val="1"/>
        </w:rPr>
        <w:t> </w:t>
      </w:r>
      <w:r>
        <w:rPr/>
        <w:t>and abilities and provide opportunities for teachers to evaluate student</w:t>
      </w:r>
      <w:r>
        <w:rPr>
          <w:spacing w:val="1"/>
        </w:rPr>
        <w:t> </w:t>
      </w:r>
      <w:r>
        <w:rPr/>
        <w:t>progress</w:t>
      </w:r>
      <w:r>
        <w:rPr>
          <w:spacing w:val="-1"/>
        </w:rPr>
        <w:t> </w:t>
      </w:r>
      <w:r>
        <w:rPr/>
        <w:t>towards achieving</w:t>
      </w:r>
      <w:r>
        <w:rPr>
          <w:spacing w:val="-3"/>
        </w:rPr>
        <w:t> </w:t>
      </w:r>
      <w:r>
        <w:rPr/>
        <w:t>the</w:t>
      </w:r>
      <w:r>
        <w:rPr>
          <w:spacing w:val="1"/>
        </w:rPr>
        <w:t> </w:t>
      </w:r>
      <w:r>
        <w:rPr/>
        <w:t>educational</w:t>
      </w:r>
      <w:r>
        <w:rPr>
          <w:spacing w:val="-1"/>
        </w:rPr>
        <w:t> </w:t>
      </w:r>
      <w:r>
        <w:rPr/>
        <w:t>objectives.</w:t>
      </w:r>
    </w:p>
    <w:p>
      <w:pPr>
        <w:pStyle w:val="BodyText"/>
        <w:spacing w:before="4"/>
        <w:ind w:left="388"/>
        <w:jc w:val="both"/>
      </w:pPr>
      <w:r>
        <w:rPr/>
        <w:t>Source:</w:t>
      </w:r>
      <w:r>
        <w:rPr>
          <w:spacing w:val="-1"/>
        </w:rPr>
        <w:t> </w:t>
      </w:r>
      <w:r>
        <w:rPr/>
        <w:t>Bybee</w:t>
      </w:r>
      <w:r>
        <w:rPr>
          <w:spacing w:val="-2"/>
        </w:rPr>
        <w:t> </w:t>
      </w:r>
      <w:r>
        <w:rPr/>
        <w:t>et</w:t>
      </w:r>
      <w:r>
        <w:rPr>
          <w:spacing w:val="1"/>
        </w:rPr>
        <w:t> </w:t>
      </w:r>
      <w:r>
        <w:rPr/>
        <w:t>al.</w:t>
      </w:r>
      <w:r>
        <w:rPr>
          <w:spacing w:val="-1"/>
        </w:rPr>
        <w:t> </w:t>
      </w:r>
      <w:r>
        <w:rPr/>
        <w:t>(2006)</w:t>
      </w:r>
    </w:p>
    <w:p>
      <w:pPr>
        <w:spacing w:after="0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6"/>
        <w:jc w:val="both"/>
      </w:pPr>
      <w:r>
        <w:rPr/>
        <w:t>The constructivist teacher sets up problems, guide, and monitor to promote new pattern of</w:t>
      </w:r>
      <w:r>
        <w:rPr>
          <w:spacing w:val="1"/>
        </w:rPr>
        <w:t> </w:t>
      </w:r>
      <w:r>
        <w:rPr/>
        <w:t>thinking.Six schools were selected from the population of the study and pre-tested, out of</w:t>
      </w:r>
      <w:r>
        <w:rPr>
          <w:spacing w:val="1"/>
        </w:rPr>
        <w:t> </w:t>
      </w:r>
      <w:r>
        <w:rPr/>
        <w:t>the six schools, two with close academic performance equivalence were selected as the</w:t>
      </w:r>
      <w:r>
        <w:rPr>
          <w:spacing w:val="1"/>
        </w:rPr>
        <w:t> </w:t>
      </w:r>
      <w:r>
        <w:rPr/>
        <w:t>sample of this study from Zaria education zone. Due to coexistence nature of the study, the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sorted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</w:t>
      </w:r>
      <w:r>
        <w:rPr>
          <w:spacing w:val="18"/>
        </w:rPr>
        <w:t> </w:t>
      </w:r>
      <w:r>
        <w:rPr/>
        <w:t>difference.</w:t>
      </w:r>
      <w:r>
        <w:rPr>
          <w:spacing w:val="17"/>
        </w:rPr>
        <w:t> </w:t>
      </w:r>
      <w:r>
        <w:rPr/>
        <w:t>The</w:t>
      </w:r>
      <w:r>
        <w:rPr>
          <w:spacing w:val="18"/>
        </w:rPr>
        <w:t> </w:t>
      </w:r>
      <w:r>
        <w:rPr/>
        <w:t>two</w:t>
      </w:r>
      <w:r>
        <w:rPr>
          <w:spacing w:val="20"/>
        </w:rPr>
        <w:t> </w:t>
      </w:r>
      <w:r>
        <w:rPr/>
        <w:t>groups</w:t>
      </w:r>
      <w:r>
        <w:rPr>
          <w:spacing w:val="18"/>
        </w:rPr>
        <w:t> </w:t>
      </w:r>
      <w:r>
        <w:rPr/>
        <w:t>were</w:t>
      </w:r>
      <w:r>
        <w:rPr>
          <w:spacing w:val="20"/>
        </w:rPr>
        <w:t> </w:t>
      </w:r>
      <w:r>
        <w:rPr/>
        <w:t>drawn</w:t>
      </w:r>
      <w:r>
        <w:rPr>
          <w:spacing w:val="19"/>
        </w:rPr>
        <w:t> </w:t>
      </w:r>
      <w:r>
        <w:rPr/>
        <w:t>test-retest</w:t>
      </w:r>
      <w:r>
        <w:rPr>
          <w:spacing w:val="18"/>
        </w:rPr>
        <w:t> </w:t>
      </w:r>
      <w:r>
        <w:rPr/>
        <w:t>due</w:t>
      </w:r>
      <w:r>
        <w:rPr>
          <w:spacing w:val="17"/>
        </w:rPr>
        <w:t> </w:t>
      </w:r>
      <w:r>
        <w:rPr/>
        <w:t>to</w:t>
      </w:r>
      <w:r>
        <w:rPr>
          <w:spacing w:val="19"/>
        </w:rPr>
        <w:t> </w:t>
      </w:r>
      <w:r>
        <w:rPr/>
        <w:t>experimental</w:t>
      </w:r>
      <w:r>
        <w:rPr>
          <w:spacing w:val="18"/>
        </w:rPr>
        <w:t> </w:t>
      </w:r>
      <w:r>
        <w:rPr/>
        <w:t>pre-test</w:t>
      </w:r>
      <w:r>
        <w:rPr>
          <w:spacing w:val="-57"/>
        </w:rPr>
        <w:t> </w:t>
      </w:r>
      <w:r>
        <w:rPr/>
        <w:t>to determine the equivalence of performance between ability of the two groups at the start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experiment.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postpost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given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weeks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administration of the post-test. To determine their retention level, the students scores on</w:t>
      </w:r>
      <w:r>
        <w:rPr>
          <w:spacing w:val="1"/>
        </w:rPr>
        <w:t> </w:t>
      </w:r>
      <w:r>
        <w:rPr/>
        <w:t>Biology Achievement Test were recorded and these formed the data for testing the stated</w:t>
      </w:r>
      <w:r>
        <w:rPr>
          <w:spacing w:val="1"/>
        </w:rPr>
        <w:t> </w:t>
      </w:r>
      <w:r>
        <w:rPr/>
        <w:t>hypotheses</w:t>
      </w:r>
      <w:r>
        <w:rPr>
          <w:spacing w:val="-1"/>
        </w:rPr>
        <w:t> </w:t>
      </w:r>
      <w:r>
        <w:rPr/>
        <w:t>of the</w:t>
      </w:r>
      <w:r>
        <w:rPr>
          <w:spacing w:val="-1"/>
        </w:rPr>
        <w:t> </w:t>
      </w:r>
      <w:r>
        <w:rPr/>
        <w:t>study.</w:t>
      </w:r>
    </w:p>
    <w:p>
      <w:pPr>
        <w:pStyle w:val="BodyText"/>
        <w:spacing w:before="4"/>
        <w:rPr>
          <w:sz w:val="21"/>
        </w:rPr>
      </w:pPr>
    </w:p>
    <w:p>
      <w:pPr>
        <w:pStyle w:val="Heading2"/>
        <w:numPr>
          <w:ilvl w:val="1"/>
          <w:numId w:val="21"/>
        </w:numPr>
        <w:tabs>
          <w:tab w:pos="1217" w:val="left" w:leader="none"/>
        </w:tabs>
        <w:spacing w:line="240" w:lineRule="auto" w:before="0" w:after="0"/>
        <w:ind w:left="1216" w:right="0" w:hanging="721"/>
        <w:jc w:val="both"/>
      </w:pPr>
      <w:r>
        <w:rPr/>
        <w:t>Procedure</w:t>
      </w:r>
      <w:r>
        <w:rPr>
          <w:spacing w:val="-3"/>
        </w:rPr>
        <w:t> </w:t>
      </w:r>
      <w:r>
        <w:rPr/>
        <w:t>for</w:t>
      </w:r>
      <w:r>
        <w:rPr>
          <w:spacing w:val="-2"/>
        </w:rPr>
        <w:t> </w:t>
      </w:r>
      <w:r>
        <w:rPr/>
        <w:t>Data</w:t>
      </w:r>
      <w:r>
        <w:rPr>
          <w:spacing w:val="-1"/>
        </w:rPr>
        <w:t> </w:t>
      </w:r>
      <w:r>
        <w:rPr/>
        <w:t>Collection</w:t>
      </w:r>
    </w:p>
    <w:p>
      <w:pPr>
        <w:pStyle w:val="BodyText"/>
        <w:spacing w:before="10"/>
        <w:rPr>
          <w:b/>
          <w:sz w:val="28"/>
        </w:rPr>
      </w:pPr>
    </w:p>
    <w:p>
      <w:pPr>
        <w:pStyle w:val="BodyText"/>
        <w:spacing w:line="480" w:lineRule="auto"/>
        <w:ind w:left="496" w:right="1095"/>
        <w:jc w:val="both"/>
      </w:pPr>
      <w:r>
        <w:rPr/>
        <w:t>The procedure for data collection of this study involvesuse of Biology Achievement Test</w:t>
      </w:r>
      <w:r>
        <w:rPr>
          <w:spacing w:val="1"/>
        </w:rPr>
        <w:t> </w:t>
      </w:r>
      <w:r>
        <w:rPr/>
        <w:t>(BAT)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Posttest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post</w:t>
      </w:r>
      <w:r>
        <w:rPr>
          <w:spacing w:val="1"/>
        </w:rPr>
        <w:t> </w:t>
      </w:r>
      <w:r>
        <w:rPr/>
        <w:t>posttest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Retention.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items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markedand scored over 40 as seen in Appendix X, thiswere used to determined the effects</w:t>
      </w:r>
      <w:r>
        <w:rPr>
          <w:spacing w:val="1"/>
        </w:rPr>
        <w:t> </w:t>
      </w:r>
      <w:r>
        <w:rPr/>
        <w:t>of 5E-learning on Academic Achievement and Retention among male and femaleof public</w:t>
      </w:r>
      <w:r>
        <w:rPr>
          <w:spacing w:val="1"/>
        </w:rPr>
        <w:t> </w:t>
      </w:r>
      <w:r>
        <w:rPr/>
        <w:t>Secondary Schools Students.Creativity traits were determinedusing Creativity Assessment</w:t>
      </w:r>
      <w:r>
        <w:rPr>
          <w:spacing w:val="1"/>
        </w:rPr>
        <w:t> </w:t>
      </w:r>
      <w:r>
        <w:rPr/>
        <w:t>Scale</w:t>
      </w:r>
      <w:r>
        <w:rPr>
          <w:spacing w:val="-1"/>
        </w:rPr>
        <w:t> </w:t>
      </w:r>
      <w:r>
        <w:rPr/>
        <w:t>(CAS) questionnaire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arranged for</w:t>
      </w:r>
      <w:r>
        <w:rPr>
          <w:spacing w:val="-2"/>
        </w:rPr>
        <w:t> </w:t>
      </w:r>
      <w:r>
        <w:rPr/>
        <w:t>the analysis.</w:t>
      </w:r>
    </w:p>
    <w:p>
      <w:pPr>
        <w:pStyle w:val="BodyText"/>
        <w:spacing w:before="4"/>
        <w:rPr>
          <w:sz w:val="21"/>
        </w:rPr>
      </w:pPr>
    </w:p>
    <w:p>
      <w:pPr>
        <w:pStyle w:val="Heading2"/>
        <w:numPr>
          <w:ilvl w:val="1"/>
          <w:numId w:val="21"/>
        </w:numPr>
        <w:tabs>
          <w:tab w:pos="1217" w:val="left" w:leader="none"/>
        </w:tabs>
        <w:spacing w:line="240" w:lineRule="auto" w:before="0" w:after="0"/>
        <w:ind w:left="1216" w:right="0" w:hanging="721"/>
        <w:jc w:val="both"/>
      </w:pPr>
      <w:r>
        <w:rPr/>
        <w:t>Data</w:t>
      </w:r>
      <w:r>
        <w:rPr>
          <w:spacing w:val="-2"/>
        </w:rPr>
        <w:t> </w:t>
      </w:r>
      <w:r>
        <w:rPr/>
        <w:t>Analysis</w:t>
      </w:r>
      <w:r>
        <w:rPr>
          <w:spacing w:val="-1"/>
        </w:rPr>
        <w:t> </w:t>
      </w:r>
      <w:r>
        <w:rPr/>
        <w:t>Technique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spacing w:line="480" w:lineRule="auto"/>
        <w:ind w:left="496" w:right="1094"/>
        <w:jc w:val="both"/>
      </w:pPr>
      <w:r>
        <w:rPr/>
        <w:t>The</w:t>
      </w:r>
      <w:r>
        <w:rPr>
          <w:spacing w:val="1"/>
        </w:rPr>
        <w:t> </w:t>
      </w:r>
      <w:r>
        <w:rPr/>
        <w:t>statistical</w:t>
      </w:r>
      <w:r>
        <w:rPr>
          <w:spacing w:val="1"/>
        </w:rPr>
        <w:t> </w:t>
      </w:r>
      <w:r>
        <w:rPr/>
        <w:t>design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experiment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efficient</w:t>
      </w:r>
      <w:r>
        <w:rPr>
          <w:spacing w:val="1"/>
        </w:rPr>
        <w:t> </w:t>
      </w:r>
      <w:r>
        <w:rPr/>
        <w:t>procedure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obtained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analyzed to yield valid objectives research questions and research hypotheses stated for the</w:t>
      </w:r>
      <w:r>
        <w:rPr>
          <w:spacing w:val="1"/>
        </w:rPr>
        <w:t> </w:t>
      </w:r>
      <w:r>
        <w:rPr/>
        <w:t>study.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statistics</w:t>
      </w:r>
      <w:r>
        <w:rPr>
          <w:spacing w:val="1"/>
        </w:rPr>
        <w:t> </w:t>
      </w:r>
      <w:r>
        <w:rPr/>
        <w:t>tools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used.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answered using: Descriptive statistics of Mean and Standard Deviation while inferential</w:t>
      </w:r>
      <w:r>
        <w:rPr>
          <w:spacing w:val="1"/>
        </w:rPr>
        <w:t> </w:t>
      </w:r>
      <w:r>
        <w:rPr/>
        <w:t>Statistic</w:t>
      </w:r>
      <w:r>
        <w:rPr>
          <w:spacing w:val="22"/>
        </w:rPr>
        <w:t> </w:t>
      </w:r>
      <w:r>
        <w:rPr/>
        <w:t>of</w:t>
      </w:r>
      <w:r>
        <w:rPr>
          <w:spacing w:val="22"/>
        </w:rPr>
        <w:t> </w:t>
      </w:r>
      <w:r>
        <w:rPr/>
        <w:t>parametric</w:t>
      </w:r>
      <w:r>
        <w:rPr>
          <w:spacing w:val="21"/>
        </w:rPr>
        <w:t> </w:t>
      </w:r>
      <w:r>
        <w:rPr/>
        <w:t>was</w:t>
      </w:r>
      <w:r>
        <w:rPr>
          <w:spacing w:val="23"/>
        </w:rPr>
        <w:t> </w:t>
      </w:r>
      <w:r>
        <w:rPr/>
        <w:t>used</w:t>
      </w:r>
      <w:r>
        <w:rPr>
          <w:spacing w:val="22"/>
        </w:rPr>
        <w:t> </w:t>
      </w:r>
      <w:r>
        <w:rPr/>
        <w:t>to</w:t>
      </w:r>
      <w:r>
        <w:rPr>
          <w:spacing w:val="23"/>
        </w:rPr>
        <w:t> </w:t>
      </w:r>
      <w:r>
        <w:rPr/>
        <w:t>test</w:t>
      </w:r>
      <w:r>
        <w:rPr>
          <w:spacing w:val="23"/>
        </w:rPr>
        <w:t> </w:t>
      </w:r>
      <w:r>
        <w:rPr/>
        <w:t>the</w:t>
      </w:r>
      <w:r>
        <w:rPr>
          <w:spacing w:val="22"/>
        </w:rPr>
        <w:t> </w:t>
      </w:r>
      <w:r>
        <w:rPr/>
        <w:t>null</w:t>
      </w:r>
      <w:r>
        <w:rPr>
          <w:spacing w:val="23"/>
        </w:rPr>
        <w:t> </w:t>
      </w:r>
      <w:r>
        <w:rPr/>
        <w:t>hypotheses</w:t>
      </w:r>
      <w:r>
        <w:rPr>
          <w:spacing w:val="23"/>
        </w:rPr>
        <w:t> </w:t>
      </w:r>
      <w:r>
        <w:rPr/>
        <w:t>on</w:t>
      </w:r>
      <w:r>
        <w:rPr>
          <w:spacing w:val="24"/>
        </w:rPr>
        <w:t> </w:t>
      </w:r>
      <w:r>
        <w:rPr/>
        <w:t>performance</w:t>
      </w:r>
      <w:r>
        <w:rPr>
          <w:spacing w:val="21"/>
        </w:rPr>
        <w:t> </w:t>
      </w:r>
      <w:r>
        <w:rPr/>
        <w:t>and</w:t>
      </w:r>
      <w:r>
        <w:rPr>
          <w:spacing w:val="24"/>
        </w:rPr>
        <w:t> </w:t>
      </w:r>
      <w:r>
        <w:rPr/>
        <w:t>retention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6"/>
        <w:jc w:val="both"/>
      </w:pPr>
      <w:r>
        <w:rPr/>
        <w:t>and subjects are from a random sampled and they are independent from each other. Also,</w:t>
      </w:r>
      <w:r>
        <w:rPr>
          <w:spacing w:val="1"/>
        </w:rPr>
        <w:t> </w:t>
      </w:r>
      <w:r>
        <w:rPr/>
        <w:t>the subjects are normally distributed within each group. The sample in each group is large</w:t>
      </w:r>
      <w:r>
        <w:rPr>
          <w:spacing w:val="1"/>
        </w:rPr>
        <w:t> </w:t>
      </w:r>
      <w:r>
        <w:rPr/>
        <w:t>(&gt;30)</w:t>
      </w:r>
      <w:r>
        <w:rPr>
          <w:spacing w:val="-2"/>
        </w:rPr>
        <w:t> </w:t>
      </w:r>
      <w:r>
        <w:rPr/>
        <w:t>at P&lt;</w:t>
      </w:r>
      <w:r>
        <w:rPr>
          <w:spacing w:val="1"/>
        </w:rPr>
        <w:t> </w:t>
      </w:r>
      <w:r>
        <w:rPr/>
        <w:t>=</w:t>
      </w:r>
      <w:r>
        <w:rPr>
          <w:spacing w:val="-1"/>
        </w:rPr>
        <w:t> </w:t>
      </w:r>
      <w:r>
        <w:rPr/>
        <w:t>0.05 level</w:t>
      </w:r>
      <w:r>
        <w:rPr>
          <w:spacing w:val="2"/>
        </w:rPr>
        <w:t> </w:t>
      </w:r>
      <w:r>
        <w:rPr/>
        <w:t>of</w:t>
      </w:r>
      <w:r>
        <w:rPr>
          <w:spacing w:val="-1"/>
        </w:rPr>
        <w:t> </w:t>
      </w:r>
      <w:r>
        <w:rPr/>
        <w:t>significant.</w:t>
      </w:r>
    </w:p>
    <w:p>
      <w:pPr>
        <w:pStyle w:val="BodyText"/>
        <w:spacing w:line="480" w:lineRule="auto" w:before="161"/>
        <w:ind w:left="496" w:right="1099"/>
        <w:jc w:val="both"/>
      </w:pPr>
      <w:r>
        <w:rPr/>
        <w:t>The test-retest reliability and Crobarch Alpha analysis were used to ascertain the reliability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the instrument</w:t>
      </w:r>
      <w:r>
        <w:rPr>
          <w:spacing w:val="-1"/>
        </w:rPr>
        <w:t> </w:t>
      </w:r>
      <w:r>
        <w:rPr/>
        <w:t>due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nature</w:t>
      </w:r>
      <w:r>
        <w:rPr>
          <w:spacing w:val="-3"/>
        </w:rPr>
        <w:t> </w:t>
      </w:r>
      <w:r>
        <w:rPr/>
        <w:t>of the</w:t>
      </w:r>
      <w:r>
        <w:rPr>
          <w:spacing w:val="-3"/>
        </w:rPr>
        <w:t> </w:t>
      </w:r>
      <w:r>
        <w:rPr/>
        <w:t>data</w:t>
      </w:r>
      <w:r>
        <w:rPr>
          <w:spacing w:val="1"/>
        </w:rPr>
        <w:t> </w:t>
      </w:r>
      <w:r>
        <w:rPr/>
        <w:t>collected</w:t>
      </w:r>
      <w:r>
        <w:rPr>
          <w:spacing w:val="-1"/>
        </w:rPr>
        <w:t> </w:t>
      </w:r>
      <w:r>
        <w:rPr/>
        <w:t>that is,</w:t>
      </w:r>
      <w:r>
        <w:rPr>
          <w:spacing w:val="-1"/>
        </w:rPr>
        <w:t> </w:t>
      </w:r>
      <w:r>
        <w:rPr/>
        <w:t>continuous</w:t>
      </w:r>
      <w:r>
        <w:rPr>
          <w:spacing w:val="2"/>
        </w:rPr>
        <w:t> </w:t>
      </w:r>
      <w:r>
        <w:rPr/>
        <w:t>coefficient</w:t>
      </w:r>
      <w:r>
        <w:rPr>
          <w:spacing w:val="-1"/>
        </w:rPr>
        <w:t> </w:t>
      </w:r>
      <w:r>
        <w:rPr/>
        <w:t>data.</w:t>
      </w:r>
    </w:p>
    <w:p>
      <w:pPr>
        <w:pStyle w:val="BodyText"/>
        <w:spacing w:line="480" w:lineRule="auto" w:before="159"/>
        <w:ind w:left="496" w:right="1093"/>
        <w:jc w:val="both"/>
      </w:pPr>
      <w:r>
        <w:rPr/>
        <w:t>The data collected were analyzed using multiple research design. 2-Sample t-test,were used</w:t>
      </w:r>
      <w:r>
        <w:rPr>
          <w:spacing w:val="-57"/>
        </w:rPr>
        <w:t> </w:t>
      </w:r>
      <w:r>
        <w:rPr/>
        <w:t>to find if there is a significant deference in the mean scores of the two groups or samples at</w:t>
      </w:r>
      <w:r>
        <w:rPr>
          <w:spacing w:val="1"/>
        </w:rPr>
        <w:t> </w:t>
      </w:r>
      <w:r>
        <w:rPr/>
        <w:t>alpha</w:t>
      </w:r>
      <w:r>
        <w:rPr>
          <w:spacing w:val="1"/>
        </w:rPr>
        <w:t> </w:t>
      </w:r>
      <w:r>
        <w:rPr/>
        <w:t>value</w:t>
      </w:r>
      <w:r>
        <w:rPr>
          <w:spacing w:val="1"/>
        </w:rPr>
        <w:t> </w:t>
      </w:r>
      <w:r>
        <w:rPr/>
        <w:t>(P&lt;</w:t>
      </w:r>
      <w:r>
        <w:rPr>
          <w:spacing w:val="1"/>
        </w:rPr>
        <w:t> </w:t>
      </w:r>
      <w:r>
        <w:rPr/>
        <w:t>=</w:t>
      </w:r>
      <w:r>
        <w:rPr>
          <w:spacing w:val="1"/>
        </w:rPr>
        <w:t> </w:t>
      </w:r>
      <w:r>
        <w:rPr/>
        <w:t>0.05)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significance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non</w:t>
      </w:r>
      <w:r>
        <w:rPr>
          <w:spacing w:val="1"/>
        </w:rPr>
        <w:t> </w:t>
      </w:r>
      <w:r>
        <w:rPr/>
        <w:t>parametric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Wilcoxon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creativity.2-Sample t-test of Mean and Standard Deviation on retention and2 Way ANOVA</w:t>
      </w:r>
      <w:r>
        <w:rPr>
          <w:spacing w:val="-57"/>
        </w:rPr>
        <w:t> </w:t>
      </w:r>
      <w:r>
        <w:rPr/>
        <w:t>are used to determine thegender. Man Whitney non parametric statistics on creativity,</w:t>
      </w:r>
      <w:r>
        <w:rPr>
          <w:spacing w:val="1"/>
        </w:rPr>
        <w:t> </w:t>
      </w:r>
      <w:r>
        <w:rPr/>
        <w:t>Analysis of Covariance ANCOVA and Descriptive statistics of male and female student‟s</w:t>
      </w:r>
      <w:r>
        <w:rPr>
          <w:spacing w:val="1"/>
        </w:rPr>
        <w:t> </w:t>
      </w:r>
      <w:r>
        <w:rPr/>
        <w:t>Retention</w:t>
      </w:r>
      <w:r>
        <w:rPr>
          <w:spacing w:val="-1"/>
        </w:rPr>
        <w:t> </w:t>
      </w:r>
      <w:r>
        <w:rPr/>
        <w:t>scores were</w:t>
      </w:r>
      <w:r>
        <w:rPr>
          <w:spacing w:val="-2"/>
        </w:rPr>
        <w:t> </w:t>
      </w:r>
      <w:r>
        <w:rPr/>
        <w:t>discovered.</w:t>
      </w:r>
    </w:p>
    <w:p>
      <w:pPr>
        <w:pStyle w:val="BodyText"/>
        <w:spacing w:before="161"/>
        <w:ind w:left="496"/>
        <w:jc w:val="both"/>
      </w:pPr>
      <w:r>
        <w:rPr/>
        <w:t>The</w:t>
      </w:r>
      <w:r>
        <w:rPr>
          <w:spacing w:val="-2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null hypotheses are</w:t>
      </w:r>
      <w:r>
        <w:rPr>
          <w:spacing w:val="-1"/>
        </w:rPr>
        <w:t> </w:t>
      </w:r>
      <w:r>
        <w:rPr/>
        <w:t>tested</w:t>
      </w:r>
      <w:r>
        <w:rPr>
          <w:spacing w:val="-1"/>
        </w:rPr>
        <w:t> </w:t>
      </w:r>
      <w:r>
        <w:rPr/>
        <w:t>at P&lt;0.05</w:t>
      </w:r>
    </w:p>
    <w:p>
      <w:pPr>
        <w:pStyle w:val="BodyText"/>
        <w:spacing w:line="480" w:lineRule="auto" w:before="159"/>
        <w:ind w:left="1216" w:right="1091" w:hanging="720"/>
        <w:jc w:val="both"/>
      </w:pPr>
      <w:r>
        <w:rPr/>
        <w:t>H</w:t>
      </w:r>
      <w:r>
        <w:rPr>
          <w:vertAlign w:val="subscript"/>
        </w:rPr>
        <w:t>O1</w:t>
      </w:r>
      <w:r>
        <w:rPr>
          <w:vertAlign w:val="baseline"/>
        </w:rPr>
        <w:t>:</w:t>
      </w:r>
      <w:r>
        <w:rPr>
          <w:spacing w:val="1"/>
          <w:vertAlign w:val="baseline"/>
        </w:rPr>
        <w:t> </w:t>
      </w:r>
      <w:r>
        <w:rPr>
          <w:vertAlign w:val="baseline"/>
        </w:rPr>
        <w:t>There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no</w:t>
      </w:r>
      <w:r>
        <w:rPr>
          <w:spacing w:val="1"/>
          <w:vertAlign w:val="baseline"/>
        </w:rPr>
        <w:t> </w:t>
      </w:r>
      <w:r>
        <w:rPr>
          <w:vertAlign w:val="baseline"/>
        </w:rPr>
        <w:t>significant</w:t>
      </w:r>
      <w:r>
        <w:rPr>
          <w:spacing w:val="1"/>
          <w:vertAlign w:val="baseline"/>
        </w:rPr>
        <w:t> </w:t>
      </w:r>
      <w:r>
        <w:rPr>
          <w:vertAlign w:val="baseline"/>
        </w:rPr>
        <w:t>difference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performance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60"/>
          <w:vertAlign w:val="baseline"/>
        </w:rPr>
        <w:t> </w:t>
      </w:r>
      <w:r>
        <w:rPr>
          <w:vertAlign w:val="baseline"/>
        </w:rPr>
        <w:t>students</w:t>
      </w:r>
      <w:r>
        <w:rPr>
          <w:spacing w:val="60"/>
          <w:vertAlign w:val="baseline"/>
        </w:rPr>
        <w:t> </w:t>
      </w:r>
      <w:r>
        <w:rPr>
          <w:vertAlign w:val="baseline"/>
        </w:rPr>
        <w:t>taught</w:t>
      </w:r>
      <w:r>
        <w:rPr>
          <w:spacing w:val="60"/>
          <w:vertAlign w:val="baseline"/>
        </w:rPr>
        <w:t> </w:t>
      </w:r>
      <w:r>
        <w:rPr>
          <w:vertAlign w:val="baseline"/>
        </w:rPr>
        <w:t>Ecology</w:t>
      </w:r>
      <w:r>
        <w:rPr>
          <w:spacing w:val="1"/>
          <w:vertAlign w:val="baseline"/>
        </w:rPr>
        <w:t> </w:t>
      </w:r>
      <w:r>
        <w:rPr>
          <w:vertAlign w:val="baseline"/>
        </w:rPr>
        <w:t>concepts using 5E-Learning Model and those taught using Lecture method in Zaria</w:t>
      </w:r>
      <w:r>
        <w:rPr>
          <w:spacing w:val="1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1"/>
          <w:vertAlign w:val="baseline"/>
        </w:rPr>
        <w:t> </w:t>
      </w:r>
      <w:r>
        <w:rPr>
          <w:vertAlign w:val="baseline"/>
        </w:rPr>
        <w:t>Zone.</w:t>
      </w:r>
    </w:p>
    <w:p>
      <w:pPr>
        <w:pStyle w:val="BodyText"/>
        <w:spacing w:before="161"/>
        <w:ind w:left="1216"/>
        <w:jc w:val="both"/>
      </w:pPr>
      <w:r>
        <w:rPr/>
        <w:t>2-</w:t>
      </w:r>
      <w:r>
        <w:rPr>
          <w:spacing w:val="-2"/>
        </w:rPr>
        <w:t> </w:t>
      </w:r>
      <w:r>
        <w:rPr/>
        <w:t>Sample</w:t>
      </w:r>
      <w:r>
        <w:rPr>
          <w:spacing w:val="-2"/>
        </w:rPr>
        <w:t> </w:t>
      </w:r>
      <w:r>
        <w:rPr/>
        <w:t>t-test</w:t>
      </w:r>
      <w:r>
        <w:rPr>
          <w:spacing w:val="-1"/>
        </w:rPr>
        <w:t> </w:t>
      </w:r>
      <w:r>
        <w:rPr/>
        <w:t>statistics</w:t>
      </w:r>
      <w:r>
        <w:rPr>
          <w:spacing w:val="-1"/>
        </w:rPr>
        <w:t> </w:t>
      </w:r>
      <w:r>
        <w:rPr/>
        <w:t>was</w:t>
      </w:r>
      <w:r>
        <w:rPr>
          <w:spacing w:val="-1"/>
        </w:rPr>
        <w:t> </w:t>
      </w:r>
      <w:r>
        <w:rPr/>
        <w:t>used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analyze</w:t>
      </w:r>
      <w:r>
        <w:rPr>
          <w:spacing w:val="-2"/>
        </w:rPr>
        <w:t> </w:t>
      </w:r>
      <w:r>
        <w:rPr/>
        <w:t>this</w:t>
      </w:r>
      <w:r>
        <w:rPr>
          <w:spacing w:val="-1"/>
        </w:rPr>
        <w:t> </w:t>
      </w:r>
      <w:r>
        <w:rPr/>
        <w:t>hypothsis.</w:t>
      </w:r>
    </w:p>
    <w:p>
      <w:pPr>
        <w:pStyle w:val="BodyText"/>
        <w:rPr>
          <w:sz w:val="38"/>
        </w:rPr>
      </w:pPr>
    </w:p>
    <w:p>
      <w:pPr>
        <w:pStyle w:val="BodyText"/>
        <w:spacing w:line="480" w:lineRule="auto"/>
        <w:ind w:left="1216" w:right="1095" w:hanging="720"/>
        <w:jc w:val="both"/>
      </w:pPr>
      <w:r>
        <w:rPr/>
        <w:t>H</w:t>
      </w:r>
      <w:r>
        <w:rPr>
          <w:vertAlign w:val="subscript"/>
        </w:rPr>
        <w:t>O2:</w:t>
      </w:r>
      <w:r>
        <w:rPr>
          <w:spacing w:val="1"/>
          <w:vertAlign w:val="baseline"/>
        </w:rPr>
        <w:t> </w:t>
      </w:r>
      <w:r>
        <w:rPr>
          <w:vertAlign w:val="baseline"/>
        </w:rPr>
        <w:t>There is no significant difference in Creativity traits between students taught 5E-</w:t>
      </w:r>
      <w:r>
        <w:rPr>
          <w:spacing w:val="1"/>
          <w:vertAlign w:val="baseline"/>
        </w:rPr>
        <w:t> </w:t>
      </w:r>
      <w:r>
        <w:rPr>
          <w:vertAlign w:val="baseline"/>
        </w:rPr>
        <w:t>Learning</w:t>
      </w:r>
      <w:r>
        <w:rPr>
          <w:spacing w:val="-4"/>
          <w:vertAlign w:val="baseline"/>
        </w:rPr>
        <w:t> </w:t>
      </w:r>
      <w:r>
        <w:rPr>
          <w:vertAlign w:val="baseline"/>
        </w:rPr>
        <w:t>model</w:t>
      </w:r>
      <w:r>
        <w:rPr>
          <w:spacing w:val="-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those</w:t>
      </w:r>
      <w:r>
        <w:rPr>
          <w:spacing w:val="-2"/>
          <w:vertAlign w:val="baseline"/>
        </w:rPr>
        <w:t> </w:t>
      </w:r>
      <w:r>
        <w:rPr>
          <w:vertAlign w:val="baseline"/>
        </w:rPr>
        <w:t>taught</w:t>
      </w:r>
      <w:r>
        <w:rPr>
          <w:spacing w:val="-1"/>
          <w:vertAlign w:val="baseline"/>
        </w:rPr>
        <w:t> </w:t>
      </w:r>
      <w:r>
        <w:rPr>
          <w:vertAlign w:val="baseline"/>
        </w:rPr>
        <w:t>using</w:t>
      </w:r>
      <w:r>
        <w:rPr>
          <w:spacing w:val="1"/>
          <w:vertAlign w:val="baseline"/>
        </w:rPr>
        <w:t> </w:t>
      </w:r>
      <w:r>
        <w:rPr>
          <w:vertAlign w:val="baseline"/>
        </w:rPr>
        <w:t>Lecture</w:t>
      </w:r>
      <w:r>
        <w:rPr>
          <w:spacing w:val="-3"/>
          <w:vertAlign w:val="baseline"/>
        </w:rPr>
        <w:t> </w:t>
      </w:r>
      <w:r>
        <w:rPr>
          <w:vertAlign w:val="baseline"/>
        </w:rPr>
        <w:t>method in Zaria</w:t>
      </w:r>
      <w:r>
        <w:rPr>
          <w:spacing w:val="-3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-1"/>
          <w:vertAlign w:val="baseline"/>
        </w:rPr>
        <w:t> </w:t>
      </w:r>
      <w:r>
        <w:rPr>
          <w:vertAlign w:val="baseline"/>
        </w:rPr>
        <w:t>Zone.</w:t>
      </w:r>
    </w:p>
    <w:p>
      <w:pPr>
        <w:pStyle w:val="BodyText"/>
        <w:spacing w:before="159"/>
        <w:ind w:left="1216"/>
        <w:jc w:val="both"/>
      </w:pPr>
      <w:r>
        <w:rPr/>
        <w:t>Wilcoxon</w:t>
      </w:r>
      <w:r>
        <w:rPr>
          <w:spacing w:val="-1"/>
        </w:rPr>
        <w:t> </w:t>
      </w:r>
      <w:r>
        <w:rPr/>
        <w:t>test</w:t>
      </w:r>
      <w:r>
        <w:rPr>
          <w:spacing w:val="-1"/>
        </w:rPr>
        <w:t> </w:t>
      </w:r>
      <w:r>
        <w:rPr/>
        <w:t>statistical</w:t>
      </w:r>
      <w:r>
        <w:rPr>
          <w:spacing w:val="-1"/>
        </w:rPr>
        <w:t> </w:t>
      </w:r>
      <w:r>
        <w:rPr/>
        <w:t>tool</w:t>
      </w:r>
      <w:r>
        <w:rPr>
          <w:spacing w:val="-1"/>
        </w:rPr>
        <w:t> </w:t>
      </w:r>
      <w:r>
        <w:rPr/>
        <w:t>was</w:t>
      </w:r>
      <w:r>
        <w:rPr>
          <w:spacing w:val="-1"/>
        </w:rPr>
        <w:t> </w:t>
      </w:r>
      <w:r>
        <w:rPr/>
        <w:t>used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analyze</w:t>
      </w:r>
      <w:r>
        <w:rPr>
          <w:spacing w:val="-2"/>
        </w:rPr>
        <w:t> </w:t>
      </w:r>
      <w:r>
        <w:rPr/>
        <w:t>this</w:t>
      </w:r>
      <w:r>
        <w:rPr>
          <w:spacing w:val="-1"/>
        </w:rPr>
        <w:t> </w:t>
      </w:r>
      <w:r>
        <w:rPr/>
        <w:t>hypothesis.</w:t>
      </w:r>
    </w:p>
    <w:p>
      <w:pPr>
        <w:spacing w:after="0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1216" w:right="1095" w:hanging="720"/>
        <w:jc w:val="both"/>
      </w:pPr>
      <w:r>
        <w:rPr/>
        <w:t>H</w:t>
      </w:r>
      <w:r>
        <w:rPr>
          <w:vertAlign w:val="subscript"/>
        </w:rPr>
        <w:t>O3:</w:t>
      </w:r>
      <w:r>
        <w:rPr>
          <w:spacing w:val="1"/>
          <w:vertAlign w:val="baseline"/>
        </w:rPr>
        <w:t> </w:t>
      </w:r>
      <w:r>
        <w:rPr>
          <w:vertAlign w:val="baseline"/>
        </w:rPr>
        <w:t>There is no significant differencein Retention ability of students taught Ecology</w:t>
      </w:r>
      <w:r>
        <w:rPr>
          <w:spacing w:val="1"/>
          <w:vertAlign w:val="baseline"/>
        </w:rPr>
        <w:t> </w:t>
      </w:r>
      <w:r>
        <w:rPr>
          <w:vertAlign w:val="baseline"/>
        </w:rPr>
        <w:t>concepts using 5E-Learning model andthose taught using Lecture method in Zaria</w:t>
      </w:r>
      <w:r>
        <w:rPr>
          <w:spacing w:val="1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1"/>
          <w:vertAlign w:val="baseline"/>
        </w:rPr>
        <w:t> </w:t>
      </w:r>
      <w:r>
        <w:rPr>
          <w:vertAlign w:val="baseline"/>
        </w:rPr>
        <w:t>Zone.</w:t>
      </w:r>
    </w:p>
    <w:p>
      <w:pPr>
        <w:pStyle w:val="BodyText"/>
        <w:spacing w:before="161"/>
        <w:ind w:left="1216"/>
        <w:jc w:val="both"/>
      </w:pPr>
      <w:r>
        <w:rPr/>
        <w:t>2-Sample</w:t>
      </w:r>
      <w:r>
        <w:rPr>
          <w:spacing w:val="-2"/>
        </w:rPr>
        <w:t> </w:t>
      </w:r>
      <w:r>
        <w:rPr/>
        <w:t>t-test</w:t>
      </w:r>
      <w:r>
        <w:rPr>
          <w:spacing w:val="-1"/>
        </w:rPr>
        <w:t> </w:t>
      </w:r>
      <w:r>
        <w:rPr/>
        <w:t>statistics was</w:t>
      </w:r>
      <w:r>
        <w:rPr>
          <w:spacing w:val="-1"/>
        </w:rPr>
        <w:t> </w:t>
      </w:r>
      <w:r>
        <w:rPr/>
        <w:t>used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analyze</w:t>
      </w:r>
      <w:r>
        <w:rPr>
          <w:spacing w:val="-2"/>
        </w:rPr>
        <w:t> </w:t>
      </w:r>
      <w:r>
        <w:rPr/>
        <w:t>this</w:t>
      </w:r>
      <w:r>
        <w:rPr>
          <w:spacing w:val="59"/>
        </w:rPr>
        <w:t> </w:t>
      </w:r>
      <w:r>
        <w:rPr/>
        <w:t>hypothsis.</w:t>
      </w:r>
    </w:p>
    <w:p>
      <w:pPr>
        <w:pStyle w:val="BodyText"/>
        <w:spacing w:before="8"/>
        <w:rPr>
          <w:sz w:val="37"/>
        </w:rPr>
      </w:pPr>
    </w:p>
    <w:p>
      <w:pPr>
        <w:pStyle w:val="BodyText"/>
        <w:spacing w:line="480" w:lineRule="auto" w:before="1"/>
        <w:ind w:left="1216" w:right="1099" w:hanging="720"/>
        <w:jc w:val="both"/>
      </w:pPr>
      <w:r>
        <w:rPr/>
        <w:t>H</w:t>
      </w:r>
      <w:r>
        <w:rPr>
          <w:vertAlign w:val="subscript"/>
        </w:rPr>
        <w:t>O4:</w:t>
      </w:r>
      <w:r>
        <w:rPr>
          <w:vertAlign w:val="baseline"/>
        </w:rPr>
        <w:t>  </w:t>
      </w:r>
      <w:r>
        <w:rPr>
          <w:spacing w:val="1"/>
          <w:vertAlign w:val="baseline"/>
        </w:rPr>
        <w:t> </w:t>
      </w:r>
      <w:r>
        <w:rPr>
          <w:vertAlign w:val="baseline"/>
        </w:rPr>
        <w:t>There is no significant difference in the mean scoresbetween male and female</w:t>
      </w:r>
      <w:r>
        <w:rPr>
          <w:spacing w:val="1"/>
          <w:vertAlign w:val="baseline"/>
        </w:rPr>
        <w:t> </w:t>
      </w:r>
      <w:r>
        <w:rPr>
          <w:vertAlign w:val="baseline"/>
        </w:rPr>
        <w:t>students</w:t>
      </w:r>
      <w:r>
        <w:rPr>
          <w:spacing w:val="-1"/>
          <w:vertAlign w:val="baseline"/>
        </w:rPr>
        <w:t> </w:t>
      </w:r>
      <w:r>
        <w:rPr>
          <w:vertAlign w:val="baseline"/>
        </w:rPr>
        <w:t>taught using 5E-Learning</w:t>
      </w:r>
      <w:r>
        <w:rPr>
          <w:spacing w:val="-4"/>
          <w:vertAlign w:val="baseline"/>
        </w:rPr>
        <w:t> </w:t>
      </w:r>
      <w:r>
        <w:rPr>
          <w:vertAlign w:val="baseline"/>
        </w:rPr>
        <w:t>model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2"/>
          <w:vertAlign w:val="baseline"/>
        </w:rPr>
        <w:t> </w:t>
      </w:r>
      <w:r>
        <w:rPr>
          <w:vertAlign w:val="baseline"/>
        </w:rPr>
        <w:t>Zaria</w:t>
      </w:r>
      <w:r>
        <w:rPr>
          <w:spacing w:val="-1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2"/>
          <w:vertAlign w:val="baseline"/>
        </w:rPr>
        <w:t> </w:t>
      </w:r>
      <w:r>
        <w:rPr>
          <w:vertAlign w:val="baseline"/>
        </w:rPr>
        <w:t>Zone.</w:t>
      </w:r>
    </w:p>
    <w:p>
      <w:pPr>
        <w:pStyle w:val="BodyText"/>
        <w:spacing w:before="161"/>
        <w:ind w:left="1216"/>
        <w:jc w:val="both"/>
      </w:pPr>
      <w:r>
        <w:rPr/>
        <w:t>2-</w:t>
      </w:r>
      <w:r>
        <w:rPr>
          <w:spacing w:val="-2"/>
        </w:rPr>
        <w:t> </w:t>
      </w:r>
      <w:r>
        <w:rPr/>
        <w:t>Way</w:t>
      </w:r>
      <w:r>
        <w:rPr>
          <w:spacing w:val="-5"/>
        </w:rPr>
        <w:t> </w:t>
      </w:r>
      <w:r>
        <w:rPr/>
        <w:t>ANOVA</w:t>
      </w:r>
      <w:r>
        <w:rPr>
          <w:spacing w:val="-1"/>
        </w:rPr>
        <w:t> </w:t>
      </w:r>
      <w:r>
        <w:rPr/>
        <w:t>statisticswas</w:t>
      </w:r>
      <w:r>
        <w:rPr>
          <w:spacing w:val="-1"/>
        </w:rPr>
        <w:t> </w:t>
      </w:r>
      <w:r>
        <w:rPr/>
        <w:t>used to analyse</w:t>
      </w:r>
      <w:r>
        <w:rPr>
          <w:spacing w:val="-1"/>
        </w:rPr>
        <w:t> </w:t>
      </w:r>
      <w:r>
        <w:rPr/>
        <w:t>this</w:t>
      </w:r>
      <w:r>
        <w:rPr>
          <w:spacing w:val="2"/>
        </w:rPr>
        <w:t> </w:t>
      </w:r>
      <w:r>
        <w:rPr/>
        <w:t>hypothsis.</w:t>
      </w:r>
    </w:p>
    <w:p>
      <w:pPr>
        <w:pStyle w:val="BodyText"/>
        <w:rPr>
          <w:sz w:val="38"/>
        </w:rPr>
      </w:pPr>
    </w:p>
    <w:p>
      <w:pPr>
        <w:pStyle w:val="BodyText"/>
        <w:spacing w:line="480" w:lineRule="auto"/>
        <w:ind w:left="1216" w:right="1097" w:hanging="720"/>
        <w:jc w:val="both"/>
      </w:pPr>
      <w:r>
        <w:rPr/>
        <w:t>Ho</w:t>
      </w:r>
      <w:r>
        <w:rPr>
          <w:vertAlign w:val="subscript"/>
        </w:rPr>
        <w:t>5:</w:t>
      </w:r>
      <w:r>
        <w:rPr>
          <w:spacing w:val="1"/>
          <w:vertAlign w:val="baseline"/>
        </w:rPr>
        <w:t> </w:t>
      </w:r>
      <w:r>
        <w:rPr>
          <w:vertAlign w:val="baseline"/>
        </w:rPr>
        <w:t>There is no significant difference in the mean scores of male and female students</w:t>
      </w:r>
      <w:r>
        <w:rPr>
          <w:spacing w:val="1"/>
          <w:vertAlign w:val="baseline"/>
        </w:rPr>
        <w:t> </w:t>
      </w:r>
      <w:r>
        <w:rPr>
          <w:vertAlign w:val="baseline"/>
        </w:rPr>
        <w:t>creativity traits when taught Ecology concepts using 5E-Learning model in Zaria</w:t>
      </w:r>
      <w:r>
        <w:rPr>
          <w:spacing w:val="1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1"/>
          <w:vertAlign w:val="baseline"/>
        </w:rPr>
        <w:t> </w:t>
      </w:r>
      <w:r>
        <w:rPr>
          <w:vertAlign w:val="baseline"/>
        </w:rPr>
        <w:t>Zone.</w:t>
      </w:r>
    </w:p>
    <w:p>
      <w:pPr>
        <w:pStyle w:val="BodyText"/>
        <w:spacing w:before="159"/>
        <w:ind w:left="1216"/>
        <w:jc w:val="both"/>
      </w:pPr>
      <w:r>
        <w:rPr/>
        <w:t>Mann</w:t>
      </w:r>
      <w:r>
        <w:rPr>
          <w:spacing w:val="-1"/>
        </w:rPr>
        <w:t> </w:t>
      </w:r>
      <w:r>
        <w:rPr/>
        <w:t>Whitney</w:t>
      </w:r>
      <w:r>
        <w:rPr>
          <w:spacing w:val="-5"/>
        </w:rPr>
        <w:t> </w:t>
      </w:r>
      <w:r>
        <w:rPr/>
        <w:t>non parametric</w:t>
      </w:r>
      <w:r>
        <w:rPr>
          <w:spacing w:val="-2"/>
        </w:rPr>
        <w:t> </w:t>
      </w:r>
      <w:r>
        <w:rPr/>
        <w:t>statisticswere</w:t>
      </w:r>
      <w:r>
        <w:rPr>
          <w:spacing w:val="-2"/>
        </w:rPr>
        <w:t> </w:t>
      </w:r>
      <w:r>
        <w:rPr/>
        <w:t>used to analysed</w:t>
      </w:r>
      <w:r>
        <w:rPr>
          <w:spacing w:val="1"/>
        </w:rPr>
        <w:t> </w:t>
      </w:r>
      <w:r>
        <w:rPr/>
        <w:t>this hypothsis.</w:t>
      </w:r>
    </w:p>
    <w:p>
      <w:pPr>
        <w:pStyle w:val="BodyText"/>
        <w:spacing w:before="11"/>
        <w:rPr>
          <w:sz w:val="37"/>
        </w:rPr>
      </w:pPr>
    </w:p>
    <w:p>
      <w:pPr>
        <w:pStyle w:val="BodyText"/>
        <w:spacing w:line="480" w:lineRule="auto"/>
        <w:ind w:left="1216" w:right="1099" w:hanging="720"/>
        <w:jc w:val="both"/>
      </w:pPr>
      <w:r>
        <w:rPr/>
        <w:t>Ho</w:t>
      </w:r>
      <w:r>
        <w:rPr>
          <w:vertAlign w:val="subscript"/>
        </w:rPr>
        <w:t>6</w:t>
      </w:r>
      <w:r>
        <w:rPr>
          <w:vertAlign w:val="baseline"/>
        </w:rPr>
        <w:t>   </w:t>
      </w:r>
      <w:r>
        <w:rPr>
          <w:spacing w:val="1"/>
          <w:vertAlign w:val="baseline"/>
        </w:rPr>
        <w:t> </w:t>
      </w:r>
      <w:r>
        <w:rPr>
          <w:vertAlign w:val="baseline"/>
        </w:rPr>
        <w:t>There is no significant difference in Retention ability between male and female</w:t>
      </w:r>
      <w:r>
        <w:rPr>
          <w:spacing w:val="1"/>
          <w:vertAlign w:val="baseline"/>
        </w:rPr>
        <w:t> </w:t>
      </w:r>
      <w:r>
        <w:rPr>
          <w:vertAlign w:val="baseline"/>
        </w:rPr>
        <w:t>taught</w:t>
      </w:r>
      <w:r>
        <w:rPr>
          <w:spacing w:val="-1"/>
          <w:vertAlign w:val="baseline"/>
        </w:rPr>
        <w:t> </w:t>
      </w:r>
      <w:r>
        <w:rPr>
          <w:vertAlign w:val="baseline"/>
        </w:rPr>
        <w:t>using</w:t>
      </w:r>
      <w:r>
        <w:rPr>
          <w:spacing w:val="-2"/>
          <w:vertAlign w:val="baseline"/>
        </w:rPr>
        <w:t> </w:t>
      </w:r>
      <w:r>
        <w:rPr>
          <w:vertAlign w:val="baseline"/>
        </w:rPr>
        <w:t>5E-Learning model in Zaria</w:t>
      </w:r>
      <w:r>
        <w:rPr>
          <w:spacing w:val="-3"/>
          <w:vertAlign w:val="baseline"/>
        </w:rPr>
        <w:t> </w:t>
      </w:r>
      <w:r>
        <w:rPr>
          <w:vertAlign w:val="baseline"/>
        </w:rPr>
        <w:t>Education Zone.</w:t>
      </w:r>
    </w:p>
    <w:p>
      <w:pPr>
        <w:pStyle w:val="BodyText"/>
        <w:spacing w:line="480" w:lineRule="auto" w:before="159"/>
        <w:ind w:left="1216" w:right="1102"/>
        <w:jc w:val="both"/>
      </w:pPr>
      <w:r>
        <w:rPr/>
        <w:t>Analysis of Covariance (ANCOVA) and Descriptive Statistics on gender were used</w:t>
      </w:r>
      <w:r>
        <w:rPr>
          <w:spacing w:val="-57"/>
        </w:rPr>
        <w:t> </w:t>
      </w:r>
      <w:r>
        <w:rPr/>
        <w:t>to</w:t>
      </w:r>
      <w:r>
        <w:rPr>
          <w:spacing w:val="-1"/>
        </w:rPr>
        <w:t> </w:t>
      </w:r>
      <w:r>
        <w:rPr/>
        <w:t>analyse</w:t>
      </w:r>
      <w:r>
        <w:rPr>
          <w:spacing w:val="-1"/>
        </w:rPr>
        <w:t> </w:t>
      </w:r>
      <w:r>
        <w:rPr/>
        <w:t>this hypothsis.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Heading2"/>
        <w:spacing w:before="78"/>
        <w:ind w:right="1082"/>
      </w:pPr>
      <w:r>
        <w:rPr/>
        <w:t>CHAPTER</w:t>
      </w:r>
      <w:r>
        <w:rPr>
          <w:spacing w:val="-3"/>
        </w:rPr>
        <w:t> </w:t>
      </w:r>
      <w:r>
        <w:rPr/>
        <w:t>FOUR</w:t>
      </w:r>
    </w:p>
    <w:p>
      <w:pPr>
        <w:pStyle w:val="BodyText"/>
        <w:rPr>
          <w:b/>
        </w:rPr>
      </w:pPr>
    </w:p>
    <w:p>
      <w:pPr>
        <w:spacing w:before="0"/>
        <w:ind w:left="480" w:right="1082" w:firstLine="0"/>
        <w:jc w:val="center"/>
        <w:rPr>
          <w:b/>
          <w:sz w:val="24"/>
        </w:rPr>
      </w:pPr>
      <w:r>
        <w:rPr>
          <w:b/>
          <w:sz w:val="24"/>
        </w:rPr>
        <w:t>DATA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ANALYSIS,RESULTS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DISCUSSION</w:t>
      </w:r>
    </w:p>
    <w:p>
      <w:pPr>
        <w:pStyle w:val="BodyText"/>
        <w:rPr>
          <w:b/>
        </w:rPr>
      </w:pPr>
    </w:p>
    <w:p>
      <w:pPr>
        <w:pStyle w:val="Heading2"/>
        <w:numPr>
          <w:ilvl w:val="1"/>
          <w:numId w:val="24"/>
        </w:numPr>
        <w:tabs>
          <w:tab w:pos="1217" w:val="left" w:leader="none"/>
        </w:tabs>
        <w:spacing w:line="240" w:lineRule="auto" w:before="1" w:after="0"/>
        <w:ind w:left="1216" w:right="0" w:hanging="721"/>
        <w:jc w:val="both"/>
      </w:pPr>
      <w:r>
        <w:rPr/>
        <w:t>Introduction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spacing w:line="480" w:lineRule="auto"/>
        <w:ind w:left="496" w:right="1093"/>
        <w:jc w:val="both"/>
      </w:pPr>
      <w:r>
        <w:rPr/>
        <w:t>This</w:t>
      </w:r>
      <w:r>
        <w:rPr>
          <w:spacing w:val="1"/>
        </w:rPr>
        <w:t> </w:t>
      </w:r>
      <w:r>
        <w:rPr/>
        <w:t>study examines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performance,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retention among Secondary School Biology students in Zaria Education Zone, Kaduna</w:t>
      </w:r>
      <w:r>
        <w:rPr>
          <w:spacing w:val="1"/>
        </w:rPr>
        <w:t> </w:t>
      </w:r>
      <w:r>
        <w:rPr/>
        <w:t>State, Nigeria. The focus of this chapter is to analyse the data collected to answer the 6</w:t>
      </w:r>
      <w:r>
        <w:rPr>
          <w:spacing w:val="1"/>
        </w:rPr>
        <w:t> </w:t>
      </w:r>
      <w:r>
        <w:rPr/>
        <w:t>research questions and test the</w:t>
      </w:r>
      <w:r>
        <w:rPr>
          <w:spacing w:val="1"/>
        </w:rPr>
        <w:t> </w:t>
      </w:r>
      <w:r>
        <w:rPr/>
        <w:t>6 null</w:t>
      </w:r>
      <w:r>
        <w:rPr>
          <w:spacing w:val="1"/>
        </w:rPr>
        <w:t> </w:t>
      </w:r>
      <w:r>
        <w:rPr/>
        <w:t>hypotheses. The chapter is</w:t>
      </w:r>
      <w:r>
        <w:rPr>
          <w:spacing w:val="1"/>
        </w:rPr>
        <w:t> </w:t>
      </w:r>
      <w:r>
        <w:rPr/>
        <w:t>presented under the</w:t>
      </w:r>
      <w:r>
        <w:rPr>
          <w:spacing w:val="1"/>
        </w:rPr>
        <w:t> </w:t>
      </w:r>
      <w:r>
        <w:rPr/>
        <w:t>following</w:t>
      </w:r>
      <w:r>
        <w:rPr>
          <w:spacing w:val="-4"/>
        </w:rPr>
        <w:t> </w:t>
      </w:r>
      <w:r>
        <w:rPr/>
        <w:t>sub-headings:</w:t>
      </w:r>
    </w:p>
    <w:p>
      <w:pPr>
        <w:pStyle w:val="ListParagraph"/>
        <w:numPr>
          <w:ilvl w:val="1"/>
          <w:numId w:val="24"/>
        </w:numPr>
        <w:tabs>
          <w:tab w:pos="1217" w:val="left" w:leader="none"/>
        </w:tabs>
        <w:spacing w:line="240" w:lineRule="auto" w:before="164" w:after="0"/>
        <w:ind w:left="1216" w:right="0" w:hanging="721"/>
        <w:jc w:val="both"/>
        <w:rPr>
          <w:sz w:val="24"/>
        </w:rPr>
      </w:pPr>
      <w:r>
        <w:rPr>
          <w:sz w:val="24"/>
        </w:rPr>
        <w:t>Data</w:t>
      </w:r>
      <w:r>
        <w:rPr>
          <w:spacing w:val="-1"/>
          <w:sz w:val="24"/>
        </w:rPr>
        <w:t> </w:t>
      </w:r>
      <w:r>
        <w:rPr>
          <w:sz w:val="24"/>
        </w:rPr>
        <w:t>Analysis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Results</w:t>
      </w:r>
      <w:r>
        <w:rPr>
          <w:spacing w:val="-1"/>
          <w:sz w:val="24"/>
        </w:rPr>
        <w:t> </w:t>
      </w:r>
      <w:r>
        <w:rPr>
          <w:sz w:val="24"/>
        </w:rPr>
        <w:t>Presentation</w:t>
      </w:r>
    </w:p>
    <w:p>
      <w:pPr>
        <w:pStyle w:val="BodyText"/>
        <w:spacing w:before="10"/>
        <w:rPr>
          <w:sz w:val="25"/>
        </w:rPr>
      </w:pPr>
    </w:p>
    <w:p>
      <w:pPr>
        <w:pStyle w:val="ListParagraph"/>
        <w:numPr>
          <w:ilvl w:val="2"/>
          <w:numId w:val="24"/>
        </w:numPr>
        <w:tabs>
          <w:tab w:pos="1217" w:val="left" w:leader="none"/>
        </w:tabs>
        <w:spacing w:line="240" w:lineRule="auto" w:before="0" w:after="0"/>
        <w:ind w:left="1216" w:right="0" w:hanging="721"/>
        <w:jc w:val="both"/>
        <w:rPr>
          <w:sz w:val="24"/>
        </w:rPr>
      </w:pPr>
      <w:r>
        <w:rPr>
          <w:sz w:val="24"/>
        </w:rPr>
        <w:t>Answering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Research</w:t>
      </w:r>
      <w:r>
        <w:rPr>
          <w:spacing w:val="1"/>
          <w:sz w:val="24"/>
        </w:rPr>
        <w:t> </w:t>
      </w:r>
      <w:r>
        <w:rPr>
          <w:sz w:val="24"/>
        </w:rPr>
        <w:t>Questions</w:t>
      </w:r>
    </w:p>
    <w:p>
      <w:pPr>
        <w:pStyle w:val="BodyText"/>
        <w:spacing w:before="10"/>
        <w:rPr>
          <w:sz w:val="25"/>
        </w:rPr>
      </w:pPr>
    </w:p>
    <w:p>
      <w:pPr>
        <w:pStyle w:val="ListParagraph"/>
        <w:numPr>
          <w:ilvl w:val="2"/>
          <w:numId w:val="24"/>
        </w:numPr>
        <w:tabs>
          <w:tab w:pos="1217" w:val="left" w:leader="none"/>
        </w:tabs>
        <w:spacing w:line="240" w:lineRule="auto" w:before="0" w:after="0"/>
        <w:ind w:left="1216" w:right="0" w:hanging="721"/>
        <w:jc w:val="both"/>
        <w:rPr>
          <w:sz w:val="24"/>
        </w:rPr>
      </w:pPr>
      <w:r>
        <w:rPr>
          <w:sz w:val="24"/>
        </w:rPr>
        <w:t>Testing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Null</w:t>
      </w:r>
      <w:r>
        <w:rPr>
          <w:spacing w:val="-1"/>
          <w:sz w:val="24"/>
        </w:rPr>
        <w:t> </w:t>
      </w:r>
      <w:r>
        <w:rPr>
          <w:sz w:val="24"/>
        </w:rPr>
        <w:t>Hypotheses</w:t>
      </w:r>
    </w:p>
    <w:p>
      <w:pPr>
        <w:pStyle w:val="BodyText"/>
        <w:spacing w:before="10"/>
        <w:rPr>
          <w:sz w:val="25"/>
        </w:rPr>
      </w:pPr>
    </w:p>
    <w:p>
      <w:pPr>
        <w:pStyle w:val="ListParagraph"/>
        <w:numPr>
          <w:ilvl w:val="1"/>
          <w:numId w:val="24"/>
        </w:numPr>
        <w:tabs>
          <w:tab w:pos="1217" w:val="left" w:leader="none"/>
        </w:tabs>
        <w:spacing w:line="240" w:lineRule="auto" w:before="1" w:after="0"/>
        <w:ind w:left="1216" w:right="0" w:hanging="721"/>
        <w:jc w:val="both"/>
        <w:rPr>
          <w:sz w:val="24"/>
        </w:rPr>
      </w:pPr>
      <w:r>
        <w:rPr>
          <w:sz w:val="24"/>
        </w:rPr>
        <w:t>Summary</w:t>
      </w:r>
      <w:r>
        <w:rPr>
          <w:spacing w:val="-8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Findings</w:t>
      </w:r>
    </w:p>
    <w:p>
      <w:pPr>
        <w:pStyle w:val="BodyText"/>
        <w:spacing w:before="10"/>
        <w:rPr>
          <w:sz w:val="25"/>
        </w:rPr>
      </w:pPr>
    </w:p>
    <w:p>
      <w:pPr>
        <w:pStyle w:val="ListParagraph"/>
        <w:numPr>
          <w:ilvl w:val="1"/>
          <w:numId w:val="24"/>
        </w:numPr>
        <w:tabs>
          <w:tab w:pos="1217" w:val="left" w:leader="none"/>
        </w:tabs>
        <w:spacing w:line="240" w:lineRule="auto" w:before="0" w:after="0"/>
        <w:ind w:left="1216" w:right="0" w:hanging="721"/>
        <w:jc w:val="both"/>
        <w:rPr>
          <w:sz w:val="24"/>
        </w:rPr>
      </w:pPr>
      <w:r>
        <w:rPr>
          <w:sz w:val="24"/>
        </w:rPr>
        <w:t>Discussion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Results</w:t>
      </w:r>
    </w:p>
    <w:p>
      <w:pPr>
        <w:pStyle w:val="BodyText"/>
        <w:spacing w:before="2"/>
        <w:rPr>
          <w:sz w:val="33"/>
        </w:rPr>
      </w:pPr>
    </w:p>
    <w:p>
      <w:pPr>
        <w:pStyle w:val="Heading2"/>
        <w:numPr>
          <w:ilvl w:val="1"/>
          <w:numId w:val="25"/>
        </w:numPr>
        <w:tabs>
          <w:tab w:pos="1216" w:val="left" w:leader="none"/>
          <w:tab w:pos="1217" w:val="left" w:leader="none"/>
        </w:tabs>
        <w:spacing w:line="240" w:lineRule="auto" w:before="0" w:after="0"/>
        <w:ind w:left="1216" w:right="0" w:hanging="721"/>
        <w:jc w:val="left"/>
      </w:pPr>
      <w:r>
        <w:rPr/>
        <w:t>Data</w:t>
      </w:r>
      <w:r>
        <w:rPr>
          <w:spacing w:val="-3"/>
        </w:rPr>
        <w:t> </w:t>
      </w:r>
      <w:r>
        <w:rPr/>
        <w:t>Analysis</w:t>
      </w:r>
      <w:r>
        <w:rPr>
          <w:spacing w:val="-2"/>
        </w:rPr>
        <w:t> </w:t>
      </w:r>
      <w:r>
        <w:rPr/>
        <w:t>and</w:t>
      </w:r>
      <w:r>
        <w:rPr>
          <w:spacing w:val="-3"/>
        </w:rPr>
        <w:t> </w:t>
      </w:r>
      <w:r>
        <w:rPr/>
        <w:t>Results</w:t>
      </w:r>
      <w:r>
        <w:rPr>
          <w:spacing w:val="-2"/>
        </w:rPr>
        <w:t> </w:t>
      </w:r>
      <w:r>
        <w:rPr/>
        <w:t>Presentation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ind w:left="496"/>
        <w:jc w:val="both"/>
      </w:pPr>
      <w:r>
        <w:rPr/>
        <w:t>Two</w:t>
      </w:r>
      <w:r>
        <w:rPr>
          <w:spacing w:val="-2"/>
        </w:rPr>
        <w:t> </w:t>
      </w:r>
      <w:r>
        <w:rPr/>
        <w:t>types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instruments BAT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CASwere</w:t>
      </w:r>
      <w:r>
        <w:rPr>
          <w:spacing w:val="-3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generate</w:t>
      </w:r>
      <w:r>
        <w:rPr>
          <w:spacing w:val="-1"/>
        </w:rPr>
        <w:t> </w:t>
      </w:r>
      <w:r>
        <w:rPr/>
        <w:t>data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this</w:t>
      </w:r>
      <w:r>
        <w:rPr>
          <w:spacing w:val="-1"/>
        </w:rPr>
        <w:t> </w:t>
      </w:r>
      <w:r>
        <w:rPr/>
        <w:t>study,</w:t>
      </w:r>
      <w:r>
        <w:rPr>
          <w:spacing w:val="-1"/>
        </w:rPr>
        <w:t> </w:t>
      </w:r>
      <w:r>
        <w:rPr/>
        <w:t>namely:</w:t>
      </w:r>
    </w:p>
    <w:p>
      <w:pPr>
        <w:pStyle w:val="BodyText"/>
        <w:spacing w:before="9"/>
        <w:rPr>
          <w:sz w:val="37"/>
        </w:rPr>
      </w:pPr>
    </w:p>
    <w:p>
      <w:pPr>
        <w:pStyle w:val="ListParagraph"/>
        <w:numPr>
          <w:ilvl w:val="2"/>
          <w:numId w:val="25"/>
        </w:numPr>
        <w:tabs>
          <w:tab w:pos="1037" w:val="left" w:leader="none"/>
        </w:tabs>
        <w:spacing w:line="480" w:lineRule="auto" w:before="0" w:after="0"/>
        <w:ind w:left="1036" w:right="1092" w:hanging="360"/>
        <w:jc w:val="both"/>
        <w:rPr>
          <w:sz w:val="24"/>
        </w:rPr>
      </w:pPr>
      <w:r>
        <w:rPr>
          <w:sz w:val="24"/>
        </w:rPr>
        <w:t>Biology Achievement Test was used as pre-test to generate data to establish group</w:t>
      </w:r>
      <w:r>
        <w:rPr>
          <w:spacing w:val="1"/>
          <w:sz w:val="24"/>
        </w:rPr>
        <w:t> </w:t>
      </w:r>
      <w:r>
        <w:rPr>
          <w:sz w:val="24"/>
        </w:rPr>
        <w:t>equivalence before the start of the instrument and to generate Post-test and Postpost-</w:t>
      </w:r>
      <w:r>
        <w:rPr>
          <w:spacing w:val="1"/>
          <w:sz w:val="24"/>
        </w:rPr>
        <w:t> </w:t>
      </w:r>
      <w:r>
        <w:rPr>
          <w:sz w:val="24"/>
        </w:rPr>
        <w:t>test</w:t>
      </w:r>
      <w:r>
        <w:rPr>
          <w:spacing w:val="-1"/>
          <w:sz w:val="24"/>
        </w:rPr>
        <w:t> </w:t>
      </w:r>
      <w:r>
        <w:rPr>
          <w:sz w:val="24"/>
        </w:rPr>
        <w:t>data.</w:t>
      </w:r>
    </w:p>
    <w:p>
      <w:pPr>
        <w:pStyle w:val="ListParagraph"/>
        <w:numPr>
          <w:ilvl w:val="2"/>
          <w:numId w:val="25"/>
        </w:numPr>
        <w:tabs>
          <w:tab w:pos="1037" w:val="left" w:leader="none"/>
        </w:tabs>
        <w:spacing w:line="480" w:lineRule="auto" w:before="1" w:after="0"/>
        <w:ind w:left="1036" w:right="1093" w:hanging="360"/>
        <w:jc w:val="both"/>
        <w:rPr>
          <w:sz w:val="24"/>
        </w:rPr>
      </w:pPr>
      <w:r>
        <w:rPr>
          <w:sz w:val="24"/>
        </w:rPr>
        <w:t>Creativity Achievement Scale was used as instrument to generate data on creativity</w:t>
      </w:r>
      <w:r>
        <w:rPr>
          <w:spacing w:val="1"/>
          <w:sz w:val="24"/>
        </w:rPr>
        <w:t> </w:t>
      </w:r>
      <w:r>
        <w:rPr>
          <w:sz w:val="24"/>
        </w:rPr>
        <w:t>traits on Ecology concepts of the male and females students exposed to 5E-Learning</w:t>
      </w:r>
      <w:r>
        <w:rPr>
          <w:spacing w:val="1"/>
          <w:sz w:val="24"/>
        </w:rPr>
        <w:t> </w:t>
      </w:r>
      <w:r>
        <w:rPr>
          <w:sz w:val="24"/>
        </w:rPr>
        <w:t>modelof</w:t>
      </w:r>
      <w:r>
        <w:rPr>
          <w:spacing w:val="-1"/>
          <w:sz w:val="24"/>
        </w:rPr>
        <w:t> </w:t>
      </w:r>
      <w:r>
        <w:rPr>
          <w:sz w:val="24"/>
        </w:rPr>
        <w:t>learning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Lecture</w:t>
      </w:r>
      <w:r>
        <w:rPr>
          <w:spacing w:val="-2"/>
          <w:sz w:val="24"/>
        </w:rPr>
        <w:t> </w:t>
      </w:r>
      <w:r>
        <w:rPr>
          <w:sz w:val="24"/>
        </w:rPr>
        <w:t>method.</w:t>
      </w:r>
    </w:p>
    <w:p>
      <w:pPr>
        <w:pStyle w:val="BodyText"/>
        <w:spacing w:before="6"/>
        <w:rPr>
          <w:sz w:val="21"/>
        </w:rPr>
      </w:pPr>
    </w:p>
    <w:p>
      <w:pPr>
        <w:pStyle w:val="Heading2"/>
        <w:ind w:left="496"/>
        <w:jc w:val="both"/>
      </w:pPr>
      <w:r>
        <w:rPr/>
        <w:t>4.2.1a</w:t>
      </w:r>
      <w:r>
        <w:rPr>
          <w:spacing w:val="-2"/>
        </w:rPr>
        <w:t> </w:t>
      </w:r>
      <w:r>
        <w:rPr/>
        <w:t>Answering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Questions</w:t>
      </w:r>
    </w:p>
    <w:p>
      <w:pPr>
        <w:pStyle w:val="BodyText"/>
        <w:spacing w:before="3"/>
        <w:rPr>
          <w:b/>
          <w:sz w:val="29"/>
        </w:rPr>
      </w:pPr>
    </w:p>
    <w:p>
      <w:pPr>
        <w:spacing w:before="0"/>
        <w:ind w:left="496" w:right="0" w:firstLine="0"/>
        <w:jc w:val="both"/>
        <w:rPr>
          <w:b/>
          <w:sz w:val="24"/>
        </w:rPr>
      </w:pPr>
      <w:r>
        <w:rPr>
          <w:b/>
          <w:sz w:val="24"/>
        </w:rPr>
        <w:t>Research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Question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One</w:t>
      </w:r>
    </w:p>
    <w:p>
      <w:pPr>
        <w:pStyle w:val="BodyText"/>
        <w:spacing w:before="5"/>
        <w:rPr>
          <w:b/>
          <w:sz w:val="20"/>
        </w:rPr>
      </w:pPr>
    </w:p>
    <w:p>
      <w:pPr>
        <w:pStyle w:val="BodyText"/>
        <w:ind w:left="496"/>
        <w:jc w:val="both"/>
      </w:pPr>
      <w:r>
        <w:rPr/>
        <w:pict>
          <v:shape style="position:absolute;margin-left:294.790009pt;margin-top:33.763126pt;width:16.75pt;height:11.05pt;mso-position-horizontal-relative:page;mso-position-vertical-relative:paragraph;z-index:-28916736" type="#_x0000_t202" filled="false" stroked="false">
            <v:textbox inset="0,0,0,0">
              <w:txbxContent>
                <w:p>
                  <w:pPr>
                    <w:spacing w:line="221" w:lineRule="exact" w:before="0"/>
                    <w:ind w:left="0" w:right="0" w:firstLine="0"/>
                    <w:jc w:val="left"/>
                    <w:rPr>
                      <w:rFonts w:ascii="Calibri"/>
                      <w:sz w:val="22"/>
                    </w:rPr>
                  </w:pPr>
                  <w:r>
                    <w:rPr>
                      <w:rFonts w:ascii="Calibri"/>
                      <w:sz w:val="22"/>
                    </w:rPr>
                    <w:t>103</w:t>
                  </w:r>
                </w:p>
              </w:txbxContent>
            </v:textbox>
            <w10:wrap type="none"/>
          </v:shape>
        </w:pict>
      </w:r>
      <w:r>
        <w:rPr/>
        <w:t>Research Question</w:t>
      </w:r>
      <w:r>
        <w:rPr>
          <w:spacing w:val="-1"/>
        </w:rPr>
        <w:t> </w:t>
      </w:r>
      <w:r>
        <w:rPr/>
        <w:t>One: What</w:t>
      </w:r>
      <w:r>
        <w:rPr>
          <w:spacing w:val="-1"/>
        </w:rPr>
        <w:t> </w:t>
      </w:r>
      <w:r>
        <w:rPr/>
        <w:t>is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difference</w:t>
      </w:r>
      <w:r>
        <w:rPr>
          <w:spacing w:val="-3"/>
        </w:rPr>
        <w:t> </w:t>
      </w:r>
      <w:r>
        <w:rPr/>
        <w:t>between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performance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students</w:t>
      </w:r>
      <w:r>
        <w:rPr>
          <w:spacing w:val="-2"/>
        </w:rPr>
        <w:t> </w:t>
      </w:r>
      <w:r>
        <w:rPr/>
        <w:t>taught</w:t>
      </w:r>
    </w:p>
    <w:p>
      <w:pPr>
        <w:pStyle w:val="BodyText"/>
        <w:spacing w:before="2"/>
        <w:rPr>
          <w:sz w:val="11"/>
        </w:rPr>
      </w:pPr>
      <w:r>
        <w:rPr/>
        <w:pict>
          <v:rect style="position:absolute;margin-left:268.950012pt;margin-top:8.374463pt;width:58.4pt;height:32.85pt;mso-position-horizontal-relative:page;mso-position-vertical-relative:paragraph;z-index:-15714816;mso-wrap-distance-left:0;mso-wrap-distance-right:0" filled="true" fillcolor="#ffffff" stroked="false">
            <v:fill type="solid"/>
            <w10:wrap type="topAndBottom"/>
          </v:rect>
        </w:pict>
      </w:r>
    </w:p>
    <w:p>
      <w:pPr>
        <w:spacing w:after="0"/>
        <w:rPr>
          <w:sz w:val="11"/>
        </w:rPr>
        <w:sectPr>
          <w:footerReference w:type="default" r:id="rId12"/>
          <w:pgSz w:w="11910" w:h="16840"/>
          <w:pgMar w:footer="0" w:header="0" w:top="1340" w:bottom="280" w:left="1160" w:right="340"/>
        </w:sectPr>
      </w:pPr>
    </w:p>
    <w:p>
      <w:pPr>
        <w:pStyle w:val="BodyText"/>
        <w:spacing w:line="415" w:lineRule="auto" w:before="74"/>
        <w:ind w:left="496" w:right="1127"/>
        <w:jc w:val="both"/>
      </w:pPr>
      <w:r>
        <w:rPr/>
        <w:t>Ecology concepts using 5E-Learning model and those taught using Lecture method amomg</w:t>
      </w:r>
      <w:r>
        <w:rPr>
          <w:spacing w:val="-57"/>
        </w:rPr>
        <w:t> </w:t>
      </w:r>
      <w:r>
        <w:rPr/>
        <w:t>Secondary</w:t>
      </w:r>
      <w:r>
        <w:rPr>
          <w:spacing w:val="-6"/>
        </w:rPr>
        <w:t> </w:t>
      </w:r>
      <w:r>
        <w:rPr/>
        <w:t>Schools student in Zaria</w:t>
      </w:r>
      <w:r>
        <w:rPr>
          <w:spacing w:val="1"/>
        </w:rPr>
        <w:t> </w:t>
      </w:r>
      <w:r>
        <w:rPr/>
        <w:t>EducationZone?</w:t>
      </w:r>
    </w:p>
    <w:p>
      <w:pPr>
        <w:pStyle w:val="BodyText"/>
        <w:spacing w:line="480" w:lineRule="auto"/>
        <w:ind w:left="496" w:right="1096"/>
        <w:jc w:val="both"/>
      </w:pPr>
      <w:r>
        <w:rPr/>
        <w:t>To answer research question one, post test data generated via Biology Achievement Test</w:t>
      </w:r>
      <w:r>
        <w:rPr>
          <w:spacing w:val="1"/>
        </w:rPr>
        <w:t> </w:t>
      </w:r>
      <w:r>
        <w:rPr/>
        <w:t>were subjected to descriptive statistics of Means and SD were computed and were used to</w:t>
      </w:r>
      <w:r>
        <w:rPr>
          <w:spacing w:val="1"/>
        </w:rPr>
        <w:t> </w:t>
      </w:r>
      <w:r>
        <w:rPr/>
        <w:t>draw</w:t>
      </w:r>
      <w:r>
        <w:rPr>
          <w:spacing w:val="-1"/>
        </w:rPr>
        <w:t> </w:t>
      </w:r>
      <w:r>
        <w:rPr/>
        <w:t>Table</w:t>
      </w:r>
      <w:r>
        <w:rPr>
          <w:spacing w:val="-1"/>
        </w:rPr>
        <w:t> </w:t>
      </w:r>
      <w:r>
        <w:rPr/>
        <w:t>4.2.1a</w:t>
      </w:r>
    </w:p>
    <w:p>
      <w:pPr>
        <w:spacing w:before="163" w:after="23"/>
        <w:ind w:left="388" w:right="0" w:firstLine="0"/>
        <w:jc w:val="both"/>
        <w:rPr>
          <w:b/>
          <w:sz w:val="24"/>
        </w:rPr>
      </w:pPr>
      <w:r>
        <w:rPr>
          <w:b/>
          <w:sz w:val="24"/>
          <w:u w:val="single"/>
        </w:rPr>
        <w:t> </w:t>
      </w:r>
      <w:r>
        <w:rPr>
          <w:b/>
          <w:spacing w:val="-12"/>
          <w:sz w:val="24"/>
          <w:u w:val="single"/>
        </w:rPr>
        <w:t> </w:t>
      </w:r>
      <w:r>
        <w:rPr>
          <w:b/>
          <w:sz w:val="24"/>
          <w:u w:val="single"/>
        </w:rPr>
        <w:t>Table</w:t>
      </w:r>
      <w:r>
        <w:rPr>
          <w:b/>
          <w:spacing w:val="-2"/>
          <w:sz w:val="24"/>
          <w:u w:val="single"/>
        </w:rPr>
        <w:t> </w:t>
      </w:r>
      <w:r>
        <w:rPr>
          <w:b/>
          <w:sz w:val="24"/>
          <w:u w:val="single"/>
        </w:rPr>
        <w:t>4.2.1a:Mean</w:t>
      </w:r>
      <w:r>
        <w:rPr>
          <w:b/>
          <w:spacing w:val="-1"/>
          <w:sz w:val="24"/>
          <w:u w:val="single"/>
        </w:rPr>
        <w:t> </w:t>
      </w:r>
      <w:r>
        <w:rPr>
          <w:b/>
          <w:sz w:val="24"/>
          <w:u w:val="single"/>
        </w:rPr>
        <w:t>and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SD</w:t>
      </w:r>
      <w:r>
        <w:rPr>
          <w:b/>
          <w:spacing w:val="-1"/>
          <w:sz w:val="24"/>
          <w:u w:val="single"/>
        </w:rPr>
        <w:t> </w:t>
      </w:r>
      <w:r>
        <w:rPr>
          <w:b/>
          <w:sz w:val="24"/>
          <w:u w:val="single"/>
        </w:rPr>
        <w:t>of</w:t>
      </w:r>
      <w:r>
        <w:rPr>
          <w:b/>
          <w:spacing w:val="-2"/>
          <w:sz w:val="24"/>
          <w:u w:val="single"/>
        </w:rPr>
        <w:t> </w:t>
      </w:r>
      <w:r>
        <w:rPr>
          <w:b/>
          <w:sz w:val="24"/>
          <w:u w:val="single"/>
        </w:rPr>
        <w:t>Post</w:t>
      </w:r>
      <w:r>
        <w:rPr>
          <w:b/>
          <w:spacing w:val="-1"/>
          <w:sz w:val="24"/>
          <w:u w:val="single"/>
        </w:rPr>
        <w:t> </w:t>
      </w:r>
      <w:r>
        <w:rPr>
          <w:b/>
          <w:sz w:val="24"/>
          <w:u w:val="single"/>
        </w:rPr>
        <w:t>test</w:t>
      </w:r>
      <w:r>
        <w:rPr>
          <w:b/>
          <w:spacing w:val="-1"/>
          <w:sz w:val="24"/>
          <w:u w:val="single"/>
        </w:rPr>
        <w:t> </w:t>
      </w:r>
      <w:r>
        <w:rPr>
          <w:b/>
          <w:sz w:val="24"/>
          <w:u w:val="single"/>
        </w:rPr>
        <w:t>Data</w:t>
      </w:r>
      <w:r>
        <w:rPr>
          <w:b/>
          <w:spacing w:val="-1"/>
          <w:sz w:val="24"/>
          <w:u w:val="single"/>
        </w:rPr>
        <w:t> </w:t>
      </w:r>
      <w:r>
        <w:rPr>
          <w:b/>
          <w:sz w:val="24"/>
          <w:u w:val="single"/>
        </w:rPr>
        <w:t>of</w:t>
      </w:r>
      <w:r>
        <w:rPr>
          <w:b/>
          <w:spacing w:val="-1"/>
          <w:sz w:val="24"/>
          <w:u w:val="single"/>
        </w:rPr>
        <w:t> </w:t>
      </w:r>
      <w:r>
        <w:rPr>
          <w:b/>
          <w:sz w:val="24"/>
          <w:u w:val="single"/>
        </w:rPr>
        <w:t>the</w:t>
      </w:r>
      <w:r>
        <w:rPr>
          <w:b/>
          <w:spacing w:val="-2"/>
          <w:sz w:val="24"/>
          <w:u w:val="single"/>
        </w:rPr>
        <w:t> </w:t>
      </w:r>
      <w:r>
        <w:rPr>
          <w:b/>
          <w:sz w:val="24"/>
          <w:u w:val="single"/>
        </w:rPr>
        <w:t>Experimental</w:t>
      </w:r>
      <w:r>
        <w:rPr>
          <w:b/>
          <w:spacing w:val="-1"/>
          <w:sz w:val="24"/>
          <w:u w:val="single"/>
        </w:rPr>
        <w:t> </w:t>
      </w:r>
      <w:r>
        <w:rPr>
          <w:b/>
          <w:sz w:val="24"/>
          <w:u w:val="single"/>
        </w:rPr>
        <w:t>and</w:t>
      </w:r>
      <w:r>
        <w:rPr>
          <w:b/>
          <w:spacing w:val="-2"/>
          <w:sz w:val="24"/>
          <w:u w:val="single"/>
        </w:rPr>
        <w:t> </w:t>
      </w:r>
      <w:r>
        <w:rPr>
          <w:b/>
          <w:sz w:val="24"/>
          <w:u w:val="single"/>
        </w:rPr>
        <w:t>Control</w:t>
      </w:r>
      <w:r>
        <w:rPr>
          <w:b/>
          <w:spacing w:val="-1"/>
          <w:sz w:val="24"/>
          <w:u w:val="single"/>
        </w:rPr>
        <w:t> </w:t>
      </w:r>
      <w:r>
        <w:rPr>
          <w:b/>
          <w:sz w:val="24"/>
          <w:u w:val="single"/>
        </w:rPr>
        <w:t>Gro</w:t>
      </w:r>
      <w:r>
        <w:rPr>
          <w:b/>
          <w:sz w:val="24"/>
        </w:rPr>
        <w:t>ups</w:t>
      </w:r>
    </w:p>
    <w:tbl>
      <w:tblPr>
        <w:tblW w:w="0" w:type="auto"/>
        <w:jc w:val="left"/>
        <w:tblInd w:w="3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24"/>
        <w:gridCol w:w="607"/>
        <w:gridCol w:w="995"/>
        <w:gridCol w:w="1055"/>
        <w:gridCol w:w="2487"/>
      </w:tblGrid>
      <w:tr>
        <w:trPr>
          <w:trHeight w:val="544" w:hRule="atLeast"/>
        </w:trPr>
        <w:tc>
          <w:tcPr>
            <w:tcW w:w="322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1655"/>
              <w:rPr>
                <w:b/>
                <w:sz w:val="24"/>
              </w:rPr>
            </w:pPr>
            <w:r>
              <w:rPr>
                <w:b/>
                <w:sz w:val="24"/>
              </w:rPr>
              <w:t>Groups</w:t>
            </w:r>
          </w:p>
        </w:tc>
        <w:tc>
          <w:tcPr>
            <w:tcW w:w="60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170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N</w:t>
            </w:r>
          </w:p>
        </w:tc>
        <w:tc>
          <w:tcPr>
            <w:tcW w:w="99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139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</w:p>
        </w:tc>
        <w:tc>
          <w:tcPr>
            <w:tcW w:w="105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260"/>
              <w:rPr>
                <w:b/>
                <w:sz w:val="24"/>
              </w:rPr>
            </w:pPr>
            <w:r>
              <w:rPr>
                <w:b/>
                <w:sz w:val="24"/>
              </w:rPr>
              <w:t>SD</w:t>
            </w:r>
          </w:p>
        </w:tc>
        <w:tc>
          <w:tcPr>
            <w:tcW w:w="248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321"/>
              <w:rPr>
                <w:b/>
                <w:sz w:val="24"/>
              </w:rPr>
            </w:pPr>
            <w:r>
              <w:rPr>
                <w:b/>
                <w:sz w:val="24"/>
              </w:rPr>
              <w:t>MD</w:t>
            </w:r>
          </w:p>
        </w:tc>
      </w:tr>
      <w:tr>
        <w:trPr>
          <w:trHeight w:val="962" w:hRule="atLeast"/>
        </w:trPr>
        <w:tc>
          <w:tcPr>
            <w:tcW w:w="322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3" w:lineRule="exact"/>
              <w:ind w:left="1655"/>
              <w:rPr>
                <w:b/>
                <w:sz w:val="24"/>
              </w:rPr>
            </w:pPr>
            <w:r>
              <w:rPr>
                <w:b/>
                <w:sz w:val="24"/>
              </w:rPr>
              <w:t>Experimental</w:t>
            </w:r>
          </w:p>
        </w:tc>
        <w:tc>
          <w:tcPr>
            <w:tcW w:w="60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99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99"/>
              <w:rPr>
                <w:sz w:val="24"/>
              </w:rPr>
            </w:pPr>
            <w:r>
              <w:rPr>
                <w:sz w:val="24"/>
              </w:rPr>
              <w:t>12.20</w:t>
            </w:r>
          </w:p>
        </w:tc>
        <w:tc>
          <w:tcPr>
            <w:tcW w:w="105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right="312"/>
              <w:jc w:val="right"/>
              <w:rPr>
                <w:sz w:val="24"/>
              </w:rPr>
            </w:pPr>
            <w:r>
              <w:rPr>
                <w:sz w:val="24"/>
              </w:rPr>
              <w:t>4.03</w:t>
            </w:r>
          </w:p>
        </w:tc>
        <w:tc>
          <w:tcPr>
            <w:tcW w:w="2487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3"/>
              <w:rPr>
                <w:b/>
                <w:sz w:val="21"/>
              </w:rPr>
            </w:pPr>
          </w:p>
          <w:p>
            <w:pPr>
              <w:pStyle w:val="TableParagraph"/>
              <w:ind w:left="321"/>
              <w:rPr>
                <w:sz w:val="24"/>
              </w:rPr>
            </w:pPr>
            <w:r>
              <w:rPr>
                <w:sz w:val="24"/>
              </w:rPr>
              <w:t>2.84</w:t>
            </w:r>
          </w:p>
        </w:tc>
      </w:tr>
      <w:tr>
        <w:trPr>
          <w:trHeight w:val="413" w:hRule="atLeast"/>
        </w:trPr>
        <w:tc>
          <w:tcPr>
            <w:tcW w:w="3224" w:type="dxa"/>
          </w:tcPr>
          <w:p>
            <w:pPr>
              <w:pStyle w:val="TableParagraph"/>
              <w:spacing w:line="256" w:lineRule="exact" w:before="137"/>
              <w:ind w:left="1655"/>
              <w:rPr>
                <w:b/>
                <w:sz w:val="24"/>
              </w:rPr>
            </w:pPr>
            <w:r>
              <w:rPr>
                <w:b/>
                <w:sz w:val="24"/>
              </w:rPr>
              <w:t>Control</w:t>
            </w:r>
          </w:p>
        </w:tc>
        <w:tc>
          <w:tcPr>
            <w:tcW w:w="607" w:type="dxa"/>
          </w:tcPr>
          <w:p>
            <w:pPr>
              <w:pStyle w:val="TableParagraph"/>
              <w:spacing w:line="261" w:lineRule="exact" w:before="133"/>
              <w:ind w:right="134"/>
              <w:jc w:val="right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995" w:type="dxa"/>
          </w:tcPr>
          <w:p>
            <w:pPr>
              <w:pStyle w:val="TableParagraph"/>
              <w:spacing w:line="261" w:lineRule="exact" w:before="133"/>
              <w:ind w:left="139"/>
              <w:rPr>
                <w:sz w:val="24"/>
              </w:rPr>
            </w:pPr>
            <w:r>
              <w:rPr>
                <w:sz w:val="24"/>
              </w:rPr>
              <w:t>9.34</w:t>
            </w:r>
          </w:p>
        </w:tc>
        <w:tc>
          <w:tcPr>
            <w:tcW w:w="1055" w:type="dxa"/>
          </w:tcPr>
          <w:p>
            <w:pPr>
              <w:pStyle w:val="TableParagraph"/>
              <w:spacing w:line="261" w:lineRule="exact" w:before="133"/>
              <w:ind w:right="312"/>
              <w:jc w:val="right"/>
              <w:rPr>
                <w:sz w:val="24"/>
              </w:rPr>
            </w:pPr>
            <w:r>
              <w:rPr>
                <w:sz w:val="24"/>
              </w:rPr>
              <w:t>3.48</w:t>
            </w:r>
          </w:p>
        </w:tc>
        <w:tc>
          <w:tcPr>
            <w:tcW w:w="2487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10"/>
        <w:rPr>
          <w:b/>
          <w:sz w:val="20"/>
        </w:rPr>
      </w:pPr>
      <w:r>
        <w:rPr/>
        <w:pict>
          <v:rect style="position:absolute;margin-left:76.704002pt;margin-top:13.965273pt;width:419.34602pt;height:.479pt;mso-position-horizontal-relative:page;mso-position-vertical-relative:paragraph;z-index:-1571379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pStyle w:val="BodyText"/>
        <w:spacing w:before="1"/>
        <w:rPr>
          <w:b/>
          <w:sz w:val="38"/>
        </w:rPr>
      </w:pPr>
    </w:p>
    <w:p>
      <w:pPr>
        <w:pStyle w:val="BodyText"/>
        <w:spacing w:line="480" w:lineRule="auto"/>
        <w:ind w:left="496" w:right="1095"/>
        <w:jc w:val="both"/>
      </w:pPr>
      <w:r>
        <w:rPr/>
        <w:t>The</w:t>
      </w:r>
      <w:r>
        <w:rPr>
          <w:spacing w:val="1"/>
        </w:rPr>
        <w:t> </w:t>
      </w:r>
      <w:r>
        <w:rPr/>
        <w:t>descriptive</w:t>
      </w:r>
      <w:r>
        <w:rPr>
          <w:spacing w:val="1"/>
        </w:rPr>
        <w:t> </w:t>
      </w:r>
      <w:r>
        <w:rPr/>
        <w:t>statistics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Table</w:t>
      </w:r>
      <w:r>
        <w:rPr>
          <w:spacing w:val="1"/>
        </w:rPr>
        <w:t> </w:t>
      </w:r>
      <w:r>
        <w:rPr/>
        <w:t>4.2.1arevealed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exists(2.84) in</w:t>
      </w:r>
      <w:r>
        <w:rPr>
          <w:spacing w:val="1"/>
        </w:rPr>
        <w:t> </w:t>
      </w:r>
      <w:r>
        <w:rPr/>
        <w:t>the performance between students taught</w:t>
      </w:r>
      <w:r>
        <w:rPr>
          <w:spacing w:val="60"/>
        </w:rPr>
        <w:t> </w:t>
      </w:r>
      <w:r>
        <w:rPr/>
        <w:t>using 5E-Learning model and</w:t>
      </w:r>
      <w:r>
        <w:rPr>
          <w:spacing w:val="1"/>
        </w:rPr>
        <w:t> </w:t>
      </w:r>
      <w:r>
        <w:rPr/>
        <w:t>those taught using lecture method, in favor of experimental</w:t>
      </w:r>
      <w:r>
        <w:rPr>
          <w:spacing w:val="60"/>
        </w:rPr>
        <w:t> </w:t>
      </w:r>
      <w:r>
        <w:rPr/>
        <w:t>group which has higher mean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12.20 compared to control group</w:t>
      </w:r>
      <w:r>
        <w:rPr>
          <w:spacing w:val="-1"/>
        </w:rPr>
        <w:t> </w:t>
      </w:r>
      <w:r>
        <w:rPr/>
        <w:t>with mean of</w:t>
      </w:r>
      <w:r>
        <w:rPr>
          <w:spacing w:val="1"/>
        </w:rPr>
        <w:t> </w:t>
      </w:r>
      <w:r>
        <w:rPr/>
        <w:t>9.34..</w:t>
      </w:r>
    </w:p>
    <w:p>
      <w:pPr>
        <w:pStyle w:val="BodyText"/>
        <w:spacing w:before="4"/>
        <w:rPr>
          <w:sz w:val="21"/>
        </w:rPr>
      </w:pPr>
    </w:p>
    <w:p>
      <w:pPr>
        <w:pStyle w:val="Heading2"/>
        <w:ind w:left="496"/>
        <w:jc w:val="both"/>
      </w:pPr>
      <w:r>
        <w:rPr/>
        <w:t>4.2.1b</w:t>
      </w:r>
      <w:r>
        <w:rPr>
          <w:spacing w:val="44"/>
        </w:rPr>
        <w:t> </w:t>
      </w:r>
      <w:r>
        <w:rPr/>
        <w:t>Research Question</w:t>
      </w:r>
      <w:r>
        <w:rPr>
          <w:spacing w:val="1"/>
        </w:rPr>
        <w:t> </w:t>
      </w:r>
      <w:r>
        <w:rPr/>
        <w:t>Two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spacing w:line="482" w:lineRule="auto"/>
        <w:ind w:left="496" w:right="1094"/>
        <w:jc w:val="both"/>
      </w:pPr>
      <w:r>
        <w:rPr/>
        <w:t>Resaerch Question Two: What is the difference in creativity traits between students‟ taught</w:t>
      </w:r>
      <w:r>
        <w:rPr>
          <w:spacing w:val="-57"/>
        </w:rPr>
        <w:t> </w:t>
      </w:r>
      <w:r>
        <w:rPr/>
        <w:t>using 5E-Learning model and those taught using Lecture method among SS2 Ecology</w:t>
      </w:r>
      <w:r>
        <w:rPr>
          <w:spacing w:val="1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in Zaria</w:t>
      </w:r>
      <w:r>
        <w:rPr>
          <w:spacing w:val="-2"/>
        </w:rPr>
        <w:t> </w:t>
      </w:r>
      <w:r>
        <w:rPr/>
        <w:t>Education Zone?</w:t>
      </w:r>
    </w:p>
    <w:p>
      <w:pPr>
        <w:pStyle w:val="BodyText"/>
        <w:spacing w:line="480" w:lineRule="auto" w:before="192"/>
        <w:ind w:left="496" w:right="1095"/>
        <w:jc w:val="both"/>
      </w:pPr>
      <w:r>
        <w:rPr/>
        <w:t>To answer Research Question 2 Post test data generated via Creativity traitsquestionnaire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subjected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Rank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Post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traits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Exposed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method.computed</w:t>
      </w:r>
      <w:r>
        <w:rPr>
          <w:spacing w:val="-1"/>
        </w:rPr>
        <w:t> </w:t>
      </w:r>
      <w:r>
        <w:rPr/>
        <w:t>and were</w:t>
      </w:r>
      <w:r>
        <w:rPr>
          <w:spacing w:val="-1"/>
        </w:rPr>
        <w:t> </w:t>
      </w:r>
      <w:r>
        <w:rPr/>
        <w:t>used</w:t>
      </w:r>
      <w:r>
        <w:rPr>
          <w:spacing w:val="-1"/>
        </w:rPr>
        <w:t> </w:t>
      </w:r>
      <w:r>
        <w:rPr/>
        <w:t>to draw Table 4.2.1b</w:t>
      </w:r>
    </w:p>
    <w:p>
      <w:pPr>
        <w:spacing w:after="0" w:line="480" w:lineRule="auto"/>
        <w:jc w:val="both"/>
        <w:sectPr>
          <w:footerReference w:type="default" r:id="rId13"/>
          <w:pgSz w:w="11910" w:h="16840"/>
          <w:pgMar w:footer="938" w:header="0" w:top="1340" w:bottom="1120" w:left="1160" w:right="340"/>
          <w:pgNumType w:start="104"/>
        </w:sectPr>
      </w:pPr>
    </w:p>
    <w:p>
      <w:pPr>
        <w:pStyle w:val="Heading2"/>
        <w:spacing w:line="360" w:lineRule="auto" w:before="61"/>
        <w:ind w:left="1936" w:right="1097" w:hanging="1440"/>
        <w:jc w:val="both"/>
      </w:pPr>
      <w:r>
        <w:rPr/>
        <w:t>Table 4.2.1b:Mean Rank test for Post test score of Creativity for Experimental and</w:t>
      </w:r>
      <w:r>
        <w:rPr>
          <w:spacing w:val="1"/>
        </w:rPr>
        <w:t> </w:t>
      </w:r>
      <w:r>
        <w:rPr/>
        <w:t>ControlGroups</w:t>
      </w:r>
    </w:p>
    <w:p>
      <w:pPr>
        <w:pStyle w:val="BodyText"/>
        <w:spacing w:before="8"/>
        <w:rPr>
          <w:b/>
          <w:sz w:val="5"/>
        </w:rPr>
      </w:pPr>
    </w:p>
    <w:tbl>
      <w:tblPr>
        <w:tblW w:w="0" w:type="auto"/>
        <w:jc w:val="left"/>
        <w:tblInd w:w="4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75"/>
        <w:gridCol w:w="601"/>
        <w:gridCol w:w="1569"/>
        <w:gridCol w:w="1474"/>
        <w:gridCol w:w="1105"/>
      </w:tblGrid>
      <w:tr>
        <w:trPr>
          <w:trHeight w:val="551" w:hRule="atLeast"/>
        </w:trPr>
        <w:tc>
          <w:tcPr>
            <w:tcW w:w="327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847"/>
              <w:rPr>
                <w:b/>
                <w:sz w:val="24"/>
              </w:rPr>
            </w:pPr>
            <w:r>
              <w:rPr>
                <w:b/>
                <w:sz w:val="24"/>
              </w:rPr>
              <w:t>Groups</w:t>
            </w:r>
          </w:p>
        </w:tc>
        <w:tc>
          <w:tcPr>
            <w:tcW w:w="60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87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N</w:t>
            </w:r>
          </w:p>
        </w:tc>
        <w:tc>
          <w:tcPr>
            <w:tcW w:w="156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271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Rank</w:t>
            </w:r>
          </w:p>
        </w:tc>
        <w:tc>
          <w:tcPr>
            <w:tcW w:w="147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90"/>
              <w:rPr>
                <w:b/>
                <w:sz w:val="24"/>
              </w:rPr>
            </w:pPr>
            <w:r>
              <w:rPr>
                <w:b/>
                <w:sz w:val="24"/>
              </w:rPr>
              <w:t>Sum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MR</w:t>
            </w:r>
          </w:p>
        </w:tc>
        <w:tc>
          <w:tcPr>
            <w:tcW w:w="110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96"/>
              <w:rPr>
                <w:b/>
                <w:sz w:val="24"/>
              </w:rPr>
            </w:pPr>
            <w:r>
              <w:rPr>
                <w:b/>
                <w:sz w:val="24"/>
              </w:rPr>
              <w:t>MRD</w:t>
            </w:r>
          </w:p>
        </w:tc>
      </w:tr>
      <w:tr>
        <w:trPr>
          <w:trHeight w:val="965" w:hRule="atLeast"/>
        </w:trPr>
        <w:tc>
          <w:tcPr>
            <w:tcW w:w="327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3" w:lineRule="exact"/>
              <w:ind w:left="1787"/>
              <w:rPr>
                <w:b/>
                <w:sz w:val="24"/>
              </w:rPr>
            </w:pPr>
            <w:r>
              <w:rPr>
                <w:b/>
                <w:sz w:val="24"/>
              </w:rPr>
              <w:t>Experimental</w:t>
            </w:r>
          </w:p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1787"/>
              <w:rPr>
                <w:b/>
                <w:sz w:val="24"/>
              </w:rPr>
            </w:pPr>
            <w:r>
              <w:rPr>
                <w:b/>
                <w:sz w:val="24"/>
              </w:rPr>
              <w:t>Control</w:t>
            </w:r>
          </w:p>
        </w:tc>
        <w:tc>
          <w:tcPr>
            <w:tcW w:w="60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87"/>
              <w:rPr>
                <w:sz w:val="24"/>
              </w:rPr>
            </w:pPr>
            <w:r>
              <w:rPr>
                <w:sz w:val="24"/>
              </w:rPr>
              <w:t>50</w:t>
            </w:r>
          </w:p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87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156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71"/>
              <w:rPr>
                <w:sz w:val="24"/>
              </w:rPr>
            </w:pPr>
            <w:r>
              <w:rPr>
                <w:sz w:val="24"/>
              </w:rPr>
              <w:t>55.32</w:t>
            </w:r>
          </w:p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271"/>
              <w:rPr>
                <w:sz w:val="24"/>
              </w:rPr>
            </w:pPr>
            <w:r>
              <w:rPr>
                <w:sz w:val="24"/>
              </w:rPr>
              <w:t>34.63</w:t>
            </w:r>
          </w:p>
        </w:tc>
        <w:tc>
          <w:tcPr>
            <w:tcW w:w="147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322"/>
              <w:rPr>
                <w:sz w:val="24"/>
              </w:rPr>
            </w:pPr>
            <w:r>
              <w:rPr>
                <w:sz w:val="24"/>
              </w:rPr>
              <w:t>27.66</w:t>
            </w:r>
          </w:p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322"/>
              <w:rPr>
                <w:sz w:val="24"/>
              </w:rPr>
            </w:pPr>
            <w:r>
              <w:rPr>
                <w:sz w:val="24"/>
              </w:rPr>
              <w:t>14.20</w:t>
            </w:r>
          </w:p>
        </w:tc>
        <w:tc>
          <w:tcPr>
            <w:tcW w:w="1105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378"/>
              <w:rPr>
                <w:sz w:val="24"/>
              </w:rPr>
            </w:pPr>
            <w:r>
              <w:rPr>
                <w:sz w:val="24"/>
              </w:rPr>
              <w:t>20.68</w:t>
            </w:r>
          </w:p>
        </w:tc>
      </w:tr>
      <w:tr>
        <w:trPr>
          <w:trHeight w:val="411" w:hRule="atLeast"/>
        </w:trPr>
        <w:tc>
          <w:tcPr>
            <w:tcW w:w="3275" w:type="dxa"/>
          </w:tcPr>
          <w:p>
            <w:pPr>
              <w:pStyle w:val="TableParagraph"/>
              <w:spacing w:line="256" w:lineRule="exact" w:before="135"/>
              <w:ind w:left="1847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601" w:type="dxa"/>
          </w:tcPr>
          <w:p>
            <w:pPr>
              <w:pStyle w:val="TableParagraph"/>
              <w:spacing w:line="261" w:lineRule="exact" w:before="130"/>
              <w:ind w:left="87"/>
              <w:rPr>
                <w:sz w:val="24"/>
              </w:rPr>
            </w:pPr>
            <w:r>
              <w:rPr>
                <w:sz w:val="24"/>
              </w:rPr>
              <w:t>91</w:t>
            </w:r>
          </w:p>
        </w:tc>
        <w:tc>
          <w:tcPr>
            <w:tcW w:w="156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7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05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10"/>
        <w:rPr>
          <w:b/>
          <w:sz w:val="20"/>
        </w:rPr>
      </w:pPr>
      <w:r>
        <w:rPr/>
        <w:pict>
          <v:shape style="position:absolute;margin-left:78.264pt;margin-top:13.983027pt;width:401.15pt;height:.5pt;mso-position-horizontal-relative:page;mso-position-vertical-relative:paragraph;z-index:-15713280;mso-wrap-distance-left:0;mso-wrap-distance-right:0" coordorigin="1565,280" coordsize="8023,10" path="m4868,280l3363,280,3353,280,3353,280,1565,280,1565,289,3353,289,3353,289,3363,289,4868,289,4868,280xm5723,280l5713,280,4878,280,4868,280,4868,289,4878,289,5713,289,5723,289,5723,280xm9588,280l8690,280,8680,280,5723,280,5723,289,8680,289,8690,289,9588,289,9588,280xe" filled="true" fillcolor="#000000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4"/>
        <w:rPr>
          <w:b/>
          <w:sz w:val="38"/>
        </w:rPr>
      </w:pPr>
    </w:p>
    <w:p>
      <w:pPr>
        <w:pStyle w:val="BodyText"/>
        <w:spacing w:line="480" w:lineRule="auto"/>
        <w:ind w:left="496" w:right="1094"/>
        <w:jc w:val="both"/>
      </w:pPr>
      <w:r>
        <w:rPr/>
        <w:t>Thecomputed Mean Rank of post test data of the creativity traits computed Mean creativity</w:t>
      </w:r>
      <w:r>
        <w:rPr>
          <w:spacing w:val="-57"/>
        </w:rPr>
        <w:t> </w:t>
      </w:r>
      <w:r>
        <w:rPr/>
        <w:t>traits are 55.32 and 34.63 respectively, between students taught Ecology conceptsusing 5E-</w:t>
      </w:r>
      <w:r>
        <w:rPr>
          <w:spacing w:val="-57"/>
        </w:rPr>
        <w:t> </w:t>
      </w:r>
      <w:r>
        <w:rPr/>
        <w:t>Learning Model and those taught using lecture method. TheMean Rank Difference (MRD)</w:t>
      </w:r>
      <w:r>
        <w:rPr>
          <w:spacing w:val="1"/>
        </w:rPr>
        <w:t> </w:t>
      </w:r>
      <w:r>
        <w:rPr/>
        <w:t>is 20.68.This shows that students taught Ecology concepts using 5E-Learning model has</w:t>
      </w:r>
      <w:r>
        <w:rPr>
          <w:spacing w:val="1"/>
        </w:rPr>
        <w:t> </w:t>
      </w:r>
      <w:r>
        <w:rPr/>
        <w:t>higher creativity</w:t>
      </w:r>
      <w:r>
        <w:rPr>
          <w:spacing w:val="-5"/>
        </w:rPr>
        <w:t> </w:t>
      </w:r>
      <w:r>
        <w:rPr/>
        <w:t>traits</w:t>
      </w:r>
      <w:r>
        <w:rPr>
          <w:spacing w:val="2"/>
        </w:rPr>
        <w:t> </w:t>
      </w:r>
      <w:r>
        <w:rPr/>
        <w:t>than their counterparts taught</w:t>
      </w:r>
      <w:r>
        <w:rPr>
          <w:spacing w:val="-1"/>
        </w:rPr>
        <w:t> </w:t>
      </w:r>
      <w:r>
        <w:rPr/>
        <w:t>using</w:t>
      </w:r>
      <w:r>
        <w:rPr>
          <w:spacing w:val="-1"/>
        </w:rPr>
        <w:t> </w:t>
      </w:r>
      <w:r>
        <w:rPr/>
        <w:t>lecture</w:t>
      </w:r>
      <w:r>
        <w:rPr>
          <w:spacing w:val="-1"/>
        </w:rPr>
        <w:t> </w:t>
      </w:r>
      <w:r>
        <w:rPr/>
        <w:t>method.</w:t>
      </w:r>
    </w:p>
    <w:p>
      <w:pPr>
        <w:pStyle w:val="BodyText"/>
        <w:spacing w:before="4"/>
        <w:rPr>
          <w:sz w:val="21"/>
        </w:rPr>
      </w:pPr>
    </w:p>
    <w:p>
      <w:pPr>
        <w:pStyle w:val="Heading2"/>
        <w:ind w:left="496"/>
        <w:jc w:val="both"/>
      </w:pPr>
      <w:r>
        <w:rPr/>
        <w:t>4.2.1c</w:t>
      </w:r>
      <w:r>
        <w:rPr>
          <w:spacing w:val="11"/>
        </w:rPr>
        <w:t> </w:t>
      </w:r>
      <w:r>
        <w:rPr/>
        <w:t>Reasearch</w:t>
      </w:r>
      <w:r>
        <w:rPr>
          <w:spacing w:val="-2"/>
        </w:rPr>
        <w:t> </w:t>
      </w:r>
      <w:r>
        <w:rPr/>
        <w:t>Question Three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spacing w:line="415" w:lineRule="auto"/>
        <w:ind w:left="496" w:right="1336"/>
      </w:pPr>
      <w:r>
        <w:rPr/>
        <w:t>What is the difference in Retention ability of Ecology concept among secondary students</w:t>
      </w:r>
      <w:r>
        <w:rPr>
          <w:spacing w:val="-57"/>
        </w:rPr>
        <w:t> </w:t>
      </w:r>
      <w:r>
        <w:rPr/>
        <w:t>taught</w:t>
      </w:r>
      <w:r>
        <w:rPr>
          <w:spacing w:val="-1"/>
        </w:rPr>
        <w:t> </w:t>
      </w:r>
      <w:r>
        <w:rPr/>
        <w:t>using</w:t>
      </w:r>
      <w:r>
        <w:rPr>
          <w:spacing w:val="-2"/>
        </w:rPr>
        <w:t> </w:t>
      </w:r>
      <w:r>
        <w:rPr/>
        <w:t>5E-Learning model</w:t>
      </w:r>
      <w:r>
        <w:rPr>
          <w:spacing w:val="1"/>
        </w:rPr>
        <w:t> </w:t>
      </w:r>
      <w:r>
        <w:rPr/>
        <w:t>in Zaria</w:t>
      </w:r>
      <w:r>
        <w:rPr>
          <w:spacing w:val="-2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Zone?</w:t>
      </w:r>
    </w:p>
    <w:p>
      <w:pPr>
        <w:pStyle w:val="BodyText"/>
        <w:spacing w:line="480" w:lineRule="auto"/>
        <w:ind w:left="496" w:right="1456"/>
      </w:pPr>
      <w:r>
        <w:rPr/>
        <w:t>To answer this question 3 Post test data generated via Biology Achievement Test were</w:t>
      </w:r>
      <w:r>
        <w:rPr>
          <w:spacing w:val="1"/>
        </w:rPr>
        <w:t> </w:t>
      </w:r>
      <w:r>
        <w:rPr/>
        <w:t>subjected to descriptive statistics, Means and SD were computed and were used to draw</w:t>
      </w:r>
      <w:r>
        <w:rPr>
          <w:spacing w:val="-57"/>
        </w:rPr>
        <w:t> </w:t>
      </w:r>
      <w:r>
        <w:rPr/>
        <w:t>Table</w:t>
      </w:r>
      <w:r>
        <w:rPr>
          <w:spacing w:val="-1"/>
        </w:rPr>
        <w:t> </w:t>
      </w:r>
      <w:r>
        <w:rPr/>
        <w:t>4.2.1c</w:t>
      </w:r>
    </w:p>
    <w:p>
      <w:pPr>
        <w:pStyle w:val="Heading2"/>
        <w:spacing w:before="164"/>
        <w:ind w:left="1936" w:right="1161" w:hanging="1440"/>
        <w:jc w:val="both"/>
      </w:pPr>
      <w:r>
        <w:rPr/>
        <w:t>Table 4.2.1c:Mean and SD of Post Post Test Scores Retention Ability of Experimental</w:t>
      </w:r>
      <w:r>
        <w:rPr>
          <w:spacing w:val="-57"/>
        </w:rPr>
        <w:t> </w:t>
      </w:r>
      <w:r>
        <w:rPr/>
        <w:t>and Control Groups expose to 5E-Learning Model and those in control</w:t>
      </w:r>
      <w:r>
        <w:rPr>
          <w:spacing w:val="-57"/>
        </w:rPr>
        <w:t> </w:t>
      </w:r>
      <w:r>
        <w:rPr/>
        <w:t>group.</w:t>
      </w:r>
    </w:p>
    <w:p>
      <w:pPr>
        <w:pStyle w:val="BodyText"/>
        <w:spacing w:before="8"/>
        <w:rPr>
          <w:b/>
          <w:sz w:val="14"/>
        </w:rPr>
      </w:pPr>
    </w:p>
    <w:tbl>
      <w:tblPr>
        <w:tblW w:w="0" w:type="auto"/>
        <w:jc w:val="left"/>
        <w:tblInd w:w="3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29"/>
        <w:gridCol w:w="576"/>
        <w:gridCol w:w="996"/>
        <w:gridCol w:w="4058"/>
      </w:tblGrid>
      <w:tr>
        <w:trPr>
          <w:trHeight w:val="412" w:hRule="atLeast"/>
        </w:trPr>
        <w:tc>
          <w:tcPr>
            <w:tcW w:w="292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right="161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Study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Groups</w:t>
            </w:r>
          </w:p>
        </w:tc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right="123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N</w:t>
            </w:r>
          </w:p>
        </w:tc>
        <w:tc>
          <w:tcPr>
            <w:tcW w:w="99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right="27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</w:p>
        </w:tc>
        <w:tc>
          <w:tcPr>
            <w:tcW w:w="405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tabs>
                <w:tab w:pos="1495" w:val="left" w:leader="none"/>
              </w:tabs>
              <w:spacing w:line="275" w:lineRule="exact"/>
              <w:ind w:left="259"/>
              <w:rPr>
                <w:b/>
                <w:sz w:val="24"/>
              </w:rPr>
            </w:pPr>
            <w:r>
              <w:rPr>
                <w:b/>
                <w:sz w:val="24"/>
              </w:rPr>
              <w:t>SD</w:t>
              <w:tab/>
              <w:t>MD</w:t>
            </w:r>
          </w:p>
        </w:tc>
      </w:tr>
      <w:tr>
        <w:trPr>
          <w:trHeight w:val="758" w:hRule="atLeast"/>
        </w:trPr>
        <w:tc>
          <w:tcPr>
            <w:tcW w:w="292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5" w:lineRule="exact"/>
              <w:ind w:right="136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Experimental</w:t>
            </w:r>
          </w:p>
        </w:tc>
        <w:tc>
          <w:tcPr>
            <w:tcW w:w="57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61" w:right="117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99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right="255"/>
              <w:jc w:val="right"/>
              <w:rPr>
                <w:sz w:val="24"/>
              </w:rPr>
            </w:pPr>
            <w:r>
              <w:rPr>
                <w:sz w:val="24"/>
              </w:rPr>
              <w:t>24.18</w:t>
            </w:r>
          </w:p>
        </w:tc>
        <w:tc>
          <w:tcPr>
            <w:tcW w:w="405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319"/>
              <w:rPr>
                <w:sz w:val="24"/>
              </w:rPr>
            </w:pPr>
            <w:r>
              <w:rPr>
                <w:sz w:val="24"/>
              </w:rPr>
              <w:t>4.82</w:t>
            </w:r>
          </w:p>
          <w:p>
            <w:pPr>
              <w:pStyle w:val="TableParagraph"/>
              <w:spacing w:before="139"/>
              <w:ind w:left="1356" w:right="2241"/>
              <w:jc w:val="center"/>
              <w:rPr>
                <w:sz w:val="24"/>
              </w:rPr>
            </w:pPr>
            <w:r>
              <w:rPr>
                <w:sz w:val="24"/>
              </w:rPr>
              <w:t>3.67</w:t>
            </w:r>
          </w:p>
        </w:tc>
      </w:tr>
      <w:tr>
        <w:trPr>
          <w:trHeight w:val="481" w:hRule="atLeast"/>
        </w:trPr>
        <w:tc>
          <w:tcPr>
            <w:tcW w:w="292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68"/>
              <w:ind w:left="1391"/>
              <w:rPr>
                <w:b/>
                <w:sz w:val="24"/>
              </w:rPr>
            </w:pPr>
            <w:r>
              <w:rPr>
                <w:b/>
                <w:sz w:val="24"/>
              </w:rPr>
              <w:t>Control</w:t>
            </w:r>
          </w:p>
        </w:tc>
        <w:tc>
          <w:tcPr>
            <w:tcW w:w="576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63"/>
              <w:ind w:left="120" w:right="59"/>
              <w:jc w:val="center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996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63"/>
              <w:ind w:right="255"/>
              <w:jc w:val="right"/>
              <w:rPr>
                <w:sz w:val="24"/>
              </w:rPr>
            </w:pPr>
            <w:r>
              <w:rPr>
                <w:sz w:val="24"/>
              </w:rPr>
              <w:t>20.51</w:t>
            </w:r>
          </w:p>
        </w:tc>
        <w:tc>
          <w:tcPr>
            <w:tcW w:w="405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63"/>
              <w:ind w:left="319"/>
              <w:rPr>
                <w:sz w:val="24"/>
              </w:rPr>
            </w:pPr>
            <w:r>
              <w:rPr>
                <w:sz w:val="24"/>
              </w:rPr>
              <w:t>4.74</w:t>
            </w: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938" w:top="1360" w:bottom="1120" w:left="1160" w:right="340"/>
        </w:sectPr>
      </w:pPr>
    </w:p>
    <w:p>
      <w:pPr>
        <w:pStyle w:val="BodyText"/>
        <w:spacing w:line="480" w:lineRule="auto" w:before="74"/>
        <w:ind w:left="496" w:right="1094"/>
        <w:jc w:val="both"/>
      </w:pPr>
      <w:r>
        <w:rPr/>
        <w:t>From the outcome of the descriptive statistics,effects exist in the retention between students</w:t>
      </w:r>
      <w:r>
        <w:rPr>
          <w:spacing w:val="-57"/>
        </w:rPr>
        <w:t> </w:t>
      </w:r>
      <w:r>
        <w:rPr/>
        <w:t>taught using 5E-Learning model and those taught using lecture method. Indicating a mean</w:t>
      </w:r>
      <w:r>
        <w:rPr>
          <w:spacing w:val="1"/>
        </w:rPr>
        <w:t> </w:t>
      </w:r>
      <w:r>
        <w:rPr/>
        <w:t>retention</w:t>
      </w:r>
      <w:r>
        <w:rPr>
          <w:spacing w:val="-1"/>
        </w:rPr>
        <w:t> </w:t>
      </w:r>
      <w:r>
        <w:rPr/>
        <w:t>difference</w:t>
      </w:r>
      <w:r>
        <w:rPr>
          <w:spacing w:val="-1"/>
        </w:rPr>
        <w:t> </w:t>
      </w:r>
      <w:r>
        <w:rPr/>
        <w:t>of 3.67</w:t>
      </w:r>
      <w:r>
        <w:rPr>
          <w:spacing w:val="-1"/>
        </w:rPr>
        <w:t> </w:t>
      </w:r>
      <w:r>
        <w:rPr/>
        <w:t>in favour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those</w:t>
      </w:r>
      <w:r>
        <w:rPr>
          <w:spacing w:val="-1"/>
        </w:rPr>
        <w:t> </w:t>
      </w:r>
      <w:r>
        <w:rPr/>
        <w:t>taught with the 5E-Learning</w:t>
      </w:r>
      <w:r>
        <w:rPr>
          <w:spacing w:val="-1"/>
        </w:rPr>
        <w:t> </w:t>
      </w:r>
      <w:r>
        <w:rPr/>
        <w:t>method.</w:t>
      </w:r>
    </w:p>
    <w:p>
      <w:pPr>
        <w:pStyle w:val="BodyText"/>
        <w:spacing w:before="5"/>
        <w:rPr>
          <w:sz w:val="21"/>
        </w:rPr>
      </w:pPr>
    </w:p>
    <w:p>
      <w:pPr>
        <w:pStyle w:val="Heading2"/>
        <w:ind w:left="496"/>
        <w:jc w:val="both"/>
      </w:pPr>
      <w:r>
        <w:rPr/>
        <w:t>4.2.1d</w:t>
      </w:r>
      <w:r>
        <w:rPr>
          <w:spacing w:val="42"/>
        </w:rPr>
        <w:t> </w:t>
      </w:r>
      <w:r>
        <w:rPr/>
        <w:t>Research QuestionFour</w:t>
      </w:r>
    </w:p>
    <w:p>
      <w:pPr>
        <w:pStyle w:val="BodyText"/>
        <w:spacing w:before="7"/>
        <w:rPr>
          <w:b/>
          <w:sz w:val="28"/>
        </w:rPr>
      </w:pPr>
    </w:p>
    <w:p>
      <w:pPr>
        <w:pStyle w:val="BodyText"/>
        <w:spacing w:line="480" w:lineRule="auto"/>
        <w:ind w:left="496" w:right="1361"/>
        <w:jc w:val="both"/>
      </w:pPr>
      <w:r>
        <w:rPr/>
        <w:t>Is there any difference in mean score between male and female students taught using 5E-</w:t>
      </w:r>
      <w:r>
        <w:rPr>
          <w:spacing w:val="-57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model in</w:t>
      </w:r>
      <w:r>
        <w:rPr>
          <w:spacing w:val="2"/>
        </w:rPr>
        <w:t> </w:t>
      </w:r>
      <w:r>
        <w:rPr/>
        <w:t>Zaria Education</w:t>
      </w:r>
      <w:r>
        <w:rPr>
          <w:spacing w:val="2"/>
        </w:rPr>
        <w:t> </w:t>
      </w:r>
      <w:r>
        <w:rPr/>
        <w:t>Zone?</w:t>
      </w:r>
    </w:p>
    <w:p>
      <w:pPr>
        <w:pStyle w:val="BodyText"/>
        <w:spacing w:line="480" w:lineRule="auto" w:before="162"/>
        <w:ind w:left="496" w:right="1094"/>
        <w:jc w:val="both"/>
      </w:pPr>
      <w:r>
        <w:rPr/>
        <w:t>To</w:t>
      </w:r>
      <w:r>
        <w:rPr>
          <w:spacing w:val="1"/>
        </w:rPr>
        <w:t> </w:t>
      </w:r>
      <w:r>
        <w:rPr/>
        <w:t>answer this</w:t>
      </w:r>
      <w:r>
        <w:rPr>
          <w:spacing w:val="1"/>
        </w:rPr>
        <w:t> </w:t>
      </w:r>
      <w:r>
        <w:rPr/>
        <w:t>question</w:t>
      </w:r>
      <w:r>
        <w:rPr>
          <w:spacing w:val="1"/>
        </w:rPr>
        <w:t> </w:t>
      </w:r>
      <w:r>
        <w:rPr/>
        <w:t>Post test</w:t>
      </w:r>
      <w:r>
        <w:rPr>
          <w:spacing w:val="1"/>
        </w:rPr>
        <w:t> </w:t>
      </w:r>
      <w:r>
        <w:rPr/>
        <w:t>data generated via Biology Achievement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subjected to descriptive statistics. Means and SD were computed and were used to draw</w:t>
      </w:r>
      <w:r>
        <w:rPr>
          <w:spacing w:val="1"/>
        </w:rPr>
        <w:t> </w:t>
      </w:r>
      <w:r>
        <w:rPr/>
        <w:t>Table</w:t>
      </w:r>
      <w:r>
        <w:rPr>
          <w:spacing w:val="-2"/>
        </w:rPr>
        <w:t> </w:t>
      </w:r>
      <w:r>
        <w:rPr/>
        <w:t>4.2.1d.</w:t>
      </w:r>
    </w:p>
    <w:p>
      <w:pPr>
        <w:pStyle w:val="Heading2"/>
        <w:spacing w:before="163"/>
        <w:ind w:left="1936" w:right="1680" w:hanging="1440"/>
        <w:jc w:val="left"/>
      </w:pPr>
      <w:r>
        <w:rPr/>
        <w:t>Table 4.2.1d:</w:t>
      </w:r>
      <w:r>
        <w:rPr>
          <w:spacing w:val="1"/>
        </w:rPr>
        <w:t> </w:t>
      </w:r>
      <w:r>
        <w:rPr/>
        <w:t>Means and SD of Post test Data of Male and Female Students in</w:t>
      </w:r>
      <w:r>
        <w:rPr>
          <w:spacing w:val="1"/>
        </w:rPr>
        <w:t> </w:t>
      </w:r>
      <w:r>
        <w:rPr/>
        <w:t>Ecology concepts Experimental and Control Groups expose to 5E-</w:t>
      </w:r>
      <w:r>
        <w:rPr>
          <w:spacing w:val="-57"/>
        </w:rPr>
        <w:t> </w:t>
      </w:r>
      <w:r>
        <w:rPr/>
        <w:t>Learning</w:t>
      </w:r>
      <w:r>
        <w:rPr>
          <w:spacing w:val="-1"/>
        </w:rPr>
        <w:t> </w:t>
      </w:r>
      <w:r>
        <w:rPr/>
        <w:t>model</w:t>
      </w:r>
    </w:p>
    <w:p>
      <w:pPr>
        <w:pStyle w:val="BodyText"/>
        <w:spacing w:before="11"/>
        <w:rPr>
          <w:b/>
          <w:sz w:val="10"/>
        </w:rPr>
      </w:pPr>
      <w:r>
        <w:rPr/>
        <w:pict>
          <v:rect style="position:absolute;margin-left:89.783997pt;margin-top:8.25085pt;width:463.9pt;height:.47998pt;mso-position-horizontal-relative:page;mso-position-vertical-relative:paragraph;z-index:-1571276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13"/>
        <w:ind w:left="480" w:right="344" w:firstLine="0"/>
        <w:jc w:val="center"/>
        <w:rPr>
          <w:b/>
          <w:sz w:val="24"/>
        </w:rPr>
      </w:pPr>
      <w:r>
        <w:rPr>
          <w:b/>
          <w:sz w:val="24"/>
        </w:rPr>
        <w:t>Descriptive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Statistics</w:t>
      </w:r>
    </w:p>
    <w:p>
      <w:pPr>
        <w:pStyle w:val="BodyText"/>
        <w:tabs>
          <w:tab w:pos="3160" w:val="left" w:leader="none"/>
          <w:tab w:pos="9444" w:val="left" w:leader="none"/>
        </w:tabs>
        <w:spacing w:before="38"/>
        <w:ind w:left="154"/>
        <w:jc w:val="center"/>
      </w:pPr>
      <w:r>
        <w:rPr>
          <w:u w:val="single"/>
        </w:rPr>
        <w:t> </w:t>
        <w:tab/>
      </w:r>
      <w:r>
        <w:rPr>
          <w:u w:val="single"/>
        </w:rPr>
        <w:t>Dependent</w:t>
      </w:r>
      <w:r>
        <w:rPr>
          <w:spacing w:val="-3"/>
          <w:u w:val="single"/>
        </w:rPr>
        <w:t> </w:t>
      </w:r>
      <w:r>
        <w:rPr>
          <w:u w:val="single"/>
        </w:rPr>
        <w:t>Variable:</w:t>
      </w:r>
      <w:r>
        <w:rPr>
          <w:spacing w:val="-2"/>
          <w:u w:val="single"/>
        </w:rPr>
        <w:t> </w:t>
      </w:r>
      <w:r>
        <w:rPr>
          <w:u w:val="single"/>
        </w:rPr>
        <w:t>performance</w:t>
        <w:tab/>
      </w:r>
    </w:p>
    <w:p>
      <w:pPr>
        <w:pStyle w:val="BodyText"/>
        <w:spacing w:before="1"/>
        <w:rPr>
          <w:sz w:val="6"/>
        </w:rPr>
      </w:pPr>
    </w:p>
    <w:tbl>
      <w:tblPr>
        <w:tblW w:w="0" w:type="auto"/>
        <w:jc w:val="left"/>
        <w:tblInd w:w="6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81"/>
        <w:gridCol w:w="1185"/>
        <w:gridCol w:w="1011"/>
        <w:gridCol w:w="1615"/>
        <w:gridCol w:w="1746"/>
        <w:gridCol w:w="2153"/>
      </w:tblGrid>
      <w:tr>
        <w:trPr>
          <w:trHeight w:val="290" w:hRule="atLeast"/>
        </w:trPr>
        <w:tc>
          <w:tcPr>
            <w:tcW w:w="1581" w:type="dxa"/>
          </w:tcPr>
          <w:p>
            <w:pPr>
              <w:pStyle w:val="TableParagraph"/>
              <w:spacing w:line="266" w:lineRule="exact"/>
              <w:ind w:left="60"/>
              <w:rPr>
                <w:b/>
                <w:sz w:val="24"/>
              </w:rPr>
            </w:pPr>
            <w:r>
              <w:rPr>
                <w:b/>
                <w:sz w:val="24"/>
              </w:rPr>
              <w:t>Groups</w:t>
            </w:r>
          </w:p>
        </w:tc>
        <w:tc>
          <w:tcPr>
            <w:tcW w:w="1185" w:type="dxa"/>
          </w:tcPr>
          <w:p>
            <w:pPr>
              <w:pStyle w:val="TableParagraph"/>
              <w:spacing w:line="266" w:lineRule="exact"/>
              <w:ind w:left="102" w:right="26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Gender</w:t>
            </w:r>
          </w:p>
        </w:tc>
        <w:tc>
          <w:tcPr>
            <w:tcW w:w="1011" w:type="dxa"/>
          </w:tcPr>
          <w:p>
            <w:pPr>
              <w:pStyle w:val="TableParagraph"/>
              <w:spacing w:line="266" w:lineRule="exact"/>
              <w:ind w:left="325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N</w:t>
            </w:r>
          </w:p>
        </w:tc>
        <w:tc>
          <w:tcPr>
            <w:tcW w:w="1615" w:type="dxa"/>
          </w:tcPr>
          <w:p>
            <w:pPr>
              <w:pStyle w:val="TableParagraph"/>
              <w:spacing w:line="266" w:lineRule="exact"/>
              <w:ind w:left="479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</w:p>
        </w:tc>
        <w:tc>
          <w:tcPr>
            <w:tcW w:w="1746" w:type="dxa"/>
          </w:tcPr>
          <w:p>
            <w:pPr>
              <w:pStyle w:val="TableParagraph"/>
              <w:spacing w:line="266" w:lineRule="exact"/>
              <w:ind w:left="608"/>
              <w:rPr>
                <w:b/>
                <w:sz w:val="24"/>
              </w:rPr>
            </w:pPr>
            <w:r>
              <w:rPr>
                <w:b/>
                <w:sz w:val="24"/>
              </w:rPr>
              <w:t>SD</w:t>
            </w:r>
          </w:p>
        </w:tc>
        <w:tc>
          <w:tcPr>
            <w:tcW w:w="2153" w:type="dxa"/>
          </w:tcPr>
          <w:p>
            <w:pPr>
              <w:pStyle w:val="TableParagraph"/>
              <w:spacing w:line="266" w:lineRule="exact"/>
              <w:ind w:left="783"/>
              <w:rPr>
                <w:b/>
                <w:sz w:val="24"/>
              </w:rPr>
            </w:pPr>
            <w:r>
              <w:rPr>
                <w:b/>
                <w:sz w:val="24"/>
              </w:rPr>
              <w:t>MD</w:t>
            </w:r>
          </w:p>
        </w:tc>
      </w:tr>
      <w:tr>
        <w:trPr>
          <w:trHeight w:val="316" w:hRule="atLeast"/>
        </w:trPr>
        <w:tc>
          <w:tcPr>
            <w:tcW w:w="15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85" w:type="dxa"/>
          </w:tcPr>
          <w:p>
            <w:pPr>
              <w:pStyle w:val="TableParagraph"/>
              <w:spacing w:before="14"/>
              <w:ind w:left="102" w:right="261"/>
              <w:jc w:val="center"/>
              <w:rPr>
                <w:sz w:val="24"/>
              </w:rPr>
            </w:pPr>
            <w:r>
              <w:rPr>
                <w:sz w:val="24"/>
              </w:rPr>
              <w:t>Male</w:t>
            </w:r>
          </w:p>
        </w:tc>
        <w:tc>
          <w:tcPr>
            <w:tcW w:w="1011" w:type="dxa"/>
          </w:tcPr>
          <w:p>
            <w:pPr>
              <w:pStyle w:val="TableParagraph"/>
              <w:spacing w:before="14"/>
              <w:ind w:left="292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615" w:type="dxa"/>
          </w:tcPr>
          <w:p>
            <w:pPr>
              <w:pStyle w:val="TableParagraph"/>
              <w:spacing w:before="14"/>
              <w:ind w:left="500"/>
              <w:rPr>
                <w:sz w:val="24"/>
              </w:rPr>
            </w:pPr>
            <w:r>
              <w:rPr>
                <w:sz w:val="24"/>
              </w:rPr>
              <w:t>13.04</w:t>
            </w:r>
          </w:p>
        </w:tc>
        <w:tc>
          <w:tcPr>
            <w:tcW w:w="1746" w:type="dxa"/>
          </w:tcPr>
          <w:p>
            <w:pPr>
              <w:pStyle w:val="TableParagraph"/>
              <w:spacing w:before="14"/>
              <w:ind w:left="551"/>
              <w:rPr>
                <w:sz w:val="24"/>
              </w:rPr>
            </w:pPr>
            <w:r>
              <w:rPr>
                <w:sz w:val="24"/>
              </w:rPr>
              <w:t>3.63</w:t>
            </w:r>
          </w:p>
        </w:tc>
        <w:tc>
          <w:tcPr>
            <w:tcW w:w="2153" w:type="dxa"/>
          </w:tcPr>
          <w:p>
            <w:pPr>
              <w:pStyle w:val="TableParagraph"/>
              <w:spacing w:before="14"/>
              <w:ind w:left="773"/>
              <w:rPr>
                <w:sz w:val="24"/>
              </w:rPr>
            </w:pPr>
            <w:r>
              <w:rPr>
                <w:sz w:val="24"/>
              </w:rPr>
              <w:t>0.52</w:t>
            </w:r>
          </w:p>
        </w:tc>
      </w:tr>
      <w:tr>
        <w:trPr>
          <w:trHeight w:val="322" w:hRule="atLeast"/>
        </w:trPr>
        <w:tc>
          <w:tcPr>
            <w:tcW w:w="1581" w:type="dxa"/>
          </w:tcPr>
          <w:p>
            <w:pPr>
              <w:pStyle w:val="TableParagraph"/>
              <w:spacing w:before="21"/>
              <w:ind w:left="60"/>
              <w:rPr>
                <w:b/>
                <w:sz w:val="24"/>
              </w:rPr>
            </w:pPr>
            <w:r>
              <w:rPr>
                <w:b/>
                <w:sz w:val="24"/>
              </w:rPr>
              <w:t>Experimental</w:t>
            </w:r>
          </w:p>
        </w:tc>
        <w:tc>
          <w:tcPr>
            <w:tcW w:w="1185" w:type="dxa"/>
          </w:tcPr>
          <w:p>
            <w:pPr>
              <w:pStyle w:val="TableParagraph"/>
              <w:spacing w:before="16"/>
              <w:ind w:left="102" w:right="266"/>
              <w:jc w:val="center"/>
              <w:rPr>
                <w:sz w:val="24"/>
              </w:rPr>
            </w:pPr>
            <w:r>
              <w:rPr>
                <w:sz w:val="24"/>
              </w:rPr>
              <w:t>Female</w:t>
            </w:r>
          </w:p>
        </w:tc>
        <w:tc>
          <w:tcPr>
            <w:tcW w:w="1011" w:type="dxa"/>
          </w:tcPr>
          <w:p>
            <w:pPr>
              <w:pStyle w:val="TableParagraph"/>
              <w:spacing w:before="16"/>
              <w:ind w:left="292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615" w:type="dxa"/>
          </w:tcPr>
          <w:p>
            <w:pPr>
              <w:pStyle w:val="TableParagraph"/>
              <w:spacing w:before="16"/>
              <w:ind w:left="500"/>
              <w:rPr>
                <w:sz w:val="24"/>
              </w:rPr>
            </w:pPr>
            <w:r>
              <w:rPr>
                <w:sz w:val="24"/>
              </w:rPr>
              <w:t>12.52</w:t>
            </w:r>
          </w:p>
        </w:tc>
        <w:tc>
          <w:tcPr>
            <w:tcW w:w="1746" w:type="dxa"/>
          </w:tcPr>
          <w:p>
            <w:pPr>
              <w:pStyle w:val="TableParagraph"/>
              <w:spacing w:before="16"/>
              <w:ind w:left="551"/>
              <w:rPr>
                <w:sz w:val="24"/>
              </w:rPr>
            </w:pPr>
            <w:r>
              <w:rPr>
                <w:sz w:val="24"/>
              </w:rPr>
              <w:t>3.52</w:t>
            </w:r>
          </w:p>
        </w:tc>
        <w:tc>
          <w:tcPr>
            <w:tcW w:w="215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77" w:hRule="atLeast"/>
        </w:trPr>
        <w:tc>
          <w:tcPr>
            <w:tcW w:w="15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85" w:type="dxa"/>
          </w:tcPr>
          <w:p>
            <w:pPr>
              <w:pStyle w:val="TableParagraph"/>
              <w:spacing w:before="15"/>
              <w:ind w:left="102" w:right="263"/>
              <w:jc w:val="center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011" w:type="dxa"/>
          </w:tcPr>
          <w:p>
            <w:pPr>
              <w:pStyle w:val="TableParagraph"/>
              <w:spacing w:before="15"/>
              <w:ind w:left="292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1615" w:type="dxa"/>
          </w:tcPr>
          <w:p>
            <w:pPr>
              <w:pStyle w:val="TableParagraph"/>
              <w:spacing w:before="15"/>
              <w:ind w:left="500"/>
              <w:rPr>
                <w:sz w:val="24"/>
              </w:rPr>
            </w:pPr>
            <w:r>
              <w:rPr>
                <w:sz w:val="24"/>
              </w:rPr>
              <w:t>12.78</w:t>
            </w:r>
          </w:p>
        </w:tc>
        <w:tc>
          <w:tcPr>
            <w:tcW w:w="1746" w:type="dxa"/>
          </w:tcPr>
          <w:p>
            <w:pPr>
              <w:pStyle w:val="TableParagraph"/>
              <w:spacing w:before="15"/>
              <w:ind w:left="551"/>
              <w:rPr>
                <w:sz w:val="24"/>
              </w:rPr>
            </w:pPr>
            <w:r>
              <w:rPr>
                <w:sz w:val="24"/>
              </w:rPr>
              <w:t>3.55</w:t>
            </w:r>
          </w:p>
        </w:tc>
        <w:tc>
          <w:tcPr>
            <w:tcW w:w="215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80" w:hRule="atLeast"/>
        </w:trPr>
        <w:tc>
          <w:tcPr>
            <w:tcW w:w="15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85" w:type="dxa"/>
          </w:tcPr>
          <w:p>
            <w:pPr>
              <w:pStyle w:val="TableParagraph"/>
              <w:spacing w:before="176"/>
              <w:ind w:left="102" w:right="261"/>
              <w:jc w:val="center"/>
              <w:rPr>
                <w:sz w:val="24"/>
              </w:rPr>
            </w:pPr>
            <w:r>
              <w:rPr>
                <w:sz w:val="24"/>
              </w:rPr>
              <w:t>Male</w:t>
            </w:r>
          </w:p>
        </w:tc>
        <w:tc>
          <w:tcPr>
            <w:tcW w:w="1011" w:type="dxa"/>
          </w:tcPr>
          <w:p>
            <w:pPr>
              <w:pStyle w:val="TableParagraph"/>
              <w:spacing w:before="176"/>
              <w:ind w:left="292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615" w:type="dxa"/>
          </w:tcPr>
          <w:p>
            <w:pPr>
              <w:pStyle w:val="TableParagraph"/>
              <w:spacing w:before="176"/>
              <w:ind w:left="500"/>
              <w:rPr>
                <w:sz w:val="24"/>
              </w:rPr>
            </w:pPr>
            <w:r>
              <w:rPr>
                <w:sz w:val="24"/>
              </w:rPr>
              <w:t>10.50</w:t>
            </w:r>
          </w:p>
        </w:tc>
        <w:tc>
          <w:tcPr>
            <w:tcW w:w="1746" w:type="dxa"/>
          </w:tcPr>
          <w:p>
            <w:pPr>
              <w:pStyle w:val="TableParagraph"/>
              <w:spacing w:before="176"/>
              <w:ind w:left="551"/>
              <w:rPr>
                <w:sz w:val="24"/>
              </w:rPr>
            </w:pPr>
            <w:r>
              <w:rPr>
                <w:sz w:val="24"/>
              </w:rPr>
              <w:t>2.88</w:t>
            </w:r>
          </w:p>
        </w:tc>
        <w:tc>
          <w:tcPr>
            <w:tcW w:w="2153" w:type="dxa"/>
          </w:tcPr>
          <w:p>
            <w:pPr>
              <w:pStyle w:val="TableParagraph"/>
              <w:spacing w:before="176"/>
              <w:ind w:left="773"/>
              <w:rPr>
                <w:sz w:val="24"/>
              </w:rPr>
            </w:pPr>
            <w:r>
              <w:rPr>
                <w:sz w:val="24"/>
              </w:rPr>
              <w:t>0.24</w:t>
            </w:r>
          </w:p>
        </w:tc>
      </w:tr>
      <w:tr>
        <w:trPr>
          <w:trHeight w:val="323" w:hRule="atLeast"/>
        </w:trPr>
        <w:tc>
          <w:tcPr>
            <w:tcW w:w="1581" w:type="dxa"/>
          </w:tcPr>
          <w:p>
            <w:pPr>
              <w:pStyle w:val="TableParagraph"/>
              <w:spacing w:before="22"/>
              <w:ind w:left="60"/>
              <w:rPr>
                <w:b/>
                <w:sz w:val="24"/>
              </w:rPr>
            </w:pPr>
            <w:r>
              <w:rPr>
                <w:b/>
                <w:sz w:val="24"/>
              </w:rPr>
              <w:t>Control</w:t>
            </w:r>
          </w:p>
        </w:tc>
        <w:tc>
          <w:tcPr>
            <w:tcW w:w="1185" w:type="dxa"/>
          </w:tcPr>
          <w:p>
            <w:pPr>
              <w:pStyle w:val="TableParagraph"/>
              <w:spacing w:before="17"/>
              <w:ind w:left="102" w:right="266"/>
              <w:jc w:val="center"/>
              <w:rPr>
                <w:sz w:val="24"/>
              </w:rPr>
            </w:pPr>
            <w:r>
              <w:rPr>
                <w:sz w:val="24"/>
              </w:rPr>
              <w:t>Female</w:t>
            </w:r>
          </w:p>
        </w:tc>
        <w:tc>
          <w:tcPr>
            <w:tcW w:w="1011" w:type="dxa"/>
          </w:tcPr>
          <w:p>
            <w:pPr>
              <w:pStyle w:val="TableParagraph"/>
              <w:spacing w:before="17"/>
              <w:ind w:left="292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615" w:type="dxa"/>
          </w:tcPr>
          <w:p>
            <w:pPr>
              <w:pStyle w:val="TableParagraph"/>
              <w:spacing w:before="17"/>
              <w:ind w:left="500"/>
              <w:rPr>
                <w:sz w:val="24"/>
              </w:rPr>
            </w:pPr>
            <w:r>
              <w:rPr>
                <w:sz w:val="24"/>
              </w:rPr>
              <w:t>10.26</w:t>
            </w:r>
          </w:p>
        </w:tc>
        <w:tc>
          <w:tcPr>
            <w:tcW w:w="1746" w:type="dxa"/>
          </w:tcPr>
          <w:p>
            <w:pPr>
              <w:pStyle w:val="TableParagraph"/>
              <w:spacing w:before="17"/>
              <w:ind w:left="551"/>
              <w:rPr>
                <w:sz w:val="24"/>
              </w:rPr>
            </w:pPr>
            <w:r>
              <w:rPr>
                <w:sz w:val="24"/>
              </w:rPr>
              <w:t>3.79</w:t>
            </w:r>
          </w:p>
        </w:tc>
        <w:tc>
          <w:tcPr>
            <w:tcW w:w="215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77" w:hRule="atLeast"/>
        </w:trPr>
        <w:tc>
          <w:tcPr>
            <w:tcW w:w="15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85" w:type="dxa"/>
          </w:tcPr>
          <w:p>
            <w:pPr>
              <w:pStyle w:val="TableParagraph"/>
              <w:spacing w:before="14"/>
              <w:ind w:left="102" w:right="263"/>
              <w:jc w:val="center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011" w:type="dxa"/>
          </w:tcPr>
          <w:p>
            <w:pPr>
              <w:pStyle w:val="TableParagraph"/>
              <w:spacing w:before="14"/>
              <w:ind w:left="292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615" w:type="dxa"/>
          </w:tcPr>
          <w:p>
            <w:pPr>
              <w:pStyle w:val="TableParagraph"/>
              <w:spacing w:before="14"/>
              <w:ind w:left="500"/>
              <w:rPr>
                <w:sz w:val="24"/>
              </w:rPr>
            </w:pPr>
            <w:r>
              <w:rPr>
                <w:sz w:val="24"/>
              </w:rPr>
              <w:t>10.34</w:t>
            </w:r>
          </w:p>
        </w:tc>
        <w:tc>
          <w:tcPr>
            <w:tcW w:w="1746" w:type="dxa"/>
          </w:tcPr>
          <w:p>
            <w:pPr>
              <w:pStyle w:val="TableParagraph"/>
              <w:spacing w:before="14"/>
              <w:ind w:left="551"/>
              <w:rPr>
                <w:sz w:val="24"/>
              </w:rPr>
            </w:pPr>
            <w:r>
              <w:rPr>
                <w:sz w:val="24"/>
              </w:rPr>
              <w:t>3.48</w:t>
            </w:r>
          </w:p>
        </w:tc>
        <w:tc>
          <w:tcPr>
            <w:tcW w:w="215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80" w:hRule="atLeast"/>
        </w:trPr>
        <w:tc>
          <w:tcPr>
            <w:tcW w:w="15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85" w:type="dxa"/>
          </w:tcPr>
          <w:p>
            <w:pPr>
              <w:pStyle w:val="TableParagraph"/>
              <w:spacing w:before="177"/>
              <w:ind w:left="102" w:right="261"/>
              <w:jc w:val="center"/>
              <w:rPr>
                <w:sz w:val="24"/>
              </w:rPr>
            </w:pPr>
            <w:r>
              <w:rPr>
                <w:sz w:val="24"/>
              </w:rPr>
              <w:t>Male</w:t>
            </w:r>
          </w:p>
        </w:tc>
        <w:tc>
          <w:tcPr>
            <w:tcW w:w="1011" w:type="dxa"/>
          </w:tcPr>
          <w:p>
            <w:pPr>
              <w:pStyle w:val="TableParagraph"/>
              <w:spacing w:before="177"/>
              <w:ind w:left="292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1615" w:type="dxa"/>
          </w:tcPr>
          <w:p>
            <w:pPr>
              <w:pStyle w:val="TableParagraph"/>
              <w:spacing w:before="177"/>
              <w:ind w:left="500"/>
              <w:rPr>
                <w:sz w:val="24"/>
              </w:rPr>
            </w:pPr>
            <w:r>
              <w:rPr>
                <w:sz w:val="24"/>
              </w:rPr>
              <w:t>12.13</w:t>
            </w:r>
          </w:p>
        </w:tc>
        <w:tc>
          <w:tcPr>
            <w:tcW w:w="1746" w:type="dxa"/>
          </w:tcPr>
          <w:p>
            <w:pPr>
              <w:pStyle w:val="TableParagraph"/>
              <w:spacing w:before="177"/>
              <w:ind w:left="551"/>
              <w:rPr>
                <w:sz w:val="24"/>
              </w:rPr>
            </w:pPr>
            <w:r>
              <w:rPr>
                <w:sz w:val="24"/>
              </w:rPr>
              <w:t>3.56</w:t>
            </w:r>
          </w:p>
        </w:tc>
        <w:tc>
          <w:tcPr>
            <w:tcW w:w="2153" w:type="dxa"/>
          </w:tcPr>
          <w:p>
            <w:pPr>
              <w:pStyle w:val="TableParagraph"/>
              <w:spacing w:before="177"/>
              <w:ind w:left="773"/>
              <w:rPr>
                <w:sz w:val="24"/>
              </w:rPr>
            </w:pPr>
            <w:r>
              <w:rPr>
                <w:sz w:val="24"/>
              </w:rPr>
              <w:t>0.78</w:t>
            </w:r>
          </w:p>
        </w:tc>
      </w:tr>
      <w:tr>
        <w:trPr>
          <w:trHeight w:val="321" w:hRule="atLeast"/>
        </w:trPr>
        <w:tc>
          <w:tcPr>
            <w:tcW w:w="1581" w:type="dxa"/>
          </w:tcPr>
          <w:p>
            <w:pPr>
              <w:pStyle w:val="TableParagraph"/>
              <w:spacing w:before="21"/>
              <w:ind w:left="60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1185" w:type="dxa"/>
          </w:tcPr>
          <w:p>
            <w:pPr>
              <w:pStyle w:val="TableParagraph"/>
              <w:spacing w:before="16"/>
              <w:ind w:left="102" w:right="266"/>
              <w:jc w:val="center"/>
              <w:rPr>
                <w:sz w:val="24"/>
              </w:rPr>
            </w:pPr>
            <w:r>
              <w:rPr>
                <w:sz w:val="24"/>
              </w:rPr>
              <w:t>Female</w:t>
            </w:r>
          </w:p>
        </w:tc>
        <w:tc>
          <w:tcPr>
            <w:tcW w:w="1011" w:type="dxa"/>
          </w:tcPr>
          <w:p>
            <w:pPr>
              <w:pStyle w:val="TableParagraph"/>
              <w:spacing w:before="16"/>
              <w:ind w:left="292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  <w:tc>
          <w:tcPr>
            <w:tcW w:w="1615" w:type="dxa"/>
          </w:tcPr>
          <w:p>
            <w:pPr>
              <w:pStyle w:val="TableParagraph"/>
              <w:spacing w:before="16"/>
              <w:ind w:left="500"/>
              <w:rPr>
                <w:sz w:val="24"/>
              </w:rPr>
            </w:pPr>
            <w:r>
              <w:rPr>
                <w:sz w:val="24"/>
              </w:rPr>
              <w:t>11.35</w:t>
            </w:r>
          </w:p>
        </w:tc>
        <w:tc>
          <w:tcPr>
            <w:tcW w:w="1746" w:type="dxa"/>
          </w:tcPr>
          <w:p>
            <w:pPr>
              <w:pStyle w:val="TableParagraph"/>
              <w:spacing w:before="16"/>
              <w:ind w:left="551"/>
              <w:rPr>
                <w:sz w:val="24"/>
              </w:rPr>
            </w:pPr>
            <w:r>
              <w:rPr>
                <w:sz w:val="24"/>
              </w:rPr>
              <w:t>3.81</w:t>
            </w:r>
          </w:p>
        </w:tc>
        <w:tc>
          <w:tcPr>
            <w:tcW w:w="215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97" w:hRule="atLeast"/>
        </w:trPr>
        <w:tc>
          <w:tcPr>
            <w:tcW w:w="1581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8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4" w:lineRule="exact" w:before="14"/>
              <w:ind w:left="102" w:right="263"/>
              <w:jc w:val="center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01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4" w:lineRule="exact" w:before="14"/>
              <w:ind w:left="292"/>
              <w:rPr>
                <w:sz w:val="24"/>
              </w:rPr>
            </w:pPr>
            <w:r>
              <w:rPr>
                <w:sz w:val="24"/>
              </w:rPr>
              <w:t>91</w:t>
            </w:r>
          </w:p>
        </w:tc>
        <w:tc>
          <w:tcPr>
            <w:tcW w:w="161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4" w:lineRule="exact" w:before="14"/>
              <w:ind w:left="500"/>
              <w:rPr>
                <w:sz w:val="24"/>
              </w:rPr>
            </w:pPr>
            <w:r>
              <w:rPr>
                <w:sz w:val="24"/>
              </w:rPr>
              <w:t>11.68</w:t>
            </w:r>
          </w:p>
        </w:tc>
        <w:tc>
          <w:tcPr>
            <w:tcW w:w="174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4" w:lineRule="exact" w:before="14"/>
              <w:ind w:left="551"/>
              <w:rPr>
                <w:sz w:val="24"/>
              </w:rPr>
            </w:pPr>
            <w:r>
              <w:rPr>
                <w:sz w:val="24"/>
              </w:rPr>
              <w:t>3.70</w:t>
            </w:r>
          </w:p>
        </w:tc>
        <w:tc>
          <w:tcPr>
            <w:tcW w:w="2153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spacing w:before="9"/>
        <w:rPr>
          <w:sz w:val="33"/>
        </w:rPr>
      </w:pPr>
    </w:p>
    <w:p>
      <w:pPr>
        <w:pStyle w:val="BodyText"/>
        <w:spacing w:line="480" w:lineRule="auto"/>
        <w:ind w:left="496" w:right="1097"/>
        <w:jc w:val="both"/>
      </w:pPr>
      <w:r>
        <w:rPr/>
        <w:t>The</w:t>
      </w:r>
      <w:r>
        <w:rPr>
          <w:spacing w:val="11"/>
        </w:rPr>
        <w:t> </w:t>
      </w:r>
      <w:r>
        <w:rPr/>
        <w:t>descriptive</w:t>
      </w:r>
      <w:r>
        <w:rPr>
          <w:spacing w:val="12"/>
        </w:rPr>
        <w:t> </w:t>
      </w:r>
      <w:r>
        <w:rPr/>
        <w:t>statistic</w:t>
      </w:r>
      <w:r>
        <w:rPr>
          <w:spacing w:val="14"/>
        </w:rPr>
        <w:t> </w:t>
      </w:r>
      <w:r>
        <w:rPr/>
        <w:t>of</w:t>
      </w:r>
      <w:r>
        <w:rPr>
          <w:spacing w:val="12"/>
        </w:rPr>
        <w:t> </w:t>
      </w:r>
      <w:r>
        <w:rPr/>
        <w:t>mean,</w:t>
      </w:r>
      <w:r>
        <w:rPr>
          <w:spacing w:val="13"/>
        </w:rPr>
        <w:t> </w:t>
      </w:r>
      <w:r>
        <w:rPr/>
        <w:t>standard</w:t>
      </w:r>
      <w:r>
        <w:rPr>
          <w:spacing w:val="12"/>
        </w:rPr>
        <w:t> </w:t>
      </w:r>
      <w:r>
        <w:rPr/>
        <w:t>deviation</w:t>
      </w:r>
      <w:r>
        <w:rPr>
          <w:spacing w:val="13"/>
        </w:rPr>
        <w:t> </w:t>
      </w:r>
      <w:r>
        <w:rPr/>
        <w:t>and</w:t>
      </w:r>
      <w:r>
        <w:rPr>
          <w:spacing w:val="13"/>
        </w:rPr>
        <w:t> </w:t>
      </w:r>
      <w:r>
        <w:rPr/>
        <w:t>mean</w:t>
      </w:r>
      <w:r>
        <w:rPr>
          <w:spacing w:val="13"/>
        </w:rPr>
        <w:t> </w:t>
      </w:r>
      <w:r>
        <w:rPr/>
        <w:t>difference</w:t>
      </w:r>
      <w:r>
        <w:rPr>
          <w:spacing w:val="18"/>
        </w:rPr>
        <w:t> </w:t>
      </w:r>
      <w:r>
        <w:rPr/>
        <w:t>shows</w:t>
      </w:r>
      <w:r>
        <w:rPr>
          <w:spacing w:val="13"/>
        </w:rPr>
        <w:t> </w:t>
      </w:r>
      <w:r>
        <w:rPr/>
        <w:t>that</w:t>
      </w:r>
      <w:r>
        <w:rPr>
          <w:spacing w:val="13"/>
        </w:rPr>
        <w:t> </w:t>
      </w:r>
      <w:r>
        <w:rPr/>
        <w:t>there</w:t>
      </w:r>
      <w:r>
        <w:rPr>
          <w:spacing w:val="-58"/>
        </w:rPr>
        <w:t> </w:t>
      </w:r>
      <w:r>
        <w:rPr/>
        <w:t>is</w:t>
      </w:r>
      <w:r>
        <w:rPr>
          <w:spacing w:val="1"/>
        </w:rPr>
        <w:t> </w:t>
      </w:r>
      <w:r>
        <w:rPr/>
        <w:t>difference in the academic performance of students by gender taught Biology concepts</w:t>
      </w:r>
      <w:r>
        <w:rPr>
          <w:spacing w:val="1"/>
        </w:rPr>
        <w:t> </w:t>
      </w:r>
      <w:r>
        <w:rPr/>
        <w:t>using</w:t>
      </w:r>
      <w:r>
        <w:rPr>
          <w:spacing w:val="30"/>
        </w:rPr>
        <w:t> </w:t>
      </w:r>
      <w:r>
        <w:rPr/>
        <w:t>5E</w:t>
      </w:r>
      <w:r>
        <w:rPr>
          <w:spacing w:val="34"/>
        </w:rPr>
        <w:t> </w:t>
      </w:r>
      <w:r>
        <w:rPr/>
        <w:t>Learning</w:t>
      </w:r>
      <w:r>
        <w:rPr>
          <w:spacing w:val="30"/>
        </w:rPr>
        <w:t> </w:t>
      </w:r>
      <w:r>
        <w:rPr/>
        <w:t>and</w:t>
      </w:r>
      <w:r>
        <w:rPr>
          <w:spacing w:val="32"/>
        </w:rPr>
        <w:t> </w:t>
      </w:r>
      <w:r>
        <w:rPr/>
        <w:t>those</w:t>
      </w:r>
      <w:r>
        <w:rPr>
          <w:spacing w:val="31"/>
        </w:rPr>
        <w:t> </w:t>
      </w:r>
      <w:r>
        <w:rPr/>
        <w:t>taught</w:t>
      </w:r>
      <w:r>
        <w:rPr>
          <w:spacing w:val="33"/>
        </w:rPr>
        <w:t> </w:t>
      </w:r>
      <w:r>
        <w:rPr/>
        <w:t>using</w:t>
      </w:r>
      <w:r>
        <w:rPr>
          <w:spacing w:val="29"/>
        </w:rPr>
        <w:t> </w:t>
      </w:r>
      <w:r>
        <w:rPr/>
        <w:t>lecture</w:t>
      </w:r>
      <w:r>
        <w:rPr>
          <w:spacing w:val="32"/>
        </w:rPr>
        <w:t> </w:t>
      </w:r>
      <w:r>
        <w:rPr/>
        <w:t>method</w:t>
      </w:r>
      <w:r>
        <w:rPr>
          <w:spacing w:val="36"/>
        </w:rPr>
        <w:t> </w:t>
      </w:r>
      <w:r>
        <w:rPr/>
        <w:t>with</w:t>
      </w:r>
      <w:r>
        <w:rPr>
          <w:spacing w:val="32"/>
        </w:rPr>
        <w:t> </w:t>
      </w:r>
      <w:r>
        <w:rPr/>
        <w:t>mean</w:t>
      </w:r>
      <w:r>
        <w:rPr>
          <w:spacing w:val="33"/>
        </w:rPr>
        <w:t> </w:t>
      </w:r>
      <w:r>
        <w:rPr/>
        <w:t>difference</w:t>
      </w:r>
      <w:r>
        <w:rPr>
          <w:spacing w:val="31"/>
        </w:rPr>
        <w:t> </w:t>
      </w:r>
      <w:r>
        <w:rPr/>
        <w:t>of</w:t>
      </w:r>
      <w:r>
        <w:rPr>
          <w:spacing w:val="32"/>
        </w:rPr>
        <w:t> </w:t>
      </w:r>
      <w:r>
        <w:rPr/>
        <w:t>0.52,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4"/>
      </w:pPr>
      <w:r>
        <w:rPr/>
        <w:t>0.24</w:t>
      </w:r>
      <w:r>
        <w:rPr>
          <w:spacing w:val="37"/>
        </w:rPr>
        <w:t> </w:t>
      </w:r>
      <w:r>
        <w:rPr/>
        <w:t>and</w:t>
      </w:r>
      <w:r>
        <w:rPr>
          <w:spacing w:val="38"/>
        </w:rPr>
        <w:t> </w:t>
      </w:r>
      <w:r>
        <w:rPr/>
        <w:t>o78</w:t>
      </w:r>
      <w:r>
        <w:rPr>
          <w:spacing w:val="37"/>
        </w:rPr>
        <w:t> </w:t>
      </w:r>
      <w:r>
        <w:rPr/>
        <w:t>respectivelyThis</w:t>
      </w:r>
      <w:r>
        <w:rPr>
          <w:spacing w:val="38"/>
        </w:rPr>
        <w:t> </w:t>
      </w:r>
      <w:r>
        <w:rPr/>
        <w:t>comparative</w:t>
      </w:r>
      <w:r>
        <w:rPr>
          <w:spacing w:val="36"/>
        </w:rPr>
        <w:t> </w:t>
      </w:r>
      <w:r>
        <w:rPr/>
        <w:t>performance</w:t>
      </w:r>
      <w:r>
        <w:rPr>
          <w:spacing w:val="37"/>
        </w:rPr>
        <w:t> </w:t>
      </w:r>
      <w:r>
        <w:rPr/>
        <w:t>of</w:t>
      </w:r>
      <w:r>
        <w:rPr>
          <w:spacing w:val="36"/>
        </w:rPr>
        <w:t> </w:t>
      </w:r>
      <w:r>
        <w:rPr/>
        <w:t>the</w:t>
      </w:r>
      <w:r>
        <w:rPr>
          <w:spacing w:val="37"/>
        </w:rPr>
        <w:t> </w:t>
      </w:r>
      <w:r>
        <w:rPr/>
        <w:t>male</w:t>
      </w:r>
      <w:r>
        <w:rPr>
          <w:spacing w:val="38"/>
        </w:rPr>
        <w:t> </w:t>
      </w:r>
      <w:r>
        <w:rPr/>
        <w:t>and</w:t>
      </w:r>
      <w:r>
        <w:rPr>
          <w:spacing w:val="38"/>
        </w:rPr>
        <w:t> </w:t>
      </w:r>
      <w:r>
        <w:rPr/>
        <w:t>female</w:t>
      </w:r>
      <w:r>
        <w:rPr>
          <w:spacing w:val="40"/>
        </w:rPr>
        <w:t> </w:t>
      </w:r>
      <w:r>
        <w:rPr/>
        <w:t>of</w:t>
      </w:r>
      <w:r>
        <w:rPr>
          <w:spacing w:val="37"/>
        </w:rPr>
        <w:t> </w:t>
      </w:r>
      <w:r>
        <w:rPr/>
        <w:t>two</w:t>
      </w:r>
      <w:r>
        <w:rPr>
          <w:spacing w:val="-57"/>
        </w:rPr>
        <w:t> </w:t>
      </w:r>
      <w:r>
        <w:rPr/>
        <w:t>groups</w:t>
      </w:r>
      <w:r>
        <w:rPr>
          <w:spacing w:val="-2"/>
        </w:rPr>
        <w:t> </w:t>
      </w:r>
      <w:r>
        <w:rPr/>
        <w:t>in favour</w:t>
      </w:r>
      <w:r>
        <w:rPr>
          <w:spacing w:val="-1"/>
        </w:rPr>
        <w:t> </w:t>
      </w:r>
      <w:r>
        <w:rPr/>
        <w:t>of. Those</w:t>
      </w:r>
      <w:r>
        <w:rPr>
          <w:spacing w:val="-1"/>
        </w:rPr>
        <w:t> </w:t>
      </w:r>
      <w:r>
        <w:rPr/>
        <w:t>in Experimental group.</w:t>
      </w:r>
    </w:p>
    <w:p>
      <w:pPr>
        <w:pStyle w:val="BodyText"/>
        <w:spacing w:before="5"/>
        <w:rPr>
          <w:sz w:val="21"/>
        </w:rPr>
      </w:pPr>
    </w:p>
    <w:p>
      <w:pPr>
        <w:pStyle w:val="Heading2"/>
        <w:ind w:left="496"/>
        <w:jc w:val="both"/>
      </w:pPr>
      <w:r>
        <w:rPr/>
        <w:t>4.2.1e</w:t>
      </w:r>
      <w:r>
        <w:rPr>
          <w:spacing w:val="12"/>
        </w:rPr>
        <w:t> </w:t>
      </w:r>
      <w:r>
        <w:rPr/>
        <w:t>Research</w:t>
      </w:r>
      <w:r>
        <w:rPr>
          <w:spacing w:val="-2"/>
        </w:rPr>
        <w:t> </w:t>
      </w:r>
      <w:r>
        <w:rPr/>
        <w:t>QuestionFive</w:t>
      </w:r>
    </w:p>
    <w:p>
      <w:pPr>
        <w:pStyle w:val="BodyText"/>
        <w:spacing w:before="7"/>
        <w:rPr>
          <w:b/>
          <w:sz w:val="28"/>
        </w:rPr>
      </w:pPr>
    </w:p>
    <w:p>
      <w:pPr>
        <w:pStyle w:val="BodyText"/>
        <w:spacing w:line="480" w:lineRule="auto"/>
        <w:ind w:left="496" w:right="1701"/>
        <w:jc w:val="both"/>
      </w:pPr>
      <w:r>
        <w:rPr/>
        <w:t>What</w:t>
      </w:r>
      <w:r>
        <w:rPr>
          <w:spacing w:val="-3"/>
        </w:rPr>
        <w:t> </w:t>
      </w:r>
      <w:r>
        <w:rPr/>
        <w:t>is</w:t>
      </w:r>
      <w:r>
        <w:rPr>
          <w:spacing w:val="-4"/>
        </w:rPr>
        <w:t> </w:t>
      </w:r>
      <w:r>
        <w:rPr/>
        <w:t>the</w:t>
      </w:r>
      <w:r>
        <w:rPr>
          <w:spacing w:val="-3"/>
        </w:rPr>
        <w:t> </w:t>
      </w:r>
      <w:r>
        <w:rPr/>
        <w:t>difference</w:t>
      </w:r>
      <w:r>
        <w:rPr>
          <w:spacing w:val="-3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mean</w:t>
      </w:r>
      <w:r>
        <w:rPr>
          <w:spacing w:val="-2"/>
        </w:rPr>
        <w:t> </w:t>
      </w:r>
      <w:r>
        <w:rPr/>
        <w:t>scores</w:t>
      </w:r>
      <w:r>
        <w:rPr>
          <w:spacing w:val="-4"/>
        </w:rPr>
        <w:t> </w:t>
      </w:r>
      <w:r>
        <w:rPr/>
        <w:t>of</w:t>
      </w:r>
      <w:r>
        <w:rPr>
          <w:spacing w:val="-3"/>
        </w:rPr>
        <w:t> </w:t>
      </w:r>
      <w:r>
        <w:rPr/>
        <w:t>male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female</w:t>
      </w:r>
      <w:r>
        <w:rPr>
          <w:spacing w:val="-4"/>
        </w:rPr>
        <w:t> </w:t>
      </w:r>
      <w:r>
        <w:rPr/>
        <w:t>students‟</w:t>
      </w:r>
      <w:r>
        <w:rPr>
          <w:spacing w:val="-3"/>
        </w:rPr>
        <w:t> </w:t>
      </w:r>
      <w:r>
        <w:rPr/>
        <w:t>creativity</w:t>
      </w:r>
      <w:r>
        <w:rPr>
          <w:spacing w:val="-10"/>
        </w:rPr>
        <w:t> </w:t>
      </w:r>
      <w:r>
        <w:rPr/>
        <w:t>trait</w:t>
      </w:r>
      <w:r>
        <w:rPr>
          <w:spacing w:val="-58"/>
        </w:rPr>
        <w:t> </w:t>
      </w:r>
      <w:r>
        <w:rPr/>
        <w:t>taught</w:t>
      </w:r>
    </w:p>
    <w:p>
      <w:pPr>
        <w:pStyle w:val="BodyText"/>
        <w:spacing w:before="123"/>
        <w:ind w:left="496"/>
        <w:jc w:val="both"/>
      </w:pPr>
      <w:r>
        <w:rPr/>
        <w:t>Ecology</w:t>
      </w:r>
      <w:r>
        <w:rPr>
          <w:spacing w:val="-6"/>
        </w:rPr>
        <w:t> </w:t>
      </w:r>
      <w:r>
        <w:rPr/>
        <w:t>using</w:t>
      </w:r>
      <w:r>
        <w:rPr>
          <w:spacing w:val="-3"/>
        </w:rPr>
        <w:t> </w:t>
      </w:r>
      <w:r>
        <w:rPr/>
        <w:t>5E-Learning</w:t>
      </w:r>
      <w:r>
        <w:rPr>
          <w:spacing w:val="-4"/>
        </w:rPr>
        <w:t> </w:t>
      </w:r>
      <w:r>
        <w:rPr/>
        <w:t>model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Zaria</w:t>
      </w:r>
      <w:r>
        <w:rPr>
          <w:spacing w:val="-2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Zone?</w:t>
      </w:r>
    </w:p>
    <w:p>
      <w:pPr>
        <w:pStyle w:val="BodyText"/>
        <w:spacing w:before="2"/>
        <w:rPr>
          <w:sz w:val="22"/>
        </w:rPr>
      </w:pPr>
    </w:p>
    <w:p>
      <w:pPr>
        <w:pStyle w:val="BodyText"/>
        <w:spacing w:line="480" w:lineRule="auto"/>
        <w:ind w:left="496" w:right="1095"/>
        <w:jc w:val="both"/>
      </w:pPr>
      <w:r>
        <w:rPr/>
        <w:t>To answer the research question Post test data generated via Creativity Achievement Test</w:t>
      </w:r>
      <w:r>
        <w:rPr>
          <w:spacing w:val="1"/>
        </w:rPr>
        <w:t> </w:t>
      </w:r>
      <w:r>
        <w:rPr/>
        <w:t>questionnaire on gender were subjected to descriptive statistics of Means and SD were</w:t>
      </w:r>
      <w:r>
        <w:rPr>
          <w:spacing w:val="1"/>
        </w:rPr>
        <w:t> </w:t>
      </w:r>
      <w:r>
        <w:rPr/>
        <w:t>computed</w:t>
      </w:r>
      <w:r>
        <w:rPr>
          <w:spacing w:val="-1"/>
        </w:rPr>
        <w:t> </w:t>
      </w:r>
      <w:r>
        <w:rPr/>
        <w:t>were</w:t>
      </w:r>
      <w:r>
        <w:rPr>
          <w:spacing w:val="-1"/>
        </w:rPr>
        <w:t> </w:t>
      </w:r>
      <w:r>
        <w:rPr/>
        <w:t>used</w:t>
      </w:r>
      <w:r>
        <w:rPr>
          <w:spacing w:val="-1"/>
        </w:rPr>
        <w:t> </w:t>
      </w:r>
      <w:r>
        <w:rPr/>
        <w:t>to draw Table 4.2.1e</w:t>
      </w:r>
    </w:p>
    <w:p>
      <w:pPr>
        <w:pStyle w:val="Heading2"/>
        <w:spacing w:before="166"/>
        <w:ind w:left="1936" w:right="1795" w:hanging="1440"/>
        <w:jc w:val="both"/>
      </w:pPr>
      <w:r>
        <w:rPr/>
        <w:pict>
          <v:shape style="position:absolute;margin-left:83.424004pt;margin-top:58.163128pt;width:382.05pt;height:153.3pt;mso-position-horizontal-relative:page;mso-position-vertical-relative:paragraph;z-index:15745024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664"/>
                    <w:gridCol w:w="2139"/>
                    <w:gridCol w:w="1009"/>
                    <w:gridCol w:w="2828"/>
                  </w:tblGrid>
                  <w:tr>
                    <w:trPr>
                      <w:trHeight w:val="272" w:hRule="atLeast"/>
                    </w:trPr>
                    <w:tc>
                      <w:tcPr>
                        <w:tcW w:w="1664" w:type="dxa"/>
                        <w:vMerge w:val="restart"/>
                        <w:tcBorders>
                          <w:top w:val="single" w:sz="4" w:space="0" w:color="000000"/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21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53" w:lineRule="exact"/>
                          <w:ind w:left="304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GROUPINGS</w:t>
                        </w:r>
                      </w:p>
                    </w:tc>
                    <w:tc>
                      <w:tcPr>
                        <w:tcW w:w="100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53" w:lineRule="exact"/>
                          <w:ind w:right="62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w w:val="99"/>
                            <w:sz w:val="24"/>
                          </w:rPr>
                          <w:t>N</w:t>
                        </w:r>
                      </w:p>
                    </w:tc>
                    <w:tc>
                      <w:tcPr>
                        <w:tcW w:w="2828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tabs>
                            <w:tab w:pos="1736" w:val="left" w:leader="none"/>
                          </w:tabs>
                          <w:spacing w:line="253" w:lineRule="exact"/>
                          <w:ind w:left="384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Mean</w:t>
                          <w:tab/>
                          <w:t>MRD</w:t>
                        </w:r>
                      </w:p>
                    </w:tc>
                  </w:tr>
                  <w:tr>
                    <w:trPr>
                      <w:trHeight w:val="268" w:hRule="atLeast"/>
                    </w:trPr>
                    <w:tc>
                      <w:tcPr>
                        <w:tcW w:w="1664" w:type="dxa"/>
                        <w:vMerge/>
                        <w:tcBorders>
                          <w:top w:val="nil"/>
                          <w:bottom w:val="single" w:sz="4" w:space="0" w:color="000000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1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100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2828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49" w:lineRule="exact"/>
                          <w:ind w:left="396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Rank</w:t>
                        </w:r>
                      </w:p>
                    </w:tc>
                  </w:tr>
                  <w:tr>
                    <w:trPr>
                      <w:trHeight w:val="343" w:hRule="atLeast"/>
                    </w:trPr>
                    <w:tc>
                      <w:tcPr>
                        <w:tcW w:w="1664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70" w:lineRule="exact"/>
                          <w:ind w:left="6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Experimental</w:t>
                        </w:r>
                      </w:p>
                    </w:tc>
                    <w:tc>
                      <w:tcPr>
                        <w:tcW w:w="213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70" w:lineRule="exact"/>
                          <w:ind w:left="3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Male</w:t>
                        </w:r>
                      </w:p>
                    </w:tc>
                    <w:tc>
                      <w:tcPr>
                        <w:tcW w:w="1009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70" w:lineRule="exact"/>
                          <w:ind w:left="365" w:right="363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25</w:t>
                        </w:r>
                      </w:p>
                    </w:tc>
                    <w:tc>
                      <w:tcPr>
                        <w:tcW w:w="2828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70" w:lineRule="exact"/>
                          <w:ind w:left="4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65.50</w:t>
                        </w:r>
                      </w:p>
                    </w:tc>
                  </w:tr>
                  <w:tr>
                    <w:trPr>
                      <w:trHeight w:val="620" w:hRule="atLeast"/>
                    </w:trPr>
                    <w:tc>
                      <w:tcPr>
                        <w:tcW w:w="1664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2139" w:type="dxa"/>
                      </w:tcPr>
                      <w:p>
                        <w:pPr>
                          <w:pStyle w:val="TableParagraph"/>
                          <w:spacing w:before="63"/>
                          <w:ind w:left="3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Female</w:t>
                        </w:r>
                      </w:p>
                    </w:tc>
                    <w:tc>
                      <w:tcPr>
                        <w:tcW w:w="1009" w:type="dxa"/>
                      </w:tcPr>
                      <w:p>
                        <w:pPr>
                          <w:pStyle w:val="TableParagraph"/>
                          <w:spacing w:before="63"/>
                          <w:ind w:left="365" w:right="363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25</w:t>
                        </w:r>
                      </w:p>
                    </w:tc>
                    <w:tc>
                      <w:tcPr>
                        <w:tcW w:w="2828" w:type="dxa"/>
                      </w:tcPr>
                      <w:p>
                        <w:pPr>
                          <w:pStyle w:val="TableParagraph"/>
                          <w:spacing w:before="63"/>
                          <w:ind w:left="4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63.14</w:t>
                        </w:r>
                      </w:p>
                    </w:tc>
                  </w:tr>
                  <w:tr>
                    <w:trPr>
                      <w:trHeight w:val="621" w:hRule="atLeast"/>
                    </w:trPr>
                    <w:tc>
                      <w:tcPr>
                        <w:tcW w:w="1664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Control</w:t>
                        </w:r>
                      </w:p>
                    </w:tc>
                    <w:tc>
                      <w:tcPr>
                        <w:tcW w:w="2139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3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Male</w:t>
                        </w:r>
                      </w:p>
                    </w:tc>
                    <w:tc>
                      <w:tcPr>
                        <w:tcW w:w="1009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365" w:right="363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21</w:t>
                        </w:r>
                      </w:p>
                    </w:tc>
                    <w:tc>
                      <w:tcPr>
                        <w:tcW w:w="2828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4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33.83</w:t>
                        </w:r>
                      </w:p>
                    </w:tc>
                  </w:tr>
                  <w:tr>
                    <w:trPr>
                      <w:trHeight w:val="413" w:hRule="atLeast"/>
                    </w:trPr>
                    <w:tc>
                      <w:tcPr>
                        <w:tcW w:w="1664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2139" w:type="dxa"/>
                      </w:tcPr>
                      <w:p>
                        <w:pPr>
                          <w:pStyle w:val="TableParagraph"/>
                          <w:spacing w:before="64"/>
                          <w:ind w:left="36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Female</w:t>
                        </w:r>
                      </w:p>
                    </w:tc>
                    <w:tc>
                      <w:tcPr>
                        <w:tcW w:w="1009" w:type="dxa"/>
                      </w:tcPr>
                      <w:p>
                        <w:pPr>
                          <w:pStyle w:val="TableParagraph"/>
                          <w:spacing w:before="64"/>
                          <w:ind w:left="365" w:right="363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20</w:t>
                        </w:r>
                      </w:p>
                    </w:tc>
                    <w:tc>
                      <w:tcPr>
                        <w:tcW w:w="2828" w:type="dxa"/>
                      </w:tcPr>
                      <w:p>
                        <w:pPr>
                          <w:pStyle w:val="TableParagraph"/>
                          <w:spacing w:before="64"/>
                          <w:ind w:left="4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35.48</w:t>
                        </w:r>
                      </w:p>
                    </w:tc>
                  </w:tr>
                  <w:tr>
                    <w:trPr>
                      <w:trHeight w:val="484" w:hRule="atLeast"/>
                    </w:trPr>
                    <w:tc>
                      <w:tcPr>
                        <w:tcW w:w="1664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213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left="36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Total</w:t>
                        </w:r>
                      </w:p>
                    </w:tc>
                    <w:tc>
                      <w:tcPr>
                        <w:tcW w:w="1009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before="63"/>
                          <w:ind w:left="365" w:right="363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91</w:t>
                        </w:r>
                      </w:p>
                    </w:tc>
                    <w:tc>
                      <w:tcPr>
                        <w:tcW w:w="2828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t>Table 4.2.1e:</w:t>
      </w:r>
      <w:r>
        <w:rPr>
          <w:spacing w:val="1"/>
        </w:rPr>
        <w:t> </w:t>
      </w:r>
      <w:r>
        <w:rPr/>
        <w:t>Mean Rank Test on Male and Female Students’ Creativity Traits</w:t>
      </w:r>
      <w:r>
        <w:rPr>
          <w:spacing w:val="-57"/>
        </w:rPr>
        <w:t> </w:t>
      </w:r>
      <w:r>
        <w:rPr/>
        <w:t>Taught Ecology Concepts using 5E-Learning Model and Lecture</w:t>
      </w:r>
      <w:r>
        <w:rPr>
          <w:spacing w:val="-57"/>
        </w:rPr>
        <w:t> </w:t>
      </w:r>
      <w:r>
        <w:rPr/>
        <w:t>method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29"/>
        </w:rPr>
      </w:pPr>
    </w:p>
    <w:p>
      <w:pPr>
        <w:pStyle w:val="BodyText"/>
        <w:spacing w:before="1"/>
        <w:ind w:left="7134"/>
      </w:pPr>
      <w:r>
        <w:rPr/>
        <w:t>1.36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32"/>
        </w:rPr>
      </w:pPr>
    </w:p>
    <w:p>
      <w:pPr>
        <w:pStyle w:val="BodyText"/>
        <w:ind w:left="7134"/>
      </w:pPr>
      <w:r>
        <w:rPr/>
        <w:t>1.65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1"/>
        <w:rPr>
          <w:sz w:val="29"/>
        </w:rPr>
      </w:pPr>
    </w:p>
    <w:p>
      <w:pPr>
        <w:pStyle w:val="BodyText"/>
        <w:spacing w:line="480" w:lineRule="auto"/>
        <w:ind w:left="496" w:right="1089"/>
        <w:jc w:val="both"/>
      </w:pPr>
      <w:r>
        <w:rPr/>
        <w:t>The Mean Rank statistics test showed that there is no gender difference in the creativity</w:t>
      </w:r>
      <w:r>
        <w:rPr>
          <w:spacing w:val="1"/>
        </w:rPr>
        <w:t> </w:t>
      </w:r>
      <w:r>
        <w:rPr/>
        <w:t>traits attainment of students taught Biology concepts using 5E-Learning and those taught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Rank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1.36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1.65</w:t>
      </w:r>
      <w:r>
        <w:rPr>
          <w:spacing w:val="1"/>
        </w:rPr>
        <w:t> </w:t>
      </w:r>
      <w:r>
        <w:rPr/>
        <w:t>respectively.</w:t>
      </w:r>
      <w:r>
        <w:rPr>
          <w:spacing w:val="60"/>
        </w:rPr>
        <w:t> </w:t>
      </w:r>
      <w:r>
        <w:rPr/>
        <w:t>This</w:t>
      </w:r>
      <w:r>
        <w:rPr>
          <w:spacing w:val="-57"/>
        </w:rPr>
        <w:t> </w:t>
      </w:r>
      <w:r>
        <w:rPr/>
        <w:t>implies that both male and female have closely related increased in creativity traits as</w:t>
      </w:r>
      <w:r>
        <w:rPr>
          <w:spacing w:val="1"/>
        </w:rPr>
        <w:t> </w:t>
      </w:r>
      <w:r>
        <w:rPr/>
        <w:t>compared to the male and female for the control group. This shows that the 5E-Learning</w:t>
      </w:r>
      <w:r>
        <w:rPr>
          <w:spacing w:val="1"/>
        </w:rPr>
        <w:t> </w:t>
      </w:r>
      <w:r>
        <w:rPr/>
        <w:t>model</w:t>
      </w:r>
      <w:r>
        <w:rPr>
          <w:spacing w:val="-1"/>
        </w:rPr>
        <w:t> </w:t>
      </w:r>
      <w:r>
        <w:rPr/>
        <w:t>is effective</w:t>
      </w:r>
      <w:r>
        <w:rPr>
          <w:spacing w:val="1"/>
        </w:rPr>
        <w:t> </w:t>
      </w:r>
      <w:r>
        <w:rPr/>
        <w:t>for</w:t>
      </w:r>
      <w:r>
        <w:rPr>
          <w:spacing w:val="-1"/>
        </w:rPr>
        <w:t> </w:t>
      </w:r>
      <w:r>
        <w:rPr/>
        <w:t>both male</w:t>
      </w:r>
      <w:r>
        <w:rPr>
          <w:spacing w:val="-1"/>
        </w:rPr>
        <w:t> </w:t>
      </w:r>
      <w:r>
        <w:rPr/>
        <w:t>and female students at</w:t>
      </w:r>
      <w:r>
        <w:rPr>
          <w:spacing w:val="1"/>
        </w:rPr>
        <w:t> </w:t>
      </w:r>
      <w:r>
        <w:rPr/>
        <w:t>increasing</w:t>
      </w:r>
      <w:r>
        <w:rPr>
          <w:spacing w:val="-3"/>
        </w:rPr>
        <w:t> </w:t>
      </w:r>
      <w:r>
        <w:rPr/>
        <w:t>their</w:t>
      </w:r>
      <w:r>
        <w:rPr>
          <w:spacing w:val="1"/>
        </w:rPr>
        <w:t> </w:t>
      </w:r>
      <w:r>
        <w:rPr/>
        <w:t>creativity</w:t>
      </w:r>
      <w:r>
        <w:rPr>
          <w:spacing w:val="-8"/>
        </w:rPr>
        <w:t> </w:t>
      </w:r>
      <w:r>
        <w:rPr/>
        <w:t>traits.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Heading2"/>
        <w:spacing w:before="61"/>
        <w:ind w:left="496"/>
        <w:jc w:val="both"/>
      </w:pPr>
      <w:r>
        <w:rPr/>
        <w:t>4.2.1f</w:t>
      </w:r>
      <w:r>
        <w:rPr>
          <w:spacing w:val="-1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Question6</w:t>
      </w:r>
    </w:p>
    <w:p>
      <w:pPr>
        <w:pStyle w:val="BodyText"/>
        <w:spacing w:before="6"/>
        <w:rPr>
          <w:b/>
          <w:sz w:val="28"/>
        </w:rPr>
      </w:pPr>
    </w:p>
    <w:p>
      <w:pPr>
        <w:pStyle w:val="BodyText"/>
        <w:spacing w:line="379" w:lineRule="auto" w:before="1"/>
        <w:ind w:left="496" w:right="1828"/>
        <w:jc w:val="both"/>
      </w:pPr>
      <w:r>
        <w:rPr/>
        <w:t>Is there any difference in Retention ability between male and female students taught</w:t>
      </w:r>
      <w:r>
        <w:rPr>
          <w:spacing w:val="-57"/>
        </w:rPr>
        <w:t> </w:t>
      </w:r>
      <w:r>
        <w:rPr/>
        <w:t>using</w:t>
      </w:r>
      <w:r>
        <w:rPr>
          <w:spacing w:val="-3"/>
        </w:rPr>
        <w:t> </w:t>
      </w:r>
      <w:r>
        <w:rPr/>
        <w:t>5E-Learning</w:t>
      </w:r>
      <w:r>
        <w:rPr>
          <w:spacing w:val="-3"/>
        </w:rPr>
        <w:t> </w:t>
      </w:r>
      <w:r>
        <w:rPr/>
        <w:t>model</w:t>
      </w:r>
      <w:r>
        <w:rPr>
          <w:spacing w:val="3"/>
        </w:rPr>
        <w:t> </w:t>
      </w:r>
      <w:r>
        <w:rPr/>
        <w:t>in Zaria</w:t>
      </w:r>
      <w:r>
        <w:rPr>
          <w:spacing w:val="-2"/>
        </w:rPr>
        <w:t> </w:t>
      </w:r>
      <w:r>
        <w:rPr/>
        <w:t>Education Zone?</w:t>
      </w:r>
    </w:p>
    <w:p>
      <w:pPr>
        <w:pStyle w:val="BodyText"/>
        <w:spacing w:before="10"/>
        <w:rPr>
          <w:sz w:val="23"/>
        </w:rPr>
      </w:pPr>
    </w:p>
    <w:p>
      <w:pPr>
        <w:pStyle w:val="BodyText"/>
        <w:spacing w:line="480" w:lineRule="auto"/>
        <w:ind w:left="496" w:right="1096"/>
        <w:jc w:val="both"/>
      </w:pPr>
      <w:r>
        <w:rPr/>
        <w:t>To</w:t>
      </w:r>
      <w:r>
        <w:rPr>
          <w:spacing w:val="1"/>
        </w:rPr>
        <w:t> </w:t>
      </w:r>
      <w:r>
        <w:rPr/>
        <w:t>answer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question</w:t>
      </w:r>
      <w:r>
        <w:rPr>
          <w:spacing w:val="1"/>
        </w:rPr>
        <w:t> </w:t>
      </w:r>
      <w:r>
        <w:rPr/>
        <w:t>6</w:t>
      </w:r>
      <w:r>
        <w:rPr>
          <w:spacing w:val="1"/>
        </w:rPr>
        <w:t> </w:t>
      </w:r>
      <w:r>
        <w:rPr/>
        <w:t>Postpost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generated</w:t>
      </w:r>
      <w:r>
        <w:rPr>
          <w:spacing w:val="1"/>
        </w:rPr>
        <w:t> </w:t>
      </w:r>
      <w:r>
        <w:rPr/>
        <w:t>via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Testand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subjected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descriptive</w:t>
      </w:r>
      <w:r>
        <w:rPr>
          <w:spacing w:val="1"/>
        </w:rPr>
        <w:t> </w:t>
      </w:r>
      <w:r>
        <w:rPr/>
        <w:t>statistics,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SD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computed</w:t>
      </w:r>
      <w:r>
        <w:rPr>
          <w:spacing w:val="-1"/>
        </w:rPr>
        <w:t> </w:t>
      </w:r>
      <w:r>
        <w:rPr/>
        <w:t>and were</w:t>
      </w:r>
      <w:r>
        <w:rPr>
          <w:spacing w:val="-1"/>
        </w:rPr>
        <w:t> </w:t>
      </w:r>
      <w:r>
        <w:rPr/>
        <w:t>used</w:t>
      </w:r>
      <w:r>
        <w:rPr>
          <w:spacing w:val="1"/>
        </w:rPr>
        <w:t> </w:t>
      </w:r>
      <w:r>
        <w:rPr/>
        <w:t>to draw Table 4.2.1f</w:t>
      </w:r>
    </w:p>
    <w:p>
      <w:pPr>
        <w:pStyle w:val="Heading2"/>
        <w:spacing w:before="167"/>
        <w:ind w:left="1936" w:right="1222" w:hanging="1440"/>
        <w:jc w:val="both"/>
      </w:pPr>
      <w:r>
        <w:rPr/>
        <w:t>Table 4.2.1f:</w:t>
      </w:r>
      <w:r>
        <w:rPr>
          <w:spacing w:val="1"/>
        </w:rPr>
        <w:t> </w:t>
      </w:r>
      <w:r>
        <w:rPr/>
        <w:t>Mean and SD Statistics Test on Difference in Retention Ability of Male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Female</w:t>
      </w:r>
      <w:r>
        <w:rPr>
          <w:spacing w:val="3"/>
        </w:rPr>
        <w:t> </w:t>
      </w:r>
      <w:r>
        <w:rPr/>
        <w:t>taught</w:t>
      </w:r>
      <w:r>
        <w:rPr>
          <w:spacing w:val="-1"/>
        </w:rPr>
        <w:t> </w:t>
      </w:r>
      <w:r>
        <w:rPr/>
        <w:t>using 5E-Learning</w:t>
      </w:r>
      <w:r>
        <w:rPr>
          <w:spacing w:val="-1"/>
        </w:rPr>
        <w:t> </w:t>
      </w:r>
      <w:r>
        <w:rPr/>
        <w:t>Model</w:t>
      </w:r>
    </w:p>
    <w:p>
      <w:pPr>
        <w:pStyle w:val="BodyText"/>
        <w:spacing w:before="10"/>
        <w:rPr>
          <w:b/>
          <w:sz w:val="10"/>
        </w:rPr>
      </w:pPr>
      <w:r>
        <w:rPr/>
        <w:pict>
          <v:shape style="position:absolute;margin-left:89.784004pt;margin-top:8.203713pt;width:398.15pt;height:.5pt;mso-position-horizontal-relative:page;mso-position-vertical-relative:paragraph;z-index:-15711744;mso-wrap-distance-left:0;mso-wrap-distance-right:0" coordorigin="1796,164" coordsize="7963,10" path="m4386,164l3358,164,3348,164,3348,164,1796,164,1796,174,3348,174,3348,174,3358,174,4386,174,4386,164xm8265,164l7137,164,7127,164,7127,164,5533,164,5523,164,4395,164,4386,164,4386,174,4395,174,5523,174,5533,174,7127,174,7127,174,7137,174,8265,174,8265,164xm8275,164l8265,164,8265,174,8275,174,8275,164xm9758,164l8275,164,8275,174,9758,174,9758,164xe" filled="true" fillcolor="#000000" stroked="false">
            <v:path arrowok="t"/>
            <v:fill type="solid"/>
            <w10:wrap type="topAndBottom"/>
          </v:shape>
        </w:pict>
      </w:r>
    </w:p>
    <w:p>
      <w:pPr>
        <w:tabs>
          <w:tab w:pos="1552" w:val="left" w:leader="none"/>
          <w:tab w:pos="3012" w:val="left" w:leader="none"/>
          <w:tab w:pos="4316" w:val="left" w:leader="none"/>
          <w:tab w:pos="5547" w:val="left" w:leader="none"/>
          <w:tab w:pos="6575" w:val="left" w:leader="none"/>
        </w:tabs>
        <w:spacing w:before="0"/>
        <w:ind w:left="0" w:right="1279" w:firstLine="0"/>
        <w:jc w:val="center"/>
        <w:rPr>
          <w:b/>
          <w:sz w:val="24"/>
        </w:rPr>
      </w:pPr>
      <w:r>
        <w:rPr>
          <w:b/>
          <w:sz w:val="24"/>
        </w:rPr>
        <w:t>Group</w:t>
        <w:tab/>
        <w:t>Gender</w:t>
        <w:tab/>
        <w:t>N</w:t>
        <w:tab/>
        <w:t>SD</w:t>
        <w:tab/>
        <w:t>Mean</w:t>
        <w:tab/>
        <w:t>Differences</w:t>
      </w:r>
    </w:p>
    <w:p>
      <w:pPr>
        <w:pStyle w:val="BodyText"/>
        <w:tabs>
          <w:tab w:pos="1814" w:val="left" w:leader="none"/>
          <w:tab w:pos="2775" w:val="left" w:leader="none"/>
          <w:tab w:pos="4556" w:val="right" w:leader="none"/>
        </w:tabs>
        <w:spacing w:line="219" w:lineRule="exact" w:before="111"/>
        <w:ind w:right="1351"/>
        <w:jc w:val="center"/>
      </w:pPr>
      <w:r>
        <w:rPr/>
        <w:pict>
          <v:shape style="position:absolute;margin-left:89.784004pt;margin-top:5.353073pt;width:398.15pt;height:.5pt;mso-position-horizontal-relative:page;mso-position-vertical-relative:paragraph;z-index:15746560" coordorigin="1796,107" coordsize="7963,10" path="m4386,107l3358,107,3348,107,3348,107,1796,107,1796,117,3348,117,3348,117,3358,117,4386,117,4386,107xm8265,107l7137,107,7127,107,7127,107,5533,107,5523,107,4395,107,4386,107,4386,117,4395,117,5523,117,5533,117,7127,117,7127,117,7137,117,8265,117,8265,107xm8275,107l8265,107,8265,117,8275,117,8275,107xm9758,107l8275,107,8275,117,9758,117,9758,107xe" filled="true" fillcolor="#000000" stroked="false">
            <v:path arrowok="t"/>
            <v:fill type="solid"/>
            <w10:wrap type="none"/>
          </v:shape>
        </w:pict>
      </w:r>
      <w:r>
        <w:rPr/>
        <w:t>Male</w:t>
        <w:tab/>
        <w:t>23</w:t>
        <w:tab/>
        <w:t>4.67</w:t>
        <w:tab/>
        <w:t>23.61</w:t>
      </w:r>
    </w:p>
    <w:p>
      <w:pPr>
        <w:spacing w:after="0" w:line="219" w:lineRule="exact"/>
        <w:jc w:val="center"/>
        <w:sectPr>
          <w:pgSz w:w="11910" w:h="16840"/>
          <w:pgMar w:header="0" w:footer="938" w:top="1360" w:bottom="1120" w:left="1160" w:right="340"/>
        </w:sectPr>
      </w:pPr>
    </w:p>
    <w:p>
      <w:pPr>
        <w:pStyle w:val="Heading2"/>
        <w:spacing w:before="201"/>
        <w:ind w:left="695"/>
        <w:jc w:val="left"/>
      </w:pPr>
      <w:r>
        <w:rPr>
          <w:spacing w:val="-1"/>
        </w:rPr>
        <w:t>Experimental</w:t>
      </w:r>
    </w:p>
    <w:p>
      <w:pPr>
        <w:pStyle w:val="BodyText"/>
        <w:tabs>
          <w:tab w:pos="1929" w:val="left" w:leader="none"/>
          <w:tab w:pos="4670" w:val="right" w:leader="none"/>
        </w:tabs>
        <w:spacing w:before="197"/>
        <w:ind w:left="114"/>
      </w:pPr>
      <w:r>
        <w:rPr/>
        <w:br w:type="column"/>
      </w:r>
      <w:r>
        <w:rPr/>
        <w:t>Female</w:t>
        <w:tab/>
        <w:t>27</w:t>
      </w:r>
      <w:r>
        <w:rPr>
          <w:spacing w:val="60"/>
        </w:rPr>
        <w:t> </w:t>
      </w:r>
      <w:r>
        <w:rPr/>
        <w:t>4.98</w:t>
        <w:tab/>
        <w:t>24.67</w:t>
      </w:r>
    </w:p>
    <w:p>
      <w:pPr>
        <w:pStyle w:val="BodyText"/>
        <w:tabs>
          <w:tab w:pos="1929" w:val="left" w:leader="none"/>
          <w:tab w:pos="2911" w:val="left" w:leader="none"/>
          <w:tab w:pos="4670" w:val="right" w:leader="none"/>
        </w:tabs>
        <w:spacing w:before="136"/>
        <w:ind w:left="114"/>
      </w:pPr>
      <w:r>
        <w:rPr/>
        <w:t>Total</w:t>
        <w:tab/>
        <w:t>50</w:t>
        <w:tab/>
        <w:t>4.82</w:t>
        <w:tab/>
        <w:t>24.18</w:t>
      </w:r>
    </w:p>
    <w:p>
      <w:pPr>
        <w:pStyle w:val="BodyText"/>
        <w:spacing w:line="267" w:lineRule="exact"/>
        <w:ind w:left="695"/>
      </w:pPr>
      <w:r>
        <w:rPr/>
        <w:br w:type="column"/>
      </w:r>
      <w:r>
        <w:rPr/>
        <w:t>0.96</w:t>
      </w:r>
    </w:p>
    <w:p>
      <w:pPr>
        <w:spacing w:after="0" w:line="267" w:lineRule="exact"/>
        <w:sectPr>
          <w:type w:val="continuous"/>
          <w:pgSz w:w="11910" w:h="16840"/>
          <w:pgMar w:top="1360" w:bottom="280" w:left="1160" w:right="340"/>
          <w:cols w:num="3" w:equalWidth="0">
            <w:col w:w="2095" w:space="40"/>
            <w:col w:w="4711" w:space="99"/>
            <w:col w:w="3465"/>
          </w:cols>
        </w:sectPr>
      </w:pPr>
    </w:p>
    <w:p>
      <w:pPr>
        <w:pStyle w:val="BodyText"/>
        <w:spacing w:before="7"/>
        <w:rPr>
          <w:sz w:val="12"/>
        </w:rPr>
      </w:pPr>
    </w:p>
    <w:p>
      <w:pPr>
        <w:pStyle w:val="BodyText"/>
        <w:spacing w:line="20" w:lineRule="exact"/>
        <w:ind w:left="635"/>
        <w:rPr>
          <w:sz w:val="2"/>
        </w:rPr>
      </w:pPr>
      <w:r>
        <w:rPr>
          <w:sz w:val="2"/>
        </w:rPr>
        <w:pict>
          <v:group style="width:398.15pt;height:.5pt;mso-position-horizontal-relative:char;mso-position-vertical-relative:line" coordorigin="0,0" coordsize="7963,10">
            <v:shape style="position:absolute;left:0;top:0;width:7963;height:10" coordorigin="0,0" coordsize="7963,10" path="m2590,0l1562,0,1553,0,1553,0,0,0,0,10,1553,10,1553,10,1562,10,2590,10,2590,0xm6469,0l5341,0,5331,0,5331,0,3737,0,3728,0,2600,0,2590,0,2590,10,2600,10,3728,10,3737,10,5331,10,5331,10,5341,10,6469,10,6469,0xm6479,0l6470,0,6470,10,6479,10,6479,0xm7962,0l6479,0,6479,10,7962,10,7962,0xe" filled="true" fillcolor="#000000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spacing w:before="4"/>
        <w:rPr>
          <w:sz w:val="36"/>
        </w:rPr>
      </w:pPr>
    </w:p>
    <w:p>
      <w:pPr>
        <w:pStyle w:val="BodyText"/>
        <w:ind w:left="496"/>
        <w:jc w:val="both"/>
      </w:pPr>
      <w:r>
        <w:rPr/>
        <w:t>Result</w:t>
      </w:r>
      <w:r>
        <w:rPr>
          <w:spacing w:val="23"/>
        </w:rPr>
        <w:t> </w:t>
      </w:r>
      <w:r>
        <w:rPr/>
        <w:t>of</w:t>
      </w:r>
      <w:r>
        <w:rPr>
          <w:spacing w:val="22"/>
        </w:rPr>
        <w:t> </w:t>
      </w:r>
      <w:r>
        <w:rPr/>
        <w:t>the</w:t>
      </w:r>
      <w:r>
        <w:rPr>
          <w:spacing w:val="22"/>
        </w:rPr>
        <w:t> </w:t>
      </w:r>
      <w:r>
        <w:rPr/>
        <w:t>descriptive</w:t>
      </w:r>
      <w:r>
        <w:rPr>
          <w:spacing w:val="26"/>
        </w:rPr>
        <w:t> </w:t>
      </w:r>
      <w:r>
        <w:rPr/>
        <w:t>statistics</w:t>
      </w:r>
      <w:r>
        <w:rPr>
          <w:spacing w:val="24"/>
        </w:rPr>
        <w:t> </w:t>
      </w:r>
      <w:r>
        <w:rPr/>
        <w:t>in</w:t>
      </w:r>
      <w:r>
        <w:rPr>
          <w:spacing w:val="23"/>
        </w:rPr>
        <w:t> </w:t>
      </w:r>
      <w:r>
        <w:rPr/>
        <w:t>Table</w:t>
      </w:r>
      <w:r>
        <w:rPr>
          <w:spacing w:val="22"/>
        </w:rPr>
        <w:t> </w:t>
      </w:r>
      <w:r>
        <w:rPr/>
        <w:t>4.2.1fshows</w:t>
      </w:r>
      <w:r>
        <w:rPr>
          <w:spacing w:val="23"/>
        </w:rPr>
        <w:t> </w:t>
      </w:r>
      <w:r>
        <w:rPr/>
        <w:t>that</w:t>
      </w:r>
      <w:r>
        <w:rPr>
          <w:spacing w:val="24"/>
        </w:rPr>
        <w:t> </w:t>
      </w:r>
      <w:r>
        <w:rPr/>
        <w:t>there</w:t>
      </w:r>
      <w:r>
        <w:rPr>
          <w:spacing w:val="21"/>
        </w:rPr>
        <w:t> </w:t>
      </w:r>
      <w:r>
        <w:rPr/>
        <w:t>is</w:t>
      </w:r>
      <w:r>
        <w:rPr>
          <w:spacing w:val="23"/>
        </w:rPr>
        <w:t> </w:t>
      </w:r>
      <w:r>
        <w:rPr/>
        <w:t>adifference</w:t>
      </w:r>
      <w:r>
        <w:rPr>
          <w:spacing w:val="22"/>
        </w:rPr>
        <w:t> </w:t>
      </w:r>
      <w:r>
        <w:rPr/>
        <w:t>of</w:t>
      </w:r>
      <w:r>
        <w:rPr>
          <w:spacing w:val="23"/>
        </w:rPr>
        <w:t> </w:t>
      </w:r>
      <w:r>
        <w:rPr/>
        <w:t>in</w:t>
      </w:r>
      <w:r>
        <w:rPr>
          <w:spacing w:val="23"/>
        </w:rPr>
        <w:t> </w:t>
      </w:r>
      <w:r>
        <w:rPr/>
        <w:t>the</w:t>
      </w:r>
    </w:p>
    <w:p>
      <w:pPr>
        <w:pStyle w:val="BodyText"/>
      </w:pPr>
    </w:p>
    <w:p>
      <w:pPr>
        <w:pStyle w:val="BodyText"/>
        <w:spacing w:line="480" w:lineRule="auto" w:before="1"/>
        <w:ind w:left="496" w:right="1096"/>
        <w:jc w:val="both"/>
      </w:pPr>
      <w:r>
        <w:rPr/>
        <w:t>0.96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scores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femalestudents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5E-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model.From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descriptive</w:t>
      </w:r>
      <w:r>
        <w:rPr>
          <w:spacing w:val="1"/>
        </w:rPr>
        <w:t> </w:t>
      </w:r>
      <w:r>
        <w:rPr/>
        <w:t>statistics,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that,both</w:t>
      </w:r>
      <w:r>
        <w:rPr>
          <w:spacing w:val="1"/>
        </w:rPr>
        <w:t> </w:t>
      </w:r>
      <w:r>
        <w:rPr/>
        <w:t>male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female</w:t>
      </w:r>
      <w:r>
        <w:rPr>
          <w:spacing w:val="1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have</w:t>
      </w:r>
      <w:r>
        <w:rPr>
          <w:spacing w:val="-1"/>
        </w:rPr>
        <w:t> </w:t>
      </w:r>
      <w:r>
        <w:rPr/>
        <w:t>difference of 0.96, which</w:t>
      </w:r>
      <w:r>
        <w:rPr>
          <w:spacing w:val="-1"/>
        </w:rPr>
        <w:t> </w:t>
      </w:r>
      <w:r>
        <w:rPr/>
        <w:t>could be</w:t>
      </w:r>
      <w:r>
        <w:rPr>
          <w:spacing w:val="-1"/>
        </w:rPr>
        <w:t> </w:t>
      </w:r>
      <w:r>
        <w:rPr/>
        <w:t>described</w:t>
      </w:r>
      <w:r>
        <w:rPr>
          <w:spacing w:val="2"/>
        </w:rPr>
        <w:t> </w:t>
      </w:r>
      <w:r>
        <w:rPr/>
        <w:t>as no</w:t>
      </w:r>
      <w:r>
        <w:rPr>
          <w:spacing w:val="-1"/>
        </w:rPr>
        <w:t> </w:t>
      </w:r>
      <w:r>
        <w:rPr/>
        <w:t>much difference.</w:t>
      </w:r>
    </w:p>
    <w:p>
      <w:pPr>
        <w:pStyle w:val="BodyText"/>
        <w:spacing w:before="3"/>
        <w:rPr>
          <w:sz w:val="21"/>
        </w:rPr>
      </w:pPr>
    </w:p>
    <w:p>
      <w:pPr>
        <w:pStyle w:val="Heading2"/>
        <w:ind w:left="496"/>
        <w:jc w:val="both"/>
      </w:pPr>
      <w:r>
        <w:rPr/>
        <w:t>4.2</w:t>
      </w:r>
      <w:r>
        <w:rPr>
          <w:spacing w:val="118"/>
        </w:rPr>
        <w:t> </w:t>
      </w:r>
      <w:r>
        <w:rPr/>
        <w:t>Hypotheses</w:t>
      </w:r>
      <w:r>
        <w:rPr>
          <w:spacing w:val="-1"/>
        </w:rPr>
        <w:t> </w:t>
      </w:r>
      <w:r>
        <w:rPr/>
        <w:t>Testing</w:t>
      </w:r>
    </w:p>
    <w:p>
      <w:pPr>
        <w:pStyle w:val="BodyText"/>
        <w:spacing w:before="10"/>
        <w:rPr>
          <w:b/>
          <w:sz w:val="28"/>
        </w:rPr>
      </w:pPr>
    </w:p>
    <w:p>
      <w:pPr>
        <w:pStyle w:val="BodyText"/>
        <w:spacing w:line="480" w:lineRule="auto"/>
        <w:ind w:left="1216" w:right="1091" w:hanging="720"/>
        <w:jc w:val="both"/>
      </w:pPr>
      <w:r>
        <w:rPr/>
        <w:t>H</w:t>
      </w:r>
      <w:r>
        <w:rPr>
          <w:vertAlign w:val="subscript"/>
        </w:rPr>
        <w:t>O1</w:t>
      </w:r>
      <w:r>
        <w:rPr>
          <w:vertAlign w:val="baseline"/>
        </w:rPr>
        <w:t>:</w:t>
      </w:r>
      <w:r>
        <w:rPr>
          <w:spacing w:val="1"/>
          <w:vertAlign w:val="baseline"/>
        </w:rPr>
        <w:t> </w:t>
      </w:r>
      <w:r>
        <w:rPr>
          <w:vertAlign w:val="baseline"/>
        </w:rPr>
        <w:t>There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no</w:t>
      </w:r>
      <w:r>
        <w:rPr>
          <w:spacing w:val="1"/>
          <w:vertAlign w:val="baseline"/>
        </w:rPr>
        <w:t> </w:t>
      </w:r>
      <w:r>
        <w:rPr>
          <w:vertAlign w:val="baseline"/>
        </w:rPr>
        <w:t>significant</w:t>
      </w:r>
      <w:r>
        <w:rPr>
          <w:spacing w:val="1"/>
          <w:vertAlign w:val="baseline"/>
        </w:rPr>
        <w:t> </w:t>
      </w:r>
      <w:r>
        <w:rPr>
          <w:vertAlign w:val="baseline"/>
        </w:rPr>
        <w:t>difference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performance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60"/>
          <w:vertAlign w:val="baseline"/>
        </w:rPr>
        <w:t> </w:t>
      </w:r>
      <w:r>
        <w:rPr>
          <w:vertAlign w:val="baseline"/>
        </w:rPr>
        <w:t>students</w:t>
      </w:r>
      <w:r>
        <w:rPr>
          <w:spacing w:val="60"/>
          <w:vertAlign w:val="baseline"/>
        </w:rPr>
        <w:t> </w:t>
      </w:r>
      <w:r>
        <w:rPr>
          <w:vertAlign w:val="baseline"/>
        </w:rPr>
        <w:t>taught</w:t>
      </w:r>
      <w:r>
        <w:rPr>
          <w:spacing w:val="60"/>
          <w:vertAlign w:val="baseline"/>
        </w:rPr>
        <w:t> </w:t>
      </w:r>
      <w:r>
        <w:rPr>
          <w:vertAlign w:val="baseline"/>
        </w:rPr>
        <w:t>Ecology</w:t>
      </w:r>
      <w:r>
        <w:rPr>
          <w:spacing w:val="1"/>
          <w:vertAlign w:val="baseline"/>
        </w:rPr>
        <w:t> </w:t>
      </w:r>
      <w:r>
        <w:rPr>
          <w:vertAlign w:val="baseline"/>
        </w:rPr>
        <w:t>concepts using 5E-Learning Model and those taught using Lecture Method in Zaria</w:t>
      </w:r>
      <w:r>
        <w:rPr>
          <w:spacing w:val="1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1"/>
          <w:vertAlign w:val="baseline"/>
        </w:rPr>
        <w:t> </w:t>
      </w:r>
      <w:r>
        <w:rPr>
          <w:vertAlign w:val="baseline"/>
        </w:rPr>
        <w:t>Zone.</w:t>
      </w:r>
    </w:p>
    <w:p>
      <w:pPr>
        <w:pStyle w:val="BodyText"/>
        <w:spacing w:line="480" w:lineRule="auto" w:before="158"/>
        <w:ind w:left="496" w:right="1095"/>
        <w:jc w:val="both"/>
      </w:pPr>
      <w:r>
        <w:rPr/>
        <w:t>To test this Hypothesis, post test scores of the Experimental and Control were subjected to</w:t>
      </w:r>
      <w:r>
        <w:rPr>
          <w:spacing w:val="1"/>
        </w:rPr>
        <w:t> </w:t>
      </w:r>
      <w:r>
        <w:rPr/>
        <w:t>2-Sample</w:t>
      </w:r>
      <w:r>
        <w:rPr>
          <w:spacing w:val="-2"/>
        </w:rPr>
        <w:t> </w:t>
      </w:r>
      <w:r>
        <w:rPr/>
        <w:t>t-test. Summary</w:t>
      </w:r>
      <w:r>
        <w:rPr>
          <w:spacing w:val="-4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analysis is</w:t>
      </w:r>
      <w:r>
        <w:rPr>
          <w:spacing w:val="3"/>
        </w:rPr>
        <w:t> </w:t>
      </w:r>
      <w:r>
        <w:rPr/>
        <w:t>shown in</w:t>
      </w:r>
      <w:r>
        <w:rPr>
          <w:spacing w:val="-1"/>
        </w:rPr>
        <w:t> </w:t>
      </w:r>
      <w:r>
        <w:rPr/>
        <w:t>Table</w:t>
      </w:r>
      <w:r>
        <w:rPr>
          <w:spacing w:val="-1"/>
        </w:rPr>
        <w:t> </w:t>
      </w:r>
      <w:r>
        <w:rPr/>
        <w:t>4.3.1a</w:t>
      </w:r>
    </w:p>
    <w:p>
      <w:pPr>
        <w:spacing w:after="0" w:line="480" w:lineRule="auto"/>
        <w:jc w:val="both"/>
        <w:sectPr>
          <w:type w:val="continuous"/>
          <w:pgSz w:w="11910" w:h="16840"/>
          <w:pgMar w:top="1360" w:bottom="280" w:left="1160" w:right="340"/>
        </w:sectPr>
      </w:pPr>
    </w:p>
    <w:p>
      <w:pPr>
        <w:pStyle w:val="Heading2"/>
        <w:spacing w:line="242" w:lineRule="auto" w:before="74"/>
        <w:ind w:left="1936" w:right="1532" w:hanging="1440"/>
        <w:jc w:val="left"/>
      </w:pPr>
      <w:r>
        <w:rPr/>
        <w:t>Table 4.2</w:t>
      </w:r>
      <w:r>
        <w:rPr>
          <w:b w:val="0"/>
        </w:rPr>
        <w:t>.</w:t>
      </w:r>
      <w:r>
        <w:rPr/>
        <w:t>2a2- Sample t-test Statistics on Difference in the Performance Between</w:t>
      </w:r>
      <w:r>
        <w:rPr>
          <w:spacing w:val="1"/>
        </w:rPr>
        <w:t> </w:t>
      </w:r>
      <w:r>
        <w:rPr/>
        <w:t>Students Taught Using 5E-Learning Model and those Taught Using</w:t>
      </w:r>
      <w:r>
        <w:rPr>
          <w:spacing w:val="-57"/>
        </w:rPr>
        <w:t> </w:t>
      </w:r>
      <w:r>
        <w:rPr/>
        <w:t>Lecture</w:t>
      </w:r>
      <w:r>
        <w:rPr>
          <w:spacing w:val="-1"/>
        </w:rPr>
        <w:t> </w:t>
      </w:r>
      <w:r>
        <w:rPr/>
        <w:t>Method</w:t>
      </w:r>
    </w:p>
    <w:p>
      <w:pPr>
        <w:pStyle w:val="BodyText"/>
        <w:spacing w:before="7"/>
        <w:rPr>
          <w:b/>
          <w:sz w:val="5"/>
        </w:rPr>
      </w:pPr>
    </w:p>
    <w:tbl>
      <w:tblPr>
        <w:tblW w:w="0" w:type="auto"/>
        <w:jc w:val="left"/>
        <w:tblInd w:w="3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48"/>
        <w:gridCol w:w="547"/>
        <w:gridCol w:w="1033"/>
        <w:gridCol w:w="993"/>
        <w:gridCol w:w="915"/>
        <w:gridCol w:w="508"/>
        <w:gridCol w:w="715"/>
        <w:gridCol w:w="1095"/>
      </w:tblGrid>
      <w:tr>
        <w:trPr>
          <w:trHeight w:val="602" w:hRule="atLeast"/>
        </w:trPr>
        <w:tc>
          <w:tcPr>
            <w:tcW w:w="304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ind w:left="1845" w:right="415" w:firstLine="86"/>
              <w:rPr>
                <w:b/>
                <w:sz w:val="24"/>
              </w:rPr>
            </w:pPr>
            <w:r>
              <w:rPr>
                <w:b/>
                <w:sz w:val="24"/>
              </w:rPr>
              <w:t>Study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pacing w:val="-1"/>
                <w:sz w:val="24"/>
              </w:rPr>
              <w:t>Groups</w:t>
            </w:r>
          </w:p>
        </w:tc>
        <w:tc>
          <w:tcPr>
            <w:tcW w:w="54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202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N</w:t>
            </w:r>
          </w:p>
        </w:tc>
        <w:tc>
          <w:tcPr>
            <w:tcW w:w="103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252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</w:p>
        </w:tc>
        <w:tc>
          <w:tcPr>
            <w:tcW w:w="99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ind w:left="364" w:right="205" w:hanging="3"/>
              <w:rPr>
                <w:b/>
                <w:sz w:val="24"/>
              </w:rPr>
            </w:pPr>
            <w:r>
              <w:rPr>
                <w:b/>
                <w:sz w:val="24"/>
              </w:rPr>
              <w:t>Std.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Dev</w:t>
            </w: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ind w:left="283" w:right="88" w:hanging="63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Diff.</w:t>
            </w:r>
          </w:p>
        </w:tc>
        <w:tc>
          <w:tcPr>
            <w:tcW w:w="50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Df</w:t>
            </w:r>
          </w:p>
        </w:tc>
        <w:tc>
          <w:tcPr>
            <w:tcW w:w="71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109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26" w:right="8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Remark</w:t>
            </w:r>
          </w:p>
        </w:tc>
      </w:tr>
      <w:tr>
        <w:trPr>
          <w:trHeight w:val="1242" w:hRule="atLeast"/>
        </w:trPr>
        <w:tc>
          <w:tcPr>
            <w:tcW w:w="304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left="1586"/>
              <w:rPr>
                <w:sz w:val="24"/>
              </w:rPr>
            </w:pPr>
            <w:r>
              <w:rPr>
                <w:sz w:val="24"/>
              </w:rPr>
              <w:t>Experimental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ind w:left="1586"/>
              <w:rPr>
                <w:sz w:val="24"/>
              </w:rPr>
            </w:pPr>
            <w:r>
              <w:rPr>
                <w:sz w:val="24"/>
              </w:rPr>
              <w:t>Control</w:t>
            </w:r>
          </w:p>
        </w:tc>
        <w:tc>
          <w:tcPr>
            <w:tcW w:w="54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left="168"/>
              <w:rPr>
                <w:sz w:val="24"/>
              </w:rPr>
            </w:pPr>
            <w:r>
              <w:rPr>
                <w:sz w:val="24"/>
              </w:rPr>
              <w:t>50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ind w:left="168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103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left="137"/>
              <w:rPr>
                <w:sz w:val="24"/>
              </w:rPr>
            </w:pPr>
            <w:r>
              <w:rPr>
                <w:sz w:val="24"/>
              </w:rPr>
              <w:t>13.55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ind w:left="137"/>
              <w:rPr>
                <w:sz w:val="24"/>
              </w:rPr>
            </w:pPr>
            <w:r>
              <w:rPr>
                <w:sz w:val="24"/>
              </w:rPr>
              <w:t>11.86</w:t>
            </w:r>
          </w:p>
        </w:tc>
        <w:tc>
          <w:tcPr>
            <w:tcW w:w="99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0" w:lineRule="exact"/>
              <w:ind w:left="194"/>
              <w:rPr>
                <w:sz w:val="24"/>
              </w:rPr>
            </w:pPr>
            <w:r>
              <w:rPr>
                <w:sz w:val="24"/>
              </w:rPr>
              <w:t>1.93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2"/>
              </w:rPr>
            </w:pPr>
          </w:p>
          <w:p>
            <w:pPr>
              <w:pStyle w:val="TableParagraph"/>
              <w:ind w:left="194"/>
              <w:rPr>
                <w:sz w:val="24"/>
              </w:rPr>
            </w:pPr>
            <w:r>
              <w:rPr>
                <w:sz w:val="24"/>
              </w:rPr>
              <w:t>2.03</w:t>
            </w:r>
          </w:p>
        </w:tc>
        <w:tc>
          <w:tcPr>
            <w:tcW w:w="91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6"/>
              <w:rPr>
                <w:b/>
                <w:sz w:val="35"/>
              </w:rPr>
            </w:pPr>
          </w:p>
          <w:p>
            <w:pPr>
              <w:pStyle w:val="TableParagraph"/>
              <w:spacing w:before="1"/>
              <w:ind w:left="221"/>
              <w:rPr>
                <w:sz w:val="24"/>
              </w:rPr>
            </w:pPr>
            <w:r>
              <w:rPr>
                <w:sz w:val="24"/>
              </w:rPr>
              <w:t>1.69</w:t>
            </w:r>
          </w:p>
        </w:tc>
        <w:tc>
          <w:tcPr>
            <w:tcW w:w="50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6"/>
              <w:rPr>
                <w:b/>
                <w:sz w:val="35"/>
              </w:rPr>
            </w:pPr>
          </w:p>
          <w:p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89</w:t>
            </w:r>
          </w:p>
        </w:tc>
        <w:tc>
          <w:tcPr>
            <w:tcW w:w="71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6"/>
              <w:rPr>
                <w:b/>
                <w:sz w:val="35"/>
              </w:rPr>
            </w:pPr>
          </w:p>
          <w:p>
            <w:pPr>
              <w:pStyle w:val="TableParagraph"/>
              <w:spacing w:before="1"/>
              <w:ind w:left="127" w:right="127"/>
              <w:jc w:val="center"/>
              <w:rPr>
                <w:sz w:val="24"/>
              </w:rPr>
            </w:pPr>
            <w:r>
              <w:rPr>
                <w:sz w:val="24"/>
              </w:rPr>
              <w:t>0.00</w:t>
            </w:r>
          </w:p>
        </w:tc>
        <w:tc>
          <w:tcPr>
            <w:tcW w:w="109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6"/>
              <w:rPr>
                <w:b/>
                <w:sz w:val="35"/>
              </w:rPr>
            </w:pPr>
          </w:p>
          <w:p>
            <w:pPr>
              <w:pStyle w:val="TableParagraph"/>
              <w:spacing w:before="1"/>
              <w:ind w:left="40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S</w:t>
            </w:r>
          </w:p>
        </w:tc>
      </w:tr>
    </w:tbl>
    <w:p>
      <w:pPr>
        <w:spacing w:before="0"/>
        <w:ind w:left="496" w:right="0" w:firstLine="0"/>
        <w:jc w:val="both"/>
        <w:rPr>
          <w:b/>
          <w:i/>
          <w:sz w:val="24"/>
        </w:rPr>
      </w:pPr>
      <w:r>
        <w:rPr>
          <w:b/>
          <w:i/>
          <w:sz w:val="24"/>
        </w:rPr>
        <w:t>Significant</w:t>
      </w:r>
      <w:r>
        <w:rPr>
          <w:b/>
          <w:i/>
          <w:spacing w:val="9"/>
          <w:sz w:val="24"/>
        </w:rPr>
        <w:t> </w:t>
      </w:r>
      <w:r>
        <w:rPr>
          <w:rFonts w:ascii="Cambria Math" w:hAnsi="Cambria Math" w:eastAsia="Cambria Math"/>
          <w:sz w:val="24"/>
        </w:rPr>
        <w:t>𝑎</w:t>
      </w:r>
      <w:r>
        <w:rPr>
          <w:b/>
          <w:i/>
          <w:sz w:val="24"/>
        </w:rPr>
        <w:t>P≤0.05</w:t>
      </w:r>
    </w:p>
    <w:p>
      <w:pPr>
        <w:pStyle w:val="BodyText"/>
        <w:spacing w:line="480" w:lineRule="auto" w:before="186"/>
        <w:ind w:left="496" w:right="1093"/>
        <w:jc w:val="both"/>
      </w:pPr>
      <w:r>
        <w:rPr/>
        <w:t>Results of the 2-sample t-test statistics in Table 4.3.1a revealed that significant difference</w:t>
      </w:r>
      <w:r>
        <w:rPr>
          <w:spacing w:val="1"/>
        </w:rPr>
        <w:t> </w:t>
      </w:r>
      <w:r>
        <w:rPr/>
        <w:t>exist</w:t>
      </w:r>
      <w:r>
        <w:rPr>
          <w:spacing w:val="1"/>
        </w:rPr>
        <w:t> </w:t>
      </w:r>
      <w:r>
        <w:rPr/>
        <w:t>in the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using 5E-Learning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those</w:t>
      </w:r>
      <w:r>
        <w:rPr>
          <w:spacing w:val="1"/>
        </w:rPr>
        <w:t> </w:t>
      </w:r>
      <w:r>
        <w:rPr/>
        <w:t>taught using lecture method. Reasons being that calculated P-value of 0.00 is less than the</w:t>
      </w:r>
      <w:r>
        <w:rPr>
          <w:spacing w:val="1"/>
        </w:rPr>
        <w:t> </w:t>
      </w:r>
      <w:r>
        <w:rPr/>
        <w:t>alpha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0.05.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computed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performances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11.86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13.55</w:t>
      </w:r>
      <w:r>
        <w:rPr>
          <w:spacing w:val="1"/>
        </w:rPr>
        <w:t> </w:t>
      </w:r>
      <w:r>
        <w:rPr/>
        <w:t>among</w:t>
      </w:r>
      <w:r>
        <w:rPr>
          <w:spacing w:val="-57"/>
        </w:rPr>
        <w:t> </w:t>
      </w:r>
      <w:r>
        <w:rPr/>
        <w:t>students taught with lecture method and those taught with 5E-Learning respectively. Thus</w:t>
      </w:r>
      <w:r>
        <w:rPr>
          <w:spacing w:val="1"/>
        </w:rPr>
        <w:t> </w:t>
      </w:r>
      <w:r>
        <w:rPr/>
        <w:t>the null hypothesis is rejected. The significant difference is in favour of students taught</w:t>
      </w:r>
      <w:r>
        <w:rPr>
          <w:spacing w:val="1"/>
        </w:rPr>
        <w:t> </w:t>
      </w:r>
      <w:r>
        <w:rPr/>
        <w:t>Ecology</w:t>
      </w:r>
      <w:r>
        <w:rPr>
          <w:spacing w:val="-3"/>
        </w:rPr>
        <w:t> </w:t>
      </w:r>
      <w:r>
        <w:rPr/>
        <w:t>concepts using</w:t>
      </w:r>
      <w:r>
        <w:rPr>
          <w:spacing w:val="-1"/>
        </w:rPr>
        <w:t> </w:t>
      </w:r>
      <w:r>
        <w:rPr/>
        <w:t>5E-Learning</w:t>
      </w:r>
      <w:r>
        <w:rPr>
          <w:spacing w:val="-3"/>
        </w:rPr>
        <w:t> </w:t>
      </w:r>
      <w:r>
        <w:rPr/>
        <w:t>model.</w:t>
      </w:r>
    </w:p>
    <w:p>
      <w:pPr>
        <w:pStyle w:val="BodyText"/>
        <w:spacing w:line="480" w:lineRule="auto" w:before="162"/>
        <w:ind w:left="1216" w:right="1094" w:hanging="720"/>
        <w:jc w:val="both"/>
      </w:pPr>
      <w:r>
        <w:rPr>
          <w:b/>
        </w:rPr>
        <w:t>H</w:t>
      </w:r>
      <w:r>
        <w:rPr>
          <w:b/>
          <w:vertAlign w:val="subscript"/>
        </w:rPr>
        <w:t>O2:</w:t>
      </w:r>
      <w:r>
        <w:rPr>
          <w:b/>
          <w:spacing w:val="1"/>
          <w:vertAlign w:val="baseline"/>
        </w:rPr>
        <w:t> </w:t>
      </w:r>
      <w:r>
        <w:rPr>
          <w:vertAlign w:val="baseline"/>
        </w:rPr>
        <w:t>There is no significant difference in Creativity traits between students taught using</w:t>
      </w:r>
      <w:r>
        <w:rPr>
          <w:spacing w:val="1"/>
          <w:vertAlign w:val="baseline"/>
        </w:rPr>
        <w:t> </w:t>
      </w:r>
      <w:r>
        <w:rPr>
          <w:vertAlign w:val="baseline"/>
        </w:rPr>
        <w:t>5E-Learning</w:t>
      </w:r>
      <w:r>
        <w:rPr>
          <w:spacing w:val="1"/>
          <w:vertAlign w:val="baseline"/>
        </w:rPr>
        <w:t> </w:t>
      </w:r>
      <w:r>
        <w:rPr>
          <w:vertAlign w:val="baseline"/>
        </w:rPr>
        <w:t>model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those</w:t>
      </w:r>
      <w:r>
        <w:rPr>
          <w:spacing w:val="1"/>
          <w:vertAlign w:val="baseline"/>
        </w:rPr>
        <w:t> </w:t>
      </w:r>
      <w:r>
        <w:rPr>
          <w:vertAlign w:val="baseline"/>
        </w:rPr>
        <w:t>taught</w:t>
      </w:r>
      <w:r>
        <w:rPr>
          <w:spacing w:val="1"/>
          <w:vertAlign w:val="baseline"/>
        </w:rPr>
        <w:t> </w:t>
      </w:r>
      <w:r>
        <w:rPr>
          <w:vertAlign w:val="baseline"/>
        </w:rPr>
        <w:t>using</w:t>
      </w:r>
      <w:r>
        <w:rPr>
          <w:spacing w:val="1"/>
          <w:vertAlign w:val="baseline"/>
        </w:rPr>
        <w:t> </w:t>
      </w:r>
      <w:r>
        <w:rPr>
          <w:vertAlign w:val="baseline"/>
        </w:rPr>
        <w:t>Lecture method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Zaria</w:t>
      </w:r>
      <w:r>
        <w:rPr>
          <w:spacing w:val="60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-57"/>
          <w:vertAlign w:val="baseline"/>
        </w:rPr>
        <w:t> </w:t>
      </w:r>
      <w:r>
        <w:rPr>
          <w:vertAlign w:val="baseline"/>
        </w:rPr>
        <w:t>Zone.</w:t>
      </w:r>
    </w:p>
    <w:p>
      <w:pPr>
        <w:pStyle w:val="BodyText"/>
        <w:spacing w:line="362" w:lineRule="auto" w:before="161"/>
        <w:ind w:left="496" w:right="1096"/>
        <w:jc w:val="both"/>
      </w:pPr>
      <w:r>
        <w:rPr/>
        <w:t>To test this Hypothesis, post test scores of the Experimental and Control were subjected to</w:t>
      </w:r>
      <w:r>
        <w:rPr>
          <w:spacing w:val="1"/>
        </w:rPr>
        <w:t> </w:t>
      </w:r>
      <w:r>
        <w:rPr/>
        <w:t>Wilcoxon</w:t>
      </w:r>
      <w:r>
        <w:rPr>
          <w:spacing w:val="-1"/>
        </w:rPr>
        <w:t> </w:t>
      </w:r>
      <w:r>
        <w:rPr/>
        <w:t>test. Summary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the analysis is</w:t>
      </w:r>
      <w:r>
        <w:rPr>
          <w:spacing w:val="2"/>
        </w:rPr>
        <w:t> </w:t>
      </w:r>
      <w:r>
        <w:rPr/>
        <w:t>shown in</w:t>
      </w:r>
      <w:r>
        <w:rPr>
          <w:spacing w:val="-1"/>
        </w:rPr>
        <w:t> </w:t>
      </w:r>
      <w:r>
        <w:rPr/>
        <w:t>Table 4.3.2b</w:t>
      </w:r>
    </w:p>
    <w:p>
      <w:pPr>
        <w:pStyle w:val="Heading2"/>
        <w:spacing w:before="199"/>
        <w:ind w:left="1936" w:right="1548" w:hanging="1440"/>
        <w:jc w:val="both"/>
      </w:pPr>
      <w:r>
        <w:rPr/>
        <w:t>Table 4.2.2b: Wilcoxon test on Difference in Creativity Trait Attainment between</w:t>
      </w:r>
      <w:r>
        <w:rPr>
          <w:spacing w:val="-57"/>
        </w:rPr>
        <w:t> </w:t>
      </w:r>
      <w:r>
        <w:rPr/>
        <w:t>Student Creativity before and after being Taught Ecology Concepts</w:t>
      </w:r>
      <w:r>
        <w:rPr>
          <w:spacing w:val="-57"/>
        </w:rPr>
        <w:t> </w:t>
      </w:r>
      <w:r>
        <w:rPr/>
        <w:t>using 5E-Learning  model</w:t>
      </w:r>
    </w:p>
    <w:p>
      <w:pPr>
        <w:pStyle w:val="BodyText"/>
        <w:spacing w:before="5"/>
        <w:rPr>
          <w:b/>
          <w:sz w:val="14"/>
        </w:rPr>
      </w:pPr>
    </w:p>
    <w:tbl>
      <w:tblPr>
        <w:tblW w:w="0" w:type="auto"/>
        <w:jc w:val="left"/>
        <w:tblInd w:w="5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32"/>
        <w:gridCol w:w="1204"/>
        <w:gridCol w:w="960"/>
        <w:gridCol w:w="4674"/>
      </w:tblGrid>
      <w:tr>
        <w:trPr>
          <w:trHeight w:val="554" w:hRule="atLeast"/>
        </w:trPr>
        <w:tc>
          <w:tcPr>
            <w:tcW w:w="153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5" w:lineRule="exact"/>
              <w:ind w:right="292"/>
              <w:jc w:val="right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N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6" w:lineRule="exact"/>
              <w:ind w:left="218" w:right="135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  <w:r>
              <w:rPr>
                <w:b/>
                <w:w w:val="99"/>
                <w:sz w:val="24"/>
              </w:rPr>
              <w:t> </w:t>
            </w:r>
            <w:r>
              <w:rPr>
                <w:b/>
                <w:sz w:val="24"/>
              </w:rPr>
              <w:t>Rank</w:t>
            </w:r>
          </w:p>
        </w:tc>
        <w:tc>
          <w:tcPr>
            <w:tcW w:w="467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tabs>
                <w:tab w:pos="1328" w:val="left" w:leader="none"/>
                <w:tab w:pos="2400" w:val="left" w:leader="none"/>
                <w:tab w:pos="3385" w:val="left" w:leader="none"/>
              </w:tabs>
              <w:spacing w:line="276" w:lineRule="exact"/>
              <w:ind w:left="156" w:right="450"/>
              <w:rPr>
                <w:b/>
                <w:sz w:val="24"/>
              </w:rPr>
            </w:pPr>
            <w:r>
              <w:rPr>
                <w:b/>
                <w:sz w:val="24"/>
              </w:rPr>
              <w:t>Sum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of</w:t>
              <w:tab/>
              <w:t>W-value</w:t>
              <w:tab/>
              <w:t>P</w:t>
              <w:tab/>
            </w:r>
            <w:r>
              <w:rPr>
                <w:b/>
                <w:spacing w:val="-2"/>
                <w:sz w:val="24"/>
              </w:rPr>
              <w:t>Remark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Ranks</w:t>
            </w:r>
          </w:p>
        </w:tc>
      </w:tr>
      <w:tr>
        <w:trPr>
          <w:trHeight w:val="323" w:hRule="atLeast"/>
        </w:trPr>
        <w:tc>
          <w:tcPr>
            <w:tcW w:w="153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60"/>
              <w:rPr>
                <w:sz w:val="24"/>
              </w:rPr>
            </w:pPr>
            <w:r>
              <w:rPr>
                <w:sz w:val="24"/>
              </w:rPr>
              <w:t>Pre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test</w:t>
            </w:r>
          </w:p>
        </w:tc>
        <w:tc>
          <w:tcPr>
            <w:tcW w:w="120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right="259"/>
              <w:jc w:val="right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96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198" w:right="181"/>
              <w:jc w:val="center"/>
              <w:rPr>
                <w:sz w:val="24"/>
              </w:rPr>
            </w:pPr>
            <w:r>
              <w:rPr>
                <w:sz w:val="24"/>
              </w:rPr>
              <w:t>45.66</w:t>
            </w:r>
          </w:p>
        </w:tc>
        <w:tc>
          <w:tcPr>
            <w:tcW w:w="467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0" w:lineRule="exact"/>
              <w:ind w:left="156"/>
              <w:rPr>
                <w:sz w:val="24"/>
              </w:rPr>
            </w:pPr>
            <w:r>
              <w:rPr>
                <w:sz w:val="24"/>
              </w:rPr>
              <w:t>2283.00</w:t>
            </w:r>
          </w:p>
        </w:tc>
      </w:tr>
      <w:tr>
        <w:trPr>
          <w:trHeight w:val="359" w:hRule="atLeast"/>
        </w:trPr>
        <w:tc>
          <w:tcPr>
            <w:tcW w:w="1532" w:type="dxa"/>
          </w:tcPr>
          <w:p>
            <w:pPr>
              <w:pStyle w:val="TableParagraph"/>
              <w:spacing w:line="256" w:lineRule="exact" w:before="83"/>
              <w:ind w:left="60"/>
              <w:rPr>
                <w:sz w:val="24"/>
              </w:rPr>
            </w:pPr>
            <w:r>
              <w:rPr>
                <w:sz w:val="24"/>
              </w:rPr>
              <w:t>Post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test</w:t>
            </w:r>
          </w:p>
        </w:tc>
        <w:tc>
          <w:tcPr>
            <w:tcW w:w="1204" w:type="dxa"/>
          </w:tcPr>
          <w:p>
            <w:pPr>
              <w:pStyle w:val="TableParagraph"/>
              <w:spacing w:line="256" w:lineRule="exact" w:before="83"/>
              <w:ind w:right="217"/>
              <w:jc w:val="right"/>
              <w:rPr>
                <w:sz w:val="24"/>
              </w:rPr>
            </w:pPr>
            <w:r>
              <w:rPr>
                <w:sz w:val="24"/>
              </w:rPr>
              <w:t>45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960" w:type="dxa"/>
          </w:tcPr>
          <w:p>
            <w:pPr>
              <w:pStyle w:val="TableParagraph"/>
              <w:spacing w:line="256" w:lineRule="exact" w:before="83"/>
              <w:ind w:left="198" w:right="181"/>
              <w:jc w:val="center"/>
              <w:rPr>
                <w:sz w:val="24"/>
              </w:rPr>
            </w:pPr>
            <w:r>
              <w:rPr>
                <w:sz w:val="24"/>
              </w:rPr>
              <w:t>55.34</w:t>
            </w:r>
          </w:p>
        </w:tc>
        <w:tc>
          <w:tcPr>
            <w:tcW w:w="4674" w:type="dxa"/>
          </w:tcPr>
          <w:p>
            <w:pPr>
              <w:pStyle w:val="TableParagraph"/>
              <w:tabs>
                <w:tab w:pos="2592" w:val="left" w:leader="none"/>
                <w:tab w:pos="3325" w:val="left" w:leader="none"/>
              </w:tabs>
              <w:spacing w:line="118" w:lineRule="exact"/>
              <w:ind w:left="1563"/>
              <w:rPr>
                <w:sz w:val="24"/>
              </w:rPr>
            </w:pPr>
            <w:r>
              <w:rPr>
                <w:sz w:val="24"/>
              </w:rPr>
              <w:t>6.46</w:t>
              <w:tab/>
              <w:t>0.00</w:t>
              <w:tab/>
              <w:t>S</w:t>
            </w:r>
          </w:p>
          <w:p>
            <w:pPr>
              <w:pStyle w:val="TableParagraph"/>
              <w:spacing w:line="221" w:lineRule="exact"/>
              <w:ind w:left="156"/>
              <w:rPr>
                <w:sz w:val="24"/>
              </w:rPr>
            </w:pPr>
            <w:r>
              <w:rPr>
                <w:sz w:val="24"/>
              </w:rPr>
              <w:t>2767.00</w:t>
            </w:r>
          </w:p>
        </w:tc>
      </w:tr>
    </w:tbl>
    <w:p>
      <w:pPr>
        <w:pStyle w:val="BodyText"/>
        <w:tabs>
          <w:tab w:pos="2755" w:val="left" w:leader="none"/>
        </w:tabs>
        <w:spacing w:before="139"/>
        <w:ind w:left="556"/>
        <w:jc w:val="both"/>
      </w:pPr>
      <w:r>
        <w:rPr/>
        <w:t>Ties</w:t>
        <w:tab/>
        <w:t>5</w:t>
      </w:r>
      <w:r>
        <w:rPr>
          <w:vertAlign w:val="superscript"/>
        </w:rPr>
        <w:t>c</w:t>
      </w:r>
    </w:p>
    <w:p>
      <w:pPr>
        <w:pStyle w:val="BodyText"/>
        <w:tabs>
          <w:tab w:pos="2971" w:val="right" w:leader="none"/>
        </w:tabs>
        <w:spacing w:before="137"/>
        <w:ind w:left="556"/>
        <w:jc w:val="both"/>
      </w:pPr>
      <w:r>
        <w:rPr/>
        <w:pict>
          <v:rect style="position:absolute;margin-left:82.104004pt;margin-top:27.89312pt;width:419.23602pt;height:.48pt;mso-position-horizontal-relative:page;mso-position-vertical-relative:paragraph;z-index:15747072" filled="true" fillcolor="#000000" stroked="false">
            <v:fill type="solid"/>
            <w10:wrap type="none"/>
          </v:rect>
        </w:pict>
      </w:r>
      <w:r>
        <w:rPr/>
        <w:t>Total</w:t>
        <w:tab/>
        <w:t>50</w:t>
      </w:r>
    </w:p>
    <w:p>
      <w:pPr>
        <w:pStyle w:val="Heading2"/>
        <w:spacing w:before="272"/>
        <w:ind w:left="496"/>
        <w:jc w:val="left"/>
      </w:pPr>
      <w:r>
        <w:rPr/>
        <w:t>Significant</w:t>
      </w:r>
      <w:r>
        <w:rPr>
          <w:spacing w:val="6"/>
        </w:rPr>
        <w:t> </w:t>
      </w:r>
      <w:r>
        <w:rPr>
          <w:rFonts w:ascii="Cambria Math" w:hAnsi="Cambria Math" w:eastAsia="Cambria Math"/>
          <w:b w:val="0"/>
        </w:rPr>
        <w:t>𝑎</w:t>
      </w:r>
      <w:r>
        <w:rPr/>
        <w:t>P≤0.05</w:t>
      </w:r>
    </w:p>
    <w:p>
      <w:pPr>
        <w:spacing w:after="0"/>
        <w:jc w:val="left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3"/>
        <w:jc w:val="both"/>
      </w:pPr>
      <w:r>
        <w:rPr/>
        <w:t>Outcome of the Wilcoxon Non parametric test showed significant difference in creativity</w:t>
      </w:r>
      <w:r>
        <w:rPr>
          <w:spacing w:val="1"/>
        </w:rPr>
        <w:t> </w:t>
      </w:r>
      <w:r>
        <w:rPr/>
        <w:t>trait attainment after being taught Ecology concepts using 5E-Learning model. This is</w:t>
      </w:r>
      <w:r>
        <w:rPr>
          <w:spacing w:val="1"/>
        </w:rPr>
        <w:t> </w:t>
      </w:r>
      <w:r>
        <w:rPr/>
        <w:t>because the calculated P-value of 0.00 is less than 0.05 alpha level of significance. Their</w:t>
      </w:r>
      <w:r>
        <w:rPr>
          <w:spacing w:val="1"/>
        </w:rPr>
        <w:t> </w:t>
      </w:r>
      <w:r>
        <w:rPr/>
        <w:t>computed Mean Rank level Creativity Traits are 45.67 and 55.34 pretest and posttest being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Ecology concepts</w:t>
      </w:r>
      <w:r>
        <w:rPr>
          <w:spacing w:val="1"/>
        </w:rPr>
        <w:t> </w:t>
      </w:r>
      <w:r>
        <w:rPr/>
        <w:t>using 5E-Learning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respectively.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 significant</w:t>
      </w:r>
      <w:r>
        <w:rPr>
          <w:spacing w:val="1"/>
        </w:rPr>
        <w:t> </w:t>
      </w:r>
      <w:r>
        <w:rPr/>
        <w:t>difference in favour of Creativity traits of students taught using 5E-Learning model than</w:t>
      </w:r>
      <w:r>
        <w:rPr>
          <w:spacing w:val="1"/>
        </w:rPr>
        <w:t> </w:t>
      </w:r>
      <w:r>
        <w:rPr/>
        <w:t>those</w:t>
      </w:r>
      <w:r>
        <w:rPr>
          <w:spacing w:val="-1"/>
        </w:rPr>
        <w:t> </w:t>
      </w:r>
      <w:r>
        <w:rPr/>
        <w:t>taught using Lecture method.</w:t>
      </w:r>
      <w:r>
        <w:rPr>
          <w:spacing w:val="-1"/>
        </w:rPr>
        <w:t> </w:t>
      </w:r>
      <w:r>
        <w:rPr/>
        <w:t>Thus null hypothesis is rejected.</w:t>
      </w:r>
    </w:p>
    <w:p>
      <w:pPr>
        <w:pStyle w:val="BodyText"/>
        <w:spacing w:line="480" w:lineRule="auto" w:before="161"/>
        <w:ind w:left="1216" w:right="1097" w:hanging="720"/>
        <w:jc w:val="both"/>
      </w:pPr>
      <w:r>
        <w:rPr>
          <w:b/>
        </w:rPr>
        <w:t>H</w:t>
      </w:r>
      <w:r>
        <w:rPr>
          <w:b/>
          <w:vertAlign w:val="subscript"/>
        </w:rPr>
        <w:t>O3:</w:t>
      </w:r>
      <w:r>
        <w:rPr>
          <w:b/>
          <w:vertAlign w:val="baseline"/>
        </w:rPr>
        <w:t> </w:t>
      </w:r>
      <w:r>
        <w:rPr>
          <w:vertAlign w:val="baseline"/>
        </w:rPr>
        <w:t>There is</w:t>
      </w:r>
      <w:r>
        <w:rPr>
          <w:spacing w:val="1"/>
          <w:vertAlign w:val="baseline"/>
        </w:rPr>
        <w:t> </w:t>
      </w:r>
      <w:r>
        <w:rPr>
          <w:vertAlign w:val="baseline"/>
        </w:rPr>
        <w:t>no</w:t>
      </w:r>
      <w:r>
        <w:rPr>
          <w:spacing w:val="1"/>
          <w:vertAlign w:val="baseline"/>
        </w:rPr>
        <w:t> </w:t>
      </w:r>
      <w:r>
        <w:rPr>
          <w:vertAlign w:val="baseline"/>
        </w:rPr>
        <w:t>significant</w:t>
      </w:r>
      <w:r>
        <w:rPr>
          <w:spacing w:val="1"/>
          <w:vertAlign w:val="baseline"/>
        </w:rPr>
        <w:t> </w:t>
      </w:r>
      <w:r>
        <w:rPr>
          <w:vertAlign w:val="baseline"/>
        </w:rPr>
        <w:t>difference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retention</w:t>
      </w:r>
      <w:r>
        <w:rPr>
          <w:spacing w:val="1"/>
          <w:vertAlign w:val="baseline"/>
        </w:rPr>
        <w:t> </w:t>
      </w:r>
      <w:r>
        <w:rPr>
          <w:vertAlign w:val="baseline"/>
        </w:rPr>
        <w:t>ability of students</w:t>
      </w:r>
      <w:r>
        <w:rPr>
          <w:spacing w:val="1"/>
          <w:vertAlign w:val="baseline"/>
        </w:rPr>
        <w:t> </w:t>
      </w:r>
      <w:r>
        <w:rPr>
          <w:vertAlign w:val="baseline"/>
        </w:rPr>
        <w:t>taught</w:t>
      </w:r>
      <w:r>
        <w:rPr>
          <w:spacing w:val="1"/>
          <w:vertAlign w:val="baseline"/>
        </w:rPr>
        <w:t> </w:t>
      </w:r>
      <w:r>
        <w:rPr>
          <w:vertAlign w:val="baseline"/>
        </w:rPr>
        <w:t>Ecology</w:t>
      </w:r>
      <w:r>
        <w:rPr>
          <w:spacing w:val="1"/>
          <w:vertAlign w:val="baseline"/>
        </w:rPr>
        <w:t> </w:t>
      </w:r>
      <w:r>
        <w:rPr>
          <w:vertAlign w:val="baseline"/>
        </w:rPr>
        <w:t>concepts</w:t>
      </w:r>
      <w:r>
        <w:rPr>
          <w:spacing w:val="-1"/>
          <w:vertAlign w:val="baseline"/>
        </w:rPr>
        <w:t> </w:t>
      </w:r>
      <w:r>
        <w:rPr>
          <w:vertAlign w:val="baseline"/>
        </w:rPr>
        <w:t>using</w:t>
      </w:r>
      <w:r>
        <w:rPr>
          <w:spacing w:val="-3"/>
          <w:vertAlign w:val="baseline"/>
        </w:rPr>
        <w:t> </w:t>
      </w:r>
      <w:r>
        <w:rPr>
          <w:vertAlign w:val="baseline"/>
        </w:rPr>
        <w:t>5E-Learning</w:t>
      </w:r>
      <w:r>
        <w:rPr>
          <w:spacing w:val="-3"/>
          <w:vertAlign w:val="baseline"/>
        </w:rPr>
        <w:t> </w:t>
      </w:r>
      <w:r>
        <w:rPr>
          <w:vertAlign w:val="baseline"/>
        </w:rPr>
        <w:t>model in</w:t>
      </w:r>
      <w:r>
        <w:rPr>
          <w:spacing w:val="2"/>
          <w:vertAlign w:val="baseline"/>
        </w:rPr>
        <w:t> </w:t>
      </w:r>
      <w:r>
        <w:rPr>
          <w:vertAlign w:val="baseline"/>
        </w:rPr>
        <w:t>Zaria</w:t>
      </w:r>
      <w:r>
        <w:rPr>
          <w:spacing w:val="-2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-1"/>
          <w:vertAlign w:val="baseline"/>
        </w:rPr>
        <w:t> </w:t>
      </w:r>
      <w:r>
        <w:rPr>
          <w:vertAlign w:val="baseline"/>
        </w:rPr>
        <w:t>Zone.</w:t>
      </w:r>
    </w:p>
    <w:p>
      <w:pPr>
        <w:pStyle w:val="BodyText"/>
        <w:spacing w:line="480" w:lineRule="auto" w:before="159"/>
        <w:ind w:left="496" w:right="1224"/>
        <w:jc w:val="both"/>
      </w:pPr>
      <w:r>
        <w:rPr/>
        <w:t>To test this Hypothesis, post test scores of the Experimental and Control were subjected to</w:t>
      </w:r>
      <w:r>
        <w:rPr>
          <w:spacing w:val="-57"/>
        </w:rPr>
        <w:t> </w:t>
      </w:r>
      <w:r>
        <w:rPr/>
        <w:t>2-Sample</w:t>
      </w:r>
      <w:r>
        <w:rPr>
          <w:spacing w:val="-2"/>
        </w:rPr>
        <w:t> </w:t>
      </w:r>
      <w:r>
        <w:rPr/>
        <w:t>t-test. Summary</w:t>
      </w:r>
      <w:r>
        <w:rPr>
          <w:spacing w:val="-4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analysis</w:t>
      </w:r>
      <w:r>
        <w:rPr>
          <w:spacing w:val="2"/>
        </w:rPr>
        <w:t> </w:t>
      </w:r>
      <w:r>
        <w:rPr/>
        <w:t>is shown</w:t>
      </w:r>
      <w:r>
        <w:rPr>
          <w:spacing w:val="-1"/>
        </w:rPr>
        <w:t> </w:t>
      </w:r>
      <w:r>
        <w:rPr/>
        <w:t>in Table</w:t>
      </w:r>
      <w:r>
        <w:rPr>
          <w:spacing w:val="-1"/>
        </w:rPr>
        <w:t> </w:t>
      </w:r>
      <w:r>
        <w:rPr/>
        <w:t>4.3.3c</w:t>
      </w:r>
    </w:p>
    <w:p>
      <w:pPr>
        <w:pStyle w:val="Heading2"/>
        <w:spacing w:before="166"/>
        <w:ind w:left="1936" w:right="1932" w:hanging="1440"/>
        <w:jc w:val="both"/>
      </w:pPr>
      <w:r>
        <w:rPr/>
        <w:pict>
          <v:shape style="position:absolute;margin-left:77.424004pt;margin-top:43.984097pt;width:399pt;height:.5pt;mso-position-horizontal-relative:page;mso-position-vertical-relative:paragraph;z-index:15747584" coordorigin="1548,880" coordsize="7980,10" path="m2566,880l2556,880,2556,880,1548,880,1548,889,2556,889,2556,889,2566,889,2566,880xm4184,880l2566,880,2566,889,4184,889,4184,880xm5559,880l4715,880,4705,880,4194,880,4184,880,4184,889,4194,889,4705,889,4715,889,5559,889,5559,880xm5569,880l5559,880,5559,889,5569,889,5569,880xm6359,880l6349,880,6349,880,5569,880,5569,889,6349,889,6349,889,6359,889,6359,880xm7153,880l6359,880,6359,889,7153,889,7153,880xm7633,880l7624,880,7163,880,7153,880,7153,889,7163,889,7624,889,7633,889,7633,880xm8471,880l7633,880,7633,889,8471,889,8471,880xm9528,880l8481,880,8472,880,8472,889,8481,889,9528,889,9528,880xe" filled="true" fillcolor="#000000" stroked="false">
            <v:path arrowok="t"/>
            <v:fill type="solid"/>
            <w10:wrap type="none"/>
          </v:shape>
        </w:pict>
      </w:r>
      <w:r>
        <w:rPr/>
        <w:t>Table 4.2.2c:</w:t>
      </w:r>
      <w:r>
        <w:rPr>
          <w:spacing w:val="1"/>
        </w:rPr>
        <w:t> </w:t>
      </w:r>
      <w:r>
        <w:rPr/>
        <w:t>2-Sample t test Statistics on Difference in the Retention between</w:t>
      </w:r>
      <w:r>
        <w:rPr>
          <w:spacing w:val="-57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Taught using</w:t>
      </w:r>
      <w:r>
        <w:rPr>
          <w:spacing w:val="-3"/>
        </w:rPr>
        <w:t> </w:t>
      </w:r>
      <w:r>
        <w:rPr/>
        <w:t>5E-Learning Model</w:t>
      </w:r>
    </w:p>
    <w:p>
      <w:pPr>
        <w:spacing w:after="0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tabs>
          <w:tab w:pos="3196" w:val="left" w:leader="none"/>
          <w:tab w:pos="3679" w:val="left" w:leader="none"/>
          <w:tab w:pos="4610" w:val="left" w:leader="none"/>
          <w:tab w:pos="5297" w:val="left" w:leader="none"/>
        </w:tabs>
        <w:spacing w:before="170"/>
        <w:ind w:left="1854" w:right="0" w:firstLine="0"/>
        <w:jc w:val="left"/>
        <w:rPr>
          <w:b/>
          <w:sz w:val="24"/>
        </w:rPr>
      </w:pPr>
      <w:r>
        <w:rPr>
          <w:b/>
          <w:sz w:val="24"/>
        </w:rPr>
        <w:t>Groups</w:t>
        <w:tab/>
        <w:t>N</w:t>
        <w:tab/>
        <w:t>Mean</w:t>
        <w:tab/>
        <w:t>SD.</w:t>
        <w:tab/>
      </w:r>
      <w:r>
        <w:rPr>
          <w:b/>
          <w:spacing w:val="-2"/>
          <w:sz w:val="24"/>
        </w:rPr>
        <w:t>Mean</w:t>
      </w:r>
    </w:p>
    <w:p>
      <w:pPr>
        <w:pStyle w:val="Heading2"/>
        <w:ind w:left="0" w:right="57"/>
        <w:jc w:val="right"/>
      </w:pPr>
      <w:r>
        <w:rPr/>
        <w:pict>
          <v:shape style="position:absolute;margin-left:77.424004pt;margin-top:13.963116pt;width:399pt;height:.5pt;mso-position-horizontal-relative:page;mso-position-vertical-relative:paragraph;z-index:15748096" coordorigin="1548,279" coordsize="7980,10" path="m2566,279l2556,279,2556,279,1548,279,1548,289,2556,289,2556,289,2566,289,2566,279xm4184,279l2566,279,2566,289,4184,289,4184,279xm5559,279l4715,279,4705,279,4194,279,4184,279,4184,289,4194,289,4705,289,4715,289,5559,289,5559,279xm5569,279l5559,279,5559,289,5569,289,5569,279xm6359,279l6349,279,6349,279,5569,279,5569,289,6349,289,6349,289,6359,289,6359,279xm7153,279l6359,279,6359,289,7153,289,7153,279xm7633,279l7624,279,7163,279,7153,279,7153,289,7163,289,7624,289,7633,289,7633,279xm8471,279l7633,279,7633,289,8471,289,8471,279xm9528,279l8481,279,8472,279,8472,289,8481,289,9528,289,9528,279xe" filled="true" fillcolor="#000000" stroked="false">
            <v:path arrowok="t"/>
            <v:fill type="solid"/>
            <w10:wrap type="none"/>
          </v:shape>
        </w:pict>
      </w:r>
      <w:r>
        <w:rPr/>
        <w:t>Diff.</w:t>
      </w:r>
    </w:p>
    <w:p>
      <w:pPr>
        <w:tabs>
          <w:tab w:pos="892" w:val="left" w:leader="none"/>
          <w:tab w:pos="1497" w:val="left" w:leader="none"/>
        </w:tabs>
        <w:spacing w:before="170"/>
        <w:ind w:left="179" w:right="0" w:firstLine="0"/>
        <w:jc w:val="left"/>
        <w:rPr>
          <w:b/>
          <w:sz w:val="24"/>
        </w:rPr>
      </w:pPr>
      <w:r>
        <w:rPr/>
        <w:br w:type="column"/>
      </w:r>
      <w:r>
        <w:rPr>
          <w:b/>
          <w:sz w:val="24"/>
        </w:rPr>
        <w:t>Df</w:t>
        <w:tab/>
        <w:t>P</w:t>
        <w:tab/>
        <w:t>Remark</w:t>
      </w:r>
    </w:p>
    <w:p>
      <w:pPr>
        <w:spacing w:after="0"/>
        <w:jc w:val="left"/>
        <w:rPr>
          <w:sz w:val="24"/>
        </w:rPr>
        <w:sectPr>
          <w:type w:val="continuous"/>
          <w:pgSz w:w="11910" w:h="16840"/>
          <w:pgMar w:top="1360" w:bottom="280" w:left="1160" w:right="340"/>
          <w:cols w:num="2" w:equalWidth="0">
            <w:col w:w="5883" w:space="40"/>
            <w:col w:w="4487"/>
          </w:cols>
        </w:sectPr>
      </w:pPr>
    </w:p>
    <w:p>
      <w:pPr>
        <w:pStyle w:val="BodyText"/>
        <w:tabs>
          <w:tab w:pos="3132" w:val="left" w:leader="none"/>
          <w:tab w:pos="3652" w:val="left" w:leader="none"/>
          <w:tab w:pos="4507" w:val="left" w:leader="none"/>
        </w:tabs>
        <w:spacing w:before="8"/>
        <w:ind w:left="1564"/>
      </w:pPr>
      <w:r>
        <w:rPr/>
        <w:t>Experimental</w:t>
        <w:tab/>
        <w:t>50</w:t>
        <w:tab/>
        <w:t>13.88</w:t>
        <w:tab/>
      </w:r>
      <w:r>
        <w:rPr>
          <w:spacing w:val="-2"/>
        </w:rPr>
        <w:t>5.91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tabs>
          <w:tab w:pos="3132" w:val="left" w:leader="none"/>
          <w:tab w:pos="3652" w:val="left" w:leader="none"/>
          <w:tab w:pos="4507" w:val="left" w:leader="none"/>
        </w:tabs>
        <w:ind w:left="1564"/>
      </w:pPr>
      <w:r>
        <w:rPr/>
        <w:t>Control</w:t>
        <w:tab/>
        <w:t>41</w:t>
        <w:tab/>
        <w:t>11.53</w:t>
        <w:tab/>
      </w:r>
      <w:r>
        <w:rPr>
          <w:spacing w:val="-2"/>
        </w:rPr>
        <w:t>4.08</w:t>
      </w:r>
    </w:p>
    <w:p>
      <w:pPr>
        <w:spacing w:before="152"/>
        <w:ind w:left="496" w:right="0" w:firstLine="0"/>
        <w:jc w:val="left"/>
        <w:rPr>
          <w:b/>
          <w:i/>
          <w:sz w:val="24"/>
        </w:rPr>
      </w:pPr>
      <w:r>
        <w:rPr/>
        <w:pict>
          <v:rect style="position:absolute;margin-left:76.704002pt;margin-top:7.122334pt;width:399.676019pt;height:.48pt;mso-position-horizontal-relative:page;mso-position-vertical-relative:paragraph;z-index:15748608" filled="true" fillcolor="#000000" stroked="false">
            <v:fill type="solid"/>
            <w10:wrap type="none"/>
          </v:rect>
        </w:pict>
      </w:r>
      <w:r>
        <w:rPr>
          <w:b/>
          <w:i/>
          <w:sz w:val="24"/>
        </w:rPr>
        <w:t>Significant</w:t>
      </w:r>
      <w:r>
        <w:rPr>
          <w:b/>
          <w:i/>
          <w:spacing w:val="5"/>
          <w:sz w:val="24"/>
        </w:rPr>
        <w:t> </w:t>
      </w:r>
      <w:r>
        <w:rPr>
          <w:rFonts w:ascii="Cambria Math" w:hAnsi="Cambria Math" w:eastAsia="Cambria Math"/>
          <w:sz w:val="24"/>
        </w:rPr>
        <w:t>𝑎</w:t>
      </w:r>
      <w:r>
        <w:rPr>
          <w:b/>
          <w:i/>
          <w:sz w:val="24"/>
        </w:rPr>
        <w:t>P≤</w:t>
      </w:r>
      <w:r>
        <w:rPr>
          <w:b/>
          <w:i/>
          <w:spacing w:val="8"/>
          <w:sz w:val="24"/>
        </w:rPr>
        <w:t> </w:t>
      </w:r>
      <w:r>
        <w:rPr>
          <w:b/>
          <w:i/>
          <w:sz w:val="24"/>
        </w:rPr>
        <w:t>0.05.</w:t>
      </w:r>
    </w:p>
    <w:p>
      <w:pPr>
        <w:pStyle w:val="BodyText"/>
        <w:spacing w:before="6"/>
        <w:rPr>
          <w:b/>
          <w:i/>
          <w:sz w:val="36"/>
        </w:rPr>
      </w:pPr>
      <w:r>
        <w:rPr/>
        <w:br w:type="column"/>
      </w:r>
      <w:r>
        <w:rPr>
          <w:b/>
          <w:i/>
          <w:sz w:val="36"/>
        </w:rPr>
      </w:r>
    </w:p>
    <w:p>
      <w:pPr>
        <w:pStyle w:val="BodyText"/>
        <w:tabs>
          <w:tab w:pos="1133" w:val="left" w:leader="none"/>
          <w:tab w:pos="1709" w:val="left" w:leader="none"/>
          <w:tab w:pos="2804" w:val="left" w:leader="none"/>
        </w:tabs>
        <w:ind w:left="329"/>
      </w:pPr>
      <w:r>
        <w:rPr/>
        <w:t>2.35</w:t>
        <w:tab/>
        <w:t>89</w:t>
        <w:tab/>
        <w:t>0.04</w:t>
        <w:tab/>
        <w:t>S</w:t>
      </w:r>
    </w:p>
    <w:p>
      <w:pPr>
        <w:spacing w:after="0"/>
        <w:sectPr>
          <w:type w:val="continuous"/>
          <w:pgSz w:w="11910" w:h="16840"/>
          <w:pgMar w:top="1360" w:bottom="280" w:left="1160" w:right="340"/>
          <w:cols w:num="2" w:equalWidth="0">
            <w:col w:w="4928" w:space="40"/>
            <w:col w:w="5442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spacing w:line="480" w:lineRule="auto" w:before="206"/>
        <w:ind w:left="496" w:right="1095"/>
        <w:jc w:val="both"/>
      </w:pPr>
      <w:r>
        <w:rPr/>
        <w:t>Results</w:t>
      </w:r>
      <w:r>
        <w:rPr>
          <w:spacing w:val="23"/>
        </w:rPr>
        <w:t> </w:t>
      </w:r>
      <w:r>
        <w:rPr/>
        <w:t>of</w:t>
      </w:r>
      <w:r>
        <w:rPr>
          <w:spacing w:val="22"/>
        </w:rPr>
        <w:t> </w:t>
      </w:r>
      <w:r>
        <w:rPr/>
        <w:t>the</w:t>
      </w:r>
      <w:r>
        <w:rPr>
          <w:spacing w:val="23"/>
        </w:rPr>
        <w:t> </w:t>
      </w:r>
      <w:r>
        <w:rPr/>
        <w:t>2</w:t>
      </w:r>
      <w:r>
        <w:rPr>
          <w:spacing w:val="22"/>
        </w:rPr>
        <w:t> </w:t>
      </w:r>
      <w:r>
        <w:rPr/>
        <w:t>Sample</w:t>
      </w:r>
      <w:r>
        <w:rPr>
          <w:spacing w:val="21"/>
        </w:rPr>
        <w:t> </w:t>
      </w:r>
      <w:r>
        <w:rPr/>
        <w:t>t-test</w:t>
      </w:r>
      <w:r>
        <w:rPr>
          <w:spacing w:val="24"/>
        </w:rPr>
        <w:t> </w:t>
      </w:r>
      <w:r>
        <w:rPr/>
        <w:t>statistics</w:t>
      </w:r>
      <w:r>
        <w:rPr>
          <w:spacing w:val="23"/>
        </w:rPr>
        <w:t> </w:t>
      </w:r>
      <w:r>
        <w:rPr/>
        <w:t>above</w:t>
      </w:r>
      <w:r>
        <w:rPr>
          <w:spacing w:val="22"/>
        </w:rPr>
        <w:t> </w:t>
      </w:r>
      <w:r>
        <w:rPr/>
        <w:t>revealed</w:t>
      </w:r>
      <w:r>
        <w:rPr>
          <w:spacing w:val="22"/>
        </w:rPr>
        <w:t> </w:t>
      </w:r>
      <w:r>
        <w:rPr/>
        <w:t>that</w:t>
      </w:r>
      <w:r>
        <w:rPr>
          <w:spacing w:val="22"/>
        </w:rPr>
        <w:t> </w:t>
      </w:r>
      <w:r>
        <w:rPr/>
        <w:t>significant</w:t>
      </w:r>
      <w:r>
        <w:rPr>
          <w:spacing w:val="24"/>
        </w:rPr>
        <w:t> </w:t>
      </w:r>
      <w:r>
        <w:rPr/>
        <w:t>difference</w:t>
      </w:r>
      <w:r>
        <w:rPr>
          <w:spacing w:val="23"/>
        </w:rPr>
        <w:t> </w:t>
      </w:r>
      <w:r>
        <w:rPr/>
        <w:t>exist</w:t>
      </w:r>
      <w:r>
        <w:rPr>
          <w:spacing w:val="23"/>
        </w:rPr>
        <w:t> </w:t>
      </w:r>
      <w:r>
        <w:rPr/>
        <w:t>in</w:t>
      </w:r>
      <w:r>
        <w:rPr>
          <w:spacing w:val="-57"/>
        </w:rPr>
        <w:t> </w:t>
      </w:r>
      <w:r>
        <w:rPr/>
        <w:t>the retention between students taught using 5E-Learning and those taught using lecture</w:t>
      </w:r>
      <w:r>
        <w:rPr>
          <w:spacing w:val="1"/>
        </w:rPr>
        <w:t> </w:t>
      </w:r>
      <w:r>
        <w:rPr/>
        <w:t>method. Reasons being that calculated P-value of 0.04 is less than the alpha level of 0.05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 computed</w:t>
      </w:r>
      <w:r>
        <w:rPr>
          <w:spacing w:val="1"/>
        </w:rPr>
        <w:t> </w:t>
      </w:r>
      <w:r>
        <w:rPr/>
        <w:t>t-value of</w:t>
      </w:r>
      <w:r>
        <w:rPr>
          <w:spacing w:val="1"/>
        </w:rPr>
        <w:t> </w:t>
      </w:r>
      <w:r>
        <w:rPr/>
        <w:t>2.35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greater than</w:t>
      </w:r>
      <w:r>
        <w:rPr>
          <w:spacing w:val="1"/>
        </w:rPr>
        <w:t> </w:t>
      </w:r>
      <w:r>
        <w:rPr/>
        <w:t>1.96</w:t>
      </w:r>
      <w:r>
        <w:rPr>
          <w:spacing w:val="1"/>
        </w:rPr>
        <w:t> </w:t>
      </w:r>
      <w:r>
        <w:rPr/>
        <w:t>t-critical</w:t>
      </w:r>
      <w:r>
        <w:rPr>
          <w:spacing w:val="1"/>
        </w:rPr>
        <w:t> </w:t>
      </w:r>
      <w:r>
        <w:rPr/>
        <w:t>value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df 89.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computed Mean retention are 11.53 and 13.88 among students taught with lecture method</w:t>
      </w:r>
      <w:r>
        <w:rPr>
          <w:spacing w:val="1"/>
        </w:rPr>
        <w:t> </w:t>
      </w:r>
      <w:r>
        <w:rPr/>
        <w:t>and those taught with 5E-Learning respectively. This is in favour of the experimental group</w:t>
      </w:r>
      <w:r>
        <w:rPr>
          <w:spacing w:val="-57"/>
        </w:rPr>
        <w:t> </w:t>
      </w:r>
      <w:r>
        <w:rPr/>
        <w:t>as</w:t>
      </w:r>
      <w:r>
        <w:rPr>
          <w:spacing w:val="-1"/>
        </w:rPr>
        <w:t> </w:t>
      </w:r>
      <w:r>
        <w:rPr/>
        <w:t>revealed in the mean scores. The</w:t>
      </w:r>
      <w:r>
        <w:rPr>
          <w:spacing w:val="-2"/>
        </w:rPr>
        <w:t> </w:t>
      </w:r>
      <w:r>
        <w:rPr/>
        <w:t>null hypothesis is rejected.</w:t>
      </w:r>
    </w:p>
    <w:p>
      <w:pPr>
        <w:spacing w:after="0" w:line="480" w:lineRule="auto"/>
        <w:jc w:val="both"/>
        <w:sectPr>
          <w:type w:val="continuous"/>
          <w:pgSz w:w="11910" w:h="16840"/>
          <w:pgMar w:top="1360" w:bottom="280" w:left="1160" w:right="340"/>
        </w:sectPr>
      </w:pPr>
    </w:p>
    <w:p>
      <w:pPr>
        <w:pStyle w:val="BodyText"/>
        <w:spacing w:line="480" w:lineRule="auto" w:before="74"/>
        <w:ind w:left="1216" w:right="993" w:hanging="720"/>
      </w:pPr>
      <w:r>
        <w:rPr>
          <w:b/>
        </w:rPr>
        <w:t>H</w:t>
      </w:r>
      <w:r>
        <w:rPr>
          <w:b/>
          <w:vertAlign w:val="subscript"/>
        </w:rPr>
        <w:t>O4:</w:t>
      </w:r>
      <w:r>
        <w:rPr>
          <w:b/>
          <w:spacing w:val="5"/>
          <w:vertAlign w:val="baseline"/>
        </w:rPr>
        <w:t> </w:t>
      </w:r>
      <w:r>
        <w:rPr>
          <w:vertAlign w:val="baseline"/>
        </w:rPr>
        <w:t>There</w:t>
      </w:r>
      <w:r>
        <w:rPr>
          <w:spacing w:val="51"/>
          <w:vertAlign w:val="baseline"/>
        </w:rPr>
        <w:t> </w:t>
      </w:r>
      <w:r>
        <w:rPr>
          <w:vertAlign w:val="baseline"/>
        </w:rPr>
        <w:t>is</w:t>
      </w:r>
      <w:r>
        <w:rPr>
          <w:spacing w:val="54"/>
          <w:vertAlign w:val="baseline"/>
        </w:rPr>
        <w:t> </w:t>
      </w:r>
      <w:r>
        <w:rPr>
          <w:vertAlign w:val="baseline"/>
        </w:rPr>
        <w:t>no</w:t>
      </w:r>
      <w:r>
        <w:rPr>
          <w:spacing w:val="53"/>
          <w:vertAlign w:val="baseline"/>
        </w:rPr>
        <w:t> </w:t>
      </w:r>
      <w:r>
        <w:rPr>
          <w:vertAlign w:val="baseline"/>
        </w:rPr>
        <w:t>significant</w:t>
      </w:r>
      <w:r>
        <w:rPr>
          <w:spacing w:val="54"/>
          <w:vertAlign w:val="baseline"/>
        </w:rPr>
        <w:t> </w:t>
      </w:r>
      <w:r>
        <w:rPr>
          <w:vertAlign w:val="baseline"/>
        </w:rPr>
        <w:t>difference</w:t>
      </w:r>
      <w:r>
        <w:rPr>
          <w:spacing w:val="53"/>
          <w:vertAlign w:val="baseline"/>
        </w:rPr>
        <w:t> </w:t>
      </w:r>
      <w:r>
        <w:rPr>
          <w:vertAlign w:val="baseline"/>
        </w:rPr>
        <w:t>in</w:t>
      </w:r>
      <w:r>
        <w:rPr>
          <w:spacing w:val="54"/>
          <w:vertAlign w:val="baseline"/>
        </w:rPr>
        <w:t> </w:t>
      </w:r>
      <w:r>
        <w:rPr>
          <w:vertAlign w:val="baseline"/>
        </w:rPr>
        <w:t>the</w:t>
      </w:r>
      <w:r>
        <w:rPr>
          <w:spacing w:val="53"/>
          <w:vertAlign w:val="baseline"/>
        </w:rPr>
        <w:t> </w:t>
      </w:r>
      <w:r>
        <w:rPr>
          <w:vertAlign w:val="baseline"/>
        </w:rPr>
        <w:t>mean</w:t>
      </w:r>
      <w:r>
        <w:rPr>
          <w:spacing w:val="52"/>
          <w:vertAlign w:val="baseline"/>
        </w:rPr>
        <w:t> </w:t>
      </w:r>
      <w:r>
        <w:rPr>
          <w:vertAlign w:val="baseline"/>
        </w:rPr>
        <w:t>scores</w:t>
      </w:r>
      <w:r>
        <w:rPr>
          <w:spacing w:val="57"/>
          <w:vertAlign w:val="baseline"/>
        </w:rPr>
        <w:t> </w:t>
      </w:r>
      <w:r>
        <w:rPr>
          <w:vertAlign w:val="baseline"/>
        </w:rPr>
        <w:t>between</w:t>
      </w:r>
      <w:r>
        <w:rPr>
          <w:spacing w:val="53"/>
          <w:vertAlign w:val="baseline"/>
        </w:rPr>
        <w:t> </w:t>
      </w:r>
      <w:r>
        <w:rPr>
          <w:vertAlign w:val="baseline"/>
        </w:rPr>
        <w:t>male</w:t>
      </w:r>
      <w:r>
        <w:rPr>
          <w:spacing w:val="53"/>
          <w:vertAlign w:val="baseline"/>
        </w:rPr>
        <w:t> </w:t>
      </w:r>
      <w:r>
        <w:rPr>
          <w:vertAlign w:val="baseline"/>
        </w:rPr>
        <w:t>and</w:t>
      </w:r>
      <w:r>
        <w:rPr>
          <w:spacing w:val="53"/>
          <w:vertAlign w:val="baseline"/>
        </w:rPr>
        <w:t> </w:t>
      </w:r>
      <w:r>
        <w:rPr>
          <w:vertAlign w:val="baseline"/>
        </w:rPr>
        <w:t>female</w:t>
      </w:r>
      <w:r>
        <w:rPr>
          <w:spacing w:val="-57"/>
          <w:vertAlign w:val="baseline"/>
        </w:rPr>
        <w:t> </w:t>
      </w:r>
      <w:r>
        <w:rPr>
          <w:vertAlign w:val="baseline"/>
        </w:rPr>
        <w:t>students</w:t>
      </w:r>
      <w:r>
        <w:rPr>
          <w:spacing w:val="-1"/>
          <w:vertAlign w:val="baseline"/>
        </w:rPr>
        <w:t> </w:t>
      </w:r>
      <w:r>
        <w:rPr>
          <w:vertAlign w:val="baseline"/>
        </w:rPr>
        <w:t>taught using 5E-Learning</w:t>
      </w:r>
      <w:r>
        <w:rPr>
          <w:spacing w:val="-3"/>
          <w:vertAlign w:val="baseline"/>
        </w:rPr>
        <w:t> </w:t>
      </w:r>
      <w:r>
        <w:rPr>
          <w:vertAlign w:val="baseline"/>
        </w:rPr>
        <w:t>model.</w:t>
      </w:r>
    </w:p>
    <w:p>
      <w:pPr>
        <w:pStyle w:val="BodyText"/>
        <w:spacing w:line="480" w:lineRule="auto" w:before="161"/>
        <w:ind w:left="496" w:right="491"/>
      </w:pPr>
      <w:r>
        <w:rPr/>
        <w:t>To</w:t>
      </w:r>
      <w:r>
        <w:rPr>
          <w:spacing w:val="3"/>
        </w:rPr>
        <w:t> </w:t>
      </w:r>
      <w:r>
        <w:rPr/>
        <w:t>test</w:t>
      </w:r>
      <w:r>
        <w:rPr>
          <w:spacing w:val="3"/>
        </w:rPr>
        <w:t> </w:t>
      </w:r>
      <w:r>
        <w:rPr/>
        <w:t>this</w:t>
      </w:r>
      <w:r>
        <w:rPr>
          <w:spacing w:val="1"/>
        </w:rPr>
        <w:t> </w:t>
      </w:r>
      <w:r>
        <w:rPr/>
        <w:t>Hypothesis,</w:t>
      </w:r>
      <w:r>
        <w:rPr>
          <w:spacing w:val="6"/>
        </w:rPr>
        <w:t> </w:t>
      </w:r>
      <w:r>
        <w:rPr/>
        <w:t>post</w:t>
      </w:r>
      <w:r>
        <w:rPr>
          <w:spacing w:val="4"/>
        </w:rPr>
        <w:t> </w:t>
      </w:r>
      <w:r>
        <w:rPr/>
        <w:t>test</w:t>
      </w:r>
      <w:r>
        <w:rPr>
          <w:spacing w:val="4"/>
        </w:rPr>
        <w:t> </w:t>
      </w:r>
      <w:r>
        <w:rPr/>
        <w:t>scores</w:t>
      </w:r>
      <w:r>
        <w:rPr>
          <w:spacing w:val="3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3"/>
        </w:rPr>
        <w:t> </w:t>
      </w:r>
      <w:r>
        <w:rPr/>
        <w:t>Experimental</w:t>
      </w:r>
      <w:r>
        <w:rPr>
          <w:spacing w:val="3"/>
        </w:rPr>
        <w:t> </w:t>
      </w:r>
      <w:r>
        <w:rPr/>
        <w:t>and</w:t>
      </w:r>
      <w:r>
        <w:rPr>
          <w:spacing w:val="4"/>
        </w:rPr>
        <w:t> </w:t>
      </w:r>
      <w:r>
        <w:rPr/>
        <w:t>Control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subjected</w:t>
      </w:r>
      <w:r>
        <w:rPr>
          <w:spacing w:val="3"/>
        </w:rPr>
        <w:t> </w:t>
      </w:r>
      <w:r>
        <w:rPr/>
        <w:t>to</w:t>
      </w:r>
      <w:r>
        <w:rPr>
          <w:spacing w:val="4"/>
        </w:rPr>
        <w:t> </w:t>
      </w:r>
      <w:r>
        <w:rPr/>
        <w:t>2-</w:t>
      </w:r>
      <w:r>
        <w:rPr>
          <w:spacing w:val="-57"/>
        </w:rPr>
        <w:t> </w:t>
      </w:r>
      <w:r>
        <w:rPr/>
        <w:t>Way</w:t>
      </w:r>
      <w:r>
        <w:rPr>
          <w:spacing w:val="-6"/>
        </w:rPr>
        <w:t> </w:t>
      </w:r>
      <w:r>
        <w:rPr/>
        <w:t>ANOVA</w:t>
      </w:r>
      <w:r>
        <w:rPr>
          <w:spacing w:val="-1"/>
        </w:rPr>
        <w:t> </w:t>
      </w:r>
      <w:r>
        <w:rPr/>
        <w:t>statistics. Summary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analysis</w:t>
      </w:r>
      <w:r>
        <w:rPr>
          <w:spacing w:val="2"/>
        </w:rPr>
        <w:t> </w:t>
      </w:r>
      <w:r>
        <w:rPr/>
        <w:t>is</w:t>
      </w:r>
      <w:r>
        <w:rPr>
          <w:spacing w:val="2"/>
        </w:rPr>
        <w:t> </w:t>
      </w:r>
      <w:r>
        <w:rPr/>
        <w:t>shown in Table 4.3.3d</w:t>
      </w:r>
    </w:p>
    <w:p>
      <w:pPr>
        <w:pStyle w:val="Heading2"/>
        <w:spacing w:before="204"/>
        <w:ind w:left="1756" w:right="491" w:hanging="1260"/>
        <w:jc w:val="left"/>
      </w:pPr>
      <w:r>
        <w:rPr/>
        <w:t>Table 4.2.2d:</w:t>
      </w:r>
      <w:r>
        <w:rPr>
          <w:spacing w:val="1"/>
        </w:rPr>
        <w:t> </w:t>
      </w:r>
      <w:r>
        <w:rPr/>
        <w:t>2-Way ANOVA Statistics</w:t>
      </w:r>
      <w:r>
        <w:rPr>
          <w:spacing w:val="1"/>
        </w:rPr>
        <w:t> </w:t>
      </w:r>
      <w:r>
        <w:rPr/>
        <w:t>on the Gender Difference in the Academic</w:t>
      </w:r>
      <w:r>
        <w:rPr>
          <w:spacing w:val="1"/>
        </w:rPr>
        <w:t> </w:t>
      </w:r>
      <w:r>
        <w:rPr/>
        <w:t>Performance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Students</w:t>
      </w:r>
      <w:r>
        <w:rPr>
          <w:spacing w:val="-2"/>
        </w:rPr>
        <w:t> </w:t>
      </w:r>
      <w:r>
        <w:rPr/>
        <w:t>taught</w:t>
      </w:r>
      <w:r>
        <w:rPr>
          <w:spacing w:val="-2"/>
        </w:rPr>
        <w:t> </w:t>
      </w:r>
      <w:r>
        <w:rPr/>
        <w:t>Ecology</w:t>
      </w:r>
      <w:r>
        <w:rPr>
          <w:spacing w:val="-2"/>
        </w:rPr>
        <w:t> </w:t>
      </w:r>
      <w:r>
        <w:rPr/>
        <w:t>Concepts</w:t>
      </w:r>
      <w:r>
        <w:rPr>
          <w:spacing w:val="-2"/>
        </w:rPr>
        <w:t> </w:t>
      </w:r>
      <w:r>
        <w:rPr/>
        <w:t>using5E-Learning</w:t>
      </w:r>
      <w:r>
        <w:rPr>
          <w:spacing w:val="-4"/>
        </w:rPr>
        <w:t> </w:t>
      </w:r>
      <w:r>
        <w:rPr/>
        <w:t>Model</w:t>
      </w:r>
    </w:p>
    <w:p>
      <w:pPr>
        <w:spacing w:before="60"/>
        <w:ind w:left="3969" w:right="0" w:firstLine="0"/>
        <w:jc w:val="left"/>
        <w:rPr>
          <w:b/>
          <w:sz w:val="24"/>
        </w:rPr>
      </w:pPr>
      <w:r>
        <w:rPr/>
        <w:pict>
          <v:shape style="position:absolute;margin-left:82.823997pt;margin-top:17.203142pt;width:477.1pt;height:28.6pt;mso-position-horizontal-relative:page;mso-position-vertical-relative:paragraph;z-index:15749632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334"/>
                    <w:gridCol w:w="1782"/>
                    <w:gridCol w:w="1636"/>
                    <w:gridCol w:w="588"/>
                    <w:gridCol w:w="1334"/>
                    <w:gridCol w:w="776"/>
                    <w:gridCol w:w="912"/>
                    <w:gridCol w:w="1182"/>
                  </w:tblGrid>
                  <w:tr>
                    <w:trPr>
                      <w:trHeight w:val="277" w:hRule="atLeast"/>
                    </w:trPr>
                    <w:tc>
                      <w:tcPr>
                        <w:tcW w:w="1334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58" w:lineRule="exact"/>
                          <w:ind w:left="6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Source</w:t>
                        </w:r>
                      </w:p>
                    </w:tc>
                    <w:tc>
                      <w:tcPr>
                        <w:tcW w:w="178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58" w:lineRule="exact"/>
                          <w:ind w:left="567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Dependent</w:t>
                        </w:r>
                      </w:p>
                    </w:tc>
                    <w:tc>
                      <w:tcPr>
                        <w:tcW w:w="163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58" w:lineRule="exact"/>
                          <w:ind w:left="90" w:right="119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Type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sz w:val="24"/>
                          </w:rPr>
                          <w:t>III Sum</w:t>
                        </w:r>
                      </w:p>
                    </w:tc>
                    <w:tc>
                      <w:tcPr>
                        <w:tcW w:w="588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58" w:lineRule="exact"/>
                          <w:ind w:left="137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df</w:t>
                        </w:r>
                      </w:p>
                    </w:tc>
                    <w:tc>
                      <w:tcPr>
                        <w:tcW w:w="1334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58" w:lineRule="exact"/>
                          <w:ind w:left="214" w:right="345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Mean</w:t>
                        </w:r>
                      </w:p>
                    </w:tc>
                    <w:tc>
                      <w:tcPr>
                        <w:tcW w:w="776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58" w:lineRule="exact"/>
                          <w:ind w:left="99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F</w:t>
                        </w:r>
                      </w:p>
                    </w:tc>
                    <w:tc>
                      <w:tcPr>
                        <w:tcW w:w="91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58" w:lineRule="exact"/>
                          <w:ind w:left="262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Sig.</w:t>
                        </w:r>
                      </w:p>
                    </w:tc>
                    <w:tc>
                      <w:tcPr>
                        <w:tcW w:w="1182" w:type="dxa"/>
                        <w:tcBorders>
                          <w:top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58" w:lineRule="exact"/>
                          <w:ind w:left="265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Remark</w:t>
                        </w:r>
                      </w:p>
                    </w:tc>
                  </w:tr>
                  <w:tr>
                    <w:trPr>
                      <w:trHeight w:val="273" w:hRule="atLeast"/>
                    </w:trPr>
                    <w:tc>
                      <w:tcPr>
                        <w:tcW w:w="1334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78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54" w:lineRule="exact"/>
                          <w:ind w:left="567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Variable</w:t>
                        </w:r>
                      </w:p>
                    </w:tc>
                    <w:tc>
                      <w:tcPr>
                        <w:tcW w:w="163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54" w:lineRule="exact"/>
                          <w:ind w:left="85" w:right="119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of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sz w:val="24"/>
                          </w:rPr>
                          <w:t>Squares</w:t>
                        </w:r>
                      </w:p>
                    </w:tc>
                    <w:tc>
                      <w:tcPr>
                        <w:tcW w:w="588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334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spacing w:line="254" w:lineRule="exact"/>
                          <w:ind w:left="214" w:right="345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Square</w:t>
                        </w:r>
                      </w:p>
                    </w:tc>
                    <w:tc>
                      <w:tcPr>
                        <w:tcW w:w="776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91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182" w:type="dxa"/>
                        <w:tcBorders>
                          <w:bottom w:val="single" w:sz="4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b/>
          <w:sz w:val="24"/>
        </w:rPr>
        <w:t>Tests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Between-Subjects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Effects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18"/>
        </w:rPr>
      </w:pPr>
    </w:p>
    <w:p>
      <w:pPr>
        <w:spacing w:after="0"/>
        <w:rPr>
          <w:sz w:val="18"/>
        </w:rPr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before="4"/>
        <w:rPr>
          <w:b/>
          <w:sz w:val="23"/>
        </w:rPr>
      </w:pPr>
    </w:p>
    <w:p>
      <w:pPr>
        <w:pStyle w:val="BodyText"/>
        <w:spacing w:line="480" w:lineRule="auto"/>
        <w:ind w:left="556" w:right="-11"/>
      </w:pPr>
      <w:r>
        <w:rPr>
          <w:spacing w:val="-1"/>
        </w:rPr>
        <w:t>Corrected </w:t>
      </w:r>
      <w:r>
        <w:rPr/>
        <w:t>Model</w:t>
      </w:r>
      <w:r>
        <w:rPr>
          <w:spacing w:val="-57"/>
        </w:rPr>
        <w:t> </w:t>
      </w:r>
      <w:r>
        <w:rPr/>
        <w:t>Intercept</w:t>
      </w:r>
    </w:p>
    <w:p>
      <w:pPr>
        <w:pStyle w:val="BodyText"/>
        <w:spacing w:line="480" w:lineRule="auto" w:before="1"/>
        <w:ind w:left="556" w:right="905"/>
      </w:pPr>
      <w:r>
        <w:rPr/>
        <w:t>Groups</w:t>
      </w:r>
      <w:r>
        <w:rPr>
          <w:spacing w:val="-58"/>
        </w:rPr>
        <w:t> </w:t>
      </w:r>
      <w:r>
        <w:rPr/>
        <w:t>Sex</w:t>
      </w:r>
    </w:p>
    <w:p>
      <w:pPr>
        <w:pStyle w:val="BodyText"/>
        <w:spacing w:before="137"/>
        <w:ind w:left="556"/>
      </w:pPr>
      <w:r>
        <w:rPr/>
        <w:t>Groups</w:t>
      </w:r>
      <w:r>
        <w:rPr>
          <w:spacing w:val="-1"/>
        </w:rPr>
        <w:t> </w:t>
      </w:r>
      <w:r>
        <w:rPr/>
        <w:t>*</w:t>
      </w:r>
      <w:r>
        <w:rPr>
          <w:spacing w:val="-1"/>
        </w:rPr>
        <w:t> </w:t>
      </w:r>
      <w:r>
        <w:rPr/>
        <w:t>Sex</w:t>
      </w:r>
    </w:p>
    <w:p>
      <w:pPr>
        <w:pStyle w:val="BodyText"/>
        <w:tabs>
          <w:tab w:pos="2039" w:val="left" w:leader="none"/>
          <w:tab w:pos="3204" w:val="left" w:leader="none"/>
          <w:tab w:pos="4121" w:val="left" w:leader="none"/>
          <w:tab w:pos="5321" w:val="left" w:leader="none"/>
          <w:tab w:pos="6161" w:val="left" w:leader="none"/>
          <w:tab w:pos="7249" w:val="left" w:leader="none"/>
        </w:tabs>
        <w:spacing w:before="130"/>
        <w:ind w:left="170"/>
      </w:pPr>
      <w:r>
        <w:rPr/>
        <w:br w:type="column"/>
      </w:r>
      <w:r>
        <w:rPr/>
        <w:t>PRETEST</w:t>
        <w:tab/>
        <w:t>215.753</w:t>
      </w:r>
      <w:r>
        <w:rPr>
          <w:vertAlign w:val="superscript"/>
        </w:rPr>
        <w:t>a</w:t>
      </w:r>
      <w:r>
        <w:rPr>
          <w:vertAlign w:val="baseline"/>
        </w:rPr>
        <w:tab/>
        <w:t>3</w:t>
        <w:tab/>
        <w:t>71.918</w:t>
        <w:tab/>
        <w:t>9.123</w:t>
        <w:tab/>
        <w:t>.000</w:t>
        <w:tab/>
        <w:t>S</w:t>
      </w:r>
    </w:p>
    <w:tbl>
      <w:tblPr>
        <w:tblW w:w="0" w:type="auto"/>
        <w:jc w:val="left"/>
        <w:tblInd w:w="1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08"/>
        <w:gridCol w:w="1520"/>
        <w:gridCol w:w="493"/>
        <w:gridCol w:w="1328"/>
        <w:gridCol w:w="1140"/>
        <w:gridCol w:w="860"/>
        <w:gridCol w:w="646"/>
      </w:tblGrid>
      <w:tr>
        <w:trPr>
          <w:trHeight w:val="310" w:hRule="atLeast"/>
        </w:trPr>
        <w:tc>
          <w:tcPr>
            <w:tcW w:w="1408" w:type="dxa"/>
          </w:tcPr>
          <w:p>
            <w:pPr>
              <w:pStyle w:val="TableParagraph"/>
              <w:ind w:left="50"/>
              <w:rPr>
                <w:sz w:val="24"/>
              </w:rPr>
            </w:pPr>
            <w:r>
              <w:rPr>
                <w:sz w:val="24"/>
              </w:rPr>
              <w:t>POSTEST</w:t>
            </w:r>
          </w:p>
        </w:tc>
        <w:tc>
          <w:tcPr>
            <w:tcW w:w="1520" w:type="dxa"/>
          </w:tcPr>
          <w:p>
            <w:pPr>
              <w:pStyle w:val="TableParagraph"/>
              <w:ind w:right="152"/>
              <w:jc w:val="right"/>
              <w:rPr>
                <w:sz w:val="24"/>
              </w:rPr>
            </w:pPr>
            <w:r>
              <w:rPr>
                <w:sz w:val="24"/>
              </w:rPr>
              <w:t>223.797</w:t>
            </w:r>
            <w:r>
              <w:rPr>
                <w:sz w:val="24"/>
                <w:vertAlign w:val="superscript"/>
              </w:rPr>
              <w:t>b</w:t>
            </w:r>
          </w:p>
        </w:tc>
        <w:tc>
          <w:tcPr>
            <w:tcW w:w="493" w:type="dxa"/>
          </w:tcPr>
          <w:p>
            <w:pPr>
              <w:pStyle w:val="TableParagraph"/>
              <w:ind w:left="15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28" w:type="dxa"/>
          </w:tcPr>
          <w:p>
            <w:pPr>
              <w:pStyle w:val="TableParagraph"/>
              <w:ind w:right="86"/>
              <w:jc w:val="right"/>
              <w:rPr>
                <w:sz w:val="24"/>
              </w:rPr>
            </w:pPr>
            <w:r>
              <w:rPr>
                <w:sz w:val="24"/>
              </w:rPr>
              <w:t>74.599</w:t>
            </w:r>
          </w:p>
        </w:tc>
        <w:tc>
          <w:tcPr>
            <w:tcW w:w="1140" w:type="dxa"/>
          </w:tcPr>
          <w:p>
            <w:pPr>
              <w:pStyle w:val="TableParagraph"/>
              <w:ind w:right="145"/>
              <w:jc w:val="right"/>
              <w:rPr>
                <w:sz w:val="24"/>
              </w:rPr>
            </w:pPr>
            <w:r>
              <w:rPr>
                <w:sz w:val="24"/>
              </w:rPr>
              <w:t>7.971</w:t>
            </w:r>
          </w:p>
        </w:tc>
        <w:tc>
          <w:tcPr>
            <w:tcW w:w="860" w:type="dxa"/>
          </w:tcPr>
          <w:p>
            <w:pPr>
              <w:pStyle w:val="TableParagraph"/>
              <w:ind w:left="152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646" w:type="dxa"/>
          </w:tcPr>
          <w:p>
            <w:pPr>
              <w:pStyle w:val="TableParagraph"/>
              <w:ind w:right="130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S</w:t>
            </w:r>
          </w:p>
        </w:tc>
      </w:tr>
      <w:tr>
        <w:trPr>
          <w:trHeight w:val="275" w:hRule="atLeast"/>
        </w:trPr>
        <w:tc>
          <w:tcPr>
            <w:tcW w:w="1408" w:type="dxa"/>
          </w:tcPr>
          <w:p>
            <w:pPr>
              <w:pStyle w:val="TableParagraph"/>
              <w:spacing w:line="241" w:lineRule="exact"/>
              <w:ind w:left="50"/>
              <w:rPr>
                <w:sz w:val="24"/>
              </w:rPr>
            </w:pPr>
            <w:r>
              <w:rPr>
                <w:sz w:val="24"/>
              </w:rPr>
              <w:t>PRETEST</w:t>
            </w:r>
          </w:p>
        </w:tc>
        <w:tc>
          <w:tcPr>
            <w:tcW w:w="1520" w:type="dxa"/>
          </w:tcPr>
          <w:p>
            <w:pPr>
              <w:pStyle w:val="TableParagraph"/>
              <w:spacing w:line="241" w:lineRule="exact"/>
              <w:ind w:right="154"/>
              <w:jc w:val="right"/>
              <w:rPr>
                <w:sz w:val="24"/>
              </w:rPr>
            </w:pPr>
            <w:r>
              <w:rPr>
                <w:sz w:val="24"/>
              </w:rPr>
              <w:t>30898.017</w:t>
            </w:r>
          </w:p>
        </w:tc>
        <w:tc>
          <w:tcPr>
            <w:tcW w:w="493" w:type="dxa"/>
          </w:tcPr>
          <w:p>
            <w:pPr>
              <w:pStyle w:val="TableParagraph"/>
              <w:spacing w:line="241" w:lineRule="exact"/>
              <w:ind w:left="15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28" w:type="dxa"/>
          </w:tcPr>
          <w:p>
            <w:pPr>
              <w:pStyle w:val="TableParagraph"/>
              <w:spacing w:line="241" w:lineRule="exact"/>
              <w:ind w:right="86"/>
              <w:jc w:val="right"/>
              <w:rPr>
                <w:sz w:val="24"/>
              </w:rPr>
            </w:pPr>
            <w:r>
              <w:rPr>
                <w:sz w:val="24"/>
              </w:rPr>
              <w:t>30898.017</w:t>
            </w:r>
          </w:p>
        </w:tc>
        <w:tc>
          <w:tcPr>
            <w:tcW w:w="1140" w:type="dxa"/>
          </w:tcPr>
          <w:p>
            <w:pPr>
              <w:pStyle w:val="TableParagraph"/>
              <w:spacing w:line="241" w:lineRule="exact"/>
              <w:ind w:right="145"/>
              <w:jc w:val="right"/>
              <w:rPr>
                <w:sz w:val="24"/>
              </w:rPr>
            </w:pPr>
            <w:r>
              <w:rPr>
                <w:sz w:val="24"/>
              </w:rPr>
              <w:t>3919.580</w:t>
            </w:r>
          </w:p>
        </w:tc>
        <w:tc>
          <w:tcPr>
            <w:tcW w:w="860" w:type="dxa"/>
          </w:tcPr>
          <w:p>
            <w:pPr>
              <w:pStyle w:val="TableParagraph"/>
              <w:spacing w:line="241" w:lineRule="exact"/>
              <w:ind w:left="152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646" w:type="dxa"/>
          </w:tcPr>
          <w:p>
            <w:pPr>
              <w:pStyle w:val="TableParagraph"/>
              <w:spacing w:line="241" w:lineRule="exact"/>
              <w:ind w:right="130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S</w:t>
            </w:r>
          </w:p>
        </w:tc>
      </w:tr>
      <w:tr>
        <w:trPr>
          <w:trHeight w:val="276" w:hRule="atLeast"/>
        </w:trPr>
        <w:tc>
          <w:tcPr>
            <w:tcW w:w="1408" w:type="dxa"/>
          </w:tcPr>
          <w:p>
            <w:pPr>
              <w:pStyle w:val="TableParagraph"/>
              <w:spacing w:line="241" w:lineRule="exact"/>
              <w:ind w:left="50"/>
              <w:rPr>
                <w:sz w:val="24"/>
              </w:rPr>
            </w:pPr>
            <w:r>
              <w:rPr>
                <w:sz w:val="24"/>
              </w:rPr>
              <w:t>POSTEST</w:t>
            </w:r>
          </w:p>
        </w:tc>
        <w:tc>
          <w:tcPr>
            <w:tcW w:w="1520" w:type="dxa"/>
          </w:tcPr>
          <w:p>
            <w:pPr>
              <w:pStyle w:val="TableParagraph"/>
              <w:spacing w:line="241" w:lineRule="exact"/>
              <w:ind w:right="154"/>
              <w:jc w:val="right"/>
              <w:rPr>
                <w:sz w:val="24"/>
              </w:rPr>
            </w:pPr>
            <w:r>
              <w:rPr>
                <w:sz w:val="24"/>
              </w:rPr>
              <w:t>21175.220</w:t>
            </w:r>
          </w:p>
        </w:tc>
        <w:tc>
          <w:tcPr>
            <w:tcW w:w="493" w:type="dxa"/>
          </w:tcPr>
          <w:p>
            <w:pPr>
              <w:pStyle w:val="TableParagraph"/>
              <w:spacing w:line="241" w:lineRule="exact"/>
              <w:ind w:left="15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28" w:type="dxa"/>
          </w:tcPr>
          <w:p>
            <w:pPr>
              <w:pStyle w:val="TableParagraph"/>
              <w:spacing w:line="241" w:lineRule="exact"/>
              <w:ind w:right="86"/>
              <w:jc w:val="right"/>
              <w:rPr>
                <w:sz w:val="24"/>
              </w:rPr>
            </w:pPr>
            <w:r>
              <w:rPr>
                <w:sz w:val="24"/>
              </w:rPr>
              <w:t>21175.220</w:t>
            </w:r>
          </w:p>
        </w:tc>
        <w:tc>
          <w:tcPr>
            <w:tcW w:w="1140" w:type="dxa"/>
          </w:tcPr>
          <w:p>
            <w:pPr>
              <w:pStyle w:val="TableParagraph"/>
              <w:spacing w:line="241" w:lineRule="exact"/>
              <w:ind w:right="145"/>
              <w:jc w:val="right"/>
              <w:rPr>
                <w:sz w:val="24"/>
              </w:rPr>
            </w:pPr>
            <w:r>
              <w:rPr>
                <w:sz w:val="24"/>
              </w:rPr>
              <w:t>2262.591</w:t>
            </w:r>
          </w:p>
        </w:tc>
        <w:tc>
          <w:tcPr>
            <w:tcW w:w="860" w:type="dxa"/>
          </w:tcPr>
          <w:p>
            <w:pPr>
              <w:pStyle w:val="TableParagraph"/>
              <w:spacing w:line="241" w:lineRule="exact"/>
              <w:ind w:left="152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646" w:type="dxa"/>
          </w:tcPr>
          <w:p>
            <w:pPr>
              <w:pStyle w:val="TableParagraph"/>
              <w:spacing w:line="241" w:lineRule="exact"/>
              <w:ind w:right="130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S</w:t>
            </w:r>
          </w:p>
        </w:tc>
      </w:tr>
      <w:tr>
        <w:trPr>
          <w:trHeight w:val="275" w:hRule="atLeast"/>
        </w:trPr>
        <w:tc>
          <w:tcPr>
            <w:tcW w:w="1408" w:type="dxa"/>
          </w:tcPr>
          <w:p>
            <w:pPr>
              <w:pStyle w:val="TableParagraph"/>
              <w:spacing w:line="241" w:lineRule="exact"/>
              <w:ind w:left="50"/>
              <w:rPr>
                <w:sz w:val="24"/>
              </w:rPr>
            </w:pPr>
            <w:r>
              <w:rPr>
                <w:sz w:val="24"/>
              </w:rPr>
              <w:t>PRETEST</w:t>
            </w:r>
          </w:p>
        </w:tc>
        <w:tc>
          <w:tcPr>
            <w:tcW w:w="1520" w:type="dxa"/>
          </w:tcPr>
          <w:p>
            <w:pPr>
              <w:pStyle w:val="TableParagraph"/>
              <w:spacing w:line="241" w:lineRule="exact"/>
              <w:ind w:right="154"/>
              <w:jc w:val="right"/>
              <w:rPr>
                <w:sz w:val="24"/>
              </w:rPr>
            </w:pPr>
            <w:r>
              <w:rPr>
                <w:sz w:val="24"/>
              </w:rPr>
              <w:t>88.645</w:t>
            </w:r>
          </w:p>
        </w:tc>
        <w:tc>
          <w:tcPr>
            <w:tcW w:w="493" w:type="dxa"/>
          </w:tcPr>
          <w:p>
            <w:pPr>
              <w:pStyle w:val="TableParagraph"/>
              <w:spacing w:line="241" w:lineRule="exact"/>
              <w:ind w:left="15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28" w:type="dxa"/>
          </w:tcPr>
          <w:p>
            <w:pPr>
              <w:pStyle w:val="TableParagraph"/>
              <w:spacing w:line="241" w:lineRule="exact"/>
              <w:ind w:right="86"/>
              <w:jc w:val="right"/>
              <w:rPr>
                <w:sz w:val="24"/>
              </w:rPr>
            </w:pPr>
            <w:r>
              <w:rPr>
                <w:sz w:val="24"/>
              </w:rPr>
              <w:t>88.645</w:t>
            </w:r>
          </w:p>
        </w:tc>
        <w:tc>
          <w:tcPr>
            <w:tcW w:w="1140" w:type="dxa"/>
          </w:tcPr>
          <w:p>
            <w:pPr>
              <w:pStyle w:val="TableParagraph"/>
              <w:spacing w:line="241" w:lineRule="exact"/>
              <w:ind w:right="145"/>
              <w:jc w:val="right"/>
              <w:rPr>
                <w:sz w:val="24"/>
              </w:rPr>
            </w:pPr>
            <w:r>
              <w:rPr>
                <w:sz w:val="24"/>
              </w:rPr>
              <w:t>1.245</w:t>
            </w:r>
          </w:p>
        </w:tc>
        <w:tc>
          <w:tcPr>
            <w:tcW w:w="860" w:type="dxa"/>
          </w:tcPr>
          <w:p>
            <w:pPr>
              <w:pStyle w:val="TableParagraph"/>
              <w:spacing w:line="241" w:lineRule="exact"/>
              <w:ind w:left="152"/>
              <w:rPr>
                <w:sz w:val="24"/>
              </w:rPr>
            </w:pPr>
            <w:r>
              <w:rPr>
                <w:sz w:val="24"/>
              </w:rPr>
              <w:t>.071</w:t>
            </w:r>
          </w:p>
        </w:tc>
        <w:tc>
          <w:tcPr>
            <w:tcW w:w="646" w:type="dxa"/>
          </w:tcPr>
          <w:p>
            <w:pPr>
              <w:pStyle w:val="TableParagraph"/>
              <w:spacing w:line="241" w:lineRule="exact"/>
              <w:ind w:right="45"/>
              <w:jc w:val="right"/>
              <w:rPr>
                <w:sz w:val="24"/>
              </w:rPr>
            </w:pPr>
            <w:r>
              <w:rPr>
                <w:sz w:val="24"/>
              </w:rPr>
              <w:t>NS</w:t>
            </w:r>
          </w:p>
        </w:tc>
      </w:tr>
      <w:tr>
        <w:trPr>
          <w:trHeight w:val="276" w:hRule="atLeast"/>
        </w:trPr>
        <w:tc>
          <w:tcPr>
            <w:tcW w:w="1408" w:type="dxa"/>
          </w:tcPr>
          <w:p>
            <w:pPr>
              <w:pStyle w:val="TableParagraph"/>
              <w:spacing w:line="241" w:lineRule="exact"/>
              <w:ind w:left="50"/>
              <w:rPr>
                <w:sz w:val="24"/>
              </w:rPr>
            </w:pPr>
            <w:r>
              <w:rPr>
                <w:sz w:val="24"/>
              </w:rPr>
              <w:t>POSTEST</w:t>
            </w:r>
          </w:p>
        </w:tc>
        <w:tc>
          <w:tcPr>
            <w:tcW w:w="1520" w:type="dxa"/>
          </w:tcPr>
          <w:p>
            <w:pPr>
              <w:pStyle w:val="TableParagraph"/>
              <w:spacing w:line="241" w:lineRule="exact"/>
              <w:ind w:right="154"/>
              <w:jc w:val="right"/>
              <w:rPr>
                <w:sz w:val="24"/>
              </w:rPr>
            </w:pPr>
            <w:r>
              <w:rPr>
                <w:sz w:val="24"/>
              </w:rPr>
              <w:t>140.797</w:t>
            </w:r>
          </w:p>
        </w:tc>
        <w:tc>
          <w:tcPr>
            <w:tcW w:w="493" w:type="dxa"/>
          </w:tcPr>
          <w:p>
            <w:pPr>
              <w:pStyle w:val="TableParagraph"/>
              <w:spacing w:line="241" w:lineRule="exact"/>
              <w:ind w:left="15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28" w:type="dxa"/>
          </w:tcPr>
          <w:p>
            <w:pPr>
              <w:pStyle w:val="TableParagraph"/>
              <w:spacing w:line="241" w:lineRule="exact"/>
              <w:ind w:right="86"/>
              <w:jc w:val="right"/>
              <w:rPr>
                <w:sz w:val="24"/>
              </w:rPr>
            </w:pPr>
            <w:r>
              <w:rPr>
                <w:sz w:val="24"/>
              </w:rPr>
              <w:t>140.797</w:t>
            </w:r>
          </w:p>
        </w:tc>
        <w:tc>
          <w:tcPr>
            <w:tcW w:w="1140" w:type="dxa"/>
          </w:tcPr>
          <w:p>
            <w:pPr>
              <w:pStyle w:val="TableParagraph"/>
              <w:spacing w:line="241" w:lineRule="exact"/>
              <w:ind w:right="145"/>
              <w:jc w:val="right"/>
              <w:rPr>
                <w:sz w:val="24"/>
              </w:rPr>
            </w:pPr>
            <w:r>
              <w:rPr>
                <w:sz w:val="24"/>
              </w:rPr>
              <w:t>15.044</w:t>
            </w:r>
          </w:p>
        </w:tc>
        <w:tc>
          <w:tcPr>
            <w:tcW w:w="860" w:type="dxa"/>
          </w:tcPr>
          <w:p>
            <w:pPr>
              <w:pStyle w:val="TableParagraph"/>
              <w:spacing w:line="241" w:lineRule="exact"/>
              <w:ind w:left="152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  <w:tc>
          <w:tcPr>
            <w:tcW w:w="646" w:type="dxa"/>
          </w:tcPr>
          <w:p>
            <w:pPr>
              <w:pStyle w:val="TableParagraph"/>
              <w:spacing w:line="241" w:lineRule="exact"/>
              <w:ind w:right="130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S</w:t>
            </w:r>
          </w:p>
        </w:tc>
      </w:tr>
      <w:tr>
        <w:trPr>
          <w:trHeight w:val="276" w:hRule="atLeast"/>
        </w:trPr>
        <w:tc>
          <w:tcPr>
            <w:tcW w:w="1408" w:type="dxa"/>
          </w:tcPr>
          <w:p>
            <w:pPr>
              <w:pStyle w:val="TableParagraph"/>
              <w:spacing w:line="241" w:lineRule="exact"/>
              <w:ind w:left="50"/>
              <w:rPr>
                <w:sz w:val="24"/>
              </w:rPr>
            </w:pPr>
            <w:r>
              <w:rPr>
                <w:sz w:val="24"/>
              </w:rPr>
              <w:t>PRETEST</w:t>
            </w:r>
          </w:p>
        </w:tc>
        <w:tc>
          <w:tcPr>
            <w:tcW w:w="1520" w:type="dxa"/>
          </w:tcPr>
          <w:p>
            <w:pPr>
              <w:pStyle w:val="TableParagraph"/>
              <w:spacing w:line="241" w:lineRule="exact"/>
              <w:ind w:right="154"/>
              <w:jc w:val="right"/>
              <w:rPr>
                <w:sz w:val="24"/>
              </w:rPr>
            </w:pPr>
            <w:r>
              <w:rPr>
                <w:sz w:val="24"/>
              </w:rPr>
              <w:t>40.593</w:t>
            </w:r>
          </w:p>
        </w:tc>
        <w:tc>
          <w:tcPr>
            <w:tcW w:w="493" w:type="dxa"/>
          </w:tcPr>
          <w:p>
            <w:pPr>
              <w:pStyle w:val="TableParagraph"/>
              <w:spacing w:line="241" w:lineRule="exact"/>
              <w:ind w:left="15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28" w:type="dxa"/>
          </w:tcPr>
          <w:p>
            <w:pPr>
              <w:pStyle w:val="TableParagraph"/>
              <w:spacing w:line="241" w:lineRule="exact"/>
              <w:ind w:right="86"/>
              <w:jc w:val="right"/>
              <w:rPr>
                <w:sz w:val="24"/>
              </w:rPr>
            </w:pPr>
            <w:r>
              <w:rPr>
                <w:sz w:val="24"/>
              </w:rPr>
              <w:t>40.593</w:t>
            </w:r>
          </w:p>
        </w:tc>
        <w:tc>
          <w:tcPr>
            <w:tcW w:w="1140" w:type="dxa"/>
          </w:tcPr>
          <w:p>
            <w:pPr>
              <w:pStyle w:val="TableParagraph"/>
              <w:spacing w:line="241" w:lineRule="exact"/>
              <w:ind w:right="145"/>
              <w:jc w:val="right"/>
              <w:rPr>
                <w:sz w:val="24"/>
              </w:rPr>
            </w:pPr>
            <w:r>
              <w:rPr>
                <w:sz w:val="24"/>
              </w:rPr>
              <w:t>1.149</w:t>
            </w:r>
          </w:p>
        </w:tc>
        <w:tc>
          <w:tcPr>
            <w:tcW w:w="860" w:type="dxa"/>
          </w:tcPr>
          <w:p>
            <w:pPr>
              <w:pStyle w:val="TableParagraph"/>
              <w:spacing w:line="241" w:lineRule="exact"/>
              <w:ind w:left="152"/>
              <w:rPr>
                <w:sz w:val="24"/>
              </w:rPr>
            </w:pPr>
            <w:r>
              <w:rPr>
                <w:sz w:val="24"/>
              </w:rPr>
              <w:t>.065</w:t>
            </w:r>
          </w:p>
        </w:tc>
        <w:tc>
          <w:tcPr>
            <w:tcW w:w="646" w:type="dxa"/>
          </w:tcPr>
          <w:p>
            <w:pPr>
              <w:pStyle w:val="TableParagraph"/>
              <w:spacing w:line="241" w:lineRule="exact"/>
              <w:ind w:right="45"/>
              <w:jc w:val="right"/>
              <w:rPr>
                <w:sz w:val="24"/>
              </w:rPr>
            </w:pPr>
            <w:r>
              <w:rPr>
                <w:sz w:val="24"/>
              </w:rPr>
              <w:t>NS</w:t>
            </w:r>
          </w:p>
        </w:tc>
      </w:tr>
      <w:tr>
        <w:trPr>
          <w:trHeight w:val="276" w:hRule="atLeast"/>
        </w:trPr>
        <w:tc>
          <w:tcPr>
            <w:tcW w:w="1408" w:type="dxa"/>
          </w:tcPr>
          <w:p>
            <w:pPr>
              <w:pStyle w:val="TableParagraph"/>
              <w:spacing w:line="241" w:lineRule="exact"/>
              <w:ind w:left="50"/>
              <w:rPr>
                <w:sz w:val="24"/>
              </w:rPr>
            </w:pPr>
            <w:r>
              <w:rPr>
                <w:sz w:val="24"/>
              </w:rPr>
              <w:t>POSTEST</w:t>
            </w:r>
          </w:p>
        </w:tc>
        <w:tc>
          <w:tcPr>
            <w:tcW w:w="1520" w:type="dxa"/>
          </w:tcPr>
          <w:p>
            <w:pPr>
              <w:pStyle w:val="TableParagraph"/>
              <w:spacing w:line="241" w:lineRule="exact"/>
              <w:ind w:right="154"/>
              <w:jc w:val="right"/>
              <w:rPr>
                <w:sz w:val="24"/>
              </w:rPr>
            </w:pPr>
            <w:r>
              <w:rPr>
                <w:sz w:val="24"/>
              </w:rPr>
              <w:t>28.618</w:t>
            </w:r>
          </w:p>
        </w:tc>
        <w:tc>
          <w:tcPr>
            <w:tcW w:w="493" w:type="dxa"/>
          </w:tcPr>
          <w:p>
            <w:pPr>
              <w:pStyle w:val="TableParagraph"/>
              <w:spacing w:line="241" w:lineRule="exact"/>
              <w:ind w:left="15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28" w:type="dxa"/>
          </w:tcPr>
          <w:p>
            <w:pPr>
              <w:pStyle w:val="TableParagraph"/>
              <w:spacing w:line="241" w:lineRule="exact"/>
              <w:ind w:right="86"/>
              <w:jc w:val="right"/>
              <w:rPr>
                <w:sz w:val="24"/>
              </w:rPr>
            </w:pPr>
            <w:r>
              <w:rPr>
                <w:sz w:val="24"/>
              </w:rPr>
              <w:t>28.618</w:t>
            </w:r>
          </w:p>
        </w:tc>
        <w:tc>
          <w:tcPr>
            <w:tcW w:w="1140" w:type="dxa"/>
          </w:tcPr>
          <w:p>
            <w:pPr>
              <w:pStyle w:val="TableParagraph"/>
              <w:spacing w:line="241" w:lineRule="exact"/>
              <w:ind w:right="145"/>
              <w:jc w:val="right"/>
              <w:rPr>
                <w:sz w:val="24"/>
              </w:rPr>
            </w:pPr>
            <w:r>
              <w:rPr>
                <w:sz w:val="24"/>
              </w:rPr>
              <w:t>3.058</w:t>
            </w:r>
          </w:p>
        </w:tc>
        <w:tc>
          <w:tcPr>
            <w:tcW w:w="860" w:type="dxa"/>
          </w:tcPr>
          <w:p>
            <w:pPr>
              <w:pStyle w:val="TableParagraph"/>
              <w:spacing w:line="241" w:lineRule="exact"/>
              <w:ind w:left="152"/>
              <w:rPr>
                <w:sz w:val="24"/>
              </w:rPr>
            </w:pPr>
            <w:r>
              <w:rPr>
                <w:sz w:val="24"/>
              </w:rPr>
              <w:t>.082</w:t>
            </w:r>
          </w:p>
        </w:tc>
        <w:tc>
          <w:tcPr>
            <w:tcW w:w="646" w:type="dxa"/>
          </w:tcPr>
          <w:p>
            <w:pPr>
              <w:pStyle w:val="TableParagraph"/>
              <w:spacing w:line="241" w:lineRule="exact"/>
              <w:ind w:right="45"/>
              <w:jc w:val="right"/>
              <w:rPr>
                <w:sz w:val="24"/>
              </w:rPr>
            </w:pPr>
            <w:r>
              <w:rPr>
                <w:sz w:val="24"/>
              </w:rPr>
              <w:t>NS</w:t>
            </w:r>
          </w:p>
        </w:tc>
      </w:tr>
      <w:tr>
        <w:trPr>
          <w:trHeight w:val="276" w:hRule="atLeast"/>
        </w:trPr>
        <w:tc>
          <w:tcPr>
            <w:tcW w:w="1408" w:type="dxa"/>
          </w:tcPr>
          <w:p>
            <w:pPr>
              <w:pStyle w:val="TableParagraph"/>
              <w:spacing w:line="242" w:lineRule="exact"/>
              <w:ind w:left="50"/>
              <w:rPr>
                <w:sz w:val="24"/>
              </w:rPr>
            </w:pPr>
            <w:r>
              <w:rPr>
                <w:sz w:val="24"/>
              </w:rPr>
              <w:t>PRETEST</w:t>
            </w:r>
          </w:p>
        </w:tc>
        <w:tc>
          <w:tcPr>
            <w:tcW w:w="1520" w:type="dxa"/>
          </w:tcPr>
          <w:p>
            <w:pPr>
              <w:pStyle w:val="TableParagraph"/>
              <w:spacing w:line="242" w:lineRule="exact"/>
              <w:ind w:right="154"/>
              <w:jc w:val="right"/>
              <w:rPr>
                <w:sz w:val="24"/>
              </w:rPr>
            </w:pPr>
            <w:r>
              <w:rPr>
                <w:sz w:val="24"/>
              </w:rPr>
              <w:t>79.202</w:t>
            </w:r>
          </w:p>
        </w:tc>
        <w:tc>
          <w:tcPr>
            <w:tcW w:w="493" w:type="dxa"/>
          </w:tcPr>
          <w:p>
            <w:pPr>
              <w:pStyle w:val="TableParagraph"/>
              <w:spacing w:line="242" w:lineRule="exact"/>
              <w:ind w:left="15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28" w:type="dxa"/>
          </w:tcPr>
          <w:p>
            <w:pPr>
              <w:pStyle w:val="TableParagraph"/>
              <w:spacing w:line="242" w:lineRule="exact"/>
              <w:ind w:right="86"/>
              <w:jc w:val="right"/>
              <w:rPr>
                <w:sz w:val="24"/>
              </w:rPr>
            </w:pPr>
            <w:r>
              <w:rPr>
                <w:sz w:val="24"/>
              </w:rPr>
              <w:t>79.202</w:t>
            </w:r>
          </w:p>
        </w:tc>
        <w:tc>
          <w:tcPr>
            <w:tcW w:w="1140" w:type="dxa"/>
          </w:tcPr>
          <w:p>
            <w:pPr>
              <w:pStyle w:val="TableParagraph"/>
              <w:spacing w:line="242" w:lineRule="exact"/>
              <w:ind w:right="145"/>
              <w:jc w:val="right"/>
              <w:rPr>
                <w:sz w:val="24"/>
              </w:rPr>
            </w:pPr>
            <w:r>
              <w:rPr>
                <w:sz w:val="24"/>
              </w:rPr>
              <w:t>1.047</w:t>
            </w:r>
          </w:p>
        </w:tc>
        <w:tc>
          <w:tcPr>
            <w:tcW w:w="860" w:type="dxa"/>
          </w:tcPr>
          <w:p>
            <w:pPr>
              <w:pStyle w:val="TableParagraph"/>
              <w:spacing w:line="242" w:lineRule="exact"/>
              <w:ind w:left="152"/>
              <w:rPr>
                <w:sz w:val="24"/>
              </w:rPr>
            </w:pPr>
            <w:r>
              <w:rPr>
                <w:sz w:val="24"/>
              </w:rPr>
              <w:t>.062</w:t>
            </w:r>
          </w:p>
        </w:tc>
        <w:tc>
          <w:tcPr>
            <w:tcW w:w="646" w:type="dxa"/>
          </w:tcPr>
          <w:p>
            <w:pPr>
              <w:pStyle w:val="TableParagraph"/>
              <w:spacing w:line="242" w:lineRule="exact"/>
              <w:ind w:right="45"/>
              <w:jc w:val="right"/>
              <w:rPr>
                <w:sz w:val="24"/>
              </w:rPr>
            </w:pPr>
            <w:r>
              <w:rPr>
                <w:sz w:val="24"/>
              </w:rPr>
              <w:t>NS</w:t>
            </w:r>
          </w:p>
        </w:tc>
      </w:tr>
      <w:tr>
        <w:trPr>
          <w:trHeight w:val="270" w:hRule="atLeast"/>
        </w:trPr>
        <w:tc>
          <w:tcPr>
            <w:tcW w:w="1408" w:type="dxa"/>
          </w:tcPr>
          <w:p>
            <w:pPr>
              <w:pStyle w:val="TableParagraph"/>
              <w:spacing w:line="241" w:lineRule="exact"/>
              <w:ind w:left="50"/>
              <w:rPr>
                <w:sz w:val="24"/>
              </w:rPr>
            </w:pPr>
            <w:r>
              <w:rPr>
                <w:sz w:val="24"/>
              </w:rPr>
              <w:t>POSTEST</w:t>
            </w:r>
          </w:p>
        </w:tc>
        <w:tc>
          <w:tcPr>
            <w:tcW w:w="1520" w:type="dxa"/>
          </w:tcPr>
          <w:p>
            <w:pPr>
              <w:pStyle w:val="TableParagraph"/>
              <w:spacing w:line="241" w:lineRule="exact"/>
              <w:ind w:right="154"/>
              <w:jc w:val="right"/>
              <w:rPr>
                <w:sz w:val="24"/>
              </w:rPr>
            </w:pPr>
            <w:r>
              <w:rPr>
                <w:sz w:val="24"/>
              </w:rPr>
              <w:t>62.059</w:t>
            </w:r>
          </w:p>
        </w:tc>
        <w:tc>
          <w:tcPr>
            <w:tcW w:w="493" w:type="dxa"/>
          </w:tcPr>
          <w:p>
            <w:pPr>
              <w:pStyle w:val="TableParagraph"/>
              <w:spacing w:line="241" w:lineRule="exact"/>
              <w:ind w:left="15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28" w:type="dxa"/>
          </w:tcPr>
          <w:p>
            <w:pPr>
              <w:pStyle w:val="TableParagraph"/>
              <w:spacing w:line="241" w:lineRule="exact"/>
              <w:ind w:right="86"/>
              <w:jc w:val="right"/>
              <w:rPr>
                <w:sz w:val="24"/>
              </w:rPr>
            </w:pPr>
            <w:r>
              <w:rPr>
                <w:sz w:val="24"/>
              </w:rPr>
              <w:t>62.059</w:t>
            </w:r>
          </w:p>
        </w:tc>
        <w:tc>
          <w:tcPr>
            <w:tcW w:w="1140" w:type="dxa"/>
          </w:tcPr>
          <w:p>
            <w:pPr>
              <w:pStyle w:val="TableParagraph"/>
              <w:spacing w:line="241" w:lineRule="exact"/>
              <w:ind w:right="145"/>
              <w:jc w:val="right"/>
              <w:rPr>
                <w:sz w:val="24"/>
              </w:rPr>
            </w:pPr>
            <w:r>
              <w:rPr>
                <w:sz w:val="24"/>
              </w:rPr>
              <w:t>2.031</w:t>
            </w:r>
          </w:p>
        </w:tc>
        <w:tc>
          <w:tcPr>
            <w:tcW w:w="860" w:type="dxa"/>
          </w:tcPr>
          <w:p>
            <w:pPr>
              <w:pStyle w:val="TableParagraph"/>
              <w:spacing w:line="241" w:lineRule="exact"/>
              <w:ind w:left="152"/>
              <w:rPr>
                <w:sz w:val="24"/>
              </w:rPr>
            </w:pPr>
            <w:r>
              <w:rPr>
                <w:sz w:val="24"/>
              </w:rPr>
              <w:t>.081</w:t>
            </w:r>
          </w:p>
        </w:tc>
        <w:tc>
          <w:tcPr>
            <w:tcW w:w="646" w:type="dxa"/>
          </w:tcPr>
          <w:p>
            <w:pPr>
              <w:pStyle w:val="TableParagraph"/>
              <w:spacing w:line="241" w:lineRule="exact"/>
              <w:ind w:right="130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S</w:t>
            </w:r>
          </w:p>
        </w:tc>
      </w:tr>
    </w:tbl>
    <w:p>
      <w:pPr>
        <w:spacing w:after="0" w:line="241" w:lineRule="exact"/>
        <w:jc w:val="right"/>
        <w:rPr>
          <w:sz w:val="24"/>
        </w:rPr>
        <w:sectPr>
          <w:type w:val="continuous"/>
          <w:pgSz w:w="11910" w:h="16840"/>
          <w:pgMar w:top="1360" w:bottom="280" w:left="1160" w:right="340"/>
          <w:cols w:num="2" w:equalWidth="0">
            <w:col w:w="2188" w:space="40"/>
            <w:col w:w="8182"/>
          </w:cols>
        </w:sect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20" w:lineRule="exact"/>
        <w:ind w:left="496"/>
        <w:rPr>
          <w:sz w:val="2"/>
        </w:rPr>
      </w:pPr>
      <w:r>
        <w:rPr>
          <w:sz w:val="2"/>
        </w:rPr>
        <w:pict>
          <v:group style="width:477.1pt;height:.5pt;mso-position-horizontal-relative:char;mso-position-vertical-relative:line" coordorigin="0,0" coordsize="9542,10">
            <v:shape style="position:absolute;left:0;top:0;width:9542;height:10" coordorigin="0,0" coordsize="9542,10" path="m910,0l900,0,900,0,0,0,0,10,900,10,900,10,910,10,910,0xm3152,0l1850,0,1841,0,910,0,910,10,1841,10,1850,10,3152,10,3152,0xm4691,0l4681,0,4681,0,3161,0,3152,0,3152,10,3161,10,4681,10,4681,10,4691,10,4691,0xm6573,0l5322,0,5312,0,4691,0,4691,10,5312,10,5322,10,6573,10,6573,0xm9542,0l8562,0,8553,0,7662,0,7653,0,6582,0,6573,0,6573,10,6582,10,7653,10,7662,10,8553,10,8562,10,9542,10,9542,0xe" filled="true" fillcolor="#000000" stroked="false">
              <v:path arrowok="t"/>
              <v:fill type="solid"/>
            </v:shape>
          </v:group>
        </w:pict>
      </w:r>
      <w:r>
        <w:rPr>
          <w:sz w:val="2"/>
        </w:rPr>
      </w:r>
    </w:p>
    <w:p>
      <w:pPr>
        <w:pStyle w:val="BodyText"/>
        <w:spacing w:before="9"/>
        <w:rPr>
          <w:sz w:val="9"/>
        </w:rPr>
      </w:pPr>
    </w:p>
    <w:p>
      <w:pPr>
        <w:pStyle w:val="Heading2"/>
        <w:spacing w:before="86"/>
        <w:ind w:left="1396"/>
        <w:jc w:val="both"/>
      </w:pPr>
      <w:r>
        <w:rPr/>
        <w:t>Not</w:t>
      </w:r>
      <w:r>
        <w:rPr>
          <w:spacing w:val="3"/>
        </w:rPr>
        <w:t> </w:t>
      </w:r>
      <w:r>
        <w:rPr/>
        <w:t>Significant</w:t>
      </w:r>
      <w:r>
        <w:rPr>
          <w:spacing w:val="6"/>
        </w:rPr>
        <w:t> </w:t>
      </w:r>
      <w:r>
        <w:rPr>
          <w:rFonts w:ascii="Cambria Math" w:hAnsi="Cambria Math" w:eastAsia="Cambria Math"/>
          <w:b w:val="0"/>
        </w:rPr>
        <w:t>𝑎</w:t>
      </w:r>
      <w:r>
        <w:rPr>
          <w:rFonts w:ascii="Cambria Math" w:hAnsi="Cambria Math" w:eastAsia="Cambria Math"/>
          <w:b w:val="0"/>
          <w:spacing w:val="12"/>
        </w:rPr>
        <w:t> </w:t>
      </w:r>
      <w:r>
        <w:rPr/>
        <w:t>P≥0.05.</w:t>
      </w:r>
    </w:p>
    <w:p>
      <w:pPr>
        <w:pStyle w:val="BodyText"/>
        <w:spacing w:before="2"/>
        <w:rPr>
          <w:b/>
          <w:sz w:val="23"/>
        </w:rPr>
      </w:pPr>
    </w:p>
    <w:p>
      <w:pPr>
        <w:pStyle w:val="BodyText"/>
        <w:spacing w:line="480" w:lineRule="auto" w:before="1"/>
        <w:ind w:left="556" w:right="1154"/>
        <w:jc w:val="both"/>
      </w:pPr>
      <w:r>
        <w:rPr/>
        <w:t>Result of the 2-Way ANOVA statistics shows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pre-test and post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analysis of</w:t>
      </w:r>
      <w:r>
        <w:rPr>
          <w:spacing w:val="1"/>
        </w:rPr>
        <w:t> </w:t>
      </w:r>
      <w:r>
        <w:rPr/>
        <w:t>gender.No significant gender difference in the academic performance of students taught</w:t>
      </w:r>
      <w:r>
        <w:rPr>
          <w:spacing w:val="1"/>
        </w:rPr>
        <w:t> </w:t>
      </w:r>
      <w:r>
        <w:rPr/>
        <w:t>ecology concepts reasons being that on account of gender versus group statistics the p</w:t>
      </w:r>
      <w:r>
        <w:rPr>
          <w:spacing w:val="1"/>
        </w:rPr>
        <w:t> </w:t>
      </w:r>
      <w:r>
        <w:rPr/>
        <w:t>value</w:t>
      </w:r>
      <w:r>
        <w:rPr>
          <w:spacing w:val="22"/>
        </w:rPr>
        <w:t> </w:t>
      </w:r>
      <w:r>
        <w:rPr/>
        <w:t>of</w:t>
      </w:r>
      <w:r>
        <w:rPr>
          <w:spacing w:val="23"/>
        </w:rPr>
        <w:t> </w:t>
      </w:r>
      <w:r>
        <w:rPr/>
        <w:t>0.08</w:t>
      </w:r>
      <w:r>
        <w:rPr>
          <w:spacing w:val="23"/>
        </w:rPr>
        <w:t> </w:t>
      </w:r>
      <w:r>
        <w:rPr/>
        <w:t>is</w:t>
      </w:r>
      <w:r>
        <w:rPr>
          <w:spacing w:val="26"/>
        </w:rPr>
        <w:t> </w:t>
      </w:r>
      <w:r>
        <w:rPr/>
        <w:t>greater</w:t>
      </w:r>
      <w:r>
        <w:rPr>
          <w:spacing w:val="25"/>
        </w:rPr>
        <w:t> </w:t>
      </w:r>
      <w:r>
        <w:rPr/>
        <w:t>than</w:t>
      </w:r>
      <w:r>
        <w:rPr>
          <w:spacing w:val="23"/>
        </w:rPr>
        <w:t> </w:t>
      </w:r>
      <w:r>
        <w:rPr/>
        <w:t>the</w:t>
      </w:r>
      <w:r>
        <w:rPr>
          <w:spacing w:val="23"/>
        </w:rPr>
        <w:t> </w:t>
      </w:r>
      <w:r>
        <w:rPr/>
        <w:t>0.05.</w:t>
      </w:r>
      <w:r>
        <w:rPr>
          <w:spacing w:val="26"/>
        </w:rPr>
        <w:t> </w:t>
      </w:r>
      <w:r>
        <w:rPr/>
        <w:t>and</w:t>
      </w:r>
      <w:r>
        <w:rPr>
          <w:spacing w:val="22"/>
        </w:rPr>
        <w:t> </w:t>
      </w:r>
      <w:r>
        <w:rPr/>
        <w:t>its</w:t>
      </w:r>
      <w:r>
        <w:rPr>
          <w:spacing w:val="24"/>
        </w:rPr>
        <w:t> </w:t>
      </w:r>
      <w:r>
        <w:rPr/>
        <w:t>computed</w:t>
      </w:r>
      <w:r>
        <w:rPr>
          <w:spacing w:val="23"/>
        </w:rPr>
        <w:t> </w:t>
      </w:r>
      <w:r>
        <w:rPr/>
        <w:t>F</w:t>
      </w:r>
      <w:r>
        <w:rPr>
          <w:spacing w:val="22"/>
        </w:rPr>
        <w:t> </w:t>
      </w:r>
      <w:r>
        <w:rPr/>
        <w:t>value</w:t>
      </w:r>
      <w:r>
        <w:rPr>
          <w:spacing w:val="22"/>
        </w:rPr>
        <w:t> </w:t>
      </w:r>
      <w:r>
        <w:rPr/>
        <w:t>of</w:t>
      </w:r>
      <w:r>
        <w:rPr>
          <w:spacing w:val="27"/>
        </w:rPr>
        <w:t> </w:t>
      </w:r>
      <w:r>
        <w:rPr/>
        <w:t>2.03</w:t>
      </w:r>
      <w:r>
        <w:rPr>
          <w:spacing w:val="26"/>
        </w:rPr>
        <w:t> </w:t>
      </w:r>
      <w:r>
        <w:rPr/>
        <w:t>is</w:t>
      </w:r>
      <w:r>
        <w:rPr>
          <w:spacing w:val="24"/>
        </w:rPr>
        <w:t> </w:t>
      </w:r>
      <w:r>
        <w:rPr/>
        <w:t>less</w:t>
      </w:r>
      <w:r>
        <w:rPr>
          <w:spacing w:val="23"/>
        </w:rPr>
        <w:t> </w:t>
      </w:r>
      <w:r>
        <w:rPr/>
        <w:t>than</w:t>
      </w:r>
      <w:r>
        <w:rPr>
          <w:spacing w:val="23"/>
        </w:rPr>
        <w:t> </w:t>
      </w:r>
      <w:r>
        <w:rPr/>
        <w:t>the</w:t>
      </w:r>
    </w:p>
    <w:p>
      <w:pPr>
        <w:pStyle w:val="BodyText"/>
        <w:spacing w:line="480" w:lineRule="auto"/>
        <w:ind w:left="556" w:right="1156"/>
        <w:jc w:val="both"/>
      </w:pPr>
      <w:r>
        <w:rPr/>
        <w:t>2.60 F critical value. Thus the null hypothesis which stated there no significant difference</w:t>
      </w:r>
      <w:r>
        <w:rPr>
          <w:spacing w:val="1"/>
        </w:rPr>
        <w:t> </w:t>
      </w:r>
      <w:r>
        <w:rPr/>
        <w:t>between male and female academic performance is retained. Therefore, the use of 5E-</w:t>
      </w:r>
      <w:r>
        <w:rPr>
          <w:spacing w:val="1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is</w:t>
      </w:r>
      <w:r>
        <w:rPr>
          <w:spacing w:val="2"/>
        </w:rPr>
        <w:t> </w:t>
      </w:r>
      <w:r>
        <w:rPr/>
        <w:t>gender friendly.</w:t>
      </w:r>
    </w:p>
    <w:p>
      <w:pPr>
        <w:pStyle w:val="BodyText"/>
        <w:spacing w:line="480" w:lineRule="auto"/>
        <w:ind w:left="1216" w:right="1103" w:hanging="720"/>
        <w:jc w:val="both"/>
      </w:pPr>
      <w:r>
        <w:rPr>
          <w:b/>
        </w:rPr>
        <w:t>Ho</w:t>
      </w:r>
      <w:r>
        <w:rPr>
          <w:b/>
          <w:vertAlign w:val="subscript"/>
        </w:rPr>
        <w:t>5:</w:t>
      </w:r>
      <w:r>
        <w:rPr>
          <w:b/>
          <w:spacing w:val="1"/>
          <w:vertAlign w:val="baseline"/>
        </w:rPr>
        <w:t> </w:t>
      </w:r>
      <w:r>
        <w:rPr>
          <w:vertAlign w:val="baseline"/>
        </w:rPr>
        <w:t>There is no significant difference in the mean scores of male and female students</w:t>
      </w:r>
      <w:r>
        <w:rPr>
          <w:spacing w:val="1"/>
          <w:vertAlign w:val="baseline"/>
        </w:rPr>
        <w:t> </w:t>
      </w:r>
      <w:r>
        <w:rPr>
          <w:vertAlign w:val="baseline"/>
        </w:rPr>
        <w:t>creativity</w:t>
      </w:r>
      <w:r>
        <w:rPr>
          <w:spacing w:val="-5"/>
          <w:vertAlign w:val="baseline"/>
        </w:rPr>
        <w:t> </w:t>
      </w:r>
      <w:r>
        <w:rPr>
          <w:vertAlign w:val="baseline"/>
        </w:rPr>
        <w:t>traits when taught Ecology</w:t>
      </w:r>
      <w:r>
        <w:rPr>
          <w:spacing w:val="-5"/>
          <w:vertAlign w:val="baseline"/>
        </w:rPr>
        <w:t> </w:t>
      </w:r>
      <w:r>
        <w:rPr>
          <w:vertAlign w:val="baseline"/>
        </w:rPr>
        <w:t>concepts using</w:t>
      </w:r>
      <w:r>
        <w:rPr>
          <w:spacing w:val="-3"/>
          <w:vertAlign w:val="baseline"/>
        </w:rPr>
        <w:t> </w:t>
      </w:r>
      <w:r>
        <w:rPr>
          <w:vertAlign w:val="baseline"/>
        </w:rPr>
        <w:t>5E-Learning</w:t>
      </w:r>
      <w:r>
        <w:rPr>
          <w:spacing w:val="-3"/>
          <w:vertAlign w:val="baseline"/>
        </w:rPr>
        <w:t> </w:t>
      </w:r>
      <w:r>
        <w:rPr>
          <w:vertAlign w:val="baseline"/>
        </w:rPr>
        <w:t>model.</w:t>
      </w:r>
    </w:p>
    <w:p>
      <w:pPr>
        <w:pStyle w:val="BodyText"/>
        <w:spacing w:line="480" w:lineRule="auto" w:before="159"/>
        <w:ind w:left="496" w:right="1096"/>
        <w:jc w:val="both"/>
      </w:pPr>
      <w:r>
        <w:rPr/>
        <w:t>To test this Hypothesis, post test scores of the Experimental and Control were subjected to</w:t>
      </w:r>
      <w:r>
        <w:rPr>
          <w:spacing w:val="1"/>
        </w:rPr>
        <w:t> </w:t>
      </w:r>
      <w:r>
        <w:rPr/>
        <w:t>Mann</w:t>
      </w:r>
      <w:r>
        <w:rPr>
          <w:spacing w:val="-1"/>
        </w:rPr>
        <w:t> </w:t>
      </w:r>
      <w:r>
        <w:rPr/>
        <w:t>Whitneynon</w:t>
      </w:r>
      <w:r>
        <w:rPr>
          <w:spacing w:val="-1"/>
        </w:rPr>
        <w:t> </w:t>
      </w:r>
      <w:r>
        <w:rPr/>
        <w:t>parametric</w:t>
      </w:r>
      <w:r>
        <w:rPr>
          <w:spacing w:val="-2"/>
        </w:rPr>
        <w:t> </w:t>
      </w:r>
      <w:r>
        <w:rPr/>
        <w:t>statistics.</w:t>
      </w:r>
      <w:r>
        <w:rPr>
          <w:spacing w:val="-1"/>
        </w:rPr>
        <w:t> </w:t>
      </w:r>
      <w:r>
        <w:rPr/>
        <w:t>Summary</w:t>
      </w:r>
      <w:r>
        <w:rPr>
          <w:spacing w:val="-5"/>
        </w:rPr>
        <w:t> </w:t>
      </w:r>
      <w:r>
        <w:rPr/>
        <w:t>of</w:t>
      </w:r>
      <w:r>
        <w:rPr>
          <w:spacing w:val="-1"/>
        </w:rPr>
        <w:t> </w:t>
      </w:r>
      <w:r>
        <w:rPr/>
        <w:t>the analysis</w:t>
      </w:r>
      <w:r>
        <w:rPr>
          <w:spacing w:val="5"/>
        </w:rPr>
        <w:t> </w:t>
      </w:r>
      <w:r>
        <w:rPr/>
        <w:t>is</w:t>
      </w:r>
      <w:r>
        <w:rPr>
          <w:spacing w:val="-1"/>
        </w:rPr>
        <w:t> </w:t>
      </w:r>
      <w:r>
        <w:rPr/>
        <w:t>shown</w:t>
      </w:r>
      <w:r>
        <w:rPr>
          <w:spacing w:val="-1"/>
        </w:rPr>
        <w:t> </w:t>
      </w:r>
      <w:r>
        <w:rPr/>
        <w:t>in Table</w:t>
      </w:r>
      <w:r>
        <w:rPr>
          <w:spacing w:val="-1"/>
        </w:rPr>
        <w:t> </w:t>
      </w:r>
      <w:r>
        <w:rPr/>
        <w:t>4.3.3e.</w:t>
      </w:r>
    </w:p>
    <w:p>
      <w:pPr>
        <w:spacing w:after="0" w:line="480" w:lineRule="auto"/>
        <w:jc w:val="both"/>
        <w:sectPr>
          <w:type w:val="continuous"/>
          <w:pgSz w:w="11910" w:h="16840"/>
          <w:pgMar w:top="1360" w:bottom="280" w:left="1160" w:right="340"/>
        </w:sectPr>
      </w:pPr>
    </w:p>
    <w:p>
      <w:pPr>
        <w:pStyle w:val="Heading2"/>
        <w:spacing w:before="78"/>
        <w:ind w:left="1936" w:right="1194" w:hanging="1440"/>
        <w:jc w:val="both"/>
      </w:pPr>
      <w:r>
        <w:rPr/>
        <w:t>Table 4.2.2e:</w:t>
      </w:r>
      <w:r>
        <w:rPr>
          <w:spacing w:val="1"/>
        </w:rPr>
        <w:t> </w:t>
      </w:r>
      <w:r>
        <w:rPr/>
        <w:t>Mann Whitney Non Parametric Statistics Test on Gender Difference in</w:t>
      </w:r>
      <w:r>
        <w:rPr>
          <w:spacing w:val="-57"/>
        </w:rPr>
        <w:t> </w:t>
      </w:r>
      <w:r>
        <w:rPr/>
        <w:t>the Creativity Traits Attainment of Students Taught Ecology Concepts</w:t>
      </w:r>
      <w:r>
        <w:rPr>
          <w:spacing w:val="-57"/>
        </w:rPr>
        <w:t> </w:t>
      </w:r>
      <w:r>
        <w:rPr/>
        <w:t>using</w:t>
      </w:r>
      <w:r>
        <w:rPr>
          <w:spacing w:val="-1"/>
        </w:rPr>
        <w:t> </w:t>
      </w:r>
      <w:r>
        <w:rPr/>
        <w:t>5E-Learning Model</w:t>
      </w:r>
    </w:p>
    <w:p>
      <w:pPr>
        <w:pStyle w:val="BodyText"/>
        <w:spacing w:before="8"/>
        <w:rPr>
          <w:b/>
          <w:sz w:val="14"/>
        </w:rPr>
      </w:pPr>
    </w:p>
    <w:tbl>
      <w:tblPr>
        <w:tblW w:w="0" w:type="auto"/>
        <w:jc w:val="left"/>
        <w:tblInd w:w="6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23"/>
        <w:gridCol w:w="706"/>
        <w:gridCol w:w="1030"/>
        <w:gridCol w:w="1037"/>
        <w:gridCol w:w="1043"/>
        <w:gridCol w:w="753"/>
        <w:gridCol w:w="769"/>
        <w:gridCol w:w="869"/>
      </w:tblGrid>
      <w:tr>
        <w:trPr>
          <w:trHeight w:val="551" w:hRule="atLeast"/>
        </w:trPr>
        <w:tc>
          <w:tcPr>
            <w:tcW w:w="282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right="379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Sex</w:t>
            </w:r>
          </w:p>
        </w:tc>
        <w:tc>
          <w:tcPr>
            <w:tcW w:w="70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244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N</w:t>
            </w:r>
          </w:p>
        </w:tc>
        <w:tc>
          <w:tcPr>
            <w:tcW w:w="103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6" w:lineRule="exact"/>
              <w:ind w:left="270" w:right="168" w:hanging="15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  <w:r>
              <w:rPr>
                <w:b/>
                <w:w w:val="99"/>
                <w:sz w:val="24"/>
              </w:rPr>
              <w:t> </w:t>
            </w:r>
            <w:r>
              <w:rPr>
                <w:b/>
                <w:sz w:val="24"/>
              </w:rPr>
              <w:t>Rank</w:t>
            </w:r>
          </w:p>
        </w:tc>
        <w:tc>
          <w:tcPr>
            <w:tcW w:w="103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6" w:lineRule="exact"/>
              <w:ind w:left="229" w:right="100" w:hanging="39"/>
              <w:rPr>
                <w:b/>
                <w:sz w:val="24"/>
              </w:rPr>
            </w:pPr>
            <w:r>
              <w:rPr>
                <w:b/>
                <w:sz w:val="24"/>
              </w:rPr>
              <w:t>Sum of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Ranks</w:t>
            </w:r>
          </w:p>
        </w:tc>
        <w:tc>
          <w:tcPr>
            <w:tcW w:w="104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6" w:lineRule="exact"/>
              <w:ind w:left="124" w:right="18" w:firstLine="93"/>
              <w:rPr>
                <w:b/>
                <w:sz w:val="24"/>
              </w:rPr>
            </w:pPr>
            <w:r>
              <w:rPr>
                <w:b/>
                <w:sz w:val="24"/>
              </w:rPr>
              <w:t>Mann-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Whitney</w:t>
            </w:r>
          </w:p>
        </w:tc>
        <w:tc>
          <w:tcPr>
            <w:tcW w:w="75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95"/>
              <w:rPr>
                <w:b/>
                <w:sz w:val="24"/>
              </w:rPr>
            </w:pPr>
            <w:r>
              <w:rPr>
                <w:b/>
                <w:sz w:val="24"/>
              </w:rPr>
              <w:t>M</w:t>
            </w:r>
          </w:p>
        </w:tc>
        <w:tc>
          <w:tcPr>
            <w:tcW w:w="76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right="16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86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92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R</w:t>
            </w:r>
          </w:p>
        </w:tc>
      </w:tr>
      <w:tr>
        <w:trPr>
          <w:trHeight w:val="277" w:hRule="atLeast"/>
        </w:trPr>
        <w:tc>
          <w:tcPr>
            <w:tcW w:w="282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7" w:lineRule="exact"/>
              <w:ind w:right="311"/>
              <w:jc w:val="right"/>
              <w:rPr>
                <w:sz w:val="24"/>
              </w:rPr>
            </w:pPr>
            <w:r>
              <w:rPr>
                <w:sz w:val="24"/>
              </w:rPr>
              <w:t>Male</w:t>
            </w:r>
          </w:p>
        </w:tc>
        <w:tc>
          <w:tcPr>
            <w:tcW w:w="70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7" w:lineRule="exact"/>
              <w:ind w:left="211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03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7" w:lineRule="exact"/>
              <w:ind w:right="207"/>
              <w:jc w:val="right"/>
              <w:rPr>
                <w:sz w:val="24"/>
              </w:rPr>
            </w:pPr>
            <w:r>
              <w:rPr>
                <w:sz w:val="24"/>
              </w:rPr>
              <w:t>31.26</w:t>
            </w:r>
          </w:p>
        </w:tc>
        <w:tc>
          <w:tcPr>
            <w:tcW w:w="103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7" w:lineRule="exact"/>
              <w:ind w:right="149"/>
              <w:jc w:val="right"/>
              <w:rPr>
                <w:sz w:val="24"/>
              </w:rPr>
            </w:pPr>
            <w:r>
              <w:rPr>
                <w:sz w:val="24"/>
              </w:rPr>
              <w:t>781.50</w:t>
            </w:r>
          </w:p>
        </w:tc>
        <w:tc>
          <w:tcPr>
            <w:tcW w:w="1043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3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69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69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704" w:hRule="atLeast"/>
        </w:trPr>
        <w:tc>
          <w:tcPr>
            <w:tcW w:w="2823" w:type="dxa"/>
          </w:tcPr>
          <w:p>
            <w:pPr>
              <w:pStyle w:val="TableParagraph"/>
              <w:spacing w:before="9"/>
              <w:rPr>
                <w:b/>
                <w:sz w:val="24"/>
              </w:rPr>
            </w:pPr>
          </w:p>
          <w:p>
            <w:pPr>
              <w:pStyle w:val="TableParagraph"/>
              <w:ind w:right="208"/>
              <w:jc w:val="right"/>
              <w:rPr>
                <w:sz w:val="24"/>
              </w:rPr>
            </w:pPr>
            <w:r>
              <w:rPr>
                <w:sz w:val="24"/>
              </w:rPr>
              <w:t>Female</w:t>
            </w:r>
          </w:p>
        </w:tc>
        <w:tc>
          <w:tcPr>
            <w:tcW w:w="706" w:type="dxa"/>
          </w:tcPr>
          <w:p>
            <w:pPr>
              <w:pStyle w:val="TableParagraph"/>
              <w:spacing w:before="9"/>
              <w:rPr>
                <w:b/>
                <w:sz w:val="24"/>
              </w:rPr>
            </w:pPr>
          </w:p>
          <w:p>
            <w:pPr>
              <w:pStyle w:val="TableParagraph"/>
              <w:ind w:left="211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030" w:type="dxa"/>
          </w:tcPr>
          <w:p>
            <w:pPr>
              <w:pStyle w:val="TableParagraph"/>
              <w:spacing w:before="9"/>
              <w:rPr>
                <w:b/>
                <w:sz w:val="24"/>
              </w:rPr>
            </w:pPr>
          </w:p>
          <w:p>
            <w:pPr>
              <w:pStyle w:val="TableParagraph"/>
              <w:ind w:right="207"/>
              <w:jc w:val="right"/>
              <w:rPr>
                <w:sz w:val="24"/>
              </w:rPr>
            </w:pPr>
            <w:r>
              <w:rPr>
                <w:sz w:val="24"/>
              </w:rPr>
              <w:t>30.00</w:t>
            </w:r>
          </w:p>
        </w:tc>
        <w:tc>
          <w:tcPr>
            <w:tcW w:w="1037" w:type="dxa"/>
          </w:tcPr>
          <w:p>
            <w:pPr>
              <w:pStyle w:val="TableParagraph"/>
              <w:spacing w:before="9"/>
              <w:rPr>
                <w:b/>
                <w:sz w:val="24"/>
              </w:rPr>
            </w:pPr>
          </w:p>
          <w:p>
            <w:pPr>
              <w:pStyle w:val="TableParagraph"/>
              <w:ind w:right="149"/>
              <w:jc w:val="right"/>
              <w:rPr>
                <w:sz w:val="24"/>
              </w:rPr>
            </w:pPr>
            <w:r>
              <w:rPr>
                <w:sz w:val="24"/>
              </w:rPr>
              <w:t>775.00</w:t>
            </w:r>
          </w:p>
        </w:tc>
        <w:tc>
          <w:tcPr>
            <w:tcW w:w="1043" w:type="dxa"/>
          </w:tcPr>
          <w:p>
            <w:pPr>
              <w:pStyle w:val="TableParagraph"/>
              <w:spacing w:line="276" w:lineRule="exact"/>
              <w:ind w:left="325"/>
              <w:rPr>
                <w:sz w:val="24"/>
              </w:rPr>
            </w:pPr>
            <w:r>
              <w:rPr>
                <w:sz w:val="24"/>
              </w:rPr>
              <w:t>1 .50</w:t>
            </w:r>
          </w:p>
        </w:tc>
        <w:tc>
          <w:tcPr>
            <w:tcW w:w="753" w:type="dxa"/>
          </w:tcPr>
          <w:p>
            <w:pPr>
              <w:pStyle w:val="TableParagraph"/>
              <w:spacing w:line="276" w:lineRule="exact"/>
              <w:ind w:left="135"/>
              <w:rPr>
                <w:sz w:val="24"/>
              </w:rPr>
            </w:pPr>
            <w:r>
              <w:rPr>
                <w:sz w:val="24"/>
              </w:rPr>
              <w:t>2.80</w:t>
            </w:r>
          </w:p>
        </w:tc>
        <w:tc>
          <w:tcPr>
            <w:tcW w:w="769" w:type="dxa"/>
          </w:tcPr>
          <w:p>
            <w:pPr>
              <w:pStyle w:val="TableParagraph"/>
              <w:spacing w:before="11"/>
              <w:rPr>
                <w:b/>
                <w:sz w:val="23"/>
              </w:rPr>
            </w:pPr>
          </w:p>
          <w:p>
            <w:pPr>
              <w:pStyle w:val="TableParagraph"/>
              <w:ind w:right="143"/>
              <w:jc w:val="right"/>
              <w:rPr>
                <w:sz w:val="24"/>
              </w:rPr>
            </w:pPr>
            <w:r>
              <w:rPr>
                <w:sz w:val="24"/>
              </w:rPr>
              <w:t>0.08</w:t>
            </w:r>
          </w:p>
        </w:tc>
        <w:tc>
          <w:tcPr>
            <w:tcW w:w="869" w:type="dxa"/>
          </w:tcPr>
          <w:p>
            <w:pPr>
              <w:pStyle w:val="TableParagraph"/>
              <w:spacing w:before="11"/>
              <w:rPr>
                <w:b/>
                <w:sz w:val="23"/>
              </w:rPr>
            </w:pPr>
          </w:p>
          <w:p>
            <w:pPr>
              <w:pStyle w:val="TableParagraph"/>
              <w:ind w:left="151"/>
              <w:rPr>
                <w:sz w:val="24"/>
              </w:rPr>
            </w:pPr>
            <w:r>
              <w:rPr>
                <w:sz w:val="24"/>
              </w:rPr>
              <w:t>NS</w:t>
            </w:r>
          </w:p>
        </w:tc>
      </w:tr>
      <w:tr>
        <w:trPr>
          <w:trHeight w:val="408" w:hRule="atLeast"/>
        </w:trPr>
        <w:tc>
          <w:tcPr>
            <w:tcW w:w="2823" w:type="dxa"/>
          </w:tcPr>
          <w:p>
            <w:pPr>
              <w:pStyle w:val="TableParagraph"/>
              <w:spacing w:line="256" w:lineRule="exact" w:before="133"/>
              <w:ind w:right="305"/>
              <w:jc w:val="right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706" w:type="dxa"/>
          </w:tcPr>
          <w:p>
            <w:pPr>
              <w:pStyle w:val="TableParagraph"/>
              <w:spacing w:line="256" w:lineRule="exact" w:before="133"/>
              <w:ind w:left="211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03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3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4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5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7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69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spacing w:before="3"/>
        <w:rPr>
          <w:b/>
          <w:sz w:val="21"/>
        </w:rPr>
      </w:pPr>
      <w:r>
        <w:rPr/>
        <w:pict>
          <v:shape style="position:absolute;margin-left:89.784004pt;margin-top:14.173956pt;width:451.7pt;height:.5pt;mso-position-horizontal-relative:page;mso-position-vertical-relative:paragraph;z-index:-15707136;mso-wrap-distance-left:0;mso-wrap-distance-right:0" coordorigin="1796,283" coordsize="9034,10" path="m3548,283l1796,283,1796,293,3548,293,3548,283xm8510,283l7415,283,7405,283,6426,283,6417,283,6417,283,5343,283,5334,283,4578,283,4568,283,3558,283,3548,283,3548,293,3558,293,4568,293,4578,293,5334,293,5343,293,6417,293,6417,293,6426,293,7405,293,7415,293,8510,293,8510,283xm9400,283l9391,283,8520,283,8510,283,8510,293,8520,293,9391,293,9400,293,9400,283xm10108,283l9400,283,9400,293,10108,293,10108,283xm10118,283l10108,283,10108,293,10118,293,10118,283xm10829,283l10118,283,10118,293,10829,293,10829,283xe" filled="true" fillcolor="#000000" stroked="false">
            <v:path arrowok="t"/>
            <v:fill type="solid"/>
            <w10:wrap type="topAndBottom"/>
          </v:shape>
        </w:pict>
      </w:r>
    </w:p>
    <w:p>
      <w:pPr>
        <w:pStyle w:val="BodyText"/>
        <w:ind w:left="496"/>
        <w:jc w:val="both"/>
      </w:pPr>
      <w:r>
        <w:rPr/>
        <w:t>Not Significant</w:t>
      </w:r>
      <w:r>
        <w:rPr>
          <w:spacing w:val="4"/>
        </w:rPr>
        <w:t> </w:t>
      </w:r>
      <w:r>
        <w:rPr>
          <w:rFonts w:ascii="Cambria Math" w:hAnsi="Cambria Math" w:eastAsia="Cambria Math"/>
        </w:rPr>
        <w:t>𝛼</w:t>
      </w:r>
      <w:r>
        <w:rPr/>
        <w:t>P≥0.05</w:t>
      </w:r>
    </w:p>
    <w:p>
      <w:pPr>
        <w:pStyle w:val="BodyText"/>
        <w:spacing w:line="480" w:lineRule="auto" w:before="124"/>
        <w:ind w:left="496" w:right="1093"/>
        <w:jc w:val="both"/>
      </w:pPr>
      <w:r>
        <w:rPr/>
        <w:t>Outcome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Non</w:t>
      </w:r>
      <w:r>
        <w:rPr>
          <w:spacing w:val="1"/>
        </w:rPr>
        <w:t> </w:t>
      </w:r>
      <w:r>
        <w:rPr/>
        <w:t>parametric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Mann</w:t>
      </w:r>
      <w:r>
        <w:rPr>
          <w:spacing w:val="1"/>
        </w:rPr>
        <w:t> </w:t>
      </w:r>
      <w:r>
        <w:rPr/>
        <w:t>Whitney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 gender difference in the creativity traits attainment of students taught ecology</w:t>
      </w:r>
      <w:r>
        <w:rPr>
          <w:spacing w:val="1"/>
        </w:rPr>
        <w:t> </w:t>
      </w:r>
      <w:r>
        <w:rPr/>
        <w:t>concepts using 5E-Learning. This is because the calculated p value of 0.08 is greater than</w:t>
      </w:r>
      <w:r>
        <w:rPr>
          <w:spacing w:val="1"/>
        </w:rPr>
        <w:t> </w:t>
      </w:r>
      <w:r>
        <w:rPr/>
        <w:t>the 0.05 alpha level of significance. Also, the computed Mann Whitney test value of 1.50 is</w:t>
      </w:r>
      <w:r>
        <w:rPr>
          <w:spacing w:val="-57"/>
        </w:rPr>
        <w:t> </w:t>
      </w:r>
      <w:r>
        <w:rPr/>
        <w:t>less</w:t>
      </w:r>
      <w:r>
        <w:rPr>
          <w:spacing w:val="-2"/>
        </w:rPr>
        <w:t> </w:t>
      </w:r>
      <w:r>
        <w:rPr/>
        <w:t>than the</w:t>
      </w:r>
      <w:r>
        <w:rPr>
          <w:spacing w:val="-1"/>
        </w:rPr>
        <w:t> </w:t>
      </w:r>
      <w:r>
        <w:rPr/>
        <w:t>MannWhieney</w:t>
      </w:r>
      <w:r>
        <w:rPr>
          <w:spacing w:val="-4"/>
        </w:rPr>
        <w:t> </w:t>
      </w:r>
      <w:r>
        <w:rPr/>
        <w:t>value of</w:t>
      </w:r>
      <w:r>
        <w:rPr>
          <w:spacing w:val="-3"/>
        </w:rPr>
        <w:t> </w:t>
      </w:r>
      <w:r>
        <w:rPr/>
        <w:t>2.80. Therefore</w:t>
      </w:r>
      <w:r>
        <w:rPr>
          <w:spacing w:val="-2"/>
        </w:rPr>
        <w:t> </w:t>
      </w:r>
      <w:r>
        <w:rPr/>
        <w:t>the null hypothesis</w:t>
      </w:r>
      <w:r>
        <w:rPr>
          <w:spacing w:val="-1"/>
        </w:rPr>
        <w:t> </w:t>
      </w:r>
      <w:r>
        <w:rPr/>
        <w:t>stated is retained.</w:t>
      </w:r>
    </w:p>
    <w:p>
      <w:pPr>
        <w:pStyle w:val="BodyText"/>
        <w:spacing w:line="480" w:lineRule="auto" w:before="162"/>
        <w:ind w:left="1216" w:right="1102" w:hanging="720"/>
        <w:jc w:val="both"/>
      </w:pPr>
      <w:r>
        <w:rPr>
          <w:b/>
        </w:rPr>
        <w:t>Ho</w:t>
      </w:r>
      <w:r>
        <w:rPr>
          <w:b/>
          <w:vertAlign w:val="subscript"/>
        </w:rPr>
        <w:t>6</w:t>
      </w:r>
      <w:r>
        <w:rPr>
          <w:b/>
          <w:vertAlign w:val="baseline"/>
        </w:rPr>
        <w:t>:</w:t>
      </w:r>
      <w:r>
        <w:rPr>
          <w:b/>
          <w:spacing w:val="1"/>
          <w:vertAlign w:val="baseline"/>
        </w:rPr>
        <w:t> </w:t>
      </w:r>
      <w:r>
        <w:rPr>
          <w:vertAlign w:val="baseline"/>
        </w:rPr>
        <w:t>There is no significant difference in Retention ability between male and female</w:t>
      </w:r>
      <w:r>
        <w:rPr>
          <w:spacing w:val="1"/>
          <w:vertAlign w:val="baseline"/>
        </w:rPr>
        <w:t> </w:t>
      </w:r>
      <w:r>
        <w:rPr>
          <w:vertAlign w:val="baseline"/>
        </w:rPr>
        <w:t>students</w:t>
      </w:r>
      <w:r>
        <w:rPr>
          <w:spacing w:val="-1"/>
          <w:vertAlign w:val="baseline"/>
        </w:rPr>
        <w:t> </w:t>
      </w:r>
      <w:r>
        <w:rPr>
          <w:vertAlign w:val="baseline"/>
        </w:rPr>
        <w:t>taught using 5E-Learning</w:t>
      </w:r>
      <w:r>
        <w:rPr>
          <w:spacing w:val="-3"/>
          <w:vertAlign w:val="baseline"/>
        </w:rPr>
        <w:t> </w:t>
      </w:r>
      <w:r>
        <w:rPr>
          <w:vertAlign w:val="baseline"/>
        </w:rPr>
        <w:t>model.</w:t>
      </w:r>
    </w:p>
    <w:p>
      <w:pPr>
        <w:pStyle w:val="BodyText"/>
        <w:spacing w:line="480" w:lineRule="auto" w:before="158"/>
        <w:ind w:left="496" w:right="1100"/>
        <w:jc w:val="both"/>
      </w:pPr>
      <w:r>
        <w:rPr/>
        <w:t>To test this Hypothesis, post test scores of the Experimental and Control were subjected to</w:t>
      </w:r>
      <w:r>
        <w:rPr>
          <w:spacing w:val="1"/>
        </w:rPr>
        <w:t> </w:t>
      </w:r>
      <w:r>
        <w:rPr/>
        <w:t>ANCOVA</w:t>
      </w:r>
      <w:r>
        <w:rPr>
          <w:spacing w:val="-1"/>
        </w:rPr>
        <w:t> </w:t>
      </w:r>
      <w:r>
        <w:rPr/>
        <w:t>and Descriptive</w:t>
      </w:r>
      <w:r>
        <w:rPr>
          <w:spacing w:val="-1"/>
        </w:rPr>
        <w:t> </w:t>
      </w:r>
      <w:r>
        <w:rPr/>
        <w:t>Statistics.</w:t>
      </w:r>
      <w:r>
        <w:rPr>
          <w:spacing w:val="-1"/>
        </w:rPr>
        <w:t> </w:t>
      </w:r>
      <w:r>
        <w:rPr/>
        <w:t>Summary</w:t>
      </w:r>
      <w:r>
        <w:rPr>
          <w:spacing w:val="-5"/>
        </w:rPr>
        <w:t> </w:t>
      </w:r>
      <w:r>
        <w:rPr/>
        <w:t>of the</w:t>
      </w:r>
      <w:r>
        <w:rPr>
          <w:spacing w:val="-3"/>
        </w:rPr>
        <w:t> </w:t>
      </w:r>
      <w:r>
        <w:rPr/>
        <w:t>analysis</w:t>
      </w:r>
      <w:r>
        <w:rPr>
          <w:spacing w:val="1"/>
        </w:rPr>
        <w:t> </w:t>
      </w:r>
      <w:r>
        <w:rPr/>
        <w:t>is shown</w:t>
      </w:r>
      <w:r>
        <w:rPr>
          <w:spacing w:val="-1"/>
        </w:rPr>
        <w:t> </w:t>
      </w:r>
      <w:r>
        <w:rPr/>
        <w:t>in Table 4.3.3f.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Heading2"/>
        <w:spacing w:before="78"/>
        <w:ind w:left="496" w:right="1221"/>
        <w:jc w:val="left"/>
      </w:pPr>
      <w:r>
        <w:rPr/>
        <w:t>Table 4.2.2f:Analysis of Covariance (ANCOVA) Statistics Test on Gender Difference</w:t>
      </w:r>
      <w:r>
        <w:rPr>
          <w:spacing w:val="-57"/>
        </w:rPr>
        <w:t> </w:t>
      </w:r>
      <w:r>
        <w:rPr/>
        <w:t>in the</w:t>
      </w:r>
      <w:r>
        <w:rPr>
          <w:spacing w:val="-2"/>
        </w:rPr>
        <w:t> </w:t>
      </w:r>
      <w:r>
        <w:rPr/>
        <w:t>Retention Scores</w:t>
      </w:r>
      <w:r>
        <w:rPr>
          <w:spacing w:val="1"/>
        </w:rPr>
        <w:t> </w:t>
      </w:r>
      <w:r>
        <w:rPr/>
        <w:t>of students in</w:t>
      </w:r>
      <w:r>
        <w:rPr>
          <w:spacing w:val="-1"/>
        </w:rPr>
        <w:t> </w:t>
      </w:r>
      <w:r>
        <w:rPr/>
        <w:t>Experimental</w:t>
      </w:r>
      <w:r>
        <w:rPr>
          <w:spacing w:val="-1"/>
        </w:rPr>
        <w:t> </w:t>
      </w:r>
      <w:r>
        <w:rPr/>
        <w:t>and Control</w:t>
      </w:r>
      <w:r>
        <w:rPr>
          <w:spacing w:val="-1"/>
        </w:rPr>
        <w:t> </w:t>
      </w:r>
      <w:r>
        <w:rPr/>
        <w:t>Groups</w:t>
      </w:r>
    </w:p>
    <w:p>
      <w:pPr>
        <w:tabs>
          <w:tab w:pos="3153" w:val="left" w:leader="none"/>
          <w:tab w:pos="10208" w:val="left" w:leader="none"/>
        </w:tabs>
        <w:spacing w:before="106"/>
        <w:ind w:left="496" w:right="0" w:firstLine="0"/>
        <w:jc w:val="left"/>
        <w:rPr>
          <w:b/>
          <w:sz w:val="24"/>
        </w:rPr>
      </w:pPr>
      <w:r>
        <w:rPr>
          <w:b/>
          <w:sz w:val="24"/>
          <w:u w:val="single"/>
        </w:rPr>
        <w:t> </w:t>
        <w:tab/>
      </w:r>
      <w:r>
        <w:rPr>
          <w:b/>
          <w:sz w:val="24"/>
          <w:u w:val="single"/>
        </w:rPr>
        <w:t>Dependent</w:t>
      </w:r>
      <w:r>
        <w:rPr>
          <w:b/>
          <w:spacing w:val="-3"/>
          <w:sz w:val="24"/>
          <w:u w:val="single"/>
        </w:rPr>
        <w:t> </w:t>
      </w:r>
      <w:r>
        <w:rPr>
          <w:b/>
          <w:sz w:val="24"/>
          <w:u w:val="single"/>
        </w:rPr>
        <w:t>Variable:</w:t>
      </w:r>
      <w:r>
        <w:rPr>
          <w:b/>
          <w:spacing w:val="-4"/>
          <w:sz w:val="24"/>
          <w:u w:val="single"/>
        </w:rPr>
        <w:t> </w:t>
      </w:r>
      <w:r>
        <w:rPr>
          <w:b/>
          <w:sz w:val="24"/>
          <w:u w:val="single"/>
        </w:rPr>
        <w:t>Retention</w:t>
        <w:tab/>
      </w:r>
    </w:p>
    <w:p>
      <w:pPr>
        <w:pStyle w:val="BodyText"/>
        <w:spacing w:before="5"/>
        <w:rPr>
          <w:b/>
          <w:sz w:val="5"/>
        </w:rPr>
      </w:pPr>
    </w:p>
    <w:tbl>
      <w:tblPr>
        <w:tblW w:w="0" w:type="auto"/>
        <w:jc w:val="left"/>
        <w:tblInd w:w="5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44"/>
        <w:gridCol w:w="1865"/>
        <w:gridCol w:w="771"/>
        <w:gridCol w:w="1822"/>
        <w:gridCol w:w="1214"/>
        <w:gridCol w:w="940"/>
        <w:gridCol w:w="1252"/>
      </w:tblGrid>
      <w:tr>
        <w:trPr>
          <w:trHeight w:val="588" w:hRule="atLeast"/>
        </w:trPr>
        <w:tc>
          <w:tcPr>
            <w:tcW w:w="184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60"/>
              <w:rPr>
                <w:b/>
                <w:sz w:val="24"/>
              </w:rPr>
            </w:pPr>
            <w:r>
              <w:rPr>
                <w:b/>
                <w:sz w:val="24"/>
              </w:rPr>
              <w:t>Source</w:t>
            </w:r>
          </w:p>
        </w:tc>
        <w:tc>
          <w:tcPr>
            <w:tcW w:w="186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135" w:right="3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Type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III Sum</w:t>
            </w:r>
          </w:p>
          <w:p>
            <w:pPr>
              <w:pStyle w:val="TableParagraph"/>
              <w:spacing w:line="257" w:lineRule="exact" w:before="45"/>
              <w:ind w:left="130" w:right="3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of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Squares</w:t>
            </w:r>
          </w:p>
        </w:tc>
        <w:tc>
          <w:tcPr>
            <w:tcW w:w="77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right="26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Df</w:t>
            </w:r>
          </w:p>
        </w:tc>
        <w:tc>
          <w:tcPr>
            <w:tcW w:w="182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right="169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Square</w:t>
            </w:r>
          </w:p>
        </w:tc>
        <w:tc>
          <w:tcPr>
            <w:tcW w:w="121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right="1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94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279" w:right="23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Sig.</w:t>
            </w:r>
          </w:p>
        </w:tc>
        <w:tc>
          <w:tcPr>
            <w:tcW w:w="125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/>
              <w:ind w:left="245" w:right="12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Remark</w:t>
            </w:r>
          </w:p>
        </w:tc>
      </w:tr>
      <w:tr>
        <w:trPr>
          <w:trHeight w:val="341" w:hRule="atLeast"/>
        </w:trPr>
        <w:tc>
          <w:tcPr>
            <w:tcW w:w="1844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left="60"/>
              <w:rPr>
                <w:sz w:val="24"/>
              </w:rPr>
            </w:pPr>
            <w:r>
              <w:rPr>
                <w:sz w:val="24"/>
              </w:rPr>
              <w:t>Corrected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Model</w:t>
            </w:r>
          </w:p>
        </w:tc>
        <w:tc>
          <w:tcPr>
            <w:tcW w:w="1865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248"/>
              <w:jc w:val="right"/>
              <w:rPr>
                <w:sz w:val="24"/>
              </w:rPr>
            </w:pPr>
            <w:r>
              <w:rPr>
                <w:sz w:val="24"/>
              </w:rPr>
              <w:t>405.644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771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330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22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right="133"/>
              <w:jc w:val="right"/>
              <w:rPr>
                <w:sz w:val="24"/>
              </w:rPr>
            </w:pPr>
            <w:r>
              <w:rPr>
                <w:sz w:val="24"/>
              </w:rPr>
              <w:t>135.215</w:t>
            </w:r>
          </w:p>
        </w:tc>
        <w:tc>
          <w:tcPr>
            <w:tcW w:w="1214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left="122" w:right="271"/>
              <w:jc w:val="center"/>
              <w:rPr>
                <w:sz w:val="24"/>
              </w:rPr>
            </w:pPr>
            <w:r>
              <w:rPr>
                <w:sz w:val="24"/>
              </w:rPr>
              <w:t>6.08</w:t>
            </w:r>
          </w:p>
        </w:tc>
        <w:tc>
          <w:tcPr>
            <w:tcW w:w="940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left="275" w:right="239"/>
              <w:jc w:val="center"/>
              <w:rPr>
                <w:sz w:val="24"/>
              </w:rPr>
            </w:pPr>
            <w:r>
              <w:rPr>
                <w:sz w:val="24"/>
              </w:rPr>
              <w:t>.00</w:t>
            </w:r>
          </w:p>
        </w:tc>
        <w:tc>
          <w:tcPr>
            <w:tcW w:w="1252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left="122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S</w:t>
            </w:r>
          </w:p>
        </w:tc>
      </w:tr>
      <w:tr>
        <w:trPr>
          <w:trHeight w:val="320" w:hRule="atLeast"/>
        </w:trPr>
        <w:tc>
          <w:tcPr>
            <w:tcW w:w="1844" w:type="dxa"/>
          </w:tcPr>
          <w:p>
            <w:pPr>
              <w:pStyle w:val="TableParagraph"/>
              <w:spacing w:before="17"/>
              <w:ind w:left="60"/>
              <w:rPr>
                <w:sz w:val="24"/>
              </w:rPr>
            </w:pPr>
            <w:r>
              <w:rPr>
                <w:sz w:val="24"/>
              </w:rPr>
              <w:t>Intercept</w:t>
            </w:r>
          </w:p>
        </w:tc>
        <w:tc>
          <w:tcPr>
            <w:tcW w:w="1865" w:type="dxa"/>
          </w:tcPr>
          <w:p>
            <w:pPr>
              <w:pStyle w:val="TableParagraph"/>
              <w:spacing w:before="17"/>
              <w:ind w:right="248"/>
              <w:jc w:val="right"/>
              <w:rPr>
                <w:sz w:val="24"/>
              </w:rPr>
            </w:pPr>
            <w:r>
              <w:rPr>
                <w:sz w:val="24"/>
              </w:rPr>
              <w:t>43554.900</w:t>
            </w:r>
          </w:p>
        </w:tc>
        <w:tc>
          <w:tcPr>
            <w:tcW w:w="771" w:type="dxa"/>
          </w:tcPr>
          <w:p>
            <w:pPr>
              <w:pStyle w:val="TableParagraph"/>
              <w:spacing w:before="17"/>
              <w:ind w:right="33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22" w:type="dxa"/>
          </w:tcPr>
          <w:p>
            <w:pPr>
              <w:pStyle w:val="TableParagraph"/>
              <w:spacing w:before="17"/>
              <w:ind w:right="133"/>
              <w:jc w:val="right"/>
              <w:rPr>
                <w:sz w:val="24"/>
              </w:rPr>
            </w:pPr>
            <w:r>
              <w:rPr>
                <w:sz w:val="24"/>
              </w:rPr>
              <w:t>43554.900</w:t>
            </w:r>
          </w:p>
        </w:tc>
        <w:tc>
          <w:tcPr>
            <w:tcW w:w="1214" w:type="dxa"/>
          </w:tcPr>
          <w:p>
            <w:pPr>
              <w:pStyle w:val="TableParagraph"/>
              <w:spacing w:before="17"/>
              <w:ind w:left="122" w:right="272"/>
              <w:jc w:val="center"/>
              <w:rPr>
                <w:sz w:val="24"/>
              </w:rPr>
            </w:pPr>
            <w:r>
              <w:rPr>
                <w:sz w:val="24"/>
              </w:rPr>
              <w:t>1958.24</w:t>
            </w:r>
          </w:p>
        </w:tc>
        <w:tc>
          <w:tcPr>
            <w:tcW w:w="940" w:type="dxa"/>
          </w:tcPr>
          <w:p>
            <w:pPr>
              <w:pStyle w:val="TableParagraph"/>
              <w:spacing w:before="17"/>
              <w:ind w:left="275" w:right="239"/>
              <w:jc w:val="center"/>
              <w:rPr>
                <w:sz w:val="24"/>
              </w:rPr>
            </w:pPr>
            <w:r>
              <w:rPr>
                <w:sz w:val="24"/>
              </w:rPr>
              <w:t>.00</w:t>
            </w:r>
          </w:p>
        </w:tc>
        <w:tc>
          <w:tcPr>
            <w:tcW w:w="1252" w:type="dxa"/>
          </w:tcPr>
          <w:p>
            <w:pPr>
              <w:pStyle w:val="TableParagraph"/>
              <w:spacing w:before="17"/>
              <w:ind w:left="122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S</w:t>
            </w:r>
          </w:p>
        </w:tc>
      </w:tr>
      <w:tr>
        <w:trPr>
          <w:trHeight w:val="319" w:hRule="atLeast"/>
        </w:trPr>
        <w:tc>
          <w:tcPr>
            <w:tcW w:w="1844" w:type="dxa"/>
          </w:tcPr>
          <w:p>
            <w:pPr>
              <w:pStyle w:val="TableParagraph"/>
              <w:spacing w:before="16"/>
              <w:ind w:left="60"/>
              <w:rPr>
                <w:sz w:val="24"/>
              </w:rPr>
            </w:pPr>
            <w:r>
              <w:rPr>
                <w:sz w:val="24"/>
              </w:rPr>
              <w:t>Group</w:t>
            </w:r>
          </w:p>
        </w:tc>
        <w:tc>
          <w:tcPr>
            <w:tcW w:w="1865" w:type="dxa"/>
          </w:tcPr>
          <w:p>
            <w:pPr>
              <w:pStyle w:val="TableParagraph"/>
              <w:spacing w:before="16"/>
              <w:ind w:right="248"/>
              <w:jc w:val="right"/>
              <w:rPr>
                <w:sz w:val="24"/>
              </w:rPr>
            </w:pPr>
            <w:r>
              <w:rPr>
                <w:sz w:val="24"/>
              </w:rPr>
              <w:t>332.740</w:t>
            </w:r>
          </w:p>
        </w:tc>
        <w:tc>
          <w:tcPr>
            <w:tcW w:w="771" w:type="dxa"/>
          </w:tcPr>
          <w:p>
            <w:pPr>
              <w:pStyle w:val="TableParagraph"/>
              <w:spacing w:before="16"/>
              <w:ind w:right="33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22" w:type="dxa"/>
          </w:tcPr>
          <w:p>
            <w:pPr>
              <w:pStyle w:val="TableParagraph"/>
              <w:spacing w:before="16"/>
              <w:ind w:right="133"/>
              <w:jc w:val="right"/>
              <w:rPr>
                <w:sz w:val="24"/>
              </w:rPr>
            </w:pPr>
            <w:r>
              <w:rPr>
                <w:sz w:val="24"/>
              </w:rPr>
              <w:t>332.740</w:t>
            </w:r>
          </w:p>
        </w:tc>
        <w:tc>
          <w:tcPr>
            <w:tcW w:w="1214" w:type="dxa"/>
          </w:tcPr>
          <w:p>
            <w:pPr>
              <w:pStyle w:val="TableParagraph"/>
              <w:spacing w:before="16"/>
              <w:ind w:left="122" w:right="272"/>
              <w:jc w:val="center"/>
              <w:rPr>
                <w:sz w:val="24"/>
              </w:rPr>
            </w:pPr>
            <w:r>
              <w:rPr>
                <w:sz w:val="24"/>
              </w:rPr>
              <w:t>14.960</w:t>
            </w:r>
          </w:p>
        </w:tc>
        <w:tc>
          <w:tcPr>
            <w:tcW w:w="940" w:type="dxa"/>
          </w:tcPr>
          <w:p>
            <w:pPr>
              <w:pStyle w:val="TableParagraph"/>
              <w:spacing w:before="16"/>
              <w:ind w:left="275" w:right="239"/>
              <w:jc w:val="center"/>
              <w:rPr>
                <w:sz w:val="24"/>
              </w:rPr>
            </w:pPr>
            <w:r>
              <w:rPr>
                <w:sz w:val="24"/>
              </w:rPr>
              <w:t>.00</w:t>
            </w:r>
          </w:p>
        </w:tc>
        <w:tc>
          <w:tcPr>
            <w:tcW w:w="1252" w:type="dxa"/>
          </w:tcPr>
          <w:p>
            <w:pPr>
              <w:pStyle w:val="TableParagraph"/>
              <w:spacing w:before="16"/>
              <w:ind w:left="122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S</w:t>
            </w:r>
          </w:p>
        </w:tc>
      </w:tr>
      <w:tr>
        <w:trPr>
          <w:trHeight w:val="320" w:hRule="atLeast"/>
        </w:trPr>
        <w:tc>
          <w:tcPr>
            <w:tcW w:w="1844" w:type="dxa"/>
          </w:tcPr>
          <w:p>
            <w:pPr>
              <w:pStyle w:val="TableParagraph"/>
              <w:spacing w:before="16"/>
              <w:ind w:left="60"/>
              <w:rPr>
                <w:sz w:val="24"/>
              </w:rPr>
            </w:pPr>
            <w:r>
              <w:rPr>
                <w:sz w:val="24"/>
              </w:rPr>
              <w:t>Gender</w:t>
            </w:r>
          </w:p>
        </w:tc>
        <w:tc>
          <w:tcPr>
            <w:tcW w:w="1865" w:type="dxa"/>
          </w:tcPr>
          <w:p>
            <w:pPr>
              <w:pStyle w:val="TableParagraph"/>
              <w:spacing w:before="16"/>
              <w:ind w:right="248"/>
              <w:jc w:val="right"/>
              <w:rPr>
                <w:sz w:val="24"/>
              </w:rPr>
            </w:pPr>
            <w:r>
              <w:rPr>
                <w:sz w:val="24"/>
              </w:rPr>
              <w:t>90.318</w:t>
            </w:r>
          </w:p>
        </w:tc>
        <w:tc>
          <w:tcPr>
            <w:tcW w:w="771" w:type="dxa"/>
          </w:tcPr>
          <w:p>
            <w:pPr>
              <w:pStyle w:val="TableParagraph"/>
              <w:spacing w:before="16"/>
              <w:ind w:right="33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22" w:type="dxa"/>
          </w:tcPr>
          <w:p>
            <w:pPr>
              <w:pStyle w:val="TableParagraph"/>
              <w:spacing w:before="16"/>
              <w:ind w:right="133"/>
              <w:jc w:val="right"/>
              <w:rPr>
                <w:sz w:val="24"/>
              </w:rPr>
            </w:pPr>
            <w:r>
              <w:rPr>
                <w:sz w:val="24"/>
              </w:rPr>
              <w:t>90.318</w:t>
            </w:r>
          </w:p>
        </w:tc>
        <w:tc>
          <w:tcPr>
            <w:tcW w:w="1214" w:type="dxa"/>
          </w:tcPr>
          <w:p>
            <w:pPr>
              <w:pStyle w:val="TableParagraph"/>
              <w:spacing w:before="16"/>
              <w:ind w:left="122" w:right="271"/>
              <w:jc w:val="center"/>
              <w:rPr>
                <w:sz w:val="24"/>
              </w:rPr>
            </w:pPr>
            <w:r>
              <w:rPr>
                <w:sz w:val="24"/>
              </w:rPr>
              <w:t>1.06</w:t>
            </w:r>
          </w:p>
        </w:tc>
        <w:tc>
          <w:tcPr>
            <w:tcW w:w="940" w:type="dxa"/>
          </w:tcPr>
          <w:p>
            <w:pPr>
              <w:pStyle w:val="TableParagraph"/>
              <w:spacing w:before="16"/>
              <w:ind w:left="275" w:right="239"/>
              <w:jc w:val="center"/>
              <w:rPr>
                <w:sz w:val="24"/>
              </w:rPr>
            </w:pPr>
            <w:r>
              <w:rPr>
                <w:sz w:val="24"/>
              </w:rPr>
              <w:t>.07</w:t>
            </w:r>
          </w:p>
        </w:tc>
        <w:tc>
          <w:tcPr>
            <w:tcW w:w="1252" w:type="dxa"/>
          </w:tcPr>
          <w:p>
            <w:pPr>
              <w:pStyle w:val="TableParagraph"/>
              <w:spacing w:before="16"/>
              <w:ind w:left="245" w:right="124"/>
              <w:jc w:val="center"/>
              <w:rPr>
                <w:sz w:val="24"/>
              </w:rPr>
            </w:pPr>
            <w:r>
              <w:rPr>
                <w:sz w:val="24"/>
              </w:rPr>
              <w:t>NS</w:t>
            </w:r>
          </w:p>
        </w:tc>
      </w:tr>
      <w:tr>
        <w:trPr>
          <w:trHeight w:val="320" w:hRule="atLeast"/>
        </w:trPr>
        <w:tc>
          <w:tcPr>
            <w:tcW w:w="1844" w:type="dxa"/>
          </w:tcPr>
          <w:p>
            <w:pPr>
              <w:pStyle w:val="TableParagraph"/>
              <w:spacing w:before="17"/>
              <w:ind w:left="60"/>
              <w:rPr>
                <w:sz w:val="24"/>
              </w:rPr>
            </w:pPr>
            <w:r>
              <w:rPr>
                <w:sz w:val="24"/>
              </w:rPr>
              <w:t>Group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*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Gender</w:t>
            </w:r>
          </w:p>
        </w:tc>
        <w:tc>
          <w:tcPr>
            <w:tcW w:w="1865" w:type="dxa"/>
          </w:tcPr>
          <w:p>
            <w:pPr>
              <w:pStyle w:val="TableParagraph"/>
              <w:spacing w:before="17"/>
              <w:ind w:right="248"/>
              <w:jc w:val="right"/>
              <w:rPr>
                <w:sz w:val="24"/>
              </w:rPr>
            </w:pPr>
            <w:r>
              <w:rPr>
                <w:sz w:val="24"/>
              </w:rPr>
              <w:t>20.522</w:t>
            </w:r>
          </w:p>
        </w:tc>
        <w:tc>
          <w:tcPr>
            <w:tcW w:w="771" w:type="dxa"/>
          </w:tcPr>
          <w:p>
            <w:pPr>
              <w:pStyle w:val="TableParagraph"/>
              <w:spacing w:before="17"/>
              <w:ind w:right="33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22" w:type="dxa"/>
          </w:tcPr>
          <w:p>
            <w:pPr>
              <w:pStyle w:val="TableParagraph"/>
              <w:spacing w:before="17"/>
              <w:ind w:right="133"/>
              <w:jc w:val="right"/>
              <w:rPr>
                <w:sz w:val="24"/>
              </w:rPr>
            </w:pPr>
            <w:r>
              <w:rPr>
                <w:sz w:val="24"/>
              </w:rPr>
              <w:t>20.522</w:t>
            </w:r>
          </w:p>
        </w:tc>
        <w:tc>
          <w:tcPr>
            <w:tcW w:w="1214" w:type="dxa"/>
          </w:tcPr>
          <w:p>
            <w:pPr>
              <w:pStyle w:val="TableParagraph"/>
              <w:spacing w:before="17"/>
              <w:ind w:left="122" w:right="271"/>
              <w:jc w:val="center"/>
              <w:rPr>
                <w:sz w:val="24"/>
              </w:rPr>
            </w:pPr>
            <w:r>
              <w:rPr>
                <w:sz w:val="24"/>
              </w:rPr>
              <w:t>.92</w:t>
            </w:r>
          </w:p>
        </w:tc>
        <w:tc>
          <w:tcPr>
            <w:tcW w:w="940" w:type="dxa"/>
          </w:tcPr>
          <w:p>
            <w:pPr>
              <w:pStyle w:val="TableParagraph"/>
              <w:spacing w:before="17"/>
              <w:ind w:left="275" w:right="239"/>
              <w:jc w:val="center"/>
              <w:rPr>
                <w:sz w:val="24"/>
              </w:rPr>
            </w:pPr>
            <w:r>
              <w:rPr>
                <w:sz w:val="24"/>
              </w:rPr>
              <w:t>.34</w:t>
            </w:r>
          </w:p>
        </w:tc>
        <w:tc>
          <w:tcPr>
            <w:tcW w:w="1252" w:type="dxa"/>
          </w:tcPr>
          <w:p>
            <w:pPr>
              <w:pStyle w:val="TableParagraph"/>
              <w:spacing w:before="17"/>
              <w:ind w:left="245" w:right="124"/>
              <w:jc w:val="center"/>
              <w:rPr>
                <w:sz w:val="24"/>
              </w:rPr>
            </w:pPr>
            <w:r>
              <w:rPr>
                <w:sz w:val="24"/>
              </w:rPr>
              <w:t>NS</w:t>
            </w:r>
          </w:p>
        </w:tc>
      </w:tr>
      <w:tr>
        <w:trPr>
          <w:trHeight w:val="319" w:hRule="atLeast"/>
        </w:trPr>
        <w:tc>
          <w:tcPr>
            <w:tcW w:w="1844" w:type="dxa"/>
          </w:tcPr>
          <w:p>
            <w:pPr>
              <w:pStyle w:val="TableParagraph"/>
              <w:spacing w:before="17"/>
              <w:ind w:left="60"/>
              <w:rPr>
                <w:sz w:val="24"/>
              </w:rPr>
            </w:pPr>
            <w:r>
              <w:rPr>
                <w:sz w:val="24"/>
              </w:rPr>
              <w:t>Error</w:t>
            </w:r>
          </w:p>
        </w:tc>
        <w:tc>
          <w:tcPr>
            <w:tcW w:w="1865" w:type="dxa"/>
          </w:tcPr>
          <w:p>
            <w:pPr>
              <w:pStyle w:val="TableParagraph"/>
              <w:spacing w:before="17"/>
              <w:ind w:right="248"/>
              <w:jc w:val="right"/>
              <w:rPr>
                <w:sz w:val="24"/>
              </w:rPr>
            </w:pPr>
            <w:r>
              <w:rPr>
                <w:sz w:val="24"/>
              </w:rPr>
              <w:t>1935.037</w:t>
            </w:r>
          </w:p>
        </w:tc>
        <w:tc>
          <w:tcPr>
            <w:tcW w:w="771" w:type="dxa"/>
          </w:tcPr>
          <w:p>
            <w:pPr>
              <w:pStyle w:val="TableParagraph"/>
              <w:spacing w:before="17"/>
              <w:ind w:right="270"/>
              <w:jc w:val="right"/>
              <w:rPr>
                <w:sz w:val="24"/>
              </w:rPr>
            </w:pPr>
            <w:r>
              <w:rPr>
                <w:sz w:val="24"/>
              </w:rPr>
              <w:t>87</w:t>
            </w:r>
          </w:p>
        </w:tc>
        <w:tc>
          <w:tcPr>
            <w:tcW w:w="1822" w:type="dxa"/>
          </w:tcPr>
          <w:p>
            <w:pPr>
              <w:pStyle w:val="TableParagraph"/>
              <w:spacing w:before="17"/>
              <w:ind w:right="133"/>
              <w:jc w:val="right"/>
              <w:rPr>
                <w:sz w:val="24"/>
              </w:rPr>
            </w:pPr>
            <w:r>
              <w:rPr>
                <w:sz w:val="24"/>
              </w:rPr>
              <w:t>22.242</w:t>
            </w:r>
          </w:p>
        </w:tc>
        <w:tc>
          <w:tcPr>
            <w:tcW w:w="121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25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0" w:hRule="atLeast"/>
        </w:trPr>
        <w:tc>
          <w:tcPr>
            <w:tcW w:w="1844" w:type="dxa"/>
          </w:tcPr>
          <w:p>
            <w:pPr>
              <w:pStyle w:val="TableParagraph"/>
              <w:spacing w:before="16"/>
              <w:ind w:left="60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865" w:type="dxa"/>
          </w:tcPr>
          <w:p>
            <w:pPr>
              <w:pStyle w:val="TableParagraph"/>
              <w:spacing w:before="16"/>
              <w:ind w:right="248"/>
              <w:jc w:val="right"/>
              <w:rPr>
                <w:sz w:val="24"/>
              </w:rPr>
            </w:pPr>
            <w:r>
              <w:rPr>
                <w:sz w:val="24"/>
              </w:rPr>
              <w:t>48522.000</w:t>
            </w:r>
          </w:p>
        </w:tc>
        <w:tc>
          <w:tcPr>
            <w:tcW w:w="771" w:type="dxa"/>
          </w:tcPr>
          <w:p>
            <w:pPr>
              <w:pStyle w:val="TableParagraph"/>
              <w:spacing w:before="16"/>
              <w:ind w:right="270"/>
              <w:jc w:val="right"/>
              <w:rPr>
                <w:sz w:val="24"/>
              </w:rPr>
            </w:pPr>
            <w:r>
              <w:rPr>
                <w:sz w:val="24"/>
              </w:rPr>
              <w:t>91</w:t>
            </w:r>
          </w:p>
        </w:tc>
        <w:tc>
          <w:tcPr>
            <w:tcW w:w="182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21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25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99" w:hRule="atLeast"/>
        </w:trPr>
        <w:tc>
          <w:tcPr>
            <w:tcW w:w="184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left="60"/>
              <w:rPr>
                <w:sz w:val="24"/>
              </w:rPr>
            </w:pPr>
            <w:r>
              <w:rPr>
                <w:sz w:val="24"/>
              </w:rPr>
              <w:t>Corrected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Total</w:t>
            </w:r>
          </w:p>
        </w:tc>
        <w:tc>
          <w:tcPr>
            <w:tcW w:w="186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right="248"/>
              <w:jc w:val="right"/>
              <w:rPr>
                <w:sz w:val="24"/>
              </w:rPr>
            </w:pPr>
            <w:r>
              <w:rPr>
                <w:sz w:val="24"/>
              </w:rPr>
              <w:t>2340.681</w:t>
            </w:r>
          </w:p>
        </w:tc>
        <w:tc>
          <w:tcPr>
            <w:tcW w:w="77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right="270"/>
              <w:jc w:val="right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  <w:tc>
          <w:tcPr>
            <w:tcW w:w="182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14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40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5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Heading2"/>
        <w:ind w:left="496"/>
        <w:jc w:val="left"/>
      </w:pPr>
      <w:r>
        <w:rPr/>
        <w:t>Not</w:t>
      </w:r>
      <w:r>
        <w:rPr>
          <w:spacing w:val="-3"/>
        </w:rPr>
        <w:t> </w:t>
      </w:r>
      <w:r>
        <w:rPr/>
        <w:t>Significant</w:t>
      </w:r>
      <w:r>
        <w:rPr>
          <w:spacing w:val="-1"/>
        </w:rPr>
        <w:t> </w:t>
      </w:r>
      <w:r>
        <w:rPr>
          <w:rFonts w:ascii="Cambria Math" w:hAnsi="Cambria Math" w:eastAsia="Cambria Math"/>
          <w:b w:val="0"/>
        </w:rPr>
        <w:t>𝛼</w:t>
      </w:r>
      <w:r>
        <w:rPr>
          <w:rFonts w:ascii="Cambria Math" w:hAnsi="Cambria Math" w:eastAsia="Cambria Math"/>
          <w:b w:val="0"/>
          <w:spacing w:val="7"/>
        </w:rPr>
        <w:t> </w:t>
      </w:r>
      <w:r>
        <w:rPr/>
        <w:t>P≥0.05.</w:t>
      </w:r>
    </w:p>
    <w:p>
      <w:pPr>
        <w:pStyle w:val="BodyText"/>
        <w:spacing w:before="1"/>
        <w:rPr>
          <w:b/>
          <w:sz w:val="15"/>
        </w:rPr>
      </w:pPr>
    </w:p>
    <w:p>
      <w:pPr>
        <w:pStyle w:val="BodyText"/>
        <w:spacing w:line="480" w:lineRule="auto" w:before="90"/>
        <w:ind w:left="496" w:right="993"/>
      </w:pPr>
      <w:r>
        <w:rPr/>
        <w:t>Result of the Analysis of Covariance (ANCOVAR) statistics showed that there is no</w:t>
      </w:r>
      <w:r>
        <w:rPr>
          <w:spacing w:val="1"/>
        </w:rPr>
        <w:t> </w:t>
      </w:r>
      <w:r>
        <w:rPr/>
        <w:t>significant gender difference in the Retention scores</w:t>
      </w:r>
      <w:r>
        <w:rPr>
          <w:spacing w:val="1"/>
        </w:rPr>
        <w:t> </w:t>
      </w:r>
      <w:r>
        <w:rPr/>
        <w:t>of students taught ecology concepts</w:t>
      </w:r>
      <w:r>
        <w:rPr>
          <w:spacing w:val="-57"/>
        </w:rPr>
        <w:t> </w:t>
      </w:r>
      <w:r>
        <w:rPr/>
        <w:t>using 5E-Learning and those taught using lecture method. The null hypothesis stated 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gender difference</w:t>
      </w:r>
      <w:r>
        <w:rPr>
          <w:spacing w:val="-1"/>
        </w:rPr>
        <w:t> </w:t>
      </w:r>
      <w:r>
        <w:rPr/>
        <w:t>in retention ability</w:t>
      </w:r>
      <w:r>
        <w:rPr>
          <w:spacing w:val="-6"/>
        </w:rPr>
        <w:t> </w:t>
      </w:r>
      <w:r>
        <w:rPr/>
        <w:t>is therefore</w:t>
      </w:r>
      <w:r>
        <w:rPr>
          <w:spacing w:val="-1"/>
        </w:rPr>
        <w:t> </w:t>
      </w:r>
      <w:r>
        <w:rPr/>
        <w:t>retained.</w:t>
      </w:r>
    </w:p>
    <w:p>
      <w:pPr>
        <w:pStyle w:val="BodyText"/>
        <w:spacing w:before="6"/>
        <w:rPr>
          <w:sz w:val="21"/>
        </w:rPr>
      </w:pPr>
    </w:p>
    <w:p>
      <w:pPr>
        <w:pStyle w:val="Heading2"/>
        <w:numPr>
          <w:ilvl w:val="1"/>
          <w:numId w:val="26"/>
        </w:numPr>
        <w:tabs>
          <w:tab w:pos="1216" w:val="left" w:leader="none"/>
          <w:tab w:pos="1217" w:val="left" w:leader="none"/>
        </w:tabs>
        <w:spacing w:line="240" w:lineRule="auto" w:before="0" w:after="0"/>
        <w:ind w:left="1216" w:right="0" w:hanging="721"/>
        <w:jc w:val="left"/>
      </w:pPr>
      <w:r>
        <w:rPr/>
        <w:t>Summary</w:t>
      </w:r>
      <w:r>
        <w:rPr>
          <w:spacing w:val="-2"/>
        </w:rPr>
        <w:t> </w:t>
      </w:r>
      <w:r>
        <w:rPr/>
        <w:t>of the</w:t>
      </w:r>
      <w:r>
        <w:rPr>
          <w:spacing w:val="-2"/>
        </w:rPr>
        <w:t> </w:t>
      </w:r>
      <w:r>
        <w:rPr/>
        <w:t>Major</w:t>
      </w:r>
      <w:r>
        <w:rPr>
          <w:spacing w:val="-1"/>
        </w:rPr>
        <w:t> </w:t>
      </w:r>
      <w:r>
        <w:rPr/>
        <w:t>Findings</w:t>
      </w:r>
    </w:p>
    <w:p>
      <w:pPr>
        <w:pStyle w:val="BodyText"/>
        <w:spacing w:before="7"/>
        <w:rPr>
          <w:b/>
          <w:sz w:val="28"/>
        </w:rPr>
      </w:pPr>
    </w:p>
    <w:p>
      <w:pPr>
        <w:pStyle w:val="BodyText"/>
        <w:ind w:left="1216"/>
        <w:jc w:val="both"/>
      </w:pPr>
      <w:r>
        <w:rPr/>
        <w:t>The</w:t>
      </w:r>
      <w:r>
        <w:rPr>
          <w:spacing w:val="-2"/>
        </w:rPr>
        <w:t> </w:t>
      </w:r>
      <w:r>
        <w:rPr/>
        <w:t>followings</w:t>
      </w:r>
      <w:r>
        <w:rPr>
          <w:spacing w:val="2"/>
        </w:rPr>
        <w:t> </w:t>
      </w:r>
      <w:r>
        <w:rPr/>
        <w:t>are</w:t>
      </w:r>
      <w:r>
        <w:rPr>
          <w:spacing w:val="58"/>
        </w:rPr>
        <w:t> </w:t>
      </w:r>
      <w:r>
        <w:rPr/>
        <w:t>the</w:t>
      </w:r>
      <w:r>
        <w:rPr>
          <w:spacing w:val="-1"/>
        </w:rPr>
        <w:t> </w:t>
      </w:r>
      <w:r>
        <w:rPr/>
        <w:t>summary</w:t>
      </w:r>
      <w:r>
        <w:rPr>
          <w:spacing w:val="-5"/>
        </w:rPr>
        <w:t> </w:t>
      </w:r>
      <w:r>
        <w:rPr/>
        <w:t>of Major</w:t>
      </w:r>
      <w:r>
        <w:rPr>
          <w:spacing w:val="1"/>
        </w:rPr>
        <w:t> </w:t>
      </w:r>
      <w:r>
        <w:rPr/>
        <w:t>Findings of the</w:t>
      </w:r>
      <w:r>
        <w:rPr>
          <w:spacing w:val="-1"/>
        </w:rPr>
        <w:t> </w:t>
      </w:r>
      <w:r>
        <w:rPr/>
        <w:t>study</w:t>
      </w:r>
    </w:p>
    <w:p>
      <w:pPr>
        <w:pStyle w:val="ListParagraph"/>
        <w:numPr>
          <w:ilvl w:val="2"/>
          <w:numId w:val="26"/>
        </w:numPr>
        <w:tabs>
          <w:tab w:pos="1037" w:val="left" w:leader="none"/>
        </w:tabs>
        <w:spacing w:line="480" w:lineRule="auto" w:before="201" w:after="0"/>
        <w:ind w:left="1036" w:right="1095" w:hanging="360"/>
        <w:jc w:val="both"/>
        <w:rPr>
          <w:sz w:val="24"/>
        </w:rPr>
      </w:pP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study revealed that</w:t>
      </w:r>
      <w:r>
        <w:rPr>
          <w:spacing w:val="1"/>
          <w:sz w:val="24"/>
        </w:rPr>
        <w:t> </w:t>
      </w:r>
      <w:r>
        <w:rPr>
          <w:sz w:val="24"/>
        </w:rPr>
        <w:t>there is</w:t>
      </w:r>
      <w:r>
        <w:rPr>
          <w:spacing w:val="1"/>
          <w:sz w:val="24"/>
        </w:rPr>
        <w:t> </w:t>
      </w:r>
      <w:r>
        <w:rPr>
          <w:sz w:val="24"/>
        </w:rPr>
        <w:t>significant</w:t>
      </w:r>
      <w:r>
        <w:rPr>
          <w:spacing w:val="1"/>
          <w:sz w:val="24"/>
        </w:rPr>
        <w:t> </w:t>
      </w:r>
      <w:r>
        <w:rPr>
          <w:sz w:val="24"/>
        </w:rPr>
        <w:t>difference exists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 performance</w:t>
      </w:r>
      <w:r>
        <w:rPr>
          <w:spacing w:val="1"/>
          <w:sz w:val="24"/>
        </w:rPr>
        <w:t> </w:t>
      </w:r>
      <w:r>
        <w:rPr>
          <w:sz w:val="24"/>
        </w:rPr>
        <w:t>between students taught using 5E- Learning and those taught using Lecture method.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who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taught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5E-learning</w:t>
      </w:r>
      <w:r>
        <w:rPr>
          <w:spacing w:val="1"/>
          <w:sz w:val="24"/>
        </w:rPr>
        <w:t> </w:t>
      </w:r>
      <w:r>
        <w:rPr>
          <w:sz w:val="24"/>
        </w:rPr>
        <w:t>have</w:t>
      </w:r>
      <w:r>
        <w:rPr>
          <w:spacing w:val="1"/>
          <w:sz w:val="24"/>
        </w:rPr>
        <w:t> </w:t>
      </w:r>
      <w:r>
        <w:rPr>
          <w:sz w:val="24"/>
        </w:rPr>
        <w:t>significantly</w:t>
      </w:r>
      <w:r>
        <w:rPr>
          <w:spacing w:val="1"/>
          <w:sz w:val="24"/>
        </w:rPr>
        <w:t> </w:t>
      </w:r>
      <w:r>
        <w:rPr>
          <w:sz w:val="24"/>
        </w:rPr>
        <w:t>higher</w:t>
      </w:r>
      <w:r>
        <w:rPr>
          <w:spacing w:val="1"/>
          <w:sz w:val="24"/>
        </w:rPr>
        <w:t> </w:t>
      </w:r>
      <w:r>
        <w:rPr>
          <w:sz w:val="24"/>
        </w:rPr>
        <w:t>mean</w:t>
      </w:r>
      <w:r>
        <w:rPr>
          <w:spacing w:val="1"/>
          <w:sz w:val="24"/>
        </w:rPr>
        <w:t> </w:t>
      </w:r>
      <w:r>
        <w:rPr>
          <w:sz w:val="24"/>
        </w:rPr>
        <w:t>performance</w:t>
      </w:r>
      <w:r>
        <w:rPr>
          <w:spacing w:val="-2"/>
          <w:sz w:val="24"/>
        </w:rPr>
        <w:t> </w:t>
      </w:r>
      <w:r>
        <w:rPr>
          <w:sz w:val="24"/>
        </w:rPr>
        <w:t>than those</w:t>
      </w:r>
      <w:r>
        <w:rPr>
          <w:spacing w:val="-1"/>
          <w:sz w:val="24"/>
        </w:rPr>
        <w:t> </w:t>
      </w:r>
      <w:r>
        <w:rPr>
          <w:sz w:val="24"/>
        </w:rPr>
        <w:t>taught with lecture</w:t>
      </w:r>
      <w:r>
        <w:rPr>
          <w:spacing w:val="-2"/>
          <w:sz w:val="24"/>
        </w:rPr>
        <w:t> </w:t>
      </w:r>
      <w:r>
        <w:rPr>
          <w:sz w:val="24"/>
        </w:rPr>
        <w:t>method.</w:t>
      </w:r>
      <w:r>
        <w:rPr>
          <w:spacing w:val="2"/>
          <w:sz w:val="24"/>
        </w:rPr>
        <w:t> </w:t>
      </w:r>
      <w:r>
        <w:rPr>
          <w:sz w:val="24"/>
        </w:rPr>
        <w:t>(Table 4.2.2a)</w:t>
      </w:r>
    </w:p>
    <w:p>
      <w:pPr>
        <w:pStyle w:val="ListParagraph"/>
        <w:numPr>
          <w:ilvl w:val="2"/>
          <w:numId w:val="26"/>
        </w:numPr>
        <w:tabs>
          <w:tab w:pos="1037" w:val="left" w:leader="none"/>
        </w:tabs>
        <w:spacing w:line="480" w:lineRule="auto" w:before="1" w:after="0"/>
        <w:ind w:left="1036" w:right="1096" w:hanging="360"/>
        <w:jc w:val="both"/>
        <w:rPr>
          <w:sz w:val="24"/>
        </w:rPr>
      </w:pPr>
      <w:r>
        <w:rPr>
          <w:sz w:val="24"/>
        </w:rPr>
        <w:t>This study revealed that there is significant difference existsin creativity trait between</w:t>
      </w:r>
      <w:r>
        <w:rPr>
          <w:spacing w:val="-57"/>
          <w:sz w:val="24"/>
        </w:rPr>
        <w:t> </w:t>
      </w:r>
      <w:r>
        <w:rPr>
          <w:sz w:val="24"/>
        </w:rPr>
        <w:t>students taught Ecology concepts using 5E-Learning model and those taught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Lecture method. Students taught Ecology concepts using 5E-Learning model</w:t>
      </w:r>
      <w:r>
        <w:rPr>
          <w:spacing w:val="1"/>
          <w:sz w:val="24"/>
        </w:rPr>
        <w:t> </w:t>
      </w:r>
      <w:r>
        <w:rPr>
          <w:sz w:val="24"/>
        </w:rPr>
        <w:t>have</w:t>
      </w:r>
      <w:r>
        <w:rPr>
          <w:spacing w:val="1"/>
          <w:sz w:val="24"/>
        </w:rPr>
        <w:t> </w:t>
      </w:r>
      <w:r>
        <w:rPr>
          <w:sz w:val="24"/>
        </w:rPr>
        <w:t>significantly higher creativity traits than their counterparts</w:t>
      </w:r>
      <w:r>
        <w:rPr>
          <w:spacing w:val="1"/>
          <w:sz w:val="24"/>
        </w:rPr>
        <w:t> </w:t>
      </w:r>
      <w:r>
        <w:rPr>
          <w:sz w:val="24"/>
        </w:rPr>
        <w:t>taught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lecture</w:t>
      </w:r>
      <w:r>
        <w:rPr>
          <w:spacing w:val="1"/>
          <w:sz w:val="24"/>
        </w:rPr>
        <w:t> </w:t>
      </w:r>
      <w:r>
        <w:rPr>
          <w:sz w:val="24"/>
        </w:rPr>
        <w:t>method(Table</w:t>
      </w:r>
      <w:r>
        <w:rPr>
          <w:spacing w:val="-1"/>
          <w:sz w:val="24"/>
        </w:rPr>
        <w:t> </w:t>
      </w:r>
      <w:r>
        <w:rPr>
          <w:sz w:val="24"/>
        </w:rPr>
        <w:t>4.2.2b).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938" w:top="1340" w:bottom="1120" w:left="1160" w:right="340"/>
        </w:sectPr>
      </w:pPr>
    </w:p>
    <w:p>
      <w:pPr>
        <w:pStyle w:val="ListParagraph"/>
        <w:numPr>
          <w:ilvl w:val="2"/>
          <w:numId w:val="26"/>
        </w:numPr>
        <w:tabs>
          <w:tab w:pos="1037" w:val="left" w:leader="none"/>
        </w:tabs>
        <w:spacing w:line="480" w:lineRule="auto" w:before="74" w:after="0"/>
        <w:ind w:left="1036" w:right="1094" w:hanging="360"/>
        <w:jc w:val="both"/>
        <w:rPr>
          <w:sz w:val="24"/>
        </w:rPr>
      </w:pPr>
      <w:r>
        <w:rPr>
          <w:sz w:val="24"/>
        </w:rPr>
        <w:t>The Study revealed that there is significant difference exists in the retention between</w:t>
      </w:r>
      <w:r>
        <w:rPr>
          <w:spacing w:val="1"/>
          <w:sz w:val="24"/>
        </w:rPr>
        <w:t> </w:t>
      </w:r>
      <w:r>
        <w:rPr>
          <w:sz w:val="24"/>
        </w:rPr>
        <w:t>students taught using 5E- Learning and those taught using lecture method. Students</w:t>
      </w:r>
      <w:r>
        <w:rPr>
          <w:spacing w:val="1"/>
          <w:sz w:val="24"/>
        </w:rPr>
        <w:t> </w:t>
      </w:r>
      <w:r>
        <w:rPr>
          <w:sz w:val="24"/>
        </w:rPr>
        <w:t>who are taught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the 5E-learning has</w:t>
      </w:r>
      <w:r>
        <w:rPr>
          <w:spacing w:val="1"/>
          <w:sz w:val="24"/>
        </w:rPr>
        <w:t> </w:t>
      </w:r>
      <w:r>
        <w:rPr>
          <w:sz w:val="24"/>
        </w:rPr>
        <w:t>significantly higher mean retention</w:t>
      </w:r>
      <w:r>
        <w:rPr>
          <w:spacing w:val="60"/>
          <w:sz w:val="24"/>
        </w:rPr>
        <w:t> </w:t>
      </w:r>
      <w:r>
        <w:rPr>
          <w:sz w:val="24"/>
        </w:rPr>
        <w:t>than</w:t>
      </w:r>
      <w:r>
        <w:rPr>
          <w:spacing w:val="1"/>
          <w:sz w:val="24"/>
        </w:rPr>
        <w:t> </w:t>
      </w:r>
      <w:r>
        <w:rPr>
          <w:sz w:val="24"/>
        </w:rPr>
        <w:t>those</w:t>
      </w:r>
      <w:r>
        <w:rPr>
          <w:spacing w:val="-2"/>
          <w:sz w:val="24"/>
        </w:rPr>
        <w:t> </w:t>
      </w:r>
      <w:r>
        <w:rPr>
          <w:sz w:val="24"/>
        </w:rPr>
        <w:t>taught with lecture method</w:t>
      </w:r>
      <w:r>
        <w:rPr>
          <w:spacing w:val="1"/>
          <w:sz w:val="24"/>
        </w:rPr>
        <w:t> </w:t>
      </w:r>
      <w:r>
        <w:rPr>
          <w:sz w:val="24"/>
        </w:rPr>
        <w:t>(Table 4.2.2c).</w:t>
      </w:r>
    </w:p>
    <w:p>
      <w:pPr>
        <w:pStyle w:val="ListParagraph"/>
        <w:numPr>
          <w:ilvl w:val="2"/>
          <w:numId w:val="26"/>
        </w:numPr>
        <w:tabs>
          <w:tab w:pos="1037" w:val="left" w:leader="none"/>
        </w:tabs>
        <w:spacing w:line="480" w:lineRule="auto" w:before="0" w:after="0"/>
        <w:ind w:left="1036" w:right="1096" w:hanging="36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Study</w:t>
      </w:r>
      <w:r>
        <w:rPr>
          <w:spacing w:val="1"/>
          <w:sz w:val="24"/>
        </w:rPr>
        <w:t> </w:t>
      </w:r>
      <w:r>
        <w:rPr>
          <w:sz w:val="24"/>
        </w:rPr>
        <w:t>revealed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there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significant</w:t>
      </w:r>
      <w:r>
        <w:rPr>
          <w:spacing w:val="1"/>
          <w:sz w:val="24"/>
        </w:rPr>
        <w:t> </w:t>
      </w:r>
      <w:r>
        <w:rPr>
          <w:sz w:val="24"/>
        </w:rPr>
        <w:t>difference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60"/>
          <w:sz w:val="24"/>
        </w:rPr>
        <w:t> </w:t>
      </w:r>
      <w:r>
        <w:rPr>
          <w:sz w:val="24"/>
        </w:rPr>
        <w:t>academic</w:t>
      </w:r>
      <w:r>
        <w:rPr>
          <w:spacing w:val="1"/>
          <w:sz w:val="24"/>
        </w:rPr>
        <w:t> </w:t>
      </w:r>
      <w:r>
        <w:rPr>
          <w:sz w:val="24"/>
        </w:rPr>
        <w:t>performance of male students taught Ecology concepts using 5E-Learning model and</w:t>
      </w:r>
      <w:r>
        <w:rPr>
          <w:spacing w:val="1"/>
          <w:sz w:val="24"/>
        </w:rPr>
        <w:t> </w:t>
      </w:r>
      <w:r>
        <w:rPr>
          <w:sz w:val="24"/>
        </w:rPr>
        <w:t>female</w:t>
      </w:r>
      <w:r>
        <w:rPr>
          <w:spacing w:val="1"/>
          <w:sz w:val="24"/>
        </w:rPr>
        <w:t> </w:t>
      </w:r>
      <w:r>
        <w:rPr>
          <w:sz w:val="24"/>
        </w:rPr>
        <w:t>taught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Lecture</w:t>
      </w:r>
      <w:r>
        <w:rPr>
          <w:spacing w:val="1"/>
          <w:sz w:val="24"/>
        </w:rPr>
        <w:t> </w:t>
      </w:r>
      <w:r>
        <w:rPr>
          <w:sz w:val="24"/>
        </w:rPr>
        <w:t>method.</w:t>
      </w:r>
      <w:r>
        <w:rPr>
          <w:spacing w:val="1"/>
          <w:sz w:val="24"/>
        </w:rPr>
        <w:t> </w:t>
      </w:r>
      <w:r>
        <w:rPr>
          <w:sz w:val="24"/>
        </w:rPr>
        <w:t>Both</w:t>
      </w:r>
      <w:r>
        <w:rPr>
          <w:spacing w:val="1"/>
          <w:sz w:val="24"/>
        </w:rPr>
        <w:t> </w:t>
      </w:r>
      <w:r>
        <w:rPr>
          <w:sz w:val="24"/>
        </w:rPr>
        <w:t>male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female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academic</w:t>
      </w:r>
      <w:r>
        <w:rPr>
          <w:spacing w:val="1"/>
          <w:sz w:val="24"/>
        </w:rPr>
        <w:t> </w:t>
      </w:r>
      <w:r>
        <w:rPr>
          <w:sz w:val="24"/>
        </w:rPr>
        <w:t>performances have</w:t>
      </w:r>
      <w:r>
        <w:rPr>
          <w:spacing w:val="-2"/>
          <w:sz w:val="24"/>
        </w:rPr>
        <w:t> </w:t>
      </w:r>
      <w:r>
        <w:rPr>
          <w:sz w:val="24"/>
        </w:rPr>
        <w:t>relatively</w:t>
      </w:r>
      <w:r>
        <w:rPr>
          <w:spacing w:val="-6"/>
          <w:sz w:val="24"/>
        </w:rPr>
        <w:t> </w:t>
      </w:r>
      <w:r>
        <w:rPr>
          <w:sz w:val="24"/>
        </w:rPr>
        <w:t>the same level</w:t>
      </w:r>
      <w:r>
        <w:rPr>
          <w:spacing w:val="-1"/>
          <w:sz w:val="24"/>
        </w:rPr>
        <w:t> </w:t>
      </w:r>
      <w:r>
        <w:rPr>
          <w:sz w:val="24"/>
        </w:rPr>
        <w:t>of increased</w:t>
      </w:r>
      <w:r>
        <w:rPr>
          <w:spacing w:val="-1"/>
          <w:sz w:val="24"/>
        </w:rPr>
        <w:t> </w:t>
      </w:r>
      <w:r>
        <w:rPr>
          <w:sz w:val="24"/>
        </w:rPr>
        <w:t>performance(Table</w:t>
      </w:r>
      <w:r>
        <w:rPr>
          <w:spacing w:val="-1"/>
          <w:sz w:val="24"/>
        </w:rPr>
        <w:t> </w:t>
      </w:r>
      <w:r>
        <w:rPr>
          <w:sz w:val="24"/>
        </w:rPr>
        <w:t>4.2.2d).</w:t>
      </w:r>
    </w:p>
    <w:p>
      <w:pPr>
        <w:pStyle w:val="ListParagraph"/>
        <w:numPr>
          <w:ilvl w:val="2"/>
          <w:numId w:val="26"/>
        </w:numPr>
        <w:tabs>
          <w:tab w:pos="1037" w:val="left" w:leader="none"/>
        </w:tabs>
        <w:spacing w:line="480" w:lineRule="auto" w:before="1" w:after="0"/>
        <w:ind w:left="1036" w:right="1095" w:hanging="36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Study revealed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there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significant</w:t>
      </w:r>
      <w:r>
        <w:rPr>
          <w:spacing w:val="1"/>
          <w:sz w:val="24"/>
        </w:rPr>
        <w:t> </w:t>
      </w:r>
      <w:r>
        <w:rPr>
          <w:sz w:val="24"/>
        </w:rPr>
        <w:t>difference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creativity traits</w:t>
      </w:r>
      <w:r>
        <w:rPr>
          <w:spacing w:val="1"/>
          <w:sz w:val="24"/>
        </w:rPr>
        <w:t> </w:t>
      </w:r>
      <w:r>
        <w:rPr>
          <w:sz w:val="24"/>
        </w:rPr>
        <w:t>attainment of students taught Ecology concepts using 5E-Learning model and those</w:t>
      </w:r>
      <w:r>
        <w:rPr>
          <w:spacing w:val="1"/>
          <w:sz w:val="24"/>
        </w:rPr>
        <w:t> </w:t>
      </w:r>
      <w:r>
        <w:rPr>
          <w:sz w:val="24"/>
        </w:rPr>
        <w:t>taught using lecture method. The 5E-Learning model is effective for both male and</w:t>
      </w:r>
      <w:r>
        <w:rPr>
          <w:spacing w:val="1"/>
          <w:sz w:val="24"/>
        </w:rPr>
        <w:t> </w:t>
      </w:r>
      <w:r>
        <w:rPr>
          <w:sz w:val="24"/>
        </w:rPr>
        <w:t>female</w:t>
      </w:r>
      <w:r>
        <w:rPr>
          <w:spacing w:val="-2"/>
          <w:sz w:val="24"/>
        </w:rPr>
        <w:t> </w:t>
      </w:r>
      <w:r>
        <w:rPr>
          <w:sz w:val="24"/>
        </w:rPr>
        <w:t>students to increase</w:t>
      </w:r>
      <w:r>
        <w:rPr>
          <w:spacing w:val="-1"/>
          <w:sz w:val="24"/>
        </w:rPr>
        <w:t> </w:t>
      </w:r>
      <w:r>
        <w:rPr>
          <w:sz w:val="24"/>
        </w:rPr>
        <w:t>their</w:t>
      </w:r>
      <w:r>
        <w:rPr>
          <w:spacing w:val="-1"/>
          <w:sz w:val="24"/>
        </w:rPr>
        <w:t> </w:t>
      </w:r>
      <w:r>
        <w:rPr>
          <w:sz w:val="24"/>
        </w:rPr>
        <w:t>creativity</w:t>
      </w:r>
      <w:r>
        <w:rPr>
          <w:spacing w:val="-5"/>
          <w:sz w:val="24"/>
        </w:rPr>
        <w:t> </w:t>
      </w:r>
      <w:r>
        <w:rPr>
          <w:sz w:val="24"/>
        </w:rPr>
        <w:t>traits attainment. (Table 4.2.2e).</w:t>
      </w:r>
    </w:p>
    <w:p>
      <w:pPr>
        <w:pStyle w:val="ListParagraph"/>
        <w:numPr>
          <w:ilvl w:val="2"/>
          <w:numId w:val="26"/>
        </w:numPr>
        <w:tabs>
          <w:tab w:pos="1037" w:val="left" w:leader="none"/>
        </w:tabs>
        <w:spacing w:line="480" w:lineRule="auto" w:before="0" w:after="0"/>
        <w:ind w:left="1036" w:right="1093" w:hanging="360"/>
        <w:jc w:val="both"/>
        <w:rPr>
          <w:sz w:val="24"/>
        </w:rPr>
      </w:pPr>
      <w:r>
        <w:rPr>
          <w:sz w:val="24"/>
        </w:rPr>
        <w:t>The Study revealed that there is no significant difference in the Retention scores of</w:t>
      </w:r>
      <w:r>
        <w:rPr>
          <w:spacing w:val="1"/>
          <w:sz w:val="24"/>
        </w:rPr>
        <w:t> </w:t>
      </w:r>
      <w:r>
        <w:rPr>
          <w:sz w:val="24"/>
        </w:rPr>
        <w:t>students taught Ecology concepts using 5E-Learning model and those taught using</w:t>
      </w:r>
      <w:r>
        <w:rPr>
          <w:spacing w:val="1"/>
          <w:sz w:val="24"/>
        </w:rPr>
        <w:t> </w:t>
      </w:r>
      <w:r>
        <w:rPr>
          <w:sz w:val="24"/>
        </w:rPr>
        <w:t>Lecture method. Both male and female students have relatively the same level of</w:t>
      </w:r>
      <w:r>
        <w:rPr>
          <w:spacing w:val="1"/>
          <w:sz w:val="24"/>
        </w:rPr>
        <w:t> </w:t>
      </w:r>
      <w:r>
        <w:rPr>
          <w:sz w:val="24"/>
        </w:rPr>
        <w:t>increased</w:t>
      </w:r>
      <w:r>
        <w:rPr>
          <w:spacing w:val="-1"/>
          <w:sz w:val="24"/>
        </w:rPr>
        <w:t> </w:t>
      </w:r>
      <w:r>
        <w:rPr>
          <w:sz w:val="24"/>
        </w:rPr>
        <w:t>retention.</w:t>
      </w:r>
      <w:r>
        <w:rPr>
          <w:spacing w:val="1"/>
          <w:sz w:val="24"/>
        </w:rPr>
        <w:t> </w:t>
      </w:r>
      <w:r>
        <w:rPr>
          <w:sz w:val="24"/>
        </w:rPr>
        <w:t>(Table 4.2.2f.)</w:t>
      </w:r>
    </w:p>
    <w:p>
      <w:pPr>
        <w:pStyle w:val="BodyText"/>
        <w:spacing w:before="4"/>
        <w:rPr>
          <w:sz w:val="21"/>
        </w:rPr>
      </w:pPr>
    </w:p>
    <w:p>
      <w:pPr>
        <w:pStyle w:val="Heading2"/>
        <w:numPr>
          <w:ilvl w:val="1"/>
          <w:numId w:val="26"/>
        </w:numPr>
        <w:tabs>
          <w:tab w:pos="1217" w:val="left" w:leader="none"/>
        </w:tabs>
        <w:spacing w:line="240" w:lineRule="auto" w:before="0" w:after="0"/>
        <w:ind w:left="1216" w:right="0" w:hanging="721"/>
        <w:jc w:val="both"/>
      </w:pPr>
      <w:r>
        <w:rPr/>
        <w:t>Discussion</w:t>
      </w:r>
      <w:r>
        <w:rPr>
          <w:spacing w:val="-1"/>
        </w:rPr>
        <w:t> </w:t>
      </w:r>
      <w:r>
        <w:rPr/>
        <w:t>of the</w:t>
      </w:r>
      <w:r>
        <w:rPr>
          <w:spacing w:val="-2"/>
        </w:rPr>
        <w:t> </w:t>
      </w:r>
      <w:r>
        <w:rPr/>
        <w:t>Results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spacing w:line="480" w:lineRule="auto" w:before="1"/>
        <w:ind w:left="496" w:right="1095"/>
        <w:jc w:val="both"/>
      </w:pPr>
      <w:r>
        <w:rPr/>
        <w:t>This current study examined the effects of 5E-Learning model on creativity, performance</w:t>
      </w:r>
      <w:r>
        <w:rPr>
          <w:spacing w:val="1"/>
        </w:rPr>
        <w:t> </w:t>
      </w:r>
      <w:r>
        <w:rPr/>
        <w:t>and retention in Ecology among secondary school students, Zaria Education Zone, Kaduna</w:t>
      </w:r>
      <w:r>
        <w:rPr>
          <w:spacing w:val="1"/>
        </w:rPr>
        <w:t> </w:t>
      </w:r>
      <w:r>
        <w:rPr/>
        <w:t>State,</w:t>
      </w:r>
      <w:r>
        <w:rPr>
          <w:spacing w:val="-1"/>
        </w:rPr>
        <w:t> </w:t>
      </w:r>
      <w:r>
        <w:rPr/>
        <w:t>Nigeria.</w:t>
      </w:r>
    </w:p>
    <w:p>
      <w:pPr>
        <w:pStyle w:val="BodyText"/>
        <w:spacing w:line="480" w:lineRule="auto" w:before="158"/>
        <w:ind w:left="496" w:right="1095"/>
        <w:jc w:val="both"/>
      </w:pPr>
      <w:r>
        <w:rPr/>
        <w:t>The Table 4.2.2a indicating a mean performance difference of 1.69is in favour of those</w:t>
      </w:r>
      <w:r>
        <w:rPr>
          <w:spacing w:val="1"/>
        </w:rPr>
        <w:t> </w:t>
      </w:r>
      <w:r>
        <w:rPr/>
        <w:t>taught with the 5E-Learning model. This shows that students who are taught with the 5E-</w:t>
      </w:r>
      <w:r>
        <w:rPr>
          <w:spacing w:val="1"/>
        </w:rPr>
        <w:t> </w:t>
      </w:r>
      <w:r>
        <w:rPr/>
        <w:t>Learning model has significantly higher mean performance than those taught with Lecture</w:t>
      </w:r>
      <w:r>
        <w:rPr>
          <w:spacing w:val="1"/>
        </w:rPr>
        <w:t> </w:t>
      </w:r>
      <w:r>
        <w:rPr/>
        <w:t>method.</w:t>
      </w:r>
      <w:r>
        <w:rPr>
          <w:spacing w:val="23"/>
        </w:rPr>
        <w:t> </w:t>
      </w:r>
      <w:r>
        <w:rPr/>
        <w:t>Consequently,</w:t>
      </w:r>
      <w:r>
        <w:rPr>
          <w:spacing w:val="26"/>
        </w:rPr>
        <w:t> </w:t>
      </w:r>
      <w:r>
        <w:rPr/>
        <w:t>the</w:t>
      </w:r>
      <w:r>
        <w:rPr>
          <w:spacing w:val="23"/>
        </w:rPr>
        <w:t> </w:t>
      </w:r>
      <w:r>
        <w:rPr/>
        <w:t>null</w:t>
      </w:r>
      <w:r>
        <w:rPr>
          <w:spacing w:val="24"/>
        </w:rPr>
        <w:t> </w:t>
      </w:r>
      <w:r>
        <w:rPr/>
        <w:t>hypothesis</w:t>
      </w:r>
      <w:r>
        <w:rPr>
          <w:spacing w:val="24"/>
        </w:rPr>
        <w:t> </w:t>
      </w:r>
      <w:r>
        <w:rPr/>
        <w:t>which</w:t>
      </w:r>
      <w:r>
        <w:rPr>
          <w:spacing w:val="23"/>
        </w:rPr>
        <w:t> </w:t>
      </w:r>
      <w:r>
        <w:rPr/>
        <w:t>states</w:t>
      </w:r>
      <w:r>
        <w:rPr>
          <w:spacing w:val="24"/>
        </w:rPr>
        <w:t> </w:t>
      </w:r>
      <w:r>
        <w:rPr/>
        <w:t>that</w:t>
      </w:r>
      <w:r>
        <w:rPr>
          <w:spacing w:val="23"/>
        </w:rPr>
        <w:t> </w:t>
      </w:r>
      <w:r>
        <w:rPr/>
        <w:t>there</w:t>
      </w:r>
      <w:r>
        <w:rPr>
          <w:spacing w:val="22"/>
        </w:rPr>
        <w:t> </w:t>
      </w:r>
      <w:r>
        <w:rPr/>
        <w:t>is</w:t>
      </w:r>
      <w:r>
        <w:rPr>
          <w:spacing w:val="26"/>
        </w:rPr>
        <w:t> </w:t>
      </w:r>
      <w:r>
        <w:rPr/>
        <w:t>no</w:t>
      </w:r>
      <w:r>
        <w:rPr>
          <w:spacing w:val="23"/>
        </w:rPr>
        <w:t> </w:t>
      </w:r>
      <w:r>
        <w:rPr/>
        <w:t>significant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3"/>
        <w:jc w:val="both"/>
      </w:pPr>
      <w:r>
        <w:rPr/>
        <w:t>difference in the performance between students taught using 5E-Learning model and those</w:t>
      </w:r>
      <w:r>
        <w:rPr>
          <w:spacing w:val="1"/>
        </w:rPr>
        <w:t> </w:t>
      </w:r>
      <w:r>
        <w:rPr/>
        <w:t>taught using lecture method, is hereby rejected. The experimental group were taught with</w:t>
      </w:r>
      <w:r>
        <w:rPr>
          <w:spacing w:val="1"/>
        </w:rPr>
        <w:t> </w:t>
      </w:r>
      <w:r>
        <w:rPr/>
        <w:t>the 5E-Larning model, while the control group were taught with Lecture method. The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group,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significantly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Ecology</w:t>
      </w:r>
      <w:r>
        <w:rPr>
          <w:spacing w:val="1"/>
        </w:rPr>
        <w:t> </w:t>
      </w:r>
      <w:r>
        <w:rPr/>
        <w:t>concepts than their counterparts in the control group. This shows that there is significant</w:t>
      </w:r>
      <w:r>
        <w:rPr>
          <w:spacing w:val="1"/>
        </w:rPr>
        <w:t> </w:t>
      </w:r>
      <w:r>
        <w:rPr/>
        <w:t>effect of 5E-Learning model over the Lecture method.This is because all Biology students</w:t>
      </w:r>
      <w:r>
        <w:rPr>
          <w:spacing w:val="1"/>
        </w:rPr>
        <w:t> </w:t>
      </w:r>
      <w:r>
        <w:rPr/>
        <w:t>taught Ecology concepts showed better performance when compared to those not exposed</w:t>
      </w:r>
      <w:r>
        <w:rPr>
          <w:spacing w:val="1"/>
        </w:rPr>
        <w:t> </w:t>
      </w:r>
      <w:r>
        <w:rPr/>
        <w:t>to it.The learning outcomes in learners are expected to producedbetween students and</w:t>
      </w:r>
      <w:r>
        <w:rPr>
          <w:spacing w:val="1"/>
        </w:rPr>
        <w:t> </w:t>
      </w:r>
      <w:r>
        <w:rPr/>
        <w:t>students activities. Diferences between students and teachers also exist difference but when</w:t>
      </w:r>
      <w:r>
        <w:rPr>
          <w:spacing w:val="-57"/>
        </w:rPr>
        <w:t> </w:t>
      </w:r>
      <w:r>
        <w:rPr/>
        <w:t>it is not it becomes problem such as increase in</w:t>
      </w:r>
      <w:r>
        <w:rPr>
          <w:spacing w:val="1"/>
        </w:rPr>
        <w:t> </w:t>
      </w:r>
      <w:r>
        <w:rPr/>
        <w:t>failure rate.The findings</w:t>
      </w:r>
      <w:r>
        <w:rPr>
          <w:spacing w:val="60"/>
        </w:rPr>
        <w:t> </w:t>
      </w:r>
      <w:r>
        <w:rPr/>
        <w:t>results confirms</w:t>
      </w:r>
      <w:r>
        <w:rPr>
          <w:spacing w:val="1"/>
        </w:rPr>
        <w:t> </w:t>
      </w:r>
      <w:r>
        <w:rPr/>
        <w:t>the study of (Acisli and Yalcin, 2011; Isa, 2012;</w:t>
      </w:r>
      <w:r>
        <w:rPr>
          <w:spacing w:val="1"/>
        </w:rPr>
        <w:t> </w:t>
      </w:r>
      <w:r>
        <w:rPr/>
        <w:t>Ibrahim; 2015; 2016) who discovered that</w:t>
      </w:r>
      <w:r>
        <w:rPr>
          <w:spacing w:val="-57"/>
        </w:rPr>
        <w:t> </w:t>
      </w:r>
      <w:r>
        <w:rPr/>
        <w:t>students experimental group that were exposed to inquiry method using 5E teaching cycle</w:t>
      </w:r>
      <w:r>
        <w:rPr>
          <w:spacing w:val="1"/>
        </w:rPr>
        <w:t> </w:t>
      </w:r>
      <w:r>
        <w:rPr/>
        <w:t>performed significantly better than those in control group. Umahaba (2018) and Wasagu</w:t>
      </w:r>
      <w:r>
        <w:rPr>
          <w:spacing w:val="1"/>
        </w:rPr>
        <w:t> </w:t>
      </w:r>
      <w:r>
        <w:rPr/>
        <w:t>(2019)</w:t>
      </w:r>
      <w:r>
        <w:rPr>
          <w:spacing w:val="1"/>
        </w:rPr>
        <w:t> </w:t>
      </w:r>
      <w:r>
        <w:rPr/>
        <w:t>stated</w:t>
      </w:r>
      <w:r>
        <w:rPr>
          <w:spacing w:val="1"/>
        </w:rPr>
        <w:t> </w:t>
      </w:r>
      <w:r>
        <w:rPr/>
        <w:t>thatthe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obtained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performed</w:t>
      </w:r>
      <w:r>
        <w:rPr>
          <w:spacing w:val="-57"/>
        </w:rPr>
        <w:t> </w:t>
      </w:r>
      <w:r>
        <w:rPr/>
        <w:t>significantly better than those in control group. The findings of Rigdeway 2004 and Idiris</w:t>
      </w:r>
      <w:r>
        <w:rPr>
          <w:spacing w:val="1"/>
        </w:rPr>
        <w:t> </w:t>
      </w:r>
      <w:r>
        <w:rPr/>
        <w:t>2012</w:t>
      </w:r>
      <w:r>
        <w:rPr>
          <w:spacing w:val="57"/>
        </w:rPr>
        <w:t> </w:t>
      </w:r>
      <w:r>
        <w:rPr/>
        <w:t>stated</w:t>
      </w:r>
      <w:r>
        <w:rPr>
          <w:spacing w:val="57"/>
        </w:rPr>
        <w:t> </w:t>
      </w:r>
      <w:r>
        <w:rPr/>
        <w:t>that</w:t>
      </w:r>
      <w:r>
        <w:rPr>
          <w:spacing w:val="57"/>
        </w:rPr>
        <w:t> </w:t>
      </w:r>
      <w:r>
        <w:rPr/>
        <w:t>there</w:t>
      </w:r>
      <w:r>
        <w:rPr>
          <w:spacing w:val="56"/>
        </w:rPr>
        <w:t> </w:t>
      </w:r>
      <w:r>
        <w:rPr/>
        <w:t>is</w:t>
      </w:r>
      <w:r>
        <w:rPr>
          <w:spacing w:val="58"/>
        </w:rPr>
        <w:t> </w:t>
      </w:r>
      <w:r>
        <w:rPr/>
        <w:t>no</w:t>
      </w:r>
      <w:r>
        <w:rPr>
          <w:spacing w:val="57"/>
        </w:rPr>
        <w:t> </w:t>
      </w:r>
      <w:r>
        <w:rPr/>
        <w:t>significant</w:t>
      </w:r>
      <w:r>
        <w:rPr>
          <w:spacing w:val="57"/>
        </w:rPr>
        <w:t> </w:t>
      </w:r>
      <w:r>
        <w:rPr/>
        <w:t>difference</w:t>
      </w:r>
      <w:r>
        <w:rPr>
          <w:spacing w:val="56"/>
        </w:rPr>
        <w:t> </w:t>
      </w:r>
      <w:r>
        <w:rPr/>
        <w:t>in</w:t>
      </w:r>
      <w:r>
        <w:rPr>
          <w:spacing w:val="57"/>
        </w:rPr>
        <w:t> </w:t>
      </w:r>
      <w:r>
        <w:rPr/>
        <w:t>the</w:t>
      </w:r>
      <w:r>
        <w:rPr>
          <w:spacing w:val="57"/>
        </w:rPr>
        <w:t> </w:t>
      </w:r>
      <w:r>
        <w:rPr/>
        <w:t>mean</w:t>
      </w:r>
      <w:r>
        <w:rPr>
          <w:spacing w:val="57"/>
        </w:rPr>
        <w:t> </w:t>
      </w:r>
      <w:r>
        <w:rPr/>
        <w:t>achievement</w:t>
      </w:r>
      <w:r>
        <w:rPr>
          <w:spacing w:val="57"/>
        </w:rPr>
        <w:t> </w:t>
      </w:r>
      <w:r>
        <w:rPr/>
        <w:t>scores</w:t>
      </w:r>
      <w:r>
        <w:rPr>
          <w:spacing w:val="57"/>
        </w:rPr>
        <w:t> </w:t>
      </w:r>
      <w:r>
        <w:rPr/>
        <w:t>of</w:t>
      </w:r>
      <w:r>
        <w:rPr>
          <w:spacing w:val="-57"/>
        </w:rPr>
        <w:t> </w:t>
      </w:r>
      <w:r>
        <w:rPr/>
        <w:t>students</w:t>
      </w:r>
      <w:r>
        <w:rPr>
          <w:spacing w:val="44"/>
        </w:rPr>
        <w:t> </w:t>
      </w:r>
      <w:r>
        <w:rPr/>
        <w:t>among</w:t>
      </w:r>
      <w:r>
        <w:rPr>
          <w:spacing w:val="43"/>
        </w:rPr>
        <w:t> </w:t>
      </w:r>
      <w:r>
        <w:rPr/>
        <w:t>experimental</w:t>
      </w:r>
      <w:r>
        <w:rPr>
          <w:spacing w:val="45"/>
        </w:rPr>
        <w:t> </w:t>
      </w:r>
      <w:r>
        <w:rPr/>
        <w:t>and</w:t>
      </w:r>
      <w:r>
        <w:rPr>
          <w:spacing w:val="45"/>
        </w:rPr>
        <w:t> </w:t>
      </w:r>
      <w:r>
        <w:rPr/>
        <w:t>that</w:t>
      </w:r>
      <w:r>
        <w:rPr>
          <w:spacing w:val="45"/>
        </w:rPr>
        <w:t> </w:t>
      </w:r>
      <w:r>
        <w:rPr/>
        <w:t>of</w:t>
      </w:r>
      <w:r>
        <w:rPr>
          <w:spacing w:val="44"/>
        </w:rPr>
        <w:t> </w:t>
      </w:r>
      <w:r>
        <w:rPr/>
        <w:t>control</w:t>
      </w:r>
      <w:r>
        <w:rPr>
          <w:spacing w:val="45"/>
        </w:rPr>
        <w:t> </w:t>
      </w:r>
      <w:r>
        <w:rPr/>
        <w:t>groups</w:t>
      </w:r>
      <w:r>
        <w:rPr>
          <w:spacing w:val="44"/>
        </w:rPr>
        <w:t> </w:t>
      </w:r>
      <w:r>
        <w:rPr/>
        <w:t>when</w:t>
      </w:r>
      <w:r>
        <w:rPr>
          <w:spacing w:val="45"/>
        </w:rPr>
        <w:t> </w:t>
      </w:r>
      <w:r>
        <w:rPr/>
        <w:t>5E-learning</w:t>
      </w:r>
      <w:r>
        <w:rPr>
          <w:spacing w:val="42"/>
        </w:rPr>
        <w:t> </w:t>
      </w:r>
      <w:r>
        <w:rPr/>
        <w:t>cycles</w:t>
      </w:r>
      <w:r>
        <w:rPr>
          <w:spacing w:val="44"/>
        </w:rPr>
        <w:t> </w:t>
      </w:r>
      <w:r>
        <w:rPr/>
        <w:t>were</w:t>
      </w:r>
      <w:r>
        <w:rPr>
          <w:spacing w:val="-57"/>
        </w:rPr>
        <w:t> </w:t>
      </w:r>
      <w:r>
        <w:rPr/>
        <w:t>used. The present study significance is due to the use of 5E-learning model that involves</w:t>
      </w:r>
      <w:r>
        <w:rPr>
          <w:spacing w:val="1"/>
        </w:rPr>
        <w:t> </w:t>
      </w:r>
      <w:r>
        <w:rPr/>
        <w:t>stages of learning as students worked in groupand teacher acts as facilitator if not, the</w:t>
      </w:r>
      <w:r>
        <w:rPr>
          <w:spacing w:val="1"/>
        </w:rPr>
        <w:t> </w:t>
      </w:r>
      <w:r>
        <w:rPr/>
        <w:t>treatment administered could have shown same performance of experimental and control</w:t>
      </w:r>
      <w:r>
        <w:rPr>
          <w:spacing w:val="1"/>
        </w:rPr>
        <w:t> </w:t>
      </w:r>
      <w:r>
        <w:rPr/>
        <w:t>group. Understanding of the subject is known to be determined by the performance of the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examinations.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significantly</w:t>
      </w:r>
      <w:r>
        <w:rPr>
          <w:spacing w:val="1"/>
        </w:rPr>
        <w:t> </w:t>
      </w:r>
      <w:r>
        <w:rPr/>
        <w:t>higher means performance it means that using of 5E-Learning model among the SSSII</w:t>
      </w:r>
      <w:r>
        <w:rPr>
          <w:spacing w:val="1"/>
        </w:rPr>
        <w:t> </w:t>
      </w:r>
      <w:r>
        <w:rPr/>
        <w:t>Biology students</w:t>
      </w:r>
      <w:r>
        <w:rPr>
          <w:spacing w:val="1"/>
        </w:rPr>
        <w:t> </w:t>
      </w:r>
      <w:r>
        <w:rPr/>
        <w:t>improved</w:t>
      </w:r>
      <w:r>
        <w:rPr>
          <w:spacing w:val="1"/>
        </w:rPr>
        <w:t> </w:t>
      </w:r>
      <w:r>
        <w:rPr/>
        <w:t>their academic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ecology concepts.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appropriation</w:t>
      </w:r>
      <w:r>
        <w:rPr>
          <w:spacing w:val="-1"/>
        </w:rPr>
        <w:t> </w:t>
      </w:r>
      <w:r>
        <w:rPr/>
        <w:t>as it recides within the</w:t>
      </w:r>
      <w:r>
        <w:rPr>
          <w:spacing w:val="-1"/>
        </w:rPr>
        <w:t> </w:t>
      </w:r>
      <w:r>
        <w:rPr/>
        <w:t>students.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3"/>
        <w:jc w:val="both"/>
      </w:pPr>
      <w:r>
        <w:rPr/>
        <w:t>In Table 4.2.2bof Hypothsis Two, this shows that students taught Ecology concepts using</w:t>
      </w:r>
      <w:r>
        <w:rPr>
          <w:spacing w:val="1"/>
        </w:rPr>
        <w:t> </w:t>
      </w:r>
      <w:r>
        <w:rPr/>
        <w:t>5E Learning model have significantly higher creativity traits than their counterparts taught</w:t>
      </w:r>
      <w:r>
        <w:rPr>
          <w:spacing w:val="1"/>
        </w:rPr>
        <w:t> </w:t>
      </w:r>
      <w:r>
        <w:rPr/>
        <w:t>using Lecture method. In the same vein, their computed Sum of Ranks are 2283.00 and</w:t>
      </w:r>
      <w:r>
        <w:rPr>
          <w:spacing w:val="1"/>
        </w:rPr>
        <w:t> </w:t>
      </w:r>
      <w:r>
        <w:rPr/>
        <w:t>2767.00 before and after being taught Ecology concepts using 5E-Learning respectively.</w:t>
      </w:r>
      <w:r>
        <w:rPr>
          <w:spacing w:val="1"/>
        </w:rPr>
        <w:t> </w:t>
      </w:r>
      <w:r>
        <w:rPr/>
        <w:t>The null hypothesis which states that there is no significant difference in creativity traits</w:t>
      </w:r>
      <w:r>
        <w:rPr>
          <w:spacing w:val="1"/>
        </w:rPr>
        <w:t> </w:t>
      </w:r>
      <w:r>
        <w:rPr/>
        <w:t>attainment between students taught Ecology concepts using 5E-Learning model and those</w:t>
      </w:r>
      <w:r>
        <w:rPr>
          <w:spacing w:val="1"/>
        </w:rPr>
        <w:t> </w:t>
      </w:r>
      <w:r>
        <w:rPr/>
        <w:t>taught using Lecture method is rejected. Among the experimental group, at their pre-test</w:t>
      </w:r>
      <w:r>
        <w:rPr>
          <w:spacing w:val="1"/>
        </w:rPr>
        <w:t> </w:t>
      </w:r>
      <w:r>
        <w:rPr/>
        <w:t>level they were not exposed to the 5E-Learning model, but at their post test level they were</w:t>
      </w:r>
      <w:r>
        <w:rPr>
          <w:spacing w:val="1"/>
        </w:rPr>
        <w:t> </w:t>
      </w:r>
      <w:r>
        <w:rPr/>
        <w:t>taught with the 5E-Learning model hence a significant increase in their scores compared to</w:t>
      </w:r>
      <w:r>
        <w:rPr>
          <w:spacing w:val="1"/>
        </w:rPr>
        <w:t> </w:t>
      </w:r>
      <w:r>
        <w:rPr/>
        <w:t>their pretest scores.This shows that students‟ creativity traits increased after being taught</w:t>
      </w:r>
      <w:r>
        <w:rPr>
          <w:spacing w:val="1"/>
        </w:rPr>
        <w:t> </w:t>
      </w:r>
      <w:r>
        <w:rPr/>
        <w:t>Ecology concepts using 5E-Learning model. This supports the study of (Wakilli 2007;</w:t>
      </w:r>
      <w:r>
        <w:rPr>
          <w:spacing w:val="1"/>
        </w:rPr>
        <w:t> </w:t>
      </w:r>
      <w:r>
        <w:rPr/>
        <w:t>Animashahun 2008; Olorukooba and Lawal 2010; Ajaja 2013; Adamu 2014; Lee &amp; Jun,</w:t>
      </w:r>
      <w:r>
        <w:rPr>
          <w:spacing w:val="1"/>
        </w:rPr>
        <w:t> </w:t>
      </w:r>
      <w:r>
        <w:rPr/>
        <w:t>2015).</w:t>
      </w:r>
      <w:r>
        <w:rPr>
          <w:spacing w:val="13"/>
        </w:rPr>
        <w:t> </w:t>
      </w:r>
      <w:r>
        <w:rPr/>
        <w:t>The</w:t>
      </w:r>
      <w:r>
        <w:rPr>
          <w:spacing w:val="15"/>
        </w:rPr>
        <w:t> </w:t>
      </w:r>
      <w:r>
        <w:rPr/>
        <w:t>success</w:t>
      </w:r>
      <w:r>
        <w:rPr>
          <w:spacing w:val="13"/>
        </w:rPr>
        <w:t> </w:t>
      </w:r>
      <w:r>
        <w:rPr/>
        <w:t>of</w:t>
      </w:r>
      <w:r>
        <w:rPr>
          <w:spacing w:val="17"/>
        </w:rPr>
        <w:t> </w:t>
      </w:r>
      <w:r>
        <w:rPr/>
        <w:t>5E-Learning</w:t>
      </w:r>
      <w:r>
        <w:rPr>
          <w:spacing w:val="13"/>
        </w:rPr>
        <w:t> </w:t>
      </w:r>
      <w:r>
        <w:rPr/>
        <w:t>model</w:t>
      </w:r>
      <w:r>
        <w:rPr>
          <w:spacing w:val="14"/>
        </w:rPr>
        <w:t> </w:t>
      </w:r>
      <w:r>
        <w:rPr/>
        <w:t>in</w:t>
      </w:r>
      <w:r>
        <w:rPr>
          <w:spacing w:val="17"/>
        </w:rPr>
        <w:t> </w:t>
      </w:r>
      <w:r>
        <w:rPr/>
        <w:t>effective</w:t>
      </w:r>
      <w:r>
        <w:rPr>
          <w:spacing w:val="12"/>
        </w:rPr>
        <w:t> </w:t>
      </w:r>
      <w:r>
        <w:rPr/>
        <w:t>teaching</w:t>
      </w:r>
      <w:r>
        <w:rPr>
          <w:spacing w:val="14"/>
        </w:rPr>
        <w:t> </w:t>
      </w:r>
      <w:r>
        <w:rPr/>
        <w:t>and</w:t>
      </w:r>
      <w:r>
        <w:rPr>
          <w:spacing w:val="14"/>
        </w:rPr>
        <w:t> </w:t>
      </w:r>
      <w:r>
        <w:rPr/>
        <w:t>learning</w:t>
      </w:r>
      <w:r>
        <w:rPr>
          <w:spacing w:val="15"/>
        </w:rPr>
        <w:t> </w:t>
      </w:r>
      <w:r>
        <w:rPr/>
        <w:t>might</w:t>
      </w:r>
      <w:r>
        <w:rPr>
          <w:spacing w:val="14"/>
        </w:rPr>
        <w:t> </w:t>
      </w:r>
      <w:r>
        <w:rPr/>
        <w:t>be</w:t>
      </w:r>
      <w:r>
        <w:rPr>
          <w:spacing w:val="15"/>
        </w:rPr>
        <w:t> </w:t>
      </w:r>
      <w:r>
        <w:rPr/>
        <w:t>due</w:t>
      </w:r>
      <w:r>
        <w:rPr>
          <w:spacing w:val="-58"/>
        </w:rPr>
        <w:t> </w:t>
      </w:r>
      <w:r>
        <w:rPr/>
        <w:t>to the fact that students had positive right to learning and no negative interest. This must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helped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recognized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ideas,</w:t>
      </w:r>
      <w:r>
        <w:rPr>
          <w:spacing w:val="1"/>
        </w:rPr>
        <w:t> </w:t>
      </w:r>
      <w:r>
        <w:rPr/>
        <w:t>share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ideas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facilitate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understanding as well as encourage their creativity traits. Also, creativity relevant skill,</w:t>
      </w:r>
      <w:r>
        <w:rPr>
          <w:spacing w:val="1"/>
        </w:rPr>
        <w:t> </w:t>
      </w:r>
      <w:r>
        <w:rPr/>
        <w:t>shows that ecology is relevant concept knowledge gained.The current study,therefore,sees</w:t>
      </w:r>
      <w:r>
        <w:rPr>
          <w:spacing w:val="1"/>
        </w:rPr>
        <w:t> </w:t>
      </w:r>
      <w:r>
        <w:rPr/>
        <w:t>the need for secondary school students creative traits to be more developed by the use of</w:t>
      </w:r>
      <w:r>
        <w:rPr>
          <w:spacing w:val="1"/>
        </w:rPr>
        <w:t> </w:t>
      </w:r>
      <w:r>
        <w:rPr/>
        <w:t>constructive learning method like 5E-Learning model. Due to the importance of creativity</w:t>
      </w:r>
      <w:r>
        <w:rPr>
          <w:spacing w:val="1"/>
        </w:rPr>
        <w:t> </w:t>
      </w:r>
      <w:r>
        <w:rPr/>
        <w:t>of individuals and nation building,this needs encouragement to be able</w:t>
      </w:r>
      <w:r>
        <w:rPr>
          <w:spacing w:val="60"/>
        </w:rPr>
        <w:t> </w:t>
      </w:r>
      <w:r>
        <w:rPr/>
        <w:t>to open to ideals</w:t>
      </w:r>
      <w:r>
        <w:rPr>
          <w:spacing w:val="1"/>
        </w:rPr>
        <w:t> </w:t>
      </w:r>
      <w:r>
        <w:rPr/>
        <w:t>and challenges and achievement of learners. Therefore, development of creativity trait of</w:t>
      </w:r>
      <w:r>
        <w:rPr>
          <w:spacing w:val="1"/>
        </w:rPr>
        <w:t> </w:t>
      </w:r>
      <w:r>
        <w:rPr/>
        <w:t>students must be encouraged to have high creativity in regular schools. This creativity</w:t>
      </w:r>
      <w:r>
        <w:rPr>
          <w:spacing w:val="1"/>
        </w:rPr>
        <w:t> </w:t>
      </w:r>
      <w:r>
        <w:rPr/>
        <w:t>should be developed and supported at the national level which can give room for more</w:t>
      </w:r>
      <w:r>
        <w:rPr>
          <w:spacing w:val="1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study</w:t>
      </w:r>
      <w:r>
        <w:rPr>
          <w:spacing w:val="-5"/>
        </w:rPr>
        <w:t> </w:t>
      </w:r>
      <w:r>
        <w:rPr/>
        <w:t>in the</w:t>
      </w:r>
      <w:r>
        <w:rPr>
          <w:spacing w:val="-1"/>
        </w:rPr>
        <w:t> </w:t>
      </w:r>
      <w:r>
        <w:rPr/>
        <w:t>area</w:t>
      </w:r>
      <w:r>
        <w:rPr>
          <w:spacing w:val="1"/>
        </w:rPr>
        <w:t> </w:t>
      </w:r>
      <w:r>
        <w:rPr/>
        <w:t>of creative</w:t>
      </w:r>
      <w:r>
        <w:rPr>
          <w:spacing w:val="-1"/>
        </w:rPr>
        <w:t> </w:t>
      </w:r>
      <w:r>
        <w:rPr/>
        <w:t>thinking</w:t>
      </w:r>
      <w:r>
        <w:rPr>
          <w:spacing w:val="-2"/>
        </w:rPr>
        <w:t> </w:t>
      </w:r>
      <w:r>
        <w:rPr/>
        <w:t>traits.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3"/>
        <w:jc w:val="both"/>
      </w:pPr>
      <w:r>
        <w:rPr/>
        <w:t>In Table 4.2.2c of Hypothsis Three, indicating a mean retention difference of 2.35 in favour</w:t>
      </w:r>
      <w:r>
        <w:rPr>
          <w:spacing w:val="-57"/>
        </w:rPr>
        <w:t> </w:t>
      </w:r>
      <w:r>
        <w:rPr/>
        <w:t>of</w:t>
      </w:r>
      <w:r>
        <w:rPr>
          <w:spacing w:val="34"/>
        </w:rPr>
        <w:t> </w:t>
      </w:r>
      <w:r>
        <w:rPr/>
        <w:t>those</w:t>
      </w:r>
      <w:r>
        <w:rPr>
          <w:spacing w:val="35"/>
        </w:rPr>
        <w:t> </w:t>
      </w:r>
      <w:r>
        <w:rPr/>
        <w:t>taught</w:t>
      </w:r>
      <w:r>
        <w:rPr>
          <w:spacing w:val="38"/>
        </w:rPr>
        <w:t> </w:t>
      </w:r>
      <w:r>
        <w:rPr/>
        <w:t>with</w:t>
      </w:r>
      <w:r>
        <w:rPr>
          <w:spacing w:val="36"/>
        </w:rPr>
        <w:t> </w:t>
      </w:r>
      <w:r>
        <w:rPr/>
        <w:t>the</w:t>
      </w:r>
      <w:r>
        <w:rPr>
          <w:spacing w:val="37"/>
        </w:rPr>
        <w:t> </w:t>
      </w:r>
      <w:r>
        <w:rPr/>
        <w:t>5E-Learning</w:t>
      </w:r>
      <w:r>
        <w:rPr>
          <w:spacing w:val="33"/>
        </w:rPr>
        <w:t> </w:t>
      </w:r>
      <w:r>
        <w:rPr/>
        <w:t>model.</w:t>
      </w:r>
      <w:r>
        <w:rPr>
          <w:spacing w:val="38"/>
        </w:rPr>
        <w:t> </w:t>
      </w:r>
      <w:r>
        <w:rPr/>
        <w:t>This</w:t>
      </w:r>
      <w:r>
        <w:rPr>
          <w:spacing w:val="36"/>
        </w:rPr>
        <w:t> </w:t>
      </w:r>
      <w:r>
        <w:rPr/>
        <w:t>shows</w:t>
      </w:r>
      <w:r>
        <w:rPr>
          <w:spacing w:val="35"/>
        </w:rPr>
        <w:t> </w:t>
      </w:r>
      <w:r>
        <w:rPr/>
        <w:t>that</w:t>
      </w:r>
      <w:r>
        <w:rPr>
          <w:spacing w:val="36"/>
        </w:rPr>
        <w:t> </w:t>
      </w:r>
      <w:r>
        <w:rPr/>
        <w:t>students</w:t>
      </w:r>
      <w:r>
        <w:rPr>
          <w:spacing w:val="38"/>
        </w:rPr>
        <w:t> </w:t>
      </w:r>
      <w:r>
        <w:rPr/>
        <w:t>who</w:t>
      </w:r>
      <w:r>
        <w:rPr>
          <w:spacing w:val="35"/>
        </w:rPr>
        <w:t> </w:t>
      </w:r>
      <w:r>
        <w:rPr/>
        <w:t>were</w:t>
      </w:r>
      <w:r>
        <w:rPr>
          <w:spacing w:val="34"/>
        </w:rPr>
        <w:t> </w:t>
      </w:r>
      <w:r>
        <w:rPr/>
        <w:t>taught</w:t>
      </w:r>
      <w:r>
        <w:rPr>
          <w:spacing w:val="-57"/>
        </w:rPr>
        <w:t> </w:t>
      </w:r>
      <w:r>
        <w:rPr/>
        <w:t>with the 5E-learning has significantly higher mean retention than those taught with lecture</w:t>
      </w:r>
      <w:r>
        <w:rPr>
          <w:spacing w:val="1"/>
        </w:rPr>
        <w:t> </w:t>
      </w:r>
      <w:r>
        <w:rPr/>
        <w:t>method. Also, as the experimental group were taught Ecology concepts using 5E-Learning,</w:t>
      </w:r>
      <w:r>
        <w:rPr>
          <w:spacing w:val="1"/>
        </w:rPr>
        <w:t> </w:t>
      </w:r>
      <w:r>
        <w:rPr/>
        <w:t>while the control group were not, hence the experimental group students had significantly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counterparts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effectiveness of the using 5E-Learning over the lecture method in the learning of Ecology</w:t>
      </w:r>
      <w:r>
        <w:rPr>
          <w:spacing w:val="1"/>
        </w:rPr>
        <w:t> </w:t>
      </w:r>
      <w:r>
        <w:rPr/>
        <w:t>concepts. This shows that students who are taught with the 5E-Learning has significantly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method.Consequently,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null</w:t>
      </w:r>
      <w:r>
        <w:rPr>
          <w:spacing w:val="1"/>
        </w:rPr>
        <w:t> </w:t>
      </w:r>
      <w:r>
        <w:rPr/>
        <w:t>hypothesis which state that</w:t>
      </w:r>
      <w:r>
        <w:rPr>
          <w:spacing w:val="1"/>
        </w:rPr>
        <w:t> </w:t>
      </w:r>
      <w:r>
        <w:rPr/>
        <w:t>there is</w:t>
      </w:r>
      <w:r>
        <w:rPr>
          <w:spacing w:val="1"/>
        </w:rPr>
        <w:t> </w:t>
      </w:r>
      <w:r>
        <w:rPr/>
        <w:t>no significant difference in the retention between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method,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hereby</w:t>
      </w:r>
      <w:r>
        <w:rPr>
          <w:spacing w:val="1"/>
        </w:rPr>
        <w:t> </w:t>
      </w:r>
      <w:r>
        <w:rPr/>
        <w:t>rejected.The present study has been inline with student‟s retention such as Yalcin et al.,</w:t>
      </w:r>
      <w:r>
        <w:rPr>
          <w:spacing w:val="1"/>
        </w:rPr>
        <w:t> </w:t>
      </w:r>
      <w:r>
        <w:rPr/>
        <w:t>2011; Ismet, 2012; Bello, 2013; Ibrahim, 2015; Alsheri, 2016 and Olajide et al., 2016. The</w:t>
      </w:r>
      <w:r>
        <w:rPr>
          <w:spacing w:val="1"/>
        </w:rPr>
        <w:t> </w:t>
      </w:r>
      <w:r>
        <w:rPr/>
        <w:t>result indicated a marked improvement on students retention. The study provided evidence</w:t>
      </w:r>
      <w:r>
        <w:rPr>
          <w:spacing w:val="1"/>
        </w:rPr>
        <w:t> </w:t>
      </w:r>
      <w:r>
        <w:rPr/>
        <w:t>of 5E-Learning model had a strong effect on students‟ knowledge and its impact on the</w:t>
      </w:r>
      <w:r>
        <w:rPr>
          <w:spacing w:val="1"/>
        </w:rPr>
        <w:t> </w:t>
      </w:r>
      <w:r>
        <w:rPr/>
        <w:t>study Ecology concept. The result is in agreement with Baser 2008 and Pulat 2009in Ajaja</w:t>
      </w:r>
      <w:r>
        <w:rPr>
          <w:spacing w:val="1"/>
        </w:rPr>
        <w:t> </w:t>
      </w:r>
      <w:r>
        <w:rPr/>
        <w:t>2013 that stated that 5E-Learning model improves students achievement test and enhance</w:t>
      </w:r>
      <w:r>
        <w:rPr>
          <w:spacing w:val="1"/>
        </w:rPr>
        <w:t> </w:t>
      </w:r>
      <w:r>
        <w:rPr/>
        <w:t>retention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students in science</w:t>
      </w:r>
      <w:r>
        <w:rPr>
          <w:spacing w:val="-1"/>
        </w:rPr>
        <w:t> </w:t>
      </w:r>
      <w:r>
        <w:rPr/>
        <w:t>knowledge.</w:t>
      </w:r>
    </w:p>
    <w:p>
      <w:pPr>
        <w:pStyle w:val="BodyText"/>
        <w:spacing w:line="480" w:lineRule="auto" w:before="160"/>
        <w:ind w:left="496" w:right="1095"/>
        <w:jc w:val="both"/>
      </w:pPr>
      <w:r>
        <w:rPr/>
        <w:t>In Table 4.2.2dof Hypothsis Four the Posttest scores in the Control group are 3.06 and 3.87</w:t>
      </w:r>
      <w:r>
        <w:rPr>
          <w:spacing w:val="-57"/>
        </w:rPr>
        <w:t> </w:t>
      </w:r>
      <w:r>
        <w:rPr/>
        <w:t>by male and female respectively. The experimental group posttest scores increased to 4.87</w:t>
      </w:r>
      <w:r>
        <w:rPr>
          <w:spacing w:val="1"/>
        </w:rPr>
        <w:t> </w:t>
      </w:r>
      <w:r>
        <w:rPr/>
        <w:t>and 4.12 by male and female respectively.This shows that both male and female students</w:t>
      </w:r>
      <w:r>
        <w:rPr>
          <w:spacing w:val="1"/>
        </w:rPr>
        <w:t> </w:t>
      </w:r>
      <w:r>
        <w:rPr/>
        <w:t>academic performances have relatively the same level of increased performance at the post</w:t>
      </w:r>
      <w:r>
        <w:rPr>
          <w:spacing w:val="1"/>
        </w:rPr>
        <w:t> </w:t>
      </w:r>
      <w:r>
        <w:rPr/>
        <w:t>test level in the experimental group.The reason for the outcome of the above is that at the</w:t>
      </w:r>
      <w:r>
        <w:rPr>
          <w:spacing w:val="1"/>
        </w:rPr>
        <w:t> </w:t>
      </w:r>
      <w:r>
        <w:rPr/>
        <w:t>pretest level both control and experimental groups had the same level of scores for both</w:t>
      </w:r>
      <w:r>
        <w:rPr>
          <w:spacing w:val="1"/>
        </w:rPr>
        <w:t> </w:t>
      </w:r>
      <w:r>
        <w:rPr/>
        <w:t>male</w:t>
      </w:r>
      <w:r>
        <w:rPr>
          <w:spacing w:val="36"/>
        </w:rPr>
        <w:t> </w:t>
      </w:r>
      <w:r>
        <w:rPr/>
        <w:t>and</w:t>
      </w:r>
      <w:r>
        <w:rPr>
          <w:spacing w:val="37"/>
        </w:rPr>
        <w:t> </w:t>
      </w:r>
      <w:r>
        <w:rPr/>
        <w:t>female</w:t>
      </w:r>
      <w:r>
        <w:rPr>
          <w:spacing w:val="36"/>
        </w:rPr>
        <w:t> </w:t>
      </w:r>
      <w:r>
        <w:rPr/>
        <w:t>students.</w:t>
      </w:r>
      <w:r>
        <w:rPr>
          <w:spacing w:val="37"/>
        </w:rPr>
        <w:t> </w:t>
      </w:r>
      <w:r>
        <w:rPr/>
        <w:t>However,</w:t>
      </w:r>
      <w:r>
        <w:rPr>
          <w:spacing w:val="14"/>
        </w:rPr>
        <w:t> </w:t>
      </w:r>
      <w:r>
        <w:rPr/>
        <w:t>at</w:t>
      </w:r>
      <w:r>
        <w:rPr>
          <w:spacing w:val="37"/>
        </w:rPr>
        <w:t> </w:t>
      </w:r>
      <w:r>
        <w:rPr/>
        <w:t>the</w:t>
      </w:r>
      <w:r>
        <w:rPr>
          <w:spacing w:val="36"/>
        </w:rPr>
        <w:t> </w:t>
      </w:r>
      <w:r>
        <w:rPr/>
        <w:t>post</w:t>
      </w:r>
      <w:r>
        <w:rPr>
          <w:spacing w:val="37"/>
        </w:rPr>
        <w:t> </w:t>
      </w:r>
      <w:r>
        <w:rPr/>
        <w:t>test</w:t>
      </w:r>
      <w:r>
        <w:rPr>
          <w:spacing w:val="37"/>
        </w:rPr>
        <w:t> </w:t>
      </w:r>
      <w:r>
        <w:rPr/>
        <w:t>level</w:t>
      </w:r>
      <w:r>
        <w:rPr>
          <w:spacing w:val="38"/>
        </w:rPr>
        <w:t> </w:t>
      </w:r>
      <w:r>
        <w:rPr/>
        <w:t>the</w:t>
      </w:r>
      <w:r>
        <w:rPr>
          <w:spacing w:val="36"/>
        </w:rPr>
        <w:t> </w:t>
      </w:r>
      <w:r>
        <w:rPr/>
        <w:t>scores</w:t>
      </w:r>
      <w:r>
        <w:rPr>
          <w:spacing w:val="37"/>
        </w:rPr>
        <w:t> </w:t>
      </w:r>
      <w:r>
        <w:rPr/>
        <w:t>of</w:t>
      </w:r>
      <w:r>
        <w:rPr>
          <w:spacing w:val="36"/>
        </w:rPr>
        <w:t> </w:t>
      </w:r>
      <w:r>
        <w:rPr/>
        <w:t>both</w:t>
      </w:r>
      <w:r>
        <w:rPr>
          <w:spacing w:val="37"/>
        </w:rPr>
        <w:t> </w:t>
      </w:r>
      <w:r>
        <w:rPr/>
        <w:t>male</w:t>
      </w:r>
      <w:r>
        <w:rPr>
          <w:spacing w:val="36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6"/>
        <w:jc w:val="both"/>
      </w:pPr>
      <w:r>
        <w:rPr/>
        <w:t>female at the experimental group have their scores relatively increased at the same level,</w:t>
      </w:r>
      <w:r>
        <w:rPr>
          <w:spacing w:val="1"/>
        </w:rPr>
        <w:t> </w:t>
      </w:r>
      <w:r>
        <w:rPr/>
        <w:t>because both male and female have been exposed to the 5E-learning strategy hence the</w:t>
      </w:r>
      <w:r>
        <w:rPr>
          <w:spacing w:val="1"/>
        </w:rPr>
        <w:t> </w:t>
      </w:r>
      <w:r>
        <w:rPr/>
        <w:t>increase for both male and female. Therefore,the null hypothesis states that there is no</w:t>
      </w:r>
      <w:r>
        <w:rPr>
          <w:spacing w:val="1"/>
        </w:rPr>
        <w:t> </w:t>
      </w:r>
      <w:r>
        <w:rPr/>
        <w:t>significant difference in the academic performance of students taught Ecology concepts</w:t>
      </w:r>
      <w:r>
        <w:rPr>
          <w:spacing w:val="1"/>
        </w:rPr>
        <w:t> </w:t>
      </w:r>
      <w:r>
        <w:rPr/>
        <w:t>using</w:t>
      </w:r>
      <w:r>
        <w:rPr>
          <w:spacing w:val="-3"/>
        </w:rPr>
        <w:t> </w:t>
      </w:r>
      <w:r>
        <w:rPr/>
        <w:t>5E-Learning</w:t>
      </w:r>
      <w:r>
        <w:rPr>
          <w:spacing w:val="-3"/>
        </w:rPr>
        <w:t> </w:t>
      </w:r>
      <w:r>
        <w:rPr/>
        <w:t>and those taught</w:t>
      </w:r>
      <w:r>
        <w:rPr>
          <w:spacing w:val="-1"/>
        </w:rPr>
        <w:t> </w:t>
      </w:r>
      <w:r>
        <w:rPr/>
        <w:t>using</w:t>
      </w:r>
      <w:r>
        <w:rPr>
          <w:spacing w:val="-3"/>
        </w:rPr>
        <w:t> </w:t>
      </w:r>
      <w:r>
        <w:rPr/>
        <w:t>lecture method, is hereby</w:t>
      </w:r>
      <w:r>
        <w:rPr>
          <w:spacing w:val="-6"/>
        </w:rPr>
        <w:t> </w:t>
      </w:r>
      <w:r>
        <w:rPr/>
        <w:t>accepted and retained.</w:t>
      </w:r>
    </w:p>
    <w:p>
      <w:pPr>
        <w:pStyle w:val="BodyText"/>
        <w:spacing w:line="480" w:lineRule="auto" w:before="161"/>
        <w:ind w:left="496" w:right="1092"/>
        <w:jc w:val="both"/>
      </w:pPr>
      <w:r>
        <w:rPr/>
        <w:t>This shows that</w:t>
      </w:r>
      <w:r>
        <w:rPr>
          <w:spacing w:val="1"/>
        </w:rPr>
        <w:t> </w:t>
      </w:r>
      <w:r>
        <w:rPr/>
        <w:t>both male and female students academic performances</w:t>
      </w:r>
      <w:r>
        <w:rPr>
          <w:spacing w:val="1"/>
        </w:rPr>
        <w:t> </w:t>
      </w:r>
      <w:r>
        <w:rPr/>
        <w:t>have relatively the</w:t>
      </w:r>
      <w:r>
        <w:rPr>
          <w:spacing w:val="-57"/>
        </w:rPr>
        <w:t> </w:t>
      </w:r>
      <w:r>
        <w:rPr/>
        <w:t>same level of increased performance. This agreed with Ibrahim 2015; Umahaba, 2018;</w:t>
      </w:r>
      <w:r>
        <w:rPr>
          <w:spacing w:val="1"/>
        </w:rPr>
        <w:t> </w:t>
      </w:r>
      <w:r>
        <w:rPr/>
        <w:t>Bichi, 2006; Lawal and Usman 2018. The present study discovered same level of increase</w:t>
      </w:r>
      <w:r>
        <w:rPr>
          <w:spacing w:val="1"/>
        </w:rPr>
        <w:t> </w:t>
      </w:r>
      <w:r>
        <w:rPr/>
        <w:t>which implies</w:t>
      </w:r>
      <w:r>
        <w:rPr>
          <w:spacing w:val="1"/>
        </w:rPr>
        <w:t> </w:t>
      </w:r>
      <w:r>
        <w:rPr/>
        <w:t>when equal opportunity is given to coeducational students performance may</w:t>
      </w:r>
      <w:r>
        <w:rPr>
          <w:spacing w:val="-57"/>
        </w:rPr>
        <w:t> </w:t>
      </w:r>
      <w:r>
        <w:rPr/>
        <w:t>be same level.Disagreed with Mari 2007; Mari and Usman 2008 that stated male performed</w:t>
      </w:r>
      <w:r>
        <w:rPr>
          <w:spacing w:val="-57"/>
        </w:rPr>
        <w:t> </w:t>
      </w:r>
      <w:r>
        <w:rPr/>
        <w:t>better than girls. Goldhill (2018) stated that there is a relatively small difference between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behavior,</w:t>
      </w:r>
      <w:r>
        <w:rPr>
          <w:spacing w:val="1"/>
        </w:rPr>
        <w:t> </w:t>
      </w:r>
      <w:r>
        <w:rPr/>
        <w:t>intelligence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personality</w:t>
      </w:r>
      <w:r>
        <w:rPr>
          <w:spacing w:val="1"/>
        </w:rPr>
        <w:t> </w:t>
      </w:r>
      <w:r>
        <w:rPr/>
        <w:t>due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homones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chromosomes</w:t>
      </w:r>
      <w:r>
        <w:rPr>
          <w:spacing w:val="-57"/>
        </w:rPr>
        <w:t> </w:t>
      </w:r>
      <w:r>
        <w:rPr/>
        <w:t>differences.</w:t>
      </w:r>
    </w:p>
    <w:p>
      <w:pPr>
        <w:pStyle w:val="BodyText"/>
        <w:spacing w:line="480" w:lineRule="auto" w:before="159"/>
        <w:ind w:left="496" w:right="1095"/>
        <w:jc w:val="both"/>
      </w:pPr>
      <w:r>
        <w:rPr/>
        <w:t>In Table 4.2.2e of Hypothesis Five,It shows that both male and female students taught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interests.Their</w:t>
      </w:r>
      <w:r>
        <w:rPr>
          <w:spacing w:val="1"/>
        </w:rPr>
        <w:t> </w:t>
      </w:r>
      <w:r>
        <w:rPr/>
        <w:t>computed Mean Rank level creativity Traits are 31.26 and 30.00 among male and female</w:t>
      </w:r>
      <w:r>
        <w:rPr>
          <w:spacing w:val="1"/>
        </w:rPr>
        <w:t> </w:t>
      </w:r>
      <w:r>
        <w:rPr/>
        <w:t>students taught ecology concepts using 5E-Learning model</w:t>
      </w:r>
      <w:r>
        <w:rPr>
          <w:spacing w:val="1"/>
        </w:rPr>
        <w:t> </w:t>
      </w:r>
      <w:r>
        <w:rPr/>
        <w:t>respectively. In the same vein</w:t>
      </w:r>
      <w:r>
        <w:rPr>
          <w:spacing w:val="1"/>
        </w:rPr>
        <w:t> </w:t>
      </w:r>
      <w:r>
        <w:rPr/>
        <w:t>their computed Sum of Ranks are 781.50 and 775.00 among male and female students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ecology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respectively.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null</w:t>
      </w:r>
      <w:r>
        <w:rPr>
          <w:spacing w:val="1"/>
        </w:rPr>
        <w:t> </w:t>
      </w:r>
      <w:r>
        <w:rPr/>
        <w:t>hypothesis which state there is no significant gender difference in the creativity traits</w:t>
      </w:r>
      <w:r>
        <w:rPr>
          <w:spacing w:val="1"/>
        </w:rPr>
        <w:t> </w:t>
      </w:r>
      <w:r>
        <w:rPr/>
        <w:t>attainment of students taught Ecology concepts using 5E-Learning, is hereby accepted and</w:t>
      </w:r>
      <w:r>
        <w:rPr>
          <w:spacing w:val="1"/>
        </w:rPr>
        <w:t> </w:t>
      </w:r>
      <w:r>
        <w:rPr/>
        <w:t>retained. The creativity of both male and female students at the experimental group is the</w:t>
      </w:r>
      <w:r>
        <w:rPr>
          <w:spacing w:val="1"/>
        </w:rPr>
        <w:t> </w:t>
      </w:r>
      <w:r>
        <w:rPr/>
        <w:t>same because both male and female students as both were taught Ecology concepts using</w:t>
      </w:r>
      <w:r>
        <w:rPr>
          <w:spacing w:val="1"/>
        </w:rPr>
        <w:t> </w:t>
      </w:r>
      <w:r>
        <w:rPr/>
        <w:t>5E-Learning.,</w:t>
      </w:r>
      <w:r>
        <w:rPr>
          <w:spacing w:val="1"/>
        </w:rPr>
        <w:t> </w:t>
      </w:r>
      <w:r>
        <w:rPr/>
        <w:t>implying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Ecology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5E-Learning,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effective</w:t>
      </w:r>
      <w:r>
        <w:rPr>
          <w:spacing w:val="21"/>
        </w:rPr>
        <w:t> </w:t>
      </w:r>
      <w:r>
        <w:rPr/>
        <w:t>for</w:t>
      </w:r>
      <w:r>
        <w:rPr>
          <w:spacing w:val="23"/>
        </w:rPr>
        <w:t> </w:t>
      </w:r>
      <w:r>
        <w:rPr/>
        <w:t>both</w:t>
      </w:r>
      <w:r>
        <w:rPr>
          <w:spacing w:val="23"/>
        </w:rPr>
        <w:t> </w:t>
      </w:r>
      <w:r>
        <w:rPr/>
        <w:t>male</w:t>
      </w:r>
      <w:r>
        <w:rPr>
          <w:spacing w:val="27"/>
        </w:rPr>
        <w:t> </w:t>
      </w:r>
      <w:r>
        <w:rPr/>
        <w:t>and</w:t>
      </w:r>
      <w:r>
        <w:rPr>
          <w:spacing w:val="23"/>
        </w:rPr>
        <w:t> </w:t>
      </w:r>
      <w:r>
        <w:rPr/>
        <w:t>female</w:t>
      </w:r>
      <w:r>
        <w:rPr>
          <w:spacing w:val="22"/>
        </w:rPr>
        <w:t> </w:t>
      </w:r>
      <w:r>
        <w:rPr/>
        <w:t>students</w:t>
      </w:r>
      <w:r>
        <w:rPr>
          <w:spacing w:val="24"/>
        </w:rPr>
        <w:t> </w:t>
      </w:r>
      <w:r>
        <w:rPr/>
        <w:t>alike.This</w:t>
      </w:r>
      <w:r>
        <w:rPr>
          <w:spacing w:val="23"/>
        </w:rPr>
        <w:t> </w:t>
      </w:r>
      <w:r>
        <w:rPr/>
        <w:t>implies</w:t>
      </w:r>
      <w:r>
        <w:rPr>
          <w:spacing w:val="24"/>
        </w:rPr>
        <w:t> </w:t>
      </w:r>
      <w:r>
        <w:rPr/>
        <w:t>that</w:t>
      </w:r>
      <w:r>
        <w:rPr>
          <w:spacing w:val="23"/>
        </w:rPr>
        <w:t> </w:t>
      </w:r>
      <w:r>
        <w:rPr/>
        <w:t>both</w:t>
      </w:r>
      <w:r>
        <w:rPr>
          <w:spacing w:val="25"/>
        </w:rPr>
        <w:t> </w:t>
      </w:r>
      <w:r>
        <w:rPr/>
        <w:t>male</w:t>
      </w:r>
      <w:r>
        <w:rPr>
          <w:spacing w:val="22"/>
        </w:rPr>
        <w:t> </w:t>
      </w:r>
      <w:r>
        <w:rPr/>
        <w:t>and</w:t>
      </w:r>
      <w:r>
        <w:rPr>
          <w:spacing w:val="26"/>
        </w:rPr>
        <w:t> </w:t>
      </w:r>
      <w:r>
        <w:rPr/>
        <w:t>female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5"/>
        <w:jc w:val="both"/>
      </w:pPr>
      <w:r>
        <w:rPr/>
        <w:t>have the same relatively increased creativity traits as compared to the male and female</w:t>
      </w:r>
      <w:r>
        <w:rPr>
          <w:spacing w:val="1"/>
        </w:rPr>
        <w:t> </w:t>
      </w:r>
      <w:r>
        <w:rPr/>
        <w:t>creativity in the control group. This shows that the 5E-Learning model is effective for both</w:t>
      </w:r>
      <w:r>
        <w:rPr>
          <w:spacing w:val="1"/>
        </w:rPr>
        <w:t> </w:t>
      </w:r>
      <w:r>
        <w:rPr/>
        <w:t>male and female students in increasing their creativity traits attainment Consequently, the</w:t>
      </w:r>
      <w:r>
        <w:rPr>
          <w:spacing w:val="1"/>
        </w:rPr>
        <w:t> </w:t>
      </w:r>
      <w:r>
        <w:rPr/>
        <w:t>null hypothesis which states that there is no significant difference in the creativity traits</w:t>
      </w:r>
      <w:r>
        <w:rPr>
          <w:spacing w:val="1"/>
        </w:rPr>
        <w:t> </w:t>
      </w:r>
      <w:r>
        <w:rPr/>
        <w:t>attainment of students taught Biology concepts using 5E-Learning model and those taught</w:t>
      </w:r>
      <w:r>
        <w:rPr>
          <w:spacing w:val="1"/>
        </w:rPr>
        <w:t> </w:t>
      </w:r>
      <w:r>
        <w:rPr/>
        <w:t>using lecture method, is hereby accepted and retained.</w:t>
      </w:r>
      <w:r>
        <w:rPr>
          <w:spacing w:val="60"/>
        </w:rPr>
        <w:t> </w:t>
      </w:r>
      <w:r>
        <w:rPr/>
        <w:t>It shows that the traits of creativity</w:t>
      </w:r>
      <w:r>
        <w:rPr>
          <w:spacing w:val="1"/>
        </w:rPr>
        <w:t> </w:t>
      </w:r>
      <w:r>
        <w:rPr/>
        <w:t>in the Ecology students were recognized and could have facilitated their knowledge and</w:t>
      </w:r>
      <w:r>
        <w:rPr>
          <w:spacing w:val="1"/>
        </w:rPr>
        <w:t> </w:t>
      </w:r>
      <w:r>
        <w:rPr/>
        <w:t>understanding as well as encouraged the creative traits. This may be due to the students</w:t>
      </w:r>
      <w:r>
        <w:rPr>
          <w:spacing w:val="1"/>
        </w:rPr>
        <w:t> </w:t>
      </w:r>
      <w:r>
        <w:rPr/>
        <w:t>positive</w:t>
      </w:r>
      <w:r>
        <w:rPr>
          <w:spacing w:val="-2"/>
        </w:rPr>
        <w:t> </w:t>
      </w:r>
      <w:r>
        <w:rPr/>
        <w:t>right to learning.</w:t>
      </w:r>
    </w:p>
    <w:p>
      <w:pPr>
        <w:pStyle w:val="BodyText"/>
        <w:spacing w:line="480" w:lineRule="auto" w:before="159"/>
        <w:ind w:left="496" w:right="1095"/>
        <w:jc w:val="both"/>
      </w:pPr>
      <w:r>
        <w:rPr/>
        <w:t>In Table 4.2.2f of Hypothesis Six,it shows that</w:t>
      </w:r>
      <w:r>
        <w:rPr>
          <w:spacing w:val="1"/>
        </w:rPr>
        <w:t> </w:t>
      </w:r>
      <w:r>
        <w:rPr/>
        <w:t>both male and female students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relatively the same level of increased retention.Reasons being that on account of gender the</w:t>
      </w:r>
      <w:r>
        <w:rPr>
          <w:spacing w:val="-57"/>
        </w:rPr>
        <w:t> </w:t>
      </w:r>
      <w:r>
        <w:rPr/>
        <w:t>p value of 0.067 is higher than the 0.05</w:t>
      </w:r>
      <w:r>
        <w:rPr>
          <w:spacing w:val="1"/>
        </w:rPr>
        <w:t> </w:t>
      </w:r>
      <w:r>
        <w:rPr/>
        <w:t>In the same vein the Groups versus gender p value</w:t>
      </w:r>
      <w:r>
        <w:rPr>
          <w:spacing w:val="1"/>
        </w:rPr>
        <w:t> </w:t>
      </w:r>
      <w:r>
        <w:rPr/>
        <w:t>of 0.34 is higher than the 0.05 alpha level</w:t>
      </w:r>
      <w:r>
        <w:rPr>
          <w:spacing w:val="60"/>
        </w:rPr>
        <w:t> </w:t>
      </w:r>
      <w:r>
        <w:rPr/>
        <w:t>and its computed F value of 0.92 is lower than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2.60</w:t>
      </w:r>
      <w:r>
        <w:rPr>
          <w:spacing w:val="1"/>
        </w:rPr>
        <w:t> </w:t>
      </w:r>
      <w:r>
        <w:rPr/>
        <w:t>F</w:t>
      </w:r>
      <w:r>
        <w:rPr>
          <w:spacing w:val="1"/>
        </w:rPr>
        <w:t> </w:t>
      </w:r>
      <w:r>
        <w:rPr/>
        <w:t>critical</w:t>
      </w:r>
      <w:r>
        <w:rPr>
          <w:spacing w:val="1"/>
        </w:rPr>
        <w:t> </w:t>
      </w:r>
      <w:r>
        <w:rPr/>
        <w:t>value.From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descriptive</w:t>
      </w:r>
      <w:r>
        <w:rPr>
          <w:spacing w:val="1"/>
        </w:rPr>
        <w:t> </w:t>
      </w:r>
      <w:r>
        <w:rPr/>
        <w:t>statistics</w:t>
      </w:r>
      <w:r>
        <w:rPr>
          <w:spacing w:val="1"/>
        </w:rPr>
        <w:t> </w:t>
      </w:r>
      <w:r>
        <w:rPr/>
        <w:t>Table,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their</w:t>
      </w:r>
      <w:r>
        <w:rPr>
          <w:spacing w:val="-57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19.76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20.75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male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female</w:t>
      </w:r>
      <w:r>
        <w:rPr>
          <w:spacing w:val="1"/>
        </w:rPr>
        <w:t> </w:t>
      </w:r>
      <w:r>
        <w:rPr/>
        <w:t>respectively</w:t>
      </w:r>
      <w:r>
        <w:rPr>
          <w:spacing w:val="1"/>
        </w:rPr>
        <w:t> </w:t>
      </w:r>
      <w:r>
        <w:rPr/>
        <w:t>indicating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insignificant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0.08,</w:t>
      </w:r>
      <w:r>
        <w:rPr>
          <w:spacing w:val="1"/>
        </w:rPr>
        <w:t> </w:t>
      </w:r>
      <w:r>
        <w:rPr/>
        <w:t>While,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hand,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performances</w:t>
      </w:r>
      <w:r>
        <w:rPr>
          <w:spacing w:val="61"/>
        </w:rPr>
        <w:t> </w:t>
      </w:r>
      <w:r>
        <w:rPr/>
        <w:t>of</w:t>
      </w:r>
      <w:r>
        <w:rPr>
          <w:spacing w:val="1"/>
        </w:rPr>
        <w:t> </w:t>
      </w:r>
      <w:r>
        <w:rPr/>
        <w:t>experimental group are 23.61 and 24.67 among male and female respectively indicating an</w:t>
      </w:r>
      <w:r>
        <w:rPr>
          <w:spacing w:val="1"/>
        </w:rPr>
        <w:t> </w:t>
      </w:r>
      <w:r>
        <w:rPr/>
        <w:t>insignificant difference of</w:t>
      </w:r>
      <w:r>
        <w:rPr>
          <w:spacing w:val="1"/>
        </w:rPr>
        <w:t> </w:t>
      </w:r>
      <w:r>
        <w:rPr/>
        <w:t>0.9580. This shows that</w:t>
      </w:r>
      <w:r>
        <w:rPr>
          <w:spacing w:val="1"/>
        </w:rPr>
        <w:t> </w:t>
      </w:r>
      <w:r>
        <w:rPr/>
        <w:t>both male and female students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relatively the same level of increased retention. Therefore,the null hypothesis states 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taught</w:t>
      </w:r>
      <w:r>
        <w:rPr>
          <w:spacing w:val="-57"/>
        </w:rPr>
        <w:t> </w:t>
      </w:r>
      <w:r>
        <w:rPr/>
        <w:t>ecology concepts using 5E-Learning and those taught using lecture method, is hereby</w:t>
      </w:r>
      <w:r>
        <w:rPr>
          <w:spacing w:val="1"/>
        </w:rPr>
        <w:t> </w:t>
      </w:r>
      <w:r>
        <w:rPr/>
        <w:t>accepted and retained. This comfirms the study of Isa 2012, Bichi 2002, Lawal, 2009,</w:t>
      </w:r>
      <w:r>
        <w:rPr>
          <w:spacing w:val="1"/>
        </w:rPr>
        <w:t> </w:t>
      </w:r>
      <w:r>
        <w:rPr/>
        <w:t>Lakpini,</w:t>
      </w:r>
      <w:r>
        <w:rPr>
          <w:spacing w:val="1"/>
        </w:rPr>
        <w:t> </w:t>
      </w:r>
      <w:r>
        <w:rPr/>
        <w:t>2008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discovered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in</w:t>
      </w:r>
      <w:r>
        <w:rPr>
          <w:spacing w:val="-57"/>
        </w:rPr>
        <w:t> </w:t>
      </w:r>
      <w:r>
        <w:rPr/>
        <w:t>academic performance of senior secondary school students exposed to Problem solving,</w:t>
      </w:r>
      <w:r>
        <w:rPr>
          <w:spacing w:val="1"/>
        </w:rPr>
        <w:t> </w:t>
      </w:r>
      <w:r>
        <w:rPr/>
        <w:t>science</w:t>
      </w:r>
      <w:r>
        <w:rPr>
          <w:spacing w:val="40"/>
        </w:rPr>
        <w:t> </w:t>
      </w:r>
      <w:r>
        <w:rPr/>
        <w:t>process</w:t>
      </w:r>
      <w:r>
        <w:rPr>
          <w:spacing w:val="40"/>
        </w:rPr>
        <w:t> </w:t>
      </w:r>
      <w:r>
        <w:rPr/>
        <w:t>skills,</w:t>
      </w:r>
      <w:r>
        <w:rPr>
          <w:spacing w:val="40"/>
        </w:rPr>
        <w:t> </w:t>
      </w:r>
      <w:r>
        <w:rPr/>
        <w:t>constructivist,</w:t>
      </w:r>
      <w:r>
        <w:rPr>
          <w:spacing w:val="39"/>
        </w:rPr>
        <w:t> </w:t>
      </w:r>
      <w:r>
        <w:rPr/>
        <w:t>inquiring.</w:t>
      </w:r>
      <w:r>
        <w:rPr>
          <w:spacing w:val="43"/>
        </w:rPr>
        <w:t> </w:t>
      </w:r>
      <w:r>
        <w:rPr/>
        <w:t>Usman,</w:t>
      </w:r>
      <w:r>
        <w:rPr>
          <w:spacing w:val="39"/>
        </w:rPr>
        <w:t> </w:t>
      </w:r>
      <w:r>
        <w:rPr/>
        <w:t>(2010)</w:t>
      </w:r>
      <w:r>
        <w:rPr>
          <w:spacing w:val="41"/>
        </w:rPr>
        <w:t> </w:t>
      </w:r>
      <w:r>
        <w:rPr/>
        <w:t>believed</w:t>
      </w:r>
      <w:r>
        <w:rPr>
          <w:spacing w:val="41"/>
        </w:rPr>
        <w:t> </w:t>
      </w:r>
      <w:r>
        <w:rPr/>
        <w:t>that</w:t>
      </w:r>
      <w:r>
        <w:rPr>
          <w:spacing w:val="42"/>
        </w:rPr>
        <w:t> </w:t>
      </w:r>
      <w:r>
        <w:rPr/>
        <w:t>equal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BodyText"/>
        <w:spacing w:line="480" w:lineRule="auto" w:before="74"/>
        <w:ind w:left="496" w:right="1095"/>
        <w:jc w:val="both"/>
      </w:pPr>
      <w:r>
        <w:rPr/>
        <w:t>opportunity is given, both gender will performe equally well. Lawal, and Usman (2018)</w:t>
      </w:r>
      <w:r>
        <w:rPr>
          <w:spacing w:val="1"/>
        </w:rPr>
        <w:t> </w:t>
      </w:r>
      <w:r>
        <w:rPr/>
        <w:t>studied gender effect on academic performance and science process skills acquisition in</w:t>
      </w:r>
      <w:r>
        <w:rPr>
          <w:spacing w:val="1"/>
        </w:rPr>
        <w:t> </w:t>
      </w:r>
      <w:r>
        <w:rPr/>
        <w:t>Biology among secondary school students in Kaduna State Nigeria. The results indicated</w:t>
      </w:r>
      <w:r>
        <w:rPr>
          <w:spacing w:val="1"/>
        </w:rPr>
        <w:t> </w:t>
      </w:r>
      <w:r>
        <w:rPr/>
        <w:t>significant difference in the academic performance of male and female students. Current</w:t>
      </w:r>
      <w:r>
        <w:rPr>
          <w:spacing w:val="1"/>
        </w:rPr>
        <w:t> </w:t>
      </w:r>
      <w:r>
        <w:rPr/>
        <w:t>findings reported no gender influence in Ecology concept achievement. Umahaba (2018)</w:t>
      </w:r>
      <w:r>
        <w:rPr>
          <w:spacing w:val="1"/>
        </w:rPr>
        <w:t> </w:t>
      </w:r>
      <w:r>
        <w:rPr/>
        <w:t>conducted a research</w:t>
      </w:r>
      <w:r>
        <w:rPr>
          <w:spacing w:val="1"/>
        </w:rPr>
        <w:t> </w:t>
      </w:r>
      <w:r>
        <w:rPr/>
        <w:t>on gender performance in Chemistry and it showed that the treatment</w:t>
      </w:r>
      <w:r>
        <w:rPr>
          <w:spacing w:val="-57"/>
        </w:rPr>
        <w:t> </w:t>
      </w:r>
      <w:r>
        <w:rPr/>
        <w:t>in relation to gender was found to be gender friendly.The present study shows significant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performancefor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allowed</w:t>
      </w:r>
      <w:r>
        <w:rPr>
          <w:spacing w:val="61"/>
        </w:rPr>
        <w:t> </w:t>
      </w:r>
      <w:r>
        <w:rPr/>
        <w:t>to</w:t>
      </w:r>
      <w:r>
        <w:rPr>
          <w:spacing w:val="-58"/>
        </w:rPr>
        <w:t> </w:t>
      </w:r>
      <w:r>
        <w:rPr/>
        <w:t>investigate on their own, it motivates and makes</w:t>
      </w:r>
      <w:r>
        <w:rPr>
          <w:spacing w:val="1"/>
        </w:rPr>
        <w:t> </w:t>
      </w:r>
      <w:r>
        <w:rPr/>
        <w:t>learning meaningful.</w:t>
      </w:r>
      <w:r>
        <w:rPr>
          <w:spacing w:val="60"/>
        </w:rPr>
        <w:t> </w:t>
      </w:r>
      <w:r>
        <w:rPr/>
        <w:t>It also allow them</w:t>
      </w:r>
      <w:r>
        <w:rPr>
          <w:spacing w:val="1"/>
        </w:rPr>
        <w:t> </w:t>
      </w:r>
      <w:r>
        <w:rPr/>
        <w:t>the ability to recognize their ideas, share ideas by brainstorming.While among males and</w:t>
      </w:r>
      <w:r>
        <w:rPr>
          <w:spacing w:val="1"/>
        </w:rPr>
        <w:t> </w:t>
      </w:r>
      <w:r>
        <w:rPr/>
        <w:t>female no significant difference. Some researchers findings showed that females performed</w:t>
      </w:r>
      <w:r>
        <w:rPr>
          <w:spacing w:val="-57"/>
        </w:rPr>
        <w:t> </w:t>
      </w:r>
      <w:r>
        <w:rPr/>
        <w:t>better</w:t>
      </w:r>
      <w:r>
        <w:rPr>
          <w:spacing w:val="22"/>
        </w:rPr>
        <w:t> </w:t>
      </w:r>
      <w:r>
        <w:rPr/>
        <w:t>than</w:t>
      </w:r>
      <w:r>
        <w:rPr>
          <w:spacing w:val="22"/>
        </w:rPr>
        <w:t> </w:t>
      </w:r>
      <w:r>
        <w:rPr/>
        <w:t>males</w:t>
      </w:r>
      <w:r>
        <w:rPr>
          <w:spacing w:val="23"/>
        </w:rPr>
        <w:t> </w:t>
      </w:r>
      <w:r>
        <w:rPr/>
        <w:t>in</w:t>
      </w:r>
      <w:r>
        <w:rPr>
          <w:spacing w:val="24"/>
        </w:rPr>
        <w:t> </w:t>
      </w:r>
      <w:r>
        <w:rPr/>
        <w:t>problem</w:t>
      </w:r>
      <w:r>
        <w:rPr>
          <w:spacing w:val="22"/>
        </w:rPr>
        <w:t> </w:t>
      </w:r>
      <w:r>
        <w:rPr/>
        <w:t>solving</w:t>
      </w:r>
      <w:r>
        <w:rPr>
          <w:spacing w:val="20"/>
        </w:rPr>
        <w:t> </w:t>
      </w:r>
      <w:r>
        <w:rPr/>
        <w:t>activities</w:t>
      </w:r>
      <w:r>
        <w:rPr>
          <w:spacing w:val="23"/>
        </w:rPr>
        <w:t> </w:t>
      </w:r>
      <w:r>
        <w:rPr/>
        <w:t>such</w:t>
      </w:r>
      <w:r>
        <w:rPr>
          <w:spacing w:val="22"/>
        </w:rPr>
        <w:t> </w:t>
      </w:r>
      <w:r>
        <w:rPr/>
        <w:t>as</w:t>
      </w:r>
      <w:r>
        <w:rPr>
          <w:spacing w:val="23"/>
        </w:rPr>
        <w:t> </w:t>
      </w:r>
      <w:r>
        <w:rPr/>
        <w:t>(Bichi,</w:t>
      </w:r>
      <w:r>
        <w:rPr>
          <w:spacing w:val="22"/>
        </w:rPr>
        <w:t> </w:t>
      </w:r>
      <w:r>
        <w:rPr/>
        <w:t>2008</w:t>
      </w:r>
      <w:r>
        <w:rPr>
          <w:spacing w:val="23"/>
        </w:rPr>
        <w:t> </w:t>
      </w:r>
      <w:r>
        <w:rPr/>
        <w:t>&amp;</w:t>
      </w:r>
      <w:r>
        <w:rPr>
          <w:spacing w:val="23"/>
        </w:rPr>
        <w:t> </w:t>
      </w:r>
      <w:r>
        <w:rPr/>
        <w:t>Oludipe,</w:t>
      </w:r>
      <w:r>
        <w:rPr>
          <w:spacing w:val="22"/>
        </w:rPr>
        <w:t> </w:t>
      </w:r>
      <w:r>
        <w:rPr/>
        <w:t>2012)</w:t>
      </w:r>
      <w:r>
        <w:rPr>
          <w:spacing w:val="25"/>
        </w:rPr>
        <w:t> </w:t>
      </w:r>
      <w:r>
        <w:rPr/>
        <w:t>In</w:t>
      </w:r>
      <w:r>
        <w:rPr>
          <w:spacing w:val="-58"/>
        </w:rPr>
        <w:t> </w:t>
      </w:r>
      <w:r>
        <w:rPr/>
        <w:t>the same vein, Timothy, (2013) discovered that, the performance of male students was</w:t>
      </w:r>
      <w:r>
        <w:rPr>
          <w:spacing w:val="1"/>
        </w:rPr>
        <w:t> </w:t>
      </w:r>
      <w:r>
        <w:rPr/>
        <w:t>slightly higher than that of their female counterparts in trends academic performance SSCE</w:t>
      </w:r>
      <w:r>
        <w:rPr>
          <w:spacing w:val="-57"/>
        </w:rPr>
        <w:t> </w:t>
      </w:r>
      <w:r>
        <w:rPr/>
        <w:t>in Ikorodu Lagos. This current studyis not in agreement with Mari 2007, Olorukooba,</w:t>
      </w:r>
      <w:r>
        <w:rPr>
          <w:spacing w:val="1"/>
        </w:rPr>
        <w:t> </w:t>
      </w:r>
      <w:r>
        <w:rPr/>
        <w:t>Lawal and Jiya 2012, Ibrahim, 2012 and 2015 who reported a significant difference among</w:t>
      </w:r>
      <w:r>
        <w:rPr>
          <w:spacing w:val="1"/>
        </w:rPr>
        <w:t> </w:t>
      </w:r>
      <w:r>
        <w:rPr/>
        <w:t>male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female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group-favouring</w:t>
      </w:r>
      <w:r>
        <w:rPr>
          <w:spacing w:val="1"/>
        </w:rPr>
        <w:t> </w:t>
      </w:r>
      <w:r>
        <w:rPr/>
        <w:t>male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experimental.The 5E learning model has been found to have a broad effect on the academic</w:t>
      </w:r>
      <w:r>
        <w:rPr>
          <w:spacing w:val="-57"/>
        </w:rPr>
        <w:t> </w:t>
      </w:r>
      <w:r>
        <w:rPr/>
        <w:t>achievement</w:t>
      </w:r>
      <w:r>
        <w:rPr>
          <w:spacing w:val="-1"/>
        </w:rPr>
        <w:t> </w:t>
      </w:r>
      <w:r>
        <w:rPr/>
        <w:t>of students</w:t>
      </w:r>
      <w:r>
        <w:rPr>
          <w:spacing w:val="1"/>
        </w:rPr>
        <w:t> </w:t>
      </w:r>
      <w:r>
        <w:rPr/>
        <w:t>as is gender freindly.</w:t>
      </w:r>
    </w:p>
    <w:p>
      <w:pPr>
        <w:spacing w:after="0" w:line="480" w:lineRule="auto"/>
        <w:jc w:val="both"/>
        <w:sectPr>
          <w:pgSz w:w="11910" w:h="16840"/>
          <w:pgMar w:header="0" w:footer="938" w:top="1340" w:bottom="1120" w:left="1160" w:right="340"/>
        </w:sectPr>
      </w:pPr>
    </w:p>
    <w:p>
      <w:pPr>
        <w:pStyle w:val="Heading2"/>
        <w:spacing w:before="78"/>
        <w:ind w:right="1083"/>
      </w:pPr>
      <w:r>
        <w:rPr/>
        <w:t>CHAPTER</w:t>
      </w:r>
      <w:r>
        <w:rPr>
          <w:spacing w:val="-3"/>
        </w:rPr>
        <w:t> </w:t>
      </w:r>
      <w:r>
        <w:rPr/>
        <w:t>FIVE</w:t>
      </w:r>
    </w:p>
    <w:p>
      <w:pPr>
        <w:pStyle w:val="BodyText"/>
        <w:rPr>
          <w:b/>
        </w:rPr>
      </w:pPr>
    </w:p>
    <w:p>
      <w:pPr>
        <w:spacing w:before="0"/>
        <w:ind w:left="480" w:right="1083" w:firstLine="0"/>
        <w:jc w:val="center"/>
        <w:rPr>
          <w:b/>
          <w:sz w:val="24"/>
        </w:rPr>
      </w:pPr>
      <w:r>
        <w:rPr>
          <w:b/>
          <w:sz w:val="24"/>
        </w:rPr>
        <w:t>SUMMARY,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CONCLUSIONS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RECOMMENDATIONS</w:t>
      </w:r>
    </w:p>
    <w:p>
      <w:pPr>
        <w:pStyle w:val="BodyText"/>
        <w:rPr>
          <w:b/>
        </w:rPr>
      </w:pPr>
    </w:p>
    <w:p>
      <w:pPr>
        <w:pStyle w:val="Heading2"/>
        <w:numPr>
          <w:ilvl w:val="1"/>
          <w:numId w:val="27"/>
        </w:numPr>
        <w:tabs>
          <w:tab w:pos="977" w:val="left" w:leader="none"/>
        </w:tabs>
        <w:spacing w:line="240" w:lineRule="auto" w:before="1" w:after="0"/>
        <w:ind w:left="976" w:right="0" w:hanging="481"/>
        <w:jc w:val="left"/>
      </w:pPr>
      <w:r>
        <w:rPr/>
        <w:t>Introduction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ind w:left="496"/>
      </w:pPr>
      <w:r>
        <w:rPr/>
        <w:t>This</w:t>
      </w:r>
      <w:r>
        <w:rPr>
          <w:spacing w:val="-1"/>
        </w:rPr>
        <w:t> </w:t>
      </w:r>
      <w:r>
        <w:rPr/>
        <w:t>chapter</w:t>
      </w:r>
      <w:r>
        <w:rPr>
          <w:spacing w:val="-2"/>
        </w:rPr>
        <w:t> </w:t>
      </w:r>
      <w:r>
        <w:rPr/>
        <w:t>summarizes</w:t>
      </w:r>
      <w:r>
        <w:rPr>
          <w:spacing w:val="2"/>
        </w:rPr>
        <w:t> </w:t>
      </w:r>
      <w:r>
        <w:rPr/>
        <w:t>the</w:t>
      </w:r>
      <w:r>
        <w:rPr>
          <w:spacing w:val="-1"/>
        </w:rPr>
        <w:t> </w:t>
      </w:r>
      <w:r>
        <w:rPr/>
        <w:t>whole study</w:t>
      </w:r>
      <w:r>
        <w:rPr>
          <w:spacing w:val="-3"/>
        </w:rPr>
        <w:t> </w:t>
      </w:r>
      <w:r>
        <w:rPr/>
        <w:t>as presented</w:t>
      </w:r>
      <w:r>
        <w:rPr>
          <w:spacing w:val="-1"/>
        </w:rPr>
        <w:t> </w:t>
      </w:r>
      <w:r>
        <w:rPr/>
        <w:t>in the following</w:t>
      </w:r>
      <w:r>
        <w:rPr>
          <w:spacing w:val="-4"/>
        </w:rPr>
        <w:t> </w:t>
      </w:r>
      <w:r>
        <w:rPr/>
        <w:t>sub-headings:</w:t>
      </w:r>
    </w:p>
    <w:p>
      <w:pPr>
        <w:pStyle w:val="BodyText"/>
        <w:spacing w:before="2"/>
        <w:rPr>
          <w:sz w:val="38"/>
        </w:rPr>
      </w:pPr>
    </w:p>
    <w:p>
      <w:pPr>
        <w:pStyle w:val="ListParagraph"/>
        <w:numPr>
          <w:ilvl w:val="1"/>
          <w:numId w:val="27"/>
        </w:numPr>
        <w:tabs>
          <w:tab w:pos="1036" w:val="left" w:leader="none"/>
          <w:tab w:pos="1037" w:val="left" w:leader="none"/>
        </w:tabs>
        <w:spacing w:line="240" w:lineRule="auto" w:before="0" w:after="0"/>
        <w:ind w:left="1036" w:right="0" w:hanging="541"/>
        <w:jc w:val="left"/>
        <w:rPr>
          <w:sz w:val="24"/>
        </w:rPr>
      </w:pPr>
      <w:r>
        <w:rPr>
          <w:sz w:val="24"/>
        </w:rPr>
        <w:t>Summary</w:t>
      </w:r>
    </w:p>
    <w:p>
      <w:pPr>
        <w:pStyle w:val="BodyText"/>
        <w:spacing w:before="10"/>
        <w:rPr>
          <w:sz w:val="25"/>
        </w:rPr>
      </w:pPr>
    </w:p>
    <w:p>
      <w:pPr>
        <w:pStyle w:val="ListParagraph"/>
        <w:numPr>
          <w:ilvl w:val="1"/>
          <w:numId w:val="27"/>
        </w:numPr>
        <w:tabs>
          <w:tab w:pos="1036" w:val="left" w:leader="none"/>
          <w:tab w:pos="1037" w:val="left" w:leader="none"/>
        </w:tabs>
        <w:spacing w:line="240" w:lineRule="auto" w:before="0" w:after="0"/>
        <w:ind w:left="1036" w:right="0" w:hanging="541"/>
        <w:jc w:val="left"/>
        <w:rPr>
          <w:sz w:val="24"/>
        </w:rPr>
      </w:pPr>
      <w:r>
        <w:rPr>
          <w:sz w:val="24"/>
        </w:rPr>
        <w:t>Conclusions</w:t>
      </w:r>
    </w:p>
    <w:p>
      <w:pPr>
        <w:pStyle w:val="BodyText"/>
        <w:spacing w:before="11"/>
        <w:rPr>
          <w:sz w:val="25"/>
        </w:rPr>
      </w:pPr>
    </w:p>
    <w:p>
      <w:pPr>
        <w:pStyle w:val="ListParagraph"/>
        <w:numPr>
          <w:ilvl w:val="1"/>
          <w:numId w:val="27"/>
        </w:numPr>
        <w:tabs>
          <w:tab w:pos="1036" w:val="left" w:leader="none"/>
          <w:tab w:pos="1037" w:val="left" w:leader="none"/>
        </w:tabs>
        <w:spacing w:line="240" w:lineRule="auto" w:before="0" w:after="0"/>
        <w:ind w:left="1036" w:right="0" w:hanging="541"/>
        <w:jc w:val="left"/>
        <w:rPr>
          <w:sz w:val="24"/>
        </w:rPr>
      </w:pPr>
      <w:r>
        <w:rPr>
          <w:sz w:val="24"/>
        </w:rPr>
        <w:t>Contribution</w:t>
      </w:r>
      <w:r>
        <w:rPr>
          <w:spacing w:val="-3"/>
          <w:sz w:val="24"/>
        </w:rPr>
        <w:t> </w:t>
      </w:r>
      <w:r>
        <w:rPr>
          <w:sz w:val="24"/>
        </w:rPr>
        <w:t>to</w:t>
      </w:r>
      <w:r>
        <w:rPr>
          <w:spacing w:val="-2"/>
          <w:sz w:val="24"/>
        </w:rPr>
        <w:t> </w:t>
      </w:r>
      <w:r>
        <w:rPr>
          <w:sz w:val="24"/>
        </w:rPr>
        <w:t>knowledge</w:t>
      </w:r>
    </w:p>
    <w:p>
      <w:pPr>
        <w:pStyle w:val="BodyText"/>
        <w:spacing w:before="10"/>
        <w:rPr>
          <w:sz w:val="25"/>
        </w:rPr>
      </w:pPr>
    </w:p>
    <w:p>
      <w:pPr>
        <w:pStyle w:val="ListParagraph"/>
        <w:numPr>
          <w:ilvl w:val="1"/>
          <w:numId w:val="27"/>
        </w:numPr>
        <w:tabs>
          <w:tab w:pos="1036" w:val="left" w:leader="none"/>
          <w:tab w:pos="1037" w:val="left" w:leader="none"/>
        </w:tabs>
        <w:spacing w:line="240" w:lineRule="auto" w:before="0" w:after="0"/>
        <w:ind w:left="1036" w:right="0" w:hanging="541"/>
        <w:jc w:val="left"/>
        <w:rPr>
          <w:sz w:val="24"/>
        </w:rPr>
      </w:pPr>
      <w:r>
        <w:rPr>
          <w:sz w:val="24"/>
        </w:rPr>
        <w:t>Recommendations</w:t>
      </w:r>
    </w:p>
    <w:p>
      <w:pPr>
        <w:pStyle w:val="BodyText"/>
        <w:spacing w:before="10"/>
        <w:rPr>
          <w:sz w:val="25"/>
        </w:rPr>
      </w:pPr>
    </w:p>
    <w:p>
      <w:pPr>
        <w:pStyle w:val="ListParagraph"/>
        <w:numPr>
          <w:ilvl w:val="1"/>
          <w:numId w:val="27"/>
        </w:numPr>
        <w:tabs>
          <w:tab w:pos="1036" w:val="left" w:leader="none"/>
          <w:tab w:pos="1037" w:val="left" w:leader="none"/>
        </w:tabs>
        <w:spacing w:line="240" w:lineRule="auto" w:before="0" w:after="0"/>
        <w:ind w:left="1036" w:right="0" w:hanging="541"/>
        <w:jc w:val="left"/>
        <w:rPr>
          <w:sz w:val="24"/>
        </w:rPr>
      </w:pPr>
      <w:r>
        <w:rPr>
          <w:sz w:val="24"/>
        </w:rPr>
        <w:t>Limitations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study</w:t>
      </w:r>
    </w:p>
    <w:p>
      <w:pPr>
        <w:pStyle w:val="BodyText"/>
        <w:spacing w:before="10"/>
        <w:rPr>
          <w:sz w:val="25"/>
        </w:rPr>
      </w:pPr>
    </w:p>
    <w:p>
      <w:pPr>
        <w:pStyle w:val="ListParagraph"/>
        <w:numPr>
          <w:ilvl w:val="1"/>
          <w:numId w:val="27"/>
        </w:numPr>
        <w:tabs>
          <w:tab w:pos="1036" w:val="left" w:leader="none"/>
          <w:tab w:pos="1037" w:val="left" w:leader="none"/>
        </w:tabs>
        <w:spacing w:line="240" w:lineRule="auto" w:before="0" w:after="0"/>
        <w:ind w:left="1036" w:right="0" w:hanging="541"/>
        <w:jc w:val="left"/>
        <w:rPr>
          <w:sz w:val="24"/>
        </w:rPr>
      </w:pPr>
      <w:r>
        <w:rPr>
          <w:sz w:val="24"/>
        </w:rPr>
        <w:t>Suggestions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Further</w:t>
      </w:r>
      <w:r>
        <w:rPr>
          <w:spacing w:val="-1"/>
          <w:sz w:val="24"/>
        </w:rPr>
        <w:t> </w:t>
      </w:r>
      <w:r>
        <w:rPr>
          <w:sz w:val="24"/>
        </w:rPr>
        <w:t>Studies</w:t>
      </w:r>
    </w:p>
    <w:p>
      <w:pPr>
        <w:pStyle w:val="BodyText"/>
        <w:spacing w:before="5"/>
        <w:rPr>
          <w:sz w:val="33"/>
        </w:rPr>
      </w:pPr>
    </w:p>
    <w:p>
      <w:pPr>
        <w:pStyle w:val="Heading2"/>
        <w:tabs>
          <w:tab w:pos="1216" w:val="left" w:leader="none"/>
        </w:tabs>
        <w:ind w:left="496"/>
        <w:jc w:val="left"/>
      </w:pPr>
      <w:r>
        <w:rPr/>
        <w:t>5.2</w:t>
        <w:tab/>
        <w:t>Summary</w:t>
      </w:r>
    </w:p>
    <w:p>
      <w:pPr>
        <w:pStyle w:val="BodyText"/>
        <w:spacing w:before="7"/>
        <w:rPr>
          <w:b/>
          <w:sz w:val="28"/>
        </w:rPr>
      </w:pPr>
    </w:p>
    <w:p>
      <w:pPr>
        <w:pStyle w:val="BodyText"/>
        <w:spacing w:line="480" w:lineRule="auto"/>
        <w:ind w:left="496" w:right="1123"/>
      </w:pPr>
      <w:r>
        <w:rPr/>
        <w:t>This study investigated the effects of 5E-Learning model on performance, creativity traits</w:t>
      </w:r>
      <w:r>
        <w:rPr>
          <w:spacing w:val="1"/>
        </w:rPr>
        <w:t> </w:t>
      </w:r>
      <w:r>
        <w:rPr/>
        <w:t>and retention in Ecology concept among secondary school students in Zaria education zone</w:t>
      </w:r>
      <w:r>
        <w:rPr>
          <w:spacing w:val="-57"/>
        </w:rPr>
        <w:t> </w:t>
      </w:r>
      <w:r>
        <w:rPr/>
        <w:t>Kaduna</w:t>
      </w:r>
      <w:r>
        <w:rPr>
          <w:spacing w:val="-2"/>
        </w:rPr>
        <w:t> </w:t>
      </w:r>
      <w:r>
        <w:rPr/>
        <w:t>State</w:t>
      </w:r>
      <w:r>
        <w:rPr>
          <w:spacing w:val="-1"/>
        </w:rPr>
        <w:t> </w:t>
      </w:r>
      <w:r>
        <w:rPr/>
        <w:t>Nigeria.</w:t>
      </w:r>
    </w:p>
    <w:p>
      <w:pPr>
        <w:pStyle w:val="BodyText"/>
        <w:spacing w:line="480" w:lineRule="auto" w:before="159"/>
        <w:ind w:left="496" w:right="1098"/>
        <w:jc w:val="both"/>
      </w:pPr>
      <w:r>
        <w:rPr/>
        <w:t>The relevant literatures that were available for the present study were reviewed. These</w:t>
      </w:r>
      <w:r>
        <w:rPr>
          <w:spacing w:val="1"/>
        </w:rPr>
        <w:t> </w:t>
      </w:r>
      <w:r>
        <w:rPr/>
        <w:t>literatures concluded that creativity traits, academic performane and retention can improve</w:t>
      </w:r>
      <w:r>
        <w:rPr>
          <w:spacing w:val="1"/>
        </w:rPr>
        <w:t> </w:t>
      </w:r>
      <w:r>
        <w:rPr/>
        <w:t>the students Ecology concepts using 5E-learning model of instruction that encouraged</w:t>
      </w:r>
      <w:r>
        <w:rPr>
          <w:spacing w:val="1"/>
        </w:rPr>
        <w:t> </w:t>
      </w:r>
      <w:r>
        <w:rPr/>
        <w:t>active</w:t>
      </w:r>
      <w:r>
        <w:rPr>
          <w:spacing w:val="-2"/>
        </w:rPr>
        <w:t> </w:t>
      </w:r>
      <w:r>
        <w:rPr/>
        <w:t>participation of</w:t>
      </w:r>
      <w:r>
        <w:rPr>
          <w:spacing w:val="-1"/>
        </w:rPr>
        <w:t> </w:t>
      </w:r>
      <w:r>
        <w:rPr/>
        <w:t>students</w:t>
      </w:r>
      <w:r>
        <w:rPr>
          <w:spacing w:val="2"/>
        </w:rPr>
        <w:t> </w:t>
      </w:r>
      <w:r>
        <w:rPr/>
        <w:t>to construct their knowledge.</w:t>
      </w:r>
    </w:p>
    <w:p>
      <w:pPr>
        <w:pStyle w:val="BodyText"/>
        <w:spacing w:line="480" w:lineRule="auto" w:before="161"/>
        <w:ind w:left="496" w:right="1093"/>
        <w:jc w:val="both"/>
      </w:pPr>
      <w:r>
        <w:rPr/>
        <w:t>The</w:t>
      </w:r>
      <w:r>
        <w:rPr>
          <w:spacing w:val="1"/>
        </w:rPr>
        <w:t> </w:t>
      </w:r>
      <w:r>
        <w:rPr/>
        <w:t>design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quasi-experimental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design</w:t>
      </w:r>
      <w:r>
        <w:rPr>
          <w:spacing w:val="1"/>
        </w:rPr>
        <w:t> </w:t>
      </w:r>
      <w:r>
        <w:rPr/>
        <w:t>employing</w:t>
      </w:r>
      <w:r>
        <w:rPr>
          <w:spacing w:val="-57"/>
        </w:rPr>
        <w:t> </w:t>
      </w:r>
      <w:r>
        <w:rPr/>
        <w:t>pretest,</w:t>
      </w:r>
      <w:r>
        <w:rPr>
          <w:spacing w:val="1"/>
        </w:rPr>
        <w:t> </w:t>
      </w:r>
      <w:r>
        <w:rPr/>
        <w:t>posttest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postposttest</w:t>
      </w:r>
      <w:r>
        <w:rPr>
          <w:spacing w:val="1"/>
        </w:rPr>
        <w:t> </w:t>
      </w:r>
      <w:r>
        <w:rPr/>
        <w:t>(Kerlinger,</w:t>
      </w:r>
      <w:r>
        <w:rPr>
          <w:spacing w:val="1"/>
        </w:rPr>
        <w:t> </w:t>
      </w:r>
      <w:r>
        <w:rPr/>
        <w:t>2000)The</w:t>
      </w:r>
      <w:r>
        <w:rPr>
          <w:spacing w:val="1"/>
        </w:rPr>
        <w:t> </w:t>
      </w:r>
      <w:r>
        <w:rPr/>
        <w:t>total</w:t>
      </w:r>
      <w:r>
        <w:rPr>
          <w:spacing w:val="1"/>
        </w:rPr>
        <w:t> </w:t>
      </w:r>
      <w:r>
        <w:rPr/>
        <w:t>population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comprised of all mixed Senior Secondary School Students totally5180 students of male</w:t>
      </w:r>
      <w:r>
        <w:rPr>
          <w:spacing w:val="1"/>
        </w:rPr>
        <w:t> </w:t>
      </w:r>
      <w:r>
        <w:rPr/>
        <w:t>3878,female 1304. In all the coedutional senior secondary schools were selected from Zaria</w:t>
      </w:r>
      <w:r>
        <w:rPr>
          <w:spacing w:val="-57"/>
        </w:rPr>
        <w:t> </w:t>
      </w:r>
      <w:r>
        <w:rPr/>
        <w:t>education</w:t>
      </w:r>
      <w:r>
        <w:rPr>
          <w:spacing w:val="27"/>
        </w:rPr>
        <w:t> </w:t>
      </w:r>
      <w:r>
        <w:rPr/>
        <w:t>zone</w:t>
      </w:r>
      <w:r>
        <w:rPr>
          <w:spacing w:val="27"/>
        </w:rPr>
        <w:t> </w:t>
      </w:r>
      <w:r>
        <w:rPr/>
        <w:t>in</w:t>
      </w:r>
      <w:r>
        <w:rPr>
          <w:spacing w:val="27"/>
        </w:rPr>
        <w:t> </w:t>
      </w:r>
      <w:r>
        <w:rPr/>
        <w:t>Kaduna</w:t>
      </w:r>
      <w:r>
        <w:rPr>
          <w:spacing w:val="26"/>
        </w:rPr>
        <w:t> </w:t>
      </w:r>
      <w:r>
        <w:rPr/>
        <w:t>State</w:t>
      </w:r>
      <w:r>
        <w:rPr>
          <w:spacing w:val="27"/>
        </w:rPr>
        <w:t> </w:t>
      </w:r>
      <w:r>
        <w:rPr/>
        <w:t>and</w:t>
      </w:r>
      <w:r>
        <w:rPr>
          <w:spacing w:val="26"/>
        </w:rPr>
        <w:t> </w:t>
      </w:r>
      <w:r>
        <w:rPr/>
        <w:t>sample</w:t>
      </w:r>
      <w:r>
        <w:rPr>
          <w:spacing w:val="27"/>
        </w:rPr>
        <w:t> </w:t>
      </w:r>
      <w:r>
        <w:rPr/>
        <w:t>was</w:t>
      </w:r>
      <w:r>
        <w:rPr>
          <w:spacing w:val="28"/>
        </w:rPr>
        <w:t> </w:t>
      </w:r>
      <w:r>
        <w:rPr/>
        <w:t>derived</w:t>
      </w:r>
      <w:r>
        <w:rPr>
          <w:spacing w:val="27"/>
        </w:rPr>
        <w:t> </w:t>
      </w:r>
      <w:r>
        <w:rPr/>
        <w:t>using</w:t>
      </w:r>
      <w:r>
        <w:rPr>
          <w:spacing w:val="26"/>
        </w:rPr>
        <w:t> </w:t>
      </w:r>
      <w:r>
        <w:rPr/>
        <w:t>simple</w:t>
      </w:r>
      <w:r>
        <w:rPr>
          <w:spacing w:val="27"/>
        </w:rPr>
        <w:t> </w:t>
      </w:r>
      <w:r>
        <w:rPr/>
        <w:t>ramdom</w:t>
      </w:r>
      <w:r>
        <w:rPr>
          <w:spacing w:val="28"/>
        </w:rPr>
        <w:t> </w:t>
      </w:r>
      <w:r>
        <w:rPr/>
        <w:t>sampling</w:t>
      </w:r>
      <w:r>
        <w:rPr>
          <w:spacing w:val="-57"/>
        </w:rPr>
        <w:t> </w:t>
      </w:r>
      <w:r>
        <w:rPr/>
        <w:t>for</w:t>
      </w:r>
      <w:r>
        <w:rPr>
          <w:spacing w:val="38"/>
        </w:rPr>
        <w:t> </w:t>
      </w:r>
      <w:r>
        <w:rPr/>
        <w:t>selection</w:t>
      </w:r>
      <w:r>
        <w:rPr>
          <w:spacing w:val="39"/>
        </w:rPr>
        <w:t> </w:t>
      </w:r>
      <w:r>
        <w:rPr/>
        <w:t>of</w:t>
      </w:r>
      <w:r>
        <w:rPr>
          <w:spacing w:val="39"/>
        </w:rPr>
        <w:t> </w:t>
      </w:r>
      <w:r>
        <w:rPr/>
        <w:t>teaching</w:t>
      </w:r>
      <w:r>
        <w:rPr>
          <w:spacing w:val="40"/>
        </w:rPr>
        <w:t> </w:t>
      </w:r>
      <w:r>
        <w:rPr/>
        <w:t>and</w:t>
      </w:r>
      <w:r>
        <w:rPr>
          <w:spacing w:val="39"/>
        </w:rPr>
        <w:t> </w:t>
      </w:r>
      <w:r>
        <w:rPr/>
        <w:t>selected</w:t>
      </w:r>
      <w:r>
        <w:rPr>
          <w:spacing w:val="39"/>
        </w:rPr>
        <w:t> </w:t>
      </w:r>
      <w:r>
        <w:rPr/>
        <w:t>sampled</w:t>
      </w:r>
      <w:r>
        <w:rPr>
          <w:spacing w:val="42"/>
        </w:rPr>
        <w:t> </w:t>
      </w:r>
      <w:r>
        <w:rPr/>
        <w:t>by</w:t>
      </w:r>
      <w:r>
        <w:rPr>
          <w:spacing w:val="38"/>
        </w:rPr>
        <w:t> </w:t>
      </w:r>
      <w:r>
        <w:rPr/>
        <w:t>using</w:t>
      </w:r>
      <w:r>
        <w:rPr>
          <w:spacing w:val="37"/>
        </w:rPr>
        <w:t> </w:t>
      </w:r>
      <w:r>
        <w:rPr/>
        <w:t>random</w:t>
      </w:r>
      <w:r>
        <w:rPr>
          <w:spacing w:val="40"/>
        </w:rPr>
        <w:t> </w:t>
      </w:r>
      <w:r>
        <w:rPr/>
        <w:t>sampling</w:t>
      </w:r>
      <w:r>
        <w:rPr>
          <w:spacing w:val="37"/>
        </w:rPr>
        <w:t> </w:t>
      </w:r>
      <w:r>
        <w:rPr/>
        <w:t>technique</w:t>
      </w:r>
      <w:r>
        <w:rPr>
          <w:spacing w:val="40"/>
        </w:rPr>
        <w:t> </w:t>
      </w:r>
      <w:r>
        <w:rPr/>
        <w:t>by</w:t>
      </w:r>
    </w:p>
    <w:p>
      <w:pPr>
        <w:pStyle w:val="BodyText"/>
        <w:spacing w:before="5"/>
        <w:rPr>
          <w:sz w:val="9"/>
        </w:rPr>
      </w:pPr>
    </w:p>
    <w:p>
      <w:pPr>
        <w:spacing w:before="56"/>
        <w:ind w:left="480" w:right="1077" w:firstLine="0"/>
        <w:jc w:val="center"/>
        <w:rPr>
          <w:rFonts w:ascii="Calibri"/>
          <w:sz w:val="22"/>
        </w:rPr>
      </w:pPr>
      <w:r>
        <w:rPr/>
        <w:pict>
          <v:shape style="position:absolute;margin-left:289.399994pt;margin-top:1.303631pt;width:33.5pt;height:15.9pt;mso-position-horizontal-relative:page;mso-position-vertical-relative:paragraph;z-index:-28909056" coordorigin="5788,26" coordsize="670,318" path="m6123,26l6017,34,5925,57,5853,91,5805,135,5788,185,5805,235,5853,279,5925,313,6017,336,6123,344,6229,336,6321,313,6393,279,6441,235,6458,185,6441,135,6393,91,6321,57,6229,34,6123,26xe" filled="true" fillcolor="#ffffff" stroked="false">
            <v:path arrowok="t"/>
            <v:fill type="solid"/>
            <w10:wrap type="none"/>
          </v:shape>
        </w:pict>
      </w:r>
      <w:r>
        <w:rPr>
          <w:rFonts w:ascii="Calibri"/>
          <w:sz w:val="22"/>
        </w:rPr>
        <w:t>121</w:t>
      </w:r>
    </w:p>
    <w:p>
      <w:pPr>
        <w:spacing w:after="0"/>
        <w:jc w:val="center"/>
        <w:rPr>
          <w:rFonts w:ascii="Calibri"/>
          <w:sz w:val="22"/>
        </w:rPr>
        <w:sectPr>
          <w:footerReference w:type="default" r:id="rId14"/>
          <w:pgSz w:w="11910" w:h="16840"/>
          <w:pgMar w:footer="0" w:header="0" w:top="1340" w:bottom="280" w:left="1160" w:right="340"/>
        </w:sectPr>
      </w:pPr>
    </w:p>
    <w:p>
      <w:pPr>
        <w:pStyle w:val="BodyText"/>
        <w:spacing w:line="480" w:lineRule="auto" w:before="74"/>
        <w:ind w:left="496" w:right="1098"/>
        <w:jc w:val="both"/>
      </w:pPr>
      <w:r>
        <w:rPr/>
        <w:t>balloting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assigned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groupsof</w:t>
      </w:r>
      <w:r>
        <w:rPr>
          <w:spacing w:val="1"/>
        </w:rPr>
        <w:t> </w:t>
      </w:r>
      <w:r>
        <w:rPr/>
        <w:t>100</w:t>
      </w:r>
      <w:r>
        <w:rPr>
          <w:spacing w:val="1"/>
        </w:rPr>
        <w:t> </w:t>
      </w:r>
      <w:r>
        <w:rPr/>
        <w:t>students.</w:t>
      </w:r>
    </w:p>
    <w:p>
      <w:pPr>
        <w:pStyle w:val="BodyText"/>
        <w:spacing w:line="480" w:lineRule="auto" w:before="161"/>
        <w:ind w:left="496" w:right="1094"/>
        <w:jc w:val="both"/>
      </w:pPr>
      <w:r>
        <w:rPr/>
        <w:t>Two instruments were used Biology Achievement Test (BAT) and Creativity Assessment</w:t>
      </w:r>
      <w:r>
        <w:rPr>
          <w:spacing w:val="1"/>
        </w:rPr>
        <w:t> </w:t>
      </w:r>
      <w:r>
        <w:rPr/>
        <w:t>Skill (CAS) for the data collection. The BAT consist of 40 item multiple choice questions</w:t>
      </w:r>
      <w:r>
        <w:rPr>
          <w:spacing w:val="1"/>
        </w:rPr>
        <w:t> </w:t>
      </w:r>
      <w:r>
        <w:rPr/>
        <w:t>on Ecology concept with reliability of 0.86, while the student creativity achievement scale</w:t>
      </w:r>
      <w:r>
        <w:rPr>
          <w:spacing w:val="1"/>
        </w:rPr>
        <w:t> </w:t>
      </w:r>
      <w:r>
        <w:rPr/>
        <w:t>was 0.85. The questionnaire of CAS was used on the SS2 biology student to test for effect</w:t>
      </w:r>
      <w:r>
        <w:rPr>
          <w:spacing w:val="1"/>
        </w:rPr>
        <w:t> </w:t>
      </w:r>
      <w:r>
        <w:rPr/>
        <w:t>on performance, creativity trait and retention after using 5E-Learning model. the reliability</w:t>
      </w:r>
      <w:r>
        <w:rPr>
          <w:spacing w:val="1"/>
        </w:rPr>
        <w:t> </w:t>
      </w:r>
      <w:r>
        <w:rPr/>
        <w:t>coefficient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found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0.89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Pearson-Product</w:t>
      </w:r>
      <w:r>
        <w:rPr>
          <w:spacing w:val="1"/>
        </w:rPr>
        <w:t> </w:t>
      </w:r>
      <w:r>
        <w:rPr/>
        <w:t>moment</w:t>
      </w:r>
      <w:r>
        <w:rPr>
          <w:spacing w:val="60"/>
        </w:rPr>
        <w:t> </w:t>
      </w:r>
      <w:r>
        <w:rPr/>
        <w:t>correlation</w:t>
      </w:r>
      <w:r>
        <w:rPr>
          <w:spacing w:val="1"/>
        </w:rPr>
        <w:t> </w:t>
      </w:r>
      <w:r>
        <w:rPr/>
        <w:t>coefficient statistic. The treatment was employed for 6 weeks consisting of 6 periods of 80</w:t>
      </w:r>
      <w:r>
        <w:rPr>
          <w:spacing w:val="1"/>
        </w:rPr>
        <w:t> </w:t>
      </w:r>
      <w:r>
        <w:rPr/>
        <w:t>minutes. Subject taught</w:t>
      </w:r>
      <w:r>
        <w:rPr>
          <w:spacing w:val="1"/>
        </w:rPr>
        <w:t> </w:t>
      </w:r>
      <w:r>
        <w:rPr/>
        <w:t>on ecology concept such as pollution, conservation of natural</w:t>
      </w:r>
      <w:r>
        <w:rPr>
          <w:spacing w:val="1"/>
        </w:rPr>
        <w:t> </w:t>
      </w:r>
      <w:r>
        <w:rPr/>
        <w:t>resources, pest and disease of plant and animals using 5E-Learning adapted from Bybee et</w:t>
      </w:r>
      <w:r>
        <w:rPr>
          <w:spacing w:val="1"/>
        </w:rPr>
        <w:t> </w:t>
      </w:r>
      <w:r>
        <w:rPr/>
        <w:t>al (2006) while the control group where taught using the same ecology concept using</w:t>
      </w:r>
      <w:r>
        <w:rPr>
          <w:spacing w:val="1"/>
        </w:rPr>
        <w:t> </w:t>
      </w:r>
      <w:r>
        <w:rPr/>
        <w:t>lecture</w:t>
      </w:r>
      <w:r>
        <w:rPr>
          <w:spacing w:val="55"/>
        </w:rPr>
        <w:t> </w:t>
      </w:r>
      <w:r>
        <w:rPr/>
        <w:t>method,</w:t>
      </w:r>
      <w:r>
        <w:rPr>
          <w:spacing w:val="59"/>
        </w:rPr>
        <w:t> </w:t>
      </w:r>
      <w:r>
        <w:rPr/>
        <w:t>at</w:t>
      </w:r>
      <w:r>
        <w:rPr>
          <w:spacing w:val="57"/>
        </w:rPr>
        <w:t> </w:t>
      </w:r>
      <w:r>
        <w:rPr/>
        <w:t>the</w:t>
      </w:r>
      <w:r>
        <w:rPr>
          <w:spacing w:val="59"/>
        </w:rPr>
        <w:t> </w:t>
      </w:r>
      <w:r>
        <w:rPr/>
        <w:t>end</w:t>
      </w:r>
      <w:r>
        <w:rPr>
          <w:spacing w:val="57"/>
        </w:rPr>
        <w:t> </w:t>
      </w:r>
      <w:r>
        <w:rPr/>
        <w:t>of</w:t>
      </w:r>
      <w:r>
        <w:rPr>
          <w:spacing w:val="56"/>
        </w:rPr>
        <w:t> </w:t>
      </w:r>
      <w:r>
        <w:rPr/>
        <w:t>the</w:t>
      </w:r>
      <w:r>
        <w:rPr>
          <w:spacing w:val="56"/>
        </w:rPr>
        <w:t> </w:t>
      </w:r>
      <w:r>
        <w:rPr/>
        <w:t>treatment,</w:t>
      </w:r>
      <w:r>
        <w:rPr>
          <w:spacing w:val="57"/>
        </w:rPr>
        <w:t> </w:t>
      </w:r>
      <w:r>
        <w:rPr/>
        <w:t>the</w:t>
      </w:r>
      <w:r>
        <w:rPr>
          <w:spacing w:val="56"/>
        </w:rPr>
        <w:t> </w:t>
      </w:r>
      <w:r>
        <w:rPr/>
        <w:t>participant  were</w:t>
      </w:r>
      <w:r>
        <w:rPr>
          <w:spacing w:val="56"/>
        </w:rPr>
        <w:t> </w:t>
      </w:r>
      <w:r>
        <w:rPr/>
        <w:t>posttested</w:t>
      </w:r>
      <w:r>
        <w:rPr>
          <w:spacing w:val="57"/>
        </w:rPr>
        <w:t> </w:t>
      </w:r>
      <w:r>
        <w:rPr/>
        <w:t>and</w:t>
      </w:r>
      <w:r>
        <w:rPr>
          <w:spacing w:val="56"/>
        </w:rPr>
        <w:t> </w:t>
      </w:r>
      <w:r>
        <w:rPr/>
        <w:t>post-</w:t>
      </w:r>
      <w:r>
        <w:rPr>
          <w:spacing w:val="-57"/>
        </w:rPr>
        <w:t> </w:t>
      </w:r>
      <w:r>
        <w:rPr/>
        <w:t>posttested using two sample t-test, Wilcoxon test, two-way ANOVA Statistics to determine</w:t>
      </w:r>
      <w:r>
        <w:rPr>
          <w:spacing w:val="-57"/>
        </w:rPr>
        <w:t> </w:t>
      </w:r>
      <w:r>
        <w:rPr/>
        <w:t>the significant difference in academic performance creativity trait and retention on males</w:t>
      </w:r>
      <w:r>
        <w:rPr>
          <w:spacing w:val="1"/>
        </w:rPr>
        <w:t> </w:t>
      </w:r>
      <w:r>
        <w:rPr/>
        <w:t>and females. The data was subjected to analysis.</w:t>
      </w:r>
      <w:r>
        <w:rPr>
          <w:spacing w:val="1"/>
        </w:rPr>
        <w:t> </w:t>
      </w:r>
      <w:r>
        <w:rPr/>
        <w:t>The result</w:t>
      </w:r>
      <w:r>
        <w:rPr>
          <w:spacing w:val="1"/>
        </w:rPr>
        <w:t> </w:t>
      </w:r>
      <w:r>
        <w:rPr/>
        <w:t>shows that the academic</w:t>
      </w:r>
      <w:r>
        <w:rPr>
          <w:spacing w:val="1"/>
        </w:rPr>
        <w:t> </w:t>
      </w:r>
      <w:r>
        <w:rPr/>
        <w:t>performance, creativity trait and retention of biology students taught ecology concept using</w:t>
      </w:r>
      <w:r>
        <w:rPr>
          <w:spacing w:val="-57"/>
        </w:rPr>
        <w:t> </w:t>
      </w:r>
      <w:r>
        <w:rPr/>
        <w:t>5E-Learning model was significantly better of experimental group than control groups</w:t>
      </w:r>
      <w:r>
        <w:rPr>
          <w:spacing w:val="1"/>
        </w:rPr>
        <w:t> </w:t>
      </w:r>
      <w:r>
        <w:rPr/>
        <w:t>while gender had no significant effect in their performance creativity and retention. The six</w:t>
      </w:r>
      <w:r>
        <w:rPr>
          <w:spacing w:val="-57"/>
        </w:rPr>
        <w:t> </w:t>
      </w:r>
      <w:r>
        <w:rPr/>
        <w:t>hypotheses,</w:t>
      </w:r>
      <w:r>
        <w:rPr>
          <w:spacing w:val="-1"/>
        </w:rPr>
        <w:t> </w:t>
      </w:r>
      <w:r>
        <w:rPr/>
        <w:t>three</w:t>
      </w:r>
      <w:r>
        <w:rPr>
          <w:spacing w:val="1"/>
        </w:rPr>
        <w:t> </w:t>
      </w:r>
      <w:r>
        <w:rPr/>
        <w:t>were</w:t>
      </w:r>
      <w:r>
        <w:rPr>
          <w:spacing w:val="-1"/>
        </w:rPr>
        <w:t> </w:t>
      </w:r>
      <w:r>
        <w:rPr/>
        <w:t>rejected while</w:t>
      </w:r>
      <w:r>
        <w:rPr>
          <w:spacing w:val="-1"/>
        </w:rPr>
        <w:t> </w:t>
      </w:r>
      <w:r>
        <w:rPr/>
        <w:t>three</w:t>
      </w:r>
      <w:r>
        <w:rPr>
          <w:spacing w:val="-1"/>
        </w:rPr>
        <w:t> </w:t>
      </w:r>
      <w:r>
        <w:rPr/>
        <w:t>were</w:t>
      </w:r>
      <w:r>
        <w:rPr>
          <w:spacing w:val="-3"/>
        </w:rPr>
        <w:t> </w:t>
      </w:r>
      <w:r>
        <w:rPr/>
        <w:t>retained.</w:t>
      </w:r>
    </w:p>
    <w:p>
      <w:pPr>
        <w:pStyle w:val="BodyText"/>
        <w:spacing w:before="5"/>
        <w:rPr>
          <w:sz w:val="21"/>
        </w:rPr>
      </w:pPr>
    </w:p>
    <w:p>
      <w:pPr>
        <w:pStyle w:val="Heading2"/>
        <w:numPr>
          <w:ilvl w:val="1"/>
          <w:numId w:val="28"/>
        </w:numPr>
        <w:tabs>
          <w:tab w:pos="1217" w:val="left" w:leader="none"/>
        </w:tabs>
        <w:spacing w:line="240" w:lineRule="auto" w:before="0" w:after="0"/>
        <w:ind w:left="1216" w:right="0" w:hanging="721"/>
        <w:jc w:val="both"/>
      </w:pPr>
      <w:r>
        <w:rPr/>
        <w:t>Conclusions</w:t>
      </w:r>
    </w:p>
    <w:p>
      <w:pPr>
        <w:pStyle w:val="BodyText"/>
        <w:spacing w:before="7"/>
        <w:rPr>
          <w:b/>
          <w:sz w:val="28"/>
        </w:rPr>
      </w:pPr>
    </w:p>
    <w:p>
      <w:pPr>
        <w:pStyle w:val="BodyText"/>
        <w:spacing w:line="480" w:lineRule="auto"/>
        <w:ind w:left="496" w:right="1848"/>
      </w:pPr>
      <w:r>
        <w:rPr/>
        <w:t>On the basis of the findings from the study, the following basic conclusion could be</w:t>
      </w:r>
      <w:r>
        <w:rPr>
          <w:spacing w:val="-57"/>
        </w:rPr>
        <w:t> </w:t>
      </w:r>
      <w:r>
        <w:rPr/>
        <w:t>deduced,</w:t>
      </w:r>
      <w:r>
        <w:rPr>
          <w:spacing w:val="-1"/>
        </w:rPr>
        <w:t> </w:t>
      </w:r>
      <w:r>
        <w:rPr/>
        <w:t>these</w:t>
      </w:r>
      <w:r>
        <w:rPr>
          <w:spacing w:val="-1"/>
        </w:rPr>
        <w:t> </w:t>
      </w:r>
      <w:r>
        <w:rPr/>
        <w:t>are:</w:t>
      </w:r>
    </w:p>
    <w:p>
      <w:pPr>
        <w:spacing w:after="0" w:line="480" w:lineRule="auto"/>
        <w:sectPr>
          <w:footerReference w:type="default" r:id="rId15"/>
          <w:pgSz w:w="11910" w:h="16840"/>
          <w:pgMar w:footer="858" w:header="0" w:top="1340" w:bottom="1040" w:left="1160" w:right="340"/>
          <w:pgNumType w:start="122"/>
        </w:sectPr>
      </w:pPr>
    </w:p>
    <w:p>
      <w:pPr>
        <w:pStyle w:val="ListParagraph"/>
        <w:numPr>
          <w:ilvl w:val="2"/>
          <w:numId w:val="28"/>
        </w:numPr>
        <w:tabs>
          <w:tab w:pos="1037" w:val="left" w:leader="none"/>
        </w:tabs>
        <w:spacing w:line="480" w:lineRule="auto" w:before="74" w:after="0"/>
        <w:ind w:left="1036" w:right="1097" w:hanging="36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5E-Learning</w:t>
      </w:r>
      <w:r>
        <w:rPr>
          <w:spacing w:val="1"/>
          <w:sz w:val="24"/>
        </w:rPr>
        <w:t> </w:t>
      </w:r>
      <w:r>
        <w:rPr>
          <w:sz w:val="24"/>
        </w:rPr>
        <w:t>model</w:t>
      </w:r>
      <w:r>
        <w:rPr>
          <w:spacing w:val="1"/>
          <w:sz w:val="24"/>
        </w:rPr>
        <w:t> </w:t>
      </w:r>
      <w:r>
        <w:rPr>
          <w:sz w:val="24"/>
        </w:rPr>
        <w:t>has</w:t>
      </w:r>
      <w:r>
        <w:rPr>
          <w:spacing w:val="1"/>
          <w:sz w:val="24"/>
        </w:rPr>
        <w:t> </w:t>
      </w:r>
      <w:r>
        <w:rPr>
          <w:sz w:val="24"/>
        </w:rPr>
        <w:t>positive</w:t>
      </w:r>
      <w:r>
        <w:rPr>
          <w:spacing w:val="1"/>
          <w:sz w:val="24"/>
        </w:rPr>
        <w:t> </w:t>
      </w:r>
      <w:r>
        <w:rPr>
          <w:sz w:val="24"/>
        </w:rPr>
        <w:t>effects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students‟Ecology</w:t>
      </w:r>
      <w:r>
        <w:rPr>
          <w:spacing w:val="1"/>
          <w:sz w:val="24"/>
        </w:rPr>
        <w:t> </w:t>
      </w:r>
      <w:r>
        <w:rPr>
          <w:sz w:val="24"/>
        </w:rPr>
        <w:t>concept</w:t>
      </w:r>
      <w:r>
        <w:rPr>
          <w:spacing w:val="1"/>
          <w:sz w:val="24"/>
        </w:rPr>
        <w:t> </w:t>
      </w:r>
      <w:r>
        <w:rPr>
          <w:sz w:val="24"/>
        </w:rPr>
        <w:t>performance. It could be concluded that, a better understanding of Ecology concept</w:t>
      </w:r>
      <w:r>
        <w:rPr>
          <w:spacing w:val="1"/>
          <w:sz w:val="24"/>
        </w:rPr>
        <w:t> </w:t>
      </w:r>
      <w:r>
        <w:rPr>
          <w:sz w:val="24"/>
        </w:rPr>
        <w:t>was provided by</w:t>
      </w:r>
      <w:r>
        <w:rPr>
          <w:spacing w:val="-5"/>
          <w:sz w:val="24"/>
        </w:rPr>
        <w:t> </w:t>
      </w:r>
      <w:r>
        <w:rPr>
          <w:sz w:val="24"/>
        </w:rPr>
        <w:t>5E-Learning</w:t>
      </w:r>
      <w:r>
        <w:rPr>
          <w:spacing w:val="-2"/>
          <w:sz w:val="24"/>
        </w:rPr>
        <w:t> </w:t>
      </w:r>
      <w:r>
        <w:rPr>
          <w:sz w:val="24"/>
        </w:rPr>
        <w:t>model.</w:t>
      </w:r>
    </w:p>
    <w:p>
      <w:pPr>
        <w:pStyle w:val="ListParagraph"/>
        <w:numPr>
          <w:ilvl w:val="2"/>
          <w:numId w:val="28"/>
        </w:numPr>
        <w:tabs>
          <w:tab w:pos="1037" w:val="left" w:leader="none"/>
        </w:tabs>
        <w:spacing w:line="480" w:lineRule="auto" w:before="0" w:after="0"/>
        <w:ind w:left="1036" w:right="1096" w:hanging="36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5E-learning</w:t>
      </w:r>
      <w:r>
        <w:rPr>
          <w:spacing w:val="1"/>
          <w:sz w:val="24"/>
        </w:rPr>
        <w:t> </w:t>
      </w:r>
      <w:r>
        <w:rPr>
          <w:sz w:val="24"/>
        </w:rPr>
        <w:t>model</w:t>
      </w:r>
      <w:r>
        <w:rPr>
          <w:spacing w:val="1"/>
          <w:sz w:val="24"/>
        </w:rPr>
        <w:t> </w:t>
      </w:r>
      <w:r>
        <w:rPr>
          <w:sz w:val="24"/>
        </w:rPr>
        <w:t>has</w:t>
      </w:r>
      <w:r>
        <w:rPr>
          <w:spacing w:val="1"/>
          <w:sz w:val="24"/>
        </w:rPr>
        <w:t> </w:t>
      </w:r>
      <w:r>
        <w:rPr>
          <w:sz w:val="24"/>
        </w:rPr>
        <w:t>positive</w:t>
      </w:r>
      <w:r>
        <w:rPr>
          <w:spacing w:val="1"/>
          <w:sz w:val="24"/>
        </w:rPr>
        <w:t> </w:t>
      </w:r>
      <w:r>
        <w:rPr>
          <w:sz w:val="24"/>
        </w:rPr>
        <w:t>effect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SS2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creativity</w:t>
      </w:r>
      <w:r>
        <w:rPr>
          <w:spacing w:val="1"/>
          <w:sz w:val="24"/>
        </w:rPr>
        <w:t> </w:t>
      </w:r>
      <w:r>
        <w:rPr>
          <w:sz w:val="24"/>
        </w:rPr>
        <w:t>traits</w:t>
      </w:r>
      <w:r>
        <w:rPr>
          <w:spacing w:val="1"/>
          <w:sz w:val="24"/>
        </w:rPr>
        <w:t> </w:t>
      </w:r>
      <w:r>
        <w:rPr>
          <w:sz w:val="24"/>
        </w:rPr>
        <w:t>inEcology</w:t>
      </w:r>
      <w:r>
        <w:rPr>
          <w:spacing w:val="-5"/>
          <w:sz w:val="24"/>
        </w:rPr>
        <w:t> </w:t>
      </w:r>
      <w:r>
        <w:rPr>
          <w:sz w:val="24"/>
        </w:rPr>
        <w:t>concept.</w:t>
      </w:r>
    </w:p>
    <w:p>
      <w:pPr>
        <w:pStyle w:val="ListParagraph"/>
        <w:numPr>
          <w:ilvl w:val="2"/>
          <w:numId w:val="28"/>
        </w:numPr>
        <w:tabs>
          <w:tab w:pos="1037" w:val="left" w:leader="none"/>
        </w:tabs>
        <w:spacing w:line="480" w:lineRule="auto" w:before="0" w:after="0"/>
        <w:ind w:left="1036" w:right="1101" w:hanging="360"/>
        <w:jc w:val="both"/>
        <w:rPr>
          <w:sz w:val="24"/>
        </w:rPr>
      </w:pPr>
      <w:r>
        <w:rPr>
          <w:sz w:val="24"/>
        </w:rPr>
        <w:t>The retention level ability of students is greatly enhanced when they were taught with</w:t>
      </w:r>
      <w:r>
        <w:rPr>
          <w:spacing w:val="-57"/>
          <w:sz w:val="24"/>
        </w:rPr>
        <w:t> </w:t>
      </w:r>
      <w:r>
        <w:rPr>
          <w:sz w:val="24"/>
        </w:rPr>
        <w:t>5E-Learning model</w:t>
      </w:r>
      <w:r>
        <w:rPr>
          <w:spacing w:val="1"/>
          <w:sz w:val="24"/>
        </w:rPr>
        <w:t> </w:t>
      </w:r>
      <w:r>
        <w:rPr>
          <w:sz w:val="24"/>
        </w:rPr>
        <w:t>as when compared with their counterparts taught with lecture</w:t>
      </w:r>
      <w:r>
        <w:rPr>
          <w:spacing w:val="1"/>
          <w:sz w:val="24"/>
        </w:rPr>
        <w:t> </w:t>
      </w:r>
      <w:r>
        <w:rPr>
          <w:sz w:val="24"/>
        </w:rPr>
        <w:t>method.</w:t>
      </w:r>
    </w:p>
    <w:p>
      <w:pPr>
        <w:pStyle w:val="ListParagraph"/>
        <w:numPr>
          <w:ilvl w:val="2"/>
          <w:numId w:val="28"/>
        </w:numPr>
        <w:tabs>
          <w:tab w:pos="1037" w:val="left" w:leader="none"/>
        </w:tabs>
        <w:spacing w:line="480" w:lineRule="auto" w:before="1" w:after="0"/>
        <w:ind w:left="1036" w:right="1112" w:hanging="360"/>
        <w:jc w:val="both"/>
        <w:rPr>
          <w:sz w:val="24"/>
        </w:rPr>
      </w:pPr>
      <w:r>
        <w:rPr>
          <w:sz w:val="24"/>
        </w:rPr>
        <w:t>The 5E-learning model is genderfreindly as it is very effective for the enhancement of</w:t>
      </w:r>
      <w:r>
        <w:rPr>
          <w:spacing w:val="-57"/>
          <w:sz w:val="24"/>
        </w:rPr>
        <w:t> </w:t>
      </w:r>
      <w:r>
        <w:rPr>
          <w:sz w:val="24"/>
        </w:rPr>
        <w:t>both</w:t>
      </w:r>
      <w:r>
        <w:rPr>
          <w:spacing w:val="-1"/>
          <w:sz w:val="24"/>
        </w:rPr>
        <w:t> </w:t>
      </w:r>
      <w:r>
        <w:rPr>
          <w:sz w:val="24"/>
        </w:rPr>
        <w:t>male and female</w:t>
      </w:r>
      <w:r>
        <w:rPr>
          <w:spacing w:val="-1"/>
          <w:sz w:val="24"/>
        </w:rPr>
        <w:t> </w:t>
      </w:r>
      <w:r>
        <w:rPr>
          <w:sz w:val="24"/>
        </w:rPr>
        <w:t>students performance</w:t>
      </w:r>
      <w:r>
        <w:rPr>
          <w:spacing w:val="-1"/>
          <w:sz w:val="24"/>
        </w:rPr>
        <w:t> </w:t>
      </w:r>
      <w:r>
        <w:rPr>
          <w:sz w:val="24"/>
        </w:rPr>
        <w:t>in Ecology</w:t>
      </w:r>
      <w:r>
        <w:rPr>
          <w:spacing w:val="-5"/>
          <w:sz w:val="24"/>
        </w:rPr>
        <w:t> </w:t>
      </w:r>
      <w:r>
        <w:rPr>
          <w:sz w:val="24"/>
        </w:rPr>
        <w:t>concepts.</w:t>
      </w:r>
    </w:p>
    <w:p>
      <w:pPr>
        <w:pStyle w:val="ListParagraph"/>
        <w:numPr>
          <w:ilvl w:val="2"/>
          <w:numId w:val="28"/>
        </w:numPr>
        <w:tabs>
          <w:tab w:pos="1037" w:val="left" w:leader="none"/>
        </w:tabs>
        <w:spacing w:line="480" w:lineRule="auto" w:before="0" w:after="0"/>
        <w:ind w:left="1036" w:right="1289" w:hanging="360"/>
        <w:jc w:val="both"/>
        <w:rPr>
          <w:sz w:val="24"/>
        </w:rPr>
      </w:pPr>
      <w:r>
        <w:rPr>
          <w:sz w:val="24"/>
        </w:rPr>
        <w:t>The 5E-learning model is not gender biased as it is very effective for the</w:t>
      </w:r>
      <w:r>
        <w:rPr>
          <w:spacing w:val="1"/>
          <w:sz w:val="24"/>
        </w:rPr>
        <w:t> </w:t>
      </w:r>
      <w:r>
        <w:rPr>
          <w:sz w:val="24"/>
        </w:rPr>
        <w:t>enhancement of</w:t>
      </w:r>
      <w:r>
        <w:rPr>
          <w:spacing w:val="-1"/>
          <w:sz w:val="24"/>
        </w:rPr>
        <w:t> </w:t>
      </w:r>
      <w:r>
        <w:rPr>
          <w:sz w:val="24"/>
        </w:rPr>
        <w:t>both</w:t>
      </w:r>
      <w:r>
        <w:rPr>
          <w:spacing w:val="1"/>
          <w:sz w:val="24"/>
        </w:rPr>
        <w:t> </w:t>
      </w:r>
      <w:r>
        <w:rPr>
          <w:sz w:val="24"/>
        </w:rPr>
        <w:t>male</w:t>
      </w:r>
      <w:r>
        <w:rPr>
          <w:spacing w:val="-1"/>
          <w:sz w:val="24"/>
        </w:rPr>
        <w:t> </w:t>
      </w:r>
      <w:r>
        <w:rPr>
          <w:sz w:val="24"/>
        </w:rPr>
        <w:t>and female</w:t>
      </w:r>
      <w:r>
        <w:rPr>
          <w:spacing w:val="1"/>
          <w:sz w:val="24"/>
        </w:rPr>
        <w:t> </w:t>
      </w:r>
      <w:r>
        <w:rPr>
          <w:sz w:val="24"/>
        </w:rPr>
        <w:t>students creativity</w:t>
      </w:r>
      <w:r>
        <w:rPr>
          <w:spacing w:val="-5"/>
          <w:sz w:val="24"/>
        </w:rPr>
        <w:t> </w:t>
      </w:r>
      <w:r>
        <w:rPr>
          <w:sz w:val="24"/>
        </w:rPr>
        <w:t>traits</w:t>
      </w:r>
      <w:r>
        <w:rPr>
          <w:spacing w:val="1"/>
          <w:sz w:val="24"/>
        </w:rPr>
        <w:t> </w:t>
      </w:r>
      <w:r>
        <w:rPr>
          <w:sz w:val="24"/>
        </w:rPr>
        <w:t>in Ecology</w:t>
      </w:r>
      <w:r>
        <w:rPr>
          <w:spacing w:val="-5"/>
          <w:sz w:val="24"/>
        </w:rPr>
        <w:t> </w:t>
      </w:r>
      <w:r>
        <w:rPr>
          <w:sz w:val="24"/>
        </w:rPr>
        <w:t>concepts.</w:t>
      </w:r>
    </w:p>
    <w:p>
      <w:pPr>
        <w:pStyle w:val="ListParagraph"/>
        <w:numPr>
          <w:ilvl w:val="2"/>
          <w:numId w:val="28"/>
        </w:numPr>
        <w:tabs>
          <w:tab w:pos="1037" w:val="left" w:leader="none"/>
        </w:tabs>
        <w:spacing w:line="240" w:lineRule="auto" w:before="0" w:after="0"/>
        <w:ind w:left="1036" w:right="0" w:hanging="361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5E-learning</w:t>
      </w:r>
      <w:r>
        <w:rPr>
          <w:spacing w:val="-3"/>
          <w:sz w:val="24"/>
        </w:rPr>
        <w:t> </w:t>
      </w:r>
      <w:r>
        <w:rPr>
          <w:sz w:val="24"/>
        </w:rPr>
        <w:t>model</w:t>
      </w:r>
      <w:r>
        <w:rPr>
          <w:spacing w:val="-1"/>
          <w:sz w:val="24"/>
        </w:rPr>
        <w:t> </w:t>
      </w:r>
      <w:r>
        <w:rPr>
          <w:sz w:val="24"/>
        </w:rPr>
        <w:t>is not</w:t>
      </w:r>
      <w:r>
        <w:rPr>
          <w:spacing w:val="-1"/>
          <w:sz w:val="24"/>
        </w:rPr>
        <w:t> </w:t>
      </w:r>
      <w:r>
        <w:rPr>
          <w:sz w:val="24"/>
        </w:rPr>
        <w:t>gender biased</w:t>
      </w:r>
      <w:r>
        <w:rPr>
          <w:spacing w:val="1"/>
          <w:sz w:val="24"/>
        </w:rPr>
        <w:t> </w:t>
      </w:r>
      <w:r>
        <w:rPr>
          <w:sz w:val="24"/>
        </w:rPr>
        <w:t>as it</w:t>
      </w:r>
      <w:r>
        <w:rPr>
          <w:spacing w:val="-1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very</w:t>
      </w:r>
      <w:r>
        <w:rPr>
          <w:spacing w:val="-5"/>
          <w:sz w:val="24"/>
        </w:rPr>
        <w:t> </w:t>
      </w:r>
      <w:r>
        <w:rPr>
          <w:sz w:val="24"/>
        </w:rPr>
        <w:t>effective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the</w:t>
      </w:r>
    </w:p>
    <w:p>
      <w:pPr>
        <w:pStyle w:val="BodyText"/>
      </w:pPr>
    </w:p>
    <w:p>
      <w:pPr>
        <w:pStyle w:val="BodyText"/>
        <w:ind w:left="1036"/>
      </w:pPr>
      <w:r>
        <w:rPr/>
        <w:t>enhancement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both male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female students level of</w:t>
      </w:r>
      <w:r>
        <w:rPr>
          <w:spacing w:val="-1"/>
        </w:rPr>
        <w:t> </w:t>
      </w:r>
      <w:r>
        <w:rPr/>
        <w:t>retention in Ecology</w:t>
      </w:r>
      <w:r>
        <w:rPr>
          <w:spacing w:val="-3"/>
        </w:rPr>
        <w:t> </w:t>
      </w:r>
      <w:r>
        <w:rPr/>
        <w:t>concepts.</w:t>
      </w:r>
    </w:p>
    <w:p>
      <w:pPr>
        <w:pStyle w:val="BodyText"/>
        <w:rPr>
          <w:sz w:val="26"/>
        </w:rPr>
      </w:pPr>
    </w:p>
    <w:p>
      <w:pPr>
        <w:pStyle w:val="Heading2"/>
        <w:numPr>
          <w:ilvl w:val="1"/>
          <w:numId w:val="28"/>
        </w:numPr>
        <w:tabs>
          <w:tab w:pos="1036" w:val="left" w:leader="none"/>
          <w:tab w:pos="1037" w:val="left" w:leader="none"/>
        </w:tabs>
        <w:spacing w:line="240" w:lineRule="auto" w:before="222" w:after="0"/>
        <w:ind w:left="1036" w:right="0" w:hanging="541"/>
        <w:jc w:val="left"/>
      </w:pPr>
      <w:r>
        <w:rPr/>
        <w:t>Contribution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Knowledge</w:t>
      </w:r>
    </w:p>
    <w:p>
      <w:pPr>
        <w:pStyle w:val="BodyText"/>
        <w:rPr>
          <w:b/>
          <w:sz w:val="29"/>
        </w:rPr>
      </w:pPr>
    </w:p>
    <w:p>
      <w:pPr>
        <w:pStyle w:val="BodyText"/>
        <w:ind w:left="496"/>
        <w:jc w:val="both"/>
      </w:pPr>
      <w:r>
        <w:rPr/>
        <w:t>The</w:t>
      </w:r>
      <w:r>
        <w:rPr>
          <w:spacing w:val="-2"/>
        </w:rPr>
        <w:t> </w:t>
      </w:r>
      <w:r>
        <w:rPr/>
        <w:t>study</w:t>
      </w:r>
      <w:r>
        <w:rPr>
          <w:spacing w:val="-5"/>
        </w:rPr>
        <w:t> </w:t>
      </w:r>
      <w:r>
        <w:rPr/>
        <w:t>has</w:t>
      </w:r>
      <w:r>
        <w:rPr>
          <w:spacing w:val="1"/>
        </w:rPr>
        <w:t> </w:t>
      </w:r>
      <w:r>
        <w:rPr/>
        <w:t>the following</w:t>
      </w:r>
      <w:r>
        <w:rPr>
          <w:spacing w:val="-2"/>
        </w:rPr>
        <w:t> </w:t>
      </w:r>
      <w:r>
        <w:rPr/>
        <w:t>contributions</w:t>
      </w:r>
    </w:p>
    <w:p>
      <w:pPr>
        <w:pStyle w:val="BodyText"/>
        <w:spacing w:before="8"/>
        <w:rPr>
          <w:sz w:val="20"/>
        </w:rPr>
      </w:pPr>
    </w:p>
    <w:p>
      <w:pPr>
        <w:pStyle w:val="ListParagraph"/>
        <w:numPr>
          <w:ilvl w:val="0"/>
          <w:numId w:val="29"/>
        </w:numPr>
        <w:tabs>
          <w:tab w:pos="1037" w:val="left" w:leader="none"/>
        </w:tabs>
        <w:spacing w:line="480" w:lineRule="auto" w:before="0" w:after="0"/>
        <w:ind w:left="1036" w:right="1098" w:hanging="54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study</w:t>
      </w:r>
      <w:r>
        <w:rPr>
          <w:spacing w:val="1"/>
          <w:sz w:val="24"/>
        </w:rPr>
        <w:t> </w:t>
      </w:r>
      <w:r>
        <w:rPr>
          <w:sz w:val="24"/>
        </w:rPr>
        <w:t>has</w:t>
      </w:r>
      <w:r>
        <w:rPr>
          <w:spacing w:val="1"/>
          <w:sz w:val="24"/>
        </w:rPr>
        <w:t> </w:t>
      </w:r>
      <w:r>
        <w:rPr>
          <w:sz w:val="24"/>
        </w:rPr>
        <w:t>provided</w:t>
      </w:r>
      <w:r>
        <w:rPr>
          <w:spacing w:val="1"/>
          <w:sz w:val="24"/>
        </w:rPr>
        <w:t>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information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existing</w:t>
      </w:r>
      <w:r>
        <w:rPr>
          <w:spacing w:val="1"/>
          <w:sz w:val="24"/>
        </w:rPr>
        <w:t> </w:t>
      </w:r>
      <w:r>
        <w:rPr>
          <w:sz w:val="24"/>
        </w:rPr>
        <w:t>literature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teaching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learningEcology</w:t>
      </w:r>
      <w:r>
        <w:rPr>
          <w:spacing w:val="-5"/>
          <w:sz w:val="24"/>
        </w:rPr>
        <w:t> </w:t>
      </w:r>
      <w:r>
        <w:rPr>
          <w:sz w:val="24"/>
        </w:rPr>
        <w:t>using</w:t>
      </w:r>
      <w:r>
        <w:rPr>
          <w:spacing w:val="-3"/>
          <w:sz w:val="24"/>
        </w:rPr>
        <w:t> </w:t>
      </w:r>
      <w:r>
        <w:rPr>
          <w:sz w:val="24"/>
        </w:rPr>
        <w:t>5E-Learning</w:t>
      </w:r>
      <w:r>
        <w:rPr>
          <w:spacing w:val="-3"/>
          <w:sz w:val="24"/>
        </w:rPr>
        <w:t> </w:t>
      </w:r>
      <w:r>
        <w:rPr>
          <w:sz w:val="24"/>
        </w:rPr>
        <w:t>model.</w:t>
      </w:r>
    </w:p>
    <w:p>
      <w:pPr>
        <w:pStyle w:val="ListParagraph"/>
        <w:numPr>
          <w:ilvl w:val="0"/>
          <w:numId w:val="29"/>
        </w:numPr>
        <w:tabs>
          <w:tab w:pos="1037" w:val="left" w:leader="none"/>
        </w:tabs>
        <w:spacing w:line="480" w:lineRule="auto" w:before="1" w:after="0"/>
        <w:ind w:left="1036" w:right="1096" w:hanging="540"/>
        <w:jc w:val="both"/>
        <w:rPr>
          <w:sz w:val="24"/>
        </w:rPr>
      </w:pPr>
      <w:r>
        <w:rPr>
          <w:sz w:val="24"/>
        </w:rPr>
        <w:t>5E-Learning</w:t>
      </w:r>
      <w:r>
        <w:rPr>
          <w:spacing w:val="1"/>
          <w:sz w:val="24"/>
        </w:rPr>
        <w:t> </w:t>
      </w:r>
      <w:r>
        <w:rPr>
          <w:sz w:val="24"/>
        </w:rPr>
        <w:t>model</w:t>
      </w:r>
      <w:r>
        <w:rPr>
          <w:spacing w:val="1"/>
          <w:sz w:val="24"/>
        </w:rPr>
        <w:t> </w:t>
      </w:r>
      <w:r>
        <w:rPr>
          <w:sz w:val="24"/>
        </w:rPr>
        <w:t>helps</w:t>
      </w:r>
      <w:r>
        <w:rPr>
          <w:spacing w:val="1"/>
          <w:sz w:val="24"/>
        </w:rPr>
        <w:t> </w:t>
      </w:r>
      <w:r>
        <w:rPr>
          <w:sz w:val="24"/>
        </w:rPr>
        <w:t>step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1"/>
          <w:sz w:val="24"/>
        </w:rPr>
        <w:t> </w:t>
      </w:r>
      <w:r>
        <w:rPr>
          <w:sz w:val="24"/>
        </w:rPr>
        <w:t>step</w:t>
      </w:r>
      <w:r>
        <w:rPr>
          <w:spacing w:val="1"/>
          <w:sz w:val="24"/>
        </w:rPr>
        <w:t> </w:t>
      </w:r>
      <w:r>
        <w:rPr>
          <w:sz w:val="24"/>
        </w:rPr>
        <w:t>ways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teaching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Ecologytoenhance creativity traits of students of the secondary school in ecology. that</w:t>
      </w:r>
      <w:r>
        <w:rPr>
          <w:spacing w:val="-57"/>
          <w:sz w:val="24"/>
        </w:rPr>
        <w:t> </w:t>
      </w:r>
      <w:r>
        <w:rPr>
          <w:sz w:val="24"/>
        </w:rPr>
        <w:t>it is,effective</w:t>
      </w:r>
      <w:r>
        <w:rPr>
          <w:spacing w:val="-1"/>
          <w:sz w:val="24"/>
        </w:rPr>
        <w:t> </w:t>
      </w:r>
      <w:r>
        <w:rPr>
          <w:sz w:val="24"/>
        </w:rPr>
        <w:t>in increasing</w:t>
      </w:r>
      <w:r>
        <w:rPr>
          <w:spacing w:val="-3"/>
          <w:sz w:val="24"/>
        </w:rPr>
        <w:t> </w:t>
      </w:r>
      <w:r>
        <w:rPr>
          <w:sz w:val="24"/>
        </w:rPr>
        <w:t>knowledge</w:t>
      </w:r>
      <w:r>
        <w:rPr>
          <w:spacing w:val="-1"/>
          <w:sz w:val="24"/>
        </w:rPr>
        <w:t> </w:t>
      </w:r>
      <w:r>
        <w:rPr>
          <w:sz w:val="24"/>
        </w:rPr>
        <w:t>and understanding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Ecology</w:t>
      </w:r>
      <w:r>
        <w:rPr>
          <w:spacing w:val="-5"/>
          <w:sz w:val="24"/>
        </w:rPr>
        <w:t> </w:t>
      </w:r>
      <w:r>
        <w:rPr>
          <w:sz w:val="24"/>
        </w:rPr>
        <w:t>oncepts.</w:t>
      </w:r>
    </w:p>
    <w:p>
      <w:pPr>
        <w:pStyle w:val="ListParagraph"/>
        <w:numPr>
          <w:ilvl w:val="0"/>
          <w:numId w:val="29"/>
        </w:numPr>
        <w:tabs>
          <w:tab w:pos="1037" w:val="left" w:leader="none"/>
        </w:tabs>
        <w:spacing w:line="480" w:lineRule="auto" w:before="0" w:after="0"/>
        <w:ind w:left="1036" w:right="1096" w:hanging="540"/>
        <w:jc w:val="both"/>
        <w:rPr>
          <w:sz w:val="24"/>
        </w:rPr>
      </w:pPr>
      <w:r>
        <w:rPr>
          <w:sz w:val="24"/>
        </w:rPr>
        <w:t>The 5E-learning model is gender freindly as it is very effective for enhancement</w:t>
      </w:r>
      <w:r>
        <w:rPr>
          <w:spacing w:val="1"/>
          <w:sz w:val="24"/>
        </w:rPr>
        <w:t> </w:t>
      </w:r>
      <w:r>
        <w:rPr>
          <w:sz w:val="24"/>
        </w:rPr>
        <w:t>ofperformance</w:t>
      </w:r>
      <w:r>
        <w:rPr>
          <w:spacing w:val="-1"/>
          <w:sz w:val="24"/>
        </w:rPr>
        <w:t> </w:t>
      </w:r>
      <w:r>
        <w:rPr>
          <w:sz w:val="24"/>
        </w:rPr>
        <w:t>among</w:t>
      </w:r>
      <w:r>
        <w:rPr>
          <w:spacing w:val="-3"/>
          <w:sz w:val="24"/>
        </w:rPr>
        <w:t> </w:t>
      </w:r>
      <w:r>
        <w:rPr>
          <w:sz w:val="24"/>
        </w:rPr>
        <w:t>students in Ecology</w:t>
      </w:r>
      <w:r>
        <w:rPr>
          <w:spacing w:val="-3"/>
          <w:sz w:val="24"/>
        </w:rPr>
        <w:t> </w:t>
      </w:r>
      <w:r>
        <w:rPr>
          <w:sz w:val="24"/>
        </w:rPr>
        <w:t>concepts.</w:t>
      </w:r>
    </w:p>
    <w:p>
      <w:pPr>
        <w:pStyle w:val="ListParagraph"/>
        <w:numPr>
          <w:ilvl w:val="0"/>
          <w:numId w:val="29"/>
        </w:numPr>
        <w:tabs>
          <w:tab w:pos="1037" w:val="left" w:leader="none"/>
        </w:tabs>
        <w:spacing w:line="480" w:lineRule="auto" w:before="0" w:after="0"/>
        <w:ind w:left="1036" w:right="1095" w:hanging="54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researcher</w:t>
      </w:r>
      <w:r>
        <w:rPr>
          <w:spacing w:val="1"/>
          <w:sz w:val="24"/>
        </w:rPr>
        <w:t> </w:t>
      </w:r>
      <w:r>
        <w:rPr>
          <w:sz w:val="24"/>
        </w:rPr>
        <w:t>developed</w:t>
      </w:r>
      <w:r>
        <w:rPr>
          <w:spacing w:val="1"/>
          <w:sz w:val="24"/>
        </w:rPr>
        <w:t> </w:t>
      </w:r>
      <w:r>
        <w:rPr>
          <w:sz w:val="24"/>
        </w:rPr>
        <w:t>Biology</w:t>
      </w:r>
      <w:r>
        <w:rPr>
          <w:spacing w:val="1"/>
          <w:sz w:val="24"/>
        </w:rPr>
        <w:t> </w:t>
      </w:r>
      <w:r>
        <w:rPr>
          <w:sz w:val="24"/>
        </w:rPr>
        <w:t>Achievement</w:t>
      </w:r>
      <w:r>
        <w:rPr>
          <w:spacing w:val="1"/>
          <w:sz w:val="24"/>
        </w:rPr>
        <w:t> </w:t>
      </w:r>
      <w:r>
        <w:rPr>
          <w:sz w:val="24"/>
        </w:rPr>
        <w:t>Test</w:t>
      </w:r>
      <w:r>
        <w:rPr>
          <w:spacing w:val="1"/>
          <w:sz w:val="24"/>
        </w:rPr>
        <w:t> </w:t>
      </w:r>
      <w:r>
        <w:rPr>
          <w:sz w:val="24"/>
        </w:rPr>
        <w:t>which</w:t>
      </w:r>
      <w:r>
        <w:rPr>
          <w:spacing w:val="1"/>
          <w:sz w:val="24"/>
        </w:rPr>
        <w:t> </w:t>
      </w:r>
      <w:r>
        <w:rPr>
          <w:sz w:val="24"/>
        </w:rPr>
        <w:t>could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used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1"/>
          <w:sz w:val="24"/>
        </w:rPr>
        <w:t> </w:t>
      </w:r>
      <w:r>
        <w:rPr>
          <w:sz w:val="24"/>
        </w:rPr>
        <w:t>otherresearchers</w:t>
      </w:r>
      <w:r>
        <w:rPr>
          <w:spacing w:val="-1"/>
          <w:sz w:val="24"/>
        </w:rPr>
        <w:t> </w:t>
      </w:r>
      <w:r>
        <w:rPr>
          <w:sz w:val="24"/>
        </w:rPr>
        <w:t>for further study.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ListParagraph"/>
        <w:numPr>
          <w:ilvl w:val="0"/>
          <w:numId w:val="29"/>
        </w:numPr>
        <w:tabs>
          <w:tab w:pos="1037" w:val="left" w:leader="none"/>
        </w:tabs>
        <w:spacing w:line="480" w:lineRule="auto" w:before="74" w:after="0"/>
        <w:ind w:left="1036" w:right="1093" w:hanging="54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lesson</w:t>
      </w:r>
      <w:r>
        <w:rPr>
          <w:spacing w:val="1"/>
          <w:sz w:val="24"/>
        </w:rPr>
        <w:t> </w:t>
      </w:r>
      <w:r>
        <w:rPr>
          <w:sz w:val="24"/>
        </w:rPr>
        <w:t>plandeveloped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ecology</w:t>
      </w:r>
      <w:r>
        <w:rPr>
          <w:spacing w:val="1"/>
          <w:sz w:val="24"/>
        </w:rPr>
        <w:t> </w:t>
      </w:r>
      <w:r>
        <w:rPr>
          <w:sz w:val="24"/>
        </w:rPr>
        <w:t>concepts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5E-Learning</w:t>
      </w:r>
      <w:r>
        <w:rPr>
          <w:spacing w:val="1"/>
          <w:sz w:val="24"/>
        </w:rPr>
        <w:t> </w:t>
      </w:r>
      <w:r>
        <w:rPr>
          <w:sz w:val="24"/>
        </w:rPr>
        <w:t>model</w:t>
      </w:r>
      <w:r>
        <w:rPr>
          <w:spacing w:val="1"/>
          <w:sz w:val="24"/>
        </w:rPr>
        <w:t> </w:t>
      </w:r>
      <w:r>
        <w:rPr>
          <w:sz w:val="24"/>
        </w:rPr>
        <w:t>was</w:t>
      </w:r>
      <w:r>
        <w:rPr>
          <w:spacing w:val="1"/>
          <w:sz w:val="24"/>
        </w:rPr>
        <w:t> </w:t>
      </w:r>
      <w:r>
        <w:rPr>
          <w:sz w:val="24"/>
        </w:rPr>
        <w:t>developedby the researcher and could be used by other researhers when carrying out</w:t>
      </w:r>
      <w:r>
        <w:rPr>
          <w:spacing w:val="1"/>
          <w:sz w:val="24"/>
        </w:rPr>
        <w:t> </w:t>
      </w:r>
      <w:r>
        <w:rPr>
          <w:sz w:val="24"/>
        </w:rPr>
        <w:t>similarstudies.</w:t>
      </w:r>
    </w:p>
    <w:p>
      <w:pPr>
        <w:pStyle w:val="BodyText"/>
        <w:spacing w:before="3"/>
        <w:rPr>
          <w:sz w:val="21"/>
        </w:rPr>
      </w:pPr>
    </w:p>
    <w:p>
      <w:pPr>
        <w:pStyle w:val="Heading2"/>
        <w:numPr>
          <w:ilvl w:val="1"/>
          <w:numId w:val="28"/>
        </w:numPr>
        <w:tabs>
          <w:tab w:pos="1217" w:val="left" w:leader="none"/>
        </w:tabs>
        <w:spacing w:line="240" w:lineRule="auto" w:before="0" w:after="0"/>
        <w:ind w:left="1216" w:right="0" w:hanging="721"/>
        <w:jc w:val="both"/>
      </w:pPr>
      <w:r>
        <w:rPr/>
        <w:t>Recommendations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BodyText"/>
        <w:ind w:left="1216"/>
      </w:pPr>
      <w:r>
        <w:rPr/>
        <w:t>The</w:t>
      </w:r>
      <w:r>
        <w:rPr>
          <w:spacing w:val="-3"/>
        </w:rPr>
        <w:t> </w:t>
      </w:r>
      <w:r>
        <w:rPr/>
        <w:t>following recommendations are</w:t>
      </w:r>
      <w:r>
        <w:rPr>
          <w:spacing w:val="-2"/>
        </w:rPr>
        <w:t> </w:t>
      </w:r>
      <w:r>
        <w:rPr/>
        <w:t>made</w:t>
      </w:r>
      <w:r>
        <w:rPr>
          <w:spacing w:val="-1"/>
        </w:rPr>
        <w:t> </w:t>
      </w:r>
      <w:r>
        <w:rPr/>
        <w:t>from the</w:t>
      </w:r>
      <w:r>
        <w:rPr>
          <w:spacing w:val="-1"/>
        </w:rPr>
        <w:t> </w:t>
      </w:r>
      <w:r>
        <w:rPr/>
        <w:t>findings</w:t>
      </w:r>
      <w:r>
        <w:rPr>
          <w:spacing w:val="-1"/>
        </w:rPr>
        <w:t> </w:t>
      </w:r>
      <w:r>
        <w:rPr/>
        <w:t>of the</w:t>
      </w:r>
      <w:r>
        <w:rPr>
          <w:spacing w:val="-2"/>
        </w:rPr>
        <w:t> </w:t>
      </w:r>
      <w:r>
        <w:rPr/>
        <w:t>study</w:t>
      </w:r>
    </w:p>
    <w:p>
      <w:pPr>
        <w:pStyle w:val="BodyText"/>
        <w:spacing w:before="1"/>
      </w:pPr>
    </w:p>
    <w:p>
      <w:pPr>
        <w:pStyle w:val="ListParagraph"/>
        <w:numPr>
          <w:ilvl w:val="2"/>
          <w:numId w:val="28"/>
        </w:numPr>
        <w:tabs>
          <w:tab w:pos="1217" w:val="left" w:leader="none"/>
        </w:tabs>
        <w:spacing w:line="480" w:lineRule="auto" w:before="0" w:after="0"/>
        <w:ind w:left="1216" w:right="1096" w:hanging="360"/>
        <w:jc w:val="both"/>
        <w:rPr>
          <w:sz w:val="24"/>
        </w:rPr>
      </w:pPr>
      <w:r>
        <w:rPr>
          <w:sz w:val="24"/>
        </w:rPr>
        <w:t>Biology</w:t>
      </w:r>
      <w:r>
        <w:rPr>
          <w:spacing w:val="1"/>
          <w:sz w:val="24"/>
        </w:rPr>
        <w:t> </w:t>
      </w:r>
      <w:r>
        <w:rPr>
          <w:sz w:val="24"/>
        </w:rPr>
        <w:t>teachers</w:t>
      </w:r>
      <w:r>
        <w:rPr>
          <w:spacing w:val="1"/>
          <w:sz w:val="24"/>
        </w:rPr>
        <w:t> </w:t>
      </w:r>
      <w:r>
        <w:rPr>
          <w:sz w:val="24"/>
        </w:rPr>
        <w:t>should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motivated</w:t>
      </w:r>
      <w:r>
        <w:rPr>
          <w:spacing w:val="1"/>
          <w:sz w:val="24"/>
        </w:rPr>
        <w:t> </w:t>
      </w:r>
      <w:r>
        <w:rPr>
          <w:sz w:val="24"/>
        </w:rPr>
        <w:t>intrinsically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extrinsicallybyadministrators, curriculum and time table planners in order to be able</w:t>
      </w:r>
      <w:r>
        <w:rPr>
          <w:spacing w:val="-57"/>
          <w:sz w:val="24"/>
        </w:rPr>
        <w:t> </w:t>
      </w:r>
      <w:r>
        <w:rPr>
          <w:sz w:val="24"/>
        </w:rPr>
        <w:t>to use of 5E-Learning model in teaching SS2 students ecology concept for the</w:t>
      </w:r>
      <w:r>
        <w:rPr>
          <w:spacing w:val="1"/>
          <w:sz w:val="24"/>
        </w:rPr>
        <w:t> </w:t>
      </w:r>
      <w:r>
        <w:rPr>
          <w:sz w:val="24"/>
        </w:rPr>
        <w:t>purpose</w:t>
      </w:r>
      <w:r>
        <w:rPr>
          <w:spacing w:val="-2"/>
          <w:sz w:val="24"/>
        </w:rPr>
        <w:t> </w:t>
      </w:r>
      <w:r>
        <w:rPr>
          <w:sz w:val="24"/>
        </w:rPr>
        <w:t>of enhancing</w:t>
      </w:r>
      <w:r>
        <w:rPr>
          <w:spacing w:val="-4"/>
          <w:sz w:val="24"/>
        </w:rPr>
        <w:t> </w:t>
      </w:r>
      <w:r>
        <w:rPr>
          <w:sz w:val="24"/>
        </w:rPr>
        <w:t>their performance,</w:t>
      </w:r>
      <w:r>
        <w:rPr>
          <w:spacing w:val="4"/>
          <w:sz w:val="24"/>
        </w:rPr>
        <w:t> </w:t>
      </w:r>
      <w:r>
        <w:rPr>
          <w:sz w:val="24"/>
        </w:rPr>
        <w:t>retention ability</w:t>
      </w:r>
      <w:r>
        <w:rPr>
          <w:spacing w:val="-6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creative</w:t>
      </w:r>
      <w:r>
        <w:rPr>
          <w:spacing w:val="-2"/>
          <w:sz w:val="24"/>
        </w:rPr>
        <w:t> </w:t>
      </w:r>
      <w:r>
        <w:rPr>
          <w:sz w:val="24"/>
        </w:rPr>
        <w:t>traits.</w:t>
      </w:r>
    </w:p>
    <w:p>
      <w:pPr>
        <w:pStyle w:val="ListParagraph"/>
        <w:numPr>
          <w:ilvl w:val="2"/>
          <w:numId w:val="28"/>
        </w:numPr>
        <w:tabs>
          <w:tab w:pos="1217" w:val="left" w:leader="none"/>
        </w:tabs>
        <w:spacing w:line="480" w:lineRule="auto" w:before="0" w:after="0"/>
        <w:ind w:left="1216" w:right="1097" w:hanging="36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use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standard</w:t>
      </w:r>
      <w:r>
        <w:rPr>
          <w:spacing w:val="1"/>
          <w:sz w:val="24"/>
        </w:rPr>
        <w:t> </w:t>
      </w:r>
      <w:r>
        <w:rPr>
          <w:sz w:val="24"/>
        </w:rPr>
        <w:t>5E-Learning</w:t>
      </w:r>
      <w:r>
        <w:rPr>
          <w:spacing w:val="1"/>
          <w:sz w:val="24"/>
        </w:rPr>
        <w:t> </w:t>
      </w:r>
      <w:r>
        <w:rPr>
          <w:sz w:val="24"/>
        </w:rPr>
        <w:t>model</w:t>
      </w:r>
      <w:r>
        <w:rPr>
          <w:spacing w:val="1"/>
          <w:sz w:val="24"/>
        </w:rPr>
        <w:t> </w:t>
      </w:r>
      <w:r>
        <w:rPr>
          <w:sz w:val="24"/>
        </w:rPr>
        <w:t>should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encouraged</w:t>
      </w:r>
      <w:r>
        <w:rPr>
          <w:spacing w:val="1"/>
          <w:sz w:val="24"/>
        </w:rPr>
        <w:t> </w:t>
      </w:r>
      <w:r>
        <w:rPr>
          <w:sz w:val="24"/>
        </w:rPr>
        <w:t>among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through supervisionby</w:t>
      </w:r>
      <w:r>
        <w:rPr>
          <w:spacing w:val="-5"/>
          <w:sz w:val="24"/>
        </w:rPr>
        <w:t> </w:t>
      </w:r>
      <w:r>
        <w:rPr>
          <w:sz w:val="24"/>
        </w:rPr>
        <w:t>school administrators.</w:t>
      </w:r>
    </w:p>
    <w:p>
      <w:pPr>
        <w:pStyle w:val="ListParagraph"/>
        <w:numPr>
          <w:ilvl w:val="2"/>
          <w:numId w:val="28"/>
        </w:numPr>
        <w:tabs>
          <w:tab w:pos="1217" w:val="left" w:leader="none"/>
        </w:tabs>
        <w:spacing w:line="480" w:lineRule="auto" w:before="1" w:after="0"/>
        <w:ind w:left="1216" w:right="1103" w:hanging="360"/>
        <w:jc w:val="both"/>
        <w:rPr>
          <w:sz w:val="24"/>
        </w:rPr>
      </w:pPr>
      <w:r>
        <w:rPr>
          <w:sz w:val="24"/>
        </w:rPr>
        <w:t>Since this learning model is efficient, it can be emphasized more in the school</w:t>
      </w:r>
      <w:r>
        <w:rPr>
          <w:spacing w:val="1"/>
          <w:sz w:val="24"/>
        </w:rPr>
        <w:t> </w:t>
      </w:r>
      <w:r>
        <w:rPr>
          <w:sz w:val="24"/>
        </w:rPr>
        <w:t>syllabi</w:t>
      </w:r>
      <w:r>
        <w:rPr>
          <w:spacing w:val="-1"/>
          <w:sz w:val="24"/>
        </w:rPr>
        <w:t> </w:t>
      </w:r>
      <w:r>
        <w:rPr>
          <w:sz w:val="24"/>
        </w:rPr>
        <w:t>and curriculum.</w:t>
      </w:r>
    </w:p>
    <w:p>
      <w:pPr>
        <w:pStyle w:val="ListParagraph"/>
        <w:numPr>
          <w:ilvl w:val="2"/>
          <w:numId w:val="28"/>
        </w:numPr>
        <w:tabs>
          <w:tab w:pos="1217" w:val="left" w:leader="none"/>
        </w:tabs>
        <w:spacing w:line="480" w:lineRule="auto" w:before="0" w:after="0"/>
        <w:ind w:left="1216" w:right="1093" w:hanging="360"/>
        <w:jc w:val="both"/>
        <w:rPr>
          <w:sz w:val="24"/>
        </w:rPr>
      </w:pPr>
      <w:r>
        <w:rPr>
          <w:sz w:val="24"/>
        </w:rPr>
        <w:t>Since the 5E-learning model is gender friendly, co-educational schools should be</w:t>
      </w:r>
      <w:r>
        <w:rPr>
          <w:spacing w:val="1"/>
          <w:sz w:val="24"/>
        </w:rPr>
        <w:t> </w:t>
      </w:r>
      <w:r>
        <w:rPr>
          <w:sz w:val="24"/>
        </w:rPr>
        <w:t>encouraged</w:t>
      </w:r>
      <w:r>
        <w:rPr>
          <w:spacing w:val="-1"/>
          <w:sz w:val="24"/>
        </w:rPr>
        <w:t> </w:t>
      </w:r>
      <w:r>
        <w:rPr>
          <w:sz w:val="24"/>
        </w:rPr>
        <w:t>to use</w:t>
      </w:r>
      <w:r>
        <w:rPr>
          <w:spacing w:val="-1"/>
          <w:sz w:val="24"/>
        </w:rPr>
        <w:t> </w:t>
      </w:r>
      <w:r>
        <w:rPr>
          <w:sz w:val="24"/>
        </w:rPr>
        <w:t>such.</w:t>
      </w:r>
    </w:p>
    <w:p>
      <w:pPr>
        <w:pStyle w:val="ListParagraph"/>
        <w:numPr>
          <w:ilvl w:val="2"/>
          <w:numId w:val="28"/>
        </w:numPr>
        <w:tabs>
          <w:tab w:pos="1217" w:val="left" w:leader="none"/>
        </w:tabs>
        <w:spacing w:line="480" w:lineRule="auto" w:before="0" w:after="0"/>
        <w:ind w:left="1216" w:right="1096" w:hanging="360"/>
        <w:jc w:val="both"/>
        <w:rPr>
          <w:sz w:val="24"/>
        </w:rPr>
      </w:pPr>
      <w:r>
        <w:rPr>
          <w:sz w:val="24"/>
        </w:rPr>
        <w:t>There</w:t>
      </w:r>
      <w:r>
        <w:rPr>
          <w:spacing w:val="1"/>
          <w:sz w:val="24"/>
        </w:rPr>
        <w:t> </w:t>
      </w:r>
      <w:r>
        <w:rPr>
          <w:sz w:val="24"/>
        </w:rPr>
        <w:t>should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seminars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workshops</w:t>
      </w:r>
      <w:r>
        <w:rPr>
          <w:spacing w:val="1"/>
          <w:sz w:val="24"/>
        </w:rPr>
        <w:t> </w:t>
      </w:r>
      <w:r>
        <w:rPr>
          <w:sz w:val="24"/>
        </w:rPr>
        <w:t>organized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in-service</w:t>
      </w:r>
      <w:r>
        <w:rPr>
          <w:spacing w:val="1"/>
          <w:sz w:val="24"/>
        </w:rPr>
        <w:t> </w:t>
      </w:r>
      <w:r>
        <w:rPr>
          <w:sz w:val="24"/>
        </w:rPr>
        <w:t>training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-57"/>
          <w:sz w:val="24"/>
        </w:rPr>
        <w:t> </w:t>
      </w:r>
      <w:r>
        <w:rPr>
          <w:sz w:val="24"/>
        </w:rPr>
        <w:t>Biology</w:t>
      </w:r>
      <w:r>
        <w:rPr>
          <w:spacing w:val="-5"/>
          <w:sz w:val="24"/>
        </w:rPr>
        <w:t> </w:t>
      </w:r>
      <w:r>
        <w:rPr>
          <w:sz w:val="24"/>
        </w:rPr>
        <w:t>teachers on the</w:t>
      </w:r>
      <w:r>
        <w:rPr>
          <w:spacing w:val="-1"/>
          <w:sz w:val="24"/>
        </w:rPr>
        <w:t> </w:t>
      </w:r>
      <w:r>
        <w:rPr>
          <w:sz w:val="24"/>
        </w:rPr>
        <w:t>use</w:t>
      </w:r>
      <w:r>
        <w:rPr>
          <w:spacing w:val="-1"/>
          <w:sz w:val="24"/>
        </w:rPr>
        <w:t> </w:t>
      </w:r>
      <w:r>
        <w:rPr>
          <w:sz w:val="24"/>
        </w:rPr>
        <w:t>of 5E-Learning</w:t>
      </w:r>
      <w:r>
        <w:rPr>
          <w:spacing w:val="-3"/>
          <w:sz w:val="24"/>
        </w:rPr>
        <w:t> </w:t>
      </w:r>
      <w:r>
        <w:rPr>
          <w:sz w:val="24"/>
        </w:rPr>
        <w:t>model.</w:t>
      </w:r>
    </w:p>
    <w:p>
      <w:pPr>
        <w:pStyle w:val="ListParagraph"/>
        <w:numPr>
          <w:ilvl w:val="2"/>
          <w:numId w:val="28"/>
        </w:numPr>
        <w:tabs>
          <w:tab w:pos="1217" w:val="left" w:leader="none"/>
        </w:tabs>
        <w:spacing w:line="480" w:lineRule="auto" w:before="1" w:after="0"/>
        <w:ind w:left="1216" w:right="1096" w:hanging="360"/>
        <w:jc w:val="both"/>
        <w:rPr>
          <w:sz w:val="24"/>
        </w:rPr>
      </w:pPr>
      <w:r>
        <w:rPr>
          <w:sz w:val="24"/>
        </w:rPr>
        <w:t>Parents</w:t>
      </w:r>
      <w:r>
        <w:rPr>
          <w:spacing w:val="1"/>
          <w:sz w:val="24"/>
        </w:rPr>
        <w:t> </w:t>
      </w:r>
      <w:r>
        <w:rPr>
          <w:sz w:val="24"/>
        </w:rPr>
        <w:t>Teachers</w:t>
      </w:r>
      <w:r>
        <w:rPr>
          <w:spacing w:val="1"/>
          <w:sz w:val="24"/>
        </w:rPr>
        <w:t> </w:t>
      </w:r>
      <w:r>
        <w:rPr>
          <w:sz w:val="24"/>
        </w:rPr>
        <w:t>Association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Nigeria</w:t>
      </w:r>
      <w:r>
        <w:rPr>
          <w:spacing w:val="1"/>
          <w:sz w:val="24"/>
        </w:rPr>
        <w:t> </w:t>
      </w:r>
      <w:r>
        <w:rPr>
          <w:sz w:val="24"/>
        </w:rPr>
        <w:t>(PTA)</w:t>
      </w:r>
      <w:r>
        <w:rPr>
          <w:spacing w:val="1"/>
          <w:sz w:val="24"/>
        </w:rPr>
        <w:t> </w:t>
      </w:r>
      <w:r>
        <w:rPr>
          <w:sz w:val="24"/>
        </w:rPr>
        <w:t>Non</w:t>
      </w:r>
      <w:r>
        <w:rPr>
          <w:spacing w:val="1"/>
          <w:sz w:val="24"/>
        </w:rPr>
        <w:t> </w:t>
      </w:r>
      <w:r>
        <w:rPr>
          <w:sz w:val="24"/>
        </w:rPr>
        <w:t>Govermental</w:t>
      </w:r>
      <w:r>
        <w:rPr>
          <w:spacing w:val="1"/>
          <w:sz w:val="24"/>
        </w:rPr>
        <w:t> </w:t>
      </w:r>
      <w:r>
        <w:rPr>
          <w:sz w:val="24"/>
        </w:rPr>
        <w:t>Organisation(NGO) should endervor to assist in providing teaching materials for</w:t>
      </w:r>
      <w:r>
        <w:rPr>
          <w:spacing w:val="1"/>
          <w:sz w:val="24"/>
        </w:rPr>
        <w:t> </w:t>
      </w:r>
      <w:r>
        <w:rPr>
          <w:sz w:val="24"/>
        </w:rPr>
        <w:t>effective</w:t>
      </w:r>
      <w:r>
        <w:rPr>
          <w:spacing w:val="-2"/>
          <w:sz w:val="24"/>
        </w:rPr>
        <w:t> </w:t>
      </w:r>
      <w:r>
        <w:rPr>
          <w:sz w:val="24"/>
        </w:rPr>
        <w:t>use of 5E-Learning.</w:t>
      </w:r>
    </w:p>
    <w:p>
      <w:pPr>
        <w:pStyle w:val="ListParagraph"/>
        <w:numPr>
          <w:ilvl w:val="2"/>
          <w:numId w:val="28"/>
        </w:numPr>
        <w:tabs>
          <w:tab w:pos="1217" w:val="left" w:leader="none"/>
        </w:tabs>
        <w:spacing w:line="240" w:lineRule="auto" w:before="0" w:after="0"/>
        <w:ind w:left="1216" w:right="0" w:hanging="361"/>
        <w:jc w:val="both"/>
        <w:rPr>
          <w:sz w:val="24"/>
        </w:rPr>
      </w:pPr>
      <w:r>
        <w:rPr>
          <w:sz w:val="24"/>
        </w:rPr>
        <w:t>Textbook</w:t>
      </w:r>
      <w:r>
        <w:rPr>
          <w:spacing w:val="-1"/>
          <w:sz w:val="24"/>
        </w:rPr>
        <w:t> </w:t>
      </w:r>
      <w:r>
        <w:rPr>
          <w:sz w:val="24"/>
        </w:rPr>
        <w:t>publishers</w:t>
      </w:r>
      <w:r>
        <w:rPr>
          <w:spacing w:val="-1"/>
          <w:sz w:val="24"/>
        </w:rPr>
        <w:t> </w:t>
      </w:r>
      <w:r>
        <w:rPr>
          <w:sz w:val="24"/>
        </w:rPr>
        <w:t>should add</w:t>
      </w:r>
      <w:r>
        <w:rPr>
          <w:spacing w:val="-1"/>
          <w:sz w:val="24"/>
        </w:rPr>
        <w:t> </w:t>
      </w:r>
      <w:r>
        <w:rPr>
          <w:sz w:val="24"/>
        </w:rPr>
        <w:t>5E-Learning</w:t>
      </w:r>
      <w:r>
        <w:rPr>
          <w:spacing w:val="-4"/>
          <w:sz w:val="24"/>
        </w:rPr>
        <w:t> </w:t>
      </w:r>
      <w:r>
        <w:rPr>
          <w:sz w:val="24"/>
        </w:rPr>
        <w:t>in the</w:t>
      </w:r>
      <w:r>
        <w:rPr>
          <w:spacing w:val="-2"/>
          <w:sz w:val="24"/>
        </w:rPr>
        <w:t> </w:t>
      </w:r>
      <w:r>
        <w:rPr>
          <w:sz w:val="24"/>
        </w:rPr>
        <w:t>book</w:t>
      </w:r>
      <w:r>
        <w:rPr>
          <w:spacing w:val="-1"/>
          <w:sz w:val="24"/>
        </w:rPr>
        <w:t> </w:t>
      </w:r>
      <w:r>
        <w:rPr>
          <w:sz w:val="24"/>
        </w:rPr>
        <w:t>productions.</w:t>
      </w:r>
    </w:p>
    <w:p>
      <w:pPr>
        <w:pStyle w:val="BodyText"/>
        <w:rPr>
          <w:sz w:val="26"/>
        </w:rPr>
      </w:pPr>
    </w:p>
    <w:p>
      <w:pPr>
        <w:pStyle w:val="Heading2"/>
        <w:numPr>
          <w:ilvl w:val="1"/>
          <w:numId w:val="28"/>
        </w:numPr>
        <w:tabs>
          <w:tab w:pos="1037" w:val="left" w:leader="none"/>
        </w:tabs>
        <w:spacing w:line="240" w:lineRule="auto" w:before="222" w:after="0"/>
        <w:ind w:left="1036" w:right="0" w:hanging="541"/>
        <w:jc w:val="both"/>
      </w:pPr>
      <w:r>
        <w:rPr/>
        <w:t>Limitation</w:t>
      </w:r>
      <w:r>
        <w:rPr>
          <w:spacing w:val="-1"/>
        </w:rPr>
        <w:t> </w:t>
      </w:r>
      <w:r>
        <w:rPr/>
        <w:t>of the</w:t>
      </w:r>
      <w:r>
        <w:rPr>
          <w:spacing w:val="-2"/>
        </w:rPr>
        <w:t> </w:t>
      </w:r>
      <w:r>
        <w:rPr/>
        <w:t>Study</w:t>
      </w:r>
    </w:p>
    <w:p>
      <w:pPr>
        <w:pStyle w:val="BodyText"/>
        <w:spacing w:before="9"/>
        <w:rPr>
          <w:b/>
          <w:sz w:val="28"/>
        </w:rPr>
      </w:pPr>
    </w:p>
    <w:p>
      <w:pPr>
        <w:pStyle w:val="ListParagraph"/>
        <w:numPr>
          <w:ilvl w:val="0"/>
          <w:numId w:val="30"/>
        </w:numPr>
        <w:tabs>
          <w:tab w:pos="1036" w:val="left" w:leader="none"/>
          <w:tab w:pos="1037" w:val="left" w:leader="none"/>
        </w:tabs>
        <w:spacing w:line="480" w:lineRule="auto" w:before="0" w:after="0"/>
        <w:ind w:left="1036" w:right="1230" w:hanging="540"/>
        <w:jc w:val="left"/>
        <w:rPr>
          <w:sz w:val="24"/>
        </w:rPr>
      </w:pPr>
      <w:r>
        <w:rPr>
          <w:sz w:val="24"/>
        </w:rPr>
        <w:t>Time constraints would not allow the use of the entire State schools for the study but</w:t>
      </w:r>
      <w:r>
        <w:rPr>
          <w:spacing w:val="-57"/>
          <w:sz w:val="24"/>
        </w:rPr>
        <w:t> </w:t>
      </w:r>
      <w:r>
        <w:rPr>
          <w:sz w:val="24"/>
        </w:rPr>
        <w:t>limited</w:t>
      </w:r>
      <w:r>
        <w:rPr>
          <w:spacing w:val="-1"/>
          <w:sz w:val="24"/>
        </w:rPr>
        <w:t> </w:t>
      </w:r>
      <w:r>
        <w:rPr>
          <w:sz w:val="24"/>
        </w:rPr>
        <w:t>to Zaria</w:t>
      </w:r>
      <w:r>
        <w:rPr>
          <w:spacing w:val="-2"/>
          <w:sz w:val="24"/>
        </w:rPr>
        <w:t> </w:t>
      </w:r>
      <w:r>
        <w:rPr>
          <w:sz w:val="24"/>
        </w:rPr>
        <w:t>Education Zone.</w:t>
      </w:r>
    </w:p>
    <w:p>
      <w:pPr>
        <w:spacing w:after="0" w:line="480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ListParagraph"/>
        <w:numPr>
          <w:ilvl w:val="0"/>
          <w:numId w:val="30"/>
        </w:numPr>
        <w:tabs>
          <w:tab w:pos="1036" w:val="left" w:leader="none"/>
          <w:tab w:pos="1037" w:val="left" w:leader="none"/>
        </w:tabs>
        <w:spacing w:line="480" w:lineRule="auto" w:before="74" w:after="0"/>
        <w:ind w:left="1036" w:right="1150" w:hanging="540"/>
        <w:jc w:val="left"/>
        <w:rPr>
          <w:sz w:val="24"/>
        </w:rPr>
      </w:pPr>
      <w:r>
        <w:rPr>
          <w:sz w:val="24"/>
        </w:rPr>
        <w:t>Due to inadequate materials for the use of 5E-Learning model the sample was limited</w:t>
      </w:r>
      <w:r>
        <w:rPr>
          <w:spacing w:val="-57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100 participants.</w:t>
      </w:r>
    </w:p>
    <w:p>
      <w:pPr>
        <w:pStyle w:val="BodyText"/>
        <w:spacing w:before="5"/>
        <w:rPr>
          <w:sz w:val="21"/>
        </w:rPr>
      </w:pPr>
    </w:p>
    <w:p>
      <w:pPr>
        <w:pStyle w:val="Heading2"/>
        <w:numPr>
          <w:ilvl w:val="1"/>
          <w:numId w:val="28"/>
        </w:numPr>
        <w:tabs>
          <w:tab w:pos="1216" w:val="left" w:leader="none"/>
          <w:tab w:pos="1217" w:val="left" w:leader="none"/>
        </w:tabs>
        <w:spacing w:line="477" w:lineRule="auto" w:before="0" w:after="0"/>
        <w:ind w:left="1216" w:right="1096" w:hanging="720"/>
        <w:jc w:val="left"/>
      </w:pPr>
      <w:r>
        <w:rPr/>
        <w:t>Suggestion</w:t>
      </w:r>
      <w:r>
        <w:rPr>
          <w:spacing w:val="44"/>
        </w:rPr>
        <w:t> </w:t>
      </w:r>
      <w:r>
        <w:rPr/>
        <w:t>for</w:t>
      </w:r>
      <w:r>
        <w:rPr>
          <w:spacing w:val="43"/>
        </w:rPr>
        <w:t> </w:t>
      </w:r>
      <w:r>
        <w:rPr/>
        <w:t>Further</w:t>
      </w:r>
      <w:r>
        <w:rPr>
          <w:spacing w:val="43"/>
        </w:rPr>
        <w:t> </w:t>
      </w:r>
      <w:r>
        <w:rPr/>
        <w:t>Studies</w:t>
      </w:r>
      <w:r>
        <w:rPr>
          <w:spacing w:val="46"/>
        </w:rPr>
        <w:t> </w:t>
      </w:r>
      <w:r>
        <w:rPr/>
        <w:t>Based</w:t>
      </w:r>
      <w:r>
        <w:rPr>
          <w:spacing w:val="45"/>
        </w:rPr>
        <w:t> </w:t>
      </w:r>
      <w:r>
        <w:rPr/>
        <w:t>on</w:t>
      </w:r>
      <w:r>
        <w:rPr>
          <w:spacing w:val="40"/>
        </w:rPr>
        <w:t> </w:t>
      </w:r>
      <w:r>
        <w:rPr/>
        <w:t>the</w:t>
      </w:r>
      <w:r>
        <w:rPr>
          <w:spacing w:val="43"/>
        </w:rPr>
        <w:t> </w:t>
      </w:r>
      <w:r>
        <w:rPr/>
        <w:t>course</w:t>
      </w:r>
      <w:r>
        <w:rPr>
          <w:spacing w:val="43"/>
        </w:rPr>
        <w:t> </w:t>
      </w:r>
      <w:r>
        <w:rPr/>
        <w:t>of</w:t>
      </w:r>
      <w:r>
        <w:rPr>
          <w:spacing w:val="45"/>
        </w:rPr>
        <w:t> </w:t>
      </w:r>
      <w:r>
        <w:rPr/>
        <w:t>this</w:t>
      </w:r>
      <w:r>
        <w:rPr>
          <w:spacing w:val="42"/>
        </w:rPr>
        <w:t> </w:t>
      </w:r>
      <w:r>
        <w:rPr/>
        <w:t>study</w:t>
      </w:r>
      <w:r>
        <w:rPr>
          <w:spacing w:val="44"/>
        </w:rPr>
        <w:t> </w:t>
      </w:r>
      <w:r>
        <w:rPr/>
        <w:t>the</w:t>
      </w:r>
      <w:r>
        <w:rPr>
          <w:spacing w:val="-57"/>
        </w:rPr>
        <w:t> </w:t>
      </w:r>
      <w:r>
        <w:rPr/>
        <w:t>followingsuggestions</w:t>
      </w:r>
      <w:r>
        <w:rPr>
          <w:spacing w:val="-1"/>
        </w:rPr>
        <w:t> </w:t>
      </w:r>
      <w:r>
        <w:rPr/>
        <w:t>are</w:t>
      </w:r>
      <w:r>
        <w:rPr>
          <w:spacing w:val="1"/>
        </w:rPr>
        <w:t> </w:t>
      </w:r>
      <w:r>
        <w:rPr/>
        <w:t>made:</w:t>
      </w:r>
    </w:p>
    <w:p>
      <w:pPr>
        <w:pStyle w:val="ListParagraph"/>
        <w:numPr>
          <w:ilvl w:val="0"/>
          <w:numId w:val="31"/>
        </w:numPr>
        <w:tabs>
          <w:tab w:pos="1036" w:val="left" w:leader="none"/>
          <w:tab w:pos="1037" w:val="left" w:leader="none"/>
        </w:tabs>
        <w:spacing w:line="240" w:lineRule="auto" w:before="59" w:after="0"/>
        <w:ind w:left="1036" w:right="0" w:hanging="54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whole</w:t>
      </w:r>
      <w:r>
        <w:rPr>
          <w:spacing w:val="-1"/>
          <w:sz w:val="24"/>
        </w:rPr>
        <w:t> </w:t>
      </w:r>
      <w:r>
        <w:rPr>
          <w:sz w:val="24"/>
        </w:rPr>
        <w:t>states can be</w:t>
      </w:r>
      <w:r>
        <w:rPr>
          <w:spacing w:val="1"/>
          <w:sz w:val="24"/>
        </w:rPr>
        <w:t> </w:t>
      </w:r>
      <w:r>
        <w:rPr>
          <w:sz w:val="24"/>
        </w:rPr>
        <w:t>used.</w:t>
      </w:r>
    </w:p>
    <w:p>
      <w:pPr>
        <w:pStyle w:val="BodyText"/>
      </w:pPr>
    </w:p>
    <w:p>
      <w:pPr>
        <w:pStyle w:val="ListParagraph"/>
        <w:numPr>
          <w:ilvl w:val="0"/>
          <w:numId w:val="31"/>
        </w:numPr>
        <w:tabs>
          <w:tab w:pos="1036" w:val="left" w:leader="none"/>
          <w:tab w:pos="1037" w:val="left" w:leader="none"/>
        </w:tabs>
        <w:spacing w:line="240" w:lineRule="auto" w:before="1" w:after="0"/>
        <w:ind w:left="1036" w:right="0" w:hanging="541"/>
        <w:jc w:val="left"/>
        <w:rPr>
          <w:sz w:val="24"/>
        </w:rPr>
      </w:pPr>
      <w:r>
        <w:rPr>
          <w:sz w:val="24"/>
        </w:rPr>
        <w:t>Other</w:t>
      </w:r>
      <w:r>
        <w:rPr>
          <w:spacing w:val="-1"/>
          <w:sz w:val="24"/>
        </w:rPr>
        <w:t> </w:t>
      </w:r>
      <w:r>
        <w:rPr>
          <w:sz w:val="24"/>
        </w:rPr>
        <w:t>topics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Science</w:t>
      </w:r>
      <w:r>
        <w:rPr>
          <w:spacing w:val="2"/>
          <w:sz w:val="24"/>
        </w:rPr>
        <w:t> </w:t>
      </w:r>
      <w:r>
        <w:rPr>
          <w:sz w:val="24"/>
        </w:rPr>
        <w:t>can</w:t>
      </w:r>
      <w:r>
        <w:rPr>
          <w:spacing w:val="-1"/>
          <w:sz w:val="24"/>
        </w:rPr>
        <w:t> </w:t>
      </w:r>
      <w:r>
        <w:rPr>
          <w:sz w:val="24"/>
        </w:rPr>
        <w:t>use</w:t>
      </w:r>
      <w:r>
        <w:rPr>
          <w:spacing w:val="-2"/>
          <w:sz w:val="24"/>
        </w:rPr>
        <w:t> </w:t>
      </w:r>
      <w:r>
        <w:rPr>
          <w:sz w:val="24"/>
        </w:rPr>
        <w:t>used.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31"/>
        </w:numPr>
        <w:tabs>
          <w:tab w:pos="1036" w:val="left" w:leader="none"/>
          <w:tab w:pos="1037" w:val="left" w:leader="none"/>
        </w:tabs>
        <w:spacing w:line="240" w:lineRule="auto" w:before="0" w:after="0"/>
        <w:ind w:left="1036" w:right="0" w:hanging="541"/>
        <w:jc w:val="left"/>
        <w:rPr>
          <w:sz w:val="24"/>
        </w:rPr>
      </w:pPr>
      <w:r>
        <w:rPr>
          <w:sz w:val="24"/>
        </w:rPr>
        <w:t>Also, other topics in biology</w:t>
      </w:r>
      <w:r>
        <w:rPr>
          <w:spacing w:val="-3"/>
          <w:sz w:val="24"/>
        </w:rPr>
        <w:t> </w:t>
      </w:r>
      <w:r>
        <w:rPr>
          <w:sz w:val="24"/>
        </w:rPr>
        <w:t>can be</w:t>
      </w:r>
      <w:r>
        <w:rPr>
          <w:spacing w:val="-1"/>
          <w:sz w:val="24"/>
        </w:rPr>
        <w:t> </w:t>
      </w:r>
      <w:r>
        <w:rPr>
          <w:sz w:val="24"/>
        </w:rPr>
        <w:t>used.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Heading2"/>
        <w:spacing w:before="60"/>
        <w:ind w:right="1083"/>
      </w:pPr>
      <w:r>
        <w:rPr/>
        <w:t>REFERENCES</w:t>
      </w:r>
    </w:p>
    <w:p>
      <w:pPr>
        <w:pStyle w:val="BodyText"/>
        <w:spacing w:before="7"/>
        <w:rPr>
          <w:b/>
          <w:sz w:val="28"/>
        </w:rPr>
      </w:pPr>
    </w:p>
    <w:p>
      <w:pPr>
        <w:pStyle w:val="BodyText"/>
        <w:ind w:left="1216" w:right="1093" w:hanging="720"/>
        <w:jc w:val="both"/>
      </w:pPr>
      <w:r>
        <w:rPr/>
        <w:t>Acisli, S., Yalcin, S.A. &amp; Turgut, U. (2011). Effect of the 5E-Learning model on students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Movement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Force</w:t>
      </w:r>
      <w:r>
        <w:rPr>
          <w:spacing w:val="1"/>
        </w:rPr>
        <w:t> </w:t>
      </w:r>
      <w:r>
        <w:rPr/>
        <w:t>Issues.Procedia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Behavioral Science 15 1-4 2459-2462. doi:10,1016Ijsbspro.2011.04.128. Published</w:t>
      </w:r>
      <w:r>
        <w:rPr>
          <w:spacing w:val="1"/>
        </w:rPr>
        <w:t> </w:t>
      </w:r>
      <w:r>
        <w:rPr/>
        <w:t>by</w:t>
      </w:r>
      <w:r>
        <w:rPr>
          <w:spacing w:val="-6"/>
        </w:rPr>
        <w:t> </w:t>
      </w:r>
      <w:r>
        <w:rPr/>
        <w:t>Elsevier</w:t>
      </w:r>
      <w:r>
        <w:rPr>
          <w:spacing w:val="1"/>
        </w:rPr>
        <w:t> </w:t>
      </w:r>
      <w:r>
        <w:rPr/>
        <w:t>Ltd.</w:t>
      </w:r>
      <w:r>
        <w:rPr>
          <w:spacing w:val="1"/>
        </w:rPr>
        <w:t> </w:t>
      </w:r>
      <w:r>
        <w:rPr/>
        <w:t>Retrived</w:t>
      </w:r>
      <w:r>
        <w:rPr>
          <w:spacing w:val="1"/>
        </w:rPr>
        <w:t> </w:t>
      </w:r>
      <w:r>
        <w:rPr/>
        <w:t>from </w:t>
      </w:r>
      <w:hyperlink r:id="rId16">
        <w:r>
          <w:rPr>
            <w:color w:val="0000FF"/>
            <w:u w:val="single" w:color="0000FF"/>
          </w:rPr>
          <w:t>http://www.sciencedirect.org</w:t>
        </w:r>
        <w:r>
          <w:rPr/>
          <w:t>.</w:t>
        </w:r>
      </w:hyperlink>
    </w:p>
    <w:p>
      <w:pPr>
        <w:pStyle w:val="BodyText"/>
      </w:pPr>
    </w:p>
    <w:p>
      <w:pPr>
        <w:pStyle w:val="BodyText"/>
        <w:ind w:left="1216" w:right="1096" w:hanging="720"/>
        <w:jc w:val="both"/>
      </w:pPr>
      <w:r>
        <w:rPr/>
        <w:t>Adamu,</w:t>
      </w:r>
      <w:r>
        <w:rPr>
          <w:spacing w:val="1"/>
        </w:rPr>
        <w:t> </w:t>
      </w:r>
      <w:r>
        <w:rPr/>
        <w:t>G.J.</w:t>
      </w:r>
      <w:r>
        <w:rPr>
          <w:spacing w:val="1"/>
        </w:rPr>
        <w:t> </w:t>
      </w:r>
      <w:r>
        <w:rPr/>
        <w:t>(2014).Effect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Problem-solving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Self-Efficacy,</w:t>
      </w:r>
      <w:r>
        <w:rPr>
          <w:spacing w:val="-57"/>
        </w:rPr>
        <w:t> </w:t>
      </w:r>
      <w:r>
        <w:rPr/>
        <w:t>Creativity and Academic Performance in Genetics among</w:t>
      </w:r>
      <w:r>
        <w:rPr>
          <w:spacing w:val="1"/>
        </w:rPr>
        <w:t> </w:t>
      </w:r>
      <w:r>
        <w:rPr/>
        <w:t>NCE Students in North</w:t>
      </w:r>
      <w:r>
        <w:rPr>
          <w:spacing w:val="1"/>
        </w:rPr>
        <w:t> </w:t>
      </w:r>
      <w:r>
        <w:rPr/>
        <w:t>West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unpublished</w:t>
      </w:r>
      <w:r>
        <w:rPr>
          <w:spacing w:val="1"/>
        </w:rPr>
        <w:t> </w:t>
      </w:r>
      <w:r>
        <w:rPr/>
        <w:t>Ph.D</w:t>
      </w:r>
      <w:r>
        <w:rPr>
          <w:spacing w:val="1"/>
        </w:rPr>
        <w:t> </w:t>
      </w:r>
      <w:r>
        <w:rPr/>
        <w:t>Dissertation,</w:t>
      </w:r>
      <w:r>
        <w:rPr>
          <w:spacing w:val="1"/>
        </w:rPr>
        <w:t> </w:t>
      </w:r>
      <w:r>
        <w:rPr/>
        <w:t>Ahmadu</w:t>
      </w:r>
      <w:r>
        <w:rPr>
          <w:spacing w:val="1"/>
        </w:rPr>
        <w:t> </w:t>
      </w:r>
      <w:r>
        <w:rPr/>
        <w:t>Bello</w:t>
      </w:r>
      <w:r>
        <w:rPr>
          <w:spacing w:val="1"/>
        </w:rPr>
        <w:t> </w:t>
      </w:r>
      <w:r>
        <w:rPr/>
        <w:t>University.</w:t>
      </w:r>
      <w:r>
        <w:rPr>
          <w:spacing w:val="1"/>
        </w:rPr>
        <w:t> </w:t>
      </w:r>
      <w:r>
        <w:rPr/>
        <w:t>Zaria.30-60.</w:t>
      </w:r>
    </w:p>
    <w:p>
      <w:pPr>
        <w:pStyle w:val="BodyText"/>
        <w:spacing w:before="1"/>
      </w:pPr>
    </w:p>
    <w:p>
      <w:pPr>
        <w:pStyle w:val="BodyText"/>
        <w:ind w:left="496"/>
      </w:pPr>
      <w:r>
        <w:rPr/>
        <w:t>Adawiah,</w:t>
      </w:r>
      <w:r>
        <w:rPr>
          <w:spacing w:val="-1"/>
        </w:rPr>
        <w:t> </w:t>
      </w:r>
      <w:r>
        <w:rPr/>
        <w:t>R,</w:t>
      </w:r>
      <w:r>
        <w:rPr>
          <w:spacing w:val="1"/>
        </w:rPr>
        <w:t> </w:t>
      </w:r>
      <w:r>
        <w:rPr/>
        <w:t>&amp;</w:t>
      </w:r>
      <w:r>
        <w:rPr>
          <w:spacing w:val="-3"/>
        </w:rPr>
        <w:t> </w:t>
      </w:r>
      <w:r>
        <w:rPr/>
        <w:t>Esa, N.</w:t>
      </w:r>
      <w:r>
        <w:rPr>
          <w:spacing w:val="-1"/>
        </w:rPr>
        <w:t> </w:t>
      </w:r>
      <w:r>
        <w:rPr/>
        <w:t>(2013).</w:t>
      </w:r>
      <w:r>
        <w:rPr>
          <w:spacing w:val="-1"/>
        </w:rPr>
        <w:t> </w:t>
      </w:r>
      <w:r>
        <w:rPr/>
        <w:t>Ecological</w:t>
      </w:r>
      <w:r>
        <w:rPr>
          <w:spacing w:val="2"/>
        </w:rPr>
        <w:t> </w:t>
      </w:r>
      <w:r>
        <w:rPr/>
        <w:t>Literacy</w:t>
      </w:r>
      <w:r>
        <w:rPr>
          <w:spacing w:val="-4"/>
        </w:rPr>
        <w:t> </w:t>
      </w:r>
      <w:r>
        <w:rPr/>
        <w:t>among</w:t>
      </w:r>
      <w:r>
        <w:rPr>
          <w:spacing w:val="-4"/>
        </w:rPr>
        <w:t> </w:t>
      </w:r>
      <w:r>
        <w:rPr/>
        <w:t>Secondary</w:t>
      </w:r>
      <w:r>
        <w:rPr>
          <w:spacing w:val="-5"/>
        </w:rPr>
        <w:t> </w:t>
      </w:r>
      <w:r>
        <w:rPr/>
        <w:t>School</w:t>
      </w:r>
      <w:r>
        <w:rPr>
          <w:spacing w:val="-1"/>
        </w:rPr>
        <w:t> </w:t>
      </w:r>
      <w:r>
        <w:rPr/>
        <w:t>Students.</w:t>
      </w:r>
    </w:p>
    <w:p>
      <w:pPr>
        <w:pStyle w:val="BodyText"/>
        <w:spacing w:before="19"/>
        <w:ind w:left="1216"/>
      </w:pPr>
      <w:r>
        <w:rPr/>
        <w:t>Onlinesearch.</w:t>
      </w:r>
      <w:r>
        <w:rPr>
          <w:spacing w:val="-2"/>
        </w:rPr>
        <w:t> </w:t>
      </w:r>
      <w:r>
        <w:rPr/>
        <w:t>Retrived</w:t>
      </w:r>
      <w:r>
        <w:rPr>
          <w:spacing w:val="-2"/>
        </w:rPr>
        <w:t> </w:t>
      </w:r>
      <w:r>
        <w:rPr/>
        <w:t>from</w:t>
      </w:r>
      <w:r>
        <w:rPr>
          <w:spacing w:val="-2"/>
        </w:rPr>
        <w:t> </w:t>
      </w:r>
      <w:r>
        <w:rPr>
          <w:color w:val="0000FF"/>
          <w:u w:val="single" w:color="0000FF"/>
        </w:rPr>
        <w:t>https://www.googleweblight</w:t>
      </w:r>
      <w:r>
        <w:rPr/>
        <w:t>.</w:t>
      </w:r>
    </w:p>
    <w:p>
      <w:pPr>
        <w:pStyle w:val="BodyText"/>
        <w:spacing w:before="178"/>
        <w:ind w:left="1216" w:right="1096" w:hanging="720"/>
        <w:jc w:val="both"/>
      </w:pPr>
      <w:r>
        <w:rPr/>
        <w:t>Adedayo, J.O. (2010). Effects of teacher‟s Qualification on the Performance of Senior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Physics:</w:t>
      </w:r>
      <w:r>
        <w:rPr>
          <w:spacing w:val="1"/>
        </w:rPr>
        <w:t> </w:t>
      </w:r>
      <w:r>
        <w:rPr/>
        <w:t>Implication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Technology.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6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annual</w:t>
      </w:r>
      <w:r>
        <w:rPr>
          <w:spacing w:val="1"/>
          <w:vertAlign w:val="baseline"/>
        </w:rPr>
        <w:t> </w:t>
      </w:r>
      <w:r>
        <w:rPr>
          <w:vertAlign w:val="baseline"/>
        </w:rPr>
        <w:t>conference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Nigerian</w:t>
      </w:r>
      <w:r>
        <w:rPr>
          <w:spacing w:val="1"/>
          <w:vertAlign w:val="baseline"/>
        </w:rPr>
        <w:t> </w:t>
      </w:r>
      <w:r>
        <w:rPr>
          <w:vertAlign w:val="baseline"/>
        </w:rPr>
        <w:t>Educational</w:t>
      </w:r>
      <w:r>
        <w:rPr>
          <w:spacing w:val="1"/>
          <w:vertAlign w:val="baseline"/>
        </w:rPr>
        <w:t> </w:t>
      </w:r>
      <w:r>
        <w:rPr>
          <w:vertAlign w:val="baseline"/>
        </w:rPr>
        <w:t>Research</w:t>
      </w:r>
      <w:r>
        <w:rPr>
          <w:spacing w:val="1"/>
          <w:vertAlign w:val="baseline"/>
        </w:rPr>
        <w:t> </w:t>
      </w:r>
      <w:r>
        <w:rPr>
          <w:vertAlign w:val="baseline"/>
        </w:rPr>
        <w:t>Association</w:t>
      </w:r>
      <w:r>
        <w:rPr>
          <w:spacing w:val="-1"/>
          <w:vertAlign w:val="baseline"/>
        </w:rPr>
        <w:t> </w:t>
      </w:r>
      <w:r>
        <w:rPr>
          <w:vertAlign w:val="baseline"/>
        </w:rPr>
        <w:t>University</w:t>
      </w:r>
      <w:r>
        <w:rPr>
          <w:spacing w:val="-5"/>
          <w:vertAlign w:val="baseline"/>
        </w:rPr>
        <w:t> </w:t>
      </w:r>
      <w:r>
        <w:rPr>
          <w:vertAlign w:val="baseline"/>
        </w:rPr>
        <w:t>of Nigeria, Nsukka; 5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-7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November.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216" w:right="1094" w:hanging="720"/>
        <w:jc w:val="both"/>
        <w:rPr>
          <w:sz w:val="24"/>
        </w:rPr>
      </w:pPr>
      <w:r>
        <w:rPr>
          <w:sz w:val="24"/>
        </w:rPr>
        <w:t>Adegoke,</w:t>
      </w:r>
      <w:r>
        <w:rPr>
          <w:spacing w:val="1"/>
          <w:sz w:val="24"/>
        </w:rPr>
        <w:t> </w:t>
      </w:r>
      <w:r>
        <w:rPr>
          <w:sz w:val="24"/>
        </w:rPr>
        <w:t>B.A.</w:t>
      </w:r>
      <w:r>
        <w:rPr>
          <w:spacing w:val="1"/>
          <w:sz w:val="24"/>
        </w:rPr>
        <w:t> </w:t>
      </w:r>
      <w:r>
        <w:rPr>
          <w:sz w:val="24"/>
        </w:rPr>
        <w:t>(2010).</w:t>
      </w:r>
      <w:r>
        <w:rPr>
          <w:spacing w:val="1"/>
          <w:sz w:val="24"/>
        </w:rPr>
        <w:t> </w:t>
      </w:r>
      <w:r>
        <w:rPr>
          <w:sz w:val="24"/>
        </w:rPr>
        <w:t>Integrating</w:t>
      </w:r>
      <w:r>
        <w:rPr>
          <w:spacing w:val="1"/>
          <w:sz w:val="24"/>
        </w:rPr>
        <w:t> </w:t>
      </w:r>
      <w:r>
        <w:rPr>
          <w:sz w:val="24"/>
        </w:rPr>
        <w:t>Animations,</w:t>
      </w:r>
      <w:r>
        <w:rPr>
          <w:spacing w:val="1"/>
          <w:sz w:val="24"/>
        </w:rPr>
        <w:t> </w:t>
      </w:r>
      <w:r>
        <w:rPr>
          <w:sz w:val="24"/>
        </w:rPr>
        <w:t>Narrations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Textual</w:t>
      </w:r>
      <w:r>
        <w:rPr>
          <w:spacing w:val="1"/>
          <w:sz w:val="24"/>
        </w:rPr>
        <w:t> </w:t>
      </w:r>
      <w:r>
        <w:rPr>
          <w:sz w:val="24"/>
        </w:rPr>
        <w:t>materials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improving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outcomes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Senior</w:t>
      </w:r>
      <w:r>
        <w:rPr>
          <w:spacing w:val="1"/>
          <w:sz w:val="24"/>
        </w:rPr>
        <w:t> </w:t>
      </w:r>
      <w:r>
        <w:rPr>
          <w:sz w:val="24"/>
        </w:rPr>
        <w:t>Secondary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-57"/>
          <w:sz w:val="24"/>
        </w:rPr>
        <w:t> </w:t>
      </w:r>
      <w:r>
        <w:rPr>
          <w:sz w:val="24"/>
        </w:rPr>
        <w:t>Physics.</w:t>
      </w:r>
      <w:r>
        <w:rPr>
          <w:i/>
          <w:sz w:val="24"/>
        </w:rPr>
        <w:t>Electronic Journal 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Educational Psychology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8</w:t>
      </w:r>
      <w:r>
        <w:rPr>
          <w:spacing w:val="-1"/>
          <w:sz w:val="24"/>
        </w:rPr>
        <w:t> </w:t>
      </w:r>
      <w:r>
        <w:rPr>
          <w:sz w:val="24"/>
        </w:rPr>
        <w:t>(2):</w:t>
      </w:r>
      <w:r>
        <w:rPr>
          <w:spacing w:val="-1"/>
          <w:sz w:val="24"/>
        </w:rPr>
        <w:t> </w:t>
      </w:r>
      <w:r>
        <w:rPr>
          <w:sz w:val="24"/>
        </w:rPr>
        <w:t>725-748.</w:t>
      </w:r>
    </w:p>
    <w:p>
      <w:pPr>
        <w:pStyle w:val="BodyText"/>
      </w:pPr>
    </w:p>
    <w:p>
      <w:pPr>
        <w:pStyle w:val="BodyText"/>
        <w:spacing w:before="1"/>
        <w:ind w:left="1216" w:right="1097" w:hanging="720"/>
        <w:jc w:val="both"/>
      </w:pPr>
      <w:r>
        <w:rPr/>
        <w:t>Agbenyeku, P. (2011). Effect of Advance Organizers on Performance and Retention of</w:t>
      </w:r>
      <w:r>
        <w:rPr>
          <w:spacing w:val="1"/>
        </w:rPr>
        <w:t> </w:t>
      </w:r>
      <w:r>
        <w:rPr/>
        <w:t>Ecology concepts among Senior Secondary School Students in Giwa Education</w:t>
      </w:r>
      <w:r>
        <w:rPr>
          <w:spacing w:val="1"/>
        </w:rPr>
        <w:t> </w:t>
      </w:r>
      <w:r>
        <w:rPr/>
        <w:t>Zone,</w:t>
      </w:r>
      <w:r>
        <w:rPr>
          <w:spacing w:val="1"/>
        </w:rPr>
        <w:t> </w:t>
      </w:r>
      <w:r>
        <w:rPr/>
        <w:t>Kaduna</w:t>
      </w:r>
      <w:r>
        <w:rPr>
          <w:spacing w:val="1"/>
        </w:rPr>
        <w:t> </w:t>
      </w:r>
      <w:r>
        <w:rPr/>
        <w:t>State. 41-62.</w:t>
      </w:r>
    </w:p>
    <w:p>
      <w:pPr>
        <w:pStyle w:val="BodyText"/>
      </w:pPr>
    </w:p>
    <w:p>
      <w:pPr>
        <w:pStyle w:val="BodyText"/>
        <w:ind w:left="1216" w:right="1096" w:hanging="720"/>
        <w:jc w:val="both"/>
      </w:pPr>
      <w:r>
        <w:rPr/>
        <w:t>Aggarwal, J.C. (2008). Essential of Educational Psychology. New Delhi: VKAS Publishing</w:t>
      </w:r>
      <w:r>
        <w:rPr>
          <w:spacing w:val="-57"/>
        </w:rPr>
        <w:t> </w:t>
      </w:r>
      <w:r>
        <w:rPr/>
        <w:t>House.Retrievedfromhttp://</w:t>
      </w:r>
      <w:hyperlink r:id="rId17">
        <w:r>
          <w:rPr>
            <w:color w:val="0000FF"/>
            <w:u w:val="single" w:color="0000FF"/>
          </w:rPr>
          <w:t>www.vikaspublishing.comeducation</w:t>
        </w:r>
      </w:hyperlink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1216" w:right="1097" w:hanging="720"/>
        <w:jc w:val="both"/>
      </w:pPr>
      <w:r>
        <w:rPr/>
        <w:t>Aham,</w:t>
      </w:r>
      <w:r>
        <w:rPr>
          <w:spacing w:val="1"/>
        </w:rPr>
        <w:t> </w:t>
      </w:r>
      <w:r>
        <w:rPr/>
        <w:t>A.C.</w:t>
      </w:r>
      <w:r>
        <w:rPr>
          <w:spacing w:val="1"/>
        </w:rPr>
        <w:t> </w:t>
      </w:r>
      <w:r>
        <w:rPr/>
        <w:t>(2013).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Constructivists‟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Achievement and Interest in Genetic in Enugu Education zone of Enugu State. An</w:t>
      </w:r>
      <w:r>
        <w:rPr>
          <w:spacing w:val="1"/>
        </w:rPr>
        <w:t> </w:t>
      </w:r>
      <w:r>
        <w:rPr/>
        <w:t>Unpublished</w:t>
      </w:r>
      <w:r>
        <w:rPr>
          <w:spacing w:val="-1"/>
        </w:rPr>
        <w:t> </w:t>
      </w:r>
      <w:r>
        <w:rPr/>
        <w:t>M.ED. Thesis University</w:t>
      </w:r>
      <w:r>
        <w:rPr>
          <w:spacing w:val="-5"/>
        </w:rPr>
        <w:t> </w:t>
      </w:r>
      <w:r>
        <w:rPr/>
        <w:t>of Nigeria,</w:t>
      </w:r>
      <w:r>
        <w:rPr>
          <w:spacing w:val="2"/>
        </w:rPr>
        <w:t> </w:t>
      </w:r>
      <w:r>
        <w:rPr/>
        <w:t>Nsukka.</w:t>
      </w:r>
    </w:p>
    <w:p>
      <w:pPr>
        <w:pStyle w:val="BodyText"/>
      </w:pPr>
    </w:p>
    <w:p>
      <w:pPr>
        <w:spacing w:before="1"/>
        <w:ind w:left="1216" w:right="1096" w:hanging="720"/>
        <w:jc w:val="both"/>
        <w:rPr>
          <w:sz w:val="24"/>
        </w:rPr>
      </w:pPr>
      <w:r>
        <w:rPr>
          <w:sz w:val="24"/>
        </w:rPr>
        <w:t>Ahmad, S. (2019). Effect of Cooperative Learning Strategy on Performance in Chemistry</w:t>
      </w:r>
      <w:r>
        <w:rPr>
          <w:spacing w:val="1"/>
          <w:sz w:val="24"/>
        </w:rPr>
        <w:t> </w:t>
      </w:r>
      <w:r>
        <w:rPr>
          <w:sz w:val="24"/>
        </w:rPr>
        <w:t>among</w:t>
      </w:r>
      <w:r>
        <w:rPr>
          <w:spacing w:val="1"/>
          <w:sz w:val="24"/>
        </w:rPr>
        <w:t> </w:t>
      </w:r>
      <w:r>
        <w:rPr>
          <w:sz w:val="24"/>
        </w:rPr>
        <w:t>Secondary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Zaria.</w:t>
      </w:r>
      <w:r>
        <w:rPr>
          <w:spacing w:val="1"/>
          <w:sz w:val="24"/>
        </w:rPr>
        <w:t> </w:t>
      </w:r>
      <w:r>
        <w:rPr>
          <w:i/>
          <w:sz w:val="24"/>
        </w:rPr>
        <w:t>Proceedings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Teachers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Association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Nigeria.</w:t>
      </w:r>
      <w:r>
        <w:rPr>
          <w:i/>
          <w:spacing w:val="1"/>
          <w:sz w:val="24"/>
        </w:rPr>
        <w:t> </w:t>
      </w:r>
      <w:r>
        <w:rPr>
          <w:sz w:val="24"/>
        </w:rPr>
        <w:t>370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216" w:right="1095" w:hanging="720"/>
        <w:jc w:val="both"/>
        <w:rPr>
          <w:sz w:val="24"/>
        </w:rPr>
      </w:pPr>
      <w:r>
        <w:rPr>
          <w:sz w:val="24"/>
        </w:rPr>
        <w:t>Ahmed</w:t>
      </w:r>
      <w:r>
        <w:rPr>
          <w:spacing w:val="1"/>
          <w:sz w:val="24"/>
        </w:rPr>
        <w:t> </w:t>
      </w:r>
      <w:r>
        <w:rPr>
          <w:sz w:val="24"/>
        </w:rPr>
        <w:t>&amp;Yusuf,</w:t>
      </w:r>
      <w:r>
        <w:rPr>
          <w:spacing w:val="1"/>
          <w:sz w:val="24"/>
        </w:rPr>
        <w:t> </w:t>
      </w:r>
      <w:r>
        <w:rPr>
          <w:sz w:val="24"/>
        </w:rPr>
        <w:t>M.O</w:t>
      </w:r>
      <w:r>
        <w:rPr>
          <w:spacing w:val="1"/>
          <w:sz w:val="24"/>
        </w:rPr>
        <w:t> </w:t>
      </w:r>
      <w:r>
        <w:rPr>
          <w:sz w:val="24"/>
        </w:rPr>
        <w:t>(2008).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Yusuf,</w:t>
      </w:r>
      <w:r>
        <w:rPr>
          <w:spacing w:val="1"/>
          <w:sz w:val="24"/>
        </w:rPr>
        <w:t> </w:t>
      </w:r>
      <w:r>
        <w:rPr>
          <w:sz w:val="24"/>
        </w:rPr>
        <w:t>M.O.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Afolabi,</w:t>
      </w:r>
      <w:r>
        <w:rPr>
          <w:spacing w:val="1"/>
          <w:sz w:val="24"/>
        </w:rPr>
        <w:t> </w:t>
      </w:r>
      <w:r>
        <w:rPr>
          <w:sz w:val="24"/>
        </w:rPr>
        <w:t>A.O.</w:t>
      </w:r>
      <w:r>
        <w:rPr>
          <w:spacing w:val="1"/>
          <w:sz w:val="24"/>
        </w:rPr>
        <w:t> </w:t>
      </w:r>
      <w:r>
        <w:rPr>
          <w:sz w:val="24"/>
        </w:rPr>
        <w:t>(2010).</w:t>
      </w:r>
      <w:r>
        <w:rPr>
          <w:spacing w:val="1"/>
          <w:sz w:val="24"/>
        </w:rPr>
        <w:t> </w:t>
      </w:r>
      <w:r>
        <w:rPr>
          <w:sz w:val="24"/>
        </w:rPr>
        <w:t>Effects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Computer Assessment Instruction on Secondary School Students Performance in</w:t>
      </w:r>
      <w:r>
        <w:rPr>
          <w:spacing w:val="1"/>
          <w:sz w:val="24"/>
        </w:rPr>
        <w:t> </w:t>
      </w:r>
      <w:r>
        <w:rPr>
          <w:sz w:val="24"/>
        </w:rPr>
        <w:t>Biology.</w:t>
      </w:r>
      <w:r>
        <w:rPr>
          <w:spacing w:val="-1"/>
          <w:sz w:val="24"/>
        </w:rPr>
        <w:t> </w:t>
      </w:r>
      <w:r>
        <w:rPr>
          <w:i/>
          <w:sz w:val="24"/>
        </w:rPr>
        <w:t>Turkish online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Journal of Educational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Technology,</w:t>
      </w:r>
      <w:r>
        <w:rPr>
          <w:i/>
          <w:spacing w:val="3"/>
          <w:sz w:val="24"/>
        </w:rPr>
        <w:t> </w:t>
      </w:r>
      <w:r>
        <w:rPr>
          <w:sz w:val="24"/>
        </w:rPr>
        <w:t>9 (1):</w:t>
      </w:r>
      <w:r>
        <w:rPr>
          <w:spacing w:val="-1"/>
          <w:sz w:val="24"/>
        </w:rPr>
        <w:t> </w:t>
      </w:r>
      <w:r>
        <w:rPr>
          <w:sz w:val="24"/>
        </w:rPr>
        <w:t>62.</w:t>
      </w:r>
    </w:p>
    <w:p>
      <w:pPr>
        <w:pStyle w:val="BodyText"/>
      </w:pPr>
    </w:p>
    <w:p>
      <w:pPr>
        <w:spacing w:before="0"/>
        <w:ind w:left="1216" w:right="1097" w:hanging="720"/>
        <w:jc w:val="both"/>
        <w:rPr>
          <w:sz w:val="24"/>
        </w:rPr>
      </w:pPr>
      <w:r>
        <w:rPr>
          <w:sz w:val="24"/>
        </w:rPr>
        <w:t>Aina,</w:t>
      </w:r>
      <w:r>
        <w:rPr>
          <w:spacing w:val="1"/>
          <w:sz w:val="24"/>
        </w:rPr>
        <w:t> </w:t>
      </w:r>
      <w:r>
        <w:rPr>
          <w:sz w:val="24"/>
        </w:rPr>
        <w:t>M.E.</w:t>
      </w:r>
      <w:r>
        <w:rPr>
          <w:spacing w:val="1"/>
          <w:sz w:val="24"/>
        </w:rPr>
        <w:t> </w:t>
      </w:r>
      <w:r>
        <w:rPr>
          <w:sz w:val="24"/>
        </w:rPr>
        <w:t>(2009).</w:t>
      </w:r>
      <w:r>
        <w:rPr>
          <w:spacing w:val="1"/>
          <w:sz w:val="24"/>
        </w:rPr>
        <w:t> </w:t>
      </w:r>
      <w:r>
        <w:rPr>
          <w:i/>
          <w:sz w:val="24"/>
        </w:rPr>
        <w:t>General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method:</w:t>
      </w:r>
      <w:r>
        <w:rPr>
          <w:i/>
          <w:spacing w:val="1"/>
          <w:sz w:val="24"/>
        </w:rPr>
        <w:t> </w:t>
      </w:r>
      <w:r>
        <w:rPr>
          <w:sz w:val="24"/>
        </w:rPr>
        <w:t>Lagos:</w:t>
      </w:r>
      <w:r>
        <w:rPr>
          <w:spacing w:val="1"/>
          <w:sz w:val="24"/>
        </w:rPr>
        <w:t> </w:t>
      </w:r>
      <w:r>
        <w:rPr>
          <w:sz w:val="24"/>
        </w:rPr>
        <w:t>National</w:t>
      </w:r>
      <w:r>
        <w:rPr>
          <w:spacing w:val="1"/>
          <w:sz w:val="24"/>
        </w:rPr>
        <w:t> </w:t>
      </w:r>
      <w:r>
        <w:rPr>
          <w:sz w:val="24"/>
        </w:rPr>
        <w:t>Open</w:t>
      </w:r>
      <w:r>
        <w:rPr>
          <w:spacing w:val="1"/>
          <w:sz w:val="24"/>
        </w:rPr>
        <w:t> </w:t>
      </w:r>
      <w:r>
        <w:rPr>
          <w:sz w:val="24"/>
        </w:rPr>
        <w:t>University</w:t>
      </w:r>
      <w:r>
        <w:rPr>
          <w:spacing w:val="60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Nigeria.</w:t>
      </w:r>
    </w:p>
    <w:p>
      <w:pPr>
        <w:pStyle w:val="BodyText"/>
      </w:pPr>
    </w:p>
    <w:p>
      <w:pPr>
        <w:spacing w:before="1"/>
        <w:ind w:left="1216" w:right="1099" w:hanging="720"/>
        <w:jc w:val="both"/>
        <w:rPr>
          <w:sz w:val="24"/>
        </w:rPr>
      </w:pPr>
      <w:r>
        <w:rPr>
          <w:sz w:val="24"/>
        </w:rPr>
        <w:t>Akinbola, A.O. &amp; Folashade, A. (2009). Constructivist Problem Based Learning Technique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Academic</w:t>
      </w:r>
      <w:r>
        <w:rPr>
          <w:spacing w:val="1"/>
          <w:sz w:val="24"/>
        </w:rPr>
        <w:t> </w:t>
      </w:r>
      <w:r>
        <w:rPr>
          <w:sz w:val="24"/>
        </w:rPr>
        <w:t>Achievement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Physics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Nigerian</w:t>
      </w:r>
      <w:r>
        <w:rPr>
          <w:spacing w:val="60"/>
          <w:sz w:val="24"/>
        </w:rPr>
        <w:t> </w:t>
      </w:r>
      <w:r>
        <w:rPr>
          <w:sz w:val="24"/>
        </w:rPr>
        <w:t>Secondary</w:t>
      </w:r>
      <w:r>
        <w:rPr>
          <w:spacing w:val="1"/>
          <w:sz w:val="24"/>
        </w:rPr>
        <w:t> </w:t>
      </w:r>
      <w:r>
        <w:rPr>
          <w:sz w:val="24"/>
        </w:rPr>
        <w:t>Schools.</w:t>
      </w:r>
      <w:r>
        <w:rPr>
          <w:spacing w:val="-1"/>
          <w:sz w:val="24"/>
        </w:rPr>
        <w:t> </w:t>
      </w:r>
      <w:r>
        <w:rPr>
          <w:i/>
          <w:sz w:val="24"/>
        </w:rPr>
        <w:t>Eurasian 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Physics 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Chemistry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Education,</w:t>
      </w:r>
      <w:r>
        <w:rPr>
          <w:i/>
          <w:spacing w:val="3"/>
          <w:sz w:val="24"/>
        </w:rPr>
        <w:t> </w:t>
      </w:r>
      <w:r>
        <w:rPr>
          <w:sz w:val="24"/>
        </w:rPr>
        <w:t>1</w:t>
      </w:r>
      <w:r>
        <w:rPr>
          <w:spacing w:val="-1"/>
          <w:sz w:val="24"/>
        </w:rPr>
        <w:t> </w:t>
      </w:r>
      <w:r>
        <w:rPr>
          <w:sz w:val="24"/>
        </w:rPr>
        <w:t>(1): 45-51.</w:t>
      </w:r>
    </w:p>
    <w:p>
      <w:pPr>
        <w:spacing w:after="0"/>
        <w:jc w:val="both"/>
        <w:rPr>
          <w:sz w:val="24"/>
        </w:rPr>
        <w:sectPr>
          <w:pgSz w:w="11910" w:h="16840"/>
          <w:pgMar w:header="0" w:footer="858" w:top="1440" w:bottom="1120" w:left="1160" w:right="340"/>
        </w:sectPr>
      </w:pPr>
    </w:p>
    <w:p>
      <w:pPr>
        <w:spacing w:before="74"/>
        <w:ind w:left="1216" w:right="1098" w:hanging="720"/>
        <w:jc w:val="both"/>
        <w:rPr>
          <w:sz w:val="24"/>
        </w:rPr>
      </w:pPr>
      <w:r>
        <w:rPr>
          <w:sz w:val="24"/>
        </w:rPr>
        <w:t>Akpan,</w:t>
      </w:r>
      <w:r>
        <w:rPr>
          <w:spacing w:val="1"/>
          <w:sz w:val="24"/>
        </w:rPr>
        <w:t> </w:t>
      </w:r>
      <w:r>
        <w:rPr>
          <w:sz w:val="24"/>
        </w:rPr>
        <w:t>B.B.</w:t>
      </w:r>
      <w:r>
        <w:rPr>
          <w:spacing w:val="1"/>
          <w:sz w:val="24"/>
        </w:rPr>
        <w:t> </w:t>
      </w:r>
      <w:r>
        <w:rPr>
          <w:sz w:val="24"/>
        </w:rPr>
        <w:t>(2013).</w:t>
      </w:r>
      <w:r>
        <w:rPr>
          <w:spacing w:val="1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Nigeria:From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beginning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to the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future. </w:t>
      </w:r>
      <w:r>
        <w:rPr>
          <w:sz w:val="24"/>
        </w:rPr>
        <w:t>A book of</w:t>
      </w:r>
      <w:r>
        <w:rPr>
          <w:spacing w:val="-2"/>
          <w:sz w:val="24"/>
        </w:rPr>
        <w:t> </w:t>
      </w:r>
      <w:r>
        <w:rPr>
          <w:sz w:val="24"/>
        </w:rPr>
        <w:t>Readings.77-104.</w:t>
      </w:r>
    </w:p>
    <w:p>
      <w:pPr>
        <w:pStyle w:val="BodyText"/>
      </w:pPr>
    </w:p>
    <w:p>
      <w:pPr>
        <w:pStyle w:val="BodyText"/>
        <w:spacing w:line="256" w:lineRule="auto"/>
        <w:ind w:left="1216" w:right="1099" w:hanging="720"/>
        <w:jc w:val="both"/>
      </w:pPr>
      <w:r>
        <w:rPr/>
        <w:t>Ajaja, O. P &amp; Eravwoke O. (2012). Effects of 5E learning cycle on students achievements</w:t>
      </w:r>
      <w:r>
        <w:rPr>
          <w:spacing w:val="1"/>
        </w:rPr>
        <w:t> </w:t>
      </w:r>
      <w:r>
        <w:rPr/>
        <w:t>in</w:t>
      </w:r>
      <w:r>
        <w:rPr>
          <w:spacing w:val="-2"/>
        </w:rPr>
        <w:t> </w:t>
      </w:r>
      <w:r>
        <w:rPr/>
        <w:t>Biology</w:t>
      </w:r>
      <w:r>
        <w:rPr>
          <w:spacing w:val="-7"/>
        </w:rPr>
        <w:t> </w:t>
      </w:r>
      <w:r>
        <w:rPr/>
        <w:t>and Chemistry.Retrieved</w:t>
      </w:r>
      <w:r>
        <w:rPr>
          <w:spacing w:val="-2"/>
        </w:rPr>
        <w:t> </w:t>
      </w:r>
      <w:r>
        <w:rPr/>
        <w:t>from</w:t>
      </w:r>
      <w:r>
        <w:rPr>
          <w:spacing w:val="-1"/>
        </w:rPr>
        <w:t> </w:t>
      </w:r>
      <w:hyperlink r:id="rId18">
        <w:r>
          <w:rPr>
            <w:color w:val="0000FF"/>
            <w:u w:val="single" w:color="0000FF"/>
          </w:rPr>
          <w:t>http://www.researchgate.net/publication</w:t>
        </w:r>
      </w:hyperlink>
    </w:p>
    <w:p>
      <w:pPr>
        <w:pStyle w:val="BodyText"/>
        <w:spacing w:before="158"/>
        <w:ind w:left="1216" w:right="1097" w:hanging="720"/>
        <w:jc w:val="both"/>
      </w:pPr>
      <w:r>
        <w:rPr/>
        <w:t>Ajaja,</w:t>
      </w:r>
      <w:r>
        <w:rPr>
          <w:spacing w:val="1"/>
        </w:rPr>
        <w:t> </w:t>
      </w:r>
      <w:r>
        <w:rPr/>
        <w:t>P.O.</w:t>
      </w:r>
      <w:r>
        <w:rPr>
          <w:spacing w:val="1"/>
        </w:rPr>
        <w:t> </w:t>
      </w:r>
      <w:r>
        <w:rPr/>
        <w:t>(2013).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Best</w:t>
      </w:r>
      <w:r>
        <w:rPr>
          <w:spacing w:val="1"/>
        </w:rPr>
        <w:t> </w:t>
      </w:r>
      <w:r>
        <w:rPr/>
        <w:t>Suit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Teaching?</w:t>
      </w:r>
      <w:r>
        <w:rPr>
          <w:spacing w:val="1"/>
        </w:rPr>
        <w:t> </w:t>
      </w:r>
      <w:r>
        <w:rPr/>
        <w:t>Lecturing,</w:t>
      </w:r>
      <w:r>
        <w:rPr>
          <w:spacing w:val="1"/>
        </w:rPr>
        <w:t> </w:t>
      </w:r>
      <w:r>
        <w:rPr/>
        <w:t>Concept</w:t>
      </w:r>
      <w:r>
        <w:rPr>
          <w:spacing w:val="1"/>
        </w:rPr>
        <w:t> </w:t>
      </w:r>
      <w:r>
        <w:rPr/>
        <w:t>mapping, Cooperative Learning or Learning Cycle? </w:t>
      </w:r>
      <w:r>
        <w:rPr>
          <w:i/>
        </w:rPr>
        <w:t>Electronic Journal of Science</w:t>
      </w:r>
      <w:r>
        <w:rPr>
          <w:i/>
          <w:spacing w:val="1"/>
        </w:rPr>
        <w:t> </w:t>
      </w:r>
      <w:r>
        <w:rPr>
          <w:i/>
        </w:rPr>
        <w:t>Education.</w:t>
      </w:r>
      <w:r>
        <w:rPr>
          <w:i/>
          <w:spacing w:val="-1"/>
        </w:rPr>
        <w:t> </w:t>
      </w:r>
      <w:r>
        <w:rPr/>
        <w:t>17(1): 1-23.</w:t>
      </w:r>
      <w:r>
        <w:rPr>
          <w:spacing w:val="2"/>
        </w:rPr>
        <w:t> </w:t>
      </w:r>
      <w:r>
        <w:rPr/>
        <w:t>Retrived</w:t>
      </w:r>
      <w:r>
        <w:rPr>
          <w:spacing w:val="-2"/>
        </w:rPr>
        <w:t> </w:t>
      </w:r>
      <w:r>
        <w:rPr/>
        <w:t>from</w:t>
      </w:r>
      <w:hyperlink r:id="rId19">
        <w:r>
          <w:rPr>
            <w:color w:val="0000FF"/>
            <w:u w:val="single" w:color="0000FF"/>
          </w:rPr>
          <w:t>http://ejse.southwestern.edu</w:t>
        </w:r>
        <w:r>
          <w:rPr/>
          <w:t>.</w:t>
        </w:r>
      </w:hyperlink>
    </w:p>
    <w:p>
      <w:pPr>
        <w:pStyle w:val="BodyText"/>
      </w:pPr>
    </w:p>
    <w:p>
      <w:pPr>
        <w:spacing w:before="0"/>
        <w:ind w:left="1216" w:right="1102" w:hanging="720"/>
        <w:jc w:val="both"/>
        <w:rPr>
          <w:sz w:val="24"/>
        </w:rPr>
      </w:pPr>
      <w:r>
        <w:rPr>
          <w:sz w:val="24"/>
        </w:rPr>
        <w:t>Akinboye, J.O. (1977). </w:t>
      </w:r>
      <w:r>
        <w:rPr>
          <w:i/>
          <w:sz w:val="24"/>
        </w:rPr>
        <w:t>Guidance and Councelling Strategies for handling Adolescent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Youth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Problems.</w:t>
      </w:r>
      <w:r>
        <w:rPr>
          <w:sz w:val="24"/>
        </w:rPr>
        <w:t>Ibadan.</w:t>
      </w:r>
      <w:r>
        <w:rPr>
          <w:spacing w:val="2"/>
          <w:sz w:val="24"/>
        </w:rPr>
        <w:t> </w:t>
      </w:r>
      <w:r>
        <w:rPr>
          <w:sz w:val="24"/>
        </w:rPr>
        <w:t>Ibadan University</w:t>
      </w:r>
      <w:r>
        <w:rPr>
          <w:spacing w:val="-5"/>
          <w:sz w:val="24"/>
        </w:rPr>
        <w:t> </w:t>
      </w:r>
      <w:r>
        <w:rPr>
          <w:sz w:val="24"/>
        </w:rPr>
        <w:t>Press</w:t>
      </w:r>
      <w:r>
        <w:rPr>
          <w:spacing w:val="2"/>
          <w:sz w:val="24"/>
        </w:rPr>
        <w:t> </w:t>
      </w:r>
      <w:r>
        <w:rPr>
          <w:sz w:val="24"/>
        </w:rPr>
        <w:t>LTD.</w:t>
      </w:r>
    </w:p>
    <w:p>
      <w:pPr>
        <w:pStyle w:val="BodyText"/>
      </w:pPr>
    </w:p>
    <w:p>
      <w:pPr>
        <w:pStyle w:val="BodyText"/>
        <w:spacing w:before="1"/>
        <w:ind w:left="1216" w:right="1098" w:hanging="720"/>
        <w:jc w:val="both"/>
      </w:pPr>
      <w:r>
        <w:rPr/>
        <w:t>Alake, E. (2015). Efficacy of Laboratory Instructional Strategy on Students Geometry</w:t>
      </w:r>
      <w:r>
        <w:rPr>
          <w:spacing w:val="1"/>
        </w:rPr>
        <w:t> </w:t>
      </w:r>
      <w:r>
        <w:rPr/>
        <w:t>Performance, Retention and Attitude in Junior Secondary Schools, Zaria, Kaduna</w:t>
      </w:r>
      <w:r>
        <w:rPr>
          <w:spacing w:val="1"/>
        </w:rPr>
        <w:t> </w:t>
      </w:r>
      <w:r>
        <w:rPr/>
        <w:t>State,</w:t>
      </w:r>
      <w:r>
        <w:rPr>
          <w:spacing w:val="-2"/>
        </w:rPr>
        <w:t> </w:t>
      </w:r>
      <w:r>
        <w:rPr/>
        <w:t>Nigeria. An</w:t>
      </w:r>
      <w:r>
        <w:rPr>
          <w:spacing w:val="-2"/>
        </w:rPr>
        <w:t> </w:t>
      </w:r>
      <w:r>
        <w:rPr/>
        <w:t>unpulished</w:t>
      </w:r>
      <w:r>
        <w:rPr>
          <w:spacing w:val="-2"/>
        </w:rPr>
        <w:t> </w:t>
      </w:r>
      <w:r>
        <w:rPr/>
        <w:t>Ph.D</w:t>
      </w:r>
      <w:r>
        <w:rPr>
          <w:spacing w:val="-2"/>
        </w:rPr>
        <w:t> </w:t>
      </w:r>
      <w:r>
        <w:rPr/>
        <w:t>Dissertation,</w:t>
      </w:r>
      <w:r>
        <w:rPr>
          <w:spacing w:val="-1"/>
        </w:rPr>
        <w:t> </w:t>
      </w:r>
      <w:r>
        <w:rPr/>
        <w:t>Ahmadu</w:t>
      </w:r>
      <w:r>
        <w:rPr>
          <w:spacing w:val="-2"/>
        </w:rPr>
        <w:t> </w:t>
      </w:r>
      <w:r>
        <w:rPr/>
        <w:t>Bello</w:t>
      </w:r>
      <w:r>
        <w:rPr>
          <w:spacing w:val="-1"/>
        </w:rPr>
        <w:t> </w:t>
      </w:r>
      <w:r>
        <w:rPr/>
        <w:t>University,</w:t>
      </w:r>
      <w:r>
        <w:rPr>
          <w:spacing w:val="2"/>
        </w:rPr>
        <w:t> </w:t>
      </w:r>
      <w:r>
        <w:rPr/>
        <w:t>Zaria.</w:t>
      </w:r>
    </w:p>
    <w:p>
      <w:pPr>
        <w:pStyle w:val="BodyText"/>
      </w:pPr>
    </w:p>
    <w:p>
      <w:pPr>
        <w:pStyle w:val="BodyText"/>
        <w:ind w:left="1216" w:right="1094" w:hanging="720"/>
        <w:jc w:val="both"/>
      </w:pPr>
      <w:r>
        <w:rPr/>
        <w:pict>
          <v:rect style="position:absolute;margin-left:147.619995pt;margin-top:53.923107pt;width:104.54pt;height:.600010pt;mso-position-horizontal-relative:page;mso-position-vertical-relative:paragraph;z-index:15751168" filled="true" fillcolor="#000000" stroked="false">
            <v:fill type="solid"/>
            <w10:wrap type="none"/>
          </v:rect>
        </w:pict>
      </w:r>
      <w:r>
        <w:rPr/>
        <w:t>Alshehri, M.A. (2016). The Impact of Using (5E‟s) Instructional Model on Achievement of</w:t>
      </w:r>
      <w:r>
        <w:rPr>
          <w:spacing w:val="-57"/>
        </w:rPr>
        <w:t> </w:t>
      </w:r>
      <w:r>
        <w:rPr/>
        <w:t>Mathematics and Retention of Learning among Fifth Grade Students. </w:t>
      </w:r>
      <w:r>
        <w:rPr>
          <w:i/>
        </w:rPr>
        <w:t>IOSR Journal</w:t>
      </w:r>
      <w:r>
        <w:rPr>
          <w:i/>
          <w:spacing w:val="-57"/>
        </w:rPr>
        <w:t> </w:t>
      </w:r>
      <w:r>
        <w:rPr>
          <w:i/>
        </w:rPr>
        <w:t>of Research &amp; Method in Education. </w:t>
      </w:r>
      <w:r>
        <w:rPr/>
        <w:t>6(2):43-48. E-ISSN:2320-7388 Retrived from</w:t>
      </w:r>
      <w:r>
        <w:rPr>
          <w:spacing w:val="1"/>
        </w:rPr>
        <w:t> </w:t>
      </w:r>
      <w:r>
        <w:rPr/>
        <w:t>http://</w:t>
      </w:r>
      <w:hyperlink r:id="rId20">
        <w:r>
          <w:rPr/>
          <w:t>www.iosrjournals.org</w:t>
        </w:r>
      </w:hyperlink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1216" w:right="1669" w:hanging="720"/>
      </w:pPr>
      <w:r>
        <w:rPr/>
        <w:pict>
          <v:rect style="position:absolute;margin-left:253.130005pt;margin-top:30.843107pt;width:177.53pt;height:.600010pt;mso-position-horizontal-relative:page;mso-position-vertical-relative:paragraph;z-index:15751680" filled="true" fillcolor="#0000ff" stroked="false">
            <v:fill type="solid"/>
            <w10:wrap type="none"/>
          </v:rect>
        </w:pict>
      </w:r>
      <w:r>
        <w:rPr/>
        <w:t>Animasahun, R.A. (2008). Effectiveness of Six thinking Hats and Practical Creativity</w:t>
      </w:r>
      <w:r>
        <w:rPr>
          <w:spacing w:val="-57"/>
        </w:rPr>
        <w:t> </w:t>
      </w:r>
      <w:r>
        <w:rPr/>
        <w:t>Techniques.Retrieved</w:t>
      </w:r>
      <w:r>
        <w:rPr>
          <w:spacing w:val="-1"/>
        </w:rPr>
        <w:t> </w:t>
      </w:r>
      <w:r>
        <w:rPr/>
        <w:t>from</w:t>
      </w:r>
      <w:r>
        <w:rPr>
          <w:spacing w:val="-1"/>
        </w:rPr>
        <w:t> </w:t>
      </w:r>
      <w:hyperlink r:id="rId21">
        <w:r>
          <w:rPr>
            <w:color w:val="0000FF"/>
          </w:rPr>
          <w:t>http://www.pdfs.semanticscholar.org</w:t>
        </w:r>
        <w:r>
          <w:rPr/>
          <w:t>.</w:t>
        </w:r>
      </w:hyperlink>
    </w:p>
    <w:p>
      <w:pPr>
        <w:pStyle w:val="BodyText"/>
      </w:pPr>
    </w:p>
    <w:p>
      <w:pPr>
        <w:pStyle w:val="BodyText"/>
        <w:ind w:left="1216" w:right="1098" w:hanging="720"/>
        <w:jc w:val="both"/>
      </w:pPr>
      <w:r>
        <w:rPr/>
        <w:t>Animasahun, R.A. (2009). The Social Sciences Psycho Demographic predictors of school</w:t>
      </w:r>
      <w:r>
        <w:rPr>
          <w:spacing w:val="1"/>
        </w:rPr>
        <w:t> </w:t>
      </w:r>
      <w:r>
        <w:rPr/>
        <w:t>attendance Behaviour among Secondary School</w:t>
      </w:r>
      <w:r>
        <w:rPr>
          <w:spacing w:val="1"/>
        </w:rPr>
        <w:t> </w:t>
      </w:r>
      <w:r>
        <w:rPr/>
        <w:t>Students in Osun State Nigeria</w:t>
      </w:r>
      <w:r>
        <w:rPr>
          <w:spacing w:val="1"/>
        </w:rPr>
        <w:t> </w:t>
      </w:r>
      <w:r>
        <w:rPr/>
        <w:t>Publication 4: 622-672.</w:t>
      </w:r>
    </w:p>
    <w:p>
      <w:pPr>
        <w:pStyle w:val="BodyText"/>
      </w:pPr>
    </w:p>
    <w:p>
      <w:pPr>
        <w:pStyle w:val="BodyText"/>
        <w:ind w:left="1216" w:right="1096" w:hanging="720"/>
        <w:jc w:val="both"/>
      </w:pPr>
      <w:r>
        <w:rPr/>
        <w:t>Anyaegbunam,</w:t>
      </w:r>
      <w:r>
        <w:rPr>
          <w:spacing w:val="1"/>
        </w:rPr>
        <w:t> </w:t>
      </w:r>
      <w:r>
        <w:rPr/>
        <w:t>N.J.</w:t>
      </w:r>
      <w:r>
        <w:rPr>
          <w:spacing w:val="1"/>
        </w:rPr>
        <w:t> </w:t>
      </w:r>
      <w:r>
        <w:rPr/>
        <w:t>(2012).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Constructivist</w:t>
      </w:r>
      <w:r>
        <w:rPr>
          <w:spacing w:val="1"/>
        </w:rPr>
        <w:t> </w:t>
      </w:r>
      <w:r>
        <w:rPr/>
        <w:t>Theatre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knowledge of HIV, AIDS and Sexual Behavior in Enugu State of Nigeria. An</w:t>
      </w:r>
      <w:r>
        <w:rPr>
          <w:spacing w:val="1"/>
        </w:rPr>
        <w:t> </w:t>
      </w:r>
      <w:r>
        <w:rPr/>
        <w:t>unpublished</w:t>
      </w:r>
      <w:r>
        <w:rPr>
          <w:spacing w:val="-2"/>
        </w:rPr>
        <w:t> </w:t>
      </w:r>
      <w:r>
        <w:rPr/>
        <w:t>Ph.D Dissertation, University</w:t>
      </w:r>
      <w:r>
        <w:rPr>
          <w:spacing w:val="-5"/>
        </w:rPr>
        <w:t> </w:t>
      </w:r>
      <w:r>
        <w:rPr/>
        <w:t>of Nigeria, Nsukka.</w:t>
      </w:r>
    </w:p>
    <w:p>
      <w:pPr>
        <w:pStyle w:val="BodyText"/>
      </w:pPr>
    </w:p>
    <w:p>
      <w:pPr>
        <w:spacing w:before="1"/>
        <w:ind w:left="1216" w:right="1096" w:hanging="720"/>
        <w:jc w:val="both"/>
        <w:rPr>
          <w:sz w:val="24"/>
        </w:rPr>
      </w:pPr>
      <w:r>
        <w:rPr>
          <w:sz w:val="24"/>
        </w:rPr>
        <w:t>Ayamene,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Ayamene,</w:t>
      </w:r>
      <w:r>
        <w:rPr>
          <w:spacing w:val="1"/>
          <w:sz w:val="24"/>
        </w:rPr>
        <w:t> </w:t>
      </w:r>
      <w:r>
        <w:rPr>
          <w:sz w:val="24"/>
        </w:rPr>
        <w:t>(2010).</w:t>
      </w:r>
      <w:r>
        <w:rPr>
          <w:spacing w:val="1"/>
          <w:sz w:val="24"/>
        </w:rPr>
        <w:t> </w:t>
      </w:r>
      <w:r>
        <w:rPr>
          <w:sz w:val="24"/>
        </w:rPr>
        <w:t>Students‟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Studies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Achievement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Integrated</w:t>
      </w:r>
      <w:r>
        <w:rPr>
          <w:spacing w:val="-1"/>
          <w:sz w:val="24"/>
        </w:rPr>
        <w:t> </w:t>
      </w:r>
      <w:r>
        <w:rPr>
          <w:sz w:val="24"/>
        </w:rPr>
        <w:t>Science.</w:t>
      </w:r>
      <w:r>
        <w:rPr>
          <w:spacing w:val="1"/>
          <w:sz w:val="24"/>
        </w:rPr>
        <w:t> </w:t>
      </w:r>
      <w:r>
        <w:rPr>
          <w:i/>
          <w:sz w:val="24"/>
        </w:rPr>
        <w:t>Nigerian Journal 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 Management</w:t>
      </w:r>
      <w:r>
        <w:rPr>
          <w:sz w:val="24"/>
        </w:rPr>
        <w:t>.</w:t>
      </w:r>
    </w:p>
    <w:p>
      <w:pPr>
        <w:pStyle w:val="BodyText"/>
      </w:pPr>
    </w:p>
    <w:p>
      <w:pPr>
        <w:pStyle w:val="BodyText"/>
        <w:ind w:left="1216" w:right="1098" w:hanging="720"/>
        <w:jc w:val="both"/>
      </w:pPr>
      <w:r>
        <w:rPr/>
        <w:t>Arslan,</w:t>
      </w:r>
      <w:r>
        <w:rPr>
          <w:spacing w:val="1"/>
        </w:rPr>
        <w:t> </w:t>
      </w:r>
      <w:r>
        <w:rPr/>
        <w:t>H.O.</w:t>
      </w:r>
      <w:r>
        <w:rPr>
          <w:spacing w:val="1"/>
        </w:rPr>
        <w:t> </w:t>
      </w:r>
      <w:r>
        <w:rPr/>
        <w:t>(2014).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5E-Learning</w:t>
      </w:r>
      <w:r>
        <w:rPr>
          <w:spacing w:val="1"/>
        </w:rPr>
        <w:t> </w:t>
      </w:r>
      <w:r>
        <w:rPr/>
        <w:t>Cycle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on</w:t>
      </w:r>
      <w:r>
        <w:rPr>
          <w:spacing w:val="60"/>
        </w:rPr>
        <w:t> </w:t>
      </w:r>
      <w:r>
        <w:rPr/>
        <w:t>10TH</w:t>
      </w:r>
      <w:r>
        <w:rPr>
          <w:spacing w:val="60"/>
        </w:rPr>
        <w:t> </w:t>
      </w:r>
      <w:r>
        <w:rPr/>
        <w:t>grade</w:t>
      </w:r>
      <w:r>
        <w:rPr>
          <w:spacing w:val="1"/>
        </w:rPr>
        <w:t> </w:t>
      </w:r>
      <w:r>
        <w:rPr/>
        <w:t>students‟ Understanding of Cell Division Aand Reptoduction Concepts. Retrieved</w:t>
      </w:r>
      <w:r>
        <w:rPr>
          <w:spacing w:val="1"/>
        </w:rPr>
        <w:t> </w:t>
      </w:r>
      <w:r>
        <w:rPr/>
        <w:t>from</w:t>
      </w:r>
      <w:r>
        <w:rPr>
          <w:spacing w:val="-1"/>
        </w:rPr>
        <w:t> </w:t>
      </w:r>
      <w:hyperlink r:id="rId22">
        <w:r>
          <w:rPr>
            <w:color w:val="0000FF"/>
            <w:u w:val="single" w:color="0000FF"/>
          </w:rPr>
          <w:t>http://www.edt.lib.metu.edu.trouploadpdf1-280</w:t>
        </w:r>
      </w:hyperlink>
      <w:r>
        <w:rPr/>
        <w:t>.</w:t>
      </w:r>
    </w:p>
    <w:p>
      <w:pPr>
        <w:pStyle w:val="BodyText"/>
      </w:pPr>
    </w:p>
    <w:p>
      <w:pPr>
        <w:pStyle w:val="BodyText"/>
        <w:ind w:left="1216" w:right="1097" w:hanging="720"/>
        <w:jc w:val="both"/>
      </w:pPr>
      <w:r>
        <w:rPr/>
        <w:t>Atadoga, M.M.&amp; Onaolapo, A.O. (2008) in Isa, Y.B. (2012). Effect of a Constructivist</w:t>
      </w:r>
      <w:r>
        <w:rPr>
          <w:spacing w:val="1"/>
        </w:rPr>
        <w:t> </w:t>
      </w:r>
      <w:r>
        <w:rPr/>
        <w:t>Instructional Strategy on the Academic Achievement, Retention and Attitude of</w:t>
      </w:r>
      <w:r>
        <w:rPr>
          <w:spacing w:val="1"/>
        </w:rPr>
        <w:t> </w:t>
      </w:r>
      <w:r>
        <w:rPr/>
        <w:t>Physics among Secondary School Students of Different Ability Levels in Kano</w:t>
      </w:r>
      <w:r>
        <w:rPr>
          <w:spacing w:val="1"/>
        </w:rPr>
        <w:t> </w:t>
      </w:r>
      <w:r>
        <w:rPr/>
        <w:t>State, Nigeria. An unpublished Ph.D Dissertation, Ahmadu Bello University, Zaria.</w:t>
      </w:r>
      <w:r>
        <w:rPr>
          <w:spacing w:val="1"/>
        </w:rPr>
        <w:t> </w:t>
      </w:r>
      <w:r>
        <w:rPr/>
        <w:t>53-54.</w:t>
      </w:r>
    </w:p>
    <w:p>
      <w:pPr>
        <w:pStyle w:val="BodyText"/>
        <w:spacing w:before="1"/>
      </w:pPr>
    </w:p>
    <w:p>
      <w:pPr>
        <w:pStyle w:val="BodyText"/>
        <w:ind w:left="1216" w:right="1104" w:hanging="720"/>
        <w:jc w:val="both"/>
      </w:pPr>
      <w:r>
        <w:rPr/>
        <w:t>Atkin, J.M., &amp; Karplus, R. (1962). Discovery or invention? The Science Teacher, 29(5),</w:t>
      </w:r>
      <w:r>
        <w:rPr>
          <w:spacing w:val="1"/>
        </w:rPr>
        <w:t> </w:t>
      </w:r>
      <w:r>
        <w:rPr/>
        <w:t>45-51.</w:t>
      </w:r>
    </w:p>
    <w:p>
      <w:pPr>
        <w:spacing w:after="0"/>
        <w:jc w:val="both"/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before="74"/>
        <w:ind w:left="1216" w:right="1095" w:hanging="720"/>
        <w:jc w:val="both"/>
      </w:pPr>
      <w:r>
        <w:rPr/>
        <w:t>Ayamene,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Anyachebelu,</w:t>
      </w:r>
      <w:r>
        <w:rPr>
          <w:spacing w:val="1"/>
        </w:rPr>
        <w:t> </w:t>
      </w:r>
      <w:r>
        <w:rPr/>
        <w:t>F.U.</w:t>
      </w:r>
      <w:r>
        <w:rPr>
          <w:spacing w:val="1"/>
        </w:rPr>
        <w:t> </w:t>
      </w:r>
      <w:r>
        <w:rPr/>
        <w:t>(2009).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Advance</w:t>
      </w:r>
      <w:r>
        <w:rPr>
          <w:spacing w:val="1"/>
        </w:rPr>
        <w:t> </w:t>
      </w:r>
      <w:r>
        <w:rPr/>
        <w:t>Organizer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</w:t>
      </w:r>
      <w:r>
        <w:rPr>
          <w:spacing w:val="56"/>
        </w:rPr>
        <w:t> </w:t>
      </w:r>
      <w:r>
        <w:rPr/>
        <w:t>achievement</w:t>
      </w:r>
      <w:r>
        <w:rPr>
          <w:spacing w:val="59"/>
        </w:rPr>
        <w:t> </w:t>
      </w:r>
      <w:r>
        <w:rPr/>
        <w:t>and</w:t>
      </w:r>
      <w:r>
        <w:rPr>
          <w:spacing w:val="56"/>
        </w:rPr>
        <w:t> </w:t>
      </w:r>
      <w:r>
        <w:rPr/>
        <w:t>Retention</w:t>
      </w:r>
      <w:r>
        <w:rPr>
          <w:spacing w:val="57"/>
        </w:rPr>
        <w:t> </w:t>
      </w:r>
      <w:r>
        <w:rPr/>
        <w:t>in</w:t>
      </w:r>
      <w:r>
        <w:rPr>
          <w:spacing w:val="57"/>
        </w:rPr>
        <w:t> </w:t>
      </w:r>
      <w:r>
        <w:rPr/>
        <w:t>mathematics.</w:t>
      </w:r>
      <w:r>
        <w:rPr>
          <w:spacing w:val="59"/>
        </w:rPr>
        <w:t> </w:t>
      </w:r>
      <w:r>
        <w:rPr/>
        <w:t>Unizik.</w:t>
      </w:r>
      <w:r>
        <w:rPr>
          <w:spacing w:val="59"/>
        </w:rPr>
        <w:t> </w:t>
      </w:r>
      <w:r>
        <w:rPr>
          <w:i/>
        </w:rPr>
        <w:t>Journal</w:t>
      </w:r>
      <w:r>
        <w:rPr>
          <w:i/>
          <w:spacing w:val="56"/>
        </w:rPr>
        <w:t> </w:t>
      </w:r>
      <w:r>
        <w:rPr>
          <w:i/>
        </w:rPr>
        <w:t>of</w:t>
      </w:r>
      <w:r>
        <w:rPr>
          <w:i/>
          <w:spacing w:val="58"/>
        </w:rPr>
        <w:t> </w:t>
      </w:r>
      <w:r>
        <w:rPr>
          <w:i/>
        </w:rPr>
        <w:t>STEM</w:t>
      </w:r>
      <w:r>
        <w:rPr>
          <w:i/>
          <w:spacing w:val="-58"/>
        </w:rPr>
        <w:t> </w:t>
      </w:r>
      <w:r>
        <w:rPr>
          <w:i/>
        </w:rPr>
        <w:t>Education,</w:t>
      </w:r>
      <w:r>
        <w:rPr>
          <w:i/>
          <w:spacing w:val="-1"/>
        </w:rPr>
        <w:t> </w:t>
      </w:r>
      <w:r>
        <w:rPr/>
        <w:t>1 (1): 58-64.</w:t>
      </w:r>
    </w:p>
    <w:p>
      <w:pPr>
        <w:pStyle w:val="BodyText"/>
      </w:pPr>
    </w:p>
    <w:p>
      <w:pPr>
        <w:pStyle w:val="BodyText"/>
        <w:ind w:left="1216" w:right="1095" w:hanging="720"/>
        <w:jc w:val="both"/>
      </w:pPr>
      <w:r>
        <w:rPr/>
        <w:t>Bawa,</w:t>
      </w:r>
      <w:r>
        <w:rPr>
          <w:spacing w:val="1"/>
        </w:rPr>
        <w:t> </w:t>
      </w:r>
      <w:r>
        <w:rPr/>
        <w:t>M.R.</w:t>
      </w:r>
      <w:r>
        <w:rPr>
          <w:spacing w:val="1"/>
        </w:rPr>
        <w:t> </w:t>
      </w:r>
      <w:r>
        <w:rPr/>
        <w:t>(2011).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Solving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Ecology among</w:t>
      </w:r>
      <w:r>
        <w:rPr>
          <w:spacing w:val="1"/>
        </w:rPr>
        <w:t> </w:t>
      </w:r>
      <w:r>
        <w:rPr/>
        <w:t>Secondary 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Different Cognitive preferences in Zaria Educational Zone. An Unpublished Ph.D</w:t>
      </w:r>
      <w:r>
        <w:rPr>
          <w:spacing w:val="1"/>
        </w:rPr>
        <w:t> </w:t>
      </w:r>
      <w:r>
        <w:rPr/>
        <w:t>Dissertation. Science Education, Faculty of Education, Ahmadu Bello University</w:t>
      </w:r>
      <w:r>
        <w:rPr>
          <w:spacing w:val="1"/>
        </w:rPr>
        <w:t> </w:t>
      </w:r>
      <w:r>
        <w:rPr/>
        <w:t>Zaria.</w:t>
      </w:r>
      <w:r>
        <w:rPr>
          <w:spacing w:val="-1"/>
        </w:rPr>
        <w:t> </w:t>
      </w:r>
      <w:r>
        <w:rPr/>
        <w:t>16-71.</w:t>
      </w:r>
    </w:p>
    <w:p>
      <w:pPr>
        <w:pStyle w:val="BodyText"/>
      </w:pPr>
    </w:p>
    <w:p>
      <w:pPr>
        <w:pStyle w:val="BodyText"/>
        <w:ind w:left="1216" w:right="1096" w:hanging="720"/>
        <w:jc w:val="both"/>
      </w:pPr>
      <w:r>
        <w:rPr/>
        <w:t>Bakori,</w:t>
      </w:r>
      <w:r>
        <w:rPr>
          <w:spacing w:val="1"/>
        </w:rPr>
        <w:t> </w:t>
      </w:r>
      <w:r>
        <w:rPr/>
        <w:t>M.H.,</w:t>
      </w:r>
      <w:r>
        <w:rPr>
          <w:spacing w:val="1"/>
        </w:rPr>
        <w:t> </w:t>
      </w:r>
      <w:r>
        <w:rPr/>
        <w:t>Yaranci,</w:t>
      </w:r>
      <w:r>
        <w:rPr>
          <w:spacing w:val="1"/>
        </w:rPr>
        <w:t> </w:t>
      </w:r>
      <w:r>
        <w:rPr/>
        <w:t>B.M.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Umar,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(2018).</w:t>
      </w:r>
      <w:r>
        <w:rPr>
          <w:spacing w:val="1"/>
        </w:rPr>
        <w:t> </w:t>
      </w:r>
      <w:r>
        <w:rPr/>
        <w:t>Exploring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Problem</w:t>
      </w:r>
      <w:r>
        <w:rPr>
          <w:spacing w:val="1"/>
        </w:rPr>
        <w:t> </w:t>
      </w:r>
      <w:r>
        <w:rPr/>
        <w:t>Solving Method in Teaching Secondary Education Curriculum as a Panacea for</w:t>
      </w:r>
      <w:r>
        <w:rPr>
          <w:spacing w:val="1"/>
        </w:rPr>
        <w:t> </w:t>
      </w:r>
      <w:r>
        <w:rPr/>
        <w:t>Global Security and Socio-Economic Development. Being a paper presented at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Conference</w:t>
      </w:r>
      <w:r>
        <w:rPr>
          <w:spacing w:val="1"/>
        </w:rPr>
        <w:t> </w:t>
      </w:r>
      <w:r>
        <w:rPr/>
        <w:t>Held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Faculty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Ahmadu</w:t>
      </w:r>
      <w:r>
        <w:rPr>
          <w:spacing w:val="1"/>
        </w:rPr>
        <w:t> </w:t>
      </w:r>
      <w:r>
        <w:rPr/>
        <w:t>Bello</w:t>
      </w:r>
      <w:r>
        <w:rPr>
          <w:spacing w:val="1"/>
        </w:rPr>
        <w:t> </w:t>
      </w:r>
      <w:r>
        <w:rPr/>
        <w:t>University.</w:t>
      </w:r>
      <w:r>
        <w:rPr>
          <w:spacing w:val="-1"/>
        </w:rPr>
        <w:t> </w:t>
      </w:r>
      <w:r>
        <w:rPr/>
        <w:t>24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-29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September, 2018. 2.</w:t>
      </w:r>
    </w:p>
    <w:p>
      <w:pPr>
        <w:pStyle w:val="BodyText"/>
      </w:pPr>
    </w:p>
    <w:p>
      <w:pPr>
        <w:pStyle w:val="BodyText"/>
        <w:spacing w:before="1"/>
        <w:ind w:left="1216" w:right="1099" w:hanging="720"/>
        <w:jc w:val="both"/>
      </w:pPr>
      <w:r>
        <w:rPr/>
        <w:t>Barry,</w:t>
      </w:r>
      <w:r>
        <w:rPr>
          <w:spacing w:val="1"/>
        </w:rPr>
        <w:t> </w:t>
      </w:r>
      <w:r>
        <w:rPr/>
        <w:t>N.B</w:t>
      </w:r>
      <w:r>
        <w:rPr>
          <w:spacing w:val="1"/>
        </w:rPr>
        <w:t> </w:t>
      </w:r>
      <w:r>
        <w:rPr/>
        <w:t>(2013).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6E-Learning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DeSIGN</w:t>
      </w:r>
      <w:r>
        <w:rPr>
          <w:vertAlign w:val="superscript"/>
        </w:rPr>
        <w:t>TM</w:t>
      </w:r>
      <w:r>
        <w:rPr>
          <w:vertAlign w:val="baseline"/>
        </w:rPr>
        <w:t>Model.</w:t>
      </w:r>
      <w:r>
        <w:rPr>
          <w:spacing w:val="1"/>
          <w:vertAlign w:val="baseline"/>
        </w:rPr>
        <w:t> </w:t>
      </w:r>
      <w:r>
        <w:rPr>
          <w:vertAlign w:val="baseline"/>
        </w:rPr>
        <w:t>Retrieved</w:t>
      </w:r>
      <w:r>
        <w:rPr>
          <w:spacing w:val="1"/>
          <w:vertAlign w:val="baseline"/>
        </w:rPr>
        <w:t> </w:t>
      </w:r>
      <w:r>
        <w:rPr>
          <w:vertAlign w:val="baseline"/>
        </w:rPr>
        <w:t>from</w:t>
      </w:r>
      <w:r>
        <w:rPr>
          <w:spacing w:val="1"/>
          <w:vertAlign w:val="baseline"/>
        </w:rPr>
        <w:t> </w:t>
      </w:r>
      <w:r>
        <w:rPr>
          <w:vertAlign w:val="baseline"/>
        </w:rPr>
        <w:t>ITEEA</w:t>
      </w:r>
      <w:hyperlink r:id="rId23">
        <w:r>
          <w:rPr>
            <w:vertAlign w:val="baseline"/>
          </w:rPr>
          <w:t>http://www.linkengineering.org.</w:t>
        </w:r>
      </w:hyperlink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216" w:right="1093" w:hanging="720"/>
        <w:jc w:val="both"/>
      </w:pPr>
      <w:r>
        <w:rPr/>
        <w:t>Bello,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S.</w:t>
      </w:r>
      <w:r>
        <w:rPr>
          <w:spacing w:val="1"/>
        </w:rPr>
        <w:t> </w:t>
      </w:r>
      <w:r>
        <w:rPr/>
        <w:t>(2013).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Enrichment</w:t>
      </w:r>
      <w:r>
        <w:rPr>
          <w:spacing w:val="1"/>
        </w:rPr>
        <w:t> </w:t>
      </w:r>
      <w:r>
        <w:rPr/>
        <w:t>package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Mathematics</w:t>
      </w:r>
      <w:r>
        <w:rPr>
          <w:spacing w:val="60"/>
        </w:rPr>
        <w:t> </w:t>
      </w:r>
      <w:r>
        <w:rPr/>
        <w:t>achievement,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anxiety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Adamawa.</w:t>
      </w:r>
      <w:r>
        <w:rPr>
          <w:spacing w:val="1"/>
        </w:rPr>
        <w:t> </w:t>
      </w:r>
      <w:r>
        <w:rPr/>
        <w:t>Unpublished Ph.D Dissertation. Science Education, Faculty of Education, Ahmadu</w:t>
      </w:r>
      <w:r>
        <w:rPr>
          <w:spacing w:val="1"/>
        </w:rPr>
        <w:t> </w:t>
      </w:r>
      <w:r>
        <w:rPr/>
        <w:t>Bello</w:t>
      </w:r>
      <w:r>
        <w:rPr>
          <w:spacing w:val="-1"/>
        </w:rPr>
        <w:t> </w:t>
      </w:r>
      <w:r>
        <w:rPr/>
        <w:t>University</w:t>
      </w:r>
      <w:r>
        <w:rPr>
          <w:spacing w:val="-3"/>
        </w:rPr>
        <w:t> </w:t>
      </w:r>
      <w:r>
        <w:rPr/>
        <w:t>Zaria.</w:t>
      </w:r>
    </w:p>
    <w:p>
      <w:pPr>
        <w:pStyle w:val="BodyText"/>
        <w:spacing w:before="1"/>
      </w:pPr>
    </w:p>
    <w:p>
      <w:pPr>
        <w:tabs>
          <w:tab w:pos="3172" w:val="left" w:leader="none"/>
          <w:tab w:pos="4658" w:val="left" w:leader="none"/>
          <w:tab w:pos="6190" w:val="left" w:leader="none"/>
          <w:tab w:pos="8841" w:val="left" w:leader="none"/>
        </w:tabs>
        <w:spacing w:before="0"/>
        <w:ind w:left="1216" w:right="1096" w:hanging="720"/>
        <w:jc w:val="both"/>
        <w:rPr>
          <w:i/>
          <w:sz w:val="24"/>
        </w:rPr>
      </w:pPr>
      <w:r>
        <w:rPr>
          <w:sz w:val="24"/>
        </w:rPr>
        <w:t>Beam, C. (2014). Creativity is a key pre-requisite. </w:t>
      </w:r>
      <w:r>
        <w:rPr>
          <w:i/>
          <w:sz w:val="24"/>
        </w:rPr>
        <w:t>International Journal of Education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Practice</w:t>
      </w:r>
      <w:r>
        <w:rPr>
          <w:sz w:val="24"/>
        </w:rPr>
        <w:t>2(6):</w:t>
        <w:tab/>
        <w:t>137-146</w:t>
        <w:tab/>
        <w:t>ISSN(e):</w:t>
        <w:tab/>
        <w:t>2310-3868Retrieved</w:t>
        <w:tab/>
      </w:r>
      <w:r>
        <w:rPr>
          <w:spacing w:val="-1"/>
          <w:sz w:val="24"/>
        </w:rPr>
        <w:t>from</w:t>
      </w:r>
      <w:r>
        <w:rPr>
          <w:spacing w:val="-58"/>
          <w:sz w:val="24"/>
        </w:rPr>
        <w:t> </w:t>
      </w:r>
      <w:r>
        <w:rPr>
          <w:i/>
          <w:color w:val="0000FF"/>
          <w:sz w:val="24"/>
          <w:u w:val="single" w:color="0000FF"/>
        </w:rPr>
        <w:t>http://www.creativityretrived13/4/2019</w:t>
      </w:r>
      <w:r>
        <w:rPr>
          <w:i/>
          <w:sz w:val="24"/>
        </w:rPr>
        <w:t>.</w:t>
      </w:r>
    </w:p>
    <w:p>
      <w:pPr>
        <w:pStyle w:val="BodyText"/>
        <w:spacing w:before="2"/>
        <w:rPr>
          <w:i/>
        </w:rPr>
      </w:pPr>
    </w:p>
    <w:p>
      <w:pPr>
        <w:pStyle w:val="BodyText"/>
        <w:spacing w:line="276" w:lineRule="auto"/>
        <w:ind w:left="1216" w:right="1101" w:hanging="720"/>
        <w:jc w:val="both"/>
      </w:pPr>
      <w:r>
        <w:rPr/>
        <w:t>Bichi, S. S. (2002). The Effect of problem solving strategy in enhancing curriculum on</w:t>
      </w:r>
      <w:r>
        <w:rPr>
          <w:spacing w:val="1"/>
        </w:rPr>
        <w:t> </w:t>
      </w:r>
      <w:r>
        <w:rPr/>
        <w:t>Students‟ Academic Performance in Evolution concept among Secondary School</w:t>
      </w:r>
      <w:r>
        <w:rPr>
          <w:spacing w:val="1"/>
        </w:rPr>
        <w:t> </w:t>
      </w:r>
      <w:r>
        <w:rPr/>
        <w:t>Students.</w:t>
      </w:r>
      <w:r>
        <w:rPr>
          <w:spacing w:val="1"/>
        </w:rPr>
        <w:t> </w:t>
      </w:r>
      <w:r>
        <w:rPr/>
        <w:t>Unpublished</w:t>
      </w:r>
      <w:r>
        <w:rPr>
          <w:spacing w:val="1"/>
        </w:rPr>
        <w:t> </w:t>
      </w:r>
      <w:r>
        <w:rPr/>
        <w:t>PhD.</w:t>
      </w:r>
      <w:r>
        <w:rPr>
          <w:spacing w:val="1"/>
        </w:rPr>
        <w:t> </w:t>
      </w:r>
      <w:r>
        <w:rPr/>
        <w:t>Thesis</w:t>
      </w:r>
      <w:r>
        <w:rPr>
          <w:spacing w:val="1"/>
        </w:rPr>
        <w:t> </w:t>
      </w:r>
      <w:r>
        <w:rPr/>
        <w:t>Faculty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Ahmadu</w:t>
      </w:r>
      <w:r>
        <w:rPr>
          <w:spacing w:val="61"/>
        </w:rPr>
        <w:t> </w:t>
      </w:r>
      <w:r>
        <w:rPr/>
        <w:t>Bello</w:t>
      </w:r>
      <w:r>
        <w:rPr>
          <w:spacing w:val="1"/>
        </w:rPr>
        <w:t> </w:t>
      </w:r>
      <w:r>
        <w:rPr/>
        <w:t>University,</w:t>
      </w:r>
      <w:r>
        <w:rPr>
          <w:spacing w:val="10"/>
        </w:rPr>
        <w:t> </w:t>
      </w:r>
      <w:r>
        <w:rPr/>
        <w:t>Zaria.</w:t>
      </w:r>
    </w:p>
    <w:p>
      <w:pPr>
        <w:pStyle w:val="BodyText"/>
        <w:spacing w:before="197"/>
        <w:ind w:left="1216" w:right="1094" w:hanging="720"/>
        <w:jc w:val="both"/>
      </w:pPr>
      <w:r>
        <w:rPr/>
        <w:t>Bichi,</w:t>
      </w:r>
      <w:r>
        <w:rPr>
          <w:spacing w:val="1"/>
        </w:rPr>
        <w:t> </w:t>
      </w:r>
      <w:r>
        <w:rPr/>
        <w:t>S.S.</w:t>
      </w:r>
      <w:r>
        <w:rPr>
          <w:spacing w:val="1"/>
        </w:rPr>
        <w:t> </w:t>
      </w:r>
      <w:r>
        <w:rPr/>
        <w:t>(2008)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Usman</w:t>
      </w:r>
      <w:r>
        <w:rPr>
          <w:spacing w:val="1"/>
        </w:rPr>
        <w:t> </w:t>
      </w:r>
      <w:r>
        <w:rPr/>
        <w:t>(2010).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indoor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outdoor</w:t>
      </w:r>
      <w:r>
        <w:rPr>
          <w:spacing w:val="1"/>
        </w:rPr>
        <w:t> </w:t>
      </w:r>
      <w:r>
        <w:rPr/>
        <w:t>laboratory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Integrated Science Student‟s in Zaria Local Government Area of Kaduna State.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-1"/>
        </w:rPr>
        <w:t> </w:t>
      </w:r>
      <w:r>
        <w:rPr>
          <w:i/>
        </w:rPr>
        <w:t>of Studies in Science</w:t>
      </w:r>
      <w:r>
        <w:rPr>
          <w:i/>
          <w:spacing w:val="-1"/>
        </w:rPr>
        <w:t> </w:t>
      </w:r>
      <w:r>
        <w:rPr>
          <w:i/>
        </w:rPr>
        <w:t>and</w:t>
      </w:r>
      <w:r>
        <w:rPr>
          <w:i/>
          <w:spacing w:val="-1"/>
        </w:rPr>
        <w:t> </w:t>
      </w:r>
      <w:r>
        <w:rPr>
          <w:i/>
        </w:rPr>
        <w:t>Mathematics Education</w:t>
      </w:r>
      <w:r>
        <w:rPr>
          <w:i/>
          <w:spacing w:val="1"/>
        </w:rPr>
        <w:t> </w:t>
      </w:r>
      <w:r>
        <w:rPr/>
        <w:t>1(1): 67.</w:t>
      </w:r>
    </w:p>
    <w:p>
      <w:pPr>
        <w:pStyle w:val="BodyText"/>
        <w:spacing w:before="1"/>
      </w:pPr>
    </w:p>
    <w:p>
      <w:pPr>
        <w:pStyle w:val="BodyText"/>
        <w:ind w:left="1216" w:right="1102" w:hanging="720"/>
        <w:jc w:val="both"/>
      </w:pPr>
      <w:r>
        <w:rPr/>
        <w:t>Bybee, R.W., (2002). Scientific Enquiry, Student Learning an thr Science Curriculum:</w:t>
      </w:r>
      <w:r>
        <w:rPr>
          <w:spacing w:val="1"/>
        </w:rPr>
        <w:t> </w:t>
      </w:r>
      <w:r>
        <w:rPr/>
        <w:t>Learning</w:t>
      </w:r>
      <w:r>
        <w:rPr>
          <w:spacing w:val="-3"/>
        </w:rPr>
        <w:t> </w:t>
      </w:r>
      <w:r>
        <w:rPr/>
        <w:t>Science</w:t>
      </w:r>
      <w:r>
        <w:rPr>
          <w:spacing w:val="-2"/>
        </w:rPr>
        <w:t> </w:t>
      </w:r>
      <w:r>
        <w:rPr/>
        <w:t>and Science</w:t>
      </w:r>
      <w:r>
        <w:rPr>
          <w:spacing w:val="-2"/>
        </w:rPr>
        <w:t> </w:t>
      </w:r>
      <w:r>
        <w:rPr/>
        <w:t>of</w:t>
      </w:r>
      <w:r>
        <w:rPr>
          <w:spacing w:val="3"/>
        </w:rPr>
        <w:t> </w:t>
      </w:r>
      <w:r>
        <w:rPr/>
        <w:t>Learning.</w:t>
      </w:r>
      <w:r>
        <w:rPr>
          <w:spacing w:val="1"/>
        </w:rPr>
        <w:t> </w:t>
      </w:r>
      <w:r>
        <w:rPr/>
        <w:t>Arlington VA:</w:t>
      </w:r>
      <w:r>
        <w:rPr>
          <w:spacing w:val="-1"/>
        </w:rPr>
        <w:t> </w:t>
      </w:r>
      <w:r>
        <w:rPr/>
        <w:t>NSTA</w:t>
      </w:r>
      <w:r>
        <w:rPr>
          <w:spacing w:val="-1"/>
        </w:rPr>
        <w:t> </w:t>
      </w:r>
      <w:r>
        <w:rPr/>
        <w:t>Press.</w:t>
      </w:r>
    </w:p>
    <w:p>
      <w:pPr>
        <w:pStyle w:val="BodyText"/>
      </w:pPr>
    </w:p>
    <w:p>
      <w:pPr>
        <w:spacing w:before="0"/>
        <w:ind w:left="1216" w:right="1096" w:hanging="720"/>
        <w:jc w:val="both"/>
        <w:rPr>
          <w:i/>
          <w:sz w:val="24"/>
        </w:rPr>
      </w:pPr>
      <w:r>
        <w:rPr>
          <w:sz w:val="24"/>
        </w:rPr>
        <w:t>Bybee, R.W., Taylor, J., Gardner, A., Scotter,</w:t>
      </w:r>
      <w:r>
        <w:rPr>
          <w:spacing w:val="60"/>
          <w:sz w:val="24"/>
        </w:rPr>
        <w:t> </w:t>
      </w:r>
      <w:r>
        <w:rPr>
          <w:sz w:val="24"/>
        </w:rPr>
        <w:t>P., Powell, J., Westbrook,</w:t>
      </w:r>
      <w:r>
        <w:rPr>
          <w:spacing w:val="60"/>
          <w:sz w:val="24"/>
        </w:rPr>
        <w:t> </w:t>
      </w:r>
      <w:r>
        <w:rPr>
          <w:sz w:val="24"/>
        </w:rPr>
        <w:t>A., &amp;</w:t>
      </w:r>
      <w:r>
        <w:rPr>
          <w:spacing w:val="60"/>
          <w:sz w:val="24"/>
        </w:rPr>
        <w:t> </w:t>
      </w:r>
      <w:r>
        <w:rPr>
          <w:sz w:val="24"/>
        </w:rPr>
        <w:t>Landes,</w:t>
      </w:r>
      <w:r>
        <w:rPr>
          <w:spacing w:val="1"/>
          <w:sz w:val="24"/>
        </w:rPr>
        <w:t> </w:t>
      </w:r>
      <w:r>
        <w:rPr>
          <w:sz w:val="24"/>
        </w:rPr>
        <w:t>N.,</w:t>
      </w:r>
      <w:r>
        <w:rPr>
          <w:spacing w:val="5"/>
          <w:sz w:val="24"/>
        </w:rPr>
        <w:t> </w:t>
      </w:r>
      <w:r>
        <w:rPr>
          <w:sz w:val="24"/>
        </w:rPr>
        <w:t>(2006).</w:t>
      </w:r>
      <w:r>
        <w:rPr>
          <w:spacing w:val="5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BSCS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5E</w:t>
      </w:r>
      <w:r>
        <w:rPr>
          <w:i/>
          <w:spacing w:val="6"/>
          <w:sz w:val="24"/>
        </w:rPr>
        <w:t> </w:t>
      </w:r>
      <w:r>
        <w:rPr>
          <w:i/>
          <w:sz w:val="24"/>
        </w:rPr>
        <w:t>Instructional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Model:</w:t>
      </w:r>
      <w:r>
        <w:rPr>
          <w:i/>
          <w:spacing w:val="6"/>
          <w:sz w:val="24"/>
        </w:rPr>
        <w:t> </w:t>
      </w:r>
      <w:r>
        <w:rPr>
          <w:i/>
          <w:sz w:val="24"/>
        </w:rPr>
        <w:t>Origins,</w:t>
      </w:r>
      <w:r>
        <w:rPr>
          <w:i/>
          <w:spacing w:val="4"/>
          <w:sz w:val="24"/>
        </w:rPr>
        <w:t> </w:t>
      </w:r>
      <w:r>
        <w:rPr>
          <w:i/>
          <w:sz w:val="24"/>
        </w:rPr>
        <w:t>Effectives</w:t>
      </w:r>
      <w:r>
        <w:rPr>
          <w:i/>
          <w:spacing w:val="4"/>
          <w:sz w:val="24"/>
        </w:rPr>
        <w:t> </w:t>
      </w:r>
      <w:r>
        <w:rPr>
          <w:i/>
          <w:sz w:val="24"/>
        </w:rPr>
        <w:t>and</w:t>
      </w:r>
    </w:p>
    <w:p>
      <w:pPr>
        <w:pStyle w:val="BodyText"/>
        <w:ind w:left="496"/>
      </w:pPr>
      <w:r>
        <w:rPr>
          <w:i/>
        </w:rPr>
        <w:t>Applications</w:t>
      </w:r>
      <w:r>
        <w:rPr/>
        <w:t>.</w:t>
      </w:r>
      <w:r>
        <w:rPr>
          <w:spacing w:val="43"/>
        </w:rPr>
        <w:t> </w:t>
      </w:r>
      <w:r>
        <w:rPr/>
        <w:t>Executive</w:t>
      </w:r>
      <w:r>
        <w:rPr>
          <w:spacing w:val="-2"/>
        </w:rPr>
        <w:t> </w:t>
      </w:r>
      <w:r>
        <w:rPr/>
        <w:t>Summary,</w:t>
      </w:r>
      <w:r>
        <w:rPr>
          <w:spacing w:val="-1"/>
        </w:rPr>
        <w:t> </w:t>
      </w:r>
      <w:r>
        <w:rPr/>
        <w:t>BSCS,</w:t>
      </w:r>
      <w:r>
        <w:rPr>
          <w:spacing w:val="-1"/>
        </w:rPr>
        <w:t> </w:t>
      </w:r>
      <w:r>
        <w:rPr/>
        <w:t>Colorado</w:t>
      </w:r>
      <w:r>
        <w:rPr>
          <w:spacing w:val="-1"/>
        </w:rPr>
        <w:t> </w:t>
      </w:r>
      <w:r>
        <w:rPr/>
        <w:t>Springs,</w:t>
      </w:r>
      <w:r>
        <w:rPr>
          <w:spacing w:val="-1"/>
        </w:rPr>
        <w:t> </w:t>
      </w:r>
      <w:r>
        <w:rPr/>
        <w:t>CO.2.</w:t>
      </w:r>
    </w:p>
    <w:p>
      <w:pPr>
        <w:pStyle w:val="BodyText"/>
      </w:pPr>
    </w:p>
    <w:p>
      <w:pPr>
        <w:pStyle w:val="BodyText"/>
        <w:ind w:left="1216" w:right="1123" w:hanging="720"/>
      </w:pPr>
      <w:r>
        <w:rPr/>
        <w:t>Cakır, N. K. (2017). Effect of 5E Learning Model on Academic Achievement, Attitude and</w:t>
      </w:r>
      <w:r>
        <w:rPr>
          <w:spacing w:val="-57"/>
        </w:rPr>
        <w:t> </w:t>
      </w:r>
      <w:r>
        <w:rPr/>
        <w:t>Science Process Skills: Meta-analysis Study Mugla, Turkey. </w:t>
      </w:r>
      <w:r>
        <w:rPr>
          <w:i/>
        </w:rPr>
        <w:t>Journal of Education</w:t>
      </w:r>
      <w:r>
        <w:rPr>
          <w:i/>
          <w:spacing w:val="1"/>
        </w:rPr>
        <w:t> </w:t>
      </w:r>
      <w:r>
        <w:rPr>
          <w:i/>
        </w:rPr>
        <w:t>and Training Studies. </w:t>
      </w:r>
      <w:r>
        <w:rPr/>
        <w:t>5(11): 157 ISSN 2324-8068. URL: Retreived from</w:t>
      </w:r>
      <w:r>
        <w:rPr>
          <w:spacing w:val="1"/>
        </w:rPr>
        <w:t> </w:t>
      </w:r>
      <w:hyperlink r:id="rId24">
        <w:r>
          <w:rPr>
            <w:color w:val="0000FF"/>
            <w:u w:val="single" w:color="0000FF"/>
          </w:rPr>
          <w:t>http://www.jets.redfame.com</w:t>
        </w:r>
      </w:hyperlink>
      <w:r>
        <w:rPr>
          <w:color w:val="0000FF"/>
          <w:u w:val="single" w:color="0000FF"/>
        </w:rPr>
        <w:t>.</w:t>
      </w:r>
    </w:p>
    <w:p>
      <w:pPr>
        <w:spacing w:after="0"/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before="74"/>
        <w:ind w:left="476" w:right="1083"/>
        <w:jc w:val="center"/>
      </w:pPr>
      <w:r>
        <w:rPr/>
        <w:t>Chua</w:t>
      </w:r>
      <w:r>
        <w:rPr>
          <w:spacing w:val="2"/>
        </w:rPr>
        <w:t> </w:t>
      </w:r>
      <w:r>
        <w:rPr/>
        <w:t>Y.P</w:t>
      </w:r>
      <w:r>
        <w:rPr>
          <w:spacing w:val="4"/>
        </w:rPr>
        <w:t> </w:t>
      </w:r>
      <w:r>
        <w:rPr/>
        <w:t>(2014).</w:t>
      </w:r>
      <w:r>
        <w:rPr>
          <w:spacing w:val="4"/>
        </w:rPr>
        <w:t> </w:t>
      </w:r>
      <w:r>
        <w:rPr/>
        <w:t>Effects</w:t>
      </w:r>
      <w:r>
        <w:rPr>
          <w:spacing w:val="6"/>
        </w:rPr>
        <w:t> </w:t>
      </w:r>
      <w:r>
        <w:rPr/>
        <w:t>of</w:t>
      </w:r>
      <w:r>
        <w:rPr>
          <w:spacing w:val="2"/>
        </w:rPr>
        <w:t> </w:t>
      </w:r>
      <w:r>
        <w:rPr/>
        <w:t>Gender</w:t>
      </w:r>
      <w:r>
        <w:rPr>
          <w:spacing w:val="3"/>
        </w:rPr>
        <w:t> </w:t>
      </w:r>
      <w:r>
        <w:rPr/>
        <w:t>Thinking</w:t>
      </w:r>
      <w:r>
        <w:rPr>
          <w:spacing w:val="1"/>
        </w:rPr>
        <w:t> </w:t>
      </w:r>
      <w:r>
        <w:rPr/>
        <w:t>Style</w:t>
      </w:r>
      <w:r>
        <w:rPr>
          <w:spacing w:val="2"/>
        </w:rPr>
        <w:t> </w:t>
      </w:r>
      <w:r>
        <w:rPr/>
        <w:t>on</w:t>
      </w:r>
      <w:r>
        <w:rPr>
          <w:spacing w:val="4"/>
        </w:rPr>
        <w:t> </w:t>
      </w:r>
      <w:r>
        <w:rPr/>
        <w:t>Students</w:t>
      </w:r>
      <w:r>
        <w:rPr>
          <w:spacing w:val="3"/>
        </w:rPr>
        <w:t> </w:t>
      </w:r>
      <w:r>
        <w:rPr/>
        <w:t>Creative</w:t>
      </w:r>
      <w:r>
        <w:rPr>
          <w:spacing w:val="3"/>
        </w:rPr>
        <w:t> </w:t>
      </w:r>
      <w:r>
        <w:rPr/>
        <w:t>Thinking</w:t>
      </w:r>
      <w:r>
        <w:rPr>
          <w:spacing w:val="1"/>
        </w:rPr>
        <w:t> </w:t>
      </w:r>
      <w:r>
        <w:rPr/>
        <w:t>Ability.</w:t>
      </w:r>
    </w:p>
    <w:p>
      <w:pPr>
        <w:pStyle w:val="BodyText"/>
        <w:ind w:left="1216"/>
      </w:pPr>
      <w:r>
        <w:rPr/>
        <w:t>Artick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Procedia</w:t>
      </w:r>
      <w:r>
        <w:rPr>
          <w:spacing w:val="-1"/>
        </w:rPr>
        <w:t> </w:t>
      </w:r>
      <w:r>
        <w:rPr/>
        <w:t>Social</w:t>
      </w:r>
      <w:r>
        <w:rPr>
          <w:spacing w:val="1"/>
        </w:rPr>
        <w:t> </w:t>
      </w:r>
      <w:r>
        <w:rPr/>
        <w:t>and</w:t>
      </w:r>
      <w:r>
        <w:rPr>
          <w:spacing w:val="-2"/>
        </w:rPr>
        <w:t> </w:t>
      </w:r>
      <w:r>
        <w:rPr/>
        <w:t>Behavioural</w:t>
      </w:r>
      <w:r>
        <w:rPr>
          <w:spacing w:val="-1"/>
        </w:rPr>
        <w:t> </w:t>
      </w:r>
      <w:r>
        <w:rPr/>
        <w:t>Sciences</w:t>
      </w:r>
      <w:r>
        <w:rPr>
          <w:spacing w:val="-1"/>
        </w:rPr>
        <w:t> </w:t>
      </w:r>
      <w:r>
        <w:rPr/>
        <w:t>Feb</w:t>
      </w:r>
      <w:r>
        <w:rPr>
          <w:spacing w:val="-1"/>
        </w:rPr>
        <w:t> </w:t>
      </w:r>
      <w:r>
        <w:rPr/>
        <w:t>2014</w:t>
      </w:r>
      <w:r>
        <w:rPr>
          <w:spacing w:val="-2"/>
        </w:rPr>
        <w:t> </w:t>
      </w:r>
      <w:r>
        <w:rPr/>
        <w:t>(Mashal</w:t>
      </w:r>
      <w:r>
        <w:rPr>
          <w:spacing w:val="-1"/>
        </w:rPr>
        <w:t> </w:t>
      </w:r>
      <w:r>
        <w:rPr/>
        <w:t>of Facist)</w:t>
      </w:r>
    </w:p>
    <w:p>
      <w:pPr>
        <w:pStyle w:val="BodyText"/>
      </w:pPr>
    </w:p>
    <w:p>
      <w:pPr>
        <w:pStyle w:val="BodyText"/>
        <w:ind w:left="479" w:right="1083"/>
        <w:jc w:val="center"/>
      </w:pPr>
      <w:r>
        <w:rPr/>
        <w:t>Çimer,</w:t>
      </w:r>
      <w:r>
        <w:rPr>
          <w:spacing w:val="27"/>
        </w:rPr>
        <w:t> </w:t>
      </w:r>
      <w:r>
        <w:rPr/>
        <w:t>A.</w:t>
      </w:r>
      <w:r>
        <w:rPr>
          <w:spacing w:val="27"/>
        </w:rPr>
        <w:t> </w:t>
      </w:r>
      <w:r>
        <w:rPr/>
        <w:t>(2012).</w:t>
      </w:r>
      <w:r>
        <w:rPr>
          <w:spacing w:val="27"/>
        </w:rPr>
        <w:t> </w:t>
      </w:r>
      <w:r>
        <w:rPr/>
        <w:t>What</w:t>
      </w:r>
      <w:r>
        <w:rPr>
          <w:spacing w:val="30"/>
        </w:rPr>
        <w:t> </w:t>
      </w:r>
      <w:r>
        <w:rPr/>
        <w:t>makes</w:t>
      </w:r>
      <w:r>
        <w:rPr>
          <w:spacing w:val="28"/>
        </w:rPr>
        <w:t> </w:t>
      </w:r>
      <w:r>
        <w:rPr/>
        <w:t>biology</w:t>
      </w:r>
      <w:r>
        <w:rPr>
          <w:spacing w:val="24"/>
        </w:rPr>
        <w:t> </w:t>
      </w:r>
      <w:r>
        <w:rPr/>
        <w:t>learning</w:t>
      </w:r>
      <w:r>
        <w:rPr>
          <w:spacing w:val="27"/>
        </w:rPr>
        <w:t> </w:t>
      </w:r>
      <w:r>
        <w:rPr/>
        <w:t>difficult</w:t>
      </w:r>
      <w:r>
        <w:rPr>
          <w:spacing w:val="28"/>
        </w:rPr>
        <w:t> </w:t>
      </w:r>
      <w:r>
        <w:rPr/>
        <w:t>and</w:t>
      </w:r>
      <w:r>
        <w:rPr>
          <w:spacing w:val="30"/>
        </w:rPr>
        <w:t> </w:t>
      </w:r>
      <w:r>
        <w:rPr/>
        <w:t>effective:</w:t>
      </w:r>
      <w:r>
        <w:rPr>
          <w:spacing w:val="33"/>
        </w:rPr>
        <w:t> </w:t>
      </w:r>
      <w:r>
        <w:rPr/>
        <w:t>Students‟</w:t>
      </w:r>
      <w:r>
        <w:rPr>
          <w:spacing w:val="27"/>
        </w:rPr>
        <w:t> </w:t>
      </w:r>
      <w:r>
        <w:rPr/>
        <w:t>views.</w:t>
      </w:r>
    </w:p>
    <w:p>
      <w:pPr>
        <w:pStyle w:val="BodyText"/>
        <w:ind w:left="1216"/>
      </w:pPr>
      <w:r>
        <w:rPr/>
        <w:t>Trabzon-Turkey.</w:t>
      </w:r>
      <w:r>
        <w:rPr>
          <w:spacing w:val="-2"/>
        </w:rPr>
        <w:t> </w:t>
      </w:r>
      <w:r>
        <w:rPr/>
        <w:t>Educational</w:t>
      </w:r>
      <w:r>
        <w:rPr>
          <w:spacing w:val="-1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Reviews</w:t>
      </w:r>
      <w:r>
        <w:rPr>
          <w:spacing w:val="-1"/>
        </w:rPr>
        <w:t> </w:t>
      </w:r>
      <w:r>
        <w:rPr/>
        <w:t>7(3):</w:t>
      </w:r>
      <w:r>
        <w:rPr>
          <w:spacing w:val="58"/>
        </w:rPr>
        <w:t> </w:t>
      </w:r>
      <w:r>
        <w:rPr/>
        <w:t>61-71.</w:t>
      </w:r>
    </w:p>
    <w:p>
      <w:pPr>
        <w:pStyle w:val="BodyText"/>
      </w:pPr>
    </w:p>
    <w:p>
      <w:pPr>
        <w:pStyle w:val="BodyText"/>
        <w:ind w:left="1216" w:right="1102" w:hanging="720"/>
        <w:jc w:val="both"/>
      </w:pPr>
      <w:r>
        <w:rPr/>
        <w:t>Cornelius, M. (2012). The 5E Learning Cycle and Students Understanding of the nature of</w:t>
      </w:r>
      <w:r>
        <w:rPr>
          <w:spacing w:val="1"/>
        </w:rPr>
        <w:t> </w:t>
      </w:r>
      <w:r>
        <w:rPr/>
        <w:t>Science. M.Sc ed Thesis of Science Education Montana State University, Bozeman</w:t>
      </w:r>
      <w:r>
        <w:rPr>
          <w:spacing w:val="1"/>
        </w:rPr>
        <w:t> </w:t>
      </w:r>
      <w:r>
        <w:rPr/>
        <w:t>Montana.</w:t>
      </w:r>
      <w:r>
        <w:rPr>
          <w:spacing w:val="-1"/>
        </w:rPr>
        <w:t> </w:t>
      </w:r>
      <w:r>
        <w:rPr/>
        <w:t>1-18.</w:t>
      </w:r>
    </w:p>
    <w:p>
      <w:pPr>
        <w:pStyle w:val="BodyText"/>
      </w:pPr>
    </w:p>
    <w:p>
      <w:pPr>
        <w:pStyle w:val="BodyText"/>
        <w:ind w:left="1216" w:right="1104" w:hanging="720"/>
        <w:jc w:val="both"/>
      </w:pPr>
      <w:r>
        <w:rPr/>
        <w:t>Cronin,</w:t>
      </w:r>
      <w:r>
        <w:rPr>
          <w:spacing w:val="1"/>
        </w:rPr>
        <w:t> </w:t>
      </w:r>
      <w:r>
        <w:rPr/>
        <w:t>L.L.</w:t>
      </w:r>
      <w:r>
        <w:rPr>
          <w:spacing w:val="1"/>
        </w:rPr>
        <w:t> </w:t>
      </w:r>
      <w:r>
        <w:rPr/>
        <w:t>(1989).</w:t>
      </w:r>
      <w:r>
        <w:rPr>
          <w:spacing w:val="1"/>
        </w:rPr>
        <w:t> </w:t>
      </w:r>
      <w:r>
        <w:rPr/>
        <w:t>Creativity in</w:t>
      </w:r>
      <w:r>
        <w:rPr>
          <w:spacing w:val="1"/>
        </w:rPr>
        <w:t> </w:t>
      </w:r>
      <w:r>
        <w:rPr/>
        <w:t>the Science</w:t>
      </w:r>
      <w:r>
        <w:rPr>
          <w:spacing w:val="1"/>
        </w:rPr>
        <w:t> </w:t>
      </w:r>
      <w:r>
        <w:rPr/>
        <w:t>classroom.</w:t>
      </w:r>
      <w:r>
        <w:rPr>
          <w:spacing w:val="1"/>
        </w:rPr>
        <w:t> </w:t>
      </w:r>
      <w:r>
        <w:rPr/>
        <w:t>Why 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essential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Microscope.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Sciene Teacher, 56,</w:t>
      </w:r>
      <w:r>
        <w:rPr>
          <w:spacing w:val="-1"/>
        </w:rPr>
        <w:t> </w:t>
      </w:r>
      <w:r>
        <w:rPr/>
        <w:t>(2) 35-36.</w:t>
      </w:r>
    </w:p>
    <w:p>
      <w:pPr>
        <w:pStyle w:val="BodyText"/>
      </w:pPr>
    </w:p>
    <w:p>
      <w:pPr>
        <w:pStyle w:val="BodyText"/>
        <w:spacing w:before="1"/>
        <w:ind w:left="1216" w:right="1097" w:hanging="720"/>
        <w:jc w:val="both"/>
      </w:pPr>
      <w:r>
        <w:rPr/>
        <w:t>Dahiru, S. (2013). The Effects of using Gagne‟s Learning Hierarchy in Chemistry students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Anxiety level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Balancing</w:t>
      </w:r>
      <w:r>
        <w:rPr>
          <w:spacing w:val="1"/>
        </w:rPr>
        <w:t> </w:t>
      </w:r>
      <w:r>
        <w:rPr/>
        <w:t>Chemical</w:t>
      </w:r>
      <w:r>
        <w:rPr>
          <w:spacing w:val="1"/>
        </w:rPr>
        <w:t> </w:t>
      </w:r>
      <w:r>
        <w:rPr/>
        <w:t>Equations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Secondary School in Katsina Metropolis. Unpublished Thesis Faculty of Education,</w:t>
      </w:r>
      <w:r>
        <w:rPr>
          <w:spacing w:val="-57"/>
        </w:rPr>
        <w:t> </w:t>
      </w:r>
      <w:r>
        <w:rPr/>
        <w:t>Ahmadu</w:t>
      </w:r>
      <w:r>
        <w:rPr>
          <w:spacing w:val="-1"/>
        </w:rPr>
        <w:t> </w:t>
      </w:r>
      <w:r>
        <w:rPr/>
        <w:t>Bello University,</w:t>
      </w:r>
      <w:r>
        <w:rPr>
          <w:spacing w:val="4"/>
        </w:rPr>
        <w:t> </w:t>
      </w:r>
      <w:r>
        <w:rPr/>
        <w:t>Zaria.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216" w:right="3141" w:hanging="720"/>
      </w:pPr>
      <w:r>
        <w:rPr/>
        <w:t>Daniel, H.P. (2005). A Whole New Mind Book.21-22. Retreived from</w:t>
      </w:r>
      <w:r>
        <w:rPr>
          <w:spacing w:val="-57"/>
        </w:rPr>
        <w:t> </w:t>
      </w:r>
      <w:r>
        <w:rPr/>
        <w:t>http://</w:t>
      </w:r>
      <w:hyperlink r:id="rId25">
        <w:r>
          <w:rPr>
            <w:color w:val="0000FF"/>
            <w:u w:val="single" w:color="0000FF"/>
          </w:rPr>
          <w:t>www.academics.edu/3697211</w:t>
        </w:r>
      </w:hyperlink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1216" w:right="1096" w:hanging="720"/>
        <w:jc w:val="both"/>
      </w:pPr>
      <w:r>
        <w:rPr/>
        <w:t>Dambana,</w:t>
      </w:r>
      <w:r>
        <w:rPr>
          <w:spacing w:val="1"/>
        </w:rPr>
        <w:t> </w:t>
      </w:r>
      <w:r>
        <w:rPr/>
        <w:t>B.T.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Mari,</w:t>
      </w:r>
      <w:r>
        <w:rPr>
          <w:spacing w:val="1"/>
        </w:rPr>
        <w:t> </w:t>
      </w:r>
      <w:r>
        <w:rPr/>
        <w:t>J.S.</w:t>
      </w:r>
      <w:r>
        <w:rPr>
          <w:spacing w:val="1"/>
        </w:rPr>
        <w:t> </w:t>
      </w:r>
      <w:r>
        <w:rPr/>
        <w:t>(2013).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Science-Technology-Society</w:t>
      </w:r>
      <w:r>
        <w:rPr>
          <w:spacing w:val="1"/>
        </w:rPr>
        <w:t> </w:t>
      </w:r>
      <w:r>
        <w:rPr/>
        <w:t>(STS)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Genetic</w:t>
      </w:r>
      <w:r>
        <w:rPr>
          <w:spacing w:val="1"/>
        </w:rPr>
        <w:t> </w:t>
      </w:r>
      <w:r>
        <w:rPr/>
        <w:t>Concepts</w:t>
      </w:r>
      <w:r>
        <w:rPr>
          <w:spacing w:val="-57"/>
        </w:rPr>
        <w:t> </w:t>
      </w:r>
      <w:r>
        <w:rPr/>
        <w:t>among NCE Students in Federal College of Education Zaria. </w:t>
      </w:r>
      <w:r>
        <w:rPr>
          <w:i/>
        </w:rPr>
        <w:t>Journal of Studies in</w:t>
      </w:r>
      <w:r>
        <w:rPr>
          <w:i/>
          <w:spacing w:val="1"/>
        </w:rPr>
        <w:t> </w:t>
      </w:r>
      <w:r>
        <w:rPr>
          <w:i/>
        </w:rPr>
        <w:t>Science</w:t>
      </w:r>
      <w:r>
        <w:rPr>
          <w:i/>
          <w:spacing w:val="-2"/>
        </w:rPr>
        <w:t> </w:t>
      </w:r>
      <w:r>
        <w:rPr>
          <w:i/>
        </w:rPr>
        <w:t>and</w:t>
      </w:r>
      <w:r>
        <w:rPr>
          <w:i/>
          <w:spacing w:val="2"/>
        </w:rPr>
        <w:t> </w:t>
      </w:r>
      <w:r>
        <w:rPr>
          <w:i/>
        </w:rPr>
        <w:t>Mathematics</w:t>
      </w:r>
      <w:r>
        <w:rPr>
          <w:i/>
          <w:spacing w:val="2"/>
        </w:rPr>
        <w:t> </w:t>
      </w:r>
      <w:r>
        <w:rPr>
          <w:i/>
        </w:rPr>
        <w:t>Education,</w:t>
      </w:r>
      <w:r>
        <w:rPr/>
        <w:t>3(1): 93-100.</w:t>
      </w:r>
    </w:p>
    <w:p>
      <w:pPr>
        <w:pStyle w:val="BodyText"/>
        <w:spacing w:before="1"/>
      </w:pPr>
    </w:p>
    <w:p>
      <w:pPr>
        <w:spacing w:before="0"/>
        <w:ind w:left="1216" w:right="1098" w:hanging="720"/>
        <w:jc w:val="both"/>
        <w:rPr>
          <w:sz w:val="24"/>
        </w:rPr>
      </w:pPr>
      <w:r>
        <w:rPr>
          <w:sz w:val="24"/>
        </w:rPr>
        <w:t>Daworiye, P.S., Alagoa, K.J., Enaregha, E. &amp; Eremasi, Y.B. (2015). Factors Affecting the</w:t>
      </w:r>
      <w:r>
        <w:rPr>
          <w:spacing w:val="1"/>
          <w:sz w:val="24"/>
        </w:rPr>
        <w:t> </w:t>
      </w:r>
      <w:r>
        <w:rPr>
          <w:sz w:val="24"/>
        </w:rPr>
        <w:t>Teaching and Learning of Biology in Kolokuma L.G.A. Bayelsa State, Nigeria.</w:t>
      </w:r>
      <w:r>
        <w:rPr>
          <w:spacing w:val="1"/>
          <w:sz w:val="24"/>
        </w:rPr>
        <w:t> </w:t>
      </w:r>
      <w:r>
        <w:rPr>
          <w:i/>
          <w:sz w:val="24"/>
        </w:rPr>
        <w:t>International Journal of Current Research in Biosciences and plant Biology. ISSN: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2349-8080.</w:t>
      </w:r>
      <w:r>
        <w:rPr>
          <w:i/>
          <w:spacing w:val="-1"/>
          <w:sz w:val="24"/>
        </w:rPr>
        <w:t> </w:t>
      </w:r>
      <w:r>
        <w:rPr>
          <w:sz w:val="24"/>
        </w:rPr>
        <w:t>2. (4): 151-156.</w:t>
      </w:r>
    </w:p>
    <w:p>
      <w:pPr>
        <w:pStyle w:val="BodyText"/>
      </w:pPr>
    </w:p>
    <w:p>
      <w:pPr>
        <w:pStyle w:val="BodyText"/>
        <w:ind w:left="1216" w:right="1095" w:hanging="720"/>
        <w:jc w:val="both"/>
      </w:pPr>
      <w:r>
        <w:rPr/>
        <w:t>Denny, K ., and O‟Suplivan V., (2007). The Economic Consequences of Being Left-</w:t>
      </w:r>
      <w:r>
        <w:rPr>
          <w:spacing w:val="1"/>
        </w:rPr>
        <w:t> </w:t>
      </w:r>
      <w:r>
        <w:rPr/>
        <w:t>unattended</w:t>
      </w:r>
      <w:r>
        <w:rPr>
          <w:spacing w:val="-1"/>
        </w:rPr>
        <w:t> </w:t>
      </w:r>
      <w:r>
        <w:rPr/>
        <w:t>some</w:t>
      </w:r>
      <w:r>
        <w:rPr>
          <w:spacing w:val="-1"/>
        </w:rPr>
        <w:t> </w:t>
      </w:r>
      <w:r>
        <w:rPr/>
        <w:t>sinister Results</w:t>
      </w:r>
      <w:r>
        <w:rPr>
          <w:spacing w:val="-3"/>
        </w:rPr>
        <w:t> </w:t>
      </w:r>
      <w:r>
        <w:rPr/>
        <w:t>Journals of</w:t>
      </w:r>
      <w:r>
        <w:rPr>
          <w:spacing w:val="-1"/>
        </w:rPr>
        <w:t> </w:t>
      </w:r>
      <w:r>
        <w:rPr/>
        <w:t>Human Resources</w:t>
      </w:r>
      <w:r>
        <w:rPr>
          <w:spacing w:val="1"/>
        </w:rPr>
        <w:t> </w:t>
      </w:r>
      <w:r>
        <w:rPr/>
        <w:t>(126)</w:t>
      </w:r>
      <w:r>
        <w:rPr>
          <w:spacing w:val="2"/>
        </w:rPr>
        <w:t> </w:t>
      </w:r>
      <w:r>
        <w:rPr/>
        <w:t>353-374.</w:t>
      </w:r>
    </w:p>
    <w:p>
      <w:pPr>
        <w:pStyle w:val="BodyText"/>
      </w:pPr>
    </w:p>
    <w:p>
      <w:pPr>
        <w:pStyle w:val="BodyText"/>
        <w:spacing w:before="1"/>
        <w:ind w:left="496"/>
      </w:pPr>
      <w:r>
        <w:rPr/>
        <w:t>Dewey,</w:t>
      </w:r>
      <w:r>
        <w:rPr>
          <w:spacing w:val="-1"/>
        </w:rPr>
        <w:t> </w:t>
      </w:r>
      <w:r>
        <w:rPr/>
        <w:t>J. (1994).</w:t>
      </w:r>
      <w:r>
        <w:rPr>
          <w:spacing w:val="-1"/>
        </w:rPr>
        <w:t> </w:t>
      </w:r>
      <w:r>
        <w:rPr/>
        <w:t>Thinking</w:t>
      </w:r>
      <w:r>
        <w:rPr>
          <w:spacing w:val="-3"/>
        </w:rPr>
        <w:t> </w:t>
      </w:r>
      <w:r>
        <w:rPr/>
        <w:t>Technology</w:t>
      </w:r>
      <w:r>
        <w:rPr>
          <w:spacing w:val="-5"/>
        </w:rPr>
        <w:t> </w:t>
      </w:r>
      <w:r>
        <w:rPr/>
        <w:t>in</w:t>
      </w:r>
      <w:r>
        <w:rPr>
          <w:spacing w:val="-1"/>
        </w:rPr>
        <w:t> </w:t>
      </w:r>
      <w:r>
        <w:rPr/>
        <w:t>Educational Technology, 34</w:t>
      </w:r>
      <w:r>
        <w:rPr>
          <w:spacing w:val="-1"/>
        </w:rPr>
        <w:t> </w:t>
      </w:r>
      <w:r>
        <w:rPr/>
        <w:t>(4):</w:t>
      </w:r>
      <w:r>
        <w:rPr>
          <w:spacing w:val="2"/>
        </w:rPr>
        <w:t> </w:t>
      </w:r>
      <w:r>
        <w:rPr/>
        <w:t>34-37.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216" w:right="1101" w:hanging="720"/>
        <w:jc w:val="both"/>
      </w:pPr>
      <w:r>
        <w:rPr/>
        <w:t>Dewey,</w:t>
      </w:r>
      <w:r>
        <w:rPr>
          <w:spacing w:val="1"/>
        </w:rPr>
        <w:t> </w:t>
      </w:r>
      <w:r>
        <w:rPr/>
        <w:t>J.</w:t>
      </w:r>
      <w:r>
        <w:rPr>
          <w:spacing w:val="1"/>
        </w:rPr>
        <w:t> </w:t>
      </w:r>
      <w:r>
        <w:rPr/>
        <w:t>(1938).</w:t>
      </w:r>
      <w:r>
        <w:rPr>
          <w:spacing w:val="1"/>
        </w:rPr>
        <w:t> </w:t>
      </w:r>
      <w:r>
        <w:rPr/>
        <w:t>Experience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York,</w:t>
      </w:r>
      <w:r>
        <w:rPr>
          <w:spacing w:val="1"/>
        </w:rPr>
        <w:t> </w:t>
      </w:r>
      <w:r>
        <w:rPr/>
        <w:t>NY:</w:t>
      </w:r>
      <w:r>
        <w:rPr>
          <w:spacing w:val="1"/>
        </w:rPr>
        <w:t> </w:t>
      </w:r>
      <w:r>
        <w:rPr/>
        <w:t>Kappa</w:t>
      </w:r>
      <w:r>
        <w:rPr>
          <w:spacing w:val="1"/>
        </w:rPr>
        <w:t> </w:t>
      </w:r>
      <w:r>
        <w:rPr/>
        <w:t>Delta</w:t>
      </w:r>
      <w:r>
        <w:rPr>
          <w:spacing w:val="1"/>
        </w:rPr>
        <w:t> </w:t>
      </w:r>
      <w:r>
        <w:rPr/>
        <w:t>Pi.</w:t>
      </w:r>
      <w:r>
        <w:rPr>
          <w:spacing w:val="1"/>
        </w:rPr>
        <w:t> </w:t>
      </w:r>
      <w:hyperlink r:id="rId26">
        <w:r>
          <w:rPr>
            <w:color w:val="0000FF"/>
            <w:u w:val="single" w:color="0000FF"/>
          </w:rPr>
          <w:t>http://.www.scholar.google.com</w:t>
        </w:r>
        <w:r>
          <w:rPr/>
          <w:t>.</w:t>
        </w:r>
      </w:hyperlink>
    </w:p>
    <w:p>
      <w:pPr>
        <w:pStyle w:val="BodyText"/>
      </w:pPr>
    </w:p>
    <w:p>
      <w:pPr>
        <w:spacing w:before="0"/>
        <w:ind w:left="1216" w:right="1097" w:hanging="720"/>
        <w:jc w:val="both"/>
        <w:rPr>
          <w:sz w:val="24"/>
        </w:rPr>
      </w:pPr>
      <w:r>
        <w:rPr>
          <w:sz w:val="24"/>
        </w:rPr>
        <w:t>Dorgu, T.E. (2016). Different Teaching Methods: A Panacea for Effective Curriculum</w:t>
      </w:r>
      <w:r>
        <w:rPr>
          <w:spacing w:val="1"/>
          <w:sz w:val="24"/>
        </w:rPr>
        <w:t> </w:t>
      </w:r>
      <w:r>
        <w:rPr>
          <w:sz w:val="24"/>
        </w:rPr>
        <w:t>Implementation in the classroom. </w:t>
      </w:r>
      <w:r>
        <w:rPr>
          <w:i/>
          <w:sz w:val="24"/>
        </w:rPr>
        <w:t>International Journal of Secondary Education.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Special Issue: </w:t>
      </w:r>
      <w:r>
        <w:rPr>
          <w:sz w:val="24"/>
        </w:rPr>
        <w:t>Teaching Methods and Learning style in Education 3(6-1, 2015) 77-</w:t>
      </w:r>
      <w:r>
        <w:rPr>
          <w:spacing w:val="1"/>
          <w:sz w:val="24"/>
        </w:rPr>
        <w:t> </w:t>
      </w:r>
      <w:r>
        <w:rPr>
          <w:sz w:val="24"/>
        </w:rPr>
        <w:t>87.</w:t>
      </w:r>
    </w:p>
    <w:p>
      <w:pPr>
        <w:pStyle w:val="BodyText"/>
      </w:pPr>
    </w:p>
    <w:p>
      <w:pPr>
        <w:pStyle w:val="BodyText"/>
        <w:ind w:left="496"/>
      </w:pPr>
      <w:r>
        <w:rPr/>
        <w:t>Education Inspectorate</w:t>
      </w:r>
      <w:r>
        <w:rPr>
          <w:spacing w:val="-2"/>
        </w:rPr>
        <w:t> </w:t>
      </w:r>
      <w:r>
        <w:rPr/>
        <w:t>Division,</w:t>
      </w:r>
      <w:r>
        <w:rPr>
          <w:spacing w:val="-2"/>
        </w:rPr>
        <w:t> </w:t>
      </w:r>
      <w:r>
        <w:rPr/>
        <w:t>Zaria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Kaduna,</w:t>
      </w:r>
      <w:r>
        <w:rPr>
          <w:spacing w:val="-2"/>
        </w:rPr>
        <w:t> </w:t>
      </w:r>
      <w:r>
        <w:rPr/>
        <w:t>2015.</w:t>
      </w:r>
    </w:p>
    <w:p>
      <w:pPr>
        <w:pStyle w:val="BodyText"/>
        <w:spacing w:before="1"/>
      </w:pPr>
    </w:p>
    <w:p>
      <w:pPr>
        <w:pStyle w:val="BodyText"/>
        <w:ind w:left="1216" w:right="1098" w:hanging="720"/>
        <w:jc w:val="both"/>
      </w:pPr>
      <w:r>
        <w:rPr/>
        <w:t>Epple,</w:t>
      </w:r>
      <w:r>
        <w:rPr>
          <w:spacing w:val="1"/>
        </w:rPr>
        <w:t> </w:t>
      </w:r>
      <w:r>
        <w:rPr/>
        <w:t>C.</w:t>
      </w:r>
      <w:r>
        <w:rPr>
          <w:spacing w:val="1"/>
        </w:rPr>
        <w:t> </w:t>
      </w:r>
      <w:r>
        <w:rPr/>
        <w:t>(1998).Coming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terms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Navajo</w:t>
      </w:r>
      <w:r>
        <w:rPr>
          <w:spacing w:val="1"/>
        </w:rPr>
        <w:t> </w:t>
      </w:r>
      <w:r>
        <w:rPr/>
        <w:t>“</w:t>
      </w:r>
      <w:r>
        <w:rPr>
          <w:spacing w:val="1"/>
        </w:rPr>
        <w:t> </w:t>
      </w:r>
      <w:r>
        <w:rPr/>
        <w:t>nadleehi”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Critique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JSTOR.</w:t>
      </w:r>
      <w:r>
        <w:rPr>
          <w:spacing w:val="1"/>
        </w:rPr>
        <w:t> </w:t>
      </w:r>
      <w:r>
        <w:rPr/>
        <w:t>https:/</w:t>
      </w:r>
      <w:hyperlink r:id="rId27">
        <w:r>
          <w:rPr/>
          <w:t>/www.jstor.org</w:t>
        </w:r>
      </w:hyperlink>
    </w:p>
    <w:p>
      <w:pPr>
        <w:spacing w:after="0"/>
        <w:jc w:val="both"/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before="74"/>
        <w:ind w:left="1216" w:right="1092" w:hanging="720"/>
        <w:jc w:val="both"/>
      </w:pPr>
      <w:r>
        <w:rPr/>
        <w:t>Ergin, I. Kanli U &amp; Unsal, Y. (2008). An Example for the Effect of the 5E Model on the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Success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Levels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Students:</w:t>
      </w:r>
      <w:r>
        <w:rPr>
          <w:spacing w:val="1"/>
        </w:rPr>
        <w:t> </w:t>
      </w:r>
      <w:r>
        <w:rPr/>
        <w:t>„Inclined</w:t>
      </w:r>
      <w:r>
        <w:rPr>
          <w:spacing w:val="61"/>
        </w:rPr>
        <w:t> </w:t>
      </w:r>
      <w:r>
        <w:rPr/>
        <w:t>Projectile</w:t>
      </w:r>
      <w:r>
        <w:rPr>
          <w:spacing w:val="1"/>
        </w:rPr>
        <w:t> </w:t>
      </w:r>
      <w:r>
        <w:rPr/>
        <w:t>Motion.Retrived from http://www.</w:t>
      </w:r>
      <w:r>
        <w:rPr>
          <w:i/>
        </w:rPr>
        <w:t>Journal of Turkish Science Education </w:t>
      </w:r>
      <w:r>
        <w:rPr/>
        <w:t>5 (3): 26-</w:t>
      </w:r>
      <w:r>
        <w:rPr>
          <w:spacing w:val="1"/>
        </w:rPr>
        <w:t> </w:t>
      </w:r>
      <w:r>
        <w:rPr/>
        <w:t>32.</w:t>
      </w:r>
    </w:p>
    <w:p>
      <w:pPr>
        <w:pStyle w:val="BodyText"/>
      </w:pPr>
    </w:p>
    <w:p>
      <w:pPr>
        <w:pStyle w:val="BodyText"/>
        <w:ind w:left="1216" w:right="1098" w:hanging="720"/>
        <w:jc w:val="both"/>
      </w:pPr>
      <w:r>
        <w:rPr/>
        <w:t>Etiubon,</w:t>
      </w:r>
      <w:r>
        <w:rPr>
          <w:spacing w:val="1"/>
        </w:rPr>
        <w:t> </w:t>
      </w:r>
      <w:r>
        <w:rPr/>
        <w:t>R.U.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Okopide,</w:t>
      </w:r>
      <w:r>
        <w:rPr>
          <w:spacing w:val="1"/>
        </w:rPr>
        <w:t> </w:t>
      </w:r>
      <w:r>
        <w:rPr/>
        <w:t>A.A.</w:t>
      </w:r>
      <w:r>
        <w:rPr>
          <w:spacing w:val="1"/>
        </w:rPr>
        <w:t> </w:t>
      </w:r>
      <w:r>
        <w:rPr/>
        <w:t>(2015).</w:t>
      </w:r>
      <w:r>
        <w:rPr>
          <w:spacing w:val="1"/>
        </w:rPr>
        <w:t> </w:t>
      </w:r>
      <w:r>
        <w:rPr/>
        <w:t>Utilizing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Findings</w:t>
      </w:r>
      <w:r>
        <w:rPr>
          <w:spacing w:val="60"/>
        </w:rPr>
        <w:t> </w:t>
      </w:r>
      <w:r>
        <w:rPr/>
        <w:t>in</w:t>
      </w:r>
      <w:r>
        <w:rPr>
          <w:spacing w:val="60"/>
        </w:rPr>
        <w:t> </w:t>
      </w:r>
      <w:r>
        <w:rPr/>
        <w:t>Science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Teachers‟</w:t>
      </w:r>
      <w:r>
        <w:rPr>
          <w:spacing w:val="1"/>
        </w:rPr>
        <w:t> </w:t>
      </w:r>
      <w:r>
        <w:rPr/>
        <w:t>Creative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STAN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Application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STEM Education Research, 291-298.</w:t>
      </w:r>
    </w:p>
    <w:p>
      <w:pPr>
        <w:pStyle w:val="BodyText"/>
      </w:pPr>
    </w:p>
    <w:p>
      <w:pPr>
        <w:pStyle w:val="BodyText"/>
        <w:ind w:left="1216" w:right="1096" w:hanging="720"/>
        <w:jc w:val="both"/>
      </w:pPr>
      <w:r>
        <w:rPr/>
        <w:t>Eshetu</w:t>
      </w:r>
      <w:r>
        <w:rPr>
          <w:spacing w:val="1"/>
        </w:rPr>
        <w:t> </w:t>
      </w:r>
      <w:r>
        <w:rPr/>
        <w:t>A.A.,</w:t>
      </w:r>
      <w:r>
        <w:rPr>
          <w:spacing w:val="1"/>
        </w:rPr>
        <w:t> </w:t>
      </w:r>
      <w:r>
        <w:rPr/>
        <w:t>(2015).Gender</w:t>
      </w:r>
      <w:r>
        <w:rPr>
          <w:spacing w:val="1"/>
        </w:rPr>
        <w:t> </w:t>
      </w:r>
      <w:r>
        <w:rPr/>
        <w:t>Disparity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Preparatory</w:t>
      </w:r>
      <w:r>
        <w:rPr>
          <w:spacing w:val="1"/>
        </w:rPr>
        <w:t> </w:t>
      </w:r>
      <w:r>
        <w:rPr/>
        <w:t>Schools:</w:t>
      </w:r>
      <w:r>
        <w:rPr>
          <w:spacing w:val="1"/>
        </w:rPr>
        <w:t> </w:t>
      </w:r>
      <w:r>
        <w:rPr/>
        <w:t>Case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South</w:t>
      </w:r>
      <w:r>
        <w:rPr>
          <w:spacing w:val="1"/>
        </w:rPr>
        <w:t> </w:t>
      </w:r>
      <w:r>
        <w:rPr/>
        <w:t>Wollo</w:t>
      </w:r>
      <w:r>
        <w:rPr>
          <w:spacing w:val="1"/>
        </w:rPr>
        <w:t> </w:t>
      </w:r>
      <w:r>
        <w:rPr/>
        <w:t>Ethiopia.</w:t>
      </w:r>
      <w:r>
        <w:rPr>
          <w:spacing w:val="1"/>
        </w:rPr>
        <w:t> </w:t>
      </w:r>
      <w:hyperlink r:id="rId28">
        <w:r>
          <w:rPr>
            <w:color w:val="0000FF"/>
            <w:u w:val="single" w:color="0000FF"/>
          </w:rPr>
          <w:t>https://academicjournals.org/ERR</w:t>
        </w:r>
      </w:hyperlink>
      <w:r>
        <w:rPr/>
        <w:t>.</w:t>
      </w:r>
    </w:p>
    <w:p>
      <w:pPr>
        <w:pStyle w:val="BodyText"/>
      </w:pPr>
    </w:p>
    <w:p>
      <w:pPr>
        <w:pStyle w:val="BodyText"/>
        <w:spacing w:before="1"/>
        <w:ind w:left="1216" w:right="1098" w:hanging="720"/>
        <w:jc w:val="both"/>
      </w:pPr>
      <w:r>
        <w:rPr/>
        <w:t>Ezeaghasi, N.E. (2017). Efficacy of Evacs and Evolve Computer Simulation Models on</w:t>
      </w:r>
      <w:r>
        <w:rPr>
          <w:spacing w:val="1"/>
        </w:rPr>
        <w:t> </w:t>
      </w:r>
      <w:r>
        <w:rPr/>
        <w:t>Attitude, Retention and Performance in Evolution Concepts among NCE students in</w:t>
      </w:r>
      <w:r>
        <w:rPr>
          <w:spacing w:val="-57"/>
        </w:rPr>
        <w:t> </w:t>
      </w:r>
      <w:r>
        <w:rPr/>
        <w:t>North West, Nigeria. An unpublished Ph.D Dissertation, Ahmadu Bello University,</w:t>
      </w:r>
      <w:r>
        <w:rPr>
          <w:spacing w:val="1"/>
        </w:rPr>
        <w:t> </w:t>
      </w:r>
      <w:r>
        <w:rPr/>
        <w:t>Zaria.</w:t>
      </w:r>
      <w:r>
        <w:rPr>
          <w:spacing w:val="-1"/>
        </w:rPr>
        <w:t> </w:t>
      </w:r>
      <w:r>
        <w:rPr/>
        <w:t>26-27.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216" w:right="1095" w:hanging="720"/>
        <w:jc w:val="both"/>
      </w:pPr>
      <w:r>
        <w:rPr/>
        <w:t>Ezenduka, C. U., Achufusi, J.N. &amp; Okoli, S.I. (2014). Enhancing Creativity in Senior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Generative</w:t>
      </w:r>
      <w:r>
        <w:rPr>
          <w:spacing w:val="1"/>
        </w:rPr>
        <w:t> </w:t>
      </w:r>
      <w:r>
        <w:rPr/>
        <w:t>Learning</w:t>
      </w:r>
      <w:r>
        <w:rPr>
          <w:spacing w:val="61"/>
        </w:rPr>
        <w:t> </w:t>
      </w:r>
      <w:r>
        <w:rPr/>
        <w:t>Model</w:t>
      </w:r>
      <w:r>
        <w:rPr>
          <w:spacing w:val="1"/>
        </w:rPr>
        <w:t> </w:t>
      </w:r>
      <w:r>
        <w:rPr/>
        <w:t>Approach.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27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Association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Biology</w:t>
      </w:r>
      <w:r>
        <w:rPr>
          <w:spacing w:val="60"/>
        </w:rPr>
        <w:t> </w:t>
      </w:r>
      <w:r>
        <w:rPr/>
        <w:t>Panel</w:t>
      </w:r>
      <w:r>
        <w:rPr>
          <w:spacing w:val="-57"/>
        </w:rPr>
        <w:t> </w:t>
      </w:r>
      <w:r>
        <w:rPr/>
        <w:t>Series</w:t>
      </w:r>
      <w:r>
        <w:rPr>
          <w:spacing w:val="-1"/>
        </w:rPr>
        <w:t> </w:t>
      </w:r>
      <w:r>
        <w:rPr/>
        <w:t>215-222. STAN</w:t>
      </w:r>
      <w:r>
        <w:rPr>
          <w:spacing w:val="-2"/>
        </w:rPr>
        <w:t> </w:t>
      </w:r>
      <w:r>
        <w:rPr/>
        <w:t>Publication.</w:t>
      </w:r>
    </w:p>
    <w:p>
      <w:pPr>
        <w:pStyle w:val="BodyText"/>
      </w:pPr>
    </w:p>
    <w:p>
      <w:pPr>
        <w:pStyle w:val="BodyText"/>
        <w:spacing w:before="1"/>
        <w:ind w:left="1216" w:right="1097" w:hanging="720"/>
        <w:jc w:val="both"/>
      </w:pPr>
      <w:r>
        <w:rPr/>
        <w:t>Farooq M.S., Chandry A.H., Shafiq M.,</w:t>
      </w:r>
      <w:r>
        <w:rPr>
          <w:spacing w:val="1"/>
        </w:rPr>
        <w:t> </w:t>
      </w:r>
      <w:r>
        <w:rPr/>
        <w:t>Behane G. (2011).</w:t>
      </w:r>
      <w:r>
        <w:rPr>
          <w:spacing w:val="1"/>
        </w:rPr>
        <w:t> </w:t>
      </w:r>
      <w:r>
        <w:rPr/>
        <w:t>Factor</w:t>
      </w:r>
      <w:r>
        <w:rPr>
          <w:spacing w:val="1"/>
        </w:rPr>
        <w:t> </w:t>
      </w:r>
      <w:r>
        <w:rPr/>
        <w:t>Affecting Students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Performance: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Case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J.Q.</w:t>
      </w:r>
      <w:r>
        <w:rPr>
          <w:spacing w:val="1"/>
        </w:rPr>
        <w:t> </w:t>
      </w:r>
      <w:r>
        <w:rPr/>
        <w:t>Technnology</w:t>
      </w:r>
      <w:r>
        <w:rPr>
          <w:spacing w:val="1"/>
        </w:rPr>
        <w:t> </w:t>
      </w:r>
      <w:r>
        <w:rPr/>
        <w:t>Mange</w:t>
      </w:r>
      <w:r>
        <w:rPr>
          <w:spacing w:val="1"/>
        </w:rPr>
        <w:t> </w:t>
      </w:r>
      <w:r>
        <w:rPr/>
        <w:t>7(2)</w:t>
      </w:r>
      <w:r>
        <w:rPr>
          <w:spacing w:val="1"/>
        </w:rPr>
        <w:t> </w:t>
      </w:r>
      <w:r>
        <w:rPr/>
        <w:t>1-14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Disparity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Preparatory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Case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South</w:t>
      </w:r>
      <w:r>
        <w:rPr>
          <w:spacing w:val="1"/>
        </w:rPr>
        <w:t> </w:t>
      </w:r>
      <w:r>
        <w:rPr/>
        <w:t>Wolio,</w:t>
      </w:r>
      <w:r>
        <w:rPr>
          <w:spacing w:val="1"/>
        </w:rPr>
        <w:t> </w:t>
      </w:r>
      <w:r>
        <w:rPr/>
        <w:t>Ethiopia</w:t>
      </w:r>
    </w:p>
    <w:p>
      <w:pPr>
        <w:pStyle w:val="BodyText"/>
      </w:pPr>
    </w:p>
    <w:p>
      <w:pPr>
        <w:pStyle w:val="BodyText"/>
        <w:ind w:left="1216" w:right="1099" w:hanging="720"/>
        <w:jc w:val="both"/>
      </w:pPr>
      <w:r>
        <w:rPr/>
        <w:t>Fazelian, P., Ebrahim, A. N.</w:t>
      </w:r>
      <w:r>
        <w:rPr>
          <w:spacing w:val="1"/>
        </w:rPr>
        <w:t> </w:t>
      </w:r>
      <w:r>
        <w:rPr/>
        <w:t>&amp; Soraghi S. (2010). The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5E</w:t>
      </w:r>
      <w:r>
        <w:rPr>
          <w:spacing w:val="60"/>
        </w:rPr>
        <w:t> </w:t>
      </w:r>
      <w:r>
        <w:rPr/>
        <w:t>Instruction design</w:t>
      </w:r>
      <w:r>
        <w:rPr>
          <w:spacing w:val="1"/>
        </w:rPr>
        <w:t> </w:t>
      </w:r>
      <w:r>
        <w:rPr/>
        <w:t>model on learning and retention of science for middle class students in procedia</w:t>
      </w:r>
      <w:r>
        <w:rPr>
          <w:spacing w:val="1"/>
        </w:rPr>
        <w:t> </w:t>
      </w:r>
      <w:r>
        <w:rPr/>
        <w:t>Nahavand</w:t>
      </w:r>
      <w:r>
        <w:rPr>
          <w:spacing w:val="-1"/>
        </w:rPr>
        <w:t> </w:t>
      </w:r>
      <w:r>
        <w:rPr/>
        <w:t>5:140-143.</w:t>
      </w:r>
    </w:p>
    <w:p>
      <w:pPr>
        <w:pStyle w:val="BodyText"/>
      </w:pPr>
    </w:p>
    <w:p>
      <w:pPr>
        <w:pStyle w:val="BodyText"/>
        <w:ind w:left="1216" w:right="1106" w:hanging="720"/>
        <w:jc w:val="both"/>
      </w:pPr>
      <w:r>
        <w:rPr/>
        <w:t>Federal</w:t>
      </w:r>
      <w:r>
        <w:rPr>
          <w:spacing w:val="1"/>
        </w:rPr>
        <w:t> </w:t>
      </w:r>
      <w:r>
        <w:rPr/>
        <w:t>Minisrty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(FME)</w:t>
      </w:r>
      <w:r>
        <w:rPr>
          <w:spacing w:val="1"/>
        </w:rPr>
        <w:t> </w:t>
      </w:r>
      <w:r>
        <w:rPr/>
        <w:t>(2013).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Lagos:</w:t>
      </w:r>
      <w:r>
        <w:rPr>
          <w:spacing w:val="1"/>
        </w:rPr>
        <w:t> </w:t>
      </w:r>
      <w:r>
        <w:rPr/>
        <w:t>NERDC</w:t>
      </w:r>
      <w:r>
        <w:rPr>
          <w:spacing w:val="-1"/>
        </w:rPr>
        <w:t> </w:t>
      </w:r>
      <w:r>
        <w:rPr/>
        <w:t>Press.</w:t>
      </w:r>
    </w:p>
    <w:p>
      <w:pPr>
        <w:pStyle w:val="BodyText"/>
      </w:pPr>
    </w:p>
    <w:p>
      <w:pPr>
        <w:pStyle w:val="BodyText"/>
        <w:spacing w:before="1"/>
        <w:ind w:left="1216" w:right="1092" w:hanging="720"/>
        <w:jc w:val="both"/>
      </w:pPr>
      <w:r>
        <w:rPr/>
        <w:t>Federal Republic of Nigeria(FRM) (2013). National Policy on Education 6</w:t>
      </w:r>
      <w:r>
        <w:rPr>
          <w:vertAlign w:val="superscript"/>
        </w:rPr>
        <w:t>th</w:t>
      </w:r>
      <w:r>
        <w:rPr>
          <w:vertAlign w:val="baseline"/>
        </w:rPr>
        <w:t> Edition. Yaba</w:t>
      </w:r>
      <w:r>
        <w:rPr>
          <w:spacing w:val="1"/>
          <w:vertAlign w:val="baseline"/>
        </w:rPr>
        <w:t> </w:t>
      </w:r>
      <w:r>
        <w:rPr>
          <w:vertAlign w:val="baseline"/>
        </w:rPr>
        <w:t>Lagos:</w:t>
      </w:r>
      <w:r>
        <w:rPr>
          <w:spacing w:val="-1"/>
          <w:vertAlign w:val="baseline"/>
        </w:rPr>
        <w:t> </w:t>
      </w:r>
      <w:r>
        <w:rPr>
          <w:vertAlign w:val="baseline"/>
        </w:rPr>
        <w:t>NERDC Press.</w:t>
      </w:r>
      <w:r>
        <w:rPr>
          <w:spacing w:val="2"/>
          <w:vertAlign w:val="baseline"/>
        </w:rPr>
        <w:t> </w:t>
      </w:r>
      <w:r>
        <w:rPr>
          <w:vertAlign w:val="baseline"/>
        </w:rPr>
        <w:t>17-29.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216" w:right="1097" w:hanging="720"/>
        <w:jc w:val="both"/>
      </w:pPr>
      <w:r>
        <w:rPr/>
        <w:t>Finn,</w:t>
      </w:r>
      <w:r>
        <w:rPr>
          <w:spacing w:val="1"/>
        </w:rPr>
        <w:t> </w:t>
      </w:r>
      <w:r>
        <w:rPr/>
        <w:t>H.,</w:t>
      </w:r>
      <w:r>
        <w:rPr>
          <w:spacing w:val="1"/>
        </w:rPr>
        <w:t> </w:t>
      </w:r>
      <w:r>
        <w:rPr/>
        <w:t>Maxwell,</w:t>
      </w:r>
      <w:r>
        <w:rPr>
          <w:spacing w:val="1"/>
        </w:rPr>
        <w:t> </w:t>
      </w:r>
      <w:r>
        <w:rPr/>
        <w:t>M.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Calver,</w:t>
      </w:r>
      <w:r>
        <w:rPr>
          <w:spacing w:val="1"/>
        </w:rPr>
        <w:t> </w:t>
      </w:r>
      <w:r>
        <w:rPr/>
        <w:t>M.C.</w:t>
      </w:r>
      <w:r>
        <w:rPr>
          <w:spacing w:val="1"/>
        </w:rPr>
        <w:t> </w:t>
      </w:r>
      <w:r>
        <w:rPr/>
        <w:t>(2002).</w:t>
      </w:r>
      <w:r>
        <w:rPr>
          <w:spacing w:val="1"/>
        </w:rPr>
        <w:t> </w:t>
      </w:r>
      <w:r>
        <w:rPr/>
        <w:t>Why</w:t>
      </w:r>
      <w:r>
        <w:rPr>
          <w:spacing w:val="1"/>
        </w:rPr>
        <w:t> </w:t>
      </w:r>
      <w:r>
        <w:rPr/>
        <w:t>does</w:t>
      </w:r>
      <w:r>
        <w:rPr>
          <w:spacing w:val="1"/>
        </w:rPr>
        <w:t> </w:t>
      </w:r>
      <w:r>
        <w:rPr/>
        <w:t>experimentation</w:t>
      </w:r>
      <w:r>
        <w:rPr>
          <w:spacing w:val="1"/>
        </w:rPr>
        <w:t> </w:t>
      </w:r>
      <w:r>
        <w:rPr/>
        <w:t>matter</w:t>
      </w:r>
      <w:r>
        <w:rPr>
          <w:spacing w:val="1"/>
        </w:rPr>
        <w:t> </w:t>
      </w:r>
      <w:r>
        <w:rPr/>
        <w:t>in</w:t>
      </w:r>
      <w:r>
        <w:rPr>
          <w:spacing w:val="-57"/>
        </w:rPr>
        <w:t> </w:t>
      </w:r>
      <w:r>
        <w:rPr/>
        <w:t>teaching</w:t>
      </w:r>
      <w:r>
        <w:rPr>
          <w:spacing w:val="1"/>
        </w:rPr>
        <w:t> </w:t>
      </w:r>
      <w:r>
        <w:rPr/>
        <w:t>ecology?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Biolocal</w:t>
      </w:r>
      <w:r>
        <w:rPr>
          <w:i/>
          <w:spacing w:val="1"/>
        </w:rPr>
        <w:t> </w:t>
      </w:r>
      <w:r>
        <w:rPr>
          <w:i/>
        </w:rPr>
        <w:t>Education.</w:t>
      </w:r>
      <w:r>
        <w:rPr>
          <w:i/>
          <w:spacing w:val="1"/>
        </w:rPr>
        <w:t> </w:t>
      </w:r>
      <w:r>
        <w:rPr/>
        <w:t>36(4):</w:t>
      </w:r>
      <w:r>
        <w:rPr>
          <w:spacing w:val="1"/>
        </w:rPr>
        <w:t> </w:t>
      </w:r>
      <w:r>
        <w:rPr/>
        <w:t>Retrived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>
          <w:color w:val="0000FF"/>
          <w:u w:val="single" w:color="0000FF"/>
        </w:rPr>
        <w:t>https://www.researchgate</w:t>
      </w:r>
      <w:r>
        <w:rPr/>
        <w:t>.</w:t>
      </w:r>
    </w:p>
    <w:p>
      <w:pPr>
        <w:pStyle w:val="BodyText"/>
      </w:pPr>
    </w:p>
    <w:p>
      <w:pPr>
        <w:pStyle w:val="BodyText"/>
        <w:ind w:left="1216" w:right="1098" w:hanging="720"/>
        <w:jc w:val="both"/>
      </w:pPr>
      <w:r>
        <w:rPr/>
        <w:t>Frost, J. (1992). Play and Playscapes. Albany New York: Delmar Publisher lnc. Retreived</w:t>
      </w:r>
      <w:r>
        <w:rPr>
          <w:spacing w:val="1"/>
        </w:rPr>
        <w:t> </w:t>
      </w:r>
      <w:r>
        <w:rPr/>
        <w:t>from</w:t>
      </w:r>
      <w:r>
        <w:rPr>
          <w:spacing w:val="-1"/>
        </w:rPr>
        <w:t> </w:t>
      </w:r>
      <w:hyperlink r:id="rId29">
        <w:r>
          <w:rPr>
            <w:color w:val="0000FF"/>
            <w:u w:val="single" w:color="0000FF"/>
          </w:rPr>
          <w:t>https://www.pgpedia.com</w:t>
        </w:r>
      </w:hyperlink>
    </w:p>
    <w:p>
      <w:pPr>
        <w:pStyle w:val="BodyText"/>
        <w:spacing w:before="3"/>
        <w:rPr>
          <w:sz w:val="16"/>
        </w:rPr>
      </w:pPr>
    </w:p>
    <w:p>
      <w:pPr>
        <w:pStyle w:val="BodyText"/>
        <w:spacing w:before="90"/>
        <w:ind w:left="1216" w:right="1097" w:hanging="720"/>
        <w:jc w:val="both"/>
      </w:pPr>
      <w:r>
        <w:rPr/>
        <w:t>Garba, U.M. (2018). Master thesis effects at guided discovery strategy on creativity and</w:t>
      </w:r>
      <w:r>
        <w:rPr>
          <w:spacing w:val="1"/>
        </w:rPr>
        <w:t> </w:t>
      </w:r>
      <w:r>
        <w:rPr/>
        <w:t>performance in basic science concepts among junior secondary schools students in</w:t>
      </w:r>
      <w:r>
        <w:rPr>
          <w:spacing w:val="1"/>
        </w:rPr>
        <w:t> </w:t>
      </w:r>
      <w:r>
        <w:rPr/>
        <w:t>Bauchi</w:t>
      </w:r>
      <w:r>
        <w:rPr>
          <w:spacing w:val="1"/>
        </w:rPr>
        <w:t> </w:t>
      </w:r>
      <w:r>
        <w:rPr/>
        <w:t>Metropolis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Unpublished</w:t>
      </w:r>
      <w:r>
        <w:rPr>
          <w:spacing w:val="1"/>
        </w:rPr>
        <w:t> </w:t>
      </w:r>
      <w:r>
        <w:rPr/>
        <w:t>MEDThesis,</w:t>
      </w:r>
      <w:r>
        <w:rPr>
          <w:spacing w:val="1"/>
        </w:rPr>
        <w:t> </w:t>
      </w:r>
      <w:r>
        <w:rPr/>
        <w:t>Department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Education,</w:t>
      </w:r>
      <w:r>
        <w:rPr>
          <w:spacing w:val="-1"/>
        </w:rPr>
        <w:t> </w:t>
      </w:r>
      <w:r>
        <w:rPr/>
        <w:t>AhmaduBello</w:t>
      </w:r>
      <w:r>
        <w:rPr>
          <w:spacing w:val="2"/>
        </w:rPr>
        <w:t> </w:t>
      </w:r>
      <w:r>
        <w:rPr/>
        <w:t>University,</w:t>
      </w:r>
      <w:r>
        <w:rPr>
          <w:spacing w:val="2"/>
        </w:rPr>
        <w:t> </w:t>
      </w:r>
      <w:r>
        <w:rPr/>
        <w:t>Zaria. 47-63.</w:t>
      </w:r>
    </w:p>
    <w:p>
      <w:pPr>
        <w:spacing w:after="0"/>
        <w:jc w:val="both"/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before="110"/>
        <w:ind w:left="1216" w:right="1102" w:hanging="720"/>
        <w:jc w:val="both"/>
      </w:pPr>
      <w:r>
        <w:rPr/>
        <w:t>Goldhill,</w:t>
      </w:r>
      <w:r>
        <w:rPr>
          <w:spacing w:val="1"/>
        </w:rPr>
        <w:t> </w:t>
      </w:r>
      <w:r>
        <w:rPr/>
        <w:t>O.</w:t>
      </w:r>
      <w:r>
        <w:rPr>
          <w:spacing w:val="1"/>
        </w:rPr>
        <w:t> </w:t>
      </w:r>
      <w:r>
        <w:rPr/>
        <w:t>(2018).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Society</w:t>
      </w:r>
      <w:r>
        <w:rPr>
          <w:spacing w:val="1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Gender:</w:t>
      </w:r>
      <w:r>
        <w:rPr>
          <w:spacing w:val="1"/>
        </w:rPr>
        <w:t> </w:t>
      </w:r>
      <w:r>
        <w:rPr/>
        <w:t>NONBINARY</w:t>
      </w:r>
      <w:r>
        <w:rPr>
          <w:spacing w:val="1"/>
        </w:rPr>
        <w:t> </w:t>
      </w:r>
      <w:r>
        <w:rPr/>
        <w:t>BIOLOGY. Retrieved from </w:t>
      </w:r>
      <w:hyperlink r:id="rId30">
        <w:r>
          <w:rPr>
            <w:color w:val="0000FF"/>
            <w:u w:val="single" w:color="0000FF"/>
          </w:rPr>
          <w:t>http://www.nonbinarybiology.org</w:t>
        </w:r>
        <w:r>
          <w:rPr/>
          <w:t>.</w:t>
        </w:r>
      </w:hyperlink>
    </w:p>
    <w:p>
      <w:pPr>
        <w:pStyle w:val="BodyText"/>
      </w:pPr>
    </w:p>
    <w:p>
      <w:pPr>
        <w:pStyle w:val="BodyText"/>
        <w:ind w:left="480" w:right="1079"/>
        <w:jc w:val="center"/>
      </w:pPr>
      <w:r>
        <w:rPr/>
        <w:t>Guilford,</w:t>
      </w:r>
      <w:r>
        <w:rPr>
          <w:spacing w:val="16"/>
        </w:rPr>
        <w:t> </w:t>
      </w:r>
      <w:r>
        <w:rPr/>
        <w:t>J.P.</w:t>
      </w:r>
      <w:r>
        <w:rPr>
          <w:spacing w:val="75"/>
        </w:rPr>
        <w:t> </w:t>
      </w:r>
      <w:r>
        <w:rPr/>
        <w:t>(1959).</w:t>
      </w:r>
      <w:r>
        <w:rPr>
          <w:spacing w:val="72"/>
        </w:rPr>
        <w:t> </w:t>
      </w:r>
      <w:r>
        <w:rPr/>
        <w:t>Traits</w:t>
      </w:r>
      <w:r>
        <w:rPr>
          <w:spacing w:val="75"/>
        </w:rPr>
        <w:t> </w:t>
      </w:r>
      <w:r>
        <w:rPr/>
        <w:t>of</w:t>
      </w:r>
      <w:r>
        <w:rPr>
          <w:spacing w:val="74"/>
        </w:rPr>
        <w:t> </w:t>
      </w:r>
      <w:r>
        <w:rPr/>
        <w:t>creativity</w:t>
      </w:r>
      <w:r>
        <w:rPr>
          <w:spacing w:val="71"/>
        </w:rPr>
        <w:t> </w:t>
      </w:r>
      <w:r>
        <w:rPr/>
        <w:t>in</w:t>
      </w:r>
      <w:r>
        <w:rPr>
          <w:spacing w:val="75"/>
        </w:rPr>
        <w:t> </w:t>
      </w:r>
      <w:r>
        <w:rPr/>
        <w:t>Creativity</w:t>
      </w:r>
      <w:r>
        <w:rPr>
          <w:spacing w:val="72"/>
        </w:rPr>
        <w:t> </w:t>
      </w:r>
      <w:r>
        <w:rPr/>
        <w:t>and</w:t>
      </w:r>
      <w:r>
        <w:rPr>
          <w:spacing w:val="75"/>
        </w:rPr>
        <w:t> </w:t>
      </w:r>
      <w:r>
        <w:rPr/>
        <w:t>its</w:t>
      </w:r>
      <w:r>
        <w:rPr>
          <w:spacing w:val="77"/>
        </w:rPr>
        <w:t> </w:t>
      </w:r>
      <w:r>
        <w:rPr/>
        <w:t>Cultivation.</w:t>
      </w:r>
      <w:r>
        <w:rPr>
          <w:spacing w:val="76"/>
        </w:rPr>
        <w:t> </w:t>
      </w:r>
      <w:r>
        <w:rPr/>
        <w:t>142-161.</w:t>
      </w:r>
    </w:p>
    <w:p>
      <w:pPr>
        <w:pStyle w:val="BodyText"/>
        <w:ind w:left="1216"/>
      </w:pPr>
      <w:r>
        <w:rPr/>
        <w:t>Retrived</w:t>
      </w:r>
      <w:r>
        <w:rPr>
          <w:spacing w:val="-4"/>
        </w:rPr>
        <w:t> </w:t>
      </w:r>
      <w:r>
        <w:rPr/>
        <w:t>from</w:t>
      </w:r>
      <w:r>
        <w:rPr>
          <w:spacing w:val="-2"/>
        </w:rPr>
        <w:t> </w:t>
      </w:r>
      <w:hyperlink r:id="rId31">
        <w:r>
          <w:rPr>
            <w:color w:val="0000FF"/>
            <w:u w:val="single" w:color="0000FF"/>
          </w:rPr>
          <w:t>http://moderncreativity.weebly.com</w:t>
        </w:r>
        <w:r>
          <w:rPr/>
          <w:t>.</w:t>
        </w:r>
      </w:hyperlink>
    </w:p>
    <w:p>
      <w:pPr>
        <w:pStyle w:val="BodyText"/>
      </w:pPr>
    </w:p>
    <w:p>
      <w:pPr>
        <w:pStyle w:val="BodyText"/>
        <w:ind w:left="1216" w:right="1096" w:hanging="720"/>
        <w:jc w:val="both"/>
      </w:pPr>
      <w:r>
        <w:rPr/>
        <w:t>Gutierrez,</w:t>
      </w:r>
      <w:r>
        <w:rPr>
          <w:spacing w:val="1"/>
        </w:rPr>
        <w:t> </w:t>
      </w:r>
      <w:r>
        <w:rPr/>
        <w:t>O.M.,</w:t>
      </w:r>
      <w:r>
        <w:rPr>
          <w:spacing w:val="1"/>
        </w:rPr>
        <w:t> </w:t>
      </w:r>
      <w:r>
        <w:rPr/>
        <w:t>Agudo,</w:t>
      </w:r>
      <w:r>
        <w:rPr>
          <w:spacing w:val="1"/>
        </w:rPr>
        <w:t> </w:t>
      </w:r>
      <w:r>
        <w:rPr/>
        <w:t>L.S.L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Garcia,</w:t>
      </w:r>
      <w:r>
        <w:rPr>
          <w:spacing w:val="1"/>
        </w:rPr>
        <w:t> </w:t>
      </w:r>
      <w:r>
        <w:rPr/>
        <w:t>M.A.R.</w:t>
      </w:r>
      <w:r>
        <w:rPr>
          <w:spacing w:val="1"/>
        </w:rPr>
        <w:t> </w:t>
      </w:r>
      <w:r>
        <w:rPr/>
        <w:t>(2018).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difference</w:t>
      </w:r>
      <w:r>
        <w:rPr>
          <w:spacing w:val="61"/>
        </w:rPr>
        <w:t> </w:t>
      </w:r>
      <w:r>
        <w:rPr/>
        <w:t>in</w:t>
      </w:r>
      <w:r>
        <w:rPr>
          <w:spacing w:val="-57"/>
        </w:rPr>
        <w:t> </w:t>
      </w:r>
      <w:r>
        <w:rPr/>
        <w:t>adolescents‟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SAGEjournal.</w:t>
      </w:r>
      <w:r>
        <w:rPr>
          <w:spacing w:val="1"/>
        </w:rPr>
        <w:t> </w:t>
      </w:r>
      <w:r>
        <w:rPr/>
        <w:t>Young</w:t>
      </w:r>
      <w:r>
        <w:rPr>
          <w:spacing w:val="1"/>
        </w:rPr>
        <w:t> </w:t>
      </w:r>
      <w:r>
        <w:rPr/>
        <w:t>26(3),</w:t>
      </w:r>
      <w:r>
        <w:rPr>
          <w:spacing w:val="1"/>
        </w:rPr>
        <w:t> </w:t>
      </w:r>
      <w:r>
        <w:rPr/>
        <w:t>250.Retrieved</w:t>
      </w:r>
      <w:r>
        <w:rPr>
          <w:spacing w:val="1"/>
        </w:rPr>
        <w:t> </w:t>
      </w:r>
      <w:r>
        <w:rPr/>
        <w:t>from</w:t>
      </w:r>
      <w:r>
        <w:rPr>
          <w:spacing w:val="-1"/>
        </w:rPr>
        <w:t> </w:t>
      </w:r>
      <w:hyperlink r:id="rId32">
        <w:r>
          <w:rPr>
            <w:color w:val="0000FF"/>
            <w:u w:val="single" w:color="0000FF"/>
          </w:rPr>
          <w:t>https://journals.sagepab.comdio.rg/10.1/77/i103308817715163</w:t>
        </w:r>
      </w:hyperlink>
      <w:r>
        <w:rPr/>
        <w:t>.</w:t>
      </w:r>
    </w:p>
    <w:p>
      <w:pPr>
        <w:pStyle w:val="BodyText"/>
      </w:pPr>
    </w:p>
    <w:p>
      <w:pPr>
        <w:pStyle w:val="BodyText"/>
        <w:ind w:left="480" w:right="1081"/>
        <w:jc w:val="center"/>
      </w:pPr>
      <w:r>
        <w:rPr/>
        <w:t>Gyuse,</w:t>
      </w:r>
      <w:r>
        <w:rPr>
          <w:spacing w:val="1"/>
        </w:rPr>
        <w:t> </w:t>
      </w:r>
      <w:r>
        <w:rPr/>
        <w:t>E.Y., Achor, E.E.</w:t>
      </w:r>
      <w:r>
        <w:rPr>
          <w:spacing w:val="1"/>
        </w:rPr>
        <w:t> </w:t>
      </w:r>
      <w:r>
        <w:rPr/>
        <w:t>&amp;Chianson,</w:t>
      </w:r>
      <w:r>
        <w:rPr>
          <w:spacing w:val="1"/>
        </w:rPr>
        <w:t> </w:t>
      </w:r>
      <w:r>
        <w:rPr/>
        <w:t>M.M.</w:t>
      </w:r>
      <w:r>
        <w:rPr>
          <w:spacing w:val="1"/>
        </w:rPr>
        <w:t> </w:t>
      </w:r>
      <w:r>
        <w:rPr/>
        <w:t>(2014). How creative are</w:t>
      </w:r>
      <w:r>
        <w:rPr>
          <w:spacing w:val="1"/>
        </w:rPr>
        <w:t> </w:t>
      </w:r>
      <w:r>
        <w:rPr/>
        <w:t>Secondary School</w:t>
      </w:r>
      <w:r>
        <w:rPr>
          <w:spacing w:val="-57"/>
        </w:rPr>
        <w:t> </w:t>
      </w:r>
      <w:r>
        <w:rPr/>
        <w:t>Student?</w:t>
      </w:r>
      <w:r>
        <w:rPr>
          <w:spacing w:val="2"/>
        </w:rPr>
        <w:t> </w:t>
      </w:r>
      <w:r>
        <w:rPr/>
        <w:t>STEM Education</w:t>
      </w:r>
      <w:r>
        <w:rPr>
          <w:spacing w:val="-1"/>
        </w:rPr>
        <w:t> </w:t>
      </w:r>
      <w:r>
        <w:rPr/>
        <w:t>and Creativity.</w:t>
      </w:r>
      <w:r>
        <w:rPr>
          <w:spacing w:val="-1"/>
        </w:rPr>
        <w:t> </w:t>
      </w:r>
      <w:r>
        <w:rPr/>
        <w:t>55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Annual</w:t>
      </w:r>
      <w:r>
        <w:rPr>
          <w:spacing w:val="-1"/>
          <w:vertAlign w:val="baseline"/>
        </w:rPr>
        <w:t> </w:t>
      </w:r>
      <w:r>
        <w:rPr>
          <w:vertAlign w:val="baseline"/>
        </w:rPr>
        <w:t>Conference.146-159.</w:t>
      </w:r>
    </w:p>
    <w:p>
      <w:pPr>
        <w:pStyle w:val="BodyText"/>
      </w:pPr>
    </w:p>
    <w:p>
      <w:pPr>
        <w:pStyle w:val="BodyText"/>
        <w:tabs>
          <w:tab w:pos="2466" w:val="left" w:leader="none"/>
          <w:tab w:pos="3756" w:val="left" w:leader="none"/>
          <w:tab w:pos="4740" w:val="left" w:leader="none"/>
          <w:tab w:pos="5906" w:val="left" w:leader="none"/>
        </w:tabs>
        <w:spacing w:before="1"/>
        <w:ind w:left="1216" w:right="1096" w:hanging="720"/>
      </w:pPr>
      <w:r>
        <w:rPr/>
        <w:t>Hackett, J.K and Everett, S.A. (2007). Teaching Science as investigation: Modeling Inquiry</w:t>
      </w:r>
      <w:r>
        <w:rPr>
          <w:spacing w:val="-57"/>
        </w:rPr>
        <w:t> </w:t>
      </w:r>
      <w:r>
        <w:rPr/>
        <w:t>Through</w:t>
        <w:tab/>
        <w:t>Learning</w:t>
        <w:tab/>
        <w:t>Cycle</w:t>
        <w:tab/>
        <w:t>Lesson.</w:t>
        <w:tab/>
        <w:t>https:/</w:t>
      </w:r>
      <w:hyperlink r:id="rId33">
        <w:r>
          <w:rPr/>
          <w:t>/www.person.com/us/hi</w:t>
        </w:r>
      </w:hyperlink>
      <w:r>
        <w:rPr/>
        <w:t>g</w:t>
      </w:r>
      <w:hyperlink r:id="rId33">
        <w:r>
          <w:rPr/>
          <w:t>her-</w:t>
        </w:r>
      </w:hyperlink>
      <w:r>
        <w:rPr>
          <w:spacing w:val="-57"/>
        </w:rPr>
        <w:t> </w:t>
      </w:r>
      <w:r>
        <w:rPr/>
        <w:t>education/program/moyer-Teaching-science-as-investigations-modeling-inquiry-</w:t>
      </w:r>
      <w:r>
        <w:rPr>
          <w:spacing w:val="1"/>
        </w:rPr>
        <w:t> </w:t>
      </w:r>
      <w:r>
        <w:rPr/>
        <w:t>Through-Learning-cycle-Lessons/PGM212252,html.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216" w:right="1098" w:hanging="720"/>
        <w:jc w:val="both"/>
      </w:pPr>
      <w:r>
        <w:rPr/>
        <w:t>Huppent, J., Lomack S.M and Lararowets R. (2002). Computer Simulations in the high</w:t>
      </w:r>
      <w:r>
        <w:rPr>
          <w:spacing w:val="1"/>
        </w:rPr>
        <w:t> </w:t>
      </w:r>
      <w:r>
        <w:rPr/>
        <w:t>School: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Cognitive</w:t>
      </w:r>
      <w:r>
        <w:rPr>
          <w:spacing w:val="1"/>
        </w:rPr>
        <w:t> </w:t>
      </w:r>
      <w:r>
        <w:rPr/>
        <w:t>Stages,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Academic</w:t>
      </w:r>
      <w:r>
        <w:rPr>
          <w:spacing w:val="-57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Microbiology</w:t>
      </w:r>
      <w:r>
        <w:rPr>
          <w:spacing w:val="1"/>
        </w:rPr>
        <w:t> </w:t>
      </w:r>
      <w:r>
        <w:rPr/>
        <w:t>August</w:t>
      </w:r>
      <w:r>
        <w:rPr>
          <w:spacing w:val="1"/>
        </w:rPr>
        <w:t> </w:t>
      </w:r>
      <w:r>
        <w:rPr/>
        <w:t>2002.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Journal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24 (8):803-821. Doi:10-1080/0950069010049150.</w:t>
      </w:r>
    </w:p>
    <w:p>
      <w:pPr>
        <w:pStyle w:val="BodyText"/>
      </w:pPr>
    </w:p>
    <w:p>
      <w:pPr>
        <w:pStyle w:val="BodyText"/>
        <w:spacing w:before="1"/>
        <w:ind w:left="1216" w:right="1095" w:hanging="720"/>
        <w:jc w:val="both"/>
      </w:pPr>
      <w:r>
        <w:rPr/>
        <w:t>Hwang,</w:t>
      </w:r>
      <w:r>
        <w:rPr>
          <w:spacing w:val="1"/>
        </w:rPr>
        <w:t> </w:t>
      </w:r>
      <w:r>
        <w:rPr/>
        <w:t>Chen,</w:t>
      </w:r>
      <w:r>
        <w:rPr>
          <w:spacing w:val="1"/>
        </w:rPr>
        <w:t> </w:t>
      </w:r>
      <w:r>
        <w:rPr/>
        <w:t>Dung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Yang</w:t>
      </w:r>
      <w:r>
        <w:rPr>
          <w:spacing w:val="1"/>
        </w:rPr>
        <w:t> </w:t>
      </w:r>
      <w:r>
        <w:rPr/>
        <w:t>(2007).</w:t>
      </w:r>
      <w:r>
        <w:rPr>
          <w:spacing w:val="1"/>
        </w:rPr>
        <w:t> </w:t>
      </w:r>
      <w:r>
        <w:rPr/>
        <w:t>Multiple</w:t>
      </w:r>
      <w:r>
        <w:rPr>
          <w:spacing w:val="1"/>
        </w:rPr>
        <w:t> </w:t>
      </w:r>
      <w:r>
        <w:rPr/>
        <w:t>Representation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Creativity</w:t>
      </w:r>
      <w:r>
        <w:rPr>
          <w:spacing w:val="1"/>
        </w:rPr>
        <w:t> </w:t>
      </w:r>
      <w:r>
        <w:rPr/>
        <w:t>Effects on Mathematical Problem Solving using a Multimedia Whiteboard System.</w:t>
      </w:r>
      <w:r>
        <w:rPr>
          <w:spacing w:val="1"/>
        </w:rPr>
        <w:t> </w:t>
      </w:r>
      <w:r>
        <w:rPr/>
        <w:t>Educational</w:t>
      </w:r>
      <w:r>
        <w:rPr>
          <w:spacing w:val="-1"/>
        </w:rPr>
        <w:t> </w:t>
      </w:r>
      <w:r>
        <w:rPr/>
        <w:t>Technology</w:t>
      </w:r>
      <w:r>
        <w:rPr>
          <w:spacing w:val="-3"/>
        </w:rPr>
        <w:t> </w:t>
      </w:r>
      <w:r>
        <w:rPr/>
        <w:t>and Society</w:t>
      </w:r>
      <w:r>
        <w:rPr>
          <w:spacing w:val="-5"/>
        </w:rPr>
        <w:t> </w:t>
      </w:r>
      <w:r>
        <w:rPr/>
        <w:t>10(2)</w:t>
      </w:r>
      <w:r>
        <w:rPr>
          <w:spacing w:val="-2"/>
        </w:rPr>
        <w:t> </w:t>
      </w:r>
      <w:r>
        <w:rPr/>
        <w:t>191-212. PDFreserach.net</w:t>
      </w:r>
    </w:p>
    <w:p>
      <w:pPr>
        <w:pStyle w:val="BodyText"/>
      </w:pPr>
    </w:p>
    <w:p>
      <w:pPr>
        <w:spacing w:before="0"/>
        <w:ind w:left="1216" w:right="1099" w:hanging="720"/>
        <w:jc w:val="both"/>
        <w:rPr>
          <w:sz w:val="24"/>
        </w:rPr>
      </w:pPr>
      <w:r>
        <w:rPr>
          <w:sz w:val="24"/>
        </w:rPr>
        <w:t>Ibrahim, S.T. (2012). Effect of Teacher-Student verbal interaction on student‟s Academic</w:t>
      </w:r>
      <w:r>
        <w:rPr>
          <w:spacing w:val="1"/>
          <w:sz w:val="24"/>
        </w:rPr>
        <w:t> </w:t>
      </w:r>
      <w:r>
        <w:rPr>
          <w:sz w:val="24"/>
        </w:rPr>
        <w:t>Achievement in some Biology Concepts of Senior Secodary School Students in</w:t>
      </w:r>
      <w:r>
        <w:rPr>
          <w:spacing w:val="1"/>
          <w:sz w:val="24"/>
        </w:rPr>
        <w:t> </w:t>
      </w:r>
      <w:r>
        <w:rPr>
          <w:sz w:val="24"/>
        </w:rPr>
        <w:t>Sabon</w:t>
      </w:r>
      <w:r>
        <w:rPr>
          <w:spacing w:val="1"/>
          <w:sz w:val="24"/>
        </w:rPr>
        <w:t> </w:t>
      </w:r>
      <w:r>
        <w:rPr>
          <w:sz w:val="24"/>
        </w:rPr>
        <w:t>Gari</w:t>
      </w:r>
      <w:r>
        <w:rPr>
          <w:spacing w:val="1"/>
          <w:sz w:val="24"/>
        </w:rPr>
        <w:t> </w:t>
      </w:r>
      <w:r>
        <w:rPr>
          <w:sz w:val="24"/>
        </w:rPr>
        <w:t>Local</w:t>
      </w:r>
      <w:r>
        <w:rPr>
          <w:spacing w:val="1"/>
          <w:sz w:val="24"/>
        </w:rPr>
        <w:t> </w:t>
      </w:r>
      <w:r>
        <w:rPr>
          <w:sz w:val="24"/>
        </w:rPr>
        <w:t>Government</w:t>
      </w:r>
      <w:r>
        <w:rPr>
          <w:spacing w:val="1"/>
          <w:sz w:val="24"/>
        </w:rPr>
        <w:t> </w:t>
      </w:r>
      <w:r>
        <w:rPr>
          <w:sz w:val="24"/>
        </w:rPr>
        <w:t>Area,</w:t>
      </w:r>
      <w:r>
        <w:rPr>
          <w:spacing w:val="1"/>
          <w:sz w:val="24"/>
        </w:rPr>
        <w:t> </w:t>
      </w:r>
      <w:r>
        <w:rPr>
          <w:sz w:val="24"/>
        </w:rPr>
        <w:t>Zaria.</w:t>
      </w:r>
      <w:r>
        <w:rPr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Studies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Mathematics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3"/>
          <w:sz w:val="24"/>
        </w:rPr>
        <w:t> </w:t>
      </w:r>
      <w:r>
        <w:rPr>
          <w:sz w:val="24"/>
        </w:rPr>
        <w:t>2(1)</w:t>
      </w:r>
      <w:r>
        <w:rPr>
          <w:spacing w:val="-1"/>
          <w:sz w:val="24"/>
        </w:rPr>
        <w:t> </w:t>
      </w:r>
      <w:r>
        <w:rPr>
          <w:sz w:val="24"/>
        </w:rPr>
        <w:t>24-35.</w:t>
      </w:r>
    </w:p>
    <w:p>
      <w:pPr>
        <w:pStyle w:val="BodyText"/>
      </w:pPr>
    </w:p>
    <w:p>
      <w:pPr>
        <w:pStyle w:val="BodyText"/>
        <w:ind w:left="1216" w:right="1094" w:hanging="720"/>
        <w:jc w:val="both"/>
      </w:pPr>
      <w:r>
        <w:rPr/>
        <w:t>Ibrahim,</w:t>
      </w:r>
      <w:r>
        <w:rPr>
          <w:spacing w:val="1"/>
        </w:rPr>
        <w:t> </w:t>
      </w:r>
      <w:r>
        <w:rPr/>
        <w:t>S.T.</w:t>
      </w:r>
      <w:r>
        <w:rPr>
          <w:spacing w:val="1"/>
        </w:rPr>
        <w:t> </w:t>
      </w:r>
      <w:r>
        <w:rPr/>
        <w:t>(2013).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Teacher-Students</w:t>
      </w:r>
      <w:r>
        <w:rPr>
          <w:spacing w:val="1"/>
        </w:rPr>
        <w:t> </w:t>
      </w:r>
      <w:r>
        <w:rPr/>
        <w:t>verbal</w:t>
      </w:r>
      <w:r>
        <w:rPr>
          <w:spacing w:val="1"/>
        </w:rPr>
        <w:t> </w:t>
      </w:r>
      <w:r>
        <w:rPr/>
        <w:t>interaction</w:t>
      </w:r>
      <w:r>
        <w:rPr>
          <w:spacing w:val="60"/>
        </w:rPr>
        <w:t> </w:t>
      </w:r>
      <w:r>
        <w:rPr/>
        <w:t>on</w:t>
      </w:r>
      <w:r>
        <w:rPr>
          <w:spacing w:val="1"/>
        </w:rPr>
        <w:t> </w:t>
      </w:r>
      <w:r>
        <w:rPr/>
        <w:t>students Achievement in Biology: Implication for curriculum and new Science,</w:t>
      </w:r>
      <w:r>
        <w:rPr>
          <w:spacing w:val="1"/>
        </w:rPr>
        <w:t> </w:t>
      </w:r>
      <w:r>
        <w:rPr/>
        <w:t>Technology and</w:t>
      </w:r>
      <w:r>
        <w:rPr>
          <w:spacing w:val="1"/>
        </w:rPr>
        <w:t> </w:t>
      </w:r>
      <w:r>
        <w:rPr/>
        <w:t>Mathematics</w:t>
      </w:r>
      <w:r>
        <w:rPr>
          <w:spacing w:val="1"/>
        </w:rPr>
        <w:t> </w:t>
      </w:r>
      <w:r>
        <w:rPr/>
        <w:t>Teacher. Nigeria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Forum.</w:t>
      </w:r>
      <w:r>
        <w:rPr>
          <w:spacing w:val="1"/>
        </w:rPr>
        <w:t> </w:t>
      </w:r>
      <w:r>
        <w:rPr>
          <w:i/>
        </w:rPr>
        <w:t>A</w:t>
      </w:r>
      <w:r>
        <w:rPr>
          <w:i/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Institute</w:t>
      </w:r>
      <w:r>
        <w:rPr>
          <w:i/>
          <w:spacing w:val="-1"/>
        </w:rPr>
        <w:t> </w:t>
      </w:r>
      <w:r>
        <w:rPr>
          <w:i/>
        </w:rPr>
        <w:t>of Education,</w:t>
      </w:r>
      <w:r>
        <w:rPr/>
        <w:t>22(2): 81-89.</w:t>
      </w:r>
    </w:p>
    <w:p>
      <w:pPr>
        <w:pStyle w:val="BodyText"/>
      </w:pPr>
    </w:p>
    <w:p>
      <w:pPr>
        <w:pStyle w:val="BodyText"/>
        <w:spacing w:before="1"/>
        <w:ind w:left="1216" w:right="1098" w:hanging="720"/>
        <w:jc w:val="both"/>
      </w:pPr>
      <w:r>
        <w:rPr/>
        <w:t>Ibrahim,</w:t>
      </w:r>
      <w:r>
        <w:rPr>
          <w:spacing w:val="1"/>
        </w:rPr>
        <w:t> </w:t>
      </w:r>
      <w:r>
        <w:rPr/>
        <w:t>S.T.</w:t>
      </w:r>
      <w:r>
        <w:rPr>
          <w:spacing w:val="1"/>
        </w:rPr>
        <w:t> </w:t>
      </w:r>
      <w:r>
        <w:rPr/>
        <w:t>(2014).</w:t>
      </w:r>
      <w:r>
        <w:rPr>
          <w:spacing w:val="1"/>
        </w:rPr>
        <w:t> </w:t>
      </w:r>
      <w:r>
        <w:rPr/>
        <w:t>Hands-on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Enhancing</w:t>
      </w:r>
      <w:r>
        <w:rPr>
          <w:spacing w:val="1"/>
        </w:rPr>
        <w:t> </w:t>
      </w:r>
      <w:r>
        <w:rPr/>
        <w:t>Functional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Acquisition</w:t>
      </w:r>
      <w:r>
        <w:rPr>
          <w:spacing w:val="-57"/>
        </w:rPr>
        <w:t> </w:t>
      </w:r>
      <w:r>
        <w:rPr/>
        <w:t>through</w:t>
      </w:r>
      <w:r>
        <w:rPr>
          <w:spacing w:val="1"/>
        </w:rPr>
        <w:t> </w:t>
      </w:r>
      <w:r>
        <w:rPr/>
        <w:t>Biology Education for Sustainable Development. A Paper Presented at</w:t>
      </w:r>
      <w:r>
        <w:rPr>
          <w:spacing w:val="1"/>
        </w:rPr>
        <w:t> </w:t>
      </w:r>
      <w:r>
        <w:rPr/>
        <w:t>Science</w:t>
      </w:r>
      <w:r>
        <w:rPr>
          <w:spacing w:val="-2"/>
        </w:rPr>
        <w:t> </w:t>
      </w:r>
      <w:r>
        <w:rPr/>
        <w:t>Teachers Association of</w:t>
      </w:r>
      <w:r>
        <w:rPr>
          <w:spacing w:val="-2"/>
        </w:rPr>
        <w:t> </w:t>
      </w:r>
      <w:r>
        <w:rPr/>
        <w:t>Nigeria</w:t>
      </w:r>
      <w:r>
        <w:rPr>
          <w:spacing w:val="-2"/>
        </w:rPr>
        <w:t> </w:t>
      </w:r>
      <w:r>
        <w:rPr/>
        <w:t>Conference, Katsina</w:t>
      </w:r>
      <w:r>
        <w:rPr>
          <w:spacing w:val="-1"/>
        </w:rPr>
        <w:t> </w:t>
      </w:r>
      <w:r>
        <w:rPr/>
        <w:t>State</w:t>
      </w:r>
      <w:r>
        <w:rPr>
          <w:spacing w:val="-2"/>
        </w:rPr>
        <w:t> </w:t>
      </w:r>
      <w:r>
        <w:rPr/>
        <w:t>Chapter on; 3</w:t>
      </w:r>
      <w:r>
        <w:rPr>
          <w:vertAlign w:val="superscript"/>
        </w:rPr>
        <w:t>rd</w:t>
      </w:r>
      <w:r>
        <w:rPr>
          <w:vertAlign w:val="baseline"/>
        </w:rPr>
        <w:t>-</w:t>
      </w:r>
    </w:p>
    <w:p>
      <w:pPr>
        <w:pStyle w:val="BodyText"/>
        <w:ind w:left="496"/>
        <w:jc w:val="both"/>
      </w:pPr>
      <w:r>
        <w:rPr/>
        <w:t>7</w:t>
      </w:r>
      <w:r>
        <w:rPr>
          <w:vertAlign w:val="superscript"/>
        </w:rPr>
        <w:t>th</w:t>
      </w:r>
      <w:r>
        <w:rPr>
          <w:spacing w:val="58"/>
          <w:vertAlign w:val="baseline"/>
        </w:rPr>
        <w:t> </w:t>
      </w:r>
      <w:r>
        <w:rPr>
          <w:vertAlign w:val="baseline"/>
        </w:rPr>
        <w:t>March,</w:t>
      </w:r>
      <w:r>
        <w:rPr>
          <w:spacing w:val="-1"/>
          <w:vertAlign w:val="baseline"/>
        </w:rPr>
        <w:t> </w:t>
      </w:r>
      <w:r>
        <w:rPr>
          <w:vertAlign w:val="baseline"/>
        </w:rPr>
        <w:t>201school</w:t>
      </w:r>
      <w:r>
        <w:rPr>
          <w:spacing w:val="-2"/>
          <w:vertAlign w:val="baseline"/>
        </w:rPr>
        <w:t> </w:t>
      </w:r>
      <w:r>
        <w:rPr>
          <w:vertAlign w:val="baseline"/>
        </w:rPr>
        <w:t>of</w:t>
      </w:r>
      <w:r>
        <w:rPr>
          <w:spacing w:val="-1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-1"/>
          <w:vertAlign w:val="baseline"/>
        </w:rPr>
        <w:t> </w:t>
      </w:r>
      <w:r>
        <w:rPr>
          <w:vertAlign w:val="baseline"/>
        </w:rPr>
        <w:t>Theatre</w:t>
      </w:r>
      <w:r>
        <w:rPr>
          <w:spacing w:val="-2"/>
          <w:vertAlign w:val="baseline"/>
        </w:rPr>
        <w:t> </w:t>
      </w:r>
      <w:r>
        <w:rPr>
          <w:vertAlign w:val="baseline"/>
        </w:rPr>
        <w:t>Hall</w:t>
      </w:r>
      <w:r>
        <w:rPr>
          <w:spacing w:val="1"/>
          <w:vertAlign w:val="baseline"/>
        </w:rPr>
        <w:t> </w:t>
      </w:r>
      <w:r>
        <w:rPr>
          <w:vertAlign w:val="baseline"/>
        </w:rPr>
        <w:t>Federal</w:t>
      </w:r>
      <w:r>
        <w:rPr>
          <w:spacing w:val="-1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-2"/>
          <w:vertAlign w:val="baseline"/>
        </w:rPr>
        <w:t> </w:t>
      </w:r>
      <w:r>
        <w:rPr>
          <w:vertAlign w:val="baseline"/>
        </w:rPr>
        <w:t>Katsina.</w:t>
      </w:r>
    </w:p>
    <w:p>
      <w:pPr>
        <w:pStyle w:val="BodyText"/>
      </w:pPr>
    </w:p>
    <w:p>
      <w:pPr>
        <w:pStyle w:val="BodyText"/>
        <w:ind w:left="1936" w:right="1095" w:hanging="1440"/>
        <w:jc w:val="both"/>
      </w:pPr>
      <w:r>
        <w:rPr/>
        <w:t>Ibrahim, S.T. (2015). Impact of 5E learning cycles on Attitude, Retention and Performance</w:t>
      </w:r>
      <w:r>
        <w:rPr>
          <w:spacing w:val="1"/>
        </w:rPr>
        <w:t> </w:t>
      </w:r>
      <w:r>
        <w:rPr/>
        <w:t>in Genetics among PRE-NCE students with varied abilities in North-West</w:t>
      </w:r>
      <w:r>
        <w:rPr>
          <w:spacing w:val="1"/>
        </w:rPr>
        <w:t> </w:t>
      </w:r>
      <w:r>
        <w:rPr/>
        <w:t>zone,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UnpublishedPh.D</w:t>
      </w:r>
      <w:r>
        <w:rPr>
          <w:spacing w:val="1"/>
        </w:rPr>
        <w:t> </w:t>
      </w:r>
      <w:r>
        <w:rPr/>
        <w:t>Dissertation,</w:t>
      </w:r>
      <w:r>
        <w:rPr>
          <w:spacing w:val="1"/>
        </w:rPr>
        <w:t> </w:t>
      </w:r>
      <w:r>
        <w:rPr/>
        <w:t>Department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Education,</w:t>
      </w:r>
      <w:r>
        <w:rPr>
          <w:spacing w:val="-1"/>
        </w:rPr>
        <w:t> </w:t>
      </w:r>
      <w:r>
        <w:rPr/>
        <w:t>Ahmadu</w:t>
      </w:r>
      <w:r>
        <w:rPr>
          <w:spacing w:val="3"/>
        </w:rPr>
        <w:t> </w:t>
      </w:r>
      <w:r>
        <w:rPr/>
        <w:t>Bello University,</w:t>
      </w:r>
      <w:r>
        <w:rPr>
          <w:spacing w:val="1"/>
        </w:rPr>
        <w:t> </w:t>
      </w:r>
      <w:r>
        <w:rPr/>
        <w:t>Zaria.</w:t>
      </w:r>
      <w:r>
        <w:rPr>
          <w:spacing w:val="1"/>
        </w:rPr>
        <w:t> </w:t>
      </w:r>
      <w:r>
        <w:rPr/>
        <w:t>106-118.</w:t>
      </w:r>
    </w:p>
    <w:p>
      <w:pPr>
        <w:spacing w:after="0"/>
        <w:jc w:val="both"/>
        <w:sectPr>
          <w:pgSz w:w="11910" w:h="16840"/>
          <w:pgMar w:header="0" w:footer="858" w:top="1580" w:bottom="1120" w:left="1160" w:right="340"/>
        </w:sectPr>
      </w:pPr>
    </w:p>
    <w:p>
      <w:pPr>
        <w:spacing w:before="74"/>
        <w:ind w:left="1216" w:right="1101" w:hanging="720"/>
        <w:jc w:val="both"/>
        <w:rPr>
          <w:sz w:val="24"/>
        </w:rPr>
      </w:pPr>
      <w:r>
        <w:rPr>
          <w:sz w:val="24"/>
        </w:rPr>
        <w:t>Igboegwu,</w:t>
      </w:r>
      <w:r>
        <w:rPr>
          <w:spacing w:val="1"/>
          <w:sz w:val="24"/>
        </w:rPr>
        <w:t> </w:t>
      </w:r>
      <w:r>
        <w:rPr>
          <w:sz w:val="24"/>
        </w:rPr>
        <w:t>E.N.</w:t>
      </w:r>
      <w:r>
        <w:rPr>
          <w:spacing w:val="1"/>
          <w:sz w:val="24"/>
        </w:rPr>
        <w:t> </w:t>
      </w:r>
      <w:r>
        <w:rPr>
          <w:sz w:val="24"/>
        </w:rPr>
        <w:t>(2012).</w:t>
      </w:r>
      <w:r>
        <w:rPr>
          <w:spacing w:val="1"/>
          <w:sz w:val="24"/>
        </w:rPr>
        <w:t> </w:t>
      </w:r>
      <w:r>
        <w:rPr>
          <w:sz w:val="24"/>
        </w:rPr>
        <w:t>Effects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Guided</w:t>
      </w:r>
      <w:r>
        <w:rPr>
          <w:spacing w:val="1"/>
          <w:sz w:val="24"/>
        </w:rPr>
        <w:t> </w:t>
      </w:r>
      <w:r>
        <w:rPr>
          <w:sz w:val="24"/>
        </w:rPr>
        <w:t>Discovery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Demonstration</w:t>
      </w:r>
      <w:r>
        <w:rPr>
          <w:spacing w:val="60"/>
          <w:sz w:val="24"/>
        </w:rPr>
        <w:t> </w:t>
      </w:r>
      <w:r>
        <w:rPr>
          <w:sz w:val="24"/>
        </w:rPr>
        <w:t>Teaching</w:t>
      </w:r>
      <w:r>
        <w:rPr>
          <w:spacing w:val="1"/>
          <w:sz w:val="24"/>
        </w:rPr>
        <w:t> </w:t>
      </w:r>
      <w:r>
        <w:rPr>
          <w:sz w:val="24"/>
        </w:rPr>
        <w:t>Methods on Achievement of Chemistry students of different levels of scientific</w:t>
      </w:r>
      <w:r>
        <w:rPr>
          <w:spacing w:val="1"/>
          <w:sz w:val="24"/>
        </w:rPr>
        <w:t> </w:t>
      </w:r>
      <w:r>
        <w:rPr>
          <w:sz w:val="24"/>
        </w:rPr>
        <w:t>literacy.</w:t>
      </w:r>
      <w:r>
        <w:rPr>
          <w:spacing w:val="-1"/>
          <w:sz w:val="24"/>
        </w:rPr>
        <w:t> </w:t>
      </w:r>
      <w:r>
        <w:rPr>
          <w:i/>
          <w:sz w:val="24"/>
        </w:rPr>
        <w:t>Journal of Research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in Curriculum and Teaching,</w:t>
      </w:r>
      <w:r>
        <w:rPr>
          <w:i/>
          <w:spacing w:val="-1"/>
          <w:sz w:val="24"/>
        </w:rPr>
        <w:t> </w:t>
      </w:r>
      <w:r>
        <w:rPr>
          <w:sz w:val="24"/>
        </w:rPr>
        <w:t>(1c): 445-448.</w:t>
      </w:r>
    </w:p>
    <w:p>
      <w:pPr>
        <w:pStyle w:val="BodyText"/>
      </w:pPr>
    </w:p>
    <w:p>
      <w:pPr>
        <w:pStyle w:val="BodyText"/>
        <w:ind w:left="1216" w:right="1099" w:hanging="720"/>
        <w:jc w:val="both"/>
      </w:pPr>
      <w:r>
        <w:rPr/>
        <w:t>Idris, I.O. (2012). Effect of concept mapping strategy on Mathematics Achievement and</w:t>
      </w:r>
      <w:r>
        <w:rPr>
          <w:spacing w:val="1"/>
        </w:rPr>
        <w:t> </w:t>
      </w:r>
      <w:r>
        <w:rPr/>
        <w:t>Attitude among students with varied Ability levels in senior Secondary schools in</w:t>
      </w:r>
      <w:r>
        <w:rPr>
          <w:spacing w:val="1"/>
        </w:rPr>
        <w:t> </w:t>
      </w:r>
      <w:r>
        <w:rPr/>
        <w:t>Zaria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Zone.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postgraduate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seminar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(EDSE</w:t>
      </w:r>
      <w:r>
        <w:rPr>
          <w:spacing w:val="1"/>
        </w:rPr>
        <w:t> </w:t>
      </w:r>
      <w:r>
        <w:rPr/>
        <w:t>805)</w:t>
      </w:r>
      <w:r>
        <w:rPr>
          <w:spacing w:val="1"/>
        </w:rPr>
        <w:t> </w:t>
      </w:r>
      <w:r>
        <w:rPr/>
        <w:t>Department of Science and Mathematics Education. Faculty of Education, Ahmadu</w:t>
      </w:r>
      <w:r>
        <w:rPr>
          <w:spacing w:val="1"/>
        </w:rPr>
        <w:t> </w:t>
      </w:r>
      <w:r>
        <w:rPr/>
        <w:t>Bello</w:t>
      </w:r>
      <w:r>
        <w:rPr>
          <w:spacing w:val="-1"/>
        </w:rPr>
        <w:t> </w:t>
      </w:r>
      <w:r>
        <w:rPr/>
        <w:t>University</w:t>
      </w:r>
      <w:r>
        <w:rPr>
          <w:spacing w:val="-3"/>
        </w:rPr>
        <w:t> </w:t>
      </w:r>
      <w:r>
        <w:rPr/>
        <w:t>Zaria.</w:t>
      </w:r>
    </w:p>
    <w:p>
      <w:pPr>
        <w:pStyle w:val="BodyText"/>
      </w:pPr>
    </w:p>
    <w:p>
      <w:pPr>
        <w:pStyle w:val="BodyText"/>
        <w:ind w:left="1216" w:right="1097" w:hanging="720"/>
      </w:pPr>
      <w:r>
        <w:rPr/>
        <w:t>Ihejiamaizu,</w:t>
      </w:r>
      <w:r>
        <w:rPr>
          <w:spacing w:val="26"/>
        </w:rPr>
        <w:t> </w:t>
      </w:r>
      <w:r>
        <w:rPr/>
        <w:t>C.</w:t>
      </w:r>
      <w:r>
        <w:rPr>
          <w:spacing w:val="26"/>
        </w:rPr>
        <w:t> </w:t>
      </w:r>
      <w:r>
        <w:rPr/>
        <w:t>C.,</w:t>
      </w:r>
      <w:r>
        <w:rPr>
          <w:spacing w:val="26"/>
        </w:rPr>
        <w:t> </w:t>
      </w:r>
      <w:r>
        <w:rPr/>
        <w:t>Ukor,</w:t>
      </w:r>
      <w:r>
        <w:rPr>
          <w:spacing w:val="26"/>
        </w:rPr>
        <w:t> </w:t>
      </w:r>
      <w:r>
        <w:rPr/>
        <w:t>D.</w:t>
      </w:r>
      <w:r>
        <w:rPr>
          <w:spacing w:val="26"/>
        </w:rPr>
        <w:t> </w:t>
      </w:r>
      <w:r>
        <w:rPr/>
        <w:t>D.</w:t>
      </w:r>
      <w:r>
        <w:rPr>
          <w:spacing w:val="30"/>
        </w:rPr>
        <w:t> </w:t>
      </w:r>
      <w:r>
        <w:rPr/>
        <w:t>&amp;</w:t>
      </w:r>
      <w:r>
        <w:rPr>
          <w:spacing w:val="28"/>
        </w:rPr>
        <w:t> </w:t>
      </w:r>
      <w:r>
        <w:rPr/>
        <w:t>Neji,</w:t>
      </w:r>
      <w:r>
        <w:rPr>
          <w:spacing w:val="26"/>
        </w:rPr>
        <w:t> </w:t>
      </w:r>
      <w:r>
        <w:rPr/>
        <w:t>H.</w:t>
      </w:r>
      <w:r>
        <w:rPr>
          <w:spacing w:val="28"/>
        </w:rPr>
        <w:t> </w:t>
      </w:r>
      <w:r>
        <w:rPr/>
        <w:t>A.</w:t>
      </w:r>
      <w:r>
        <w:rPr>
          <w:spacing w:val="27"/>
        </w:rPr>
        <w:t> </w:t>
      </w:r>
      <w:r>
        <w:rPr/>
        <w:t>(2018).</w:t>
      </w:r>
      <w:r>
        <w:rPr>
          <w:spacing w:val="26"/>
        </w:rPr>
        <w:t> </w:t>
      </w:r>
      <w:r>
        <w:rPr/>
        <w:t>Utilization</w:t>
      </w:r>
      <w:r>
        <w:rPr>
          <w:spacing w:val="26"/>
        </w:rPr>
        <w:t> </w:t>
      </w:r>
      <w:r>
        <w:rPr/>
        <w:t>of</w:t>
      </w:r>
      <w:r>
        <w:rPr>
          <w:spacing w:val="25"/>
        </w:rPr>
        <w:t> </w:t>
      </w:r>
      <w:r>
        <w:rPr/>
        <w:t>5Es‟</w:t>
      </w:r>
      <w:r>
        <w:rPr>
          <w:spacing w:val="26"/>
        </w:rPr>
        <w:t> </w:t>
      </w:r>
      <w:r>
        <w:rPr/>
        <w:t>Constructivist</w:t>
      </w:r>
      <w:r>
        <w:rPr>
          <w:spacing w:val="-57"/>
        </w:rPr>
        <w:t> </w:t>
      </w:r>
      <w:r>
        <w:rPr/>
        <w:t>approach</w:t>
      </w:r>
      <w:r>
        <w:rPr>
          <w:spacing w:val="18"/>
        </w:rPr>
        <w:t> </w:t>
      </w:r>
      <w:r>
        <w:rPr/>
        <w:t>for</w:t>
      </w:r>
      <w:r>
        <w:rPr>
          <w:spacing w:val="15"/>
        </w:rPr>
        <w:t> </w:t>
      </w:r>
      <w:r>
        <w:rPr/>
        <w:t>Enhancing</w:t>
      </w:r>
      <w:r>
        <w:rPr>
          <w:spacing w:val="15"/>
        </w:rPr>
        <w:t> </w:t>
      </w:r>
      <w:r>
        <w:rPr/>
        <w:t>the</w:t>
      </w:r>
      <w:r>
        <w:rPr>
          <w:spacing w:val="16"/>
        </w:rPr>
        <w:t> </w:t>
      </w:r>
      <w:r>
        <w:rPr/>
        <w:t>Teaching</w:t>
      </w:r>
      <w:r>
        <w:rPr>
          <w:spacing w:val="14"/>
        </w:rPr>
        <w:t> </w:t>
      </w:r>
      <w:r>
        <w:rPr/>
        <w:t>of</w:t>
      </w:r>
      <w:r>
        <w:rPr>
          <w:spacing w:val="17"/>
        </w:rPr>
        <w:t> </w:t>
      </w:r>
      <w:r>
        <w:rPr/>
        <w:t>difficult</w:t>
      </w:r>
      <w:r>
        <w:rPr>
          <w:spacing w:val="17"/>
        </w:rPr>
        <w:t> </w:t>
      </w:r>
      <w:r>
        <w:rPr/>
        <w:t>eptsinbiology.</w:t>
      </w:r>
      <w:r>
        <w:rPr>
          <w:spacing w:val="21"/>
        </w:rPr>
        <w:t> </w:t>
      </w:r>
      <w:r>
        <w:rPr>
          <w:i/>
        </w:rPr>
        <w:t>Global</w:t>
      </w:r>
      <w:r>
        <w:rPr>
          <w:i/>
          <w:spacing w:val="17"/>
        </w:rPr>
        <w:t> </w:t>
      </w:r>
      <w:r>
        <w:rPr>
          <w:i/>
        </w:rPr>
        <w:t>Journal</w:t>
      </w:r>
      <w:r>
        <w:rPr>
          <w:i/>
          <w:spacing w:val="17"/>
        </w:rPr>
        <w:t> </w:t>
      </w:r>
      <w:r>
        <w:rPr>
          <w:i/>
        </w:rPr>
        <w:t>of</w:t>
      </w:r>
      <w:r>
        <w:rPr>
          <w:i/>
          <w:spacing w:val="-57"/>
        </w:rPr>
        <w:t> </w:t>
      </w:r>
      <w:r>
        <w:rPr>
          <w:i/>
        </w:rPr>
        <w:t>EducationalResearch.</w:t>
      </w:r>
      <w:r>
        <w:rPr/>
        <w:t>17,2018:55-60.ISSN1596-6224.Retreivedfrom</w:t>
      </w:r>
      <w:r>
        <w:rPr>
          <w:spacing w:val="1"/>
        </w:rPr>
        <w:t> </w:t>
      </w:r>
      <w:r>
        <w:rPr/>
        <w:t>http//</w:t>
      </w:r>
      <w:hyperlink r:id="rId34">
        <w:r>
          <w:rPr/>
          <w:t>:www.globaljourna</w:t>
        </w:r>
      </w:hyperlink>
      <w:r>
        <w:rPr/>
        <w:t>l</w:t>
      </w:r>
      <w:hyperlink r:id="rId34">
        <w:r>
          <w:rPr/>
          <w:t>series.com.</w:t>
        </w:r>
      </w:hyperlink>
    </w:p>
    <w:p>
      <w:pPr>
        <w:pStyle w:val="BodyText"/>
      </w:pPr>
    </w:p>
    <w:p>
      <w:pPr>
        <w:spacing w:before="1"/>
        <w:ind w:left="1216" w:right="993" w:hanging="720"/>
        <w:jc w:val="left"/>
        <w:rPr>
          <w:sz w:val="24"/>
        </w:rPr>
      </w:pPr>
      <w:r>
        <w:rPr>
          <w:sz w:val="24"/>
        </w:rPr>
        <w:t>Iny, A.&amp;</w:t>
      </w:r>
      <w:r>
        <w:rPr>
          <w:spacing w:val="1"/>
          <w:sz w:val="24"/>
        </w:rPr>
        <w:t> </w:t>
      </w:r>
      <w:r>
        <w:rPr>
          <w:sz w:val="24"/>
        </w:rPr>
        <w:t>Luc de Brabandere</w:t>
      </w:r>
      <w:r>
        <w:rPr>
          <w:spacing w:val="-1"/>
          <w:sz w:val="24"/>
        </w:rPr>
        <w:t> </w:t>
      </w:r>
      <w:r>
        <w:rPr>
          <w:sz w:val="24"/>
        </w:rPr>
        <w:t>(2013).</w:t>
      </w:r>
      <w:r>
        <w:rPr>
          <w:spacing w:val="1"/>
          <w:sz w:val="24"/>
        </w:rPr>
        <w:t> </w:t>
      </w:r>
      <w:r>
        <w:rPr>
          <w:i/>
          <w:sz w:val="24"/>
        </w:rPr>
        <w:t>Thinking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New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Boxes: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New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Paradigm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Business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Creativity.</w:t>
      </w:r>
      <w:r>
        <w:rPr>
          <w:i/>
          <w:spacing w:val="-1"/>
          <w:sz w:val="24"/>
        </w:rPr>
        <w:t> </w:t>
      </w:r>
      <w:r>
        <w:rPr>
          <w:sz w:val="24"/>
        </w:rPr>
        <w:t>Random House</w:t>
      </w:r>
      <w:r>
        <w:rPr>
          <w:spacing w:val="-1"/>
          <w:sz w:val="24"/>
        </w:rPr>
        <w:t> </w:t>
      </w:r>
      <w:r>
        <w:rPr>
          <w:sz w:val="24"/>
        </w:rPr>
        <w:t>publication.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216" w:right="1102" w:hanging="720"/>
        <w:jc w:val="both"/>
      </w:pPr>
      <w:r>
        <w:rPr/>
        <w:t>Isa,</w:t>
      </w:r>
      <w:r>
        <w:rPr>
          <w:spacing w:val="1"/>
        </w:rPr>
        <w:t> </w:t>
      </w:r>
      <w:r>
        <w:rPr/>
        <w:t>Y.B.</w:t>
      </w:r>
      <w:r>
        <w:rPr>
          <w:spacing w:val="1"/>
        </w:rPr>
        <w:t> </w:t>
      </w:r>
      <w:r>
        <w:rPr/>
        <w:t>(2012).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Constructivist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Achievement, Retention and Attitude of Physics among Secondary School Students</w:t>
      </w:r>
      <w:r>
        <w:rPr>
          <w:spacing w:val="-57"/>
        </w:rPr>
        <w:t> </w:t>
      </w:r>
      <w:r>
        <w:rPr/>
        <w:t>of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Ability</w:t>
      </w:r>
      <w:r>
        <w:rPr>
          <w:spacing w:val="1"/>
        </w:rPr>
        <w:t> </w:t>
      </w:r>
      <w:r>
        <w:rPr/>
        <w:t>Levels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Kano</w:t>
      </w:r>
      <w:r>
        <w:rPr>
          <w:spacing w:val="1"/>
        </w:rPr>
        <w:t> </w:t>
      </w:r>
      <w:r>
        <w:rPr/>
        <w:t>State,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unpublished</w:t>
      </w:r>
      <w:r>
        <w:rPr>
          <w:spacing w:val="1"/>
        </w:rPr>
        <w:t> </w:t>
      </w:r>
      <w:r>
        <w:rPr/>
        <w:t>Ph.D</w:t>
      </w:r>
      <w:r>
        <w:rPr>
          <w:spacing w:val="1"/>
        </w:rPr>
        <w:t> </w:t>
      </w:r>
      <w:r>
        <w:rPr/>
        <w:t>Dissertation,</w:t>
      </w:r>
      <w:r>
        <w:rPr>
          <w:spacing w:val="-1"/>
        </w:rPr>
        <w:t> </w:t>
      </w:r>
      <w:r>
        <w:rPr/>
        <w:t>Ahmadu Bello</w:t>
      </w:r>
      <w:r>
        <w:rPr>
          <w:spacing w:val="1"/>
        </w:rPr>
        <w:t> </w:t>
      </w:r>
      <w:r>
        <w:rPr/>
        <w:t>University,</w:t>
      </w:r>
      <w:r>
        <w:rPr>
          <w:spacing w:val="2"/>
        </w:rPr>
        <w:t> </w:t>
      </w:r>
      <w:r>
        <w:rPr/>
        <w:t>Zaria.</w:t>
      </w:r>
      <w:r>
        <w:rPr>
          <w:spacing w:val="1"/>
        </w:rPr>
        <w:t> </w:t>
      </w:r>
      <w:r>
        <w:rPr/>
        <w:t>33-55.</w:t>
      </w:r>
    </w:p>
    <w:p>
      <w:pPr>
        <w:pStyle w:val="BodyText"/>
      </w:pPr>
    </w:p>
    <w:p>
      <w:pPr>
        <w:spacing w:before="1"/>
        <w:ind w:left="1216" w:right="1100" w:hanging="720"/>
        <w:jc w:val="both"/>
        <w:rPr>
          <w:sz w:val="24"/>
        </w:rPr>
      </w:pPr>
      <w:r>
        <w:rPr>
          <w:sz w:val="24"/>
        </w:rPr>
        <w:t>Isao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Emmanuel</w:t>
      </w:r>
      <w:r>
        <w:rPr>
          <w:spacing w:val="1"/>
          <w:sz w:val="24"/>
        </w:rPr>
        <w:t> </w:t>
      </w:r>
      <w:r>
        <w:rPr>
          <w:sz w:val="24"/>
        </w:rPr>
        <w:t>C.</w:t>
      </w:r>
      <w:r>
        <w:rPr>
          <w:spacing w:val="1"/>
          <w:sz w:val="24"/>
        </w:rPr>
        <w:t> </w:t>
      </w:r>
      <w:r>
        <w:rPr>
          <w:sz w:val="24"/>
        </w:rPr>
        <w:t>(2014).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Examinations</w:t>
      </w:r>
      <w:r>
        <w:rPr>
          <w:spacing w:val="1"/>
          <w:sz w:val="24"/>
        </w:rPr>
        <w:t> </w:t>
      </w:r>
      <w:r>
        <w:rPr>
          <w:sz w:val="24"/>
        </w:rPr>
        <w:t>Leakage:</w:t>
      </w:r>
      <w:r>
        <w:rPr>
          <w:spacing w:val="1"/>
          <w:sz w:val="24"/>
        </w:rPr>
        <w:t> </w:t>
      </w:r>
      <w:r>
        <w:rPr>
          <w:sz w:val="24"/>
        </w:rPr>
        <w:t>Case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60"/>
          <w:sz w:val="24"/>
        </w:rPr>
        <w:t> </w:t>
      </w:r>
      <w:r>
        <w:rPr>
          <w:sz w:val="24"/>
        </w:rPr>
        <w:t>Zimbabwe</w:t>
      </w:r>
      <w:r>
        <w:rPr>
          <w:spacing w:val="1"/>
          <w:sz w:val="24"/>
        </w:rPr>
        <w:t> </w:t>
      </w:r>
      <w:r>
        <w:rPr>
          <w:sz w:val="24"/>
        </w:rPr>
        <w:t>Schools Examination Council.</w:t>
      </w:r>
      <w:r>
        <w:rPr>
          <w:spacing w:val="1"/>
          <w:sz w:val="24"/>
        </w:rPr>
        <w:t> </w:t>
      </w:r>
      <w:r>
        <w:rPr>
          <w:i/>
          <w:sz w:val="24"/>
        </w:rPr>
        <w:t>IOSR Journal of Humanities and Social Science</w:t>
      </w:r>
      <w:r>
        <w:rPr>
          <w:i/>
          <w:spacing w:val="1"/>
          <w:sz w:val="24"/>
        </w:rPr>
        <w:t> </w:t>
      </w:r>
      <w:r>
        <w:rPr>
          <w:sz w:val="24"/>
        </w:rPr>
        <w:t>19(4)</w:t>
      </w:r>
      <w:r>
        <w:rPr>
          <w:spacing w:val="-2"/>
          <w:sz w:val="24"/>
        </w:rPr>
        <w:t> </w:t>
      </w:r>
      <w:r>
        <w:rPr>
          <w:sz w:val="24"/>
        </w:rPr>
        <w:t>47-54.</w:t>
      </w:r>
    </w:p>
    <w:p>
      <w:pPr>
        <w:pStyle w:val="BodyText"/>
      </w:pPr>
    </w:p>
    <w:p>
      <w:pPr>
        <w:pStyle w:val="BodyText"/>
        <w:ind w:left="1216" w:right="993" w:hanging="720"/>
      </w:pPr>
      <w:r>
        <w:rPr/>
        <w:t>Inventional</w:t>
      </w:r>
      <w:r>
        <w:rPr>
          <w:spacing w:val="18"/>
        </w:rPr>
        <w:t> </w:t>
      </w:r>
      <w:r>
        <w:rPr/>
        <w:t>Institute.com</w:t>
      </w:r>
      <w:r>
        <w:rPr>
          <w:spacing w:val="18"/>
        </w:rPr>
        <w:t> </w:t>
      </w:r>
      <w:r>
        <w:rPr/>
        <w:t>(2018).</w:t>
      </w:r>
      <w:r>
        <w:rPr>
          <w:spacing w:val="20"/>
        </w:rPr>
        <w:t> </w:t>
      </w:r>
      <w:r>
        <w:rPr/>
        <w:t>The</w:t>
      </w:r>
      <w:r>
        <w:rPr>
          <w:spacing w:val="16"/>
        </w:rPr>
        <w:t> </w:t>
      </w:r>
      <w:r>
        <w:rPr/>
        <w:t>Creativity</w:t>
      </w:r>
      <w:r>
        <w:rPr>
          <w:spacing w:val="11"/>
        </w:rPr>
        <w:t> </w:t>
      </w:r>
      <w:r>
        <w:rPr/>
        <w:t>in</w:t>
      </w:r>
      <w:r>
        <w:rPr>
          <w:spacing w:val="15"/>
        </w:rPr>
        <w:t> </w:t>
      </w:r>
      <w:r>
        <w:rPr/>
        <w:t>all</w:t>
      </w:r>
      <w:r>
        <w:rPr>
          <w:spacing w:val="16"/>
        </w:rPr>
        <w:t> </w:t>
      </w:r>
      <w:r>
        <w:rPr/>
        <w:t>students.</w:t>
      </w:r>
      <w:r>
        <w:rPr>
          <w:spacing w:val="19"/>
        </w:rPr>
        <w:t> </w:t>
      </w:r>
      <w:r>
        <w:rPr/>
        <w:t>Project-based</w:t>
      </w:r>
      <w:r>
        <w:rPr>
          <w:spacing w:val="15"/>
        </w:rPr>
        <w:t> </w:t>
      </w:r>
      <w:r>
        <w:rPr/>
        <w:t>learning</w:t>
      </w:r>
      <w:r>
        <w:rPr>
          <w:spacing w:val="16"/>
        </w:rPr>
        <w:t> </w:t>
      </w:r>
      <w:r>
        <w:rPr/>
        <w:t>for</w:t>
      </w:r>
      <w:r>
        <w:rPr>
          <w:spacing w:val="-57"/>
        </w:rPr>
        <w:t> </w:t>
      </w:r>
      <w:r>
        <w:rPr/>
        <w:t>inspirating</w:t>
      </w:r>
      <w:r>
        <w:rPr>
          <w:spacing w:val="-2"/>
        </w:rPr>
        <w:t> </w:t>
      </w:r>
      <w:r>
        <w:rPr/>
        <w:t>grade</w:t>
      </w:r>
      <w:r>
        <w:rPr>
          <w:spacing w:val="-1"/>
        </w:rPr>
        <w:t> </w:t>
      </w:r>
      <w:r>
        <w:rPr/>
        <w:t>K-12.</w:t>
      </w:r>
    </w:p>
    <w:p>
      <w:pPr>
        <w:pStyle w:val="BodyText"/>
      </w:pPr>
    </w:p>
    <w:p>
      <w:pPr>
        <w:pStyle w:val="BodyText"/>
        <w:ind w:left="1216" w:right="1099" w:hanging="720"/>
        <w:jc w:val="both"/>
      </w:pPr>
      <w:r>
        <w:rPr/>
        <w:t>Ismet, E. (2012). Constructivist Approach based 5E model usability Instructional Physics.</w:t>
      </w:r>
      <w:r>
        <w:rPr>
          <w:spacing w:val="1"/>
        </w:rPr>
        <w:t> </w:t>
      </w:r>
      <w:r>
        <w:rPr/>
        <w:t>Turkish Military Academy, Bakanliklar 06654 Ankara, Turkey. Lat. Am. J. Phys.</w:t>
      </w:r>
      <w:r>
        <w:rPr>
          <w:spacing w:val="1"/>
        </w:rPr>
        <w:t> </w:t>
      </w:r>
      <w:r>
        <w:rPr/>
        <w:t>Educ,</w:t>
      </w:r>
      <w:r>
        <w:rPr>
          <w:spacing w:val="-1"/>
        </w:rPr>
        <w:t> </w:t>
      </w:r>
      <w:r>
        <w:rPr/>
        <w:t>6 (1): 14-19Retrived from  </w:t>
      </w:r>
      <w:hyperlink r:id="rId35">
        <w:r>
          <w:rPr>
            <w:u w:val="single"/>
          </w:rPr>
          <w:t>http://www.lajpe.org</w:t>
        </w:r>
        <w:r>
          <w:rPr/>
          <w:t>.</w:t>
        </w:r>
      </w:hyperlink>
    </w:p>
    <w:p>
      <w:pPr>
        <w:pStyle w:val="BodyText"/>
      </w:pPr>
    </w:p>
    <w:p>
      <w:pPr>
        <w:pStyle w:val="BodyText"/>
        <w:spacing w:before="1"/>
        <w:ind w:left="1216" w:right="1102" w:hanging="720"/>
        <w:jc w:val="both"/>
      </w:pPr>
      <w:r>
        <w:rPr/>
        <w:t>Ityokyaa</w:t>
      </w:r>
      <w:r>
        <w:rPr>
          <w:spacing w:val="1"/>
        </w:rPr>
        <w:t> </w:t>
      </w:r>
      <w:r>
        <w:rPr/>
        <w:t>F.M</w:t>
      </w:r>
      <w:r>
        <w:rPr>
          <w:spacing w:val="1"/>
        </w:rPr>
        <w:t> </w:t>
      </w:r>
      <w:r>
        <w:rPr/>
        <w:t>(2015)</w:t>
      </w:r>
      <w:r>
        <w:rPr>
          <w:spacing w:val="1"/>
        </w:rPr>
        <w:t> </w:t>
      </w:r>
      <w:r>
        <w:rPr/>
        <w:t>Biological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Awareness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Utilization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Innovative</w:t>
      </w:r>
      <w:r>
        <w:rPr>
          <w:spacing w:val="1"/>
        </w:rPr>
        <w:t> </w:t>
      </w:r>
      <w:r>
        <w:rPr/>
        <w:t>Teaching Strategies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Secondary Schools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Benue</w:t>
      </w:r>
      <w:r>
        <w:rPr>
          <w:spacing w:val="1"/>
        </w:rPr>
        <w:t> </w:t>
      </w:r>
      <w:r>
        <w:rPr/>
        <w:t>State,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A</w:t>
      </w:r>
      <w:r>
        <w:rPr>
          <w:spacing w:val="60"/>
        </w:rPr>
        <w:t> </w:t>
      </w:r>
      <w:r>
        <w:rPr/>
        <w:t>Seminar</w:t>
      </w:r>
      <w:r>
        <w:rPr>
          <w:spacing w:val="1"/>
        </w:rPr>
        <w:t> </w:t>
      </w:r>
      <w:r>
        <w:rPr/>
        <w:t>Paper Presented in the Department of Science Education, Federal University of</w:t>
      </w:r>
      <w:r>
        <w:rPr>
          <w:spacing w:val="1"/>
        </w:rPr>
        <w:t> </w:t>
      </w:r>
      <w:r>
        <w:rPr/>
        <w:t>Agriculture,</w:t>
      </w:r>
      <w:r>
        <w:rPr>
          <w:spacing w:val="-1"/>
        </w:rPr>
        <w:t> </w:t>
      </w:r>
      <w:r>
        <w:rPr/>
        <w:t>Makurdi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216" w:right="993" w:hanging="720"/>
      </w:pPr>
      <w:r>
        <w:rPr/>
        <w:t>James,V.,</w:t>
      </w:r>
      <w:r>
        <w:rPr>
          <w:spacing w:val="37"/>
        </w:rPr>
        <w:t> </w:t>
      </w:r>
      <w:r>
        <w:rPr/>
        <w:t>Lederman,</w:t>
      </w:r>
      <w:r>
        <w:rPr>
          <w:spacing w:val="38"/>
        </w:rPr>
        <w:t> </w:t>
      </w:r>
      <w:r>
        <w:rPr/>
        <w:t>G.R.,</w:t>
      </w:r>
      <w:r>
        <w:rPr>
          <w:spacing w:val="35"/>
        </w:rPr>
        <w:t> </w:t>
      </w:r>
      <w:r>
        <w:rPr/>
        <w:t>&amp;</w:t>
      </w:r>
      <w:r>
        <w:rPr>
          <w:spacing w:val="33"/>
        </w:rPr>
        <w:t> </w:t>
      </w:r>
      <w:r>
        <w:rPr/>
        <w:t>Vagt-Traore,</w:t>
      </w:r>
      <w:r>
        <w:rPr>
          <w:spacing w:val="37"/>
        </w:rPr>
        <w:t> </w:t>
      </w:r>
      <w:r>
        <w:rPr/>
        <w:t>B.</w:t>
      </w:r>
      <w:r>
        <w:rPr>
          <w:spacing w:val="34"/>
        </w:rPr>
        <w:t> </w:t>
      </w:r>
      <w:r>
        <w:rPr/>
        <w:t>(2004).</w:t>
      </w:r>
      <w:r>
        <w:rPr>
          <w:spacing w:val="34"/>
        </w:rPr>
        <w:t> </w:t>
      </w:r>
      <w:r>
        <w:rPr/>
        <w:t>Enhancing</w:t>
      </w:r>
      <w:r>
        <w:rPr>
          <w:spacing w:val="34"/>
        </w:rPr>
        <w:t> </w:t>
      </w:r>
      <w:r>
        <w:rPr/>
        <w:t>creativity</w:t>
      </w:r>
      <w:r>
        <w:rPr>
          <w:spacing w:val="29"/>
        </w:rPr>
        <w:t> </w:t>
      </w:r>
      <w:r>
        <w:rPr/>
        <w:t>in</w:t>
      </w:r>
      <w:r>
        <w:rPr>
          <w:spacing w:val="35"/>
        </w:rPr>
        <w:t> </w:t>
      </w:r>
      <w:r>
        <w:rPr/>
        <w:t>the</w:t>
      </w:r>
      <w:r>
        <w:rPr>
          <w:spacing w:val="-57"/>
        </w:rPr>
        <w:t> </w:t>
      </w:r>
      <w:r>
        <w:rPr/>
        <w:t>classroom.</w:t>
      </w:r>
      <w:r>
        <w:rPr>
          <w:spacing w:val="-1"/>
        </w:rPr>
        <w:t> </w:t>
      </w:r>
      <w:r>
        <w:rPr/>
        <w:t>Retrivedfrom</w:t>
      </w:r>
      <w:r>
        <w:rPr>
          <w:spacing w:val="2"/>
        </w:rPr>
        <w:t> </w:t>
      </w:r>
      <w:hyperlink r:id="rId36">
        <w:r>
          <w:rPr>
            <w:u w:val="single"/>
          </w:rPr>
          <w:t>http://epltt.coe.uga.edu/Navigation</w:t>
        </w:r>
        <w:r>
          <w:rPr>
            <w:spacing w:val="2"/>
          </w:rPr>
          <w:t> </w:t>
        </w:r>
      </w:hyperlink>
      <w:r>
        <w:rPr/>
        <w:t>menu.</w:t>
      </w:r>
    </w:p>
    <w:p>
      <w:pPr>
        <w:pStyle w:val="BodyText"/>
      </w:pPr>
    </w:p>
    <w:p>
      <w:pPr>
        <w:spacing w:before="0"/>
        <w:ind w:left="1216" w:right="1095" w:hanging="720"/>
        <w:jc w:val="both"/>
        <w:rPr>
          <w:sz w:val="24"/>
        </w:rPr>
      </w:pPr>
      <w:r>
        <w:rPr>
          <w:sz w:val="24"/>
        </w:rPr>
        <w:t>Jegede, S.A. and Adedayo, J.O. (2013). Enriching Physics Education in Nigeria towards</w:t>
      </w:r>
      <w:r>
        <w:rPr>
          <w:spacing w:val="1"/>
          <w:sz w:val="24"/>
        </w:rPr>
        <w:t> </w:t>
      </w:r>
      <w:r>
        <w:rPr>
          <w:sz w:val="24"/>
        </w:rPr>
        <w:t>Enhancing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Sustainable</w:t>
      </w:r>
      <w:r>
        <w:rPr>
          <w:spacing w:val="1"/>
          <w:sz w:val="24"/>
        </w:rPr>
        <w:t> </w:t>
      </w:r>
      <w:r>
        <w:rPr>
          <w:sz w:val="24"/>
        </w:rPr>
        <w:t>Technological</w:t>
      </w:r>
      <w:r>
        <w:rPr>
          <w:spacing w:val="1"/>
          <w:sz w:val="24"/>
        </w:rPr>
        <w:t> </w:t>
      </w:r>
      <w:r>
        <w:rPr>
          <w:sz w:val="24"/>
        </w:rPr>
        <w:t>Development.</w:t>
      </w:r>
      <w:r>
        <w:rPr>
          <w:i/>
          <w:sz w:val="24"/>
        </w:rPr>
        <w:t>Greener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Research,</w:t>
      </w:r>
      <w:r>
        <w:rPr>
          <w:sz w:val="24"/>
        </w:rPr>
        <w:t>3(2): 80-83.</w:t>
      </w:r>
    </w:p>
    <w:p>
      <w:pPr>
        <w:pStyle w:val="BodyText"/>
        <w:spacing w:before="1"/>
      </w:pPr>
    </w:p>
    <w:p>
      <w:pPr>
        <w:pStyle w:val="BodyText"/>
        <w:ind w:left="1216" w:right="1094" w:hanging="720"/>
        <w:jc w:val="both"/>
      </w:pPr>
      <w:r>
        <w:rPr/>
        <w:t>Jesulowo, J.F. (2015). Use of Expository Approach in teaching living things and their</w:t>
      </w:r>
      <w:r>
        <w:rPr>
          <w:spacing w:val="1"/>
        </w:rPr>
        <w:t> </w:t>
      </w:r>
      <w:r>
        <w:rPr/>
        <w:t>habitats among Senior Secondary School (SS1) Students. </w:t>
      </w:r>
      <w:r>
        <w:rPr>
          <w:i/>
        </w:rPr>
        <w:t>STAN National Biology</w:t>
      </w:r>
      <w:r>
        <w:rPr>
          <w:i/>
          <w:spacing w:val="1"/>
        </w:rPr>
        <w:t> </w:t>
      </w:r>
      <w:r>
        <w:rPr>
          <w:i/>
        </w:rPr>
        <w:t>Panel</w:t>
      </w:r>
      <w:r>
        <w:rPr>
          <w:i/>
          <w:spacing w:val="-1"/>
        </w:rPr>
        <w:t> </w:t>
      </w:r>
      <w:r>
        <w:rPr>
          <w:i/>
        </w:rPr>
        <w:t>Series. </w:t>
      </w:r>
      <w:r>
        <w:rPr/>
        <w:t>Variability,</w:t>
      </w:r>
      <w:r>
        <w:rPr>
          <w:spacing w:val="1"/>
        </w:rPr>
        <w:t> </w:t>
      </w:r>
      <w:r>
        <w:rPr/>
        <w:t>Heredity, Adaptation</w:t>
      </w:r>
      <w:r>
        <w:rPr>
          <w:spacing w:val="-1"/>
        </w:rPr>
        <w:t> </w:t>
      </w:r>
      <w:r>
        <w:rPr/>
        <w:t>&amp; Evolution module</w:t>
      </w:r>
      <w:r>
        <w:rPr>
          <w:spacing w:val="-1"/>
        </w:rPr>
        <w:t> </w:t>
      </w:r>
      <w:r>
        <w:rPr/>
        <w:t>, 172.</w:t>
      </w:r>
    </w:p>
    <w:p>
      <w:pPr>
        <w:spacing w:after="0"/>
        <w:jc w:val="both"/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before="74"/>
        <w:ind w:left="1216" w:right="1097" w:hanging="720"/>
        <w:jc w:val="both"/>
      </w:pPr>
      <w:r>
        <w:rPr/>
        <w:t>Jesulowo, J.F. (2018). Improving the Basic and Secondary Education as a Panacea for</w:t>
      </w:r>
      <w:r>
        <w:rPr>
          <w:spacing w:val="1"/>
        </w:rPr>
        <w:t> </w:t>
      </w:r>
      <w:r>
        <w:rPr/>
        <w:t>Global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Socio-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paper</w:t>
      </w:r>
      <w:r>
        <w:rPr>
          <w:spacing w:val="-57"/>
        </w:rPr>
        <w:t> </w:t>
      </w:r>
      <w:r>
        <w:rPr/>
        <w:t>presented at the Faculty of Education Ahmadu Bello University Conference held on</w:t>
      </w:r>
      <w:r>
        <w:rPr>
          <w:spacing w:val="-57"/>
        </w:rPr>
        <w:t> </w:t>
      </w:r>
      <w:r>
        <w:rPr/>
        <w:t>25</w:t>
      </w:r>
      <w:r>
        <w:rPr>
          <w:vertAlign w:val="superscript"/>
        </w:rPr>
        <w:t>th</w:t>
      </w:r>
      <w:r>
        <w:rPr>
          <w:vertAlign w:val="baseline"/>
        </w:rPr>
        <w:t>-29</w:t>
      </w:r>
      <w:r>
        <w:rPr>
          <w:vertAlign w:val="superscript"/>
        </w:rPr>
        <w:t>th</w:t>
      </w:r>
      <w:r>
        <w:rPr>
          <w:vertAlign w:val="baseline"/>
        </w:rPr>
        <w:t> September 2018.</w:t>
      </w:r>
    </w:p>
    <w:p>
      <w:pPr>
        <w:pStyle w:val="BodyText"/>
      </w:pPr>
    </w:p>
    <w:p>
      <w:pPr>
        <w:pStyle w:val="BodyText"/>
        <w:ind w:left="1216" w:right="1100" w:hanging="720"/>
        <w:jc w:val="both"/>
      </w:pPr>
      <w:r>
        <w:rPr/>
        <w:t>John, W.B. &amp; James, V.K. (2011). Research in education, tenth edition: PHI learning</w:t>
      </w:r>
      <w:r>
        <w:rPr>
          <w:spacing w:val="1"/>
        </w:rPr>
        <w:t> </w:t>
      </w:r>
      <w:r>
        <w:rPr/>
        <w:t>private</w:t>
      </w:r>
      <w:r>
        <w:rPr>
          <w:spacing w:val="-2"/>
        </w:rPr>
        <w:t> </w:t>
      </w:r>
      <w:r>
        <w:rPr/>
        <w:t>limited, New Delhi-110001.</w:t>
      </w:r>
    </w:p>
    <w:p>
      <w:pPr>
        <w:pStyle w:val="BodyText"/>
      </w:pPr>
    </w:p>
    <w:p>
      <w:pPr>
        <w:pStyle w:val="BodyText"/>
        <w:ind w:left="1216" w:right="1097" w:hanging="720"/>
        <w:jc w:val="both"/>
      </w:pPr>
      <w:r>
        <w:rPr/>
        <w:t>Kauru, A.I., Shehu, M.I. and Ya‟u B. (2016). Effects of 5Es Constructivist model on</w:t>
      </w:r>
      <w:r>
        <w:rPr>
          <w:spacing w:val="1"/>
        </w:rPr>
        <w:t> </w:t>
      </w:r>
      <w:r>
        <w:rPr/>
        <w:t>Polytechnics</w:t>
      </w:r>
      <w:r>
        <w:rPr>
          <w:spacing w:val="-4"/>
        </w:rPr>
        <w:t> </w:t>
      </w:r>
      <w:r>
        <w:rPr/>
        <w:t>students‟</w:t>
      </w:r>
      <w:r>
        <w:rPr>
          <w:spacing w:val="-4"/>
        </w:rPr>
        <w:t> </w:t>
      </w:r>
      <w:r>
        <w:rPr/>
        <w:t>Retention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r>
        <w:rPr/>
        <w:t>Academic</w:t>
      </w:r>
      <w:r>
        <w:rPr>
          <w:spacing w:val="-4"/>
        </w:rPr>
        <w:t> </w:t>
      </w:r>
      <w:r>
        <w:rPr/>
        <w:t>Performance</w:t>
      </w:r>
      <w:r>
        <w:rPr>
          <w:spacing w:val="-4"/>
        </w:rPr>
        <w:t> </w:t>
      </w:r>
      <w:r>
        <w:rPr/>
        <w:t>in</w:t>
      </w:r>
      <w:r>
        <w:rPr>
          <w:spacing w:val="-2"/>
        </w:rPr>
        <w:t> </w:t>
      </w:r>
      <w:r>
        <w:rPr/>
        <w:t>Genetic</w:t>
      </w:r>
      <w:r>
        <w:rPr>
          <w:spacing w:val="-4"/>
        </w:rPr>
        <w:t> </w:t>
      </w:r>
      <w:r>
        <w:rPr/>
        <w:t>concepts</w:t>
      </w:r>
      <w:r>
        <w:rPr>
          <w:spacing w:val="-3"/>
        </w:rPr>
        <w:t> </w:t>
      </w:r>
      <w:r>
        <w:rPr/>
        <w:t>in</w:t>
      </w:r>
      <w:r>
        <w:rPr>
          <w:spacing w:val="-57"/>
        </w:rPr>
        <w:t> </w:t>
      </w:r>
      <w:r>
        <w:rPr/>
        <w:t>Kaduna State, Nigeria. </w:t>
      </w:r>
      <w:r>
        <w:rPr>
          <w:i/>
        </w:rPr>
        <w:t>Journal of Institute of Education. </w:t>
      </w:r>
      <w:r>
        <w:rPr/>
        <w:t>Ahmadu Bello University,</w:t>
      </w:r>
      <w:r>
        <w:rPr>
          <w:spacing w:val="-57"/>
        </w:rPr>
        <w:t> </w:t>
      </w:r>
      <w:r>
        <w:rPr/>
        <w:t>Zaria.</w:t>
      </w:r>
      <w:r>
        <w:rPr>
          <w:spacing w:val="-1"/>
        </w:rPr>
        <w:t> </w:t>
      </w:r>
      <w:r>
        <w:rPr/>
        <w:t>25 (1): 89-101.</w:t>
      </w:r>
    </w:p>
    <w:p>
      <w:pPr>
        <w:pStyle w:val="BodyText"/>
      </w:pPr>
    </w:p>
    <w:p>
      <w:pPr>
        <w:pStyle w:val="BodyText"/>
        <w:spacing w:before="1"/>
        <w:ind w:left="1216" w:right="1096" w:hanging="720"/>
        <w:jc w:val="both"/>
      </w:pPr>
      <w:r>
        <w:rPr/>
        <w:t>Kaufman &amp; Beghetto (2008). Exploring „mini-c:‟ Creativity Across Cultures. Retrieved</w:t>
      </w:r>
      <w:r>
        <w:rPr>
          <w:spacing w:val="1"/>
        </w:rPr>
        <w:t> </w:t>
      </w:r>
      <w:r>
        <w:rPr/>
        <w:t>from</w:t>
      </w:r>
      <w:r>
        <w:rPr>
          <w:spacing w:val="-1"/>
        </w:rPr>
        <w:t> </w:t>
      </w:r>
      <w:hyperlink r:id="rId37">
        <w:r>
          <w:rPr>
            <w:color w:val="0000FF"/>
            <w:u w:val="single" w:color="0000FF"/>
          </w:rPr>
          <w:t>http://www.ronaldbeghetto.com/publication</w:t>
        </w:r>
      </w:hyperlink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1216" w:right="1099" w:hanging="720"/>
        <w:jc w:val="both"/>
      </w:pPr>
      <w:r>
        <w:rPr/>
        <w:t>Kerlinger,</w:t>
      </w:r>
      <w:r>
        <w:rPr>
          <w:spacing w:val="1"/>
        </w:rPr>
        <w:t> </w:t>
      </w:r>
      <w:r>
        <w:rPr/>
        <w:t>F.</w:t>
      </w:r>
      <w:r>
        <w:rPr>
          <w:spacing w:val="1"/>
        </w:rPr>
        <w:t> </w:t>
      </w:r>
      <w:r>
        <w:rPr/>
        <w:t>N.</w:t>
      </w:r>
      <w:r>
        <w:rPr>
          <w:spacing w:val="1"/>
        </w:rPr>
        <w:t> </w:t>
      </w:r>
      <w:r>
        <w:rPr/>
        <w:t>(2000).</w:t>
      </w:r>
      <w:r>
        <w:rPr>
          <w:spacing w:val="1"/>
        </w:rPr>
        <w:t> </w:t>
      </w:r>
      <w:r>
        <w:rPr/>
        <w:t>Foundation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Behavioural</w:t>
      </w:r>
      <w:r>
        <w:rPr>
          <w:spacing w:val="1"/>
        </w:rPr>
        <w:t> </w:t>
      </w:r>
      <w:r>
        <w:rPr/>
        <w:t>Research: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Design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Occupational</w:t>
      </w:r>
      <w:r>
        <w:rPr>
          <w:spacing w:val="-1"/>
        </w:rPr>
        <w:t> </w:t>
      </w:r>
      <w:r>
        <w:rPr/>
        <w:t>Education,</w:t>
      </w:r>
      <w:r>
        <w:rPr>
          <w:spacing w:val="2"/>
        </w:rPr>
        <w:t> </w:t>
      </w:r>
      <w:r>
        <w:rPr/>
        <w:t>Oklahoma State University</w:t>
      </w:r>
      <w:r>
        <w:rPr>
          <w:spacing w:val="-5"/>
        </w:rPr>
        <w:t> </w:t>
      </w:r>
      <w:r>
        <w:rPr/>
        <w:t>9. 72.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216" w:right="1101" w:hanging="720"/>
        <w:jc w:val="both"/>
        <w:rPr>
          <w:sz w:val="24"/>
        </w:rPr>
      </w:pPr>
      <w:r>
        <w:rPr>
          <w:sz w:val="24"/>
        </w:rPr>
        <w:t>Kibirige and Teffo (2014). Actual and Idea Assessment Practices in South African Natural</w:t>
      </w:r>
      <w:r>
        <w:rPr>
          <w:spacing w:val="1"/>
          <w:sz w:val="24"/>
        </w:rPr>
        <w:t> </w:t>
      </w:r>
      <w:r>
        <w:rPr>
          <w:sz w:val="24"/>
        </w:rPr>
        <w:t>Sciences</w:t>
      </w:r>
      <w:r>
        <w:rPr>
          <w:spacing w:val="-1"/>
          <w:sz w:val="24"/>
        </w:rPr>
        <w:t> </w:t>
      </w:r>
      <w:r>
        <w:rPr>
          <w:sz w:val="24"/>
        </w:rPr>
        <w:t>Classrooms. </w:t>
      </w:r>
      <w:r>
        <w:rPr>
          <w:i/>
          <w:sz w:val="24"/>
        </w:rPr>
        <w:t>International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Sciences</w:t>
      </w:r>
      <w:r>
        <w:rPr>
          <w:i/>
          <w:spacing w:val="1"/>
          <w:sz w:val="24"/>
        </w:rPr>
        <w:t> </w:t>
      </w:r>
      <w:r>
        <w:rPr>
          <w:sz w:val="24"/>
        </w:rPr>
        <w:t>6(3)</w:t>
      </w:r>
      <w:r>
        <w:rPr>
          <w:spacing w:val="-1"/>
          <w:sz w:val="24"/>
        </w:rPr>
        <w:t> </w:t>
      </w:r>
      <w:r>
        <w:rPr>
          <w:sz w:val="24"/>
        </w:rPr>
        <w:t>509-519.</w:t>
      </w:r>
    </w:p>
    <w:p>
      <w:pPr>
        <w:pStyle w:val="BodyText"/>
      </w:pPr>
    </w:p>
    <w:p>
      <w:pPr>
        <w:spacing w:before="0"/>
        <w:ind w:left="1216" w:right="1101" w:hanging="720"/>
        <w:jc w:val="both"/>
        <w:rPr>
          <w:sz w:val="24"/>
        </w:rPr>
      </w:pPr>
      <w:r>
        <w:rPr>
          <w:sz w:val="24"/>
        </w:rPr>
        <w:t>Kruager, C.A. (2010). A study of the use of computers in science teaching and learning in</w:t>
      </w:r>
      <w:r>
        <w:rPr>
          <w:spacing w:val="1"/>
          <w:sz w:val="24"/>
        </w:rPr>
        <w:t> </w:t>
      </w:r>
      <w:r>
        <w:rPr>
          <w:sz w:val="24"/>
        </w:rPr>
        <w:t>Sekoradi-metropolis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Ghana.</w:t>
      </w:r>
      <w:r>
        <w:rPr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Studies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Mathematics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Education,</w:t>
      </w:r>
      <w:r>
        <w:rPr>
          <w:i/>
          <w:spacing w:val="-1"/>
          <w:sz w:val="24"/>
        </w:rPr>
        <w:t> </w:t>
      </w:r>
      <w:r>
        <w:rPr>
          <w:sz w:val="24"/>
        </w:rPr>
        <w:t>1 (1).</w:t>
      </w:r>
    </w:p>
    <w:p>
      <w:pPr>
        <w:pStyle w:val="BodyText"/>
        <w:spacing w:before="1"/>
      </w:pPr>
    </w:p>
    <w:p>
      <w:pPr>
        <w:pStyle w:val="BodyText"/>
        <w:ind w:left="1216" w:right="1096" w:hanging="720"/>
        <w:jc w:val="both"/>
      </w:pPr>
      <w:r>
        <w:rPr/>
        <w:t>Kuo, F.R. &amp; Hwang G.J. (2014). A five Phase Learning Cycle Approach to Improving the</w:t>
      </w:r>
      <w:r>
        <w:rPr>
          <w:spacing w:val="1"/>
        </w:rPr>
        <w:t> </w:t>
      </w:r>
      <w:r>
        <w:rPr/>
        <w:t>Web-Based Problem-Solving Performance of Student. Educational Technology and</w:t>
      </w:r>
      <w:r>
        <w:rPr>
          <w:spacing w:val="1"/>
        </w:rPr>
        <w:t> </w:t>
      </w:r>
      <w:r>
        <w:rPr/>
        <w:t>Society</w:t>
      </w:r>
      <w:r>
        <w:rPr>
          <w:spacing w:val="-5"/>
        </w:rPr>
        <w:t> </w:t>
      </w:r>
      <w:r>
        <w:rPr/>
        <w:t>17(1), 169-184.</w:t>
      </w:r>
    </w:p>
    <w:p>
      <w:pPr>
        <w:pStyle w:val="BodyText"/>
      </w:pPr>
    </w:p>
    <w:p>
      <w:pPr>
        <w:pStyle w:val="BodyText"/>
        <w:ind w:left="1216" w:right="1101" w:hanging="720"/>
        <w:jc w:val="both"/>
      </w:pPr>
      <w:r>
        <w:rPr/>
        <w:t>Kwan,</w:t>
      </w:r>
      <w:r>
        <w:rPr>
          <w:spacing w:val="1"/>
        </w:rPr>
        <w:t> </w:t>
      </w:r>
      <w:r>
        <w:rPr/>
        <w:t>L.P.,</w:t>
      </w:r>
      <w:r>
        <w:rPr>
          <w:spacing w:val="1"/>
        </w:rPr>
        <w:t> </w:t>
      </w:r>
      <w:r>
        <w:rPr/>
        <w:t>Lam,</w:t>
      </w:r>
      <w:r>
        <w:rPr>
          <w:spacing w:val="1"/>
        </w:rPr>
        <w:t> </w:t>
      </w:r>
      <w:r>
        <w:rPr/>
        <w:t>E.Y.K., &amp;</w:t>
      </w:r>
      <w:r>
        <w:rPr>
          <w:spacing w:val="1"/>
        </w:rPr>
        <w:t> </w:t>
      </w:r>
      <w:r>
        <w:rPr/>
        <w:t>Ofeefuna,</w:t>
      </w:r>
      <w:r>
        <w:rPr>
          <w:spacing w:val="1"/>
        </w:rPr>
        <w:t> </w:t>
      </w:r>
      <w:r>
        <w:rPr/>
        <w:t>J.O. (2011).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Biology for Senior</w:t>
      </w:r>
      <w:r>
        <w:rPr>
          <w:spacing w:val="1"/>
        </w:rPr>
        <w:t> </w:t>
      </w:r>
      <w:r>
        <w:rPr/>
        <w:t>Secondary</w:t>
      </w:r>
      <w:r>
        <w:rPr>
          <w:spacing w:val="-6"/>
        </w:rPr>
        <w:t> </w:t>
      </w:r>
      <w:r>
        <w:rPr/>
        <w:t>Schools.</w:t>
      </w:r>
      <w:r>
        <w:rPr>
          <w:spacing w:val="-1"/>
        </w:rPr>
        <w:t> </w:t>
      </w:r>
      <w:r>
        <w:rPr/>
        <w:t>Africana</w:t>
      </w:r>
      <w:r>
        <w:rPr>
          <w:spacing w:val="1"/>
        </w:rPr>
        <w:t> </w:t>
      </w:r>
      <w:r>
        <w:rPr/>
        <w:t>First</w:t>
      </w:r>
      <w:r>
        <w:rPr>
          <w:spacing w:val="-1"/>
        </w:rPr>
        <w:t> </w:t>
      </w:r>
      <w:r>
        <w:rPr/>
        <w:t>Publishers.</w:t>
      </w:r>
      <w:r>
        <w:rPr>
          <w:spacing w:val="2"/>
        </w:rPr>
        <w:t> </w:t>
      </w:r>
      <w:r>
        <w:rPr/>
        <w:t>Marshall Cavendish</w:t>
      </w:r>
      <w:r>
        <w:rPr>
          <w:spacing w:val="-1"/>
        </w:rPr>
        <w:t> </w:t>
      </w:r>
      <w:r>
        <w:rPr/>
        <w:t>Education.</w:t>
      </w:r>
    </w:p>
    <w:p>
      <w:pPr>
        <w:pStyle w:val="BodyText"/>
      </w:pPr>
    </w:p>
    <w:p>
      <w:pPr>
        <w:pStyle w:val="BodyText"/>
        <w:ind w:left="1216" w:right="1098" w:hanging="720"/>
        <w:jc w:val="both"/>
      </w:pPr>
      <w:r>
        <w:rPr/>
        <w:t>Lakpini,</w:t>
      </w:r>
      <w:r>
        <w:rPr>
          <w:spacing w:val="1"/>
        </w:rPr>
        <w:t> </w:t>
      </w:r>
      <w:r>
        <w:rPr/>
        <w:t>M.A.</w:t>
      </w:r>
      <w:r>
        <w:rPr>
          <w:spacing w:val="1"/>
        </w:rPr>
        <w:t> </w:t>
      </w:r>
      <w:r>
        <w:rPr/>
        <w:t>(2006).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Conceptual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Achivement, Retention and Attitude of Secondary School Biology Students with</w:t>
      </w:r>
      <w:r>
        <w:rPr>
          <w:spacing w:val="1"/>
        </w:rPr>
        <w:t> </w:t>
      </w:r>
      <w:r>
        <w:rPr/>
        <w:t>Varied Abilities, unpublished Ph.D Dissertation, Science Education , Faculty of</w:t>
      </w:r>
      <w:r>
        <w:rPr>
          <w:spacing w:val="1"/>
        </w:rPr>
        <w:t> </w:t>
      </w:r>
      <w:r>
        <w:rPr/>
        <w:t>Education,</w:t>
      </w:r>
      <w:r>
        <w:rPr>
          <w:spacing w:val="-1"/>
        </w:rPr>
        <w:t> </w:t>
      </w:r>
      <w:r>
        <w:rPr/>
        <w:t>Ahmadu</w:t>
      </w:r>
      <w:r>
        <w:rPr>
          <w:spacing w:val="2"/>
        </w:rPr>
        <w:t> </w:t>
      </w:r>
      <w:r>
        <w:rPr/>
        <w:t>Bello University,</w:t>
      </w:r>
      <w:r>
        <w:rPr>
          <w:spacing w:val="2"/>
        </w:rPr>
        <w:t> </w:t>
      </w:r>
      <w:r>
        <w:rPr/>
        <w:t>Zaria.</w:t>
      </w:r>
    </w:p>
    <w:p>
      <w:pPr>
        <w:pStyle w:val="BodyText"/>
      </w:pPr>
    </w:p>
    <w:p>
      <w:pPr>
        <w:spacing w:before="1"/>
        <w:ind w:left="1216" w:right="1098" w:hanging="720"/>
        <w:jc w:val="both"/>
        <w:rPr>
          <w:sz w:val="24"/>
        </w:rPr>
      </w:pPr>
      <w:r>
        <w:rPr>
          <w:sz w:val="24"/>
        </w:rPr>
        <w:t>Lakpini, M.A. (2012). Effect of</w:t>
      </w:r>
      <w:r>
        <w:rPr>
          <w:spacing w:val="1"/>
          <w:sz w:val="24"/>
        </w:rPr>
        <w:t> </w:t>
      </w:r>
      <w:r>
        <w:rPr>
          <w:sz w:val="24"/>
        </w:rPr>
        <w:t>conceptual changes</w:t>
      </w:r>
      <w:r>
        <w:rPr>
          <w:spacing w:val="1"/>
          <w:sz w:val="24"/>
        </w:rPr>
        <w:t> </w:t>
      </w:r>
      <w:r>
        <w:rPr>
          <w:sz w:val="24"/>
        </w:rPr>
        <w:t>Instructional Strategy on</w:t>
      </w:r>
      <w:r>
        <w:rPr>
          <w:spacing w:val="1"/>
          <w:sz w:val="24"/>
        </w:rPr>
        <w:t> </w:t>
      </w:r>
      <w:r>
        <w:rPr>
          <w:sz w:val="24"/>
        </w:rPr>
        <w:t>Biology</w:t>
      </w:r>
      <w:r>
        <w:rPr>
          <w:spacing w:val="1"/>
          <w:sz w:val="24"/>
        </w:rPr>
        <w:t> </w:t>
      </w:r>
      <w:r>
        <w:rPr>
          <w:sz w:val="24"/>
        </w:rPr>
        <w:t>Performance of low and average Secondary School Students in Giwa Educational</w:t>
      </w:r>
      <w:r>
        <w:rPr>
          <w:spacing w:val="1"/>
          <w:sz w:val="24"/>
        </w:rPr>
        <w:t> </w:t>
      </w:r>
      <w:r>
        <w:rPr>
          <w:sz w:val="24"/>
        </w:rPr>
        <w:t>Zone.</w:t>
      </w:r>
      <w:r>
        <w:rPr>
          <w:spacing w:val="1"/>
          <w:sz w:val="24"/>
        </w:rPr>
        <w:t> </w:t>
      </w:r>
      <w:r>
        <w:rPr>
          <w:i/>
          <w:sz w:val="24"/>
        </w:rPr>
        <w:t>Journal 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Studies 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Mathematics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Education,</w:t>
      </w:r>
      <w:r>
        <w:rPr>
          <w:i/>
          <w:spacing w:val="1"/>
          <w:sz w:val="24"/>
        </w:rPr>
        <w:t> </w:t>
      </w:r>
      <w:r>
        <w:rPr>
          <w:sz w:val="24"/>
        </w:rPr>
        <w:t>2(1):</w:t>
      </w:r>
      <w:r>
        <w:rPr>
          <w:spacing w:val="-1"/>
          <w:sz w:val="24"/>
        </w:rPr>
        <w:t> </w:t>
      </w:r>
      <w:r>
        <w:rPr>
          <w:sz w:val="24"/>
        </w:rPr>
        <w:t>47-56.</w:t>
      </w:r>
    </w:p>
    <w:p>
      <w:pPr>
        <w:pStyle w:val="BodyText"/>
      </w:pPr>
    </w:p>
    <w:p>
      <w:pPr>
        <w:spacing w:before="0"/>
        <w:ind w:left="1216" w:right="1098" w:hanging="720"/>
        <w:jc w:val="both"/>
        <w:rPr>
          <w:sz w:val="24"/>
        </w:rPr>
      </w:pPr>
      <w:r>
        <w:rPr>
          <w:sz w:val="24"/>
        </w:rPr>
        <w:t>Launch,</w:t>
      </w:r>
      <w:r>
        <w:rPr>
          <w:spacing w:val="1"/>
          <w:sz w:val="24"/>
        </w:rPr>
        <w:t> </w:t>
      </w:r>
      <w:r>
        <w:rPr>
          <w:sz w:val="24"/>
        </w:rPr>
        <w:t>P.</w:t>
      </w:r>
      <w:r>
        <w:rPr>
          <w:spacing w:val="1"/>
          <w:sz w:val="24"/>
        </w:rPr>
        <w:t> </w:t>
      </w:r>
      <w:r>
        <w:rPr>
          <w:sz w:val="24"/>
        </w:rPr>
        <w:t>(2006).</w:t>
      </w:r>
      <w:r>
        <w:rPr>
          <w:spacing w:val="1"/>
          <w:sz w:val="24"/>
        </w:rPr>
        <w:t> </w:t>
      </w:r>
      <w:hyperlink r:id="rId38">
        <w:r>
          <w:rPr>
            <w:i/>
            <w:sz w:val="24"/>
            <w:u w:val="single"/>
          </w:rPr>
          <w:t>www.gtvoice.org.uk/sites/files/8enrichment.pdf</w:t>
        </w:r>
      </w:hyperlink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Oxford</w:t>
      </w:r>
      <w:r>
        <w:rPr>
          <w:spacing w:val="1"/>
          <w:sz w:val="24"/>
        </w:rPr>
        <w:t> </w:t>
      </w:r>
      <w:r>
        <w:rPr>
          <w:sz w:val="24"/>
        </w:rPr>
        <w:t>Brookes</w:t>
      </w:r>
      <w:r>
        <w:rPr>
          <w:spacing w:val="1"/>
          <w:sz w:val="24"/>
        </w:rPr>
        <w:t> </w:t>
      </w:r>
      <w:r>
        <w:rPr>
          <w:sz w:val="24"/>
        </w:rPr>
        <w:t>University,</w:t>
      </w:r>
      <w:r>
        <w:rPr>
          <w:spacing w:val="3"/>
          <w:sz w:val="24"/>
        </w:rPr>
        <w:t> </w:t>
      </w:r>
      <w:r>
        <w:rPr>
          <w:sz w:val="24"/>
        </w:rPr>
        <w:t>Institute</w:t>
      </w:r>
      <w:r>
        <w:rPr>
          <w:spacing w:val="-1"/>
          <w:sz w:val="24"/>
        </w:rPr>
        <w:t> </w:t>
      </w:r>
      <w:r>
        <w:rPr>
          <w:sz w:val="24"/>
        </w:rPr>
        <w:t>of Education.</w:t>
      </w:r>
    </w:p>
    <w:p>
      <w:pPr>
        <w:pStyle w:val="BodyText"/>
      </w:pPr>
    </w:p>
    <w:p>
      <w:pPr>
        <w:pStyle w:val="BodyText"/>
        <w:ind w:left="1216" w:right="1097" w:hanging="720"/>
        <w:jc w:val="both"/>
      </w:pPr>
      <w:r>
        <w:rPr/>
        <w:t>Lawal,</w:t>
      </w:r>
      <w:r>
        <w:rPr>
          <w:spacing w:val="1"/>
        </w:rPr>
        <w:t> </w:t>
      </w:r>
      <w:r>
        <w:rPr/>
        <w:t>F.K.</w:t>
      </w:r>
      <w:r>
        <w:rPr>
          <w:spacing w:val="1"/>
        </w:rPr>
        <w:t> </w:t>
      </w:r>
      <w:r>
        <w:rPr/>
        <w:t>(2009).</w:t>
      </w:r>
      <w:r>
        <w:rPr>
          <w:spacing w:val="1"/>
        </w:rPr>
        <w:t> </w:t>
      </w:r>
      <w:r>
        <w:rPr/>
        <w:t>Effectiveness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Conceptual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Remediating</w:t>
      </w:r>
      <w:r>
        <w:rPr>
          <w:spacing w:val="1"/>
        </w:rPr>
        <w:t> </w:t>
      </w:r>
      <w:r>
        <w:rPr/>
        <w:t>Misconceptions in Genetics concept among Senior Secondary School Students in</w:t>
      </w:r>
      <w:r>
        <w:rPr>
          <w:spacing w:val="1"/>
        </w:rPr>
        <w:t> </w:t>
      </w:r>
      <w:r>
        <w:rPr/>
        <w:t>Kano State. An Unpublished Ph.D Dissertation Ahmadu Bello University, Zaria</w:t>
      </w:r>
      <w:r>
        <w:rPr>
          <w:spacing w:val="1"/>
        </w:rPr>
        <w:t> </w:t>
      </w:r>
      <w:r>
        <w:rPr/>
        <w:t>Nigeria.</w:t>
      </w:r>
    </w:p>
    <w:p>
      <w:pPr>
        <w:spacing w:after="0"/>
        <w:jc w:val="both"/>
        <w:sectPr>
          <w:pgSz w:w="11910" w:h="16840"/>
          <w:pgMar w:header="0" w:footer="858" w:top="1340" w:bottom="1120" w:left="1160" w:right="340"/>
        </w:sectPr>
      </w:pPr>
    </w:p>
    <w:p>
      <w:pPr>
        <w:spacing w:before="74"/>
        <w:ind w:left="1216" w:right="1095" w:hanging="720"/>
        <w:jc w:val="both"/>
        <w:rPr>
          <w:sz w:val="24"/>
        </w:rPr>
      </w:pPr>
      <w:r>
        <w:rPr>
          <w:sz w:val="24"/>
        </w:rPr>
        <w:t>Lawal, F.K. (2010). Relationship between qualify exams (Q.E) and National Examination</w:t>
      </w:r>
      <w:r>
        <w:rPr>
          <w:spacing w:val="1"/>
          <w:sz w:val="24"/>
        </w:rPr>
        <w:t> </w:t>
      </w:r>
      <w:r>
        <w:rPr>
          <w:sz w:val="24"/>
        </w:rPr>
        <w:t>Council</w:t>
      </w:r>
      <w:r>
        <w:rPr>
          <w:spacing w:val="1"/>
          <w:sz w:val="24"/>
        </w:rPr>
        <w:t> </w:t>
      </w:r>
      <w:r>
        <w:rPr>
          <w:sz w:val="24"/>
        </w:rPr>
        <w:t>NECO</w:t>
      </w:r>
      <w:r>
        <w:rPr>
          <w:spacing w:val="1"/>
          <w:sz w:val="24"/>
        </w:rPr>
        <w:t> </w:t>
      </w:r>
      <w:r>
        <w:rPr>
          <w:sz w:val="24"/>
        </w:rPr>
        <w:t>results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Biology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selected</w:t>
      </w:r>
      <w:r>
        <w:rPr>
          <w:spacing w:val="1"/>
          <w:sz w:val="24"/>
        </w:rPr>
        <w:t> </w:t>
      </w:r>
      <w:r>
        <w:rPr>
          <w:sz w:val="24"/>
        </w:rPr>
        <w:t>secondary</w:t>
      </w:r>
      <w:r>
        <w:rPr>
          <w:spacing w:val="1"/>
          <w:sz w:val="24"/>
        </w:rPr>
        <w:t> </w:t>
      </w:r>
      <w:r>
        <w:rPr>
          <w:sz w:val="24"/>
        </w:rPr>
        <w:t>schools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60"/>
          <w:sz w:val="24"/>
        </w:rPr>
        <w:t> </w:t>
      </w:r>
      <w:r>
        <w:rPr>
          <w:sz w:val="24"/>
        </w:rPr>
        <w:t>Kano</w:t>
      </w:r>
      <w:r>
        <w:rPr>
          <w:spacing w:val="1"/>
          <w:sz w:val="24"/>
        </w:rPr>
        <w:t> </w:t>
      </w:r>
      <w:r>
        <w:rPr>
          <w:sz w:val="24"/>
        </w:rPr>
        <w:t>metropolis.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Studies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Mathematics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Education,</w:t>
      </w:r>
      <w:r>
        <w:rPr>
          <w:i/>
          <w:spacing w:val="1"/>
          <w:sz w:val="24"/>
        </w:rPr>
        <w:t> </w:t>
      </w:r>
      <w:r>
        <w:rPr>
          <w:sz w:val="24"/>
        </w:rPr>
        <w:t>1</w:t>
      </w:r>
      <w:r>
        <w:rPr>
          <w:spacing w:val="-1"/>
          <w:sz w:val="24"/>
        </w:rPr>
        <w:t> </w:t>
      </w:r>
      <w:r>
        <w:rPr>
          <w:sz w:val="24"/>
        </w:rPr>
        <w:t>(1): 42-46.</w:t>
      </w:r>
    </w:p>
    <w:p>
      <w:pPr>
        <w:pStyle w:val="BodyText"/>
      </w:pPr>
    </w:p>
    <w:p>
      <w:pPr>
        <w:spacing w:before="0"/>
        <w:ind w:left="1216" w:right="1095" w:hanging="720"/>
        <w:jc w:val="both"/>
        <w:rPr>
          <w:sz w:val="24"/>
        </w:rPr>
      </w:pPr>
      <w:r>
        <w:rPr>
          <w:sz w:val="24"/>
        </w:rPr>
        <w:t>Lawal, F.K. (2012). Performance of Two Groups of students Taught selected concepts in</w:t>
      </w:r>
      <w:r>
        <w:rPr>
          <w:spacing w:val="1"/>
          <w:sz w:val="24"/>
        </w:rPr>
        <w:t> </w:t>
      </w:r>
      <w:r>
        <w:rPr>
          <w:sz w:val="24"/>
        </w:rPr>
        <w:t>Biology using two different approaches. </w:t>
      </w:r>
      <w:r>
        <w:rPr>
          <w:i/>
          <w:sz w:val="24"/>
        </w:rPr>
        <w:t>Nigeria Educational Forum. Journal of the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Institude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of Education,</w:t>
      </w:r>
      <w:r>
        <w:rPr>
          <w:i/>
          <w:spacing w:val="1"/>
          <w:sz w:val="24"/>
        </w:rPr>
        <w:t> </w:t>
      </w:r>
      <w:r>
        <w:rPr>
          <w:sz w:val="24"/>
        </w:rPr>
        <w:t>Ahmadu</w:t>
      </w:r>
      <w:r>
        <w:rPr>
          <w:spacing w:val="-1"/>
          <w:sz w:val="24"/>
        </w:rPr>
        <w:t> </w:t>
      </w:r>
      <w:r>
        <w:rPr>
          <w:sz w:val="24"/>
        </w:rPr>
        <w:t>Bello University.</w:t>
      </w:r>
      <w:r>
        <w:rPr>
          <w:spacing w:val="2"/>
          <w:sz w:val="24"/>
        </w:rPr>
        <w:t> </w:t>
      </w:r>
      <w:r>
        <w:rPr>
          <w:sz w:val="24"/>
        </w:rPr>
        <w:t>20 (1): 63.</w:t>
      </w:r>
    </w:p>
    <w:p>
      <w:pPr>
        <w:pStyle w:val="BodyText"/>
      </w:pPr>
    </w:p>
    <w:p>
      <w:pPr>
        <w:pStyle w:val="BodyText"/>
        <w:ind w:left="1216" w:right="1103" w:hanging="720"/>
        <w:jc w:val="both"/>
      </w:pPr>
      <w:r>
        <w:rPr/>
        <w:t>Lawal, F.K.&amp; Usman, S. (2018). Gender effect on academic performance and science</w:t>
      </w:r>
      <w:r>
        <w:rPr>
          <w:spacing w:val="1"/>
        </w:rPr>
        <w:t> </w:t>
      </w:r>
      <w:r>
        <w:rPr/>
        <w:t>process skills acquisition in Biology among secondary school students in Kaduna</w:t>
      </w:r>
      <w:r>
        <w:rPr>
          <w:spacing w:val="1"/>
        </w:rPr>
        <w:t> </w:t>
      </w:r>
      <w:r>
        <w:rPr/>
        <w:t>state</w:t>
      </w:r>
      <w:r>
        <w:rPr>
          <w:spacing w:val="-2"/>
        </w:rPr>
        <w:t> </w:t>
      </w:r>
      <w:r>
        <w:rPr/>
        <w:t>Nigeria.</w:t>
      </w:r>
      <w:r>
        <w:rPr>
          <w:spacing w:val="-1"/>
        </w:rPr>
        <w:t> </w:t>
      </w:r>
      <w:r>
        <w:rPr/>
        <w:t>Proceedings of</w:t>
      </w:r>
      <w:r>
        <w:rPr>
          <w:spacing w:val="-1"/>
        </w:rPr>
        <w:t> </w:t>
      </w:r>
      <w:r>
        <w:rPr/>
        <w:t>Science</w:t>
      </w:r>
      <w:r>
        <w:rPr>
          <w:spacing w:val="-2"/>
        </w:rPr>
        <w:t> </w:t>
      </w:r>
      <w:r>
        <w:rPr/>
        <w:t>Teachers Association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Nigeria.</w:t>
      </w:r>
      <w:r>
        <w:rPr>
          <w:spacing w:val="2"/>
        </w:rPr>
        <w:t> </w:t>
      </w:r>
      <w:r>
        <w:rPr/>
        <w:t>150-159.</w:t>
      </w:r>
    </w:p>
    <w:p>
      <w:pPr>
        <w:pStyle w:val="BodyText"/>
      </w:pPr>
    </w:p>
    <w:p>
      <w:pPr>
        <w:spacing w:before="1"/>
        <w:ind w:left="1216" w:right="1101" w:hanging="720"/>
        <w:jc w:val="both"/>
        <w:rPr>
          <w:sz w:val="24"/>
        </w:rPr>
      </w:pPr>
      <w:r>
        <w:rPr>
          <w:sz w:val="24"/>
        </w:rPr>
        <w:t>Lawson, A.E. (2001). Using the Learning Cycle to teach biology concepts and reasoning</w:t>
      </w:r>
      <w:r>
        <w:rPr>
          <w:spacing w:val="1"/>
          <w:sz w:val="24"/>
        </w:rPr>
        <w:t> </w:t>
      </w:r>
      <w:r>
        <w:rPr>
          <w:sz w:val="24"/>
        </w:rPr>
        <w:t>patterns.</w:t>
      </w:r>
      <w:r>
        <w:rPr>
          <w:spacing w:val="-2"/>
          <w:sz w:val="24"/>
        </w:rPr>
        <w:t> </w:t>
      </w:r>
      <w:r>
        <w:rPr>
          <w:i/>
          <w:sz w:val="24"/>
        </w:rPr>
        <w:t>Journal of Biological Education.</w:t>
      </w:r>
      <w:r>
        <w:rPr>
          <w:i/>
          <w:spacing w:val="2"/>
          <w:sz w:val="24"/>
        </w:rPr>
        <w:t> </w:t>
      </w:r>
      <w:r>
        <w:rPr>
          <w:sz w:val="24"/>
        </w:rPr>
        <w:t>35</w:t>
      </w:r>
      <w:r>
        <w:rPr>
          <w:spacing w:val="-1"/>
          <w:sz w:val="24"/>
        </w:rPr>
        <w:t> </w:t>
      </w:r>
      <w:r>
        <w:rPr>
          <w:sz w:val="24"/>
        </w:rPr>
        <w:t>(4): 165-169.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216" w:right="1097" w:hanging="720"/>
        <w:jc w:val="both"/>
      </w:pPr>
      <w:r>
        <w:rPr/>
        <w:t>Lee, K &amp; Jun, J. (2015). Developmental characteristics of Creative thinking Ability and</w:t>
      </w:r>
      <w:r>
        <w:rPr>
          <w:spacing w:val="1"/>
        </w:rPr>
        <w:t> </w:t>
      </w:r>
      <w:r>
        <w:rPr/>
        <w:t>Creative Personality of Elementary School children Korea. Advanced Science and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Letters</w:t>
      </w:r>
      <w:r>
        <w:rPr>
          <w:spacing w:val="1"/>
        </w:rPr>
        <w:t> </w:t>
      </w:r>
      <w:r>
        <w:rPr/>
        <w:t>92</w:t>
      </w:r>
      <w:r>
        <w:rPr>
          <w:spacing w:val="1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46-51.</w:t>
      </w:r>
      <w:r>
        <w:rPr>
          <w:spacing w:val="1"/>
        </w:rPr>
        <w:t> </w:t>
      </w:r>
      <w:r>
        <w:rPr/>
        <w:t>Retreived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http//</w:t>
      </w:r>
      <w:hyperlink r:id="rId39">
        <w:r>
          <w:rPr/>
          <w:t>:www.dx</w:t>
        </w:r>
      </w:hyperlink>
      <w:r>
        <w:rPr/>
        <w:t>.</w:t>
      </w:r>
      <w:hyperlink r:id="rId39">
        <w:r>
          <w:rPr/>
          <w:t>d.org/10.14257/oct/.</w:t>
        </w:r>
      </w:hyperlink>
    </w:p>
    <w:p>
      <w:pPr>
        <w:pStyle w:val="BodyText"/>
      </w:pPr>
    </w:p>
    <w:p>
      <w:pPr>
        <w:pStyle w:val="BodyText"/>
        <w:ind w:left="496"/>
      </w:pPr>
      <w:r>
        <w:rPr/>
        <w:t>Liewellyn,</w:t>
      </w:r>
      <w:r>
        <w:rPr>
          <w:spacing w:val="57"/>
        </w:rPr>
        <w:t> </w:t>
      </w:r>
      <w:r>
        <w:rPr/>
        <w:t>D.</w:t>
      </w:r>
      <w:r>
        <w:rPr>
          <w:spacing w:val="58"/>
        </w:rPr>
        <w:t> </w:t>
      </w:r>
      <w:r>
        <w:rPr/>
        <w:t>(2005).</w:t>
      </w:r>
      <w:r>
        <w:rPr>
          <w:spacing w:val="1"/>
        </w:rPr>
        <w:t> </w:t>
      </w:r>
      <w:r>
        <w:rPr/>
        <w:t>Teaching</w:t>
      </w:r>
      <w:r>
        <w:rPr>
          <w:spacing w:val="55"/>
        </w:rPr>
        <w:t> </w:t>
      </w:r>
      <w:r>
        <w:rPr/>
        <w:t>high</w:t>
      </w:r>
      <w:r>
        <w:rPr>
          <w:spacing w:val="58"/>
        </w:rPr>
        <w:t> </w:t>
      </w:r>
      <w:r>
        <w:rPr/>
        <w:t>School</w:t>
      </w:r>
      <w:r>
        <w:rPr>
          <w:spacing w:val="55"/>
        </w:rPr>
        <w:t> </w:t>
      </w:r>
      <w:r>
        <w:rPr/>
        <w:t>through</w:t>
      </w:r>
      <w:r>
        <w:rPr>
          <w:spacing w:val="58"/>
        </w:rPr>
        <w:t> </w:t>
      </w:r>
      <w:r>
        <w:rPr/>
        <w:t>inquiry:</w:t>
      </w:r>
      <w:r>
        <w:rPr>
          <w:spacing w:val="61"/>
        </w:rPr>
        <w:t> </w:t>
      </w:r>
      <w:r>
        <w:rPr/>
        <w:t>A</w:t>
      </w:r>
      <w:r>
        <w:rPr>
          <w:spacing w:val="58"/>
        </w:rPr>
        <w:t> </w:t>
      </w:r>
      <w:r>
        <w:rPr/>
        <w:t>case</w:t>
      </w:r>
      <w:r>
        <w:rPr>
          <w:spacing w:val="56"/>
        </w:rPr>
        <w:t> </w:t>
      </w:r>
      <w:r>
        <w:rPr/>
        <w:t>study</w:t>
      </w:r>
      <w:r>
        <w:rPr>
          <w:spacing w:val="53"/>
        </w:rPr>
        <w:t> </w:t>
      </w:r>
      <w:r>
        <w:rPr/>
        <w:t>approach.</w:t>
      </w:r>
    </w:p>
    <w:p>
      <w:pPr>
        <w:pStyle w:val="BodyText"/>
        <w:ind w:left="1216"/>
      </w:pPr>
      <w:r>
        <w:rPr/>
        <w:t>Thousand</w:t>
      </w:r>
      <w:r>
        <w:rPr>
          <w:spacing w:val="-1"/>
        </w:rPr>
        <w:t> </w:t>
      </w:r>
      <w:r>
        <w:rPr/>
        <w:t>oaks:</w:t>
      </w:r>
      <w:r>
        <w:rPr>
          <w:spacing w:val="-1"/>
        </w:rPr>
        <w:t> </w:t>
      </w:r>
      <w:r>
        <w:rPr/>
        <w:t>Corwin</w:t>
      </w:r>
      <w:r>
        <w:rPr>
          <w:spacing w:val="1"/>
        </w:rPr>
        <w:t> </w:t>
      </w:r>
      <w:r>
        <w:rPr/>
        <w:t>press.</w:t>
      </w:r>
    </w:p>
    <w:p>
      <w:pPr>
        <w:pStyle w:val="BodyText"/>
      </w:pPr>
    </w:p>
    <w:p>
      <w:pPr>
        <w:pStyle w:val="BodyText"/>
        <w:spacing w:before="1"/>
        <w:ind w:left="1216" w:right="1095" w:hanging="720"/>
        <w:jc w:val="both"/>
      </w:pPr>
      <w:r>
        <w:rPr/>
        <w:t>Madden, M.E., Baxter, M., Beauchamp, H., Bouchard, K., Habermas, D., Huff, M.,</w:t>
      </w:r>
      <w:r>
        <w:rPr>
          <w:spacing w:val="1"/>
        </w:rPr>
        <w:t> </w:t>
      </w:r>
      <w:r>
        <w:rPr/>
        <w:t>Ladd,</w:t>
      </w:r>
      <w:r>
        <w:rPr>
          <w:spacing w:val="1"/>
        </w:rPr>
        <w:t> </w:t>
      </w:r>
      <w:r>
        <w:rPr/>
        <w:t>B.,</w:t>
      </w:r>
      <w:r>
        <w:rPr>
          <w:spacing w:val="1"/>
        </w:rPr>
        <w:t> </w:t>
      </w:r>
      <w:r>
        <w:rPr/>
        <w:t>Pearon,</w:t>
      </w:r>
      <w:r>
        <w:rPr>
          <w:spacing w:val="1"/>
        </w:rPr>
        <w:t> </w:t>
      </w:r>
      <w:r>
        <w:rPr/>
        <w:t>J.,&amp;</w:t>
      </w:r>
      <w:r>
        <w:rPr>
          <w:spacing w:val="1"/>
        </w:rPr>
        <w:t> </w:t>
      </w:r>
      <w:r>
        <w:rPr/>
        <w:t>Plaque.</w:t>
      </w:r>
      <w:r>
        <w:rPr>
          <w:spacing w:val="1"/>
        </w:rPr>
        <w:t> </w:t>
      </w:r>
      <w:r>
        <w:rPr/>
        <w:t>G.</w:t>
      </w:r>
      <w:r>
        <w:rPr>
          <w:spacing w:val="1"/>
        </w:rPr>
        <w:t> </w:t>
      </w:r>
      <w:r>
        <w:rPr/>
        <w:t>(2013).Rethinking</w:t>
      </w:r>
      <w:r>
        <w:rPr>
          <w:spacing w:val="1"/>
        </w:rPr>
        <w:t> </w:t>
      </w:r>
      <w:r>
        <w:rPr/>
        <w:t>STEM</w:t>
      </w:r>
      <w:r>
        <w:rPr>
          <w:spacing w:val="1"/>
        </w:rPr>
        <w:t> </w:t>
      </w:r>
      <w:r>
        <w:rPr/>
        <w:t>Education: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Interdisciplinary STEAM</w:t>
      </w:r>
      <w:r>
        <w:rPr>
          <w:spacing w:val="1"/>
        </w:rPr>
        <w:t> </w:t>
      </w:r>
      <w:r>
        <w:rPr/>
        <w:t>Curriculum.</w:t>
      </w:r>
      <w:r>
        <w:rPr>
          <w:spacing w:val="1"/>
        </w:rPr>
        <w:t> </w:t>
      </w:r>
      <w:r>
        <w:rPr/>
        <w:t>Procedia</w:t>
      </w:r>
      <w:r>
        <w:rPr>
          <w:spacing w:val="1"/>
        </w:rPr>
        <w:t> </w:t>
      </w:r>
      <w:r>
        <w:rPr/>
        <w:t>Computer</w:t>
      </w:r>
      <w:r>
        <w:rPr>
          <w:spacing w:val="1"/>
        </w:rPr>
        <w:t> </w:t>
      </w:r>
      <w:r>
        <w:rPr/>
        <w:t>Sciencedirect</w:t>
      </w:r>
      <w:r>
        <w:rPr>
          <w:spacing w:val="1"/>
        </w:rPr>
        <w:t> </w:t>
      </w:r>
      <w:r>
        <w:rPr/>
        <w:t>20</w:t>
      </w:r>
      <w:r>
        <w:rPr>
          <w:spacing w:val="1"/>
        </w:rPr>
        <w:t> </w:t>
      </w:r>
      <w:r>
        <w:rPr/>
        <w:t>(3):</w:t>
      </w:r>
      <w:r>
        <w:rPr>
          <w:spacing w:val="1"/>
        </w:rPr>
        <w:t> </w:t>
      </w:r>
      <w:r>
        <w:rPr/>
        <w:t>541-546.</w:t>
      </w:r>
      <w:r>
        <w:rPr>
          <w:spacing w:val="-1"/>
        </w:rPr>
        <w:t> </w:t>
      </w:r>
      <w:hyperlink r:id="rId40">
        <w:r>
          <w:rPr/>
          <w:t>http://www.sciencedirect.com</w:t>
        </w:r>
      </w:hyperlink>
    </w:p>
    <w:p>
      <w:pPr>
        <w:pStyle w:val="BodyText"/>
      </w:pPr>
    </w:p>
    <w:p>
      <w:pPr>
        <w:pStyle w:val="BodyText"/>
        <w:ind w:left="1216" w:right="1095" w:hanging="720"/>
        <w:jc w:val="both"/>
      </w:pPr>
      <w:r>
        <w:rPr/>
        <w:t>Madden M, Savter M, Beauchamp H, Bouchard K, Habermas, D Huff M, Plague, G.</w:t>
      </w:r>
      <w:r>
        <w:rPr>
          <w:spacing w:val="1"/>
        </w:rPr>
        <w:t> </w:t>
      </w:r>
      <w:r>
        <w:rPr/>
        <w:t>(2013). Rerhin King STEM Education. AA Interdisciplinary STEAM Curriculum-</w:t>
      </w:r>
      <w:r>
        <w:rPr>
          <w:spacing w:val="1"/>
        </w:rPr>
        <w:t> </w:t>
      </w:r>
      <w:r>
        <w:rPr/>
        <w:t>Procedia</w:t>
      </w:r>
      <w:r>
        <w:rPr>
          <w:spacing w:val="-1"/>
        </w:rPr>
        <w:t> </w:t>
      </w:r>
      <w:r>
        <w:rPr/>
        <w:t>Computer</w:t>
      </w:r>
      <w:r>
        <w:rPr>
          <w:spacing w:val="-2"/>
        </w:rPr>
        <w:t> </w:t>
      </w:r>
      <w:r>
        <w:rPr/>
        <w:t>Science</w:t>
      </w:r>
      <w:r>
        <w:rPr>
          <w:spacing w:val="-1"/>
        </w:rPr>
        <w:t> </w:t>
      </w:r>
      <w:r>
        <w:rPr/>
        <w:t>20, 541-546.</w:t>
      </w:r>
    </w:p>
    <w:p>
      <w:pPr>
        <w:pStyle w:val="BodyText"/>
      </w:pPr>
    </w:p>
    <w:p>
      <w:pPr>
        <w:pStyle w:val="BodyText"/>
        <w:ind w:left="1216" w:right="1095" w:hanging="720"/>
        <w:jc w:val="both"/>
      </w:pPr>
      <w:r>
        <w:rPr/>
        <w:t>Mahmud, A. (2017). Impact of three Problem Solving and Discovery strategy on Attitude,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Genetics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Students.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Unpublished</w:t>
      </w:r>
      <w:r>
        <w:rPr>
          <w:spacing w:val="1"/>
        </w:rPr>
        <w:t> </w:t>
      </w:r>
      <w:r>
        <w:rPr/>
        <w:t>Ph.D</w:t>
      </w:r>
      <w:r>
        <w:rPr>
          <w:spacing w:val="1"/>
        </w:rPr>
        <w:t> </w:t>
      </w:r>
      <w:r>
        <w:rPr/>
        <w:t>Dissertation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Faculty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Ahmadu</w:t>
      </w:r>
      <w:r>
        <w:rPr>
          <w:spacing w:val="2"/>
        </w:rPr>
        <w:t> </w:t>
      </w:r>
      <w:r>
        <w:rPr/>
        <w:t>Bello</w:t>
      </w:r>
      <w:r>
        <w:rPr>
          <w:spacing w:val="2"/>
        </w:rPr>
        <w:t> </w:t>
      </w:r>
      <w:r>
        <w:rPr/>
        <w:t>University,</w:t>
      </w:r>
      <w:r>
        <w:rPr>
          <w:spacing w:val="1"/>
        </w:rPr>
        <w:t> </w:t>
      </w:r>
      <w:r>
        <w:rPr/>
        <w:t>Zaria.</w:t>
      </w:r>
      <w:r>
        <w:rPr>
          <w:spacing w:val="2"/>
        </w:rPr>
        <w:t> </w:t>
      </w:r>
      <w:r>
        <w:rPr/>
        <w:t>23-27.</w:t>
      </w:r>
    </w:p>
    <w:p>
      <w:pPr>
        <w:pStyle w:val="BodyText"/>
      </w:pPr>
    </w:p>
    <w:p>
      <w:pPr>
        <w:pStyle w:val="BodyText"/>
        <w:spacing w:before="1"/>
        <w:ind w:left="1216" w:right="1097" w:hanging="720"/>
        <w:jc w:val="both"/>
      </w:pPr>
      <w:r>
        <w:rPr/>
        <w:t>Mashal H. Facist M., Hendler T., Jorng-Beloman, M (2007). Anfmr Investigation of the</w:t>
      </w:r>
      <w:r>
        <w:rPr>
          <w:spacing w:val="1"/>
        </w:rPr>
        <w:t> </w:t>
      </w:r>
      <w:r>
        <w:rPr/>
        <w:t>Neural</w:t>
      </w:r>
      <w:r>
        <w:rPr>
          <w:spacing w:val="1"/>
        </w:rPr>
        <w:t> </w:t>
      </w:r>
      <w:r>
        <w:rPr/>
        <w:t>Correlates</w:t>
      </w:r>
      <w:r>
        <w:rPr>
          <w:spacing w:val="1"/>
        </w:rPr>
        <w:t> </w:t>
      </w:r>
      <w:r>
        <w:rPr/>
        <w:t>Underlying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Novel</w:t>
      </w:r>
      <w:r>
        <w:rPr>
          <w:spacing w:val="1"/>
        </w:rPr>
        <w:t> </w:t>
      </w:r>
      <w:r>
        <w:rPr/>
        <w:t>Metaphoric</w:t>
      </w:r>
      <w:r>
        <w:rPr>
          <w:spacing w:val="1"/>
        </w:rPr>
        <w:t> </w:t>
      </w:r>
      <w:r>
        <w:rPr/>
        <w:t>Expressions</w:t>
      </w:r>
      <w:r>
        <w:rPr>
          <w:spacing w:val="-57"/>
        </w:rPr>
        <w:t> </w:t>
      </w:r>
      <w:r>
        <w:rPr/>
        <w:t>Brain</w:t>
      </w:r>
      <w:r>
        <w:rPr>
          <w:spacing w:val="1"/>
        </w:rPr>
        <w:t> </w:t>
      </w:r>
      <w:r>
        <w:rPr/>
        <w:t>and</w:t>
      </w:r>
      <w:r>
        <w:rPr>
          <w:spacing w:val="2"/>
        </w:rPr>
        <w:t> </w:t>
      </w:r>
      <w:r>
        <w:rPr/>
        <w:t>Language; 100;115-126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496"/>
      </w:pPr>
      <w:r>
        <w:rPr/>
        <w:t>Mark,</w:t>
      </w:r>
      <w:r>
        <w:rPr>
          <w:spacing w:val="-1"/>
        </w:rPr>
        <w:t> </w:t>
      </w:r>
      <w:r>
        <w:rPr/>
        <w:t>B. (2012).</w:t>
      </w:r>
      <w:r>
        <w:rPr>
          <w:spacing w:val="-1"/>
        </w:rPr>
        <w:t> </w:t>
      </w:r>
      <w:r>
        <w:rPr/>
        <w:t>Psychometric</w:t>
      </w:r>
      <w:r>
        <w:rPr>
          <w:spacing w:val="-3"/>
        </w:rPr>
        <w:t> </w:t>
      </w:r>
      <w:r>
        <w:rPr/>
        <w:t>work</w:t>
      </w:r>
      <w:r>
        <w:rPr>
          <w:spacing w:val="-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Group.</w:t>
      </w:r>
      <w:r>
        <w:rPr>
          <w:spacing w:val="-1"/>
        </w:rPr>
        <w:t> </w:t>
      </w:r>
      <w:r>
        <w:rPr/>
        <w:t>Manchester</w:t>
      </w:r>
      <w:r>
        <w:rPr>
          <w:spacing w:val="-1"/>
        </w:rPr>
        <w:t> </w:t>
      </w:r>
      <w:r>
        <w:rPr/>
        <w:t>Business</w:t>
      </w:r>
      <w:r>
        <w:rPr>
          <w:spacing w:val="-1"/>
        </w:rPr>
        <w:t> </w:t>
      </w:r>
      <w:r>
        <w:rPr/>
        <w:t>Schools.15-16.</w:t>
      </w:r>
    </w:p>
    <w:p>
      <w:pPr>
        <w:pStyle w:val="BodyText"/>
      </w:pPr>
    </w:p>
    <w:p>
      <w:pPr>
        <w:pStyle w:val="BodyText"/>
        <w:ind w:left="1216" w:right="1096" w:hanging="720"/>
        <w:jc w:val="both"/>
      </w:pPr>
      <w:r>
        <w:rPr/>
        <w:t>Mari, J.S. (2002). The effect of Process Skills Instruction on formal Reasoning Ability</w:t>
      </w:r>
      <w:r>
        <w:rPr>
          <w:spacing w:val="1"/>
        </w:rPr>
        <w:t> </w:t>
      </w:r>
      <w:r>
        <w:rPr/>
        <w:t>among Senior Secondary School students in Kaduna State Ph.D Thesis. Department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Education Ahmadu</w:t>
      </w:r>
      <w:r>
        <w:rPr>
          <w:spacing w:val="2"/>
        </w:rPr>
        <w:t> </w:t>
      </w:r>
      <w:r>
        <w:rPr/>
        <w:t>Bello University</w:t>
      </w:r>
      <w:r>
        <w:rPr>
          <w:spacing w:val="-3"/>
        </w:rPr>
        <w:t> </w:t>
      </w:r>
      <w:r>
        <w:rPr/>
        <w:t>Zaria.</w:t>
      </w:r>
    </w:p>
    <w:p>
      <w:pPr>
        <w:pStyle w:val="BodyText"/>
        <w:spacing w:before="1"/>
      </w:pPr>
    </w:p>
    <w:p>
      <w:pPr>
        <w:pStyle w:val="BodyText"/>
        <w:ind w:left="1216" w:right="1097" w:hanging="720"/>
        <w:jc w:val="both"/>
      </w:pPr>
      <w:r>
        <w:rPr/>
        <w:t>Mari, J.S. (2007). Gender Related Differences in Achievement in Biology among Senior</w:t>
      </w:r>
      <w:r>
        <w:rPr>
          <w:spacing w:val="1"/>
        </w:rPr>
        <w:t> </w:t>
      </w:r>
      <w:r>
        <w:rPr/>
        <w:t>Secondary</w:t>
      </w:r>
      <w:r>
        <w:rPr>
          <w:spacing w:val="-6"/>
        </w:rPr>
        <w:t> </w:t>
      </w:r>
      <w:r>
        <w:rPr/>
        <w:t>Schools Student,</w:t>
      </w:r>
      <w:r>
        <w:rPr>
          <w:spacing w:val="-1"/>
        </w:rPr>
        <w:t> </w:t>
      </w:r>
      <w:r>
        <w:rPr/>
        <w:t>Zaria.</w:t>
      </w:r>
      <w:r>
        <w:rPr>
          <w:spacing w:val="2"/>
        </w:rPr>
        <w:t> </w:t>
      </w:r>
      <w:r>
        <w:rPr>
          <w:i/>
        </w:rPr>
        <w:t>Journal of</w:t>
      </w:r>
      <w:r>
        <w:rPr>
          <w:i/>
          <w:spacing w:val="-1"/>
        </w:rPr>
        <w:t> </w:t>
      </w:r>
      <w:r>
        <w:rPr>
          <w:i/>
        </w:rPr>
        <w:t>Studies in</w:t>
      </w:r>
      <w:r>
        <w:rPr>
          <w:i/>
          <w:spacing w:val="-1"/>
        </w:rPr>
        <w:t> </w:t>
      </w:r>
      <w:r>
        <w:rPr>
          <w:i/>
        </w:rPr>
        <w:t>Education</w:t>
      </w:r>
      <w:r>
        <w:rPr>
          <w:i/>
          <w:spacing w:val="1"/>
        </w:rPr>
        <w:t> </w:t>
      </w:r>
      <w:r>
        <w:rPr/>
        <w:t>3(2)</w:t>
      </w:r>
      <w:r>
        <w:rPr>
          <w:spacing w:val="-1"/>
        </w:rPr>
        <w:t> </w:t>
      </w:r>
      <w:r>
        <w:rPr/>
        <w:t>111-122.</w:t>
      </w:r>
    </w:p>
    <w:p>
      <w:pPr>
        <w:spacing w:after="0"/>
        <w:jc w:val="both"/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before="74"/>
        <w:ind w:left="1216" w:right="1095" w:hanging="720"/>
        <w:jc w:val="both"/>
      </w:pPr>
      <w:r>
        <w:rPr/>
        <w:t>Maikano, S., Bichi, S.S. &amp; Shaibu, A. (2015). Effects of Outdoor and Indoor Laboratory</w:t>
      </w:r>
      <w:r>
        <w:rPr>
          <w:spacing w:val="1"/>
        </w:rPr>
        <w:t> </w:t>
      </w:r>
      <w:r>
        <w:rPr/>
        <w:t>Experiences on Secondary School Students‟ Academic Achievement in Ecology,</w:t>
      </w:r>
      <w:r>
        <w:rPr>
          <w:spacing w:val="1"/>
        </w:rPr>
        <w:t> </w:t>
      </w:r>
      <w:r>
        <w:rPr/>
        <w:t>Kaduna State.</w:t>
      </w:r>
      <w:r>
        <w:rPr>
          <w:spacing w:val="1"/>
        </w:rPr>
        <w:t> </w:t>
      </w:r>
      <w:r>
        <w:rPr>
          <w:i/>
        </w:rPr>
        <w:t>Journal of Educational Research</w:t>
      </w:r>
      <w:r>
        <w:rPr>
          <w:i/>
          <w:spacing w:val="1"/>
        </w:rPr>
        <w:t> </w:t>
      </w:r>
      <w:r>
        <w:rPr>
          <w:i/>
        </w:rPr>
        <w:t>and Development.</w:t>
      </w:r>
      <w:r>
        <w:rPr>
          <w:i/>
          <w:spacing w:val="1"/>
        </w:rPr>
        <w:t> </w:t>
      </w:r>
      <w:r>
        <w:rPr/>
        <w:t>Publication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Faculty</w:t>
      </w:r>
      <w:r>
        <w:rPr>
          <w:spacing w:val="-5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ABU, 9 (2): 27-32.</w:t>
      </w:r>
    </w:p>
    <w:p>
      <w:pPr>
        <w:pStyle w:val="BodyText"/>
      </w:pPr>
    </w:p>
    <w:p>
      <w:pPr>
        <w:spacing w:before="0"/>
        <w:ind w:left="1216" w:right="1095" w:hanging="720"/>
        <w:jc w:val="both"/>
        <w:rPr>
          <w:sz w:val="24"/>
        </w:rPr>
      </w:pPr>
      <w:r>
        <w:rPr>
          <w:sz w:val="24"/>
        </w:rPr>
        <w:t>Mari, J.S., (2007). Gender Related Differences in Achievement in Biology Among Senior</w:t>
      </w:r>
      <w:r>
        <w:rPr>
          <w:spacing w:val="1"/>
          <w:sz w:val="24"/>
        </w:rPr>
        <w:t> </w:t>
      </w:r>
      <w:r>
        <w:rPr>
          <w:sz w:val="24"/>
        </w:rPr>
        <w:t>Secondary School Students‟ </w:t>
      </w:r>
      <w:r>
        <w:rPr>
          <w:i/>
          <w:sz w:val="24"/>
        </w:rPr>
        <w:t>ZariaJournal of Studies in Education </w:t>
      </w:r>
      <w:r>
        <w:rPr>
          <w:sz w:val="24"/>
        </w:rPr>
        <w:t>(ZJSE) 3 (2) 11-</w:t>
      </w:r>
      <w:r>
        <w:rPr>
          <w:spacing w:val="1"/>
          <w:sz w:val="24"/>
        </w:rPr>
        <w:t> </w:t>
      </w:r>
      <w:r>
        <w:rPr>
          <w:sz w:val="24"/>
        </w:rPr>
        <w:t>122</w:t>
      </w:r>
    </w:p>
    <w:p>
      <w:pPr>
        <w:pStyle w:val="BodyText"/>
      </w:pPr>
    </w:p>
    <w:p>
      <w:pPr>
        <w:pStyle w:val="BodyText"/>
        <w:ind w:left="1216" w:right="1094" w:hanging="720"/>
        <w:jc w:val="both"/>
      </w:pPr>
      <w:r>
        <w:rPr/>
        <w:t>Margal S.K (2011) in Salisu (2014). in Part of Animated Media Teaching Strategy on</w:t>
      </w:r>
      <w:r>
        <w:rPr>
          <w:spacing w:val="1"/>
        </w:rPr>
        <w:t> </w:t>
      </w:r>
      <w:r>
        <w:rPr/>
        <w:t>Academic Achievement Relation and Interest Among Senior School Geography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 veated Concept,</w:t>
      </w:r>
      <w:r>
        <w:rPr>
          <w:spacing w:val="1"/>
        </w:rPr>
        <w:t> </w:t>
      </w:r>
      <w:r>
        <w:rPr/>
        <w:t>Katsina State.</w:t>
      </w:r>
      <w:r>
        <w:rPr>
          <w:spacing w:val="1"/>
        </w:rPr>
        <w:t> </w:t>
      </w:r>
      <w:r>
        <w:rPr/>
        <w:t>A PhD Dissertation,</w:t>
      </w:r>
      <w:r>
        <w:rPr>
          <w:spacing w:val="1"/>
        </w:rPr>
        <w:t> </w:t>
      </w:r>
      <w:r>
        <w:rPr/>
        <w:t>Department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-2"/>
        </w:rPr>
        <w:t> </w:t>
      </w:r>
      <w:r>
        <w:rPr/>
        <w:t>Education, Faculty</w:t>
      </w:r>
      <w:r>
        <w:rPr>
          <w:spacing w:val="-5"/>
        </w:rPr>
        <w:t> </w:t>
      </w:r>
      <w:r>
        <w:rPr/>
        <w:t>of Education. ABU,</w:t>
      </w:r>
      <w:r>
        <w:rPr>
          <w:spacing w:val="1"/>
        </w:rPr>
        <w:t> </w:t>
      </w:r>
      <w:r>
        <w:rPr/>
        <w:t>Zaria</w:t>
      </w:r>
      <w:r>
        <w:rPr>
          <w:spacing w:val="-2"/>
        </w:rPr>
        <w:t> </w:t>
      </w:r>
      <w:r>
        <w:rPr/>
        <w:t>Pp50-54</w:t>
      </w:r>
    </w:p>
    <w:p>
      <w:pPr>
        <w:pStyle w:val="BodyText"/>
      </w:pPr>
    </w:p>
    <w:p>
      <w:pPr>
        <w:pStyle w:val="BodyText"/>
        <w:spacing w:before="1"/>
        <w:ind w:left="1216" w:right="1097" w:hanging="720"/>
        <w:jc w:val="both"/>
      </w:pPr>
      <w:r>
        <w:rPr/>
        <w:t>Moyer, R.HH., Hackett, J.K. &amp; Everett, S.A. (2007). Teaching science as investigation:</w:t>
      </w:r>
      <w:r>
        <w:rPr>
          <w:spacing w:val="1"/>
        </w:rPr>
        <w:t> </w:t>
      </w:r>
      <w:r>
        <w:rPr/>
        <w:t>Modeling inquiry through learning cycle lessons. Electronic Journal of Science</w:t>
      </w:r>
      <w:r>
        <w:rPr>
          <w:spacing w:val="1"/>
        </w:rPr>
        <w:t> </w:t>
      </w:r>
      <w:r>
        <w:rPr/>
        <w:t>Education.</w:t>
      </w:r>
      <w:r>
        <w:rPr>
          <w:spacing w:val="-1"/>
        </w:rPr>
        <w:t> </w:t>
      </w:r>
      <w:r>
        <w:rPr/>
        <w:t>Retrived </w:t>
      </w:r>
      <w:hyperlink r:id="rId41">
        <w:r>
          <w:rPr>
            <w:color w:val="0000FF"/>
            <w:u w:val="single" w:color="0000FF"/>
          </w:rPr>
          <w:t>http://www.journalscienceeducation.com</w:t>
        </w:r>
      </w:hyperlink>
      <w:r>
        <w:rPr/>
        <w:t>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216" w:right="1096" w:hanging="720"/>
        <w:jc w:val="both"/>
      </w:pPr>
      <w:r>
        <w:rPr/>
        <w:t>Moore, D.W., Bhadeha, R.A. Billings, R.L., Fulwiler, C., Heiman K.M., Rood, K.M.J., and</w:t>
      </w:r>
      <w:r>
        <w:rPr>
          <w:spacing w:val="-57"/>
        </w:rPr>
        <w:t> </w:t>
      </w:r>
      <w:r>
        <w:rPr/>
        <w:t>Gansler,</w:t>
      </w:r>
      <w:r>
        <w:rPr>
          <w:spacing w:val="1"/>
        </w:rPr>
        <w:t> </w:t>
      </w:r>
      <w:r>
        <w:rPr/>
        <w:t>D.A.,</w:t>
      </w:r>
      <w:r>
        <w:rPr>
          <w:spacing w:val="1"/>
        </w:rPr>
        <w:t> </w:t>
      </w:r>
      <w:r>
        <w:rPr/>
        <w:t>(2009).</w:t>
      </w:r>
      <w:r>
        <w:rPr>
          <w:spacing w:val="1"/>
        </w:rPr>
        <w:t> </w:t>
      </w:r>
      <w:r>
        <w:rPr/>
        <w:t>Hemispheric</w:t>
      </w:r>
      <w:r>
        <w:rPr>
          <w:spacing w:val="1"/>
        </w:rPr>
        <w:t> </w:t>
      </w:r>
      <w:r>
        <w:rPr/>
        <w:t>Connectivity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Visual-Spatical</w:t>
      </w:r>
      <w:r>
        <w:rPr>
          <w:spacing w:val="1"/>
        </w:rPr>
        <w:t> </w:t>
      </w:r>
      <w:r>
        <w:rPr/>
        <w:t>Divergent-thinkingComponent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Creativity.</w:t>
      </w:r>
      <w:r>
        <w:rPr>
          <w:spacing w:val="1"/>
        </w:rPr>
        <w:t> </w:t>
      </w:r>
      <w:r>
        <w:rPr/>
        <w:t>Brain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Cognition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Homepage</w:t>
      </w:r>
      <w:r>
        <w:rPr>
          <w:i/>
          <w:spacing w:val="-2"/>
        </w:rPr>
        <w:t> </w:t>
      </w:r>
      <w:hyperlink r:id="rId42">
        <w:r>
          <w:rPr>
            <w:color w:val="0000FF"/>
            <w:u w:val="single" w:color="0000FF"/>
          </w:rPr>
          <w:t>www.elservier.com/locate/b&amp;c1-6</w:t>
        </w:r>
      </w:hyperlink>
      <w:r>
        <w:rPr>
          <w:color w:val="0000FF"/>
        </w:rPr>
        <w:t> </w:t>
      </w:r>
      <w:r>
        <w:rPr/>
        <w:t>70(2009), 267-277.</w:t>
      </w:r>
    </w:p>
    <w:p>
      <w:pPr>
        <w:pStyle w:val="BodyText"/>
      </w:pPr>
    </w:p>
    <w:p>
      <w:pPr>
        <w:pStyle w:val="BodyText"/>
        <w:spacing w:before="1"/>
        <w:ind w:left="1216" w:right="1092" w:hanging="720"/>
        <w:jc w:val="both"/>
      </w:pPr>
      <w:r>
        <w:rPr/>
        <w:t>Mbanefo,M.C.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Olatunji,</w:t>
      </w:r>
      <w:r>
        <w:rPr>
          <w:spacing w:val="1"/>
        </w:rPr>
        <w:t> </w:t>
      </w:r>
      <w:r>
        <w:rPr/>
        <w:t>F.</w:t>
      </w:r>
      <w:r>
        <w:rPr>
          <w:spacing w:val="1"/>
        </w:rPr>
        <w:t> </w:t>
      </w:r>
      <w:r>
        <w:rPr/>
        <w:t>(2019).Towards</w:t>
      </w:r>
      <w:r>
        <w:rPr>
          <w:spacing w:val="1"/>
        </w:rPr>
        <w:t> </w:t>
      </w:r>
      <w:r>
        <w:rPr/>
        <w:t>Achieving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Goal</w:t>
      </w:r>
      <w:r>
        <w:rPr>
          <w:spacing w:val="1"/>
        </w:rPr>
        <w:t> </w:t>
      </w:r>
      <w:r>
        <w:rPr/>
        <w:t>for</w:t>
      </w:r>
      <w:r>
        <w:rPr>
          <w:spacing w:val="60"/>
        </w:rPr>
        <w:t> </w:t>
      </w:r>
      <w:r>
        <w:rPr/>
        <w:t>Basic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Plan</w:t>
      </w:r>
      <w:r>
        <w:rPr>
          <w:spacing w:val="1"/>
        </w:rPr>
        <w:t> </w:t>
      </w:r>
      <w:r>
        <w:rPr/>
        <w:t>Implimentation.</w:t>
      </w:r>
      <w:r>
        <w:rPr>
          <w:i/>
        </w:rPr>
        <w:t>Proceeding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Innovation</w:t>
      </w:r>
      <w:r>
        <w:rPr>
          <w:i/>
          <w:spacing w:val="1"/>
        </w:rPr>
        <w:t> </w:t>
      </w:r>
      <w:r>
        <w:rPr>
          <w:i/>
        </w:rPr>
        <w:t>in</w:t>
      </w:r>
      <w:r>
        <w:rPr>
          <w:i/>
          <w:spacing w:val="1"/>
        </w:rPr>
        <w:t> </w:t>
      </w:r>
      <w:r>
        <w:rPr>
          <w:i/>
        </w:rPr>
        <w:t>STEM</w:t>
      </w:r>
      <w:r>
        <w:rPr>
          <w:i/>
          <w:spacing w:val="1"/>
        </w:rPr>
        <w:t> </w:t>
      </w:r>
      <w:r>
        <w:rPr>
          <w:i/>
        </w:rPr>
        <w:t>Education.</w:t>
      </w:r>
      <w:r>
        <w:rPr/>
        <w:t>STAN</w:t>
      </w:r>
      <w:r>
        <w:rPr>
          <w:spacing w:val="1"/>
        </w:rPr>
        <w:t> </w:t>
      </w:r>
      <w:r>
        <w:rPr/>
        <w:t>Conference.120-130.</w:t>
      </w:r>
    </w:p>
    <w:p>
      <w:pPr>
        <w:pStyle w:val="BodyText"/>
      </w:pPr>
    </w:p>
    <w:p>
      <w:pPr>
        <w:pStyle w:val="BodyText"/>
        <w:ind w:left="1216" w:right="1094" w:hanging="720"/>
        <w:jc w:val="both"/>
      </w:pPr>
      <w:r>
        <w:rPr/>
        <w:t>Mcleod, S.A.(2014).</w:t>
      </w:r>
      <w:r>
        <w:rPr>
          <w:spacing w:val="1"/>
        </w:rPr>
        <w:t> </w:t>
      </w:r>
      <w:r>
        <w:rPr/>
        <w:t>Biological</w:t>
      </w:r>
      <w:r>
        <w:rPr>
          <w:spacing w:val="1"/>
        </w:rPr>
        <w:t> </w:t>
      </w:r>
      <w:r>
        <w:rPr/>
        <w:t>Theories</w:t>
      </w:r>
      <w:r>
        <w:rPr>
          <w:spacing w:val="1"/>
        </w:rPr>
        <w:t> </w:t>
      </w:r>
      <w:r>
        <w:rPr/>
        <w:t>of Gender. Simply Pschology.Retreived from</w:t>
      </w:r>
      <w:r>
        <w:rPr>
          <w:spacing w:val="1"/>
        </w:rPr>
        <w:t> </w:t>
      </w:r>
      <w:r>
        <w:rPr>
          <w:color w:val="0000FF"/>
          <w:u w:val="single" w:color="0000FF"/>
        </w:rPr>
        <w:t>http://wwww.simplepshcology,org./gender.mtml</w:t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1216" w:right="1094" w:hanging="720"/>
        <w:jc w:val="both"/>
      </w:pPr>
      <w:r>
        <w:rPr/>
        <w:t>Muoneme, J.O.H., Usman, I.A., &amp; Olorukooba, S.B. (2015). Impact of Enriched-Lecture</w:t>
      </w:r>
      <w:r>
        <w:rPr>
          <w:spacing w:val="1"/>
        </w:rPr>
        <w:t> </w:t>
      </w:r>
      <w:r>
        <w:rPr/>
        <w:t>Method with Multimedia-Board on Academic Achievement of Secondary 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Evolution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Niger</w:t>
      </w:r>
      <w:r>
        <w:rPr>
          <w:spacing w:val="1"/>
        </w:rPr>
        <w:t> </w:t>
      </w:r>
      <w:r>
        <w:rPr/>
        <w:t>State,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Educational</w:t>
      </w:r>
      <w:r>
        <w:rPr>
          <w:i/>
          <w:spacing w:val="-1"/>
        </w:rPr>
        <w:t> </w:t>
      </w:r>
      <w:r>
        <w:rPr>
          <w:i/>
        </w:rPr>
        <w:t>Research</w:t>
      </w:r>
      <w:r>
        <w:rPr>
          <w:i/>
          <w:spacing w:val="-1"/>
        </w:rPr>
        <w:t> </w:t>
      </w:r>
      <w:r>
        <w:rPr>
          <w:i/>
        </w:rPr>
        <w:t>and Development,</w:t>
      </w:r>
      <w:r>
        <w:rPr>
          <w:i/>
          <w:spacing w:val="2"/>
        </w:rPr>
        <w:t> </w:t>
      </w:r>
      <w:r>
        <w:rPr/>
        <w:t>9 (1): 110-111.</w:t>
      </w:r>
    </w:p>
    <w:p>
      <w:pPr>
        <w:pStyle w:val="BodyText"/>
      </w:pPr>
    </w:p>
    <w:p>
      <w:pPr>
        <w:spacing w:before="1"/>
        <w:ind w:left="1216" w:right="1094" w:hanging="720"/>
        <w:jc w:val="both"/>
        <w:rPr>
          <w:sz w:val="24"/>
        </w:rPr>
      </w:pPr>
      <w:r>
        <w:rPr>
          <w:sz w:val="24"/>
        </w:rPr>
        <w:t>Munandar, O (2012). Pencapaian daya don Kreativitas anak berbakat. </w:t>
      </w:r>
      <w:r>
        <w:rPr>
          <w:i/>
          <w:sz w:val="24"/>
        </w:rPr>
        <w:t>Jakarta: PT Rineka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Cipta</w:t>
      </w:r>
      <w:r>
        <w:rPr>
          <w:sz w:val="24"/>
        </w:rPr>
        <w:t>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216" w:right="1098" w:hanging="720"/>
        <w:jc w:val="both"/>
      </w:pPr>
      <w:r>
        <w:rPr/>
        <w:t>Mwanga</w:t>
      </w:r>
      <w:r>
        <w:rPr>
          <w:spacing w:val="1"/>
        </w:rPr>
        <w:t> </w:t>
      </w:r>
      <w:r>
        <w:rPr/>
        <w:t>E.C.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Sibanda,</w:t>
      </w:r>
      <w:r>
        <w:rPr>
          <w:spacing w:val="1"/>
        </w:rPr>
        <w:t> </w:t>
      </w:r>
      <w:r>
        <w:rPr/>
        <w:t>L.</w:t>
      </w:r>
      <w:r>
        <w:rPr>
          <w:spacing w:val="1"/>
        </w:rPr>
        <w:t> </w:t>
      </w:r>
      <w:r>
        <w:rPr/>
        <w:t>(2017).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Practical</w:t>
      </w:r>
      <w:r>
        <w:rPr>
          <w:spacing w:val="1"/>
        </w:rPr>
        <w:t> </w:t>
      </w:r>
      <w:r>
        <w:rPr/>
        <w:t>lesson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secondary</w:t>
      </w:r>
      <w:r>
        <w:rPr>
          <w:spacing w:val="-57"/>
        </w:rPr>
        <w:t> </w:t>
      </w:r>
      <w:r>
        <w:rPr/>
        <w:t>school.</w:t>
      </w:r>
      <w:r>
        <w:rPr>
          <w:spacing w:val="-1"/>
        </w:rPr>
        <w:t> </w:t>
      </w:r>
      <w:r>
        <w:rPr/>
        <w:t>Retrived</w:t>
      </w:r>
      <w:r>
        <w:rPr>
          <w:spacing w:val="-1"/>
        </w:rPr>
        <w:t> </w:t>
      </w:r>
      <w:hyperlink r:id="rId43">
        <w:r>
          <w:rPr/>
          <w:t>http://www.</w:t>
        </w:r>
      </w:hyperlink>
      <w:r>
        <w:rPr/>
        <w:t> Semanticschool 6(3).</w:t>
      </w:r>
    </w:p>
    <w:p>
      <w:pPr>
        <w:pStyle w:val="BodyText"/>
      </w:pPr>
    </w:p>
    <w:p>
      <w:pPr>
        <w:pStyle w:val="BodyText"/>
        <w:ind w:left="496"/>
      </w:pPr>
      <w:r>
        <w:rPr/>
        <w:t>National</w:t>
      </w:r>
      <w:r>
        <w:rPr>
          <w:spacing w:val="-1"/>
        </w:rPr>
        <w:t> </w:t>
      </w:r>
      <w:r>
        <w:rPr/>
        <w:t>Policy</w:t>
      </w:r>
      <w:r>
        <w:rPr>
          <w:spacing w:val="-5"/>
        </w:rPr>
        <w:t> </w:t>
      </w:r>
      <w:r>
        <w:rPr/>
        <w:t>on</w:t>
      </w:r>
      <w:r>
        <w:rPr>
          <w:spacing w:val="1"/>
        </w:rPr>
        <w:t> </w:t>
      </w:r>
      <w:r>
        <w:rPr/>
        <w:t>Education (2013).</w:t>
      </w:r>
      <w:r>
        <w:rPr>
          <w:spacing w:val="-1"/>
        </w:rPr>
        <w:t> </w:t>
      </w:r>
      <w:r>
        <w:rPr/>
        <w:t>6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Edition</w:t>
      </w:r>
      <w:r>
        <w:rPr>
          <w:spacing w:val="-3"/>
          <w:vertAlign w:val="baseline"/>
        </w:rPr>
        <w:t> </w:t>
      </w:r>
      <w:r>
        <w:rPr>
          <w:vertAlign w:val="baseline"/>
        </w:rPr>
        <w:t>1.</w:t>
      </w:r>
    </w:p>
    <w:p>
      <w:pPr>
        <w:pStyle w:val="BodyText"/>
      </w:pPr>
    </w:p>
    <w:p>
      <w:pPr>
        <w:pStyle w:val="BodyText"/>
        <w:spacing w:line="480" w:lineRule="auto"/>
        <w:ind w:left="496" w:right="993"/>
      </w:pPr>
      <w:r>
        <w:rPr/>
        <w:t>NECO, (2011). National Examination Council Examiner‟s report for Senior Secondary.</w:t>
      </w:r>
      <w:r>
        <w:rPr>
          <w:spacing w:val="1"/>
        </w:rPr>
        <w:t> </w:t>
      </w:r>
      <w:r>
        <w:rPr/>
        <w:t>NECO,</w:t>
      </w:r>
      <w:r>
        <w:rPr>
          <w:spacing w:val="-3"/>
        </w:rPr>
        <w:t> </w:t>
      </w:r>
      <w:r>
        <w:rPr/>
        <w:t>(2013-2018).</w:t>
      </w:r>
      <w:r>
        <w:rPr>
          <w:spacing w:val="-2"/>
        </w:rPr>
        <w:t> </w:t>
      </w:r>
      <w:r>
        <w:rPr/>
        <w:t>National</w:t>
      </w:r>
      <w:r>
        <w:rPr>
          <w:spacing w:val="-2"/>
        </w:rPr>
        <w:t> </w:t>
      </w:r>
      <w:r>
        <w:rPr/>
        <w:t>Examination</w:t>
      </w:r>
      <w:r>
        <w:rPr>
          <w:spacing w:val="-2"/>
        </w:rPr>
        <w:t> </w:t>
      </w:r>
      <w:r>
        <w:rPr/>
        <w:t>Council,</w:t>
      </w:r>
      <w:r>
        <w:rPr>
          <w:spacing w:val="-2"/>
        </w:rPr>
        <w:t> </w:t>
      </w:r>
      <w:r>
        <w:rPr/>
        <w:t>Kaduna.</w:t>
      </w:r>
      <w:r>
        <w:rPr>
          <w:spacing w:val="-2"/>
        </w:rPr>
        <w:t> </w:t>
      </w:r>
      <w:r>
        <w:rPr/>
        <w:t>https:/</w:t>
      </w:r>
      <w:hyperlink r:id="rId44">
        <w:r>
          <w:rPr/>
          <w:t>/www.ne</w:t>
        </w:r>
      </w:hyperlink>
      <w:r>
        <w:rPr/>
        <w:t>c</w:t>
      </w:r>
      <w:hyperlink r:id="rId44">
        <w:r>
          <w:rPr/>
          <w:t>onigeria.org</w:t>
        </w:r>
      </w:hyperlink>
    </w:p>
    <w:p>
      <w:pPr>
        <w:spacing w:after="0" w:line="480" w:lineRule="auto"/>
        <w:sectPr>
          <w:pgSz w:w="11910" w:h="16840"/>
          <w:pgMar w:header="0" w:footer="858" w:top="1340" w:bottom="1120" w:left="1160" w:right="340"/>
        </w:sectPr>
      </w:pPr>
    </w:p>
    <w:p>
      <w:pPr>
        <w:spacing w:before="74"/>
        <w:ind w:left="1216" w:right="1094" w:hanging="720"/>
        <w:jc w:val="both"/>
        <w:rPr>
          <w:sz w:val="24"/>
        </w:rPr>
      </w:pPr>
      <w:r>
        <w:rPr>
          <w:sz w:val="24"/>
        </w:rPr>
        <w:t>Njoku (2004). Enhancing Girls Requisition of Science Process Skills in Co-Educational</w:t>
      </w:r>
      <w:r>
        <w:rPr>
          <w:spacing w:val="1"/>
          <w:sz w:val="24"/>
        </w:rPr>
        <w:t> </w:t>
      </w:r>
      <w:r>
        <w:rPr>
          <w:sz w:val="24"/>
        </w:rPr>
        <w:t>Schools. An Expensive with Seux Grouping for Practical Chemistry. </w:t>
      </w:r>
      <w:r>
        <w:rPr>
          <w:i/>
          <w:sz w:val="24"/>
        </w:rPr>
        <w:t>Journal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Teacher’s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Association of Nigeria</w:t>
      </w:r>
      <w:r>
        <w:rPr>
          <w:i/>
          <w:spacing w:val="2"/>
          <w:sz w:val="24"/>
        </w:rPr>
        <w:t> </w:t>
      </w:r>
      <w:r>
        <w:rPr>
          <w:sz w:val="24"/>
        </w:rPr>
        <w:t>37(142)</w:t>
      </w:r>
      <w:r>
        <w:rPr>
          <w:spacing w:val="-1"/>
          <w:sz w:val="24"/>
        </w:rPr>
        <w:t> </w:t>
      </w:r>
      <w:r>
        <w:rPr>
          <w:sz w:val="24"/>
        </w:rPr>
        <w:t>69-75.</w:t>
      </w:r>
    </w:p>
    <w:p>
      <w:pPr>
        <w:pStyle w:val="BodyText"/>
      </w:pPr>
    </w:p>
    <w:p>
      <w:pPr>
        <w:pStyle w:val="BodyText"/>
        <w:ind w:left="1216" w:right="1098" w:hanging="720"/>
        <w:jc w:val="both"/>
      </w:pPr>
      <w:r>
        <w:rPr/>
        <w:t>Norah,</w:t>
      </w:r>
      <w:r>
        <w:rPr>
          <w:spacing w:val="1"/>
        </w:rPr>
        <w:t> </w:t>
      </w:r>
      <w:r>
        <w:rPr/>
        <w:t>M.A.</w:t>
      </w:r>
      <w:r>
        <w:rPr>
          <w:spacing w:val="1"/>
        </w:rPr>
        <w:t> </w:t>
      </w:r>
      <w:r>
        <w:rPr/>
        <w:t>(2015).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Cooperative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College Students in Saudi Arabia. An Unpublished M.Sc. (Ed) Dissertation, State</w:t>
      </w:r>
      <w:r>
        <w:rPr>
          <w:spacing w:val="1"/>
        </w:rPr>
        <w:t> </w:t>
      </w:r>
      <w:r>
        <w:rPr/>
        <w:t>University</w:t>
      </w:r>
      <w:r>
        <w:rPr>
          <w:spacing w:val="-6"/>
        </w:rPr>
        <w:t> </w:t>
      </w:r>
      <w:r>
        <w:rPr/>
        <w:t>of New</w:t>
      </w:r>
      <w:r>
        <w:rPr>
          <w:spacing w:val="1"/>
        </w:rPr>
        <w:t> </w:t>
      </w:r>
      <w:r>
        <w:rPr/>
        <w:t>York,</w:t>
      </w:r>
      <w:r>
        <w:rPr>
          <w:spacing w:val="2"/>
        </w:rPr>
        <w:t> </w:t>
      </w:r>
      <w:r>
        <w:rPr/>
        <w:t>New York.</w:t>
      </w:r>
    </w:p>
    <w:p>
      <w:pPr>
        <w:pStyle w:val="BodyText"/>
      </w:pPr>
    </w:p>
    <w:p>
      <w:pPr>
        <w:pStyle w:val="BodyText"/>
        <w:ind w:left="1216" w:right="1095" w:hanging="720"/>
        <w:jc w:val="both"/>
      </w:pPr>
      <w:r>
        <w:rPr/>
        <w:t>Northern,</w:t>
      </w:r>
      <w:r>
        <w:rPr>
          <w:spacing w:val="1"/>
        </w:rPr>
        <w:t> </w:t>
      </w:r>
      <w:r>
        <w:rPr/>
        <w:t>S.</w:t>
      </w:r>
      <w:r>
        <w:rPr>
          <w:spacing w:val="1"/>
        </w:rPr>
        <w:t> </w:t>
      </w:r>
      <w:r>
        <w:rPr/>
        <w:t>(2018). The 5E‟s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Inquiry-Based</w:t>
      </w:r>
      <w:r>
        <w:rPr>
          <w:spacing w:val="1"/>
        </w:rPr>
        <w:t> </w:t>
      </w:r>
      <w:r>
        <w:rPr/>
        <w:t>Learning.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Quest.</w:t>
      </w:r>
      <w:r>
        <w:rPr>
          <w:spacing w:val="60"/>
        </w:rPr>
        <w:t> </w:t>
      </w:r>
      <w:r>
        <w:rPr/>
        <w:t>Retrived</w:t>
      </w:r>
      <w:r>
        <w:rPr>
          <w:spacing w:val="-57"/>
        </w:rPr>
        <w:t> </w:t>
      </w:r>
      <w:r>
        <w:rPr/>
        <w:t>from</w:t>
      </w:r>
      <w:r>
        <w:rPr>
          <w:spacing w:val="-1"/>
        </w:rPr>
        <w:t> </w:t>
      </w:r>
      <w:hyperlink r:id="rId45">
        <w:r>
          <w:rPr>
            <w:color w:val="0000FF"/>
            <w:u w:val="single" w:color="0000FF"/>
          </w:rPr>
          <w:t>http://www.knowledgequest.aasl.org</w:t>
        </w:r>
        <w:r>
          <w:rPr/>
          <w:t>.</w:t>
        </w:r>
      </w:hyperlink>
    </w:p>
    <w:p>
      <w:pPr>
        <w:pStyle w:val="BodyText"/>
      </w:pPr>
    </w:p>
    <w:p>
      <w:pPr>
        <w:pStyle w:val="BodyText"/>
        <w:ind w:left="1216" w:right="1099" w:hanging="720"/>
        <w:jc w:val="both"/>
      </w:pPr>
      <w:r>
        <w:rPr/>
        <w:t>Nsofor, C.C &amp; N.A. Ala (2013). Effects of Computer Aided Instructional Package on</w:t>
      </w:r>
      <w:r>
        <w:rPr>
          <w:spacing w:val="1"/>
        </w:rPr>
        <w:t> </w:t>
      </w:r>
      <w:r>
        <w:rPr/>
        <w:t>Biology Students‟ Achievement in Genetics Concepts in Katagum Education Zone,</w:t>
      </w:r>
      <w:r>
        <w:rPr>
          <w:spacing w:val="-57"/>
        </w:rPr>
        <w:t> </w:t>
      </w:r>
      <w:r>
        <w:rPr/>
        <w:t>Bauchi. Proceedings of Multicultural African Conference. Faculty of Education</w:t>
      </w:r>
      <w:r>
        <w:rPr>
          <w:spacing w:val="1"/>
        </w:rPr>
        <w:t> </w:t>
      </w:r>
      <w:r>
        <w:rPr/>
        <w:t>Ahmadu</w:t>
      </w:r>
      <w:r>
        <w:rPr>
          <w:spacing w:val="-1"/>
        </w:rPr>
        <w:t> </w:t>
      </w:r>
      <w:r>
        <w:rPr/>
        <w:t>Bello University</w:t>
      </w:r>
      <w:r>
        <w:rPr>
          <w:spacing w:val="-3"/>
        </w:rPr>
        <w:t> </w:t>
      </w:r>
      <w:r>
        <w:rPr/>
        <w:t>Zaria, 159-169.</w:t>
      </w:r>
    </w:p>
    <w:p>
      <w:pPr>
        <w:pStyle w:val="BodyText"/>
      </w:pPr>
    </w:p>
    <w:p>
      <w:pPr>
        <w:spacing w:before="1"/>
        <w:ind w:left="1216" w:right="1096" w:hanging="720"/>
        <w:jc w:val="both"/>
        <w:rPr>
          <w:sz w:val="24"/>
        </w:rPr>
      </w:pPr>
      <w:r>
        <w:rPr>
          <w:sz w:val="24"/>
        </w:rPr>
        <w:t>Nuri, B. &amp; Hakan, S. (2016). The effect of 7E-Learning Cycle on learning in Science</w:t>
      </w:r>
      <w:r>
        <w:rPr>
          <w:spacing w:val="1"/>
          <w:sz w:val="24"/>
        </w:rPr>
        <w:t> </w:t>
      </w:r>
      <w:r>
        <w:rPr>
          <w:sz w:val="24"/>
        </w:rPr>
        <w:t>Teaching: Ameta-Analysis study. </w:t>
      </w:r>
      <w:r>
        <w:rPr>
          <w:i/>
          <w:sz w:val="24"/>
        </w:rPr>
        <w:t>European Journal of Educational Research. </w:t>
      </w:r>
      <w:r>
        <w:rPr>
          <w:sz w:val="24"/>
        </w:rPr>
        <w:t>5(2</w:t>
      </w:r>
      <w:r>
        <w:rPr>
          <w:spacing w:val="1"/>
          <w:sz w:val="24"/>
        </w:rPr>
        <w:t> </w:t>
      </w:r>
      <w:r>
        <w:rPr>
          <w:sz w:val="24"/>
        </w:rPr>
        <w:t>61-72.</w:t>
      </w:r>
      <w:r>
        <w:rPr>
          <w:spacing w:val="-1"/>
          <w:sz w:val="24"/>
        </w:rPr>
        <w:t> </w:t>
      </w:r>
      <w:r>
        <w:rPr>
          <w:sz w:val="24"/>
        </w:rPr>
        <w:t>Retrived from </w:t>
      </w:r>
      <w:hyperlink r:id="rId46">
        <w:r>
          <w:rPr>
            <w:color w:val="0000FF"/>
            <w:sz w:val="24"/>
            <w:u w:val="single" w:color="0000FF"/>
          </w:rPr>
          <w:t>http://www.eujer.com</w:t>
        </w:r>
      </w:hyperlink>
      <w:r>
        <w:rPr>
          <w:sz w:val="24"/>
        </w:rPr>
        <w:t>.</w:t>
      </w:r>
    </w:p>
    <w:p>
      <w:pPr>
        <w:pStyle w:val="BodyText"/>
      </w:pPr>
    </w:p>
    <w:p>
      <w:pPr>
        <w:pStyle w:val="BodyText"/>
        <w:ind w:left="1216" w:right="1096" w:hanging="720"/>
        <w:jc w:val="both"/>
        <w:rPr>
          <w:i/>
        </w:rPr>
      </w:pPr>
      <w:r>
        <w:rPr/>
        <w:t>Nwagbo,</w:t>
      </w:r>
      <w:r>
        <w:rPr>
          <w:spacing w:val="1"/>
        </w:rPr>
        <w:t> </w:t>
      </w:r>
      <w:r>
        <w:rPr/>
        <w:t>C.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Aham,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(2015).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STEM</w:t>
      </w:r>
      <w:r>
        <w:rPr>
          <w:spacing w:val="1"/>
        </w:rPr>
        <w:t> </w:t>
      </w:r>
      <w:r>
        <w:rPr/>
        <w:t>Education:</w:t>
      </w:r>
      <w:r>
        <w:rPr>
          <w:spacing w:val="1"/>
        </w:rPr>
        <w:t> </w:t>
      </w:r>
      <w:r>
        <w:rPr/>
        <w:t>Utilizing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5Es‟</w:t>
      </w:r>
      <w:r>
        <w:rPr>
          <w:spacing w:val="1"/>
        </w:rPr>
        <w:t> </w:t>
      </w:r>
      <w:r>
        <w:rPr/>
        <w:t>Constructivist instructional approach for effective classroom delivery of Genetics</w:t>
      </w:r>
      <w:r>
        <w:rPr>
          <w:spacing w:val="1"/>
        </w:rPr>
        <w:t> </w:t>
      </w:r>
      <w:r>
        <w:rPr/>
        <w:t>concepts. Towards effective application STEM education research. </w:t>
      </w:r>
      <w:r>
        <w:rPr>
          <w:i/>
        </w:rPr>
        <w:t>proceedings, of</w:t>
      </w:r>
      <w:r>
        <w:rPr>
          <w:i/>
          <w:spacing w:val="1"/>
        </w:rPr>
        <w:t> </w:t>
      </w:r>
      <w:r>
        <w:rPr>
          <w:i/>
        </w:rPr>
        <w:t>STAN.</w:t>
      </w:r>
      <w:r>
        <w:rPr>
          <w:i/>
          <w:spacing w:val="-1"/>
        </w:rPr>
        <w:t> </w:t>
      </w:r>
      <w:r>
        <w:rPr/>
        <w:t>56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Annual Conference166-172</w:t>
      </w:r>
      <w:r>
        <w:rPr>
          <w:i/>
          <w:vertAlign w:val="baseline"/>
        </w:rPr>
        <w:t>.</w:t>
      </w:r>
    </w:p>
    <w:p>
      <w:pPr>
        <w:pStyle w:val="BodyText"/>
        <w:rPr>
          <w:i/>
        </w:rPr>
      </w:pPr>
    </w:p>
    <w:p>
      <w:pPr>
        <w:pStyle w:val="BodyText"/>
        <w:ind w:left="1216" w:right="1096" w:hanging="720"/>
        <w:jc w:val="both"/>
      </w:pPr>
      <w:r>
        <w:rPr/>
        <w:t>Nwanfor, M.C., Esemua O.M and Orefor J.A (2015). Secondary School Students Level of</w:t>
      </w:r>
      <w:r>
        <w:rPr>
          <w:spacing w:val="1"/>
        </w:rPr>
        <w:t> </w:t>
      </w:r>
      <w:r>
        <w:rPr/>
        <w:t>Awareness of the Need for Conservation of Natural Resources in Z.C. Njoku (Ed)</w:t>
      </w:r>
      <w:r>
        <w:rPr>
          <w:spacing w:val="1"/>
        </w:rPr>
        <w:t> </w:t>
      </w:r>
      <w:r>
        <w:rPr/>
        <w:t>Towards Effective Application of STEM Education Reserved STAN 56</w:t>
      </w:r>
      <w:r>
        <w:rPr>
          <w:vertAlign w:val="superscript"/>
        </w:rPr>
        <w:t>th</w:t>
      </w:r>
      <w:r>
        <w:rPr>
          <w:vertAlign w:val="baseline"/>
        </w:rPr>
        <w:t> Annual</w:t>
      </w:r>
      <w:r>
        <w:rPr>
          <w:spacing w:val="1"/>
          <w:vertAlign w:val="baseline"/>
        </w:rPr>
        <w:t> </w:t>
      </w:r>
      <w:r>
        <w:rPr>
          <w:vertAlign w:val="baseline"/>
        </w:rPr>
        <w:t>Conference</w:t>
      </w:r>
      <w:r>
        <w:rPr>
          <w:spacing w:val="-2"/>
          <w:vertAlign w:val="baseline"/>
        </w:rPr>
        <w:t> </w:t>
      </w:r>
      <w:r>
        <w:rPr>
          <w:vertAlign w:val="baseline"/>
        </w:rPr>
        <w:t>239-245.</w:t>
      </w:r>
    </w:p>
    <w:p>
      <w:pPr>
        <w:pStyle w:val="BodyText"/>
      </w:pPr>
    </w:p>
    <w:p>
      <w:pPr>
        <w:spacing w:before="0"/>
        <w:ind w:left="1216" w:right="1099" w:hanging="720"/>
        <w:jc w:val="both"/>
        <w:rPr>
          <w:sz w:val="24"/>
        </w:rPr>
      </w:pPr>
      <w:r>
        <w:rPr>
          <w:sz w:val="24"/>
        </w:rPr>
        <w:t>Obeka,</w:t>
      </w:r>
      <w:r>
        <w:rPr>
          <w:spacing w:val="1"/>
          <w:sz w:val="24"/>
        </w:rPr>
        <w:t> </w:t>
      </w:r>
      <w:r>
        <w:rPr>
          <w:sz w:val="24"/>
        </w:rPr>
        <w:t>S.S.</w:t>
      </w:r>
      <w:r>
        <w:rPr>
          <w:spacing w:val="1"/>
          <w:sz w:val="24"/>
        </w:rPr>
        <w:t> </w:t>
      </w:r>
      <w:r>
        <w:rPr>
          <w:sz w:val="24"/>
        </w:rPr>
        <w:t>(2010).</w:t>
      </w:r>
      <w:r>
        <w:rPr>
          <w:spacing w:val="1"/>
          <w:sz w:val="24"/>
        </w:rPr>
        <w:t> </w:t>
      </w:r>
      <w:r>
        <w:rPr>
          <w:sz w:val="24"/>
        </w:rPr>
        <w:t>Effect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Inquiry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Demonstration</w:t>
      </w:r>
      <w:r>
        <w:rPr>
          <w:spacing w:val="1"/>
          <w:sz w:val="24"/>
        </w:rPr>
        <w:t> </w:t>
      </w:r>
      <w:r>
        <w:rPr>
          <w:sz w:val="24"/>
        </w:rPr>
        <w:t>Methods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Achievements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Retention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Some</w:t>
      </w:r>
      <w:r>
        <w:rPr>
          <w:spacing w:val="1"/>
          <w:sz w:val="24"/>
        </w:rPr>
        <w:t> </w:t>
      </w:r>
      <w:r>
        <w:rPr>
          <w:sz w:val="24"/>
        </w:rPr>
        <w:t>Environmental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Concepts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Education.</w:t>
      </w:r>
      <w:r>
        <w:rPr>
          <w:spacing w:val="-2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Studies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Mathematics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Education,</w:t>
      </w:r>
      <w:r>
        <w:rPr>
          <w:i/>
          <w:spacing w:val="2"/>
          <w:sz w:val="24"/>
        </w:rPr>
        <w:t> </w:t>
      </w:r>
      <w:r>
        <w:rPr>
          <w:sz w:val="24"/>
        </w:rPr>
        <w:t>1</w:t>
      </w:r>
      <w:r>
        <w:rPr>
          <w:spacing w:val="-1"/>
          <w:sz w:val="24"/>
        </w:rPr>
        <w:t> </w:t>
      </w:r>
      <w:r>
        <w:rPr>
          <w:sz w:val="24"/>
        </w:rPr>
        <w:t>(1):</w:t>
      </w:r>
      <w:r>
        <w:rPr>
          <w:spacing w:val="1"/>
          <w:sz w:val="24"/>
        </w:rPr>
        <w:t> </w:t>
      </w:r>
      <w:r>
        <w:rPr>
          <w:sz w:val="24"/>
        </w:rPr>
        <w:t>52-55.</w:t>
      </w:r>
    </w:p>
    <w:p>
      <w:pPr>
        <w:pStyle w:val="BodyText"/>
        <w:spacing w:before="1"/>
      </w:pPr>
    </w:p>
    <w:p>
      <w:pPr>
        <w:pStyle w:val="BodyText"/>
        <w:ind w:left="1216" w:right="1103" w:hanging="720"/>
        <w:jc w:val="both"/>
      </w:pPr>
      <w:r>
        <w:rPr/>
        <w:t>Obeka,</w:t>
      </w:r>
      <w:r>
        <w:rPr>
          <w:spacing w:val="1"/>
        </w:rPr>
        <w:t> </w:t>
      </w:r>
      <w:r>
        <w:rPr/>
        <w:t>S.S.</w:t>
      </w:r>
      <w:r>
        <w:rPr>
          <w:spacing w:val="1"/>
        </w:rPr>
        <w:t> </w:t>
      </w:r>
      <w:r>
        <w:rPr/>
        <w:t>(2011).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measurement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research.</w:t>
      </w:r>
      <w:r>
        <w:rPr>
          <w:spacing w:val="-57"/>
        </w:rPr>
        <w:t> </w:t>
      </w:r>
      <w:r>
        <w:rPr/>
        <w:t>Panacea of Science Education Research Ahmadu Bello University Press Limited</w:t>
      </w:r>
      <w:r>
        <w:rPr>
          <w:spacing w:val="1"/>
        </w:rPr>
        <w:t> </w:t>
      </w:r>
      <w:r>
        <w:rPr/>
        <w:t>Zaria.</w:t>
      </w:r>
      <w:r>
        <w:rPr>
          <w:spacing w:val="1"/>
        </w:rPr>
        <w:t> </w:t>
      </w:r>
      <w:r>
        <w:rPr/>
        <w:t>ISBN.978-125-846-2 178-185.</w:t>
      </w:r>
    </w:p>
    <w:p>
      <w:pPr>
        <w:pStyle w:val="BodyText"/>
      </w:pPr>
    </w:p>
    <w:p>
      <w:pPr>
        <w:pStyle w:val="BodyText"/>
        <w:ind w:left="1216" w:right="1097" w:hanging="720"/>
        <w:jc w:val="both"/>
      </w:pPr>
      <w:r>
        <w:rPr/>
        <w:t>Odubumi, E.O. (2006). Science and Technology education in Nigeria: the euphoria, the</w:t>
      </w:r>
      <w:r>
        <w:rPr>
          <w:spacing w:val="1"/>
        </w:rPr>
        <w:t> </w:t>
      </w:r>
      <w:r>
        <w:rPr/>
        <w:t>frustration</w:t>
      </w:r>
      <w:r>
        <w:rPr>
          <w:spacing w:val="-1"/>
        </w:rPr>
        <w:t> </w:t>
      </w:r>
      <w:r>
        <w:rPr/>
        <w:t>and the</w:t>
      </w:r>
      <w:r>
        <w:rPr>
          <w:spacing w:val="-1"/>
        </w:rPr>
        <w:t> </w:t>
      </w:r>
      <w:r>
        <w:rPr/>
        <w:t>hopes. 21</w:t>
      </w:r>
      <w:r>
        <w:rPr>
          <w:vertAlign w:val="superscript"/>
        </w:rPr>
        <w:t>st</w:t>
      </w:r>
      <w:r>
        <w:rPr>
          <w:spacing w:val="2"/>
          <w:vertAlign w:val="baseline"/>
        </w:rPr>
        <w:t> </w:t>
      </w:r>
      <w:r>
        <w:rPr>
          <w:vertAlign w:val="baseline"/>
        </w:rPr>
        <w:t>Inaugural</w:t>
      </w:r>
      <w:r>
        <w:rPr>
          <w:spacing w:val="1"/>
          <w:vertAlign w:val="baseline"/>
        </w:rPr>
        <w:t> </w:t>
      </w:r>
      <w:r>
        <w:rPr>
          <w:vertAlign w:val="baseline"/>
        </w:rPr>
        <w:t>Lecture,</w:t>
      </w:r>
      <w:r>
        <w:rPr>
          <w:spacing w:val="2"/>
          <w:vertAlign w:val="baseline"/>
        </w:rPr>
        <w:t> </w:t>
      </w:r>
      <w:r>
        <w:rPr>
          <w:vertAlign w:val="baseline"/>
        </w:rPr>
        <w:t>Lagos</w:t>
      </w:r>
      <w:r>
        <w:rPr>
          <w:spacing w:val="-1"/>
          <w:vertAlign w:val="baseline"/>
        </w:rPr>
        <w:t> </w:t>
      </w:r>
      <w:r>
        <w:rPr>
          <w:vertAlign w:val="baseline"/>
        </w:rPr>
        <w:t>State.</w:t>
      </w:r>
    </w:p>
    <w:p>
      <w:pPr>
        <w:pStyle w:val="BodyText"/>
      </w:pPr>
    </w:p>
    <w:p>
      <w:pPr>
        <w:pStyle w:val="BodyText"/>
        <w:ind w:left="1216" w:right="1098" w:hanging="720"/>
        <w:jc w:val="both"/>
      </w:pPr>
      <w:r>
        <w:rPr/>
        <w:t>Okebukola, P. (2005).</w:t>
      </w:r>
      <w:r>
        <w:rPr>
          <w:spacing w:val="1"/>
        </w:rPr>
        <w:t> </w:t>
      </w:r>
      <w:r>
        <w:rPr/>
        <w:t>In Wasagu, M.A. (2019).</w:t>
      </w:r>
      <w:r>
        <w:rPr>
          <w:spacing w:val="1"/>
        </w:rPr>
        <w:t> </w:t>
      </w:r>
      <w:r>
        <w:rPr/>
        <w:t>Innovation in STEM Education: The</w:t>
      </w:r>
      <w:r>
        <w:rPr>
          <w:spacing w:val="1"/>
        </w:rPr>
        <w:t> </w:t>
      </w:r>
      <w:r>
        <w:rPr/>
        <w:t>missing</w:t>
      </w:r>
      <w:r>
        <w:rPr>
          <w:spacing w:val="1"/>
        </w:rPr>
        <w:t> </w:t>
      </w:r>
      <w:r>
        <w:rPr/>
        <w:t>Link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Key</w:t>
      </w:r>
      <w:r>
        <w:rPr>
          <w:spacing w:val="1"/>
        </w:rPr>
        <w:t> </w:t>
      </w:r>
      <w:r>
        <w:rPr/>
        <w:t>note</w:t>
      </w:r>
      <w:r>
        <w:rPr>
          <w:spacing w:val="1"/>
        </w:rPr>
        <w:t> </w:t>
      </w:r>
      <w:r>
        <w:rPr/>
        <w:t>address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60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Annual</w:t>
      </w:r>
      <w:r>
        <w:rPr>
          <w:spacing w:val="1"/>
          <w:vertAlign w:val="baseline"/>
        </w:rPr>
        <w:t> </w:t>
      </w:r>
      <w:r>
        <w:rPr>
          <w:vertAlign w:val="baseline"/>
        </w:rPr>
        <w:t>Conference</w:t>
      </w:r>
      <w:r>
        <w:rPr>
          <w:spacing w:val="1"/>
          <w:vertAlign w:val="baseline"/>
        </w:rPr>
        <w:t> </w:t>
      </w:r>
      <w:r>
        <w:rPr>
          <w:vertAlign w:val="baseline"/>
        </w:rPr>
        <w:t>Proceedings.</w:t>
      </w:r>
      <w:r>
        <w:rPr>
          <w:spacing w:val="-1"/>
          <w:vertAlign w:val="baseline"/>
        </w:rPr>
        <w:t> </w:t>
      </w:r>
      <w:r>
        <w:rPr>
          <w:vertAlign w:val="baseline"/>
        </w:rPr>
        <w:t>STAN. 5-17.</w:t>
      </w:r>
    </w:p>
    <w:p>
      <w:pPr>
        <w:pStyle w:val="BodyText"/>
      </w:pPr>
    </w:p>
    <w:p>
      <w:pPr>
        <w:pStyle w:val="BodyText"/>
        <w:ind w:left="1216" w:right="1099" w:hanging="720"/>
        <w:jc w:val="both"/>
      </w:pPr>
      <w:r>
        <w:rPr/>
        <w:t>Olajide, J.O., Lawal, T.E. &amp; Umahaba, E.R. (2016). Impact of 5Es Learning model on</w:t>
      </w:r>
      <w:r>
        <w:rPr>
          <w:spacing w:val="1"/>
        </w:rPr>
        <w:t> </w:t>
      </w:r>
      <w:r>
        <w:rPr/>
        <w:t>academic Performance and gender among secondary school Chemistry students,</w:t>
      </w:r>
      <w:r>
        <w:rPr>
          <w:spacing w:val="1"/>
        </w:rPr>
        <w:t> </w:t>
      </w:r>
      <w:r>
        <w:rPr/>
        <w:t>Katsina</w:t>
      </w:r>
      <w:r>
        <w:rPr>
          <w:spacing w:val="1"/>
        </w:rPr>
        <w:t> </w:t>
      </w:r>
      <w:r>
        <w:rPr/>
        <w:t>Metropolis,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Institute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Education.</w:t>
      </w:r>
      <w:r>
        <w:rPr>
          <w:i/>
          <w:spacing w:val="1"/>
        </w:rPr>
        <w:t> </w:t>
      </w:r>
      <w:r>
        <w:rPr/>
        <w:t>Ahmadu</w:t>
      </w:r>
      <w:r>
        <w:rPr>
          <w:spacing w:val="1"/>
        </w:rPr>
        <w:t> </w:t>
      </w:r>
      <w:r>
        <w:rPr/>
        <w:t>Bello</w:t>
      </w:r>
      <w:r>
        <w:rPr>
          <w:spacing w:val="1"/>
        </w:rPr>
        <w:t> </w:t>
      </w:r>
      <w:r>
        <w:rPr/>
        <w:t>University,</w:t>
      </w:r>
      <w:r>
        <w:rPr>
          <w:spacing w:val="1"/>
        </w:rPr>
        <w:t> </w:t>
      </w:r>
      <w:r>
        <w:rPr/>
        <w:t>Zaria.25 (1)</w:t>
      </w:r>
      <w:r>
        <w:rPr>
          <w:spacing w:val="1"/>
        </w:rPr>
        <w:t> </w:t>
      </w:r>
      <w:r>
        <w:rPr/>
        <w:t>25-33.</w:t>
      </w:r>
    </w:p>
    <w:p>
      <w:pPr>
        <w:spacing w:after="0"/>
        <w:jc w:val="both"/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before="74"/>
        <w:ind w:left="1216" w:right="1096" w:hanging="720"/>
        <w:jc w:val="both"/>
      </w:pPr>
      <w:r>
        <w:rPr/>
        <w:t>Olaofe, I.A. (2013). Resources for Teachers in Effective Management of Learning in Large</w:t>
      </w:r>
      <w:r>
        <w:rPr>
          <w:spacing w:val="-57"/>
        </w:rPr>
        <w:t> </w:t>
      </w:r>
      <w:r>
        <w:rPr/>
        <w:t>Classses.</w:t>
      </w:r>
      <w:r>
        <w:rPr>
          <w:spacing w:val="1"/>
        </w:rPr>
        <w:t> </w:t>
      </w:r>
      <w:r>
        <w:rPr/>
        <w:t>Pre-Conference</w:t>
      </w:r>
      <w:r>
        <w:rPr>
          <w:spacing w:val="1"/>
        </w:rPr>
        <w:t> </w:t>
      </w:r>
      <w:r>
        <w:rPr/>
        <w:t>Workshop.Proceedings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Multicultural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Conference. 10</w:t>
      </w:r>
      <w:r>
        <w:rPr>
          <w:vertAlign w:val="superscript"/>
        </w:rPr>
        <w:t>th</w:t>
      </w:r>
      <w:r>
        <w:rPr>
          <w:vertAlign w:val="baseline"/>
        </w:rPr>
        <w:t>-11</w:t>
      </w:r>
      <w:r>
        <w:rPr>
          <w:vertAlign w:val="superscript"/>
        </w:rPr>
        <w:t>th</w:t>
      </w:r>
      <w:r>
        <w:rPr>
          <w:vertAlign w:val="baseline"/>
        </w:rPr>
        <w:t> June, 2013. Faculty of Education Ahmadu Bello University,</w:t>
      </w:r>
      <w:r>
        <w:rPr>
          <w:spacing w:val="1"/>
          <w:vertAlign w:val="baseline"/>
        </w:rPr>
        <w:t> </w:t>
      </w:r>
      <w:r>
        <w:rPr>
          <w:vertAlign w:val="baseline"/>
        </w:rPr>
        <w:t>Zaria</w:t>
      </w:r>
      <w:r>
        <w:rPr>
          <w:spacing w:val="-3"/>
          <w:vertAlign w:val="baseline"/>
        </w:rPr>
        <w:t> </w:t>
      </w:r>
      <w:r>
        <w:rPr>
          <w:vertAlign w:val="baseline"/>
        </w:rPr>
        <w:t>9-23.</w:t>
      </w:r>
    </w:p>
    <w:p>
      <w:pPr>
        <w:pStyle w:val="BodyText"/>
      </w:pPr>
    </w:p>
    <w:p>
      <w:pPr>
        <w:pStyle w:val="BodyText"/>
        <w:ind w:left="1216" w:right="1093" w:hanging="720"/>
        <w:jc w:val="both"/>
      </w:pPr>
      <w:r>
        <w:rPr/>
        <w:t>Olarewaju, R.R. (2012). Effects of Cooperative learning strategy with model on 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Pre-National</w:t>
      </w:r>
      <w:r>
        <w:rPr>
          <w:spacing w:val="1"/>
        </w:rPr>
        <w:t> </w:t>
      </w:r>
      <w:r>
        <w:rPr/>
        <w:t>Diploma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Kaduna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Unpublished</w:t>
      </w:r>
      <w:r>
        <w:rPr>
          <w:spacing w:val="1"/>
        </w:rPr>
        <w:t> </w:t>
      </w:r>
      <w:r>
        <w:rPr/>
        <w:t>PhD</w:t>
      </w:r>
      <w:r>
        <w:rPr>
          <w:spacing w:val="1"/>
        </w:rPr>
        <w:t> </w:t>
      </w:r>
      <w:r>
        <w:rPr/>
        <w:t>dissertation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Ahmadu</w:t>
      </w:r>
      <w:r>
        <w:rPr>
          <w:spacing w:val="60"/>
        </w:rPr>
        <w:t> </w:t>
      </w:r>
      <w:r>
        <w:rPr/>
        <w:t>Bello</w:t>
      </w:r>
      <w:r>
        <w:rPr>
          <w:spacing w:val="1"/>
        </w:rPr>
        <w:t> </w:t>
      </w:r>
      <w:r>
        <w:rPr/>
        <w:t>University</w:t>
      </w:r>
      <w:r>
        <w:rPr>
          <w:spacing w:val="-4"/>
        </w:rPr>
        <w:t> </w:t>
      </w:r>
      <w:r>
        <w:rPr/>
        <w:t>Zaria. 5-84.</w:t>
      </w:r>
    </w:p>
    <w:p>
      <w:pPr>
        <w:pStyle w:val="BodyText"/>
      </w:pPr>
    </w:p>
    <w:p>
      <w:pPr>
        <w:pStyle w:val="BodyText"/>
        <w:ind w:left="1216" w:right="1099" w:hanging="720"/>
        <w:jc w:val="both"/>
      </w:pPr>
      <w:r>
        <w:rPr/>
        <w:t>Olatunji, F., Isa, U. &amp; Olajide, J.O. (2017). Impact of Gallary walk Cooperative Learning</w:t>
      </w:r>
      <w:r>
        <w:rPr>
          <w:spacing w:val="1"/>
        </w:rPr>
        <w:t> </w:t>
      </w:r>
      <w:r>
        <w:rPr/>
        <w:t>on academic performance and self-Esteem among Basic Science students in Tarauni</w:t>
      </w:r>
      <w:r>
        <w:rPr>
          <w:spacing w:val="-57"/>
        </w:rPr>
        <w:t> </w:t>
      </w:r>
      <w:r>
        <w:rPr/>
        <w:t>LGA Kano, Nigeria. Unpublished M.Ed Thesis Ahmadu Bello University Zaria.</w:t>
      </w:r>
      <w:r>
        <w:rPr>
          <w:spacing w:val="1"/>
        </w:rPr>
        <w:t> </w:t>
      </w:r>
      <w:r>
        <w:rPr/>
        <w:t>22-27.</w:t>
      </w:r>
    </w:p>
    <w:p>
      <w:pPr>
        <w:pStyle w:val="BodyText"/>
      </w:pPr>
    </w:p>
    <w:p>
      <w:pPr>
        <w:pStyle w:val="BodyText"/>
        <w:spacing w:before="1"/>
        <w:ind w:left="1216" w:right="1094" w:hanging="720"/>
        <w:jc w:val="both"/>
      </w:pPr>
      <w:r>
        <w:rPr/>
        <w:t>Olorukooba, S.B. &amp; Lawal, F.K. (2010). Effects of Science-Technology-Society (STS)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creativity,</w:t>
      </w:r>
      <w:r>
        <w:rPr>
          <w:spacing w:val="1"/>
        </w:rPr>
        <w:t> </w:t>
      </w:r>
      <w:r>
        <w:rPr/>
        <w:t>traits</w:t>
      </w:r>
      <w:r>
        <w:rPr>
          <w:spacing w:val="1"/>
        </w:rPr>
        <w:t> </w:t>
      </w:r>
      <w:r>
        <w:rPr/>
        <w:t>development of junior secondary school integrated science students.</w:t>
      </w:r>
      <w:r>
        <w:rPr>
          <w:spacing w:val="1"/>
        </w:rPr>
        <w:t> </w:t>
      </w:r>
      <w:r>
        <w:rPr>
          <w:i/>
        </w:rPr>
        <w:t>Journal of</w:t>
      </w:r>
      <w:r>
        <w:rPr>
          <w:i/>
          <w:spacing w:val="1"/>
        </w:rPr>
        <w:t> </w:t>
      </w:r>
      <w:r>
        <w:rPr>
          <w:i/>
        </w:rPr>
        <w:t>Science</w:t>
      </w:r>
      <w:r>
        <w:rPr>
          <w:i/>
          <w:spacing w:val="-2"/>
        </w:rPr>
        <w:t> </w:t>
      </w:r>
      <w:r>
        <w:rPr>
          <w:i/>
        </w:rPr>
        <w:t>and</w:t>
      </w:r>
      <w:r>
        <w:rPr>
          <w:i/>
          <w:spacing w:val="2"/>
        </w:rPr>
        <w:t> </w:t>
      </w:r>
      <w:r>
        <w:rPr>
          <w:i/>
        </w:rPr>
        <w:t>Mathematics</w:t>
      </w:r>
      <w:r>
        <w:rPr>
          <w:i/>
          <w:spacing w:val="2"/>
        </w:rPr>
        <w:t> </w:t>
      </w:r>
      <w:r>
        <w:rPr>
          <w:i/>
        </w:rPr>
        <w:t>Education,</w:t>
      </w:r>
      <w:r>
        <w:rPr>
          <w:i/>
          <w:spacing w:val="2"/>
        </w:rPr>
        <w:t> </w:t>
      </w:r>
      <w:r>
        <w:rPr/>
        <w:t>1 (1):</w:t>
      </w:r>
      <w:r>
        <w:rPr>
          <w:spacing w:val="-1"/>
        </w:rPr>
        <w:t> </w:t>
      </w:r>
      <w:r>
        <w:rPr/>
        <w:t>26-32.</w:t>
      </w:r>
    </w:p>
    <w:p>
      <w:pPr>
        <w:pStyle w:val="BodyText"/>
      </w:pPr>
    </w:p>
    <w:p>
      <w:pPr>
        <w:spacing w:before="0"/>
        <w:ind w:left="1216" w:right="1096" w:hanging="720"/>
        <w:jc w:val="both"/>
        <w:rPr>
          <w:i/>
          <w:sz w:val="24"/>
        </w:rPr>
      </w:pPr>
      <w:r>
        <w:rPr>
          <w:sz w:val="24"/>
        </w:rPr>
        <w:t>Olorukooba, S.B., Lawal, F.K. &amp; Jiya, A. (2012). Effects of teaching with Analogy on</w:t>
      </w:r>
      <w:r>
        <w:rPr>
          <w:spacing w:val="1"/>
          <w:sz w:val="24"/>
        </w:rPr>
        <w:t> </w:t>
      </w:r>
      <w:r>
        <w:rPr>
          <w:sz w:val="24"/>
        </w:rPr>
        <w:t>Academic</w:t>
      </w:r>
      <w:r>
        <w:rPr>
          <w:spacing w:val="1"/>
          <w:sz w:val="24"/>
        </w:rPr>
        <w:t> </w:t>
      </w:r>
      <w:r>
        <w:rPr>
          <w:sz w:val="24"/>
        </w:rPr>
        <w:t>achievement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Retention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Evolution</w:t>
      </w:r>
      <w:r>
        <w:rPr>
          <w:spacing w:val="1"/>
          <w:sz w:val="24"/>
        </w:rPr>
        <w:t> </w:t>
      </w:r>
      <w:r>
        <w:rPr>
          <w:sz w:val="24"/>
        </w:rPr>
        <w:t>concepts</w:t>
      </w:r>
      <w:r>
        <w:rPr>
          <w:spacing w:val="1"/>
          <w:sz w:val="24"/>
        </w:rPr>
        <w:t> </w:t>
      </w:r>
      <w:r>
        <w:rPr>
          <w:sz w:val="24"/>
        </w:rPr>
        <w:t>among</w:t>
      </w:r>
      <w:r>
        <w:rPr>
          <w:spacing w:val="1"/>
          <w:sz w:val="24"/>
        </w:rPr>
        <w:t> </w:t>
      </w:r>
      <w:r>
        <w:rPr>
          <w:sz w:val="24"/>
        </w:rPr>
        <w:t>male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female NCE Biology students. </w:t>
      </w:r>
      <w:r>
        <w:rPr>
          <w:i/>
          <w:sz w:val="24"/>
        </w:rPr>
        <w:t>Journal of Studies in Science and Mathematics</w:t>
      </w:r>
      <w:r>
        <w:rPr>
          <w:i/>
          <w:spacing w:val="61"/>
          <w:sz w:val="24"/>
        </w:rPr>
        <w:t> </w:t>
      </w:r>
      <w:r>
        <w:rPr>
          <w:i/>
          <w:sz w:val="24"/>
        </w:rPr>
        <w:t>2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(1):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81-91.</w:t>
      </w:r>
    </w:p>
    <w:p>
      <w:pPr>
        <w:pStyle w:val="BodyText"/>
        <w:rPr>
          <w:i/>
        </w:rPr>
      </w:pPr>
    </w:p>
    <w:p>
      <w:pPr>
        <w:pStyle w:val="BodyText"/>
        <w:ind w:left="1216" w:right="1097" w:hanging="720"/>
        <w:jc w:val="both"/>
      </w:pPr>
      <w:r>
        <w:rPr/>
        <w:t>Oluwagbohunmi</w:t>
      </w:r>
      <w:r>
        <w:rPr>
          <w:spacing w:val="1"/>
        </w:rPr>
        <w:t> </w:t>
      </w:r>
      <w:r>
        <w:rPr/>
        <w:t>M.F</w:t>
      </w:r>
      <w:r>
        <w:rPr>
          <w:spacing w:val="1"/>
        </w:rPr>
        <w:t> </w:t>
      </w:r>
      <w:r>
        <w:rPr/>
        <w:t>(2014).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Interaction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Achivement</w:t>
      </w:r>
      <w:r>
        <w:rPr>
          <w:spacing w:val="-1"/>
        </w:rPr>
        <w:t> </w:t>
      </w:r>
      <w:r>
        <w:rPr/>
        <w:t>in Social</w:t>
      </w:r>
      <w:r>
        <w:rPr>
          <w:spacing w:val="-1"/>
        </w:rPr>
        <w:t> </w:t>
      </w:r>
      <w:r>
        <w:rPr/>
        <w:t>Studies.</w:t>
      </w:r>
      <w:r>
        <w:rPr>
          <w:spacing w:val="2"/>
        </w:rPr>
        <w:t> </w:t>
      </w:r>
      <w:r>
        <w:rPr/>
        <w:t>Int. J.</w:t>
      </w:r>
      <w:r>
        <w:rPr>
          <w:spacing w:val="1"/>
        </w:rPr>
        <w:t> </w:t>
      </w:r>
      <w:r>
        <w:rPr/>
        <w:t>Innovat. Res. Dev.</w:t>
      </w:r>
      <w:r>
        <w:rPr>
          <w:spacing w:val="-1"/>
        </w:rPr>
        <w:t> </w:t>
      </w:r>
      <w:r>
        <w:rPr/>
        <w:t>(5)747-755.</w:t>
      </w:r>
    </w:p>
    <w:p>
      <w:pPr>
        <w:pStyle w:val="BodyText"/>
      </w:pPr>
    </w:p>
    <w:p>
      <w:pPr>
        <w:spacing w:before="0"/>
        <w:ind w:left="1216" w:right="1096" w:hanging="720"/>
        <w:jc w:val="both"/>
        <w:rPr>
          <w:sz w:val="24"/>
        </w:rPr>
      </w:pPr>
      <w:r>
        <w:rPr>
          <w:sz w:val="24"/>
        </w:rPr>
        <w:t>Ong, E.T., Govindasay, A., Salleh, S.M., Tajudin, N.M., Rahman, N.A., &amp; Borhan, M.T.</w:t>
      </w:r>
      <w:r>
        <w:rPr>
          <w:spacing w:val="1"/>
          <w:sz w:val="24"/>
        </w:rPr>
        <w:t> </w:t>
      </w:r>
      <w:r>
        <w:rPr>
          <w:sz w:val="24"/>
        </w:rPr>
        <w:t>(2018). 5E Inquiry Learning Model: Its</w:t>
      </w:r>
      <w:r>
        <w:rPr>
          <w:spacing w:val="1"/>
          <w:sz w:val="24"/>
        </w:rPr>
        <w:t> </w:t>
      </w:r>
      <w:r>
        <w:rPr>
          <w:sz w:val="24"/>
        </w:rPr>
        <w:t>effect on Science Achievement among</w:t>
      </w:r>
      <w:r>
        <w:rPr>
          <w:spacing w:val="1"/>
          <w:sz w:val="24"/>
        </w:rPr>
        <w:t> </w:t>
      </w:r>
      <w:r>
        <w:rPr>
          <w:sz w:val="24"/>
        </w:rPr>
        <w:t>Malaysian Year 5 Indian students. </w:t>
      </w:r>
      <w:r>
        <w:rPr>
          <w:i/>
          <w:sz w:val="24"/>
        </w:rPr>
        <w:t>International Journal of Academic Research 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Business and Social Sciences.</w:t>
      </w:r>
      <w:r>
        <w:rPr>
          <w:i/>
          <w:spacing w:val="1"/>
          <w:sz w:val="24"/>
        </w:rPr>
        <w:t> </w:t>
      </w:r>
      <w:r>
        <w:rPr>
          <w:sz w:val="24"/>
        </w:rPr>
        <w:t>8(12): 348-360. ISSN:2222-6990 Retreived from</w:t>
      </w:r>
      <w:r>
        <w:rPr>
          <w:spacing w:val="1"/>
          <w:sz w:val="24"/>
        </w:rPr>
        <w:t> </w:t>
      </w:r>
      <w:r>
        <w:rPr>
          <w:color w:val="0000FF"/>
          <w:sz w:val="24"/>
          <w:u w:val="single" w:color="0000FF"/>
        </w:rPr>
        <w:t>http://www.researchgate,net/publication/329915553</w:t>
      </w:r>
      <w:r>
        <w:rPr>
          <w:sz w:val="24"/>
        </w:rPr>
        <w:t>.</w:t>
      </w:r>
    </w:p>
    <w:p>
      <w:pPr>
        <w:pStyle w:val="BodyText"/>
        <w:spacing w:before="1"/>
      </w:pPr>
    </w:p>
    <w:p>
      <w:pPr>
        <w:pStyle w:val="BodyText"/>
        <w:ind w:left="1216" w:right="1093" w:hanging="720"/>
        <w:jc w:val="both"/>
      </w:pPr>
      <w:r>
        <w:rPr/>
        <w:t>Orora,</w:t>
      </w:r>
      <w:r>
        <w:rPr>
          <w:spacing w:val="1"/>
        </w:rPr>
        <w:t> </w:t>
      </w:r>
      <w:r>
        <w:rPr/>
        <w:t>W.,</w:t>
      </w:r>
      <w:r>
        <w:rPr>
          <w:spacing w:val="1"/>
        </w:rPr>
        <w:t> </w:t>
      </w:r>
      <w:r>
        <w:rPr/>
        <w:t>Keraro,</w:t>
      </w:r>
      <w:r>
        <w:rPr>
          <w:spacing w:val="1"/>
        </w:rPr>
        <w:t> </w:t>
      </w:r>
      <w:r>
        <w:rPr/>
        <w:t>F.N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Waclenga,</w:t>
      </w:r>
      <w:r>
        <w:rPr>
          <w:spacing w:val="1"/>
        </w:rPr>
        <w:t> </w:t>
      </w:r>
      <w:r>
        <w:rPr/>
        <w:t>S.W.</w:t>
      </w:r>
      <w:r>
        <w:rPr>
          <w:spacing w:val="1"/>
        </w:rPr>
        <w:t> </w:t>
      </w:r>
      <w:r>
        <w:rPr/>
        <w:t>(2014).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Cooperative</w:t>
      </w:r>
      <w:r>
        <w:rPr>
          <w:spacing w:val="60"/>
        </w:rPr>
        <w:t> </w:t>
      </w:r>
      <w:r>
        <w:rPr/>
        <w:t>E-Learning</w:t>
      </w:r>
      <w:r>
        <w:rPr>
          <w:spacing w:val="1"/>
        </w:rPr>
        <w:t> </w:t>
      </w:r>
      <w:r>
        <w:rPr/>
        <w:t>Teaching Strategy to enhance students‟ Creativity in SecodarySchool Biology: A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Nakuru</w:t>
      </w:r>
      <w:r>
        <w:rPr>
          <w:spacing w:val="1"/>
        </w:rPr>
        <w:t> </w:t>
      </w:r>
      <w:r>
        <w:rPr/>
        <w:t>Colunly,</w:t>
      </w:r>
      <w:r>
        <w:rPr>
          <w:spacing w:val="1"/>
        </w:rPr>
        <w:t> </w:t>
      </w:r>
      <w:r>
        <w:rPr/>
        <w:t>Kenya.</w:t>
      </w:r>
      <w:r>
        <w:rPr>
          <w:spacing w:val="1"/>
        </w:rPr>
        <w:t> </w:t>
      </w:r>
      <w:r>
        <w:rPr>
          <w:i/>
        </w:rPr>
        <w:t>International</w:t>
      </w:r>
      <w:r>
        <w:rPr>
          <w:i/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Education</w:t>
      </w:r>
      <w:r>
        <w:rPr>
          <w:i/>
          <w:spacing w:val="1"/>
        </w:rPr>
        <w:t> </w:t>
      </w:r>
      <w:r>
        <w:rPr>
          <w:i/>
        </w:rPr>
        <w:t>and</w:t>
      </w:r>
      <w:r>
        <w:rPr>
          <w:i/>
          <w:spacing w:val="1"/>
        </w:rPr>
        <w:t> </w:t>
      </w:r>
      <w:r>
        <w:rPr>
          <w:i/>
        </w:rPr>
        <w:t>Practice.</w:t>
      </w:r>
      <w:r>
        <w:rPr>
          <w:i/>
          <w:spacing w:val="1"/>
        </w:rPr>
        <w:t> </w:t>
      </w:r>
      <w:r>
        <w:rPr/>
        <w:t>2(6):</w:t>
      </w:r>
      <w:r>
        <w:rPr>
          <w:spacing w:val="1"/>
        </w:rPr>
        <w:t> </w:t>
      </w:r>
      <w:r>
        <w:rPr/>
        <w:t>137-146.</w:t>
      </w:r>
      <w:r>
        <w:rPr>
          <w:spacing w:val="1"/>
        </w:rPr>
        <w:t> </w:t>
      </w:r>
      <w:r>
        <w:rPr/>
        <w:t>Retreived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>
          <w:color w:val="0000FF"/>
          <w:u w:val="single" w:color="0000FF"/>
        </w:rPr>
        <w:t>http://.www.IJEP/retrieved13/4/2019</w:t>
      </w:r>
      <w:r>
        <w:rPr/>
        <w:t>.</w:t>
      </w:r>
    </w:p>
    <w:p>
      <w:pPr>
        <w:pStyle w:val="BodyText"/>
        <w:spacing w:before="199"/>
        <w:ind w:left="1216" w:right="993" w:hanging="720"/>
      </w:pPr>
      <w:r>
        <w:rPr/>
        <w:t>Oscar</w:t>
      </w:r>
      <w:r>
        <w:rPr>
          <w:spacing w:val="-8"/>
        </w:rPr>
        <w:t> </w:t>
      </w:r>
      <w:r>
        <w:rPr/>
        <w:t>Marcenaro-Gutteuorez</w:t>
      </w:r>
      <w:r>
        <w:rPr>
          <w:spacing w:val="-6"/>
        </w:rPr>
        <w:t> </w:t>
      </w:r>
      <w:r>
        <w:rPr/>
        <w:t>Lu‟z</w:t>
      </w:r>
      <w:r>
        <w:rPr>
          <w:spacing w:val="-5"/>
        </w:rPr>
        <w:t> </w:t>
      </w:r>
      <w:r>
        <w:rPr/>
        <w:t>Alejarndrocope-Agado</w:t>
      </w:r>
      <w:r>
        <w:rPr>
          <w:spacing w:val="-8"/>
        </w:rPr>
        <w:t> </w:t>
      </w:r>
      <w:r>
        <w:rPr/>
        <w:t>Miguel</w:t>
      </w:r>
      <w:r>
        <w:rPr>
          <w:spacing w:val="-8"/>
        </w:rPr>
        <w:t> </w:t>
      </w:r>
      <w:r>
        <w:rPr/>
        <w:t>Angel</w:t>
      </w:r>
      <w:r>
        <w:rPr>
          <w:spacing w:val="-8"/>
        </w:rPr>
        <w:t> </w:t>
      </w:r>
      <w:r>
        <w:rPr/>
        <w:t>Ropero-Garcia</w:t>
      </w:r>
      <w:r>
        <w:rPr>
          <w:spacing w:val="-57"/>
        </w:rPr>
        <w:t> </w:t>
      </w:r>
      <w:r>
        <w:rPr/>
        <w:t>(2018). Gender Difference in Adolescents Academic Performance.</w:t>
      </w:r>
      <w:r>
        <w:rPr>
          <w:spacing w:val="1"/>
        </w:rPr>
        <w:t> </w:t>
      </w:r>
      <w:hyperlink r:id="rId47">
        <w:r>
          <w:rPr>
            <w:color w:val="0000FF"/>
            <w:u w:val="single" w:color="0000FF"/>
          </w:rPr>
          <w:t>http://doi.org/10.1177/1103308817715163.SAGEJournals</w:t>
        </w:r>
      </w:hyperlink>
    </w:p>
    <w:p>
      <w:pPr>
        <w:pStyle w:val="BodyText"/>
      </w:pPr>
    </w:p>
    <w:p>
      <w:pPr>
        <w:pStyle w:val="BodyText"/>
        <w:ind w:left="1216" w:right="993" w:hanging="720"/>
      </w:pPr>
      <w:r>
        <w:rPr/>
        <w:t>Paul</w:t>
      </w:r>
      <w:r>
        <w:rPr>
          <w:spacing w:val="15"/>
        </w:rPr>
        <w:t> </w:t>
      </w:r>
      <w:r>
        <w:rPr/>
        <w:t>S.</w:t>
      </w:r>
      <w:r>
        <w:rPr>
          <w:spacing w:val="14"/>
        </w:rPr>
        <w:t> </w:t>
      </w:r>
      <w:r>
        <w:rPr/>
        <w:t>(1939).</w:t>
      </w:r>
      <w:r>
        <w:rPr>
          <w:spacing w:val="14"/>
        </w:rPr>
        <w:t> </w:t>
      </w:r>
      <w:r>
        <w:rPr/>
        <w:t>The</w:t>
      </w:r>
      <w:r>
        <w:rPr>
          <w:spacing w:val="13"/>
        </w:rPr>
        <w:t> </w:t>
      </w:r>
      <w:r>
        <w:rPr/>
        <w:t>American</w:t>
      </w:r>
      <w:r>
        <w:rPr>
          <w:spacing w:val="17"/>
        </w:rPr>
        <w:t> </w:t>
      </w:r>
      <w:r>
        <w:rPr/>
        <w:t>Biology</w:t>
      </w:r>
      <w:r>
        <w:rPr>
          <w:spacing w:val="9"/>
        </w:rPr>
        <w:t> </w:t>
      </w:r>
      <w:r>
        <w:rPr/>
        <w:t>Teacher</w:t>
      </w:r>
      <w:r>
        <w:rPr>
          <w:spacing w:val="14"/>
        </w:rPr>
        <w:t> </w:t>
      </w:r>
      <w:r>
        <w:rPr/>
        <w:t>16</w:t>
      </w:r>
      <w:r>
        <w:rPr>
          <w:vertAlign w:val="superscript"/>
        </w:rPr>
        <w:t>th</w:t>
      </w:r>
      <w:r>
        <w:rPr>
          <w:spacing w:val="13"/>
          <w:vertAlign w:val="baseline"/>
        </w:rPr>
        <w:t> </w:t>
      </w:r>
      <w:r>
        <w:rPr>
          <w:vertAlign w:val="baseline"/>
        </w:rPr>
        <w:t>67-69.</w:t>
      </w:r>
      <w:r>
        <w:rPr>
          <w:spacing w:val="15"/>
          <w:vertAlign w:val="baseline"/>
        </w:rPr>
        <w:t> </w:t>
      </w:r>
      <w:hyperlink r:id="rId48">
        <w:r>
          <w:rPr>
            <w:color w:val="0000FF"/>
            <w:u w:val="single" w:color="0000FF"/>
            <w:vertAlign w:val="baseline"/>
          </w:rPr>
          <w:t>http://www.jstor.org/published</w:t>
        </w:r>
      </w:hyperlink>
      <w:r>
        <w:rPr>
          <w:color w:val="0000FF"/>
          <w:spacing w:val="-57"/>
          <w:vertAlign w:val="baseline"/>
        </w:rPr>
        <w:t> </w:t>
      </w:r>
      <w:r>
        <w:rPr>
          <w:vertAlign w:val="baseline"/>
        </w:rPr>
        <w:t>by</w:t>
      </w:r>
      <w:r>
        <w:rPr>
          <w:spacing w:val="-5"/>
          <w:vertAlign w:val="baseline"/>
        </w:rPr>
        <w:t> </w:t>
      </w:r>
      <w:r>
        <w:rPr>
          <w:vertAlign w:val="baseline"/>
        </w:rPr>
        <w:t>university</w:t>
      </w:r>
      <w:r>
        <w:rPr>
          <w:spacing w:val="-5"/>
          <w:vertAlign w:val="baseline"/>
        </w:rPr>
        <w:t> </w:t>
      </w:r>
      <w:r>
        <w:rPr>
          <w:vertAlign w:val="baseline"/>
        </w:rPr>
        <w:t>of Califonia</w:t>
      </w:r>
    </w:p>
    <w:p>
      <w:pPr>
        <w:pStyle w:val="BodyText"/>
        <w:spacing w:before="1"/>
      </w:pPr>
    </w:p>
    <w:p>
      <w:pPr>
        <w:pStyle w:val="BodyText"/>
        <w:ind w:left="1216" w:right="993" w:hanging="720"/>
      </w:pPr>
      <w:r>
        <w:rPr/>
        <w:t>Pedretti,</w:t>
      </w:r>
      <w:r>
        <w:rPr>
          <w:spacing w:val="58"/>
        </w:rPr>
        <w:t> </w:t>
      </w:r>
      <w:r>
        <w:rPr/>
        <w:t>E.</w:t>
      </w:r>
      <w:r>
        <w:rPr>
          <w:spacing w:val="58"/>
        </w:rPr>
        <w:t> </w:t>
      </w:r>
      <w:r>
        <w:rPr/>
        <w:t>(2005).</w:t>
      </w:r>
      <w:r>
        <w:rPr>
          <w:spacing w:val="59"/>
        </w:rPr>
        <w:t> </w:t>
      </w:r>
      <w:r>
        <w:rPr/>
        <w:t>Science</w:t>
      </w:r>
      <w:r>
        <w:rPr>
          <w:spacing w:val="57"/>
        </w:rPr>
        <w:t> </w:t>
      </w:r>
      <w:r>
        <w:rPr/>
        <w:t>Technology</w:t>
      </w:r>
      <w:r>
        <w:rPr>
          <w:spacing w:val="51"/>
        </w:rPr>
        <w:t> </w:t>
      </w:r>
      <w:r>
        <w:rPr/>
        <w:t>Society</w:t>
      </w:r>
      <w:r>
        <w:rPr>
          <w:spacing w:val="55"/>
        </w:rPr>
        <w:t> </w:t>
      </w:r>
      <w:r>
        <w:rPr/>
        <w:t>Education:</w:t>
      </w:r>
      <w:r>
        <w:rPr>
          <w:spacing w:val="59"/>
        </w:rPr>
        <w:t> </w:t>
      </w:r>
      <w:r>
        <w:rPr/>
        <w:t>Principles</w:t>
      </w:r>
      <w:r>
        <w:rPr>
          <w:spacing w:val="59"/>
        </w:rPr>
        <w:t> </w:t>
      </w:r>
      <w:r>
        <w:rPr/>
        <w:t>and</w:t>
      </w:r>
      <w:r>
        <w:rPr>
          <w:spacing w:val="58"/>
        </w:rPr>
        <w:t> </w:t>
      </w:r>
      <w:r>
        <w:rPr/>
        <w:t>practice</w:t>
      </w:r>
      <w:r>
        <w:rPr>
          <w:spacing w:val="57"/>
        </w:rPr>
        <w:t> </w:t>
      </w:r>
      <w:r>
        <w:rPr/>
        <w:t>in</w:t>
      </w:r>
      <w:r>
        <w:rPr>
          <w:spacing w:val="-57"/>
        </w:rPr>
        <w:t> </w:t>
      </w:r>
      <w:r>
        <w:rPr/>
        <w:t>Aslop</w:t>
      </w:r>
      <w:r>
        <w:rPr>
          <w:spacing w:val="53"/>
        </w:rPr>
        <w:t> </w:t>
      </w:r>
      <w:r>
        <w:rPr/>
        <w:t>S.,</w:t>
      </w:r>
      <w:r>
        <w:rPr>
          <w:spacing w:val="53"/>
        </w:rPr>
        <w:t> </w:t>
      </w:r>
      <w:r>
        <w:rPr/>
        <w:t>Bencze</w:t>
      </w:r>
      <w:r>
        <w:rPr>
          <w:spacing w:val="54"/>
        </w:rPr>
        <w:t> </w:t>
      </w:r>
      <w:r>
        <w:rPr/>
        <w:t>L.,</w:t>
      </w:r>
      <w:r>
        <w:rPr>
          <w:spacing w:val="53"/>
        </w:rPr>
        <w:t> </w:t>
      </w:r>
      <w:r>
        <w:rPr/>
        <w:t>Pedretti</w:t>
      </w:r>
      <w:r>
        <w:rPr>
          <w:spacing w:val="53"/>
        </w:rPr>
        <w:t> </w:t>
      </w:r>
      <w:r>
        <w:rPr/>
        <w:t>E</w:t>
      </w:r>
      <w:r>
        <w:rPr>
          <w:spacing w:val="53"/>
        </w:rPr>
        <w:t> </w:t>
      </w:r>
      <w:r>
        <w:rPr/>
        <w:t>(eds),</w:t>
      </w:r>
      <w:r>
        <w:rPr>
          <w:spacing w:val="52"/>
        </w:rPr>
        <w:t> </w:t>
      </w:r>
      <w:r>
        <w:rPr/>
        <w:t>Analysing</w:t>
      </w:r>
      <w:r>
        <w:rPr>
          <w:spacing w:val="51"/>
        </w:rPr>
        <w:t> </w:t>
      </w:r>
      <w:r>
        <w:rPr/>
        <w:t>Exam</w:t>
      </w:r>
      <w:r>
        <w:rPr>
          <w:spacing w:val="53"/>
        </w:rPr>
        <w:t> </w:t>
      </w:r>
      <w:r>
        <w:rPr/>
        <w:t>play</w:t>
      </w:r>
      <w:r>
        <w:rPr>
          <w:spacing w:val="49"/>
        </w:rPr>
        <w:t> </w:t>
      </w:r>
      <w:r>
        <w:rPr/>
        <w:t>Science</w:t>
      </w:r>
      <w:r>
        <w:rPr>
          <w:spacing w:val="53"/>
        </w:rPr>
        <w:t> </w:t>
      </w:r>
      <w:r>
        <w:rPr/>
        <w:t>Teaching</w:t>
      </w:r>
    </w:p>
    <w:p>
      <w:pPr>
        <w:spacing w:after="0"/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before="74"/>
        <w:ind w:left="1216" w:right="993"/>
      </w:pPr>
      <w:r>
        <w:rPr/>
        <w:t>theoretical</w:t>
      </w:r>
      <w:r>
        <w:rPr>
          <w:spacing w:val="8"/>
        </w:rPr>
        <w:t> </w:t>
      </w:r>
      <w:r>
        <w:rPr/>
        <w:t>lenses</w:t>
      </w:r>
      <w:r>
        <w:rPr>
          <w:spacing w:val="9"/>
        </w:rPr>
        <w:t> </w:t>
      </w:r>
      <w:r>
        <w:rPr/>
        <w:t>and</w:t>
      </w:r>
      <w:r>
        <w:rPr>
          <w:spacing w:val="11"/>
        </w:rPr>
        <w:t> </w:t>
      </w:r>
      <w:r>
        <w:rPr/>
        <w:t>a</w:t>
      </w:r>
      <w:r>
        <w:rPr>
          <w:spacing w:val="8"/>
        </w:rPr>
        <w:t> </w:t>
      </w:r>
      <w:r>
        <w:rPr/>
        <w:t>spectrum</w:t>
      </w:r>
      <w:r>
        <w:rPr>
          <w:spacing w:val="8"/>
        </w:rPr>
        <w:t> </w:t>
      </w:r>
      <w:r>
        <w:rPr/>
        <w:t>of</w:t>
      </w:r>
      <w:r>
        <w:rPr>
          <w:spacing w:val="10"/>
        </w:rPr>
        <w:t> </w:t>
      </w:r>
      <w:r>
        <w:rPr/>
        <w:t>possibility</w:t>
      </w:r>
      <w:r>
        <w:rPr>
          <w:spacing w:val="4"/>
        </w:rPr>
        <w:t> </w:t>
      </w:r>
      <w:r>
        <w:rPr/>
        <w:t>for</w:t>
      </w:r>
      <w:r>
        <w:rPr>
          <w:spacing w:val="8"/>
        </w:rPr>
        <w:t> </w:t>
      </w:r>
      <w:r>
        <w:rPr/>
        <w:t>practice.</w:t>
      </w:r>
      <w:r>
        <w:rPr>
          <w:spacing w:val="11"/>
        </w:rPr>
        <w:t> </w:t>
      </w:r>
      <w:r>
        <w:rPr/>
        <w:t>Open</w:t>
      </w:r>
      <w:r>
        <w:rPr>
          <w:spacing w:val="8"/>
        </w:rPr>
        <w:t> </w:t>
      </w:r>
      <w:r>
        <w:rPr/>
        <w:t>University</w:t>
      </w:r>
      <w:r>
        <w:rPr>
          <w:spacing w:val="4"/>
        </w:rPr>
        <w:t> </w:t>
      </w:r>
      <w:r>
        <w:rPr/>
        <w:t>press,</w:t>
      </w:r>
      <w:r>
        <w:rPr>
          <w:spacing w:val="-57"/>
        </w:rPr>
        <w:t> </w:t>
      </w:r>
      <w:r>
        <w:rPr/>
        <w:t>Mc</w:t>
      </w:r>
      <w:r>
        <w:rPr>
          <w:spacing w:val="-1"/>
        </w:rPr>
        <w:t> </w:t>
      </w:r>
      <w:r>
        <w:rPr/>
        <w:t>Grawhill Education.</w:t>
      </w:r>
    </w:p>
    <w:p>
      <w:pPr>
        <w:pStyle w:val="BodyText"/>
      </w:pPr>
    </w:p>
    <w:p>
      <w:pPr>
        <w:pStyle w:val="BodyText"/>
        <w:ind w:left="1216" w:right="1104" w:hanging="720"/>
        <w:jc w:val="both"/>
      </w:pPr>
      <w:r>
        <w:rPr/>
        <w:t>Perry E. (2015). Developing Practical Work in Ghana. Ghana Science Resource Centres</w:t>
      </w:r>
      <w:r>
        <w:rPr>
          <w:spacing w:val="1"/>
        </w:rPr>
        <w:t> </w:t>
      </w:r>
      <w:r>
        <w:rPr/>
        <w:t>Teaching</w:t>
      </w:r>
      <w:r>
        <w:rPr>
          <w:spacing w:val="-2"/>
        </w:rPr>
        <w:t> </w:t>
      </w:r>
      <w:r>
        <w:rPr/>
        <w:t>Biology</w:t>
      </w:r>
      <w:r>
        <w:rPr>
          <w:spacing w:val="-5"/>
        </w:rPr>
        <w:t> </w:t>
      </w:r>
      <w:r>
        <w:rPr/>
        <w:t>practical.</w:t>
      </w:r>
    </w:p>
    <w:p>
      <w:pPr>
        <w:pStyle w:val="BodyText"/>
      </w:pPr>
    </w:p>
    <w:p>
      <w:pPr>
        <w:pStyle w:val="BodyText"/>
        <w:ind w:left="1216" w:right="1097" w:hanging="720"/>
        <w:jc w:val="both"/>
      </w:pPr>
      <w:r>
        <w:rPr/>
        <w:t>Projectplus,</w:t>
      </w:r>
      <w:r>
        <w:rPr>
          <w:spacing w:val="1"/>
        </w:rPr>
        <w:t> </w:t>
      </w:r>
      <w:r>
        <w:rPr/>
        <w:t>(2017).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Prospects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Schools.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case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Enugu</w:t>
      </w:r>
      <w:r>
        <w:rPr>
          <w:spacing w:val="1"/>
        </w:rPr>
        <w:t> </w:t>
      </w:r>
      <w:r>
        <w:rPr/>
        <w:t>South</w:t>
      </w:r>
      <w:r>
        <w:rPr>
          <w:spacing w:val="1"/>
        </w:rPr>
        <w:t> </w:t>
      </w:r>
      <w:r>
        <w:rPr/>
        <w:t>L.G.A.</w:t>
      </w:r>
      <w:r>
        <w:rPr>
          <w:spacing w:val="1"/>
        </w:rPr>
        <w:t> </w:t>
      </w:r>
      <w:r>
        <w:rPr/>
        <w:t>Retrived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hyperlink r:id="rId49">
        <w:r>
          <w:rPr>
            <w:color w:val="0000FF"/>
            <w:u w:val="single" w:color="0000FF"/>
          </w:rPr>
          <w:t>http://www.google.com.</w:t>
        </w:r>
      </w:hyperlink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1216" w:right="1095" w:hanging="720"/>
        <w:jc w:val="both"/>
      </w:pPr>
      <w:r>
        <w:rPr/>
        <w:t>Piaget,</w:t>
      </w:r>
      <w:r>
        <w:rPr>
          <w:spacing w:val="22"/>
        </w:rPr>
        <w:t> </w:t>
      </w:r>
      <w:r>
        <w:rPr/>
        <w:t>J.</w:t>
      </w:r>
      <w:r>
        <w:rPr>
          <w:spacing w:val="22"/>
        </w:rPr>
        <w:t> </w:t>
      </w:r>
      <w:r>
        <w:rPr/>
        <w:t>(2005)</w:t>
      </w:r>
      <w:r>
        <w:rPr>
          <w:spacing w:val="21"/>
        </w:rPr>
        <w:t> </w:t>
      </w:r>
      <w:r>
        <w:rPr/>
        <w:t>in</w:t>
      </w:r>
      <w:r>
        <w:rPr>
          <w:spacing w:val="26"/>
        </w:rPr>
        <w:t> </w:t>
      </w:r>
      <w:r>
        <w:rPr/>
        <w:t>Isa,</w:t>
      </w:r>
      <w:r>
        <w:rPr>
          <w:spacing w:val="24"/>
        </w:rPr>
        <w:t> </w:t>
      </w:r>
      <w:r>
        <w:rPr/>
        <w:t>Y.B.</w:t>
      </w:r>
      <w:r>
        <w:rPr>
          <w:spacing w:val="22"/>
        </w:rPr>
        <w:t> </w:t>
      </w:r>
      <w:r>
        <w:rPr/>
        <w:t>(2012).</w:t>
      </w:r>
      <w:r>
        <w:rPr>
          <w:spacing w:val="21"/>
        </w:rPr>
        <w:t> </w:t>
      </w:r>
      <w:r>
        <w:rPr/>
        <w:t>Effects</w:t>
      </w:r>
      <w:r>
        <w:rPr>
          <w:spacing w:val="23"/>
        </w:rPr>
        <w:t> </w:t>
      </w:r>
      <w:r>
        <w:rPr/>
        <w:t>of</w:t>
      </w:r>
      <w:r>
        <w:rPr>
          <w:spacing w:val="23"/>
        </w:rPr>
        <w:t> </w:t>
      </w:r>
      <w:r>
        <w:rPr/>
        <w:t>a</w:t>
      </w:r>
      <w:r>
        <w:rPr>
          <w:spacing w:val="21"/>
        </w:rPr>
        <w:t> </w:t>
      </w:r>
      <w:r>
        <w:rPr/>
        <w:t>Constructivist</w:t>
      </w:r>
      <w:r>
        <w:rPr>
          <w:spacing w:val="26"/>
        </w:rPr>
        <w:t> </w:t>
      </w:r>
      <w:r>
        <w:rPr/>
        <w:t>Instructional</w:t>
      </w:r>
      <w:r>
        <w:rPr>
          <w:spacing w:val="22"/>
        </w:rPr>
        <w:t> </w:t>
      </w:r>
      <w:r>
        <w:rPr/>
        <w:t>Strategy</w:t>
      </w:r>
      <w:r>
        <w:rPr>
          <w:spacing w:val="20"/>
        </w:rPr>
        <w:t> </w:t>
      </w:r>
      <w:r>
        <w:rPr/>
        <w:t>on</w:t>
      </w:r>
      <w:r>
        <w:rPr>
          <w:spacing w:val="-58"/>
        </w:rPr>
        <w:t> </w:t>
      </w:r>
      <w:r>
        <w:rPr/>
        <w:t>the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achievement,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physics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Senior</w:t>
      </w:r>
      <w:r>
        <w:rPr>
          <w:spacing w:val="1"/>
        </w:rPr>
        <w:t> </w:t>
      </w:r>
      <w:r>
        <w:rPr/>
        <w:t>Secondary</w:t>
      </w:r>
      <w:r>
        <w:rPr>
          <w:spacing w:val="-6"/>
        </w:rPr>
        <w:t> </w:t>
      </w:r>
      <w:r>
        <w:rPr/>
        <w:t>Schools of</w:t>
      </w:r>
      <w:r>
        <w:rPr>
          <w:spacing w:val="-1"/>
        </w:rPr>
        <w:t> </w:t>
      </w:r>
      <w:r>
        <w:rPr/>
        <w:t>different</w:t>
      </w:r>
      <w:r>
        <w:rPr>
          <w:spacing w:val="2"/>
        </w:rPr>
        <w:t> </w:t>
      </w:r>
      <w:r>
        <w:rPr/>
        <w:t>ability</w:t>
      </w:r>
      <w:r>
        <w:rPr>
          <w:spacing w:val="-6"/>
        </w:rPr>
        <w:t> </w:t>
      </w:r>
      <w:r>
        <w:rPr/>
        <w:t>levels in Kano state</w:t>
      </w:r>
      <w:r>
        <w:rPr>
          <w:spacing w:val="-1"/>
        </w:rPr>
        <w:t> </w:t>
      </w:r>
      <w:r>
        <w:rPr/>
        <w:t>Nigeria, 33-52.</w:t>
      </w:r>
    </w:p>
    <w:p>
      <w:pPr>
        <w:pStyle w:val="BodyText"/>
      </w:pPr>
    </w:p>
    <w:p>
      <w:pPr>
        <w:pStyle w:val="BodyText"/>
        <w:spacing w:before="1"/>
        <w:ind w:left="1216" w:right="1095" w:hanging="720"/>
        <w:jc w:val="both"/>
      </w:pPr>
      <w:r>
        <w:rPr/>
        <w:t>Piaw, C.Y. (2013). Effects of gender and thinking style on students, creativity thinking</w:t>
      </w:r>
      <w:r>
        <w:rPr>
          <w:spacing w:val="1"/>
        </w:rPr>
        <w:t> </w:t>
      </w:r>
      <w:r>
        <w:rPr/>
        <w:t>ability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Kuala</w:t>
      </w:r>
      <w:r>
        <w:rPr>
          <w:spacing w:val="1"/>
        </w:rPr>
        <w:t> </w:t>
      </w:r>
      <w:r>
        <w:rPr/>
        <w:t>Lumpure,</w:t>
      </w:r>
      <w:r>
        <w:rPr>
          <w:spacing w:val="1"/>
        </w:rPr>
        <w:t> </w:t>
      </w:r>
      <w:r>
        <w:rPr/>
        <w:t>Malaysia.</w:t>
      </w:r>
      <w:r>
        <w:rPr>
          <w:spacing w:val="1"/>
        </w:rPr>
        <w:t> </w:t>
      </w:r>
      <w:r>
        <w:rPr/>
        <w:t>5th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Conference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Sciences.</w:t>
      </w:r>
      <w:r>
        <w:rPr>
          <w:spacing w:val="-1"/>
        </w:rPr>
        <w:t> </w:t>
      </w:r>
      <w:r>
        <w:rPr/>
        <w:t>Science</w:t>
      </w:r>
      <w:r>
        <w:rPr>
          <w:spacing w:val="-2"/>
        </w:rPr>
        <w:t> </w:t>
      </w:r>
      <w:r>
        <w:rPr/>
        <w:t>Direct.</w:t>
      </w:r>
      <w:r>
        <w:rPr>
          <w:spacing w:val="2"/>
        </w:rPr>
        <w:t> </w:t>
      </w:r>
      <w:r>
        <w:rPr/>
        <w:t>Retreived</w:t>
      </w:r>
      <w:r>
        <w:rPr>
          <w:spacing w:val="-1"/>
        </w:rPr>
        <w:t> </w:t>
      </w:r>
      <w:r>
        <w:rPr/>
        <w:t>from</w:t>
      </w:r>
      <w:r>
        <w:rPr>
          <w:spacing w:val="-1"/>
        </w:rPr>
        <w:t> </w:t>
      </w:r>
      <w:r>
        <w:rPr/>
        <w:t>http://.www.sciencedirect,com.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216" w:right="4688" w:hanging="720"/>
      </w:pPr>
      <w:r>
        <w:rPr/>
        <w:t>Picasso, P. (2017). Creativity Welness.Retreived from</w:t>
      </w:r>
      <w:r>
        <w:rPr>
          <w:spacing w:val="-57"/>
        </w:rPr>
        <w:t> </w:t>
      </w:r>
      <w:hyperlink r:id="rId50">
        <w:r>
          <w:rPr>
            <w:color w:val="0000FF"/>
            <w:u w:val="single" w:color="0000FF"/>
          </w:rPr>
          <w:t>http://www.lifelabs.psychologias.co.uk</w:t>
        </w:r>
        <w:r>
          <w:rPr/>
          <w:t>.</w:t>
        </w:r>
      </w:hyperlink>
    </w:p>
    <w:p>
      <w:pPr>
        <w:pStyle w:val="BodyText"/>
      </w:pPr>
    </w:p>
    <w:p>
      <w:pPr>
        <w:pStyle w:val="BodyText"/>
        <w:ind w:left="1216" w:right="1095" w:hanging="720"/>
        <w:jc w:val="both"/>
      </w:pPr>
      <w:r>
        <w:rPr/>
        <w:t>Qaiser, S, Aslam, H.D, Sarwar, S,</w:t>
      </w:r>
      <w:r>
        <w:rPr>
          <w:spacing w:val="1"/>
        </w:rPr>
        <w:t> </w:t>
      </w:r>
      <w:r>
        <w:rPr/>
        <w:t>Lodhi, M.A. &amp;Hussain, I. (2012) . Factors Responsible</w:t>
      </w:r>
      <w:r>
        <w:rPr>
          <w:spacing w:val="1"/>
        </w:rPr>
        <w:t> </w:t>
      </w:r>
      <w:r>
        <w:rPr/>
        <w:t>for Unsatisfactory Academic Performance of the Secondary</w:t>
      </w:r>
      <w:r>
        <w:rPr>
          <w:spacing w:val="1"/>
        </w:rPr>
        <w:t> </w:t>
      </w:r>
      <w:r>
        <w:rPr/>
        <w:t>School Students in the</w:t>
      </w:r>
      <w:r>
        <w:rPr>
          <w:spacing w:val="1"/>
        </w:rPr>
        <w:t> </w:t>
      </w:r>
      <w:r>
        <w:rPr/>
        <w:t>Rural Areas of Kohat Division, Khyber Pukhtunkhwa (Pakistan). </w:t>
      </w:r>
      <w:r>
        <w:rPr>
          <w:i/>
        </w:rPr>
        <w:t>American Journal</w:t>
      </w:r>
      <w:r>
        <w:rPr>
          <w:i/>
          <w:spacing w:val="-57"/>
        </w:rPr>
        <w:t> </w:t>
      </w:r>
      <w:r>
        <w:rPr>
          <w:i/>
        </w:rPr>
        <w:t>of</w:t>
      </w:r>
      <w:r>
        <w:rPr>
          <w:i/>
          <w:spacing w:val="-1"/>
        </w:rPr>
        <w:t> </w:t>
      </w:r>
      <w:r>
        <w:rPr>
          <w:i/>
        </w:rPr>
        <w:t>Scientific</w:t>
      </w:r>
      <w:r>
        <w:rPr>
          <w:i/>
          <w:spacing w:val="-1"/>
        </w:rPr>
        <w:t> </w:t>
      </w:r>
      <w:r>
        <w:rPr>
          <w:i/>
        </w:rPr>
        <w:t>Research, </w:t>
      </w:r>
      <w:r>
        <w:rPr/>
        <w:t>43, 46.</w:t>
      </w:r>
    </w:p>
    <w:p>
      <w:pPr>
        <w:pStyle w:val="BodyText"/>
        <w:spacing w:before="1"/>
      </w:pPr>
    </w:p>
    <w:p>
      <w:pPr>
        <w:pStyle w:val="BodyText"/>
        <w:ind w:left="1216" w:right="1098" w:hanging="720"/>
        <w:jc w:val="both"/>
      </w:pPr>
      <w:r>
        <w:rPr/>
        <w:t>Qawasmeh, R.M &amp; Syouf, A.A (2017). The Effect of Using Computerized 5E‟s Learning</w:t>
      </w:r>
      <w:r>
        <w:rPr>
          <w:spacing w:val="1"/>
        </w:rPr>
        <w:t> </w:t>
      </w:r>
      <w:r>
        <w:rPr/>
        <w:t>Cycle Model on</w:t>
      </w:r>
      <w:r>
        <w:rPr>
          <w:spacing w:val="1"/>
        </w:rPr>
        <w:t> </w:t>
      </w:r>
      <w:r>
        <w:rPr/>
        <w:t>Acquring Scientific Concept among fourth Graders.</w:t>
      </w:r>
      <w:r>
        <w:rPr>
          <w:spacing w:val="1"/>
        </w:rPr>
        <w:t> </w:t>
      </w:r>
      <w:r>
        <w:rPr>
          <w:i/>
        </w:rPr>
        <w:t>American</w:t>
      </w:r>
      <w:r>
        <w:rPr>
          <w:i/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Educational</w:t>
      </w:r>
      <w:r>
        <w:rPr>
          <w:i/>
          <w:spacing w:val="1"/>
        </w:rPr>
        <w:t> </w:t>
      </w:r>
      <w:r>
        <w:rPr>
          <w:i/>
        </w:rPr>
        <w:t>Research</w:t>
      </w:r>
      <w:r>
        <w:rPr>
          <w:i/>
          <w:spacing w:val="1"/>
        </w:rPr>
        <w:t> </w:t>
      </w:r>
      <w:r>
        <w:rPr/>
        <w:t>5(5)</w:t>
      </w:r>
      <w:r>
        <w:rPr>
          <w:spacing w:val="1"/>
        </w:rPr>
        <w:t> </w:t>
      </w:r>
      <w:r>
        <w:rPr/>
        <w:t>579-587.</w:t>
      </w:r>
      <w:r>
        <w:rPr>
          <w:spacing w:val="1"/>
        </w:rPr>
        <w:t> </w:t>
      </w:r>
      <w:r>
        <w:rPr/>
        <w:t>Receieved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hyperlink r:id="rId51">
        <w:r>
          <w:rPr>
            <w:color w:val="0000FF"/>
            <w:u w:val="single" w:color="0000FF"/>
          </w:rPr>
          <w:t>http://www.scieducationalreserach.com</w:t>
        </w:r>
      </w:hyperlink>
    </w:p>
    <w:p>
      <w:pPr>
        <w:pStyle w:val="BodyText"/>
        <w:spacing w:before="7"/>
        <w:rPr>
          <w:sz w:val="16"/>
        </w:rPr>
      </w:pPr>
    </w:p>
    <w:p>
      <w:pPr>
        <w:pStyle w:val="BodyText"/>
        <w:tabs>
          <w:tab w:pos="2062" w:val="left" w:leader="none"/>
          <w:tab w:pos="2916" w:val="left" w:leader="none"/>
          <w:tab w:pos="3485" w:val="left" w:leader="none"/>
          <w:tab w:pos="4626" w:val="left" w:leader="none"/>
          <w:tab w:pos="5144" w:val="left" w:leader="none"/>
          <w:tab w:pos="5768" w:val="left" w:leader="none"/>
          <w:tab w:pos="6511" w:val="left" w:leader="none"/>
          <w:tab w:pos="7331" w:val="left" w:leader="none"/>
          <w:tab w:pos="8876" w:val="left" w:leader="none"/>
        </w:tabs>
        <w:spacing w:line="281" w:lineRule="exact" w:before="90"/>
        <w:ind w:left="496"/>
        <w:rPr>
          <w:rFonts w:ascii="Calibri"/>
          <w:sz w:val="22"/>
        </w:rPr>
      </w:pPr>
      <w:r>
        <w:rPr/>
        <w:t>Questionnaire</w:t>
        <w:tab/>
        <w:t>design</w:t>
        <w:tab/>
        <w:t>and</w:t>
        <w:tab/>
        <w:t>analysing</w:t>
        <w:tab/>
        <w:t>the</w:t>
        <w:tab/>
        <w:t>data</w:t>
        <w:tab/>
        <w:t>using</w:t>
        <w:tab/>
        <w:t>SPSS.</w:t>
        <w:tab/>
        <w:t>1-14.Retrived</w:t>
        <w:tab/>
      </w:r>
      <w:r>
        <w:rPr>
          <w:rFonts w:ascii="Calibri"/>
          <w:sz w:val="22"/>
        </w:rPr>
        <w:t>from</w:t>
      </w:r>
    </w:p>
    <w:p>
      <w:pPr>
        <w:pStyle w:val="BodyText"/>
        <w:spacing w:line="274" w:lineRule="exact"/>
        <w:ind w:left="1216"/>
      </w:pPr>
      <w:hyperlink r:id="rId52">
        <w:r>
          <w:rPr>
            <w:color w:val="0000FF"/>
            <w:u w:val="single" w:color="0000FF"/>
          </w:rPr>
          <w:t>http://.www.studentsshu.ac.uk</w:t>
        </w:r>
      </w:hyperlink>
    </w:p>
    <w:p>
      <w:pPr>
        <w:pStyle w:val="BodyText"/>
        <w:spacing w:before="2"/>
        <w:rPr>
          <w:sz w:val="16"/>
        </w:rPr>
      </w:pPr>
    </w:p>
    <w:p>
      <w:pPr>
        <w:spacing w:before="90"/>
        <w:ind w:left="496" w:right="0" w:firstLine="0"/>
        <w:jc w:val="left"/>
        <w:rPr>
          <w:i/>
          <w:sz w:val="24"/>
        </w:rPr>
      </w:pPr>
      <w:r>
        <w:rPr>
          <w:sz w:val="24"/>
        </w:rPr>
        <w:t>Ridgeway,</w:t>
      </w:r>
      <w:r>
        <w:rPr>
          <w:spacing w:val="39"/>
          <w:sz w:val="24"/>
        </w:rPr>
        <w:t> </w:t>
      </w:r>
      <w:r>
        <w:rPr>
          <w:sz w:val="24"/>
        </w:rPr>
        <w:t>V.G.</w:t>
      </w:r>
      <w:r>
        <w:rPr>
          <w:spacing w:val="39"/>
          <w:sz w:val="24"/>
        </w:rPr>
        <w:t> </w:t>
      </w:r>
      <w:r>
        <w:rPr>
          <w:sz w:val="24"/>
        </w:rPr>
        <w:t>(2004).</w:t>
      </w:r>
      <w:r>
        <w:rPr>
          <w:spacing w:val="41"/>
          <w:sz w:val="24"/>
        </w:rPr>
        <w:t> </w:t>
      </w:r>
      <w:r>
        <w:rPr>
          <w:sz w:val="24"/>
        </w:rPr>
        <w:t>One</w:t>
      </w:r>
      <w:r>
        <w:rPr>
          <w:spacing w:val="36"/>
          <w:sz w:val="24"/>
        </w:rPr>
        <w:t> </w:t>
      </w:r>
      <w:r>
        <w:rPr>
          <w:sz w:val="24"/>
        </w:rPr>
        <w:t>teacher</w:t>
      </w:r>
      <w:r>
        <w:rPr>
          <w:spacing w:val="36"/>
          <w:sz w:val="24"/>
        </w:rPr>
        <w:t> </w:t>
      </w:r>
      <w:r>
        <w:rPr>
          <w:sz w:val="24"/>
        </w:rPr>
        <w:t>journey.</w:t>
      </w:r>
      <w:r>
        <w:rPr>
          <w:spacing w:val="4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38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38"/>
          <w:sz w:val="24"/>
        </w:rPr>
        <w:t> </w:t>
      </w:r>
      <w:r>
        <w:rPr>
          <w:i/>
          <w:sz w:val="24"/>
        </w:rPr>
        <w:t>Adolelence</w:t>
      </w:r>
      <w:r>
        <w:rPr>
          <w:i/>
          <w:spacing w:val="37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38"/>
          <w:sz w:val="24"/>
        </w:rPr>
        <w:t> </w:t>
      </w:r>
      <w:r>
        <w:rPr>
          <w:i/>
          <w:sz w:val="24"/>
        </w:rPr>
        <w:t>Adult</w:t>
      </w:r>
      <w:r>
        <w:rPr>
          <w:i/>
          <w:spacing w:val="38"/>
          <w:sz w:val="24"/>
        </w:rPr>
        <w:t> </w:t>
      </w:r>
      <w:r>
        <w:rPr>
          <w:i/>
          <w:sz w:val="24"/>
        </w:rPr>
        <w:t>Litrace.</w:t>
      </w:r>
    </w:p>
    <w:p>
      <w:pPr>
        <w:pStyle w:val="BodyText"/>
        <w:ind w:left="1216"/>
      </w:pPr>
      <w:r>
        <w:rPr/>
        <w:t>47(5)</w:t>
      </w:r>
      <w:r>
        <w:rPr>
          <w:spacing w:val="-3"/>
        </w:rPr>
        <w:t> </w:t>
      </w:r>
      <w:r>
        <w:rPr/>
        <w:t>364-368.</w:t>
      </w:r>
    </w:p>
    <w:p>
      <w:pPr>
        <w:pStyle w:val="BodyText"/>
      </w:pPr>
    </w:p>
    <w:p>
      <w:pPr>
        <w:pStyle w:val="BodyText"/>
        <w:ind w:left="1216" w:right="1098" w:hanging="720"/>
        <w:jc w:val="both"/>
      </w:pPr>
      <w:r>
        <w:rPr/>
        <w:t>Riechert,</w:t>
      </w:r>
      <w:r>
        <w:rPr>
          <w:spacing w:val="1"/>
        </w:rPr>
        <w:t> </w:t>
      </w:r>
      <w:r>
        <w:rPr/>
        <w:t>S.</w:t>
      </w:r>
      <w:r>
        <w:rPr>
          <w:spacing w:val="1"/>
        </w:rPr>
        <w:t> </w:t>
      </w:r>
      <w:r>
        <w:rPr/>
        <w:t>E.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Post,</w:t>
      </w:r>
      <w:r>
        <w:rPr>
          <w:spacing w:val="1"/>
        </w:rPr>
        <w:t> </w:t>
      </w:r>
      <w:r>
        <w:rPr/>
        <w:t>B.</w:t>
      </w:r>
      <w:r>
        <w:rPr>
          <w:spacing w:val="1"/>
        </w:rPr>
        <w:t> </w:t>
      </w:r>
      <w:r>
        <w:rPr/>
        <w:t>K.</w:t>
      </w:r>
      <w:r>
        <w:rPr>
          <w:spacing w:val="1"/>
        </w:rPr>
        <w:t> </w:t>
      </w:r>
      <w:r>
        <w:rPr/>
        <w:t>(2010).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Skeletal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Bridges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other</w:t>
      </w:r>
      <w:r>
        <w:rPr>
          <w:spacing w:val="60"/>
        </w:rPr>
        <w:t> </w:t>
      </w:r>
      <w:r>
        <w:rPr/>
        <w:t>STEM</w:t>
      </w:r>
      <w:r>
        <w:rPr>
          <w:spacing w:val="1"/>
        </w:rPr>
        <w:t> </w:t>
      </w:r>
      <w:r>
        <w:rPr/>
        <w:t>Enrichment Exercises for high school Biology. The America Biology Teacher, 72</w:t>
      </w:r>
      <w:r>
        <w:rPr>
          <w:spacing w:val="1"/>
        </w:rPr>
        <w:t> </w:t>
      </w:r>
      <w:r>
        <w:rPr/>
        <w:t>(1):</w:t>
      </w:r>
      <w:r>
        <w:rPr>
          <w:spacing w:val="-1"/>
        </w:rPr>
        <w:t> </w:t>
      </w:r>
      <w:r>
        <w:rPr/>
        <w:t>20-22. Article,</w:t>
      </w:r>
      <w:r>
        <w:rPr>
          <w:spacing w:val="1"/>
        </w:rPr>
        <w:t> </w:t>
      </w:r>
      <w:r>
        <w:rPr/>
        <w:t>ABT.</w:t>
      </w:r>
      <w:r>
        <w:rPr>
          <w:spacing w:val="2"/>
        </w:rPr>
        <w:t> </w:t>
      </w:r>
      <w:r>
        <w:rPr/>
        <w:t>on PDF.</w:t>
      </w:r>
    </w:p>
    <w:p>
      <w:pPr>
        <w:pStyle w:val="BodyText"/>
      </w:pPr>
    </w:p>
    <w:p>
      <w:pPr>
        <w:spacing w:line="240" w:lineRule="auto" w:before="0"/>
        <w:ind w:left="1216" w:right="1095" w:hanging="720"/>
        <w:jc w:val="both"/>
        <w:rPr>
          <w:i/>
          <w:sz w:val="24"/>
        </w:rPr>
      </w:pPr>
      <w:r>
        <w:rPr>
          <w:sz w:val="24"/>
        </w:rPr>
        <w:t>Runisah,</w:t>
      </w:r>
      <w:r>
        <w:rPr>
          <w:spacing w:val="1"/>
          <w:sz w:val="24"/>
        </w:rPr>
        <w:t> </w:t>
      </w:r>
      <w:r>
        <w:rPr>
          <w:sz w:val="24"/>
        </w:rPr>
        <w:t>Wiralodra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Herman,</w:t>
      </w:r>
      <w:r>
        <w:rPr>
          <w:spacing w:val="1"/>
          <w:sz w:val="24"/>
        </w:rPr>
        <w:t> </w:t>
      </w:r>
      <w:r>
        <w:rPr>
          <w:sz w:val="24"/>
        </w:rPr>
        <w:t>T.(2016).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Enhancement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Students‟</w:t>
      </w:r>
      <w:r>
        <w:rPr>
          <w:spacing w:val="1"/>
          <w:sz w:val="24"/>
        </w:rPr>
        <w:t> </w:t>
      </w:r>
      <w:r>
        <w:rPr>
          <w:sz w:val="24"/>
        </w:rPr>
        <w:t>CreativityThinking</w:t>
      </w:r>
      <w:r>
        <w:rPr>
          <w:spacing w:val="1"/>
          <w:sz w:val="24"/>
        </w:rPr>
        <w:t> </w:t>
      </w:r>
      <w:r>
        <w:rPr>
          <w:sz w:val="24"/>
        </w:rPr>
        <w:t>Sills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Mathamatics</w:t>
      </w:r>
      <w:r>
        <w:rPr>
          <w:spacing w:val="1"/>
          <w:sz w:val="24"/>
        </w:rPr>
        <w:t> </w:t>
      </w:r>
      <w:r>
        <w:rPr>
          <w:sz w:val="24"/>
        </w:rPr>
        <w:t>through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5E-Learning</w:t>
      </w:r>
      <w:r>
        <w:rPr>
          <w:spacing w:val="1"/>
          <w:sz w:val="24"/>
        </w:rPr>
        <w:t> </w:t>
      </w:r>
      <w:r>
        <w:rPr>
          <w:sz w:val="24"/>
        </w:rPr>
        <w:t>Cycle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Metacognitive to Techniques. </w:t>
      </w:r>
      <w:r>
        <w:rPr>
          <w:i/>
          <w:sz w:val="24"/>
        </w:rPr>
        <w:t>InternationalJournal of Education (4)7-347</w:t>
      </w:r>
      <w:r>
        <w:rPr>
          <w:sz w:val="24"/>
        </w:rPr>
        <w:t>.Retrived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i/>
          <w:color w:val="0000FF"/>
          <w:sz w:val="24"/>
          <w:u w:val="single" w:color="0000FF"/>
        </w:rPr>
        <w:t>http://.www.students’creativethinkingskill.</w:t>
      </w:r>
    </w:p>
    <w:p>
      <w:pPr>
        <w:pStyle w:val="BodyText"/>
        <w:spacing w:before="200"/>
        <w:ind w:left="1216" w:right="1103" w:hanging="720"/>
        <w:jc w:val="both"/>
      </w:pPr>
      <w:r>
        <w:rPr/>
        <w:t>Rutto and Kptingel (2014). Challennges Facing Laboratory Practical Approach in Physics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Kenyu</w:t>
      </w:r>
      <w:r>
        <w:rPr>
          <w:spacing w:val="1"/>
        </w:rPr>
        <w:t> </w:t>
      </w:r>
      <w:r>
        <w:rPr/>
        <w:t>District</w:t>
      </w:r>
      <w:r>
        <w:rPr>
          <w:spacing w:val="1"/>
        </w:rPr>
        <w:t> </w:t>
      </w:r>
      <w:r>
        <w:rPr/>
        <w:t>Schools.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in</w:t>
      </w:r>
      <w:r>
        <w:rPr>
          <w:spacing w:val="-57"/>
        </w:rPr>
        <w:t> </w:t>
      </w:r>
      <w:r>
        <w:rPr/>
        <w:t>Research</w:t>
      </w:r>
      <w:r>
        <w:rPr>
          <w:spacing w:val="1"/>
        </w:rPr>
        <w:t> </w:t>
      </w:r>
      <w:r>
        <w:rPr/>
        <w:t>and Technology</w:t>
      </w:r>
      <w:r>
        <w:rPr>
          <w:spacing w:val="-3"/>
        </w:rPr>
        <w:t> </w:t>
      </w:r>
      <w:r>
        <w:rPr/>
        <w:t>3(4) 650-675.</w:t>
      </w:r>
    </w:p>
    <w:p>
      <w:pPr>
        <w:spacing w:after="0"/>
        <w:jc w:val="both"/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before="74"/>
        <w:ind w:left="1216" w:right="1098" w:hanging="720"/>
        <w:jc w:val="both"/>
      </w:pPr>
      <w:r>
        <w:rPr/>
        <w:t>Sadi,</w:t>
      </w:r>
      <w:r>
        <w:rPr>
          <w:spacing w:val="1"/>
        </w:rPr>
        <w:t> </w:t>
      </w:r>
      <w:r>
        <w:rPr/>
        <w:t>O.</w:t>
      </w:r>
      <w:r>
        <w:rPr>
          <w:spacing w:val="1"/>
        </w:rPr>
        <w:t> </w:t>
      </w:r>
      <w:r>
        <w:rPr/>
        <w:t>&amp;Cakiroglu,</w:t>
      </w:r>
      <w:r>
        <w:rPr>
          <w:spacing w:val="1"/>
        </w:rPr>
        <w:t> </w:t>
      </w:r>
      <w:r>
        <w:rPr/>
        <w:t>J.</w:t>
      </w:r>
      <w:r>
        <w:rPr>
          <w:spacing w:val="1"/>
        </w:rPr>
        <w:t> </w:t>
      </w:r>
      <w:r>
        <w:rPr/>
        <w:t>(2010).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5E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cycle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students</w:t>
      </w:r>
      <w:r>
        <w:rPr>
          <w:spacing w:val="60"/>
        </w:rPr>
        <w:t> </w:t>
      </w:r>
      <w:r>
        <w:rPr/>
        <w:t>Human</w:t>
      </w:r>
      <w:r>
        <w:rPr>
          <w:spacing w:val="1"/>
        </w:rPr>
        <w:t> </w:t>
      </w:r>
      <w:r>
        <w:rPr/>
        <w:t>Circulatory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Achievement.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Applied</w:t>
      </w:r>
      <w:r>
        <w:rPr>
          <w:i/>
          <w:spacing w:val="1"/>
        </w:rPr>
        <w:t> </w:t>
      </w:r>
      <w:r>
        <w:rPr>
          <w:i/>
        </w:rPr>
        <w:t>Biological</w:t>
      </w:r>
      <w:r>
        <w:rPr>
          <w:i/>
          <w:spacing w:val="1"/>
        </w:rPr>
        <w:t> </w:t>
      </w:r>
      <w:r>
        <w:rPr>
          <w:i/>
        </w:rPr>
        <w:t>Sciences.</w:t>
      </w:r>
      <w:r>
        <w:rPr>
          <w:i/>
          <w:spacing w:val="1"/>
        </w:rPr>
        <w:t> </w:t>
      </w:r>
      <w:r>
        <w:rPr/>
        <w:t>4(3):retrieved</w:t>
      </w:r>
      <w:r>
        <w:rPr>
          <w:spacing w:val="-1"/>
        </w:rPr>
        <w:t> </w:t>
      </w:r>
      <w:r>
        <w:rPr/>
        <w:t>from http://</w:t>
      </w:r>
      <w:r>
        <w:rPr>
          <w:color w:val="0000FF"/>
          <w:u w:val="single" w:color="0000FF"/>
        </w:rPr>
        <w:t>www.researchgatenet?publications</w:t>
      </w:r>
    </w:p>
    <w:p>
      <w:pPr>
        <w:pStyle w:val="BodyText"/>
        <w:spacing w:line="256" w:lineRule="auto" w:before="199"/>
        <w:ind w:left="1216" w:right="1156" w:hanging="720"/>
      </w:pPr>
      <w:r>
        <w:rPr/>
        <w:t>Sadi, O. &amp; Cakiroglu J. (2014). Relations of cognitive and motivational variables with</w:t>
      </w:r>
      <w:r>
        <w:rPr>
          <w:spacing w:val="1"/>
        </w:rPr>
        <w:t> </w:t>
      </w:r>
      <w:r>
        <w:rPr/>
        <w:t>students Human Circulatory system Achievement. Educational Sicences theory and</w:t>
      </w:r>
      <w:r>
        <w:rPr>
          <w:spacing w:val="-57"/>
        </w:rPr>
        <w:t> </w:t>
      </w:r>
      <w:r>
        <w:rPr/>
        <w:t>practice.</w:t>
      </w:r>
      <w:r>
        <w:rPr>
          <w:spacing w:val="-1"/>
        </w:rPr>
        <w:t> </w:t>
      </w:r>
      <w:r>
        <w:rPr/>
        <w:t>Restrived from</w:t>
      </w:r>
      <w:r>
        <w:rPr>
          <w:spacing w:val="1"/>
        </w:rPr>
        <w:t> </w:t>
      </w:r>
      <w:hyperlink r:id="rId18">
        <w:r>
          <w:rPr>
            <w:color w:val="0000FF"/>
            <w:u w:val="single" w:color="0000FF"/>
          </w:rPr>
          <w:t>http://www.researchgate.net/publication</w:t>
        </w:r>
      </w:hyperlink>
      <w:r>
        <w:rPr/>
        <w:t>.</w:t>
      </w:r>
    </w:p>
    <w:p>
      <w:pPr>
        <w:pStyle w:val="BodyText"/>
        <w:spacing w:before="158"/>
        <w:ind w:left="1216" w:right="1095" w:hanging="720"/>
        <w:jc w:val="both"/>
      </w:pPr>
      <w:r>
        <w:rPr/>
        <w:t>Salisu,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(2014).</w:t>
      </w:r>
      <w:r>
        <w:rPr>
          <w:spacing w:val="1"/>
        </w:rPr>
        <w:t> </w:t>
      </w:r>
      <w:r>
        <w:rPr/>
        <w:t>Impact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Animated-Media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Achievement, Retention and Interest among Senior Secondary School Geography</w:t>
      </w:r>
      <w:r>
        <w:rPr>
          <w:spacing w:val="1"/>
        </w:rPr>
        <w:t> </w:t>
      </w:r>
      <w:r>
        <w:rPr/>
        <w:t>Students in Weather Concepts, Katsina State. A Ph.D Dissertation, Department of</w:t>
      </w:r>
      <w:r>
        <w:rPr>
          <w:spacing w:val="1"/>
        </w:rPr>
        <w:t> </w:t>
      </w:r>
      <w:r>
        <w:rPr/>
        <w:t>Science</w:t>
      </w:r>
      <w:r>
        <w:rPr>
          <w:spacing w:val="-2"/>
        </w:rPr>
        <w:t> </w:t>
      </w:r>
      <w:r>
        <w:rPr/>
        <w:t>Education, Faculty</w:t>
      </w:r>
      <w:r>
        <w:rPr>
          <w:spacing w:val="-5"/>
        </w:rPr>
        <w:t> </w:t>
      </w:r>
      <w:r>
        <w:rPr/>
        <w:t>of Education,</w:t>
      </w:r>
      <w:r>
        <w:rPr>
          <w:spacing w:val="-1"/>
        </w:rPr>
        <w:t> </w:t>
      </w:r>
      <w:r>
        <w:rPr/>
        <w:t>Ahmadu</w:t>
      </w:r>
      <w:r>
        <w:rPr>
          <w:spacing w:val="2"/>
        </w:rPr>
        <w:t> </w:t>
      </w:r>
      <w:r>
        <w:rPr/>
        <w:t>Bello University</w:t>
      </w:r>
      <w:r>
        <w:rPr>
          <w:spacing w:val="-3"/>
        </w:rPr>
        <w:t> </w:t>
      </w:r>
      <w:r>
        <w:rPr/>
        <w:t>Zaria,</w:t>
      </w:r>
      <w:r>
        <w:rPr>
          <w:spacing w:val="1"/>
        </w:rPr>
        <w:t> </w:t>
      </w:r>
      <w:r>
        <w:rPr/>
        <w:t>50-54.</w:t>
      </w:r>
    </w:p>
    <w:p>
      <w:pPr>
        <w:pStyle w:val="BodyText"/>
        <w:spacing w:before="1"/>
      </w:pPr>
    </w:p>
    <w:p>
      <w:pPr>
        <w:spacing w:before="0"/>
        <w:ind w:left="1216" w:right="1095" w:hanging="720"/>
        <w:jc w:val="both"/>
        <w:rPr>
          <w:sz w:val="24"/>
        </w:rPr>
      </w:pPr>
      <w:r>
        <w:rPr/>
        <w:pict>
          <v:rect style="position:absolute;margin-left:173.539993pt;margin-top:6.523135pt;width:2.04pt;height:.36pt;mso-position-horizontal-relative:page;mso-position-vertical-relative:paragraph;z-index:-28907520" filled="true" fillcolor="#0000ff" stroked="false">
            <v:fill type="solid"/>
            <w10:wrap type="none"/>
          </v:rect>
        </w:pict>
      </w:r>
      <w:r>
        <w:rPr>
          <w:spacing w:val="-1"/>
          <w:sz w:val="24"/>
        </w:rPr>
        <w:t>Sam,</w:t>
      </w:r>
      <w:r>
        <w:rPr>
          <w:sz w:val="24"/>
        </w:rPr>
        <w:t> </w:t>
      </w:r>
      <w:r>
        <w:rPr>
          <w:spacing w:val="-1"/>
          <w:sz w:val="24"/>
        </w:rPr>
        <w:t>C.K. Owusu , K.</w:t>
      </w:r>
      <w:r>
        <w:rPr>
          <w:sz w:val="24"/>
        </w:rPr>
        <w:t> </w:t>
      </w:r>
      <w:r>
        <w:rPr>
          <w:spacing w:val="-1"/>
          <w:sz w:val="24"/>
        </w:rPr>
        <w:t>A.</w:t>
      </w:r>
      <w:r>
        <w:rPr>
          <w:sz w:val="24"/>
        </w:rPr>
        <w:t> </w:t>
      </w:r>
      <w:r>
        <w:rPr>
          <w:spacing w:val="-1"/>
          <w:sz w:val="24"/>
        </w:rPr>
        <w:t>&amp;Anthony-Krueger,</w:t>
      </w:r>
      <w:r>
        <w:rPr>
          <w:sz w:val="24"/>
        </w:rPr>
        <w:t> C.</w:t>
      </w:r>
      <w:r>
        <w:rPr>
          <w:spacing w:val="1"/>
          <w:sz w:val="24"/>
        </w:rPr>
        <w:t> </w:t>
      </w:r>
      <w:r>
        <w:rPr>
          <w:sz w:val="24"/>
        </w:rPr>
        <w:t>(2018).Effectiveness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3E,</w:t>
      </w:r>
      <w:r>
        <w:rPr>
          <w:spacing w:val="1"/>
          <w:sz w:val="24"/>
        </w:rPr>
        <w:t> </w:t>
      </w:r>
      <w:r>
        <w:rPr>
          <w:sz w:val="24"/>
        </w:rPr>
        <w:t>5E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Conventional Approaches of Teaching on Students‟ Achievement in High School</w:t>
      </w:r>
      <w:r>
        <w:rPr>
          <w:spacing w:val="1"/>
          <w:sz w:val="24"/>
        </w:rPr>
        <w:t> </w:t>
      </w:r>
      <w:r>
        <w:rPr>
          <w:sz w:val="24"/>
        </w:rPr>
        <w:t>Biology. </w:t>
      </w:r>
      <w:r>
        <w:rPr>
          <w:i/>
          <w:sz w:val="24"/>
        </w:rPr>
        <w:t>American Journal of Educational Research</w:t>
      </w:r>
      <w:r>
        <w:rPr>
          <w:sz w:val="24"/>
        </w:rPr>
        <w:t>. 6(1): 76-82. Retrived from</w:t>
      </w:r>
      <w:r>
        <w:rPr>
          <w:spacing w:val="1"/>
          <w:sz w:val="24"/>
        </w:rPr>
        <w:t> </w:t>
      </w:r>
      <w:hyperlink r:id="rId53">
        <w:r>
          <w:rPr>
            <w:color w:val="0000FF"/>
            <w:sz w:val="24"/>
            <w:u w:val="single" w:color="0000FF"/>
          </w:rPr>
          <w:t>http://www.</w:t>
        </w:r>
        <w:r>
          <w:rPr>
            <w:i/>
            <w:color w:val="0000FF"/>
            <w:sz w:val="24"/>
            <w:u w:val="single" w:color="0000FF"/>
          </w:rPr>
          <w:t>americanjournalofeducationalresearch.com</w:t>
        </w:r>
      </w:hyperlink>
      <w:r>
        <w:rPr>
          <w:i/>
          <w:sz w:val="24"/>
        </w:rPr>
        <w:t>.</w:t>
      </w:r>
      <w:r>
        <w:rPr>
          <w:sz w:val="24"/>
        </w:rPr>
        <w:t>DOI:</w:t>
      </w:r>
      <w:r>
        <w:rPr>
          <w:spacing w:val="1"/>
          <w:sz w:val="24"/>
        </w:rPr>
        <w:t> </w:t>
      </w:r>
      <w:r>
        <w:rPr>
          <w:sz w:val="24"/>
        </w:rPr>
        <w:t>10.12691/education-</w:t>
      </w:r>
      <w:r>
        <w:rPr>
          <w:spacing w:val="1"/>
          <w:sz w:val="24"/>
        </w:rPr>
        <w:t> </w:t>
      </w:r>
      <w:r>
        <w:rPr>
          <w:sz w:val="24"/>
        </w:rPr>
        <w:t>6-1-12.</w:t>
      </w:r>
    </w:p>
    <w:p>
      <w:pPr>
        <w:pStyle w:val="BodyText"/>
        <w:spacing w:line="275" w:lineRule="exact" w:before="161"/>
        <w:ind w:left="496"/>
      </w:pPr>
      <w:r>
        <w:rPr/>
        <w:t>Sambo,</w:t>
      </w:r>
      <w:r>
        <w:rPr>
          <w:spacing w:val="2"/>
        </w:rPr>
        <w:t> </w:t>
      </w:r>
      <w:r>
        <w:rPr/>
        <w:t>A.A.</w:t>
      </w:r>
      <w:r>
        <w:rPr>
          <w:spacing w:val="2"/>
        </w:rPr>
        <w:t> </w:t>
      </w:r>
      <w:r>
        <w:rPr/>
        <w:t>(2005).</w:t>
      </w:r>
      <w:r>
        <w:rPr>
          <w:spacing w:val="1"/>
        </w:rPr>
        <w:t> </w:t>
      </w:r>
      <w:r>
        <w:rPr/>
        <w:t>Research</w:t>
      </w:r>
      <w:r>
        <w:rPr>
          <w:spacing w:val="2"/>
        </w:rPr>
        <w:t> </w:t>
      </w:r>
      <w:r>
        <w:rPr/>
        <w:t>methods</w:t>
      </w:r>
      <w:r>
        <w:rPr>
          <w:spacing w:val="2"/>
        </w:rPr>
        <w:t> </w:t>
      </w:r>
      <w:r>
        <w:rPr/>
        <w:t>in</w:t>
      </w:r>
      <w:r>
        <w:rPr>
          <w:spacing w:val="3"/>
        </w:rPr>
        <w:t> </w:t>
      </w:r>
      <w:r>
        <w:rPr/>
        <w:t>Education.</w:t>
      </w:r>
      <w:r>
        <w:rPr>
          <w:spacing w:val="2"/>
        </w:rPr>
        <w:t> </w:t>
      </w:r>
      <w:r>
        <w:rPr/>
        <w:t>Stirling-horden</w:t>
      </w:r>
      <w:r>
        <w:rPr>
          <w:spacing w:val="2"/>
        </w:rPr>
        <w:t> </w:t>
      </w:r>
      <w:r>
        <w:rPr/>
        <w:t>publishers</w:t>
      </w:r>
      <w:r>
        <w:rPr>
          <w:spacing w:val="2"/>
        </w:rPr>
        <w:t> </w:t>
      </w:r>
      <w:r>
        <w:rPr/>
        <w:t>(Nig)</w:t>
      </w:r>
      <w:r>
        <w:rPr>
          <w:spacing w:val="4"/>
        </w:rPr>
        <w:t> </w:t>
      </w:r>
      <w:r>
        <w:rPr/>
        <w:t>Ltd.</w:t>
      </w:r>
    </w:p>
    <w:p>
      <w:pPr>
        <w:spacing w:line="275" w:lineRule="exact" w:before="0"/>
        <w:ind w:left="1216" w:right="0" w:firstLine="0"/>
        <w:jc w:val="left"/>
        <w:rPr>
          <w:i/>
          <w:sz w:val="24"/>
        </w:rPr>
      </w:pPr>
      <w:r>
        <w:rPr>
          <w:sz w:val="24"/>
        </w:rPr>
        <w:t>Nigeria,</w:t>
      </w:r>
      <w:r>
        <w:rPr>
          <w:spacing w:val="-2"/>
          <w:sz w:val="24"/>
        </w:rPr>
        <w:t> </w:t>
      </w:r>
      <w:r>
        <w:rPr>
          <w:sz w:val="24"/>
        </w:rPr>
        <w:t>Lagos.</w:t>
      </w:r>
      <w:r>
        <w:rPr>
          <w:spacing w:val="-3"/>
          <w:sz w:val="24"/>
        </w:rPr>
        <w:t> </w:t>
      </w:r>
      <w:r>
        <w:rPr>
          <w:sz w:val="24"/>
        </w:rPr>
        <w:t>Retrived</w:t>
      </w:r>
      <w:r>
        <w:rPr>
          <w:spacing w:val="-1"/>
          <w:sz w:val="24"/>
        </w:rPr>
        <w:t> </w:t>
      </w:r>
      <w:r>
        <w:rPr>
          <w:sz w:val="24"/>
        </w:rPr>
        <w:t>fromhttp://</w:t>
      </w:r>
      <w:r>
        <w:rPr>
          <w:i/>
          <w:sz w:val="24"/>
        </w:rPr>
        <w:t>wwww.//Sciencecurriculum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pdf</w:t>
      </w:r>
    </w:p>
    <w:p>
      <w:pPr>
        <w:pStyle w:val="BodyText"/>
        <w:rPr>
          <w:i/>
        </w:rPr>
      </w:pPr>
    </w:p>
    <w:p>
      <w:pPr>
        <w:pStyle w:val="BodyText"/>
        <w:ind w:left="496"/>
      </w:pPr>
      <w:r>
        <w:rPr/>
        <w:t>Sambo,</w:t>
      </w:r>
      <w:r>
        <w:rPr>
          <w:spacing w:val="35"/>
        </w:rPr>
        <w:t> </w:t>
      </w:r>
      <w:r>
        <w:rPr/>
        <w:t>A.A.</w:t>
      </w:r>
      <w:r>
        <w:rPr>
          <w:spacing w:val="34"/>
        </w:rPr>
        <w:t> </w:t>
      </w:r>
      <w:r>
        <w:rPr/>
        <w:t>(2008).</w:t>
      </w:r>
      <w:r>
        <w:rPr>
          <w:spacing w:val="36"/>
        </w:rPr>
        <w:t> </w:t>
      </w:r>
      <w:r>
        <w:rPr/>
        <w:t>Statistical</w:t>
      </w:r>
      <w:r>
        <w:rPr>
          <w:spacing w:val="35"/>
        </w:rPr>
        <w:t> </w:t>
      </w:r>
      <w:r>
        <w:rPr/>
        <w:t>Principles</w:t>
      </w:r>
      <w:r>
        <w:rPr>
          <w:spacing w:val="36"/>
        </w:rPr>
        <w:t> </w:t>
      </w:r>
      <w:r>
        <w:rPr/>
        <w:t>for</w:t>
      </w:r>
      <w:r>
        <w:rPr>
          <w:spacing w:val="33"/>
        </w:rPr>
        <w:t> </w:t>
      </w:r>
      <w:r>
        <w:rPr/>
        <w:t>research</w:t>
      </w:r>
      <w:r>
        <w:rPr>
          <w:spacing w:val="35"/>
        </w:rPr>
        <w:t> </w:t>
      </w:r>
      <w:r>
        <w:rPr/>
        <w:t>in</w:t>
      </w:r>
      <w:r>
        <w:rPr>
          <w:spacing w:val="35"/>
        </w:rPr>
        <w:t> </w:t>
      </w:r>
      <w:r>
        <w:rPr/>
        <w:t>Education</w:t>
      </w:r>
      <w:r>
        <w:rPr>
          <w:spacing w:val="35"/>
        </w:rPr>
        <w:t> </w:t>
      </w:r>
      <w:r>
        <w:rPr/>
        <w:t>and</w:t>
      </w:r>
      <w:r>
        <w:rPr>
          <w:spacing w:val="34"/>
        </w:rPr>
        <w:t> </w:t>
      </w:r>
      <w:r>
        <w:rPr/>
        <w:t>Social</w:t>
      </w:r>
      <w:r>
        <w:rPr>
          <w:spacing w:val="35"/>
        </w:rPr>
        <w:t> </w:t>
      </w:r>
      <w:r>
        <w:rPr/>
        <w:t>science.</w:t>
      </w:r>
    </w:p>
    <w:p>
      <w:pPr>
        <w:pStyle w:val="BodyText"/>
        <w:ind w:left="1216"/>
      </w:pPr>
      <w:r>
        <w:rPr/>
        <w:t>Asekome</w:t>
      </w:r>
      <w:r>
        <w:rPr>
          <w:spacing w:val="-2"/>
        </w:rPr>
        <w:t> </w:t>
      </w:r>
      <w:r>
        <w:rPr/>
        <w:t>Publishing</w:t>
      </w:r>
      <w:r>
        <w:rPr>
          <w:spacing w:val="-4"/>
        </w:rPr>
        <w:t> </w:t>
      </w:r>
      <w:r>
        <w:rPr/>
        <w:t>Company</w:t>
      </w:r>
      <w:r>
        <w:rPr>
          <w:spacing w:val="-6"/>
        </w:rPr>
        <w:t> </w:t>
      </w:r>
      <w:r>
        <w:rPr/>
        <w:t>Samaru Zaria,</w:t>
      </w:r>
      <w:r>
        <w:rPr>
          <w:spacing w:val="-1"/>
        </w:rPr>
        <w:t> </w:t>
      </w:r>
      <w:r>
        <w:rPr/>
        <w:t>Nigeria.</w:t>
      </w:r>
    </w:p>
    <w:p>
      <w:pPr>
        <w:pStyle w:val="BodyText"/>
      </w:pPr>
    </w:p>
    <w:p>
      <w:pPr>
        <w:pStyle w:val="BodyText"/>
        <w:ind w:left="1216" w:right="1096" w:hanging="720"/>
        <w:jc w:val="both"/>
      </w:pPr>
      <w:r>
        <w:rPr/>
        <w:t>Samba, R.M.O &amp; Eriba, J. O., (2012). in Ihejiamaizu, C. C., Ukor, D. D. and Neji, H. A.</w:t>
      </w:r>
      <w:r>
        <w:rPr>
          <w:spacing w:val="1"/>
        </w:rPr>
        <w:t> </w:t>
      </w:r>
      <w:r>
        <w:rPr/>
        <w:t>(2018). Utilization of 5Es‟ Constructivist approach for Enhancing the Teaching of</w:t>
      </w:r>
      <w:r>
        <w:rPr>
          <w:spacing w:val="1"/>
        </w:rPr>
        <w:t> </w:t>
      </w:r>
      <w:r>
        <w:rPr/>
        <w:t>difficult eptsinbiology. </w:t>
      </w:r>
      <w:r>
        <w:rPr>
          <w:i/>
        </w:rPr>
        <w:t>Global Journal of Educational Research </w:t>
      </w:r>
      <w:r>
        <w:rPr/>
        <w:t>17, 2018: 55-60.</w:t>
      </w:r>
      <w:r>
        <w:rPr>
          <w:spacing w:val="1"/>
        </w:rPr>
        <w:t> </w:t>
      </w:r>
      <w:r>
        <w:rPr/>
        <w:t>ISSN1596-224.Retreivedfrom http//</w:t>
      </w:r>
      <w:hyperlink r:id="rId34">
        <w:r>
          <w:rPr/>
          <w:t>:www.globaljournalseries.</w:t>
        </w:r>
      </w:hyperlink>
      <w:r>
        <w:rPr/>
        <w:t>c</w:t>
      </w:r>
      <w:hyperlink r:id="rId34">
        <w:r>
          <w:rPr/>
          <w:t>om</w:t>
        </w:r>
      </w:hyperlink>
    </w:p>
    <w:p>
      <w:pPr>
        <w:pStyle w:val="BodyText"/>
      </w:pPr>
    </w:p>
    <w:p>
      <w:pPr>
        <w:pStyle w:val="BodyText"/>
        <w:ind w:left="1216" w:right="1092" w:hanging="720"/>
        <w:jc w:val="both"/>
      </w:pPr>
      <w:r>
        <w:rPr/>
        <w:t>Sani S.V., Maruf, O.I (2012). Mathematical Creative Development Among Children. A</w:t>
      </w:r>
      <w:r>
        <w:rPr>
          <w:spacing w:val="1"/>
        </w:rPr>
        <w:t> </w:t>
      </w:r>
      <w:r>
        <w:rPr/>
        <w:t>Precursor for Counsellors and Mathematics Teachers. European Scientific Journal,</w:t>
      </w:r>
      <w:r>
        <w:rPr>
          <w:spacing w:val="1"/>
        </w:rPr>
        <w:t> </w:t>
      </w:r>
      <w:r>
        <w:rPr/>
        <w:t>24 (8), 164-169/in How Creative are Secondary School Students in Nigeria by</w:t>
      </w:r>
      <w:r>
        <w:rPr>
          <w:spacing w:val="1"/>
        </w:rPr>
        <w:t> </w:t>
      </w:r>
      <w:r>
        <w:rPr/>
        <w:t>Gyuse</w:t>
      </w:r>
      <w:r>
        <w:rPr>
          <w:spacing w:val="1"/>
        </w:rPr>
        <w:t> </w:t>
      </w:r>
      <w:r>
        <w:rPr/>
        <w:t>E.Y.,</w:t>
      </w:r>
      <w:r>
        <w:rPr>
          <w:spacing w:val="1"/>
        </w:rPr>
        <w:t> </w:t>
      </w:r>
      <w:r>
        <w:rPr/>
        <w:t>Achor</w:t>
      </w:r>
      <w:r>
        <w:rPr>
          <w:spacing w:val="1"/>
        </w:rPr>
        <w:t> </w:t>
      </w:r>
      <w:r>
        <w:rPr/>
        <w:t>E.E.</w:t>
      </w:r>
      <w:r>
        <w:rPr>
          <w:spacing w:val="1"/>
        </w:rPr>
        <w:t> </w:t>
      </w:r>
      <w:r>
        <w:rPr/>
        <w:t>Chenason</w:t>
      </w:r>
      <w:r>
        <w:rPr>
          <w:spacing w:val="1"/>
        </w:rPr>
        <w:t> </w:t>
      </w:r>
      <w:r>
        <w:rPr/>
        <w:t>M.M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19</w:t>
      </w:r>
      <w:r>
        <w:rPr>
          <w:spacing w:val="1"/>
        </w:rPr>
        <w:t> </w:t>
      </w:r>
      <w:r>
        <w:rPr/>
        <w:t>Procedures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55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Annual</w:t>
      </w:r>
      <w:r>
        <w:rPr>
          <w:spacing w:val="1"/>
          <w:vertAlign w:val="baseline"/>
        </w:rPr>
        <w:t> </w:t>
      </w:r>
      <w:r>
        <w:rPr>
          <w:vertAlign w:val="baseline"/>
        </w:rPr>
        <w:t>Conference</w:t>
      </w:r>
      <w:r>
        <w:rPr>
          <w:spacing w:val="-2"/>
          <w:vertAlign w:val="baseline"/>
        </w:rPr>
        <w:t> </w:t>
      </w:r>
      <w:r>
        <w:rPr>
          <w:vertAlign w:val="baseline"/>
        </w:rPr>
        <w:t>of STAN</w:t>
      </w:r>
      <w:r>
        <w:rPr>
          <w:spacing w:val="1"/>
          <w:vertAlign w:val="baseline"/>
        </w:rPr>
        <w:t> </w:t>
      </w:r>
      <w:r>
        <w:rPr>
          <w:vertAlign w:val="baseline"/>
        </w:rPr>
        <w:t>August 18-23, 2014 146-150 Pg</w:t>
      </w:r>
      <w:r>
        <w:rPr>
          <w:spacing w:val="-3"/>
          <w:vertAlign w:val="baseline"/>
        </w:rPr>
        <w:t> </w:t>
      </w:r>
      <w:r>
        <w:rPr>
          <w:vertAlign w:val="baseline"/>
        </w:rPr>
        <w:t>148.</w:t>
      </w:r>
    </w:p>
    <w:p>
      <w:pPr>
        <w:pStyle w:val="BodyText"/>
        <w:spacing w:before="1"/>
      </w:pPr>
    </w:p>
    <w:p>
      <w:pPr>
        <w:pStyle w:val="BodyText"/>
        <w:ind w:left="1216" w:right="1095" w:hanging="720"/>
        <w:jc w:val="both"/>
      </w:pPr>
      <w:r>
        <w:rPr/>
        <w:t>Sen &amp;Oskay (2017). The Effects of 5E Inquiry Learning Activities on Achievement and</w:t>
      </w:r>
      <w:r>
        <w:rPr>
          <w:spacing w:val="1"/>
        </w:rPr>
        <w:t> </w:t>
      </w:r>
      <w:r>
        <w:rPr/>
        <w:t>Attitude toward Chemistry.</w:t>
      </w:r>
      <w:r>
        <w:rPr>
          <w:i/>
        </w:rPr>
        <w:t>Journal of Education and Learning </w:t>
      </w:r>
      <w:r>
        <w:rPr/>
        <w:t>6(1) ISSN 1927-</w:t>
      </w:r>
      <w:r>
        <w:rPr>
          <w:spacing w:val="1"/>
        </w:rPr>
        <w:t> </w:t>
      </w:r>
      <w:r>
        <w:rPr/>
        <w:t>5250</w:t>
      </w:r>
      <w:r>
        <w:rPr>
          <w:spacing w:val="-2"/>
        </w:rPr>
        <w:t> </w:t>
      </w:r>
      <w:r>
        <w:rPr/>
        <w:t>E-ISSN</w:t>
      </w:r>
      <w:r>
        <w:rPr>
          <w:spacing w:val="-1"/>
        </w:rPr>
        <w:t> </w:t>
      </w:r>
      <w:r>
        <w:rPr/>
        <w:t>1927-5269 URL: Retrivedfrom</w:t>
      </w:r>
      <w:r>
        <w:rPr>
          <w:spacing w:val="-1"/>
        </w:rPr>
        <w:t> </w:t>
      </w:r>
      <w:hyperlink r:id="rId54">
        <w:r>
          <w:rPr>
            <w:color w:val="0000FF"/>
            <w:u w:val="single" w:color="0000FF"/>
          </w:rPr>
          <w:t>http://dx.doi.org/10.5539/jel.v6n1p</w:t>
        </w:r>
      </w:hyperlink>
      <w:r>
        <w:rPr/>
        <w:t>.</w:t>
      </w:r>
    </w:p>
    <w:p>
      <w:pPr>
        <w:pStyle w:val="BodyText"/>
      </w:pPr>
    </w:p>
    <w:p>
      <w:pPr>
        <w:pStyle w:val="BodyText"/>
        <w:ind w:left="1216" w:right="1101" w:hanging="720"/>
        <w:jc w:val="both"/>
      </w:pPr>
      <w:r>
        <w:rPr/>
        <w:t>Seyhan, H.G. (2015). The effects of Problem solving applications on the development of</w:t>
      </w:r>
      <w:r>
        <w:rPr>
          <w:spacing w:val="1"/>
        </w:rPr>
        <w:t> </w:t>
      </w:r>
      <w:r>
        <w:rPr/>
        <w:t>Science process skills, logical thinking skills and perception on problem solving</w:t>
      </w:r>
      <w:r>
        <w:rPr>
          <w:spacing w:val="1"/>
        </w:rPr>
        <w:t> </w:t>
      </w:r>
      <w:r>
        <w:rPr/>
        <w:t>ability 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laboratory.</w:t>
      </w:r>
      <w:r>
        <w:rPr>
          <w:spacing w:val="1"/>
        </w:rPr>
        <w:t> </w:t>
      </w:r>
      <w:r>
        <w:rPr/>
        <w:t>Asia</w:t>
      </w:r>
      <w:r>
        <w:rPr>
          <w:spacing w:val="1"/>
        </w:rPr>
        <w:t> </w:t>
      </w:r>
      <w:r>
        <w:rPr/>
        <w:t>Pacific</w:t>
      </w:r>
      <w:r>
        <w:rPr>
          <w:spacing w:val="1"/>
        </w:rPr>
        <w:t> </w:t>
      </w:r>
      <w:r>
        <w:rPr/>
        <w:t>Forum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Teaching,</w:t>
      </w:r>
      <w:r>
        <w:rPr>
          <w:spacing w:val="-1"/>
        </w:rPr>
        <w:t> </w:t>
      </w:r>
      <w:r>
        <w:rPr/>
        <w:t>16(2) Article</w:t>
      </w:r>
      <w:r>
        <w:rPr>
          <w:spacing w:val="-2"/>
        </w:rPr>
        <w:t> </w:t>
      </w:r>
      <w:r>
        <w:rPr/>
        <w:t>8</w:t>
      </w:r>
    </w:p>
    <w:p>
      <w:pPr>
        <w:pStyle w:val="BodyText"/>
      </w:pPr>
    </w:p>
    <w:p>
      <w:pPr>
        <w:pStyle w:val="BodyText"/>
        <w:spacing w:line="256" w:lineRule="auto"/>
        <w:ind w:left="1216" w:right="1096" w:hanging="720"/>
        <w:jc w:val="both"/>
      </w:pPr>
      <w:r>
        <w:rPr/>
        <w:t>Shadeen N, Alam, T. Mushtag M &amp; Bukhari, M A. (2015). Effect of Inquiry Base Learning</w:t>
      </w:r>
      <w:r>
        <w:rPr>
          <w:spacing w:val="-57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elementary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Rawaipindi</w:t>
      </w:r>
      <w:r>
        <w:rPr>
          <w:spacing w:val="1"/>
        </w:rPr>
        <w:t> </w:t>
      </w:r>
      <w:r>
        <w:rPr/>
        <w:t>city.</w:t>
      </w:r>
      <w:r>
        <w:rPr>
          <w:spacing w:val="1"/>
        </w:rPr>
        <w:t> </w:t>
      </w:r>
      <w:r>
        <w:rPr/>
        <w:t>Anexperimental</w:t>
      </w:r>
      <w:r>
        <w:rPr>
          <w:spacing w:val="-1"/>
        </w:rPr>
        <w:t> </w:t>
      </w:r>
      <w:r>
        <w:rPr/>
        <w:t>study.</w:t>
      </w:r>
      <w:r>
        <w:rPr>
          <w:spacing w:val="1"/>
        </w:rPr>
        <w:t> </w:t>
      </w:r>
      <w:r>
        <w:rPr>
          <w:i/>
        </w:rPr>
        <w:t>Academic</w:t>
      </w:r>
      <w:r>
        <w:rPr>
          <w:i/>
          <w:spacing w:val="-2"/>
        </w:rPr>
        <w:t> </w:t>
      </w:r>
      <w:r>
        <w:rPr>
          <w:i/>
        </w:rPr>
        <w:t>Research</w:t>
      </w:r>
      <w:r>
        <w:rPr>
          <w:i/>
          <w:spacing w:val="1"/>
        </w:rPr>
        <w:t> </w:t>
      </w:r>
      <w:r>
        <w:rPr>
          <w:i/>
        </w:rPr>
        <w:t>International</w:t>
      </w:r>
      <w:r>
        <w:rPr>
          <w:i/>
          <w:spacing w:val="2"/>
        </w:rPr>
        <w:t> </w:t>
      </w:r>
      <w:r>
        <w:rPr/>
        <w:t>6(2):</w:t>
      </w:r>
      <w:r>
        <w:rPr>
          <w:spacing w:val="-1"/>
        </w:rPr>
        <w:t> </w:t>
      </w:r>
      <w:r>
        <w:rPr/>
        <w:t>382-397.</w:t>
      </w:r>
    </w:p>
    <w:p>
      <w:pPr>
        <w:spacing w:after="0" w:line="256" w:lineRule="auto"/>
        <w:jc w:val="both"/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before="74"/>
        <w:ind w:left="1216" w:right="1099" w:hanging="720"/>
        <w:jc w:val="both"/>
      </w:pPr>
      <w:r>
        <w:rPr/>
        <w:t>Sunny, C. (2009) in Abdullahi, G.M. (2014). Science Technology Society Instructional</w:t>
      </w:r>
      <w:r>
        <w:rPr>
          <w:spacing w:val="1"/>
        </w:rPr>
        <w:t> </w:t>
      </w:r>
      <w:r>
        <w:rPr/>
        <w:t>Model and its impact on Academic achievement and Retention in ecology among</w:t>
      </w:r>
      <w:r>
        <w:rPr>
          <w:spacing w:val="1"/>
        </w:rPr>
        <w:t> </w:t>
      </w:r>
      <w:r>
        <w:rPr/>
        <w:t>Senior</w:t>
      </w:r>
      <w:r>
        <w:rPr>
          <w:spacing w:val="-1"/>
        </w:rPr>
        <w:t> </w:t>
      </w:r>
      <w:r>
        <w:rPr/>
        <w:t>Secondary</w:t>
      </w:r>
      <w:r>
        <w:rPr>
          <w:spacing w:val="-3"/>
        </w:rPr>
        <w:t> </w:t>
      </w:r>
      <w:r>
        <w:rPr/>
        <w:t>Biology</w:t>
      </w:r>
      <w:r>
        <w:rPr>
          <w:spacing w:val="-4"/>
        </w:rPr>
        <w:t> </w:t>
      </w:r>
      <w:r>
        <w:rPr/>
        <w:t>students in</w:t>
      </w:r>
      <w:r>
        <w:rPr>
          <w:spacing w:val="-1"/>
        </w:rPr>
        <w:t> </w:t>
      </w:r>
      <w:r>
        <w:rPr/>
        <w:t>Kaduna</w:t>
      </w:r>
      <w:r>
        <w:rPr>
          <w:spacing w:val="-1"/>
        </w:rPr>
        <w:t> </w:t>
      </w:r>
      <w:r>
        <w:rPr/>
        <w:t>State. MEd</w:t>
      </w:r>
      <w:r>
        <w:rPr>
          <w:spacing w:val="-1"/>
        </w:rPr>
        <w:t> </w:t>
      </w:r>
      <w:r>
        <w:rPr/>
        <w:t>proposal Defense 10.</w:t>
      </w:r>
    </w:p>
    <w:p>
      <w:pPr>
        <w:pStyle w:val="BodyText"/>
      </w:pPr>
    </w:p>
    <w:p>
      <w:pPr>
        <w:spacing w:before="0"/>
        <w:ind w:left="1216" w:right="1096" w:hanging="720"/>
        <w:jc w:val="both"/>
        <w:rPr>
          <w:sz w:val="24"/>
        </w:rPr>
      </w:pPr>
      <w:r>
        <w:rPr>
          <w:sz w:val="24"/>
        </w:rPr>
        <w:t>Tete, D.B. &amp; Mari, J.S. (2013). Effect of Science-Technology-Society (STS) Instructional</w:t>
      </w:r>
      <w:r>
        <w:rPr>
          <w:spacing w:val="1"/>
          <w:sz w:val="24"/>
        </w:rPr>
        <w:t> </w:t>
      </w:r>
      <w:r>
        <w:rPr>
          <w:sz w:val="24"/>
        </w:rPr>
        <w:t>strategy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Academic</w:t>
      </w:r>
      <w:r>
        <w:rPr>
          <w:spacing w:val="1"/>
          <w:sz w:val="24"/>
        </w:rPr>
        <w:t> </w:t>
      </w:r>
      <w:r>
        <w:rPr>
          <w:sz w:val="24"/>
        </w:rPr>
        <w:t>Performance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selected</w:t>
      </w:r>
      <w:r>
        <w:rPr>
          <w:spacing w:val="1"/>
          <w:sz w:val="24"/>
        </w:rPr>
        <w:t> </w:t>
      </w:r>
      <w:r>
        <w:rPr>
          <w:sz w:val="24"/>
        </w:rPr>
        <w:t>Genetic</w:t>
      </w:r>
      <w:r>
        <w:rPr>
          <w:spacing w:val="1"/>
          <w:sz w:val="24"/>
        </w:rPr>
        <w:t> </w:t>
      </w:r>
      <w:r>
        <w:rPr>
          <w:sz w:val="24"/>
        </w:rPr>
        <w:t>concepts</w:t>
      </w:r>
      <w:r>
        <w:rPr>
          <w:spacing w:val="1"/>
          <w:sz w:val="24"/>
        </w:rPr>
        <w:t> </w:t>
      </w:r>
      <w:r>
        <w:rPr>
          <w:sz w:val="24"/>
        </w:rPr>
        <w:t>among</w:t>
      </w:r>
      <w:r>
        <w:rPr>
          <w:spacing w:val="1"/>
          <w:sz w:val="24"/>
        </w:rPr>
        <w:t> </w:t>
      </w:r>
      <w:r>
        <w:rPr>
          <w:sz w:val="24"/>
        </w:rPr>
        <w:t>NCE</w:t>
      </w:r>
      <w:r>
        <w:rPr>
          <w:spacing w:val="1"/>
          <w:sz w:val="24"/>
        </w:rPr>
        <w:t> </w:t>
      </w:r>
      <w:r>
        <w:rPr>
          <w:sz w:val="24"/>
        </w:rPr>
        <w:t>students in Federal College of Education. </w:t>
      </w:r>
      <w:r>
        <w:rPr>
          <w:i/>
          <w:sz w:val="24"/>
        </w:rPr>
        <w:t>Journal of studies in Science Education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Mathematics Education,</w:t>
      </w:r>
      <w:r>
        <w:rPr>
          <w:i/>
          <w:spacing w:val="1"/>
          <w:sz w:val="24"/>
        </w:rPr>
        <w:t> </w:t>
      </w:r>
      <w:r>
        <w:rPr>
          <w:sz w:val="24"/>
        </w:rPr>
        <w:t>3 (1): 93-100.</w:t>
      </w:r>
    </w:p>
    <w:p>
      <w:pPr>
        <w:pStyle w:val="BodyText"/>
      </w:pPr>
    </w:p>
    <w:p>
      <w:pPr>
        <w:spacing w:before="0"/>
        <w:ind w:left="1216" w:right="1098" w:hanging="720"/>
        <w:jc w:val="both"/>
        <w:rPr>
          <w:sz w:val="24"/>
        </w:rPr>
      </w:pPr>
      <w:r>
        <w:rPr>
          <w:sz w:val="24"/>
        </w:rPr>
        <w:t>Timothy,</w:t>
      </w:r>
      <w:r>
        <w:rPr>
          <w:spacing w:val="1"/>
          <w:sz w:val="24"/>
        </w:rPr>
        <w:t> </w:t>
      </w:r>
      <w:r>
        <w:rPr>
          <w:sz w:val="24"/>
        </w:rPr>
        <w:t>J.</w:t>
      </w:r>
      <w:r>
        <w:rPr>
          <w:spacing w:val="1"/>
          <w:sz w:val="24"/>
        </w:rPr>
        <w:t> </w:t>
      </w:r>
      <w:r>
        <w:rPr>
          <w:sz w:val="24"/>
        </w:rPr>
        <w:t>(2013).</w:t>
      </w:r>
      <w:r>
        <w:rPr>
          <w:spacing w:val="1"/>
          <w:sz w:val="24"/>
        </w:rPr>
        <w:t> </w:t>
      </w:r>
      <w:r>
        <w:rPr>
          <w:sz w:val="24"/>
        </w:rPr>
        <w:t>Trends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Academic</w:t>
      </w:r>
      <w:r>
        <w:rPr>
          <w:spacing w:val="1"/>
          <w:sz w:val="24"/>
        </w:rPr>
        <w:t> </w:t>
      </w:r>
      <w:r>
        <w:rPr>
          <w:sz w:val="24"/>
        </w:rPr>
        <w:t>Performance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Senior</w:t>
      </w:r>
      <w:r>
        <w:rPr>
          <w:spacing w:val="1"/>
          <w:sz w:val="24"/>
        </w:rPr>
        <w:t> </w:t>
      </w:r>
      <w:r>
        <w:rPr>
          <w:sz w:val="24"/>
        </w:rPr>
        <w:t>Secondary</w:t>
      </w:r>
      <w:r>
        <w:rPr>
          <w:spacing w:val="1"/>
          <w:sz w:val="24"/>
        </w:rPr>
        <w:t> </w:t>
      </w:r>
      <w:r>
        <w:rPr>
          <w:sz w:val="24"/>
        </w:rPr>
        <w:t>Biology</w:t>
      </w:r>
      <w:r>
        <w:rPr>
          <w:spacing w:val="1"/>
          <w:sz w:val="24"/>
        </w:rPr>
        <w:t> </w:t>
      </w:r>
      <w:r>
        <w:rPr>
          <w:sz w:val="24"/>
        </w:rPr>
        <w:t>Students in SSCE from 2006-2011 in Ikorodu Local Education Area of Lagos State.</w:t>
      </w:r>
      <w:r>
        <w:rPr>
          <w:spacing w:val="-57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Studies 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Mathematics Education.</w:t>
      </w:r>
      <w:r>
        <w:rPr>
          <w:sz w:val="24"/>
        </w:rPr>
        <w:t>3(1):</w:t>
      </w:r>
      <w:r>
        <w:rPr>
          <w:spacing w:val="-1"/>
          <w:sz w:val="24"/>
        </w:rPr>
        <w:t> </w:t>
      </w:r>
      <w:r>
        <w:rPr>
          <w:sz w:val="24"/>
        </w:rPr>
        <w:t>119-127.</w:t>
      </w:r>
    </w:p>
    <w:p>
      <w:pPr>
        <w:pStyle w:val="BodyText"/>
      </w:pPr>
    </w:p>
    <w:p>
      <w:pPr>
        <w:spacing w:before="1"/>
        <w:ind w:left="1216" w:right="1096" w:hanging="720"/>
        <w:jc w:val="both"/>
        <w:rPr>
          <w:sz w:val="24"/>
        </w:rPr>
      </w:pPr>
      <w:r>
        <w:rPr>
          <w:sz w:val="24"/>
        </w:rPr>
        <w:t>Ukor, D. D. (2010). Achievement in integrated Science as a Predictor of success in senior</w:t>
      </w:r>
      <w:r>
        <w:rPr>
          <w:spacing w:val="1"/>
          <w:sz w:val="24"/>
        </w:rPr>
        <w:t> </w:t>
      </w:r>
      <w:r>
        <w:rPr>
          <w:sz w:val="24"/>
        </w:rPr>
        <w:t>Secondary School Science. </w:t>
      </w:r>
      <w:r>
        <w:rPr>
          <w:i/>
          <w:sz w:val="24"/>
        </w:rPr>
        <w:t>Journal of Research in curriculum and teaching, </w:t>
      </w:r>
      <w:r>
        <w:rPr>
          <w:sz w:val="24"/>
        </w:rPr>
        <w:t>5(1):</w:t>
      </w:r>
      <w:r>
        <w:rPr>
          <w:spacing w:val="1"/>
          <w:sz w:val="24"/>
        </w:rPr>
        <w:t> </w:t>
      </w:r>
      <w:r>
        <w:rPr>
          <w:sz w:val="24"/>
        </w:rPr>
        <w:t>402-403.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216" w:right="1098" w:hanging="720"/>
        <w:jc w:val="both"/>
        <w:rPr>
          <w:sz w:val="24"/>
        </w:rPr>
      </w:pPr>
      <w:r>
        <w:rPr>
          <w:sz w:val="24"/>
        </w:rPr>
        <w:t>Umahaba,</w:t>
      </w:r>
      <w:r>
        <w:rPr>
          <w:spacing w:val="1"/>
          <w:sz w:val="24"/>
        </w:rPr>
        <w:t> </w:t>
      </w:r>
      <w:r>
        <w:rPr>
          <w:sz w:val="24"/>
        </w:rPr>
        <w:t>E.R.</w:t>
      </w:r>
      <w:r>
        <w:rPr>
          <w:spacing w:val="1"/>
          <w:sz w:val="24"/>
        </w:rPr>
        <w:t> </w:t>
      </w:r>
      <w:r>
        <w:rPr>
          <w:sz w:val="24"/>
        </w:rPr>
        <w:t>(2018).</w:t>
      </w:r>
      <w:r>
        <w:rPr>
          <w:spacing w:val="1"/>
          <w:sz w:val="24"/>
        </w:rPr>
        <w:t> </w:t>
      </w:r>
      <w:r>
        <w:rPr>
          <w:sz w:val="24"/>
        </w:rPr>
        <w:t>Impact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5Es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Model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Academic</w:t>
      </w:r>
      <w:r>
        <w:rPr>
          <w:spacing w:val="1"/>
          <w:sz w:val="24"/>
        </w:rPr>
        <w:t> </w:t>
      </w:r>
      <w:r>
        <w:rPr>
          <w:sz w:val="24"/>
        </w:rPr>
        <w:t>Performance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Chemical</w:t>
      </w:r>
      <w:r>
        <w:rPr>
          <w:spacing w:val="1"/>
          <w:sz w:val="24"/>
        </w:rPr>
        <w:t> </w:t>
      </w:r>
      <w:r>
        <w:rPr>
          <w:sz w:val="24"/>
        </w:rPr>
        <w:t>Equations</w:t>
      </w:r>
      <w:r>
        <w:rPr>
          <w:spacing w:val="1"/>
          <w:sz w:val="24"/>
        </w:rPr>
        <w:t> </w:t>
      </w:r>
      <w:r>
        <w:rPr>
          <w:sz w:val="24"/>
        </w:rPr>
        <w:t>Concept</w:t>
      </w:r>
      <w:r>
        <w:rPr>
          <w:spacing w:val="1"/>
          <w:sz w:val="24"/>
        </w:rPr>
        <w:t> </w:t>
      </w:r>
      <w:r>
        <w:rPr>
          <w:sz w:val="24"/>
        </w:rPr>
        <w:t>among</w:t>
      </w:r>
      <w:r>
        <w:rPr>
          <w:spacing w:val="1"/>
          <w:sz w:val="24"/>
        </w:rPr>
        <w:t> </w:t>
      </w:r>
      <w:r>
        <w:rPr>
          <w:sz w:val="24"/>
        </w:rPr>
        <w:t>Secondary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Students,</w:t>
      </w:r>
      <w:r>
        <w:rPr>
          <w:spacing w:val="1"/>
          <w:sz w:val="24"/>
        </w:rPr>
        <w:t> </w:t>
      </w:r>
      <w:r>
        <w:rPr>
          <w:sz w:val="24"/>
        </w:rPr>
        <w:t>Katsina</w:t>
      </w:r>
      <w:r>
        <w:rPr>
          <w:spacing w:val="1"/>
          <w:sz w:val="24"/>
        </w:rPr>
        <w:t> </w:t>
      </w:r>
      <w:r>
        <w:rPr>
          <w:sz w:val="24"/>
        </w:rPr>
        <w:t>Metropolis,</w:t>
      </w:r>
      <w:r>
        <w:rPr>
          <w:spacing w:val="1"/>
          <w:sz w:val="24"/>
        </w:rPr>
        <w:t> </w:t>
      </w:r>
      <w:r>
        <w:rPr>
          <w:sz w:val="24"/>
        </w:rPr>
        <w:t>Nigeria.</w:t>
      </w:r>
      <w:r>
        <w:rPr>
          <w:spacing w:val="1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6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Information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Science,</w:t>
      </w:r>
      <w:r>
        <w:rPr>
          <w:i/>
          <w:spacing w:val="44"/>
          <w:sz w:val="24"/>
        </w:rPr>
        <w:t> </w:t>
      </w:r>
      <w:r>
        <w:rPr>
          <w:sz w:val="24"/>
        </w:rPr>
        <w:t>5, (1):</w:t>
      </w:r>
      <w:r>
        <w:rPr>
          <w:spacing w:val="14"/>
          <w:sz w:val="24"/>
        </w:rPr>
        <w:t> </w:t>
      </w:r>
      <w:r>
        <w:rPr>
          <w:sz w:val="24"/>
        </w:rPr>
        <w:t>10-14.</w:t>
      </w:r>
    </w:p>
    <w:p>
      <w:pPr>
        <w:pStyle w:val="BodyText"/>
      </w:pPr>
    </w:p>
    <w:p>
      <w:pPr>
        <w:pStyle w:val="BodyText"/>
        <w:ind w:left="1216" w:right="1095" w:hanging="720"/>
        <w:jc w:val="both"/>
      </w:pPr>
      <w:r>
        <w:rPr/>
        <w:t>Umoke, J.C and Nurafor C.C. (2014). Effect of Institutional Simulation on Secondary</w:t>
      </w:r>
      <w:r>
        <w:rPr>
          <w:spacing w:val="1"/>
        </w:rPr>
        <w:t> </w:t>
      </w:r>
      <w:r>
        <w:rPr/>
        <w:t>School Students Achievement in Biology. </w:t>
      </w:r>
      <w:r>
        <w:rPr>
          <w:i/>
        </w:rPr>
        <w:t>Journal of Education and Practice </w:t>
      </w:r>
      <w:r>
        <w:rPr/>
        <w:t>ISSN</w:t>
      </w:r>
      <w:r>
        <w:rPr>
          <w:spacing w:val="1"/>
        </w:rPr>
        <w:t> </w:t>
      </w:r>
      <w:r>
        <w:rPr/>
        <w:t>2222-1735(Paper) ISSN 2222-288X 5(19)</w:t>
      </w:r>
    </w:p>
    <w:p>
      <w:pPr>
        <w:pStyle w:val="BodyText"/>
        <w:spacing w:before="1"/>
      </w:pPr>
    </w:p>
    <w:p>
      <w:pPr>
        <w:pStyle w:val="BodyText"/>
        <w:ind w:left="1216" w:right="1796" w:hanging="720"/>
      </w:pPr>
      <w:r>
        <w:rPr/>
        <w:t>Uptmor, K. (2019). Teaching Ecology and Environmental Science concepts in Early</w:t>
      </w:r>
      <w:r>
        <w:rPr>
          <w:spacing w:val="-57"/>
        </w:rPr>
        <w:t> </w:t>
      </w:r>
      <w:r>
        <w:rPr/>
        <w:t>Childhood.</w:t>
      </w:r>
      <w:r>
        <w:rPr>
          <w:spacing w:val="-1"/>
        </w:rPr>
        <w:t> </w:t>
      </w:r>
      <w:r>
        <w:rPr/>
        <w:t>Retreived</w:t>
      </w:r>
      <w:r>
        <w:rPr>
          <w:spacing w:val="-1"/>
        </w:rPr>
        <w:t> </w:t>
      </w:r>
      <w:r>
        <w:rPr/>
        <w:t>from</w:t>
      </w:r>
      <w:hyperlink r:id="rId55">
        <w:r>
          <w:rPr/>
          <w:t>http://www.chapter17lesson8study.com.</w:t>
        </w:r>
      </w:hyperlink>
    </w:p>
    <w:p>
      <w:pPr>
        <w:pStyle w:val="BodyText"/>
        <w:spacing w:before="2"/>
      </w:pPr>
    </w:p>
    <w:p>
      <w:pPr>
        <w:spacing w:line="276" w:lineRule="auto" w:before="0"/>
        <w:ind w:left="1216" w:right="1203" w:hanging="720"/>
        <w:jc w:val="both"/>
        <w:rPr>
          <w:sz w:val="24"/>
        </w:rPr>
      </w:pPr>
      <w:r>
        <w:rPr>
          <w:sz w:val="24"/>
        </w:rPr>
        <w:t>Usman, I.A. (2010). The effects of indoor and outdoor laboratory instructional methods on</w:t>
      </w:r>
      <w:r>
        <w:rPr>
          <w:spacing w:val="-57"/>
          <w:sz w:val="24"/>
        </w:rPr>
        <w:t> </w:t>
      </w:r>
      <w:r>
        <w:rPr>
          <w:sz w:val="24"/>
        </w:rPr>
        <w:t>academic achievement of Junior Secondary School Integrated Science Student‟s in</w:t>
      </w:r>
      <w:r>
        <w:rPr>
          <w:spacing w:val="-57"/>
          <w:sz w:val="24"/>
        </w:rPr>
        <w:t> </w:t>
      </w:r>
      <w:r>
        <w:rPr>
          <w:sz w:val="24"/>
        </w:rPr>
        <w:t>Zaria</w:t>
      </w:r>
      <w:r>
        <w:rPr>
          <w:spacing w:val="1"/>
          <w:sz w:val="24"/>
        </w:rPr>
        <w:t> </w:t>
      </w:r>
      <w:r>
        <w:rPr>
          <w:sz w:val="24"/>
        </w:rPr>
        <w:t>Local Government Area of Kaduna State. </w:t>
      </w:r>
      <w:r>
        <w:rPr>
          <w:i/>
          <w:sz w:val="24"/>
        </w:rPr>
        <w:t>Journal of Studies in Science and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Mathematics Education</w:t>
      </w:r>
      <w:r>
        <w:rPr>
          <w:i/>
          <w:spacing w:val="2"/>
          <w:sz w:val="24"/>
        </w:rPr>
        <w:t> </w:t>
      </w:r>
      <w:r>
        <w:rPr>
          <w:sz w:val="24"/>
        </w:rPr>
        <w:t>1(1)</w:t>
      </w:r>
      <w:r>
        <w:rPr>
          <w:spacing w:val="-1"/>
          <w:sz w:val="24"/>
        </w:rPr>
        <w:t> </w:t>
      </w:r>
      <w:r>
        <w:rPr>
          <w:sz w:val="24"/>
        </w:rPr>
        <w:t>67.</w:t>
      </w:r>
    </w:p>
    <w:p>
      <w:pPr>
        <w:pStyle w:val="BodyText"/>
        <w:spacing w:before="198"/>
        <w:ind w:left="1216" w:right="1099" w:hanging="720"/>
        <w:jc w:val="both"/>
      </w:pPr>
      <w:r>
        <w:rPr/>
        <w:t>Uzoeche, B.C. (2007). Strategies for Developing Teacher‟s Competencies and Skills in</w:t>
      </w:r>
      <w:r>
        <w:rPr>
          <w:spacing w:val="1"/>
        </w:rPr>
        <w:t> </w:t>
      </w:r>
      <w:r>
        <w:rPr/>
        <w:t>Book Development for Sustainable Science, Tech and Maths Education in Nigeria</w:t>
      </w:r>
      <w:r>
        <w:rPr>
          <w:spacing w:val="1"/>
        </w:rPr>
        <w:t> </w:t>
      </w:r>
      <w:r>
        <w:rPr/>
        <w:t>50</w:t>
      </w:r>
      <w:r>
        <w:rPr>
          <w:vertAlign w:val="superscript"/>
        </w:rPr>
        <w:t>th</w:t>
      </w:r>
      <w:r>
        <w:rPr>
          <w:vertAlign w:val="baseline"/>
        </w:rPr>
        <w:t>Anniversary</w:t>
      </w:r>
      <w:r>
        <w:rPr>
          <w:spacing w:val="-6"/>
          <w:vertAlign w:val="baseline"/>
        </w:rPr>
        <w:t> </w:t>
      </w:r>
      <w:r>
        <w:rPr>
          <w:vertAlign w:val="baseline"/>
        </w:rPr>
        <w:t>Conference</w:t>
      </w:r>
      <w:r>
        <w:rPr>
          <w:spacing w:val="-1"/>
          <w:vertAlign w:val="baseline"/>
        </w:rPr>
        <w:t> </w:t>
      </w:r>
      <w:r>
        <w:rPr>
          <w:vertAlign w:val="baseline"/>
        </w:rPr>
        <w:t>Proceedings of STAN P45.</w:t>
      </w:r>
    </w:p>
    <w:p>
      <w:pPr>
        <w:pStyle w:val="BodyText"/>
      </w:pPr>
    </w:p>
    <w:p>
      <w:pPr>
        <w:pStyle w:val="BodyText"/>
        <w:ind w:left="1216" w:right="1096" w:hanging="720"/>
        <w:jc w:val="both"/>
      </w:pPr>
      <w:r>
        <w:rPr/>
        <w:t>Varah,</w:t>
      </w:r>
      <w:r>
        <w:rPr>
          <w:spacing w:val="1"/>
        </w:rPr>
        <w:t> </w:t>
      </w:r>
      <w:r>
        <w:rPr/>
        <w:t>S.R.</w:t>
      </w:r>
      <w:r>
        <w:rPr>
          <w:spacing w:val="1"/>
        </w:rPr>
        <w:t> </w:t>
      </w:r>
      <w:r>
        <w:rPr/>
        <w:t>(2012).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youth</w:t>
      </w:r>
      <w:r>
        <w:rPr>
          <w:spacing w:val="1"/>
        </w:rPr>
        <w:t> </w:t>
      </w:r>
      <w:r>
        <w:rPr/>
        <w:t>restivenex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adaptive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entrepreneurship skills concepts of Senior Secondary School Biology education for</w:t>
      </w:r>
      <w:r>
        <w:rPr>
          <w:spacing w:val="1"/>
        </w:rPr>
        <w:t> </w:t>
      </w:r>
      <w:r>
        <w:rPr/>
        <w:t>sustainable national security in Nigeria. Post graduate seminar series Department of</w:t>
      </w:r>
      <w:r>
        <w:rPr>
          <w:spacing w:val="-57"/>
        </w:rPr>
        <w:t> </w:t>
      </w:r>
      <w:r>
        <w:rPr/>
        <w:t>Science</w:t>
      </w:r>
      <w:r>
        <w:rPr>
          <w:spacing w:val="-2"/>
        </w:rPr>
        <w:t> </w:t>
      </w:r>
      <w:r>
        <w:rPr/>
        <w:t>Education. Faculty</w:t>
      </w:r>
      <w:r>
        <w:rPr>
          <w:spacing w:val="-5"/>
        </w:rPr>
        <w:t> </w:t>
      </w:r>
      <w:r>
        <w:rPr/>
        <w:t>of Education,1 (1): 38-43.</w:t>
      </w:r>
    </w:p>
    <w:p>
      <w:pPr>
        <w:pStyle w:val="BodyText"/>
      </w:pPr>
    </w:p>
    <w:p>
      <w:pPr>
        <w:pStyle w:val="BodyText"/>
        <w:ind w:left="1216" w:right="993" w:hanging="720"/>
      </w:pPr>
      <w:r>
        <w:rPr/>
        <w:t>Vygotsky,</w:t>
      </w:r>
      <w:r>
        <w:rPr>
          <w:spacing w:val="35"/>
        </w:rPr>
        <w:t> </w:t>
      </w:r>
      <w:r>
        <w:rPr/>
        <w:t>L.S.</w:t>
      </w:r>
      <w:r>
        <w:rPr>
          <w:spacing w:val="33"/>
        </w:rPr>
        <w:t> </w:t>
      </w:r>
      <w:r>
        <w:rPr/>
        <w:t>(1962).</w:t>
      </w:r>
      <w:r>
        <w:rPr>
          <w:spacing w:val="37"/>
        </w:rPr>
        <w:t> </w:t>
      </w:r>
      <w:r>
        <w:rPr/>
        <w:t>Lev</w:t>
      </w:r>
      <w:r>
        <w:rPr>
          <w:spacing w:val="33"/>
        </w:rPr>
        <w:t> </w:t>
      </w:r>
      <w:r>
        <w:rPr/>
        <w:t>Vygotsky</w:t>
      </w:r>
      <w:r>
        <w:rPr>
          <w:spacing w:val="28"/>
        </w:rPr>
        <w:t> </w:t>
      </w:r>
      <w:r>
        <w:rPr/>
        <w:t>and</w:t>
      </w:r>
      <w:r>
        <w:rPr>
          <w:spacing w:val="33"/>
        </w:rPr>
        <w:t> </w:t>
      </w:r>
      <w:r>
        <w:rPr/>
        <w:t>Social</w:t>
      </w:r>
      <w:r>
        <w:rPr>
          <w:spacing w:val="35"/>
        </w:rPr>
        <w:t> </w:t>
      </w:r>
      <w:r>
        <w:rPr/>
        <w:t>Learning</w:t>
      </w:r>
      <w:r>
        <w:rPr>
          <w:spacing w:val="33"/>
        </w:rPr>
        <w:t> </w:t>
      </w:r>
      <w:r>
        <w:rPr/>
        <w:t>Theories.</w:t>
      </w:r>
      <w:r>
        <w:rPr>
          <w:spacing w:val="33"/>
        </w:rPr>
        <w:t> </w:t>
      </w:r>
      <w:r>
        <w:rPr/>
        <w:t>Thought</w:t>
      </w:r>
      <w:r>
        <w:rPr>
          <w:spacing w:val="33"/>
        </w:rPr>
        <w:t> </w:t>
      </w:r>
      <w:r>
        <w:rPr/>
        <w:t>and</w:t>
      </w:r>
      <w:r>
        <w:rPr>
          <w:spacing w:val="-57"/>
        </w:rPr>
        <w:t> </w:t>
      </w:r>
      <w:r>
        <w:rPr/>
        <w:t>Language</w:t>
      </w:r>
      <w:r>
        <w:rPr>
          <w:spacing w:val="-3"/>
        </w:rPr>
        <w:t> </w:t>
      </w:r>
      <w:r>
        <w:rPr/>
        <w:t>Cambridge</w:t>
      </w:r>
      <w:r>
        <w:rPr>
          <w:spacing w:val="-2"/>
        </w:rPr>
        <w:t> </w:t>
      </w:r>
      <w:r>
        <w:rPr/>
        <w:t>MA</w:t>
      </w:r>
      <w:r>
        <w:rPr>
          <w:spacing w:val="-1"/>
        </w:rPr>
        <w:t> </w:t>
      </w:r>
      <w:r>
        <w:rPr/>
        <w:t>MIT</w:t>
      </w:r>
      <w:r>
        <w:rPr>
          <w:spacing w:val="-1"/>
        </w:rPr>
        <w:t> </w:t>
      </w:r>
      <w:r>
        <w:rPr/>
        <w:t>Press.</w:t>
      </w:r>
      <w:r>
        <w:rPr>
          <w:spacing w:val="2"/>
        </w:rPr>
        <w:t> </w:t>
      </w:r>
      <w:r>
        <w:rPr/>
        <w:t>Retrieved</w:t>
      </w:r>
      <w:r>
        <w:rPr>
          <w:spacing w:val="1"/>
        </w:rPr>
        <w:t> </w:t>
      </w:r>
      <w:r>
        <w:rPr/>
        <w:t>from</w:t>
      </w:r>
      <w:r>
        <w:rPr>
          <w:spacing w:val="-2"/>
        </w:rPr>
        <w:t> </w:t>
      </w:r>
      <w:hyperlink r:id="rId56">
        <w:r>
          <w:rPr>
            <w:color w:val="0000FF"/>
            <w:u w:val="single" w:color="0000FF"/>
          </w:rPr>
          <w:t>http://www.jan.ucc.nau.edu</w:t>
        </w:r>
      </w:hyperlink>
      <w:r>
        <w:rPr/>
        <w:t>.</w:t>
      </w:r>
    </w:p>
    <w:p>
      <w:pPr>
        <w:pStyle w:val="BodyText"/>
      </w:pPr>
    </w:p>
    <w:p>
      <w:pPr>
        <w:pStyle w:val="BodyText"/>
        <w:tabs>
          <w:tab w:pos="1729" w:val="left" w:leader="none"/>
          <w:tab w:pos="2369" w:val="left" w:leader="none"/>
          <w:tab w:pos="3311" w:val="left" w:leader="none"/>
          <w:tab w:pos="4485" w:val="left" w:leader="none"/>
          <w:tab w:pos="5420" w:val="left" w:leader="none"/>
          <w:tab w:pos="5900" w:val="left" w:leader="none"/>
          <w:tab w:pos="7668" w:val="left" w:leader="none"/>
          <w:tab w:pos="8841" w:val="left" w:leader="none"/>
        </w:tabs>
        <w:ind w:left="1216" w:right="1097" w:hanging="720"/>
      </w:pPr>
      <w:r>
        <w:rPr/>
        <w:t>Vygotsky,</w:t>
        <w:tab/>
        <w:t>L.S.</w:t>
        <w:tab/>
        <w:t>(1978).</w:t>
        <w:tab/>
        <w:t>Vygotsky</w:t>
        <w:tab/>
        <w:t>Theory</w:t>
        <w:tab/>
        <w:t>on</w:t>
        <w:tab/>
        <w:t>Constructivism.</w:t>
        <w:tab/>
        <w:t>Retreived</w:t>
        <w:tab/>
      </w:r>
      <w:r>
        <w:rPr>
          <w:spacing w:val="-1"/>
        </w:rPr>
        <w:t>from</w:t>
      </w:r>
      <w:r>
        <w:rPr>
          <w:spacing w:val="-57"/>
        </w:rPr>
        <w:t> </w:t>
      </w:r>
      <w:hyperlink r:id="rId57">
        <w:r>
          <w:rPr>
            <w:color w:val="0000FF"/>
            <w:u w:val="single" w:color="0000FF"/>
          </w:rPr>
          <w:t>http://www.teachnology.com</w:t>
        </w:r>
      </w:hyperlink>
      <w:r>
        <w:rPr/>
        <w:t>.</w:t>
      </w:r>
    </w:p>
    <w:p>
      <w:pPr>
        <w:spacing w:after="0"/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before="74"/>
        <w:ind w:left="1216" w:right="1096" w:hanging="720"/>
        <w:jc w:val="both"/>
      </w:pPr>
      <w:r>
        <w:rPr/>
        <w:t>Vance, K., Miller, K. &amp; Hand, B. (1995). Two Constructivist Approaches to Teaching</w:t>
      </w:r>
      <w:r>
        <w:rPr>
          <w:spacing w:val="1"/>
        </w:rPr>
        <w:t> </w:t>
      </w:r>
      <w:r>
        <w:rPr/>
        <w:t>Ecology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middle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level.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American</w:t>
      </w:r>
      <w:r>
        <w:rPr>
          <w:spacing w:val="1"/>
        </w:rPr>
        <w:t> </w:t>
      </w:r>
      <w:r>
        <w:rPr/>
        <w:t>Biology</w:t>
      </w:r>
      <w:r>
        <w:rPr>
          <w:spacing w:val="1"/>
        </w:rPr>
        <w:t> </w:t>
      </w:r>
      <w:r>
        <w:rPr/>
        <w:t>Teachers.</w:t>
      </w:r>
      <w:r>
        <w:rPr>
          <w:spacing w:val="1"/>
        </w:rPr>
        <w:t> </w:t>
      </w:r>
      <w:r>
        <w:rPr/>
        <w:t>57(4):Retreived</w:t>
      </w:r>
      <w:r>
        <w:rPr>
          <w:spacing w:val="-1"/>
        </w:rPr>
        <w:t> </w:t>
      </w:r>
      <w:r>
        <w:rPr/>
        <w:t>from </w:t>
      </w:r>
      <w:hyperlink r:id="rId58">
        <w:r>
          <w:rPr>
            <w:color w:val="0000FF"/>
            <w:u w:val="single" w:color="0000FF"/>
          </w:rPr>
          <w:t>http://.www.jstor.org/stte/4449978</w:t>
        </w:r>
      </w:hyperlink>
      <w:r>
        <w:rPr/>
        <w:t>. 244-249.</w:t>
      </w:r>
    </w:p>
    <w:p>
      <w:pPr>
        <w:pStyle w:val="BodyText"/>
      </w:pPr>
    </w:p>
    <w:p>
      <w:pPr>
        <w:pStyle w:val="BodyText"/>
        <w:ind w:left="1216" w:right="1095" w:hanging="720"/>
        <w:jc w:val="both"/>
      </w:pPr>
      <w:r>
        <w:rPr/>
        <w:t>Voyer, D., Voyer S.D., (2014). Gender Differences in Scholastic. Achievement: A Meta-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Psycho</w:t>
      </w:r>
      <w:r>
        <w:rPr>
          <w:spacing w:val="1"/>
        </w:rPr>
        <w:t> </w:t>
      </w:r>
      <w:r>
        <w:rPr/>
        <w:t>Bull</w:t>
      </w:r>
      <w:r>
        <w:rPr>
          <w:spacing w:val="1"/>
        </w:rPr>
        <w:t> </w:t>
      </w:r>
      <w:r>
        <w:rPr/>
        <w:t>140</w:t>
      </w:r>
      <w:r>
        <w:rPr>
          <w:spacing w:val="1"/>
        </w:rPr>
        <w:t> </w:t>
      </w:r>
      <w:r>
        <w:rPr/>
        <w:t>(4)</w:t>
      </w:r>
      <w:r>
        <w:rPr>
          <w:spacing w:val="1"/>
        </w:rPr>
        <w:t> </w:t>
      </w:r>
      <w:r>
        <w:rPr/>
        <w:t>1174-1204</w:t>
      </w:r>
      <w:r>
        <w:rPr>
          <w:spacing w:val="1"/>
        </w:rPr>
        <w:t> </w:t>
      </w:r>
      <w:r>
        <w:rPr/>
        <w:t>doi.org/10.1033/a0036620.</w:t>
      </w:r>
      <w:r>
        <w:rPr>
          <w:spacing w:val="1"/>
        </w:rPr>
        <w:t> </w:t>
      </w:r>
      <w:hyperlink r:id="rId59">
        <w:r>
          <w:rPr>
            <w:color w:val="0000FF"/>
            <w:u w:val="single" w:color="0000FF"/>
          </w:rPr>
          <w:t>http://www.apa.org</w:t>
        </w:r>
      </w:hyperlink>
      <w:r>
        <w:rPr>
          <w:color w:val="0000FF"/>
          <w:u w:val="single" w:color="0000FF"/>
        </w:rPr>
        <w:t>&gt;release</w:t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496"/>
      </w:pPr>
      <w:r>
        <w:rPr/>
        <w:t>WAEC,</w:t>
      </w:r>
      <w:r>
        <w:rPr>
          <w:spacing w:val="-5"/>
        </w:rPr>
        <w:t> </w:t>
      </w:r>
      <w:r>
        <w:rPr/>
        <w:t>(2007-2010).</w:t>
      </w:r>
      <w:r>
        <w:rPr>
          <w:spacing w:val="-5"/>
        </w:rPr>
        <w:t> </w:t>
      </w:r>
      <w:r>
        <w:rPr/>
        <w:t>West</w:t>
      </w:r>
      <w:r>
        <w:rPr>
          <w:spacing w:val="-5"/>
        </w:rPr>
        <w:t> </w:t>
      </w:r>
      <w:r>
        <w:rPr/>
        <w:t>African</w:t>
      </w:r>
      <w:r>
        <w:rPr>
          <w:spacing w:val="-3"/>
        </w:rPr>
        <w:t> </w:t>
      </w:r>
      <w:r>
        <w:rPr/>
        <w:t>Examination</w:t>
      </w:r>
      <w:r>
        <w:rPr>
          <w:spacing w:val="-4"/>
        </w:rPr>
        <w:t> </w:t>
      </w:r>
      <w:r>
        <w:rPr/>
        <w:t>Council.</w:t>
      </w:r>
      <w:r>
        <w:rPr>
          <w:spacing w:val="-5"/>
        </w:rPr>
        <w:t> </w:t>
      </w:r>
      <w:r>
        <w:rPr/>
        <w:t>Chief</w:t>
      </w:r>
      <w:r>
        <w:rPr>
          <w:spacing w:val="-5"/>
        </w:rPr>
        <w:t> </w:t>
      </w:r>
      <w:r>
        <w:rPr/>
        <w:t>examiners‟</w:t>
      </w:r>
      <w:r>
        <w:rPr>
          <w:spacing w:val="-6"/>
        </w:rPr>
        <w:t> </w:t>
      </w:r>
      <w:r>
        <w:rPr/>
        <w:t>report.</w:t>
      </w:r>
    </w:p>
    <w:p>
      <w:pPr>
        <w:pStyle w:val="BodyText"/>
      </w:pPr>
    </w:p>
    <w:p>
      <w:pPr>
        <w:pStyle w:val="BodyText"/>
        <w:ind w:left="1216" w:right="993" w:hanging="720"/>
      </w:pPr>
      <w:r>
        <w:rPr/>
        <w:t>West</w:t>
      </w:r>
      <w:r>
        <w:rPr>
          <w:spacing w:val="23"/>
        </w:rPr>
        <w:t> </w:t>
      </w:r>
      <w:r>
        <w:rPr/>
        <w:t>African</w:t>
      </w:r>
      <w:r>
        <w:rPr>
          <w:spacing w:val="24"/>
        </w:rPr>
        <w:t> </w:t>
      </w:r>
      <w:r>
        <w:rPr/>
        <w:t>Examination</w:t>
      </w:r>
      <w:r>
        <w:rPr>
          <w:spacing w:val="23"/>
        </w:rPr>
        <w:t> </w:t>
      </w:r>
      <w:r>
        <w:rPr/>
        <w:t>Council</w:t>
      </w:r>
      <w:r>
        <w:rPr>
          <w:spacing w:val="27"/>
        </w:rPr>
        <w:t> </w:t>
      </w:r>
      <w:r>
        <w:rPr/>
        <w:t>(WAEC),</w:t>
      </w:r>
      <w:r>
        <w:rPr>
          <w:spacing w:val="24"/>
        </w:rPr>
        <w:t> </w:t>
      </w:r>
      <w:r>
        <w:rPr/>
        <w:t>SSCE</w:t>
      </w:r>
      <w:r>
        <w:rPr>
          <w:spacing w:val="22"/>
        </w:rPr>
        <w:t> </w:t>
      </w:r>
      <w:r>
        <w:rPr/>
        <w:t>Results</w:t>
      </w:r>
      <w:r>
        <w:rPr>
          <w:spacing w:val="46"/>
        </w:rPr>
        <w:t> </w:t>
      </w:r>
      <w:r>
        <w:rPr/>
        <w:t>(2011</w:t>
      </w:r>
      <w:r>
        <w:rPr>
          <w:spacing w:val="25"/>
        </w:rPr>
        <w:t> </w:t>
      </w:r>
      <w:r>
        <w:rPr/>
        <w:t>-2018).Report.</w:t>
      </w:r>
      <w:r>
        <w:rPr>
          <w:spacing w:val="23"/>
        </w:rPr>
        <w:t> </w:t>
      </w:r>
      <w:r>
        <w:rPr/>
        <w:t>Yaba,</w:t>
      </w:r>
      <w:r>
        <w:rPr>
          <w:spacing w:val="-57"/>
        </w:rPr>
        <w:t> </w:t>
      </w:r>
      <w:r>
        <w:rPr/>
        <w:t>Lagos.</w:t>
      </w:r>
    </w:p>
    <w:p>
      <w:pPr>
        <w:pStyle w:val="BodyText"/>
      </w:pPr>
    </w:p>
    <w:p>
      <w:pPr>
        <w:pStyle w:val="BodyText"/>
        <w:spacing w:before="1"/>
        <w:ind w:left="1216" w:right="993" w:hanging="720"/>
      </w:pPr>
      <w:r>
        <w:rPr/>
        <w:t>West</w:t>
      </w:r>
      <w:r>
        <w:rPr>
          <w:spacing w:val="31"/>
        </w:rPr>
        <w:t> </w:t>
      </w:r>
      <w:r>
        <w:rPr/>
        <w:t>African</w:t>
      </w:r>
      <w:r>
        <w:rPr>
          <w:spacing w:val="33"/>
        </w:rPr>
        <w:t> </w:t>
      </w:r>
      <w:r>
        <w:rPr/>
        <w:t>Extermination</w:t>
      </w:r>
      <w:r>
        <w:rPr>
          <w:spacing w:val="30"/>
        </w:rPr>
        <w:t> </w:t>
      </w:r>
      <w:r>
        <w:rPr/>
        <w:t>Council</w:t>
      </w:r>
      <w:r>
        <w:rPr>
          <w:spacing w:val="34"/>
        </w:rPr>
        <w:t> </w:t>
      </w:r>
      <w:r>
        <w:rPr/>
        <w:t>(WAEC),</w:t>
      </w:r>
      <w:r>
        <w:rPr>
          <w:spacing w:val="30"/>
        </w:rPr>
        <w:t> </w:t>
      </w:r>
      <w:r>
        <w:rPr/>
        <w:t>(2015).General</w:t>
      </w:r>
      <w:r>
        <w:rPr>
          <w:spacing w:val="31"/>
        </w:rPr>
        <w:t> </w:t>
      </w:r>
      <w:r>
        <w:rPr/>
        <w:t>Chief</w:t>
      </w:r>
      <w:r>
        <w:rPr>
          <w:spacing w:val="31"/>
        </w:rPr>
        <w:t> </w:t>
      </w:r>
      <w:r>
        <w:rPr/>
        <w:t>Examiners‟</w:t>
      </w:r>
      <w:r>
        <w:rPr>
          <w:spacing w:val="29"/>
        </w:rPr>
        <w:t> </w:t>
      </w:r>
      <w:r>
        <w:rPr/>
        <w:t>Report</w:t>
      </w:r>
      <w:r>
        <w:rPr>
          <w:spacing w:val="-57"/>
        </w:rPr>
        <w:t> </w:t>
      </w:r>
      <w:r>
        <w:rPr/>
        <w:t>on the stardard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papers.</w:t>
      </w:r>
      <w:r>
        <w:rPr>
          <w:spacing w:val="-1"/>
        </w:rPr>
        <w:t> </w:t>
      </w:r>
      <w:r>
        <w:rPr/>
        <w:t>Biology</w:t>
      </w:r>
      <w:r>
        <w:rPr>
          <w:spacing w:val="-5"/>
        </w:rPr>
        <w:t> </w:t>
      </w:r>
      <w:r>
        <w:rPr/>
        <w:t>2 Essay, 277-287.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216" w:right="993" w:hanging="720"/>
      </w:pPr>
      <w:r>
        <w:rPr/>
        <w:t>West</w:t>
      </w:r>
      <w:r>
        <w:rPr>
          <w:spacing w:val="41"/>
        </w:rPr>
        <w:t> </w:t>
      </w:r>
      <w:r>
        <w:rPr/>
        <w:t>African</w:t>
      </w:r>
      <w:r>
        <w:rPr>
          <w:spacing w:val="41"/>
        </w:rPr>
        <w:t> </w:t>
      </w:r>
      <w:r>
        <w:rPr/>
        <w:t>Examination</w:t>
      </w:r>
      <w:r>
        <w:rPr>
          <w:spacing w:val="40"/>
        </w:rPr>
        <w:t> </w:t>
      </w:r>
      <w:r>
        <w:rPr/>
        <w:t>Council</w:t>
      </w:r>
      <w:r>
        <w:rPr>
          <w:spacing w:val="44"/>
        </w:rPr>
        <w:t> </w:t>
      </w:r>
      <w:r>
        <w:rPr/>
        <w:t>(WAEC),</w:t>
      </w:r>
      <w:r>
        <w:rPr>
          <w:spacing w:val="41"/>
        </w:rPr>
        <w:t> </w:t>
      </w:r>
      <w:r>
        <w:rPr/>
        <w:t>(2016).</w:t>
      </w:r>
      <w:r>
        <w:rPr>
          <w:spacing w:val="40"/>
        </w:rPr>
        <w:t> </w:t>
      </w:r>
      <w:r>
        <w:rPr/>
        <w:t>Report</w:t>
      </w:r>
      <w:r>
        <w:rPr>
          <w:spacing w:val="41"/>
        </w:rPr>
        <w:t> </w:t>
      </w:r>
      <w:r>
        <w:rPr/>
        <w:t>of</w:t>
      </w:r>
      <w:r>
        <w:rPr>
          <w:spacing w:val="40"/>
        </w:rPr>
        <w:t> </w:t>
      </w:r>
      <w:r>
        <w:rPr/>
        <w:t>the</w:t>
      </w:r>
      <w:r>
        <w:rPr>
          <w:spacing w:val="46"/>
        </w:rPr>
        <w:t> </w:t>
      </w:r>
      <w:r>
        <w:rPr/>
        <w:t>Inspectors.</w:t>
      </w:r>
      <w:r>
        <w:rPr>
          <w:spacing w:val="41"/>
        </w:rPr>
        <w:t> </w:t>
      </w:r>
      <w:r>
        <w:rPr/>
        <w:t>Kaduna</w:t>
      </w:r>
      <w:r>
        <w:rPr>
          <w:spacing w:val="-57"/>
        </w:rPr>
        <w:t> </w:t>
      </w:r>
      <w:r>
        <w:rPr/>
        <w:t>State</w:t>
      </w:r>
      <w:r>
        <w:rPr>
          <w:spacing w:val="-1"/>
        </w:rPr>
        <w:t> </w:t>
      </w:r>
      <w:r>
        <w:rPr/>
        <w:t>Ministry</w:t>
      </w:r>
      <w:r>
        <w:rPr>
          <w:spacing w:val="-8"/>
        </w:rPr>
        <w:t> </w:t>
      </w:r>
      <w:r>
        <w:rPr/>
        <w:t>of Education.</w:t>
      </w:r>
    </w:p>
    <w:p>
      <w:pPr>
        <w:pStyle w:val="BodyText"/>
      </w:pPr>
    </w:p>
    <w:p>
      <w:pPr>
        <w:pStyle w:val="BodyText"/>
        <w:ind w:left="1216" w:right="993" w:hanging="720"/>
      </w:pPr>
      <w:r>
        <w:rPr/>
        <w:t>Wakili,</w:t>
      </w:r>
      <w:r>
        <w:rPr>
          <w:spacing w:val="37"/>
        </w:rPr>
        <w:t> </w:t>
      </w:r>
      <w:r>
        <w:rPr/>
        <w:t>L.A.</w:t>
      </w:r>
      <w:r>
        <w:rPr>
          <w:spacing w:val="39"/>
        </w:rPr>
        <w:t> </w:t>
      </w:r>
      <w:r>
        <w:rPr/>
        <w:t>(2007).</w:t>
      </w:r>
      <w:r>
        <w:rPr>
          <w:spacing w:val="36"/>
        </w:rPr>
        <w:t> </w:t>
      </w:r>
      <w:r>
        <w:rPr/>
        <w:t>The</w:t>
      </w:r>
      <w:r>
        <w:rPr>
          <w:spacing w:val="38"/>
        </w:rPr>
        <w:t> </w:t>
      </w:r>
      <w:r>
        <w:rPr/>
        <w:t>Influence</w:t>
      </w:r>
      <w:r>
        <w:rPr>
          <w:spacing w:val="36"/>
        </w:rPr>
        <w:t> </w:t>
      </w:r>
      <w:r>
        <w:rPr/>
        <w:t>of</w:t>
      </w:r>
      <w:r>
        <w:rPr>
          <w:spacing w:val="36"/>
        </w:rPr>
        <w:t> </w:t>
      </w:r>
      <w:r>
        <w:rPr/>
        <w:t>Guided-discovery</w:t>
      </w:r>
      <w:r>
        <w:rPr>
          <w:spacing w:val="32"/>
        </w:rPr>
        <w:t> </w:t>
      </w:r>
      <w:r>
        <w:rPr/>
        <w:t>Approach</w:t>
      </w:r>
      <w:r>
        <w:rPr>
          <w:spacing w:val="37"/>
        </w:rPr>
        <w:t> </w:t>
      </w:r>
      <w:r>
        <w:rPr/>
        <w:t>on</w:t>
      </w:r>
      <w:r>
        <w:rPr>
          <w:spacing w:val="37"/>
        </w:rPr>
        <w:t> </w:t>
      </w:r>
      <w:r>
        <w:rPr/>
        <w:t>Creative</w:t>
      </w:r>
      <w:r>
        <w:rPr>
          <w:spacing w:val="37"/>
        </w:rPr>
        <w:t> </w:t>
      </w:r>
      <w:r>
        <w:rPr/>
        <w:t>traits</w:t>
      </w:r>
      <w:r>
        <w:rPr>
          <w:spacing w:val="37"/>
        </w:rPr>
        <w:t> </w:t>
      </w:r>
      <w:r>
        <w:rPr/>
        <w:t>of</w:t>
      </w:r>
      <w:r>
        <w:rPr>
          <w:spacing w:val="-57"/>
        </w:rPr>
        <w:t> </w:t>
      </w:r>
      <w:r>
        <w:rPr/>
        <w:t>M.Ed.</w:t>
      </w:r>
      <w:r>
        <w:rPr>
          <w:spacing w:val="-1"/>
        </w:rPr>
        <w:t> </w:t>
      </w:r>
      <w:r>
        <w:rPr/>
        <w:t>Thesis.</w:t>
      </w:r>
      <w:r>
        <w:rPr>
          <w:spacing w:val="-1"/>
        </w:rPr>
        <w:t> </w:t>
      </w:r>
      <w:r>
        <w:rPr/>
        <w:t>Department of</w:t>
      </w:r>
      <w:r>
        <w:rPr>
          <w:spacing w:val="-1"/>
        </w:rPr>
        <w:t> </w:t>
      </w:r>
      <w:r>
        <w:rPr/>
        <w:t>Education,</w:t>
      </w:r>
      <w:r>
        <w:rPr>
          <w:spacing w:val="-1"/>
        </w:rPr>
        <w:t> </w:t>
      </w:r>
      <w:r>
        <w:rPr/>
        <w:t>Ahmadu</w:t>
      </w:r>
      <w:r>
        <w:rPr>
          <w:spacing w:val="2"/>
        </w:rPr>
        <w:t> </w:t>
      </w:r>
      <w:r>
        <w:rPr/>
        <w:t>Bello</w:t>
      </w:r>
      <w:r>
        <w:rPr>
          <w:spacing w:val="-1"/>
        </w:rPr>
        <w:t> </w:t>
      </w:r>
      <w:r>
        <w:rPr/>
        <w:t>University,</w:t>
      </w:r>
      <w:r>
        <w:rPr>
          <w:spacing w:val="2"/>
        </w:rPr>
        <w:t> </w:t>
      </w:r>
      <w:r>
        <w:rPr/>
        <w:t>Zaria.</w:t>
      </w:r>
    </w:p>
    <w:p>
      <w:pPr>
        <w:pStyle w:val="BodyText"/>
      </w:pPr>
    </w:p>
    <w:p>
      <w:pPr>
        <w:pStyle w:val="BodyText"/>
        <w:ind w:left="1216" w:right="993" w:hanging="720"/>
      </w:pPr>
      <w:r>
        <w:rPr/>
        <w:t>Wasagu,</w:t>
      </w:r>
      <w:r>
        <w:rPr>
          <w:spacing w:val="33"/>
        </w:rPr>
        <w:t> </w:t>
      </w:r>
      <w:r>
        <w:rPr/>
        <w:t>M.A.</w:t>
      </w:r>
      <w:r>
        <w:rPr>
          <w:spacing w:val="36"/>
        </w:rPr>
        <w:t> </w:t>
      </w:r>
      <w:r>
        <w:rPr/>
        <w:t>(2019).</w:t>
      </w:r>
      <w:r>
        <w:rPr>
          <w:spacing w:val="38"/>
        </w:rPr>
        <w:t> </w:t>
      </w:r>
      <w:r>
        <w:rPr/>
        <w:t>Innovation</w:t>
      </w:r>
      <w:r>
        <w:rPr>
          <w:spacing w:val="33"/>
        </w:rPr>
        <w:t> </w:t>
      </w:r>
      <w:r>
        <w:rPr/>
        <w:t>in</w:t>
      </w:r>
      <w:r>
        <w:rPr>
          <w:spacing w:val="35"/>
        </w:rPr>
        <w:t> </w:t>
      </w:r>
      <w:r>
        <w:rPr/>
        <w:t>STEM</w:t>
      </w:r>
      <w:r>
        <w:rPr>
          <w:spacing w:val="34"/>
        </w:rPr>
        <w:t> </w:t>
      </w:r>
      <w:r>
        <w:rPr/>
        <w:t>Education:</w:t>
      </w:r>
      <w:r>
        <w:rPr>
          <w:spacing w:val="35"/>
        </w:rPr>
        <w:t> </w:t>
      </w:r>
      <w:r>
        <w:rPr/>
        <w:t>The</w:t>
      </w:r>
      <w:r>
        <w:rPr>
          <w:spacing w:val="32"/>
        </w:rPr>
        <w:t> </w:t>
      </w:r>
      <w:r>
        <w:rPr/>
        <w:t>missing</w:t>
      </w:r>
      <w:r>
        <w:rPr>
          <w:spacing w:val="34"/>
        </w:rPr>
        <w:t> </w:t>
      </w:r>
      <w:r>
        <w:rPr/>
        <w:t>Link</w:t>
      </w:r>
      <w:r>
        <w:rPr>
          <w:spacing w:val="34"/>
        </w:rPr>
        <w:t> </w:t>
      </w:r>
      <w:r>
        <w:rPr/>
        <w:t>in</w:t>
      </w:r>
      <w:r>
        <w:rPr>
          <w:spacing w:val="35"/>
        </w:rPr>
        <w:t> </w:t>
      </w:r>
      <w:r>
        <w:rPr/>
        <w:t>Nigeria.</w:t>
      </w:r>
      <w:r>
        <w:rPr>
          <w:spacing w:val="33"/>
        </w:rPr>
        <w:t> </w:t>
      </w:r>
      <w:r>
        <w:rPr/>
        <w:t>A</w:t>
      </w:r>
      <w:r>
        <w:rPr>
          <w:spacing w:val="-57"/>
        </w:rPr>
        <w:t> </w:t>
      </w:r>
      <w:r>
        <w:rPr/>
        <w:t>Key</w:t>
      </w:r>
      <w:r>
        <w:rPr>
          <w:spacing w:val="-6"/>
        </w:rPr>
        <w:t> </w:t>
      </w:r>
      <w:r>
        <w:rPr/>
        <w:t>note address at 60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Annual Conference</w:t>
      </w:r>
      <w:r>
        <w:rPr>
          <w:spacing w:val="-1"/>
          <w:vertAlign w:val="baseline"/>
        </w:rPr>
        <w:t> </w:t>
      </w:r>
      <w:r>
        <w:rPr>
          <w:vertAlign w:val="baseline"/>
        </w:rPr>
        <w:t>Proceedings.</w:t>
      </w:r>
      <w:r>
        <w:rPr>
          <w:spacing w:val="-1"/>
          <w:vertAlign w:val="baseline"/>
        </w:rPr>
        <w:t> </w:t>
      </w:r>
      <w:r>
        <w:rPr>
          <w:vertAlign w:val="baseline"/>
        </w:rPr>
        <w:t>STAN. 5-17.</w:t>
      </w:r>
    </w:p>
    <w:p>
      <w:pPr>
        <w:pStyle w:val="BodyText"/>
        <w:spacing w:before="1"/>
      </w:pPr>
    </w:p>
    <w:p>
      <w:pPr>
        <w:pStyle w:val="BodyText"/>
        <w:ind w:left="1216" w:right="1801" w:hanging="720"/>
      </w:pPr>
      <w:r>
        <w:rPr/>
        <w:t>White, J. (2008). Playing and Learning outdoors Making Provision for High Quality</w:t>
      </w:r>
      <w:r>
        <w:rPr>
          <w:spacing w:val="-57"/>
        </w:rPr>
        <w:t> </w:t>
      </w:r>
      <w:r>
        <w:rPr/>
        <w:t>Experience in the Outdoor Environment With Children</w:t>
      </w:r>
      <w:r>
        <w:rPr>
          <w:spacing w:val="1"/>
        </w:rPr>
        <w:t> </w:t>
      </w:r>
      <w:r>
        <w:rPr/>
        <w:t>New York, 88.</w:t>
      </w:r>
      <w:r>
        <w:rPr>
          <w:spacing w:val="1"/>
        </w:rPr>
        <w:t> </w:t>
      </w:r>
      <w:hyperlink r:id="rId60">
        <w:r>
          <w:rPr>
            <w:color w:val="0000FF"/>
            <w:u w:val="single" w:color="0000FF"/>
          </w:rPr>
          <w:t>https://www.amazon.co.uk</w:t>
        </w:r>
        <w:r>
          <w:rPr>
            <w:color w:val="0000FF"/>
          </w:rPr>
          <w:t> </w:t>
        </w:r>
      </w:hyperlink>
      <w:r>
        <w:rPr/>
        <w:t>Retreived from 18/02/2019 9:45am.</w:t>
      </w:r>
    </w:p>
    <w:p>
      <w:pPr>
        <w:pStyle w:val="BodyText"/>
      </w:pPr>
    </w:p>
    <w:p>
      <w:pPr>
        <w:pStyle w:val="BodyText"/>
        <w:ind w:left="1216" w:right="1089" w:hanging="720"/>
      </w:pPr>
      <w:r>
        <w:rPr/>
        <w:t>Webster, M. (2014). Spanish- English Dictionary. Merriam-Webster Incorporated. Retrived</w:t>
      </w:r>
      <w:r>
        <w:rPr>
          <w:spacing w:val="-57"/>
        </w:rPr>
        <w:t> </w:t>
      </w:r>
      <w:r>
        <w:rPr/>
        <w:t>fromhttp://</w:t>
      </w:r>
      <w:hyperlink r:id="rId61">
        <w:r>
          <w:rPr>
            <w:u w:val="single"/>
          </w:rPr>
          <w:t>www.edu.gov.on.ca/eng/curriculum/element/science18currb.pdf</w:t>
        </w:r>
        <w:r>
          <w:rPr/>
          <w:t>.</w:t>
        </w:r>
      </w:hyperlink>
    </w:p>
    <w:p>
      <w:pPr>
        <w:pStyle w:val="BodyText"/>
        <w:ind w:left="1216"/>
      </w:pPr>
      <w:r>
        <w:rPr/>
        <w:t>27/1/2017, 2pm.</w:t>
      </w:r>
    </w:p>
    <w:p>
      <w:pPr>
        <w:pStyle w:val="BodyText"/>
      </w:pPr>
    </w:p>
    <w:p>
      <w:pPr>
        <w:spacing w:before="0"/>
        <w:ind w:left="1216" w:right="1096" w:hanging="720"/>
        <w:jc w:val="both"/>
        <w:rPr>
          <w:i/>
          <w:sz w:val="24"/>
        </w:rPr>
      </w:pPr>
      <w:r>
        <w:rPr>
          <w:sz w:val="24"/>
        </w:rPr>
        <w:t>Yucel, E.O. &amp;Ozkan, M. (2015). Determination of Secondary School Students‟ cognitive</w:t>
      </w:r>
      <w:r>
        <w:rPr>
          <w:spacing w:val="1"/>
          <w:sz w:val="24"/>
        </w:rPr>
        <w:t> </w:t>
      </w:r>
      <w:r>
        <w:rPr>
          <w:sz w:val="24"/>
        </w:rPr>
        <w:t>structure and misconception in ecological concepts through word association test.</w:t>
      </w:r>
      <w:r>
        <w:rPr>
          <w:spacing w:val="1"/>
          <w:sz w:val="24"/>
        </w:rPr>
        <w:t> </w:t>
      </w:r>
      <w:r>
        <w:rPr>
          <w:i/>
          <w:sz w:val="24"/>
        </w:rPr>
        <w:t>Educational Research and Reviews academic Journals. </w:t>
      </w:r>
      <w:r>
        <w:rPr>
          <w:sz w:val="24"/>
        </w:rPr>
        <w:t>10(5): 660-674. Retreived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color w:val="0000FF"/>
          <w:sz w:val="24"/>
          <w:u w:val="single" w:color="0000FF"/>
        </w:rPr>
        <w:t>https://www.</w:t>
      </w:r>
      <w:r>
        <w:rPr>
          <w:i/>
          <w:color w:val="0000FF"/>
          <w:sz w:val="24"/>
          <w:u w:val="single" w:color="0000FF"/>
        </w:rPr>
        <w:t>Educational Research</w:t>
      </w:r>
      <w:r>
        <w:rPr>
          <w:i/>
          <w:color w:val="0000FF"/>
          <w:spacing w:val="-2"/>
          <w:sz w:val="24"/>
          <w:u w:val="single" w:color="0000FF"/>
        </w:rPr>
        <w:t> </w:t>
      </w:r>
      <w:r>
        <w:rPr>
          <w:i/>
          <w:color w:val="0000FF"/>
          <w:sz w:val="24"/>
          <w:u w:val="single" w:color="0000FF"/>
        </w:rPr>
        <w:t>and Reviews</w:t>
      </w:r>
      <w:r>
        <w:rPr>
          <w:i/>
          <w:color w:val="0000FF"/>
          <w:spacing w:val="-1"/>
          <w:sz w:val="24"/>
          <w:u w:val="single" w:color="0000FF"/>
        </w:rPr>
        <w:t> </w:t>
      </w:r>
      <w:r>
        <w:rPr>
          <w:i/>
          <w:color w:val="0000FF"/>
          <w:sz w:val="24"/>
          <w:u w:val="single" w:color="0000FF"/>
        </w:rPr>
        <w:t>academic</w:t>
      </w:r>
      <w:r>
        <w:rPr>
          <w:i/>
          <w:color w:val="0000FF"/>
          <w:spacing w:val="1"/>
          <w:sz w:val="24"/>
          <w:u w:val="single" w:color="0000FF"/>
        </w:rPr>
        <w:t> </w:t>
      </w:r>
      <w:r>
        <w:rPr>
          <w:i/>
          <w:color w:val="0000FF"/>
          <w:sz w:val="24"/>
          <w:u w:val="single" w:color="0000FF"/>
        </w:rPr>
        <w:t>Journals.</w:t>
      </w:r>
    </w:p>
    <w:p>
      <w:pPr>
        <w:pStyle w:val="BodyText"/>
        <w:spacing w:before="3"/>
        <w:rPr>
          <w:i/>
          <w:sz w:val="16"/>
        </w:rPr>
      </w:pPr>
    </w:p>
    <w:p>
      <w:pPr>
        <w:pStyle w:val="BodyText"/>
        <w:spacing w:before="90"/>
        <w:ind w:left="1216" w:right="1103" w:hanging="720"/>
        <w:jc w:val="both"/>
      </w:pPr>
      <w:r>
        <w:rPr/>
        <w:t>Yigit, C.</w:t>
      </w:r>
      <w:r>
        <w:rPr>
          <w:spacing w:val="1"/>
        </w:rPr>
        <w:t> </w:t>
      </w:r>
      <w:r>
        <w:rPr/>
        <w:t>(2012 ). The Effect of the 5E Model in Writting on Achievement and motivation</w:t>
      </w:r>
      <w:r>
        <w:rPr>
          <w:spacing w:val="1"/>
        </w:rPr>
        <w:t> </w:t>
      </w:r>
      <w:r>
        <w:rPr/>
        <w:t>Turkish</w:t>
      </w:r>
      <w:r>
        <w:rPr>
          <w:spacing w:val="1"/>
        </w:rPr>
        <w:t> </w:t>
      </w:r>
      <w:r>
        <w:rPr/>
        <w:t>Republic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Trakya</w:t>
      </w:r>
      <w:r>
        <w:rPr>
          <w:spacing w:val="1"/>
        </w:rPr>
        <w:t> </w:t>
      </w:r>
      <w:r>
        <w:rPr/>
        <w:t>University</w:t>
      </w:r>
      <w:r>
        <w:rPr>
          <w:spacing w:val="1"/>
        </w:rPr>
        <w:t> </w:t>
      </w:r>
      <w:r>
        <w:rPr/>
        <w:t>Iinstitution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Language Teaching Department Division of English Language Teaching a Master‟s</w:t>
      </w:r>
      <w:r>
        <w:rPr>
          <w:spacing w:val="-57"/>
        </w:rPr>
        <w:t> </w:t>
      </w:r>
      <w:r>
        <w:rPr/>
        <w:t>Thesis.</w:t>
      </w:r>
    </w:p>
    <w:p>
      <w:pPr>
        <w:pStyle w:val="BodyText"/>
      </w:pPr>
    </w:p>
    <w:p>
      <w:pPr>
        <w:spacing w:before="0"/>
        <w:ind w:left="1216" w:right="1096" w:hanging="720"/>
        <w:jc w:val="both"/>
        <w:rPr>
          <w:sz w:val="24"/>
        </w:rPr>
      </w:pPr>
      <w:r>
        <w:rPr>
          <w:sz w:val="24"/>
        </w:rPr>
        <w:t>Yusuf, M.O. &amp; Afolabi, A.O. (2010). Effects of Computer Assessment Instruction on</w:t>
      </w:r>
      <w:r>
        <w:rPr>
          <w:spacing w:val="1"/>
          <w:sz w:val="24"/>
        </w:rPr>
        <w:t> </w:t>
      </w:r>
      <w:r>
        <w:rPr>
          <w:sz w:val="24"/>
        </w:rPr>
        <w:t>Secondary School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Performance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Biology.</w:t>
      </w:r>
      <w:r>
        <w:rPr>
          <w:spacing w:val="1"/>
          <w:sz w:val="24"/>
        </w:rPr>
        <w:t> </w:t>
      </w:r>
      <w:r>
        <w:rPr>
          <w:i/>
          <w:sz w:val="24"/>
        </w:rPr>
        <w:t>Turkish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online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Technology, </w:t>
      </w:r>
      <w:r>
        <w:rPr>
          <w:sz w:val="24"/>
        </w:rPr>
        <w:t>9 (1): 62.</w:t>
      </w:r>
    </w:p>
    <w:p>
      <w:pPr>
        <w:pStyle w:val="BodyText"/>
      </w:pPr>
    </w:p>
    <w:p>
      <w:pPr>
        <w:pStyle w:val="BodyText"/>
        <w:ind w:left="1216" w:right="1096" w:hanging="720"/>
        <w:jc w:val="both"/>
      </w:pPr>
      <w:r>
        <w:rPr/>
        <w:t>Zalizan M.J., Kaadijah R.M., Hazadiah M.D., and Mairod R., (2003). Girls out Performed</w:t>
      </w:r>
      <w:r>
        <w:rPr>
          <w:spacing w:val="1"/>
        </w:rPr>
        <w:t> </w:t>
      </w:r>
      <w:r>
        <w:rPr/>
        <w:t>boys</w:t>
      </w:r>
      <w:r>
        <w:rPr>
          <w:spacing w:val="-1"/>
        </w:rPr>
        <w:t> </w:t>
      </w:r>
      <w:r>
        <w:rPr/>
        <w:t>in most Subjects. The August 12.</w:t>
      </w:r>
    </w:p>
    <w:p>
      <w:pPr>
        <w:spacing w:after="0"/>
        <w:jc w:val="both"/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before="74"/>
        <w:ind w:left="496"/>
      </w:pPr>
      <w:r>
        <w:rPr/>
        <w:t>Zimbabwe</w:t>
      </w:r>
      <w:r>
        <w:rPr>
          <w:spacing w:val="-6"/>
        </w:rPr>
        <w:t> </w:t>
      </w:r>
      <w:r>
        <w:rPr/>
        <w:t>Passed</w:t>
      </w:r>
      <w:r>
        <w:rPr>
          <w:spacing w:val="-5"/>
        </w:rPr>
        <w:t> </w:t>
      </w:r>
      <w:r>
        <w:rPr/>
        <w:t>Examiner‟</w:t>
      </w:r>
      <w:r>
        <w:rPr>
          <w:spacing w:val="-5"/>
        </w:rPr>
        <w:t> </w:t>
      </w:r>
      <w:r>
        <w:rPr/>
        <w:t>Report</w:t>
      </w:r>
      <w:r>
        <w:rPr>
          <w:spacing w:val="-5"/>
        </w:rPr>
        <w:t> </w:t>
      </w:r>
      <w:r>
        <w:rPr/>
        <w:t>(2014).</w:t>
      </w:r>
      <w:r>
        <w:rPr>
          <w:spacing w:val="-4"/>
        </w:rPr>
        <w:t> </w:t>
      </w:r>
      <w:r>
        <w:rPr/>
        <w:t>Retrived</w:t>
      </w:r>
      <w:r>
        <w:rPr>
          <w:spacing w:val="-5"/>
        </w:rPr>
        <w:t> </w:t>
      </w:r>
      <w:r>
        <w:rPr/>
        <w:t>from</w:t>
      </w:r>
      <w:r>
        <w:rPr>
          <w:spacing w:val="-3"/>
        </w:rPr>
        <w:t> </w:t>
      </w:r>
      <w:hyperlink r:id="rId62">
        <w:r>
          <w:rPr>
            <w:color w:val="0000FF"/>
            <w:u w:val="single" w:color="0000FF"/>
          </w:rPr>
          <w:t>https://.www.iosrjournals.org</w:t>
        </w:r>
      </w:hyperlink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1216" w:right="993" w:hanging="720"/>
      </w:pPr>
      <w:r>
        <w:rPr/>
        <w:t>Zubairu,</w:t>
      </w:r>
      <w:r>
        <w:rPr>
          <w:spacing w:val="1"/>
        </w:rPr>
        <w:t> </w:t>
      </w:r>
      <w:r>
        <w:rPr/>
        <w:t>Z.</w:t>
      </w:r>
      <w:r>
        <w:rPr>
          <w:spacing w:val="1"/>
        </w:rPr>
        <w:t> </w:t>
      </w:r>
      <w:r>
        <w:rPr/>
        <w:t>(2011).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Biology 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Secondary Schools</w:t>
      </w:r>
      <w:r>
        <w:rPr>
          <w:spacing w:val="1"/>
        </w:rPr>
        <w:t> </w:t>
      </w:r>
      <w:r>
        <w:rPr/>
        <w:t>in</w:t>
      </w:r>
      <w:r>
        <w:rPr>
          <w:spacing w:val="-57"/>
        </w:rPr>
        <w:t> </w:t>
      </w:r>
      <w:r>
        <w:rPr/>
        <w:t>Kaduna</w:t>
      </w:r>
      <w:r>
        <w:rPr>
          <w:spacing w:val="-2"/>
        </w:rPr>
        <w:t> </w:t>
      </w:r>
      <w:r>
        <w:rPr/>
        <w:t>metropolis.</w:t>
      </w:r>
      <w:r>
        <w:rPr>
          <w:spacing w:val="-1"/>
        </w:rPr>
        <w:t> </w:t>
      </w:r>
      <w:r>
        <w:rPr/>
        <w:t>Unpublished</w:t>
      </w:r>
      <w:r>
        <w:rPr>
          <w:spacing w:val="-2"/>
        </w:rPr>
        <w:t> </w:t>
      </w:r>
      <w:r>
        <w:rPr/>
        <w:t>M.Ed</w:t>
      </w:r>
      <w:r>
        <w:rPr>
          <w:spacing w:val="-1"/>
        </w:rPr>
        <w:t> </w:t>
      </w:r>
      <w:r>
        <w:rPr/>
        <w:t>Thesis. Ahmadu</w:t>
      </w:r>
      <w:r>
        <w:rPr>
          <w:spacing w:val="-1"/>
        </w:rPr>
        <w:t> </w:t>
      </w:r>
      <w:r>
        <w:rPr/>
        <w:t>Bello</w:t>
      </w:r>
      <w:r>
        <w:rPr>
          <w:spacing w:val="-1"/>
        </w:rPr>
        <w:t> </w:t>
      </w:r>
      <w:r>
        <w:rPr/>
        <w:t>University</w:t>
      </w:r>
      <w:r>
        <w:rPr>
          <w:spacing w:val="-4"/>
        </w:rPr>
        <w:t> </w:t>
      </w:r>
      <w:r>
        <w:rPr/>
        <w:t>Zaria, 4.</w:t>
      </w:r>
    </w:p>
    <w:p>
      <w:pPr>
        <w:spacing w:after="0"/>
        <w:sectPr>
          <w:pgSz w:w="11910" w:h="16840"/>
          <w:pgMar w:header="0" w:footer="858" w:top="1340" w:bottom="1120" w:left="1160" w:right="340"/>
        </w:sectPr>
      </w:pPr>
    </w:p>
    <w:p>
      <w:pPr>
        <w:pStyle w:val="Heading2"/>
        <w:spacing w:before="78"/>
        <w:ind w:left="479" w:right="1083"/>
      </w:pPr>
      <w:bookmarkStart w:name="_TOC_250000" w:id="10"/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bookmarkEnd w:id="10"/>
      <w:r>
        <w:rPr/>
        <w:t>APPENDICES</w:t>
      </w:r>
    </w:p>
    <w:p>
      <w:pPr>
        <w:spacing w:before="202"/>
        <w:ind w:left="480" w:right="1079" w:firstLine="0"/>
        <w:jc w:val="center"/>
        <w:rPr>
          <w:b/>
          <w:sz w:val="24"/>
        </w:rPr>
      </w:pPr>
      <w:r>
        <w:rPr>
          <w:b/>
          <w:sz w:val="24"/>
        </w:rPr>
        <w:t>Appendix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</w:t>
      </w:r>
    </w:p>
    <w:p>
      <w:pPr>
        <w:pStyle w:val="BodyText"/>
        <w:spacing w:before="1"/>
        <w:rPr>
          <w:b/>
          <w:sz w:val="21"/>
        </w:rPr>
      </w:pPr>
    </w:p>
    <w:p>
      <w:pPr>
        <w:pStyle w:val="Heading2"/>
        <w:ind w:left="479" w:right="1083"/>
      </w:pPr>
      <w:r>
        <w:rPr/>
        <w:t>CREATIVITY</w:t>
      </w:r>
      <w:r>
        <w:rPr>
          <w:spacing w:val="-3"/>
        </w:rPr>
        <w:t> </w:t>
      </w:r>
      <w:r>
        <w:rPr/>
        <w:t>ASSESSMENT</w:t>
      </w:r>
      <w:r>
        <w:rPr>
          <w:spacing w:val="-2"/>
        </w:rPr>
        <w:t> </w:t>
      </w:r>
      <w:r>
        <w:rPr/>
        <w:t>SCALE</w:t>
      </w:r>
      <w:r>
        <w:rPr>
          <w:spacing w:val="-2"/>
        </w:rPr>
        <w:t> </w:t>
      </w:r>
      <w:r>
        <w:rPr/>
        <w:t>(CAS)</w:t>
      </w:r>
    </w:p>
    <w:p>
      <w:pPr>
        <w:spacing w:line="242" w:lineRule="auto" w:before="38"/>
        <w:ind w:left="674" w:right="1279" w:firstLine="0"/>
        <w:jc w:val="center"/>
        <w:rPr>
          <w:b/>
          <w:sz w:val="24"/>
        </w:rPr>
      </w:pPr>
      <w:r>
        <w:rPr>
          <w:b/>
          <w:sz w:val="24"/>
        </w:rPr>
        <w:t>Pattern,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may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also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want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to measure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certain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dimensions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creativity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students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(clients)</w:t>
      </w:r>
    </w:p>
    <w:p>
      <w:pPr>
        <w:pStyle w:val="Heading2"/>
        <w:spacing w:before="197"/>
        <w:ind w:left="496"/>
        <w:jc w:val="left"/>
      </w:pPr>
      <w:r>
        <w:rPr/>
        <w:t>S/N:</w:t>
      </w:r>
      <w:r>
        <w:rPr>
          <w:spacing w:val="-2"/>
        </w:rPr>
        <w:t> </w:t>
      </w:r>
      <w:r>
        <w:rPr/>
        <w:t>………………….…………………………………………………………………...</w:t>
      </w:r>
    </w:p>
    <w:p>
      <w:pPr>
        <w:spacing w:before="201"/>
        <w:ind w:left="496" w:right="0" w:firstLine="0"/>
        <w:jc w:val="left"/>
        <w:rPr>
          <w:b/>
          <w:sz w:val="24"/>
        </w:rPr>
      </w:pPr>
      <w:r>
        <w:rPr>
          <w:b/>
          <w:sz w:val="24"/>
        </w:rPr>
        <w:t>SEX: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………………………………………………………………………………………</w:t>
      </w:r>
    </w:p>
    <w:p>
      <w:pPr>
        <w:pStyle w:val="Heading2"/>
        <w:spacing w:before="199"/>
        <w:ind w:left="496"/>
        <w:jc w:val="left"/>
      </w:pPr>
      <w:r>
        <w:rPr/>
        <w:t>STUDENT:……………………………………………………………………………….</w:t>
      </w:r>
    </w:p>
    <w:p>
      <w:pPr>
        <w:spacing w:before="200"/>
        <w:ind w:left="496" w:right="0" w:firstLine="0"/>
        <w:jc w:val="left"/>
        <w:rPr>
          <w:b/>
          <w:sz w:val="24"/>
        </w:rPr>
      </w:pPr>
      <w:r>
        <w:rPr>
          <w:b/>
          <w:sz w:val="24"/>
        </w:rPr>
        <w:t>INSTRUCTIONS</w:t>
      </w:r>
    </w:p>
    <w:p>
      <w:pPr>
        <w:pStyle w:val="BodyText"/>
        <w:spacing w:before="195"/>
        <w:ind w:left="496" w:right="1097"/>
        <w:jc w:val="both"/>
      </w:pPr>
      <w:r>
        <w:rPr/>
        <w:t>Please use the ten point scale below to rate yourself on each of the following items. Rate</w:t>
      </w:r>
      <w:r>
        <w:rPr>
          <w:spacing w:val="1"/>
        </w:rPr>
        <w:t> </w:t>
      </w:r>
      <w:r>
        <w:rPr/>
        <w:t>items most descriptive of you high (in the increasing order of magnitude (6, 7, 8, 9). Rate</w:t>
      </w:r>
      <w:r>
        <w:rPr>
          <w:spacing w:val="1"/>
        </w:rPr>
        <w:t> </w:t>
      </w:r>
      <w:r>
        <w:rPr/>
        <w:t>items least descriptive of you low (in decreasing order of magnitude (4, 3, 2, 1, 0). Zero</w:t>
      </w:r>
      <w:r>
        <w:rPr>
          <w:spacing w:val="1"/>
        </w:rPr>
        <w:t> </w:t>
      </w:r>
      <w:r>
        <w:rPr/>
        <w:t>being your rating for an item that is totally unlike you. Those items you are not sure about,</w:t>
      </w:r>
      <w:r>
        <w:rPr>
          <w:spacing w:val="1"/>
        </w:rPr>
        <w:t> </w:t>
      </w:r>
      <w:r>
        <w:rPr/>
        <w:t>you</w:t>
      </w:r>
      <w:r>
        <w:rPr>
          <w:spacing w:val="-1"/>
        </w:rPr>
        <w:t> </w:t>
      </w:r>
      <w:r>
        <w:rPr/>
        <w:t>rate 5.</w:t>
      </w:r>
    </w:p>
    <w:p>
      <w:pPr>
        <w:pStyle w:val="BodyText"/>
        <w:tabs>
          <w:tab w:pos="6936" w:val="left" w:leader="none"/>
        </w:tabs>
        <w:spacing w:line="271" w:lineRule="exact" w:before="201"/>
        <w:ind w:left="496"/>
        <w:jc w:val="both"/>
      </w:pPr>
      <w:r>
        <w:rPr/>
        <w:pict>
          <v:rect style="position:absolute;margin-left:208.800003pt;margin-top:19.813129pt;width:135pt;height:18pt;mso-position-horizontal-relative:page;mso-position-vertical-relative:paragraph;z-index:-28907008" filled="true" fillcolor="#ffffff" stroked="false">
            <v:fill type="solid"/>
            <w10:wrap type="none"/>
          </v:rect>
        </w:pict>
      </w:r>
      <w:r>
        <w:rPr/>
        <w:t>(Totally</w:t>
      </w:r>
      <w:r>
        <w:rPr>
          <w:spacing w:val="-5"/>
        </w:rPr>
        <w:t> </w:t>
      </w:r>
      <w:r>
        <w:rPr/>
        <w:t>unlike</w:t>
      </w:r>
      <w:r>
        <w:rPr>
          <w:spacing w:val="-1"/>
        </w:rPr>
        <w:t> </w:t>
      </w:r>
      <w:r>
        <w:rPr/>
        <w:t>me)</w:t>
      </w:r>
      <w:r>
        <w:rPr>
          <w:spacing w:val="1"/>
        </w:rPr>
        <w:t> </w:t>
      </w:r>
      <w:r>
        <w:rPr/>
        <w:t>1</w:t>
      </w:r>
      <w:r>
        <w:rPr>
          <w:u w:val="dotted"/>
        </w:rPr>
        <w:tab/>
      </w:r>
      <w:r>
        <w:rPr/>
        <w:t>1 (very</w:t>
      </w:r>
      <w:r>
        <w:rPr>
          <w:spacing w:val="-3"/>
        </w:rPr>
        <w:t> </w:t>
      </w:r>
      <w:r>
        <w:rPr/>
        <w:t>much</w:t>
      </w:r>
      <w:r>
        <w:rPr>
          <w:spacing w:val="1"/>
        </w:rPr>
        <w:t> </w:t>
      </w:r>
      <w:r>
        <w:rPr/>
        <w:t>like me)</w:t>
      </w:r>
    </w:p>
    <w:p>
      <w:pPr>
        <w:spacing w:line="234" w:lineRule="exact" w:before="0"/>
        <w:ind w:left="3161" w:right="0" w:firstLine="0"/>
        <w:jc w:val="left"/>
        <w:rPr>
          <w:rFonts w:ascii="Calibri"/>
          <w:sz w:val="22"/>
        </w:rPr>
      </w:pPr>
      <w:r>
        <w:rPr>
          <w:rFonts w:ascii="Calibri"/>
          <w:sz w:val="22"/>
        </w:rPr>
        <w:t>0</w:t>
      </w:r>
      <w:r>
        <w:rPr>
          <w:rFonts w:ascii="Calibri"/>
          <w:spacing w:val="52"/>
          <w:sz w:val="22"/>
        </w:rPr>
        <w:t> </w:t>
      </w:r>
      <w:r>
        <w:rPr>
          <w:rFonts w:ascii="Calibri"/>
          <w:sz w:val="22"/>
        </w:rPr>
        <w:t>1</w:t>
      </w:r>
      <w:r>
        <w:rPr>
          <w:rFonts w:ascii="Calibri"/>
          <w:spacing w:val="99"/>
          <w:sz w:val="22"/>
        </w:rPr>
        <w:t> </w:t>
      </w:r>
      <w:r>
        <w:rPr>
          <w:rFonts w:ascii="Calibri"/>
          <w:sz w:val="22"/>
        </w:rPr>
        <w:t>2</w:t>
      </w:r>
      <w:r>
        <w:rPr>
          <w:rFonts w:ascii="Calibri"/>
          <w:spacing w:val="50"/>
          <w:sz w:val="22"/>
        </w:rPr>
        <w:t> </w:t>
      </w:r>
      <w:r>
        <w:rPr>
          <w:rFonts w:ascii="Calibri"/>
          <w:sz w:val="22"/>
        </w:rPr>
        <w:t>3</w:t>
      </w:r>
      <w:r>
        <w:rPr>
          <w:rFonts w:ascii="Calibri"/>
          <w:spacing w:val="97"/>
          <w:sz w:val="22"/>
        </w:rPr>
        <w:t> </w:t>
      </w:r>
      <w:r>
        <w:rPr>
          <w:rFonts w:ascii="Calibri"/>
          <w:sz w:val="22"/>
        </w:rPr>
        <w:t>4</w:t>
      </w:r>
      <w:r>
        <w:rPr>
          <w:rFonts w:ascii="Calibri"/>
          <w:spacing w:val="49"/>
          <w:sz w:val="22"/>
        </w:rPr>
        <w:t> </w:t>
      </w:r>
      <w:r>
        <w:rPr>
          <w:rFonts w:ascii="Calibri"/>
          <w:sz w:val="22"/>
        </w:rPr>
        <w:t>5</w:t>
      </w:r>
      <w:r>
        <w:rPr>
          <w:rFonts w:ascii="Calibri"/>
          <w:spacing w:val="49"/>
          <w:sz w:val="22"/>
        </w:rPr>
        <w:t> </w:t>
      </w:r>
      <w:r>
        <w:rPr>
          <w:rFonts w:ascii="Calibri"/>
          <w:sz w:val="22"/>
        </w:rPr>
        <w:t>6</w:t>
      </w:r>
      <w:r>
        <w:rPr>
          <w:rFonts w:ascii="Calibri"/>
          <w:spacing w:val="49"/>
          <w:sz w:val="22"/>
        </w:rPr>
        <w:t> </w:t>
      </w:r>
      <w:r>
        <w:rPr>
          <w:rFonts w:ascii="Calibri"/>
          <w:sz w:val="22"/>
        </w:rPr>
        <w:t>7</w:t>
      </w:r>
      <w:r>
        <w:rPr>
          <w:rFonts w:ascii="Calibri"/>
          <w:spacing w:val="49"/>
          <w:sz w:val="22"/>
        </w:rPr>
        <w:t> </w:t>
      </w:r>
      <w:r>
        <w:rPr>
          <w:rFonts w:ascii="Calibri"/>
          <w:sz w:val="22"/>
        </w:rPr>
        <w:t>8</w:t>
      </w:r>
      <w:r>
        <w:rPr>
          <w:rFonts w:ascii="Calibri"/>
          <w:spacing w:val="-1"/>
          <w:sz w:val="22"/>
        </w:rPr>
        <w:t> </w:t>
      </w:r>
      <w:r>
        <w:rPr>
          <w:rFonts w:ascii="Calibri"/>
          <w:sz w:val="22"/>
        </w:rPr>
        <w:t>9</w:t>
      </w:r>
    </w:p>
    <w:p>
      <w:pPr>
        <w:pStyle w:val="BodyText"/>
        <w:spacing w:line="246" w:lineRule="exact"/>
        <w:ind w:left="496"/>
        <w:jc w:val="both"/>
      </w:pPr>
      <w:r>
        <w:rPr/>
        <w:t>You</w:t>
      </w:r>
      <w:r>
        <w:rPr>
          <w:spacing w:val="-1"/>
        </w:rPr>
        <w:t> </w:t>
      </w:r>
      <w:r>
        <w:rPr/>
        <w:t>just</w:t>
      </w:r>
      <w:r>
        <w:rPr>
          <w:spacing w:val="-1"/>
        </w:rPr>
        <w:t> </w:t>
      </w:r>
      <w:r>
        <w:rPr/>
        <w:t>circle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number</w:t>
      </w:r>
      <w:r>
        <w:rPr>
          <w:spacing w:val="-1"/>
        </w:rPr>
        <w:t> </w:t>
      </w:r>
      <w:r>
        <w:rPr/>
        <w:t>that</w:t>
      </w:r>
      <w:r>
        <w:rPr>
          <w:spacing w:val="-1"/>
        </w:rPr>
        <w:t> </w:t>
      </w:r>
      <w:r>
        <w:rPr/>
        <w:t>described</w:t>
      </w:r>
      <w:r>
        <w:rPr>
          <w:spacing w:val="-1"/>
        </w:rPr>
        <w:t> </w:t>
      </w:r>
      <w:r>
        <w:rPr/>
        <w:t>magnitude</w:t>
      </w:r>
      <w:r>
        <w:rPr>
          <w:spacing w:val="-2"/>
        </w:rPr>
        <w:t> </w:t>
      </w:r>
      <w:r>
        <w:rPr/>
        <w:t>of</w:t>
      </w:r>
      <w:r>
        <w:rPr>
          <w:spacing w:val="2"/>
        </w:rPr>
        <w:t> </w:t>
      </w:r>
      <w:r>
        <w:rPr/>
        <w:t>your</w:t>
      </w:r>
      <w:r>
        <w:rPr>
          <w:spacing w:val="-1"/>
        </w:rPr>
        <w:t> </w:t>
      </w:r>
      <w:r>
        <w:rPr/>
        <w:t>personal</w:t>
      </w:r>
      <w:r>
        <w:rPr>
          <w:spacing w:val="-1"/>
        </w:rPr>
        <w:t> </w:t>
      </w:r>
      <w:r>
        <w:rPr/>
        <w:t>description.</w:t>
      </w:r>
    </w:p>
    <w:p>
      <w:pPr>
        <w:pStyle w:val="BodyText"/>
        <w:spacing w:before="202"/>
        <w:ind w:left="496"/>
      </w:pPr>
      <w:r>
        <w:rPr/>
        <w:t>Example</w:t>
      </w:r>
    </w:p>
    <w:p>
      <w:pPr>
        <w:pStyle w:val="BodyText"/>
        <w:spacing w:before="200"/>
        <w:ind w:left="496"/>
      </w:pPr>
      <w:r>
        <w:rPr/>
        <w:t>I</w:t>
      </w:r>
      <w:r>
        <w:rPr>
          <w:spacing w:val="-2"/>
        </w:rPr>
        <w:t> </w:t>
      </w:r>
      <w:r>
        <w:rPr/>
        <w:t>am</w:t>
      </w:r>
      <w:r>
        <w:rPr>
          <w:spacing w:val="-1"/>
        </w:rPr>
        <w:t> </w:t>
      </w:r>
      <w:r>
        <w:rPr/>
        <w:t>dull at</w:t>
      </w:r>
      <w:r>
        <w:rPr>
          <w:spacing w:val="-1"/>
        </w:rPr>
        <w:t> </w:t>
      </w:r>
      <w:r>
        <w:rPr/>
        <w:t>generating</w:t>
      </w:r>
      <w:r>
        <w:rPr>
          <w:spacing w:val="-3"/>
        </w:rPr>
        <w:t> </w:t>
      </w:r>
      <w:r>
        <w:rPr/>
        <w:t>new</w:t>
      </w:r>
      <w:r>
        <w:rPr>
          <w:spacing w:val="-1"/>
        </w:rPr>
        <w:t> </w:t>
      </w:r>
      <w:r>
        <w:rPr/>
        <w:t>ideas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7"/>
        </w:rPr>
      </w:pPr>
    </w:p>
    <w:p>
      <w:pPr>
        <w:spacing w:before="0"/>
        <w:ind w:left="2981" w:right="0" w:firstLine="0"/>
        <w:jc w:val="left"/>
        <w:rPr>
          <w:rFonts w:ascii="Calibri"/>
          <w:sz w:val="22"/>
        </w:rPr>
      </w:pPr>
      <w:r>
        <w:rPr>
          <w:rFonts w:ascii="Calibri"/>
          <w:sz w:val="22"/>
        </w:rPr>
        <w:t>0 1</w:t>
      </w:r>
      <w:r>
        <w:rPr>
          <w:rFonts w:ascii="Calibri"/>
          <w:spacing w:val="-1"/>
          <w:sz w:val="22"/>
        </w:rPr>
        <w:t> </w:t>
      </w:r>
      <w:r>
        <w:rPr>
          <w:rFonts w:ascii="Calibri"/>
          <w:sz w:val="22"/>
        </w:rPr>
        <w:t>(2) 3</w:t>
      </w:r>
      <w:r>
        <w:rPr>
          <w:rFonts w:ascii="Calibri"/>
          <w:spacing w:val="-2"/>
          <w:sz w:val="22"/>
        </w:rPr>
        <w:t> </w:t>
      </w:r>
      <w:r>
        <w:rPr>
          <w:rFonts w:ascii="Calibri"/>
          <w:sz w:val="22"/>
        </w:rPr>
        <w:t>4 5</w:t>
      </w:r>
      <w:r>
        <w:rPr>
          <w:rFonts w:ascii="Calibri"/>
          <w:spacing w:val="-2"/>
          <w:sz w:val="22"/>
        </w:rPr>
        <w:t> </w:t>
      </w:r>
      <w:r>
        <w:rPr>
          <w:rFonts w:ascii="Calibri"/>
          <w:sz w:val="22"/>
        </w:rPr>
        <w:t>6</w:t>
      </w:r>
      <w:r>
        <w:rPr>
          <w:rFonts w:ascii="Calibri"/>
          <w:spacing w:val="-2"/>
          <w:sz w:val="22"/>
        </w:rPr>
        <w:t> </w:t>
      </w:r>
      <w:r>
        <w:rPr>
          <w:rFonts w:ascii="Calibri"/>
          <w:sz w:val="22"/>
        </w:rPr>
        <w:t>7 8 9</w:t>
      </w:r>
    </w:p>
    <w:p>
      <w:pPr>
        <w:pStyle w:val="BodyText"/>
        <w:spacing w:before="1"/>
        <w:rPr>
          <w:rFonts w:ascii="Calibri"/>
          <w:sz w:val="18"/>
        </w:rPr>
      </w:pPr>
    </w:p>
    <w:p>
      <w:pPr>
        <w:pStyle w:val="BodyText"/>
        <w:tabs>
          <w:tab w:pos="6996" w:val="left" w:leader="none"/>
        </w:tabs>
        <w:spacing w:line="412" w:lineRule="auto"/>
        <w:ind w:left="496" w:right="1274"/>
      </w:pPr>
      <w:r>
        <w:rPr/>
        <w:t>(Totally</w:t>
      </w:r>
      <w:r>
        <w:rPr>
          <w:spacing w:val="-5"/>
        </w:rPr>
        <w:t> </w:t>
      </w:r>
      <w:r>
        <w:rPr/>
        <w:t>unlike</w:t>
      </w:r>
      <w:r>
        <w:rPr>
          <w:spacing w:val="-1"/>
        </w:rPr>
        <w:t> </w:t>
      </w:r>
      <w:r>
        <w:rPr/>
        <w:t>me)</w:t>
      </w:r>
      <w:r>
        <w:rPr>
          <w:spacing w:val="61"/>
        </w:rPr>
        <w:t> </w:t>
      </w:r>
      <w:r>
        <w:rPr/>
        <w:t>1</w:t>
      </w:r>
      <w:r>
        <w:rPr>
          <w:u w:val="dotted"/>
        </w:rPr>
        <w:tab/>
      </w:r>
      <w:r>
        <w:rPr/>
        <w:t>1 (very much like me)</w:t>
      </w:r>
      <w:r>
        <w:rPr>
          <w:spacing w:val="-57"/>
        </w:rPr>
        <w:t> </w:t>
      </w:r>
      <w:r>
        <w:rPr/>
        <w:t>My</w:t>
      </w:r>
      <w:r>
        <w:rPr>
          <w:spacing w:val="-5"/>
        </w:rPr>
        <w:t> </w:t>
      </w:r>
      <w:r>
        <w:rPr/>
        <w:t>rating</w:t>
      </w:r>
      <w:r>
        <w:rPr>
          <w:spacing w:val="-3"/>
        </w:rPr>
        <w:t> </w:t>
      </w:r>
      <w:r>
        <w:rPr/>
        <w:t>is 2 because it</w:t>
      </w:r>
      <w:r>
        <w:rPr>
          <w:spacing w:val="2"/>
        </w:rPr>
        <w:t> </w:t>
      </w:r>
      <w:r>
        <w:rPr/>
        <w:t>is very</w:t>
      </w:r>
      <w:r>
        <w:rPr>
          <w:spacing w:val="-5"/>
        </w:rPr>
        <w:t> </w:t>
      </w:r>
      <w:r>
        <w:rPr/>
        <w:t>much unlike</w:t>
      </w:r>
      <w:r>
        <w:rPr>
          <w:spacing w:val="-1"/>
        </w:rPr>
        <w:t> </w:t>
      </w:r>
      <w:r>
        <w:rPr/>
        <w:t>me</w:t>
      </w:r>
    </w:p>
    <w:p>
      <w:pPr>
        <w:pStyle w:val="Heading2"/>
        <w:spacing w:before="9"/>
        <w:ind w:left="496"/>
        <w:jc w:val="left"/>
      </w:pPr>
      <w:r>
        <w:rPr/>
        <w:t>YOU</w:t>
      </w:r>
      <w:r>
        <w:rPr>
          <w:spacing w:val="-1"/>
        </w:rPr>
        <w:t> </w:t>
      </w:r>
      <w:r>
        <w:rPr/>
        <w:t>CAN</w:t>
      </w:r>
      <w:r>
        <w:rPr>
          <w:spacing w:val="-1"/>
        </w:rPr>
        <w:t> </w:t>
      </w:r>
      <w:r>
        <w:rPr/>
        <w:t>NOW</w:t>
      </w:r>
      <w:r>
        <w:rPr>
          <w:spacing w:val="-1"/>
        </w:rPr>
        <w:t> </w:t>
      </w:r>
      <w:r>
        <w:rPr/>
        <w:t>START RATING</w:t>
      </w:r>
      <w:r>
        <w:rPr>
          <w:spacing w:val="-3"/>
        </w:rPr>
        <w:t> </w:t>
      </w:r>
      <w:r>
        <w:rPr/>
        <w:t>YOURSELF</w:t>
      </w:r>
      <w:r>
        <w:rPr>
          <w:spacing w:val="-4"/>
        </w:rPr>
        <w:t> </w:t>
      </w:r>
      <w:r>
        <w:rPr/>
        <w:t>ON THE</w:t>
      </w:r>
      <w:r>
        <w:rPr>
          <w:spacing w:val="-1"/>
        </w:rPr>
        <w:t> </w:t>
      </w:r>
      <w:r>
        <w:rPr/>
        <w:t>ITEMS</w:t>
      </w:r>
    </w:p>
    <w:p>
      <w:pPr>
        <w:spacing w:line="242" w:lineRule="auto" w:before="197"/>
        <w:ind w:left="496" w:right="1100" w:firstLine="0"/>
        <w:jc w:val="left"/>
        <w:rPr>
          <w:b/>
          <w:sz w:val="24"/>
        </w:rPr>
      </w:pPr>
      <w:r>
        <w:rPr>
          <w:b/>
          <w:sz w:val="24"/>
        </w:rPr>
        <w:t>YOU</w:t>
      </w:r>
      <w:r>
        <w:rPr>
          <w:b/>
          <w:spacing w:val="35"/>
          <w:sz w:val="24"/>
        </w:rPr>
        <w:t> </w:t>
      </w:r>
      <w:r>
        <w:rPr>
          <w:b/>
          <w:sz w:val="24"/>
        </w:rPr>
        <w:t>WILL</w:t>
      </w:r>
      <w:r>
        <w:rPr>
          <w:b/>
          <w:spacing w:val="37"/>
          <w:sz w:val="24"/>
        </w:rPr>
        <w:t> </w:t>
      </w:r>
      <w:r>
        <w:rPr>
          <w:b/>
          <w:sz w:val="24"/>
        </w:rPr>
        <w:t>TAKE</w:t>
      </w:r>
      <w:r>
        <w:rPr>
          <w:b/>
          <w:spacing w:val="36"/>
          <w:sz w:val="24"/>
        </w:rPr>
        <w:t> </w:t>
      </w:r>
      <w:r>
        <w:rPr>
          <w:b/>
          <w:sz w:val="24"/>
        </w:rPr>
        <w:t>JUST</w:t>
      </w:r>
      <w:r>
        <w:rPr>
          <w:b/>
          <w:spacing w:val="37"/>
          <w:sz w:val="24"/>
        </w:rPr>
        <w:t> </w:t>
      </w:r>
      <w:r>
        <w:rPr>
          <w:b/>
          <w:sz w:val="24"/>
        </w:rPr>
        <w:t>ABOUT</w:t>
      </w:r>
      <w:r>
        <w:rPr>
          <w:b/>
          <w:spacing w:val="37"/>
          <w:sz w:val="24"/>
        </w:rPr>
        <w:t> </w:t>
      </w:r>
      <w:r>
        <w:rPr>
          <w:b/>
          <w:sz w:val="24"/>
        </w:rPr>
        <w:t>30</w:t>
      </w:r>
      <w:r>
        <w:rPr>
          <w:b/>
          <w:spacing w:val="36"/>
          <w:sz w:val="24"/>
        </w:rPr>
        <w:t> </w:t>
      </w:r>
      <w:r>
        <w:rPr>
          <w:b/>
          <w:sz w:val="24"/>
        </w:rPr>
        <w:t>MINUTES</w:t>
      </w:r>
      <w:r>
        <w:rPr>
          <w:b/>
          <w:spacing w:val="37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36"/>
          <w:sz w:val="24"/>
        </w:rPr>
        <w:t> </w:t>
      </w:r>
      <w:r>
        <w:rPr>
          <w:b/>
          <w:sz w:val="24"/>
        </w:rPr>
        <w:t>COMPLETE</w:t>
      </w:r>
      <w:r>
        <w:rPr>
          <w:b/>
          <w:spacing w:val="37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37"/>
          <w:sz w:val="24"/>
        </w:rPr>
        <w:t> </w:t>
      </w:r>
      <w:r>
        <w:rPr>
          <w:b/>
          <w:sz w:val="24"/>
        </w:rPr>
        <w:t>WHOLE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SCALE</w:t>
      </w:r>
    </w:p>
    <w:p>
      <w:pPr>
        <w:pStyle w:val="Heading2"/>
        <w:spacing w:before="196"/>
        <w:ind w:left="496"/>
        <w:jc w:val="left"/>
      </w:pPr>
      <w:r>
        <w:rPr/>
        <w:t>Ideative</w:t>
      </w:r>
      <w:r>
        <w:rPr>
          <w:spacing w:val="-1"/>
        </w:rPr>
        <w:t> </w:t>
      </w:r>
      <w:r>
        <w:rPr/>
        <w:t>flexibility</w:t>
      </w:r>
      <w:r>
        <w:rPr>
          <w:spacing w:val="-1"/>
        </w:rPr>
        <w:t> </w:t>
      </w:r>
      <w:r>
        <w:rPr/>
        <w:t>scale</w:t>
      </w:r>
    </w:p>
    <w:p>
      <w:pPr>
        <w:spacing w:before="201"/>
        <w:ind w:left="496" w:right="0" w:firstLine="0"/>
        <w:jc w:val="left"/>
        <w:rPr>
          <w:b/>
          <w:sz w:val="24"/>
        </w:rPr>
      </w:pPr>
      <w:r>
        <w:rPr>
          <w:b/>
          <w:sz w:val="24"/>
        </w:rPr>
        <w:t>How accurate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are the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following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descriptions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your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person</w:t>
      </w:r>
    </w:p>
    <w:p>
      <w:pPr>
        <w:pStyle w:val="BodyText"/>
        <w:spacing w:before="9"/>
        <w:rPr>
          <w:b/>
          <w:sz w:val="17"/>
        </w:rPr>
      </w:pPr>
    </w:p>
    <w:tbl>
      <w:tblPr>
        <w:tblW w:w="0" w:type="auto"/>
        <w:jc w:val="left"/>
        <w:tblInd w:w="4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536"/>
        <w:gridCol w:w="735"/>
        <w:gridCol w:w="240"/>
        <w:gridCol w:w="240"/>
        <w:gridCol w:w="240"/>
        <w:gridCol w:w="240"/>
        <w:gridCol w:w="240"/>
        <w:gridCol w:w="240"/>
        <w:gridCol w:w="240"/>
        <w:gridCol w:w="270"/>
        <w:gridCol w:w="320"/>
      </w:tblGrid>
      <w:tr>
        <w:trPr>
          <w:trHeight w:val="370" w:hRule="atLeast"/>
        </w:trPr>
        <w:tc>
          <w:tcPr>
            <w:tcW w:w="4536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Accept ambiguous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situations</w:t>
            </w:r>
          </w:p>
        </w:tc>
        <w:tc>
          <w:tcPr>
            <w:tcW w:w="735" w:type="dxa"/>
          </w:tcPr>
          <w:p>
            <w:pPr>
              <w:pStyle w:val="TableParagraph"/>
              <w:spacing w:line="266" w:lineRule="exact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270" w:type="dxa"/>
            <w:gridSpan w:val="9"/>
          </w:tcPr>
          <w:p>
            <w:pPr>
              <w:pStyle w:val="TableParagraph"/>
              <w:tabs>
                <w:tab w:pos="1979" w:val="left" w:leader="none"/>
              </w:tabs>
              <w:spacing w:line="266" w:lineRule="exact"/>
              <w:ind w:left="59"/>
              <w:rPr>
                <w:sz w:val="24"/>
              </w:rPr>
            </w:pPr>
            <w:r>
              <w:rPr>
                <w:sz w:val="24"/>
              </w:rPr>
              <w:t>1 2 3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4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5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6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7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8</w:t>
              <w:tab/>
              <w:t>9</w:t>
            </w:r>
          </w:p>
        </w:tc>
      </w:tr>
      <w:tr>
        <w:trPr>
          <w:trHeight w:val="370" w:hRule="atLeast"/>
        </w:trPr>
        <w:tc>
          <w:tcPr>
            <w:tcW w:w="4536" w:type="dxa"/>
          </w:tcPr>
          <w:p>
            <w:pPr>
              <w:pStyle w:val="TableParagraph"/>
              <w:spacing w:line="256" w:lineRule="exact" w:before="94"/>
              <w:ind w:left="50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Attract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mysterious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unclear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events</w:t>
            </w:r>
          </w:p>
        </w:tc>
        <w:tc>
          <w:tcPr>
            <w:tcW w:w="735" w:type="dxa"/>
          </w:tcPr>
          <w:p>
            <w:pPr>
              <w:pStyle w:val="TableParagraph"/>
              <w:spacing w:line="256" w:lineRule="exact" w:before="94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270" w:type="dxa"/>
            <w:gridSpan w:val="9"/>
          </w:tcPr>
          <w:p>
            <w:pPr>
              <w:pStyle w:val="TableParagraph"/>
              <w:tabs>
                <w:tab w:pos="1979" w:val="left" w:leader="none"/>
              </w:tabs>
              <w:spacing w:line="256" w:lineRule="exact" w:before="94"/>
              <w:ind w:left="59"/>
              <w:rPr>
                <w:sz w:val="24"/>
              </w:rPr>
            </w:pPr>
            <w:r>
              <w:rPr>
                <w:sz w:val="24"/>
              </w:rPr>
              <w:t>1 2 3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4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5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6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7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8</w:t>
              <w:tab/>
              <w:t>9</w:t>
            </w:r>
          </w:p>
        </w:tc>
      </w:tr>
      <w:tr>
        <w:trPr>
          <w:trHeight w:val="582" w:hRule="atLeast"/>
        </w:trPr>
        <w:tc>
          <w:tcPr>
            <w:tcW w:w="4536" w:type="dxa"/>
          </w:tcPr>
          <w:p>
            <w:pPr>
              <w:pStyle w:val="TableParagraph"/>
              <w:spacing w:before="202"/>
              <w:ind w:left="50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break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health conventions</w:t>
            </w:r>
          </w:p>
        </w:tc>
        <w:tc>
          <w:tcPr>
            <w:tcW w:w="735" w:type="dxa"/>
          </w:tcPr>
          <w:p>
            <w:pPr>
              <w:pStyle w:val="TableParagraph"/>
              <w:spacing w:before="202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202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20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202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20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20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202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202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70" w:type="dxa"/>
          </w:tcPr>
          <w:p>
            <w:pPr>
              <w:pStyle w:val="TableParagraph"/>
              <w:spacing w:before="202"/>
              <w:ind w:right="28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20" w:type="dxa"/>
          </w:tcPr>
          <w:p>
            <w:pPr>
              <w:pStyle w:val="TableParagraph"/>
              <w:spacing w:before="202"/>
              <w:ind w:left="89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5" w:hRule="atLeast"/>
        </w:trPr>
        <w:tc>
          <w:tcPr>
            <w:tcW w:w="4536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 hostile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aggressive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 the whole</w:t>
            </w:r>
          </w:p>
        </w:tc>
        <w:tc>
          <w:tcPr>
            <w:tcW w:w="735" w:type="dxa"/>
          </w:tcPr>
          <w:p>
            <w:pPr>
              <w:pStyle w:val="TableParagraph"/>
              <w:spacing w:before="94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70" w:type="dxa"/>
          </w:tcPr>
          <w:p>
            <w:pPr>
              <w:pStyle w:val="TableParagraph"/>
              <w:spacing w:before="94"/>
              <w:ind w:right="28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20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370" w:hRule="atLeast"/>
        </w:trPr>
        <w:tc>
          <w:tcPr>
            <w:tcW w:w="4536" w:type="dxa"/>
          </w:tcPr>
          <w:p>
            <w:pPr>
              <w:pStyle w:val="TableParagraph"/>
              <w:spacing w:line="256" w:lineRule="exact" w:before="94"/>
              <w:ind w:left="50"/>
              <w:rPr>
                <w:sz w:val="24"/>
              </w:rPr>
            </w:pPr>
            <w:r>
              <w:rPr>
                <w:sz w:val="24"/>
              </w:rPr>
              <w:t>5. Look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new ways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doing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things</w:t>
            </w:r>
          </w:p>
        </w:tc>
        <w:tc>
          <w:tcPr>
            <w:tcW w:w="735" w:type="dxa"/>
          </w:tcPr>
          <w:p>
            <w:pPr>
              <w:pStyle w:val="TableParagraph"/>
              <w:spacing w:line="256" w:lineRule="exact" w:before="94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70" w:type="dxa"/>
          </w:tcPr>
          <w:p>
            <w:pPr>
              <w:pStyle w:val="TableParagraph"/>
              <w:spacing w:line="256" w:lineRule="exact" w:before="94"/>
              <w:ind w:right="28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20" w:type="dxa"/>
          </w:tcPr>
          <w:p>
            <w:pPr>
              <w:pStyle w:val="TableParagraph"/>
              <w:spacing w:line="256" w:lineRule="exact"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</w:tbl>
    <w:p>
      <w:pPr>
        <w:spacing w:after="0" w:line="256" w:lineRule="exact"/>
        <w:jc w:val="righ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tbl>
      <w:tblPr>
        <w:tblW w:w="0" w:type="auto"/>
        <w:jc w:val="left"/>
        <w:tblInd w:w="4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9"/>
        <w:gridCol w:w="221"/>
        <w:gridCol w:w="240"/>
        <w:gridCol w:w="240"/>
        <w:gridCol w:w="240"/>
        <w:gridCol w:w="240"/>
        <w:gridCol w:w="240"/>
        <w:gridCol w:w="240"/>
        <w:gridCol w:w="240"/>
        <w:gridCol w:w="300"/>
        <w:gridCol w:w="291"/>
      </w:tblGrid>
      <w:tr>
        <w:trPr>
          <w:trHeight w:val="370" w:hRule="atLeast"/>
        </w:trPr>
        <w:tc>
          <w:tcPr>
            <w:tcW w:w="5049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overlook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significant</w:t>
            </w:r>
          </w:p>
        </w:tc>
        <w:tc>
          <w:tcPr>
            <w:tcW w:w="221" w:type="dxa"/>
          </w:tcPr>
          <w:p>
            <w:pPr>
              <w:pStyle w:val="TableParagraph"/>
              <w:spacing w:line="266" w:lineRule="exact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line="266" w:lineRule="exact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line="266" w:lineRule="exact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5049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7.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Meticulously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curious</w:t>
            </w:r>
          </w:p>
        </w:tc>
        <w:tc>
          <w:tcPr>
            <w:tcW w:w="221" w:type="dxa"/>
          </w:tcPr>
          <w:p>
            <w:pPr>
              <w:pStyle w:val="TableParagraph"/>
              <w:spacing w:before="94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5049" w:type="dxa"/>
          </w:tcPr>
          <w:p>
            <w:pPr>
              <w:pStyle w:val="TableParagraph"/>
              <w:spacing w:before="95"/>
              <w:ind w:left="50"/>
              <w:rPr>
                <w:sz w:val="24"/>
              </w:rPr>
            </w:pPr>
            <w:r>
              <w:rPr>
                <w:sz w:val="24"/>
              </w:rPr>
              <w:t>8.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Often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fault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finder</w:t>
            </w:r>
          </w:p>
        </w:tc>
        <w:tc>
          <w:tcPr>
            <w:tcW w:w="221" w:type="dxa"/>
          </w:tcPr>
          <w:p>
            <w:pPr>
              <w:pStyle w:val="TableParagraph"/>
              <w:spacing w:before="95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5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5" w:hRule="atLeast"/>
        </w:trPr>
        <w:tc>
          <w:tcPr>
            <w:tcW w:w="5049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9.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Does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constantly</w:t>
            </w:r>
          </w:p>
        </w:tc>
        <w:tc>
          <w:tcPr>
            <w:tcW w:w="221" w:type="dxa"/>
          </w:tcPr>
          <w:p>
            <w:pPr>
              <w:pStyle w:val="TableParagraph"/>
              <w:spacing w:before="94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5049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10.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Manifest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odd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patterns 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behaviour 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times</w:t>
            </w:r>
          </w:p>
        </w:tc>
        <w:tc>
          <w:tcPr>
            <w:tcW w:w="221" w:type="dxa"/>
          </w:tcPr>
          <w:p>
            <w:pPr>
              <w:pStyle w:val="TableParagraph"/>
              <w:spacing w:before="94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5049" w:type="dxa"/>
          </w:tcPr>
          <w:p>
            <w:pPr>
              <w:pStyle w:val="TableParagraph"/>
              <w:spacing w:before="95"/>
              <w:ind w:left="50"/>
              <w:rPr>
                <w:sz w:val="24"/>
              </w:rPr>
            </w:pPr>
            <w:r>
              <w:rPr>
                <w:sz w:val="24"/>
              </w:rPr>
              <w:t>11.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Sensitive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beautiful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things</w:t>
            </w:r>
          </w:p>
        </w:tc>
        <w:tc>
          <w:tcPr>
            <w:tcW w:w="221" w:type="dxa"/>
          </w:tcPr>
          <w:p>
            <w:pPr>
              <w:pStyle w:val="TableParagraph"/>
              <w:spacing w:before="95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5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5" w:hRule="atLeast"/>
        </w:trPr>
        <w:tc>
          <w:tcPr>
            <w:tcW w:w="5049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12.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Willing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 take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risks</w:t>
            </w:r>
          </w:p>
        </w:tc>
        <w:tc>
          <w:tcPr>
            <w:tcW w:w="221" w:type="dxa"/>
          </w:tcPr>
          <w:p>
            <w:pPr>
              <w:pStyle w:val="TableParagraph"/>
              <w:spacing w:before="94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5049" w:type="dxa"/>
          </w:tcPr>
          <w:p>
            <w:pPr>
              <w:pStyle w:val="TableParagraph"/>
              <w:spacing w:before="95"/>
              <w:ind w:left="50"/>
              <w:rPr>
                <w:sz w:val="24"/>
              </w:rPr>
            </w:pPr>
            <w:r>
              <w:rPr>
                <w:sz w:val="24"/>
              </w:rPr>
              <w:t>13. 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propose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new approaches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</w:t>
            </w:r>
          </w:p>
        </w:tc>
        <w:tc>
          <w:tcPr>
            <w:tcW w:w="221" w:type="dxa"/>
          </w:tcPr>
          <w:p>
            <w:pPr>
              <w:pStyle w:val="TableParagraph"/>
              <w:spacing w:before="95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5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5049" w:type="dxa"/>
          </w:tcPr>
          <w:p>
            <w:pPr>
              <w:pStyle w:val="TableParagraph"/>
              <w:spacing w:before="95"/>
              <w:ind w:left="50"/>
              <w:rPr>
                <w:sz w:val="24"/>
              </w:rPr>
            </w:pPr>
            <w:r>
              <w:rPr>
                <w:sz w:val="24"/>
              </w:rPr>
              <w:t>14.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Neglect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significant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facts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arising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</w:t>
            </w:r>
          </w:p>
        </w:tc>
        <w:tc>
          <w:tcPr>
            <w:tcW w:w="22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0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75" w:hRule="atLeast"/>
        </w:trPr>
        <w:tc>
          <w:tcPr>
            <w:tcW w:w="5049" w:type="dxa"/>
          </w:tcPr>
          <w:p>
            <w:pPr>
              <w:pStyle w:val="TableParagraph"/>
              <w:spacing w:before="94"/>
              <w:ind w:left="409"/>
              <w:rPr>
                <w:sz w:val="24"/>
              </w:rPr>
            </w:pPr>
            <w:r>
              <w:rPr>
                <w:sz w:val="24"/>
              </w:rPr>
              <w:t>Situation</w:t>
            </w:r>
          </w:p>
        </w:tc>
        <w:tc>
          <w:tcPr>
            <w:tcW w:w="221" w:type="dxa"/>
          </w:tcPr>
          <w:p>
            <w:pPr>
              <w:pStyle w:val="TableParagraph"/>
              <w:spacing w:before="94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5049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15.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Never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bored</w:t>
            </w:r>
          </w:p>
        </w:tc>
        <w:tc>
          <w:tcPr>
            <w:tcW w:w="221" w:type="dxa"/>
          </w:tcPr>
          <w:p>
            <w:pPr>
              <w:pStyle w:val="TableParagraph"/>
              <w:spacing w:before="94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5049" w:type="dxa"/>
          </w:tcPr>
          <w:p>
            <w:pPr>
              <w:pStyle w:val="TableParagraph"/>
              <w:spacing w:before="95"/>
              <w:ind w:left="50"/>
              <w:rPr>
                <w:sz w:val="24"/>
              </w:rPr>
            </w:pPr>
            <w:r>
              <w:rPr>
                <w:sz w:val="24"/>
              </w:rPr>
              <w:t>16.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perceive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details</w:t>
            </w:r>
          </w:p>
        </w:tc>
        <w:tc>
          <w:tcPr>
            <w:tcW w:w="221" w:type="dxa"/>
          </w:tcPr>
          <w:p>
            <w:pPr>
              <w:pStyle w:val="TableParagraph"/>
              <w:spacing w:before="95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5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5" w:hRule="atLeast"/>
        </w:trPr>
        <w:tc>
          <w:tcPr>
            <w:tcW w:w="5049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17.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easily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adapt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other use</w:t>
            </w:r>
          </w:p>
        </w:tc>
        <w:tc>
          <w:tcPr>
            <w:tcW w:w="221" w:type="dxa"/>
          </w:tcPr>
          <w:p>
            <w:pPr>
              <w:pStyle w:val="TableParagraph"/>
              <w:spacing w:before="94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5049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18.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can adjust quite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easily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 novel situations</w:t>
            </w:r>
          </w:p>
        </w:tc>
        <w:tc>
          <w:tcPr>
            <w:tcW w:w="221" w:type="dxa"/>
          </w:tcPr>
          <w:p>
            <w:pPr>
              <w:pStyle w:val="TableParagraph"/>
              <w:spacing w:before="94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5049" w:type="dxa"/>
          </w:tcPr>
          <w:p>
            <w:pPr>
              <w:pStyle w:val="TableParagraph"/>
              <w:spacing w:before="95"/>
              <w:ind w:left="50"/>
              <w:rPr>
                <w:sz w:val="24"/>
              </w:rPr>
            </w:pPr>
            <w:r>
              <w:rPr>
                <w:sz w:val="24"/>
              </w:rPr>
              <w:t>19.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detect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small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shades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different</w:t>
            </w:r>
          </w:p>
        </w:tc>
        <w:tc>
          <w:tcPr>
            <w:tcW w:w="22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0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75" w:hRule="atLeast"/>
        </w:trPr>
        <w:tc>
          <w:tcPr>
            <w:tcW w:w="5049" w:type="dxa"/>
          </w:tcPr>
          <w:p>
            <w:pPr>
              <w:pStyle w:val="TableParagraph"/>
              <w:spacing w:before="94"/>
              <w:ind w:left="350"/>
              <w:rPr>
                <w:sz w:val="24"/>
              </w:rPr>
            </w:pPr>
            <w:r>
              <w:rPr>
                <w:sz w:val="24"/>
              </w:rPr>
              <w:t>Colour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from 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painting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that looks one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colour</w:t>
            </w:r>
          </w:p>
        </w:tc>
        <w:tc>
          <w:tcPr>
            <w:tcW w:w="221" w:type="dxa"/>
          </w:tcPr>
          <w:p>
            <w:pPr>
              <w:pStyle w:val="TableParagraph"/>
              <w:spacing w:before="94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5049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20.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It is easy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change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attention from</w:t>
            </w:r>
          </w:p>
        </w:tc>
        <w:tc>
          <w:tcPr>
            <w:tcW w:w="22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0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846" w:hRule="atLeast"/>
        </w:trPr>
        <w:tc>
          <w:tcPr>
            <w:tcW w:w="5049" w:type="dxa"/>
          </w:tcPr>
          <w:p>
            <w:pPr>
              <w:pStyle w:val="TableParagraph"/>
              <w:spacing w:before="95"/>
              <w:ind w:left="469"/>
              <w:rPr>
                <w:sz w:val="24"/>
              </w:rPr>
            </w:pPr>
            <w:r>
              <w:rPr>
                <w:sz w:val="24"/>
              </w:rPr>
              <w:t>One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absorbing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duty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another</w:t>
            </w:r>
          </w:p>
          <w:p>
            <w:pPr>
              <w:pStyle w:val="TableParagraph"/>
              <w:spacing w:line="256" w:lineRule="exact" w:before="200"/>
              <w:ind w:left="50"/>
              <w:rPr>
                <w:sz w:val="24"/>
              </w:rPr>
            </w:pPr>
            <w:r>
              <w:rPr>
                <w:sz w:val="24"/>
              </w:rPr>
              <w:t>21.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meet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person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once,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I‟ll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know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him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when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nex</w:t>
            </w:r>
          </w:p>
        </w:tc>
        <w:tc>
          <w:tcPr>
            <w:tcW w:w="221" w:type="dxa"/>
          </w:tcPr>
          <w:p>
            <w:pPr>
              <w:pStyle w:val="TableParagraph"/>
              <w:spacing w:before="95"/>
              <w:ind w:left="41"/>
              <w:rPr>
                <w:sz w:val="24"/>
              </w:rPr>
            </w:pPr>
            <w:r>
              <w:rPr>
                <w:sz w:val="24"/>
              </w:rPr>
              <w:t>0</w:t>
            </w:r>
          </w:p>
          <w:p>
            <w:pPr>
              <w:pStyle w:val="TableParagraph"/>
              <w:spacing w:line="256" w:lineRule="exact" w:before="200"/>
              <w:ind w:left="-10"/>
              <w:rPr>
                <w:sz w:val="24"/>
              </w:rPr>
            </w:pPr>
            <w:r>
              <w:rPr>
                <w:sz w:val="24"/>
              </w:rPr>
              <w:t>t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5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582" w:hRule="atLeast"/>
        </w:trPr>
        <w:tc>
          <w:tcPr>
            <w:tcW w:w="5049" w:type="dxa"/>
          </w:tcPr>
          <w:p>
            <w:pPr>
              <w:pStyle w:val="TableParagraph"/>
              <w:spacing w:before="199"/>
              <w:ind w:left="292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meet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him</w:t>
            </w:r>
          </w:p>
        </w:tc>
        <w:tc>
          <w:tcPr>
            <w:tcW w:w="221" w:type="dxa"/>
          </w:tcPr>
          <w:p>
            <w:pPr>
              <w:pStyle w:val="TableParagraph"/>
              <w:spacing w:before="199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199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199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199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199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199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199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199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199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199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5049" w:type="dxa"/>
          </w:tcPr>
          <w:p>
            <w:pPr>
              <w:pStyle w:val="TableParagraph"/>
              <w:spacing w:before="97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Ideative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originality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scale</w:t>
            </w:r>
          </w:p>
        </w:tc>
        <w:tc>
          <w:tcPr>
            <w:tcW w:w="22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0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73" w:hRule="atLeast"/>
        </w:trPr>
        <w:tc>
          <w:tcPr>
            <w:tcW w:w="5049" w:type="dxa"/>
          </w:tcPr>
          <w:p>
            <w:pPr>
              <w:pStyle w:val="TableParagraph"/>
              <w:spacing w:before="93"/>
              <w:ind w:left="50"/>
              <w:rPr>
                <w:sz w:val="24"/>
              </w:rPr>
            </w:pPr>
            <w:r>
              <w:rPr>
                <w:sz w:val="24"/>
              </w:rPr>
              <w:t>1. Criticize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mates</w:t>
            </w:r>
          </w:p>
        </w:tc>
        <w:tc>
          <w:tcPr>
            <w:tcW w:w="221" w:type="dxa"/>
          </w:tcPr>
          <w:p>
            <w:pPr>
              <w:pStyle w:val="TableParagraph"/>
              <w:spacing w:before="93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3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3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3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3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3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3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3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3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3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5" w:hRule="atLeast"/>
        </w:trPr>
        <w:tc>
          <w:tcPr>
            <w:tcW w:w="5049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Attracted to difficult jobs</w:t>
            </w:r>
          </w:p>
        </w:tc>
        <w:tc>
          <w:tcPr>
            <w:tcW w:w="221" w:type="dxa"/>
          </w:tcPr>
          <w:p>
            <w:pPr>
              <w:pStyle w:val="TableParagraph"/>
              <w:spacing w:before="94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5049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Ca\n pick out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valuable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things 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many</w:t>
            </w:r>
          </w:p>
        </w:tc>
        <w:tc>
          <w:tcPr>
            <w:tcW w:w="22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0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76" w:hRule="atLeast"/>
        </w:trPr>
        <w:tc>
          <w:tcPr>
            <w:tcW w:w="5049" w:type="dxa"/>
          </w:tcPr>
          <w:p>
            <w:pPr>
              <w:pStyle w:val="TableParagraph"/>
              <w:spacing w:before="95"/>
              <w:ind w:left="290"/>
              <w:rPr>
                <w:sz w:val="24"/>
              </w:rPr>
            </w:pPr>
            <w:r>
              <w:rPr>
                <w:sz w:val="24"/>
              </w:rPr>
              <w:t>Seemingly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equally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attractive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ones</w:t>
            </w:r>
          </w:p>
        </w:tc>
        <w:tc>
          <w:tcPr>
            <w:tcW w:w="221" w:type="dxa"/>
          </w:tcPr>
          <w:p>
            <w:pPr>
              <w:pStyle w:val="TableParagraph"/>
              <w:spacing w:before="95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5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5" w:hRule="atLeast"/>
        </w:trPr>
        <w:tc>
          <w:tcPr>
            <w:tcW w:w="5049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4. like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solitary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life</w:t>
            </w:r>
          </w:p>
        </w:tc>
        <w:tc>
          <w:tcPr>
            <w:tcW w:w="221" w:type="dxa"/>
          </w:tcPr>
          <w:p>
            <w:pPr>
              <w:pStyle w:val="TableParagraph"/>
              <w:spacing w:before="94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5049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5. Not popular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with people</w:t>
            </w:r>
          </w:p>
        </w:tc>
        <w:tc>
          <w:tcPr>
            <w:tcW w:w="221" w:type="dxa"/>
          </w:tcPr>
          <w:p>
            <w:pPr>
              <w:pStyle w:val="TableParagraph"/>
              <w:spacing w:before="94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5049" w:type="dxa"/>
          </w:tcPr>
          <w:p>
            <w:pPr>
              <w:pStyle w:val="TableParagraph"/>
              <w:spacing w:before="96"/>
              <w:ind w:left="50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Non-conforming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even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intimate</w:t>
            </w:r>
          </w:p>
        </w:tc>
        <w:tc>
          <w:tcPr>
            <w:tcW w:w="221" w:type="dxa"/>
          </w:tcPr>
          <w:p>
            <w:pPr>
              <w:pStyle w:val="TableParagraph"/>
              <w:spacing w:before="96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6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6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6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6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6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6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6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6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before="96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370" w:hRule="atLeast"/>
        </w:trPr>
        <w:tc>
          <w:tcPr>
            <w:tcW w:w="5049" w:type="dxa"/>
          </w:tcPr>
          <w:p>
            <w:pPr>
              <w:pStyle w:val="TableParagraph"/>
              <w:spacing w:line="256" w:lineRule="exact" w:before="94"/>
              <w:ind w:left="50"/>
              <w:rPr>
                <w:sz w:val="24"/>
              </w:rPr>
            </w:pPr>
            <w:r>
              <w:rPr>
                <w:sz w:val="24"/>
              </w:rPr>
              <w:t>7.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tackle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problems that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others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may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avoid</w:t>
            </w:r>
          </w:p>
        </w:tc>
        <w:tc>
          <w:tcPr>
            <w:tcW w:w="221" w:type="dxa"/>
          </w:tcPr>
          <w:p>
            <w:pPr>
              <w:pStyle w:val="TableParagraph"/>
              <w:spacing w:line="256" w:lineRule="exact" w:before="94"/>
              <w:ind w:right="1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4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line="256" w:lineRule="exact" w:before="94"/>
              <w:ind w:left="6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1" w:type="dxa"/>
          </w:tcPr>
          <w:p>
            <w:pPr>
              <w:pStyle w:val="TableParagraph"/>
              <w:spacing w:line="256" w:lineRule="exact"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</w:tbl>
    <w:p>
      <w:pPr>
        <w:spacing w:after="0" w:line="256" w:lineRule="exact"/>
        <w:jc w:val="right"/>
        <w:rPr>
          <w:sz w:val="24"/>
        </w:rPr>
        <w:sectPr>
          <w:pgSz w:w="11910" w:h="16840"/>
          <w:pgMar w:header="0" w:footer="858" w:top="1420" w:bottom="1120" w:left="1160" w:right="340"/>
        </w:sectPr>
      </w:pPr>
    </w:p>
    <w:tbl>
      <w:tblPr>
        <w:tblW w:w="0" w:type="auto"/>
        <w:jc w:val="left"/>
        <w:tblInd w:w="4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56"/>
        <w:gridCol w:w="315"/>
        <w:gridCol w:w="240"/>
        <w:gridCol w:w="240"/>
        <w:gridCol w:w="240"/>
        <w:gridCol w:w="240"/>
        <w:gridCol w:w="240"/>
        <w:gridCol w:w="240"/>
        <w:gridCol w:w="240"/>
        <w:gridCol w:w="300"/>
        <w:gridCol w:w="290"/>
      </w:tblGrid>
      <w:tr>
        <w:trPr>
          <w:trHeight w:val="370" w:hRule="atLeast"/>
        </w:trPr>
        <w:tc>
          <w:tcPr>
            <w:tcW w:w="4956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8. Follow instructions very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closely</w:t>
            </w:r>
          </w:p>
        </w:tc>
        <w:tc>
          <w:tcPr>
            <w:tcW w:w="315" w:type="dxa"/>
          </w:tcPr>
          <w:p>
            <w:pPr>
              <w:pStyle w:val="TableParagraph"/>
              <w:spacing w:line="266" w:lineRule="exact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line="266" w:lineRule="exact"/>
              <w:ind w:left="5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line="266" w:lineRule="exact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4956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9.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Seek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knowledge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sake</w:t>
            </w:r>
          </w:p>
        </w:tc>
        <w:tc>
          <w:tcPr>
            <w:tcW w:w="315" w:type="dxa"/>
          </w:tcPr>
          <w:p>
            <w:pPr>
              <w:pStyle w:val="TableParagraph"/>
              <w:spacing w:before="94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5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4956" w:type="dxa"/>
          </w:tcPr>
          <w:p>
            <w:pPr>
              <w:pStyle w:val="TableParagraph"/>
              <w:spacing w:before="95"/>
              <w:ind w:left="50"/>
              <w:rPr>
                <w:sz w:val="24"/>
              </w:rPr>
            </w:pPr>
            <w:r>
              <w:rPr>
                <w:sz w:val="24"/>
              </w:rPr>
              <w:t>10. Like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disagree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times</w:t>
            </w:r>
          </w:p>
        </w:tc>
        <w:tc>
          <w:tcPr>
            <w:tcW w:w="315" w:type="dxa"/>
          </w:tcPr>
          <w:p>
            <w:pPr>
              <w:pStyle w:val="TableParagraph"/>
              <w:spacing w:before="95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5"/>
              <w:ind w:left="5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before="9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5" w:hRule="atLeast"/>
        </w:trPr>
        <w:tc>
          <w:tcPr>
            <w:tcW w:w="4956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11.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question orders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superiors when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</w:p>
        </w:tc>
        <w:tc>
          <w:tcPr>
            <w:tcW w:w="31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0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0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76" w:hRule="atLeast"/>
        </w:trPr>
        <w:tc>
          <w:tcPr>
            <w:tcW w:w="4956" w:type="dxa"/>
          </w:tcPr>
          <w:p>
            <w:pPr>
              <w:pStyle w:val="TableParagraph"/>
              <w:spacing w:before="94"/>
              <w:ind w:left="350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clear</w:t>
            </w:r>
          </w:p>
        </w:tc>
        <w:tc>
          <w:tcPr>
            <w:tcW w:w="315" w:type="dxa"/>
          </w:tcPr>
          <w:p>
            <w:pPr>
              <w:pStyle w:val="TableParagraph"/>
              <w:spacing w:before="94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5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4956" w:type="dxa"/>
          </w:tcPr>
          <w:p>
            <w:pPr>
              <w:pStyle w:val="TableParagraph"/>
              <w:spacing w:before="95"/>
              <w:ind w:left="50"/>
              <w:rPr>
                <w:sz w:val="24"/>
              </w:rPr>
            </w:pPr>
            <w:r>
              <w:rPr>
                <w:sz w:val="24"/>
              </w:rPr>
              <w:t>12.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Do not 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business</w:t>
            </w:r>
          </w:p>
        </w:tc>
        <w:tc>
          <w:tcPr>
            <w:tcW w:w="315" w:type="dxa"/>
          </w:tcPr>
          <w:p>
            <w:pPr>
              <w:pStyle w:val="TableParagraph"/>
              <w:spacing w:before="95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5"/>
              <w:ind w:left="5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before="9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5" w:hRule="atLeast"/>
        </w:trPr>
        <w:tc>
          <w:tcPr>
            <w:tcW w:w="4956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13.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proud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self-satisfied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 times</w:t>
            </w:r>
          </w:p>
        </w:tc>
        <w:tc>
          <w:tcPr>
            <w:tcW w:w="315" w:type="dxa"/>
          </w:tcPr>
          <w:p>
            <w:pPr>
              <w:pStyle w:val="TableParagraph"/>
              <w:spacing w:before="94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5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4956" w:type="dxa"/>
          </w:tcPr>
          <w:p>
            <w:pPr>
              <w:pStyle w:val="TableParagraph"/>
              <w:spacing w:before="95"/>
              <w:ind w:left="50"/>
              <w:rPr>
                <w:sz w:val="24"/>
              </w:rPr>
            </w:pPr>
            <w:r>
              <w:rPr>
                <w:sz w:val="24"/>
              </w:rPr>
              <w:t>14.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Differ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friends 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opinions 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times</w:t>
            </w:r>
          </w:p>
        </w:tc>
        <w:tc>
          <w:tcPr>
            <w:tcW w:w="315" w:type="dxa"/>
          </w:tcPr>
          <w:p>
            <w:pPr>
              <w:pStyle w:val="TableParagraph"/>
              <w:spacing w:before="95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5"/>
              <w:ind w:left="5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before="9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4956" w:type="dxa"/>
          </w:tcPr>
          <w:p>
            <w:pPr>
              <w:pStyle w:val="TableParagraph"/>
              <w:spacing w:before="95"/>
              <w:ind w:left="50"/>
              <w:rPr>
                <w:sz w:val="24"/>
              </w:rPr>
            </w:pPr>
            <w:r>
              <w:rPr>
                <w:sz w:val="24"/>
              </w:rPr>
              <w:t>15.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 fear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make mistakes</w:t>
            </w:r>
          </w:p>
        </w:tc>
        <w:tc>
          <w:tcPr>
            <w:tcW w:w="315" w:type="dxa"/>
          </w:tcPr>
          <w:p>
            <w:pPr>
              <w:pStyle w:val="TableParagraph"/>
              <w:spacing w:before="95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5"/>
              <w:ind w:left="5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before="9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5" w:hRule="atLeast"/>
        </w:trPr>
        <w:tc>
          <w:tcPr>
            <w:tcW w:w="4956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16.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Reserved,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 open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others</w:t>
            </w:r>
          </w:p>
        </w:tc>
        <w:tc>
          <w:tcPr>
            <w:tcW w:w="315" w:type="dxa"/>
          </w:tcPr>
          <w:p>
            <w:pPr>
              <w:pStyle w:val="TableParagraph"/>
              <w:spacing w:before="94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5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4956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17. Do 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want to be controlled by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person</w:t>
            </w:r>
          </w:p>
        </w:tc>
        <w:tc>
          <w:tcPr>
            <w:tcW w:w="315" w:type="dxa"/>
          </w:tcPr>
          <w:p>
            <w:pPr>
              <w:pStyle w:val="TableParagraph"/>
              <w:spacing w:before="94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5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4956" w:type="dxa"/>
          </w:tcPr>
          <w:p>
            <w:pPr>
              <w:pStyle w:val="TableParagraph"/>
              <w:spacing w:before="95"/>
              <w:ind w:left="50"/>
              <w:rPr>
                <w:sz w:val="24"/>
              </w:rPr>
            </w:pPr>
            <w:r>
              <w:rPr>
                <w:sz w:val="24"/>
              </w:rPr>
              <w:t>18. May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terribly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native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style 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life</w:t>
            </w:r>
          </w:p>
        </w:tc>
        <w:tc>
          <w:tcPr>
            <w:tcW w:w="315" w:type="dxa"/>
          </w:tcPr>
          <w:p>
            <w:pPr>
              <w:pStyle w:val="TableParagraph"/>
              <w:spacing w:before="95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5"/>
              <w:ind w:left="5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before="9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5" w:hRule="atLeast"/>
        </w:trPr>
        <w:tc>
          <w:tcPr>
            <w:tcW w:w="4956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19.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Visionary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 insightful</w:t>
            </w:r>
          </w:p>
        </w:tc>
        <w:tc>
          <w:tcPr>
            <w:tcW w:w="315" w:type="dxa"/>
          </w:tcPr>
          <w:p>
            <w:pPr>
              <w:pStyle w:val="TableParagraph"/>
              <w:spacing w:before="94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5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4956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20.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Seek recognition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contributions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make</w:t>
            </w:r>
          </w:p>
        </w:tc>
        <w:tc>
          <w:tcPr>
            <w:tcW w:w="315" w:type="dxa"/>
          </w:tcPr>
          <w:p>
            <w:pPr>
              <w:pStyle w:val="TableParagraph"/>
              <w:spacing w:before="94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5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4956" w:type="dxa"/>
          </w:tcPr>
          <w:p>
            <w:pPr>
              <w:pStyle w:val="TableParagraph"/>
              <w:spacing w:before="95"/>
              <w:ind w:left="50"/>
              <w:rPr>
                <w:sz w:val="24"/>
              </w:rPr>
            </w:pPr>
            <w:r>
              <w:rPr>
                <w:sz w:val="24"/>
              </w:rPr>
              <w:t>21.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Averagely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intelligent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least</w:t>
            </w:r>
          </w:p>
        </w:tc>
        <w:tc>
          <w:tcPr>
            <w:tcW w:w="315" w:type="dxa"/>
          </w:tcPr>
          <w:p>
            <w:pPr>
              <w:pStyle w:val="TableParagraph"/>
              <w:spacing w:before="95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5"/>
              <w:ind w:left="5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before="9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5" w:hRule="atLeast"/>
        </w:trPr>
        <w:tc>
          <w:tcPr>
            <w:tcW w:w="4956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22.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Like to do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way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think right</w:t>
            </w:r>
          </w:p>
        </w:tc>
        <w:tc>
          <w:tcPr>
            <w:tcW w:w="315" w:type="dxa"/>
          </w:tcPr>
          <w:p>
            <w:pPr>
              <w:pStyle w:val="TableParagraph"/>
              <w:spacing w:before="94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5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before="9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4956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23.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resolute,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I‟LL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change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order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things</w:t>
            </w:r>
          </w:p>
        </w:tc>
        <w:tc>
          <w:tcPr>
            <w:tcW w:w="31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4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0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0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71" w:hRule="atLeast"/>
        </w:trPr>
        <w:tc>
          <w:tcPr>
            <w:tcW w:w="4956" w:type="dxa"/>
          </w:tcPr>
          <w:p>
            <w:pPr>
              <w:pStyle w:val="TableParagraph"/>
              <w:spacing w:line="256" w:lineRule="exact" w:before="95"/>
              <w:ind w:left="352"/>
              <w:rPr>
                <w:sz w:val="24"/>
              </w:rPr>
            </w:pP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present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world</w:t>
            </w:r>
          </w:p>
        </w:tc>
        <w:tc>
          <w:tcPr>
            <w:tcW w:w="315" w:type="dxa"/>
          </w:tcPr>
          <w:p>
            <w:pPr>
              <w:pStyle w:val="TableParagraph"/>
              <w:spacing w:line="256" w:lineRule="exact" w:before="95"/>
              <w:ind w:right="5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line="256" w:lineRule="exact" w:before="95"/>
              <w:ind w:left="5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line="256" w:lineRule="exact" w:before="95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</w:tbl>
    <w:p>
      <w:pPr>
        <w:pStyle w:val="BodyText"/>
        <w:rPr>
          <w:b/>
          <w:sz w:val="10"/>
        </w:rPr>
      </w:pPr>
    </w:p>
    <w:p>
      <w:pPr>
        <w:pStyle w:val="ListParagraph"/>
        <w:numPr>
          <w:ilvl w:val="0"/>
          <w:numId w:val="32"/>
        </w:numPr>
        <w:tabs>
          <w:tab w:pos="859" w:val="left" w:leader="none"/>
        </w:tabs>
        <w:spacing w:line="240" w:lineRule="auto" w:before="90" w:after="0"/>
        <w:ind w:left="858" w:right="0" w:hanging="363"/>
        <w:jc w:val="left"/>
        <w:rPr>
          <w:sz w:val="24"/>
        </w:rPr>
      </w:pPr>
      <w:r>
        <w:rPr>
          <w:sz w:val="24"/>
        </w:rPr>
        <w:t>It</w:t>
      </w:r>
      <w:r>
        <w:rPr>
          <w:spacing w:val="-2"/>
          <w:sz w:val="24"/>
        </w:rPr>
        <w:t> </w:t>
      </w:r>
      <w:r>
        <w:rPr>
          <w:sz w:val="24"/>
        </w:rPr>
        <w:t>monotonous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see</w:t>
      </w:r>
      <w:r>
        <w:rPr>
          <w:spacing w:val="-1"/>
          <w:sz w:val="24"/>
        </w:rPr>
        <w:t> </w:t>
      </w:r>
      <w:r>
        <w:rPr>
          <w:sz w:val="24"/>
        </w:rPr>
        <w:t>even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most</w:t>
      </w:r>
      <w:r>
        <w:rPr>
          <w:spacing w:val="-1"/>
          <w:sz w:val="24"/>
        </w:rPr>
        <w:t> </w:t>
      </w:r>
      <w:r>
        <w:rPr>
          <w:sz w:val="24"/>
        </w:rPr>
        <w:t>beautiful</w:t>
      </w:r>
    </w:p>
    <w:p>
      <w:pPr>
        <w:pStyle w:val="BodyText"/>
        <w:tabs>
          <w:tab w:pos="4817" w:val="left" w:leader="none"/>
          <w:tab w:pos="7097" w:val="left" w:leader="none"/>
        </w:tabs>
        <w:spacing w:before="200"/>
        <w:ind w:left="796"/>
      </w:pPr>
      <w:r>
        <w:rPr/>
        <w:t>Things</w:t>
      </w:r>
      <w:r>
        <w:rPr>
          <w:spacing w:val="-1"/>
        </w:rPr>
        <w:t> </w:t>
      </w:r>
      <w:r>
        <w:rPr/>
        <w:t>without</w:t>
      </w:r>
      <w:r>
        <w:rPr>
          <w:spacing w:val="-1"/>
        </w:rPr>
        <w:t> </w:t>
      </w:r>
      <w:r>
        <w:rPr/>
        <w:t>change</w:t>
      </w:r>
      <w:r>
        <w:rPr>
          <w:spacing w:val="-2"/>
        </w:rPr>
        <w:t> </w:t>
      </w:r>
      <w:r>
        <w:rPr/>
        <w:t>for</w:t>
      </w:r>
      <w:r>
        <w:rPr>
          <w:spacing w:val="-1"/>
        </w:rPr>
        <w:t> </w:t>
      </w:r>
      <w:r>
        <w:rPr/>
        <w:t>many</w:t>
      </w:r>
      <w:r>
        <w:rPr>
          <w:spacing w:val="-2"/>
        </w:rPr>
        <w:t> </w:t>
      </w:r>
      <w:r>
        <w:rPr/>
        <w:t>years</w:t>
        <w:tab/>
        <w:t>0</w:t>
      </w:r>
      <w:r>
        <w:rPr>
          <w:spacing w:val="60"/>
        </w:rPr>
        <w:t> </w:t>
      </w:r>
      <w:r>
        <w:rPr/>
        <w:t>1</w:t>
      </w:r>
      <w:r>
        <w:rPr>
          <w:spacing w:val="60"/>
        </w:rPr>
        <w:t> </w:t>
      </w:r>
      <w:r>
        <w:rPr/>
        <w:t>2</w:t>
      </w:r>
      <w:r>
        <w:rPr>
          <w:spacing w:val="60"/>
        </w:rPr>
        <w:t> </w:t>
      </w:r>
      <w:r>
        <w:rPr/>
        <w:t>3</w:t>
      </w:r>
      <w:r>
        <w:rPr>
          <w:spacing w:val="60"/>
        </w:rPr>
        <w:t> </w:t>
      </w:r>
      <w:r>
        <w:rPr/>
        <w:t>4</w:t>
      </w:r>
      <w:r>
        <w:rPr>
          <w:spacing w:val="60"/>
        </w:rPr>
        <w:t> </w:t>
      </w:r>
      <w:r>
        <w:rPr/>
        <w:t>5</w:t>
      </w:r>
      <w:r>
        <w:rPr>
          <w:spacing w:val="60"/>
        </w:rPr>
        <w:t> </w:t>
      </w:r>
      <w:r>
        <w:rPr/>
        <w:t>6</w:t>
      </w:r>
      <w:r>
        <w:rPr>
          <w:spacing w:val="60"/>
        </w:rPr>
        <w:t> </w:t>
      </w:r>
      <w:r>
        <w:rPr/>
        <w:t>7</w:t>
      </w:r>
      <w:r>
        <w:rPr>
          <w:spacing w:val="60"/>
        </w:rPr>
        <w:t> </w:t>
      </w:r>
      <w:r>
        <w:rPr/>
        <w:t>8</w:t>
        <w:tab/>
        <w:t>9</w:t>
      </w:r>
    </w:p>
    <w:p>
      <w:pPr>
        <w:pStyle w:val="ListParagraph"/>
        <w:numPr>
          <w:ilvl w:val="0"/>
          <w:numId w:val="32"/>
        </w:numPr>
        <w:tabs>
          <w:tab w:pos="859" w:val="left" w:leader="none"/>
        </w:tabs>
        <w:spacing w:line="240" w:lineRule="auto" w:before="200" w:after="0"/>
        <w:ind w:left="858" w:right="0" w:hanging="363"/>
        <w:jc w:val="left"/>
        <w:rPr>
          <w:sz w:val="24"/>
        </w:rPr>
      </w:pPr>
      <w:r>
        <w:rPr>
          <w:sz w:val="24"/>
        </w:rPr>
        <w:t>Innovation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introduction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unusual</w:t>
      </w:r>
    </w:p>
    <w:p>
      <w:pPr>
        <w:pStyle w:val="BodyText"/>
        <w:tabs>
          <w:tab w:pos="5537" w:val="left" w:leader="none"/>
          <w:tab w:pos="7817" w:val="left" w:leader="none"/>
        </w:tabs>
        <w:spacing w:before="201"/>
        <w:ind w:left="796"/>
      </w:pPr>
      <w:r>
        <w:rPr/>
        <w:t>makes one</w:t>
      </w:r>
      <w:r>
        <w:rPr>
          <w:spacing w:val="-2"/>
        </w:rPr>
        <w:t> </w:t>
      </w:r>
      <w:r>
        <w:rPr/>
        <w:t>happy</w:t>
      </w:r>
      <w:r>
        <w:rPr>
          <w:spacing w:val="-3"/>
        </w:rPr>
        <w:t> </w:t>
      </w:r>
      <w:r>
        <w:rPr/>
        <w:t>and</w:t>
      </w:r>
      <w:r>
        <w:rPr>
          <w:spacing w:val="2"/>
        </w:rPr>
        <w:t> </w:t>
      </w:r>
      <w:r>
        <w:rPr/>
        <w:t>healthy</w:t>
        <w:tab/>
        <w:t>0</w:t>
      </w:r>
      <w:r>
        <w:rPr>
          <w:spacing w:val="60"/>
        </w:rPr>
        <w:t> </w:t>
      </w:r>
      <w:r>
        <w:rPr/>
        <w:t>1</w:t>
      </w:r>
      <w:r>
        <w:rPr>
          <w:spacing w:val="60"/>
        </w:rPr>
        <w:t> </w:t>
      </w:r>
      <w:r>
        <w:rPr/>
        <w:t>2</w:t>
      </w:r>
      <w:r>
        <w:rPr>
          <w:spacing w:val="60"/>
        </w:rPr>
        <w:t> </w:t>
      </w:r>
      <w:r>
        <w:rPr/>
        <w:t>3</w:t>
      </w:r>
      <w:r>
        <w:rPr>
          <w:spacing w:val="60"/>
        </w:rPr>
        <w:t> </w:t>
      </w:r>
      <w:r>
        <w:rPr/>
        <w:t>4</w:t>
      </w:r>
      <w:r>
        <w:rPr>
          <w:spacing w:val="60"/>
        </w:rPr>
        <w:t> </w:t>
      </w:r>
      <w:r>
        <w:rPr/>
        <w:t>5</w:t>
      </w:r>
      <w:r>
        <w:rPr>
          <w:spacing w:val="60"/>
        </w:rPr>
        <w:t> </w:t>
      </w:r>
      <w:r>
        <w:rPr/>
        <w:t>6</w:t>
      </w:r>
      <w:r>
        <w:rPr>
          <w:spacing w:val="60"/>
        </w:rPr>
        <w:t> </w:t>
      </w:r>
      <w:r>
        <w:rPr/>
        <w:t>7</w:t>
      </w:r>
      <w:r>
        <w:rPr>
          <w:spacing w:val="60"/>
        </w:rPr>
        <w:t> </w:t>
      </w:r>
      <w:r>
        <w:rPr/>
        <w:t>8</w:t>
        <w:tab/>
        <w:t>9</w:t>
      </w:r>
    </w:p>
    <w:p>
      <w:pPr>
        <w:pStyle w:val="Heading2"/>
        <w:spacing w:before="204"/>
        <w:ind w:left="496"/>
        <w:jc w:val="left"/>
      </w:pPr>
      <w:r>
        <w:rPr/>
        <w:t>Ideative</w:t>
      </w:r>
      <w:r>
        <w:rPr>
          <w:spacing w:val="-2"/>
        </w:rPr>
        <w:t> </w:t>
      </w:r>
      <w:r>
        <w:rPr/>
        <w:t>fluency</w:t>
      </w:r>
      <w:r>
        <w:rPr>
          <w:spacing w:val="-1"/>
        </w:rPr>
        <w:t> </w:t>
      </w:r>
      <w:r>
        <w:rPr/>
        <w:t>scale</w:t>
      </w:r>
    </w:p>
    <w:p>
      <w:pPr>
        <w:pStyle w:val="ListParagraph"/>
        <w:numPr>
          <w:ilvl w:val="1"/>
          <w:numId w:val="32"/>
        </w:numPr>
        <w:tabs>
          <w:tab w:pos="1217" w:val="left" w:leader="none"/>
        </w:tabs>
        <w:spacing w:line="240" w:lineRule="auto" w:before="192" w:after="13"/>
        <w:ind w:left="1216" w:right="0" w:hanging="361"/>
        <w:jc w:val="left"/>
        <w:rPr>
          <w:sz w:val="24"/>
        </w:rPr>
      </w:pPr>
      <w:r>
        <w:rPr>
          <w:sz w:val="24"/>
        </w:rPr>
        <w:t>Have</w:t>
      </w:r>
      <w:r>
        <w:rPr>
          <w:spacing w:val="57"/>
          <w:sz w:val="24"/>
        </w:rPr>
        <w:t> </w:t>
      </w:r>
      <w:r>
        <w:rPr>
          <w:sz w:val="24"/>
        </w:rPr>
        <w:t>easy-flowing</w:t>
      </w:r>
      <w:r>
        <w:rPr>
          <w:spacing w:val="-4"/>
          <w:sz w:val="24"/>
        </w:rPr>
        <w:t> </w:t>
      </w:r>
      <w:r>
        <w:rPr>
          <w:sz w:val="24"/>
        </w:rPr>
        <w:t>ideas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certain</w:t>
      </w:r>
      <w:r>
        <w:rPr>
          <w:spacing w:val="-1"/>
          <w:sz w:val="24"/>
        </w:rPr>
        <w:t> </w:t>
      </w:r>
      <w:r>
        <w:rPr>
          <w:sz w:val="24"/>
        </w:rPr>
        <w:t>problems that</w:t>
      </w:r>
    </w:p>
    <w:tbl>
      <w:tblPr>
        <w:tblW w:w="0" w:type="auto"/>
        <w:jc w:val="left"/>
        <w:tblInd w:w="8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785"/>
        <w:gridCol w:w="907"/>
        <w:gridCol w:w="698"/>
        <w:gridCol w:w="240"/>
        <w:gridCol w:w="240"/>
        <w:gridCol w:w="240"/>
        <w:gridCol w:w="180"/>
        <w:gridCol w:w="240"/>
        <w:gridCol w:w="360"/>
        <w:gridCol w:w="290"/>
      </w:tblGrid>
      <w:tr>
        <w:trPr>
          <w:trHeight w:val="265" w:hRule="atLeast"/>
        </w:trPr>
        <w:tc>
          <w:tcPr>
            <w:tcW w:w="3785" w:type="dxa"/>
          </w:tcPr>
          <w:p>
            <w:pPr>
              <w:pStyle w:val="TableParagraph"/>
              <w:spacing w:line="246" w:lineRule="exact"/>
              <w:ind w:left="410"/>
              <w:rPr>
                <w:sz w:val="24"/>
              </w:rPr>
            </w:pPr>
            <w:r>
              <w:rPr>
                <w:sz w:val="24"/>
              </w:rPr>
              <w:t>Bother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605" w:type="dxa"/>
            <w:gridSpan w:val="2"/>
          </w:tcPr>
          <w:p>
            <w:pPr>
              <w:pStyle w:val="TableParagraph"/>
              <w:spacing w:line="246" w:lineRule="exact"/>
              <w:ind w:left="226"/>
              <w:rPr>
                <w:sz w:val="24"/>
              </w:rPr>
            </w:pPr>
            <w:r>
              <w:rPr>
                <w:sz w:val="24"/>
              </w:rPr>
              <w:t>0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1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2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3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4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line="246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line="246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40" w:type="dxa"/>
          </w:tcPr>
          <w:p>
            <w:pPr>
              <w:pStyle w:val="TableParagraph"/>
              <w:spacing w:line="246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070" w:type="dxa"/>
            <w:gridSpan w:val="4"/>
          </w:tcPr>
          <w:p>
            <w:pPr>
              <w:pStyle w:val="TableParagraph"/>
              <w:spacing w:line="246" w:lineRule="exact"/>
              <w:ind w:left="181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80" w:hRule="atLeast"/>
        </w:trPr>
        <w:tc>
          <w:tcPr>
            <w:tcW w:w="3785" w:type="dxa"/>
          </w:tcPr>
          <w:p>
            <w:pPr>
              <w:pStyle w:val="TableParagraph"/>
              <w:spacing w:line="261" w:lineRule="exact" w:before="199"/>
              <w:ind w:left="50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Self-sufficient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idea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generation</w:t>
            </w:r>
          </w:p>
        </w:tc>
        <w:tc>
          <w:tcPr>
            <w:tcW w:w="1605" w:type="dxa"/>
            <w:gridSpan w:val="2"/>
          </w:tcPr>
          <w:p>
            <w:pPr>
              <w:pStyle w:val="TableParagraph"/>
              <w:spacing w:line="261" w:lineRule="exact" w:before="199"/>
              <w:ind w:left="946"/>
              <w:rPr>
                <w:sz w:val="24"/>
              </w:rPr>
            </w:pPr>
            <w:r>
              <w:rPr>
                <w:sz w:val="24"/>
              </w:rPr>
              <w:t>0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1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line="261" w:lineRule="exact" w:before="199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line="261" w:lineRule="exact" w:before="199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line="261" w:lineRule="exact" w:before="199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20" w:type="dxa"/>
            <w:gridSpan w:val="2"/>
          </w:tcPr>
          <w:p>
            <w:pPr>
              <w:pStyle w:val="TableParagraph"/>
              <w:spacing w:line="261" w:lineRule="exact" w:before="199"/>
              <w:ind w:left="61" w:right="-15"/>
              <w:rPr>
                <w:sz w:val="24"/>
              </w:rPr>
            </w:pPr>
            <w:r>
              <w:rPr>
                <w:sz w:val="24"/>
              </w:rPr>
              <w:t>6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7</w:t>
            </w:r>
          </w:p>
        </w:tc>
        <w:tc>
          <w:tcPr>
            <w:tcW w:w="360" w:type="dxa"/>
          </w:tcPr>
          <w:p>
            <w:pPr>
              <w:pStyle w:val="TableParagraph"/>
              <w:spacing w:line="261" w:lineRule="exact" w:before="199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line="261" w:lineRule="exact" w:before="199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270" w:hRule="atLeast"/>
        </w:trPr>
        <w:tc>
          <w:tcPr>
            <w:tcW w:w="3785" w:type="dxa"/>
          </w:tcPr>
          <w:p>
            <w:pPr>
              <w:pStyle w:val="TableParagraph"/>
              <w:spacing w:line="251" w:lineRule="exact"/>
              <w:ind w:left="50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Versatile</w:t>
            </w:r>
          </w:p>
        </w:tc>
        <w:tc>
          <w:tcPr>
            <w:tcW w:w="1605" w:type="dxa"/>
            <w:gridSpan w:val="2"/>
          </w:tcPr>
          <w:p>
            <w:pPr>
              <w:pStyle w:val="TableParagraph"/>
              <w:spacing w:line="251" w:lineRule="exact"/>
              <w:ind w:left="946"/>
              <w:rPr>
                <w:sz w:val="24"/>
              </w:rPr>
            </w:pPr>
            <w:r>
              <w:rPr>
                <w:sz w:val="24"/>
              </w:rPr>
              <w:t>0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1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line="251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line="251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line="251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20" w:type="dxa"/>
            <w:gridSpan w:val="2"/>
          </w:tcPr>
          <w:p>
            <w:pPr>
              <w:pStyle w:val="TableParagraph"/>
              <w:spacing w:line="251" w:lineRule="exact"/>
              <w:ind w:left="61" w:right="-15"/>
              <w:rPr>
                <w:sz w:val="24"/>
              </w:rPr>
            </w:pPr>
            <w:r>
              <w:rPr>
                <w:sz w:val="24"/>
              </w:rPr>
              <w:t>6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7</w:t>
            </w:r>
          </w:p>
        </w:tc>
        <w:tc>
          <w:tcPr>
            <w:tcW w:w="360" w:type="dxa"/>
          </w:tcPr>
          <w:p>
            <w:pPr>
              <w:pStyle w:val="TableParagraph"/>
              <w:spacing w:line="251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line="251" w:lineRule="exact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658" w:hRule="atLeast"/>
        </w:trPr>
        <w:tc>
          <w:tcPr>
            <w:tcW w:w="4692" w:type="dxa"/>
            <w:gridSpan w:val="2"/>
          </w:tcPr>
          <w:p>
            <w:pPr>
              <w:pStyle w:val="TableParagraph"/>
              <w:spacing w:line="242" w:lineRule="auto"/>
              <w:ind w:left="410" w:hanging="360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Rich in terms of the variety of ideas running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mind</w:t>
            </w:r>
          </w:p>
        </w:tc>
        <w:tc>
          <w:tcPr>
            <w:tcW w:w="938" w:type="dxa"/>
            <w:gridSpan w:val="2"/>
          </w:tcPr>
          <w:p>
            <w:pPr>
              <w:pStyle w:val="TableParagraph"/>
              <w:spacing w:line="242" w:lineRule="auto"/>
              <w:ind w:left="38" w:right="58" w:hanging="10"/>
              <w:rPr>
                <w:sz w:val="24"/>
              </w:rPr>
            </w:pPr>
            <w:r>
              <w:rPr>
                <w:sz w:val="24"/>
              </w:rPr>
              <w:t>through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0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1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2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4"/>
              <w:rPr>
                <w:sz w:val="23"/>
              </w:rPr>
            </w:pPr>
          </w:p>
          <w:p>
            <w:pPr>
              <w:pStyle w:val="TableParagraph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4"/>
              <w:rPr>
                <w:sz w:val="23"/>
              </w:rPr>
            </w:pPr>
          </w:p>
          <w:p>
            <w:pPr>
              <w:pStyle w:val="TableParagraph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0" w:type="dxa"/>
          </w:tcPr>
          <w:p>
            <w:pPr>
              <w:pStyle w:val="TableParagraph"/>
              <w:spacing w:before="4"/>
              <w:rPr>
                <w:sz w:val="23"/>
              </w:rPr>
            </w:pPr>
          </w:p>
          <w:p>
            <w:pPr>
              <w:pStyle w:val="TableParagraph"/>
              <w:ind w:right="-15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4"/>
              <w:rPr>
                <w:sz w:val="23"/>
              </w:rPr>
            </w:pPr>
          </w:p>
          <w:p>
            <w:pPr>
              <w:pStyle w:val="TableParagraph"/>
              <w:ind w:right="-15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60" w:type="dxa"/>
          </w:tcPr>
          <w:p>
            <w:pPr>
              <w:pStyle w:val="TableParagraph"/>
              <w:spacing w:before="4"/>
              <w:rPr>
                <w:sz w:val="23"/>
              </w:rPr>
            </w:pPr>
          </w:p>
          <w:p>
            <w:pPr>
              <w:pStyle w:val="TableParagraph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before="4"/>
              <w:rPr>
                <w:sz w:val="23"/>
              </w:rPr>
            </w:pPr>
          </w:p>
          <w:p>
            <w:pPr>
              <w:pStyle w:val="TableParagraph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647" w:hRule="atLeast"/>
        </w:trPr>
        <w:tc>
          <w:tcPr>
            <w:tcW w:w="4692" w:type="dxa"/>
            <w:gridSpan w:val="2"/>
          </w:tcPr>
          <w:p>
            <w:pPr>
              <w:pStyle w:val="TableParagraph"/>
              <w:spacing w:line="280" w:lineRule="atLeast" w:before="69"/>
              <w:ind w:left="410" w:right="355" w:hanging="360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 can ask a hundred questions on the use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palm tree</w:t>
            </w:r>
          </w:p>
        </w:tc>
        <w:tc>
          <w:tcPr>
            <w:tcW w:w="938" w:type="dxa"/>
            <w:gridSpan w:val="2"/>
          </w:tcPr>
          <w:p>
            <w:pPr>
              <w:pStyle w:val="TableParagraph"/>
              <w:spacing w:before="3"/>
              <w:rPr>
                <w:sz w:val="32"/>
              </w:rPr>
            </w:pPr>
          </w:p>
          <w:p>
            <w:pPr>
              <w:pStyle w:val="TableParagraph"/>
              <w:spacing w:line="256" w:lineRule="exact"/>
              <w:ind w:left="38"/>
              <w:rPr>
                <w:sz w:val="24"/>
              </w:rPr>
            </w:pPr>
            <w:r>
              <w:rPr>
                <w:sz w:val="24"/>
              </w:rPr>
              <w:t>0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1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2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3"/>
              <w:rPr>
                <w:sz w:val="32"/>
              </w:rPr>
            </w:pPr>
          </w:p>
          <w:p>
            <w:pPr>
              <w:pStyle w:val="TableParagraph"/>
              <w:spacing w:line="256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3"/>
              <w:rPr>
                <w:sz w:val="32"/>
              </w:rPr>
            </w:pPr>
          </w:p>
          <w:p>
            <w:pPr>
              <w:pStyle w:val="TableParagraph"/>
              <w:spacing w:line="256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0" w:type="dxa"/>
          </w:tcPr>
          <w:p>
            <w:pPr>
              <w:pStyle w:val="TableParagraph"/>
              <w:spacing w:before="3"/>
              <w:rPr>
                <w:sz w:val="32"/>
              </w:rPr>
            </w:pPr>
          </w:p>
          <w:p>
            <w:pPr>
              <w:pStyle w:val="TableParagraph"/>
              <w:spacing w:line="256" w:lineRule="exact"/>
              <w:ind w:right="-15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3"/>
              <w:rPr>
                <w:sz w:val="32"/>
              </w:rPr>
            </w:pPr>
          </w:p>
          <w:p>
            <w:pPr>
              <w:pStyle w:val="TableParagraph"/>
              <w:spacing w:line="256" w:lineRule="exact"/>
              <w:ind w:right="-15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60" w:type="dxa"/>
          </w:tcPr>
          <w:p>
            <w:pPr>
              <w:pStyle w:val="TableParagraph"/>
              <w:spacing w:before="3"/>
              <w:rPr>
                <w:sz w:val="32"/>
              </w:rPr>
            </w:pPr>
          </w:p>
          <w:p>
            <w:pPr>
              <w:pStyle w:val="TableParagraph"/>
              <w:spacing w:line="256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90" w:type="dxa"/>
          </w:tcPr>
          <w:p>
            <w:pPr>
              <w:pStyle w:val="TableParagraph"/>
              <w:spacing w:before="3"/>
              <w:rPr>
                <w:sz w:val="32"/>
              </w:rPr>
            </w:pPr>
          </w:p>
          <w:p>
            <w:pPr>
              <w:pStyle w:val="TableParagraph"/>
              <w:spacing w:line="256" w:lineRule="exact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</w:tbl>
    <w:p>
      <w:pPr>
        <w:spacing w:after="0" w:line="256" w:lineRule="exact"/>
        <w:jc w:val="right"/>
        <w:rPr>
          <w:sz w:val="24"/>
        </w:rPr>
        <w:sectPr>
          <w:pgSz w:w="11910" w:h="16840"/>
          <w:pgMar w:header="0" w:footer="858" w:top="1420" w:bottom="1120" w:left="1160" w:right="340"/>
        </w:sectPr>
      </w:pPr>
    </w:p>
    <w:p>
      <w:pPr>
        <w:pStyle w:val="ListParagraph"/>
        <w:numPr>
          <w:ilvl w:val="0"/>
          <w:numId w:val="33"/>
        </w:numPr>
        <w:tabs>
          <w:tab w:pos="1217" w:val="left" w:leader="none"/>
        </w:tabs>
        <w:spacing w:line="240" w:lineRule="auto" w:before="74" w:after="0"/>
        <w:ind w:left="1216" w:right="0" w:hanging="361"/>
        <w:jc w:val="left"/>
        <w:rPr>
          <w:sz w:val="24"/>
        </w:rPr>
      </w:pPr>
      <w:r>
        <w:rPr>
          <w:sz w:val="24"/>
        </w:rPr>
        <w:t>I</w:t>
      </w:r>
      <w:r>
        <w:rPr>
          <w:spacing w:val="-2"/>
          <w:sz w:val="24"/>
        </w:rPr>
        <w:t> </w:t>
      </w:r>
      <w:r>
        <w:rPr>
          <w:sz w:val="24"/>
        </w:rPr>
        <w:t>can  explain</w:t>
      </w:r>
      <w:r>
        <w:rPr>
          <w:spacing w:val="-1"/>
          <w:sz w:val="24"/>
        </w:rPr>
        <w:t> </w:t>
      </w:r>
      <w:r>
        <w:rPr>
          <w:sz w:val="24"/>
        </w:rPr>
        <w:t>the possible</w:t>
      </w:r>
      <w:r>
        <w:rPr>
          <w:spacing w:val="-1"/>
          <w:sz w:val="24"/>
        </w:rPr>
        <w:t> </w:t>
      </w:r>
      <w:r>
        <w:rPr>
          <w:sz w:val="24"/>
        </w:rPr>
        <w:t>consequences of an act fairly</w:t>
      </w:r>
    </w:p>
    <w:p>
      <w:pPr>
        <w:pStyle w:val="BodyText"/>
        <w:tabs>
          <w:tab w:pos="5537" w:val="left" w:leader="none"/>
          <w:tab w:pos="7817" w:val="left" w:leader="none"/>
        </w:tabs>
        <w:spacing w:before="2"/>
        <w:ind w:left="1216"/>
      </w:pPr>
      <w:r>
        <w:rPr/>
        <w:t>Accurately</w:t>
        <w:tab/>
        <w:t>0</w:t>
      </w:r>
      <w:r>
        <w:rPr>
          <w:spacing w:val="60"/>
        </w:rPr>
        <w:t> </w:t>
      </w:r>
      <w:r>
        <w:rPr/>
        <w:t>1</w:t>
      </w:r>
      <w:r>
        <w:rPr>
          <w:spacing w:val="60"/>
        </w:rPr>
        <w:t> </w:t>
      </w:r>
      <w:r>
        <w:rPr/>
        <w:t>2</w:t>
      </w:r>
      <w:r>
        <w:rPr>
          <w:spacing w:val="60"/>
        </w:rPr>
        <w:t> </w:t>
      </w:r>
      <w:r>
        <w:rPr/>
        <w:t>3</w:t>
      </w:r>
      <w:r>
        <w:rPr>
          <w:spacing w:val="60"/>
        </w:rPr>
        <w:t> </w:t>
      </w:r>
      <w:r>
        <w:rPr/>
        <w:t>4</w:t>
      </w:r>
      <w:r>
        <w:rPr>
          <w:spacing w:val="60"/>
        </w:rPr>
        <w:t> </w:t>
      </w:r>
      <w:r>
        <w:rPr/>
        <w:t>5</w:t>
      </w:r>
      <w:r>
        <w:rPr>
          <w:spacing w:val="60"/>
        </w:rPr>
        <w:t> </w:t>
      </w:r>
      <w:r>
        <w:rPr/>
        <w:t>6</w:t>
      </w:r>
      <w:r>
        <w:rPr>
          <w:spacing w:val="60"/>
        </w:rPr>
        <w:t> </w:t>
      </w:r>
      <w:r>
        <w:rPr/>
        <w:t>7</w:t>
      </w:r>
      <w:r>
        <w:rPr>
          <w:spacing w:val="60"/>
        </w:rPr>
        <w:t> </w:t>
      </w:r>
      <w:r>
        <w:rPr/>
        <w:t>8</w:t>
        <w:tab/>
        <w:t>9</w:t>
      </w:r>
    </w:p>
    <w:p>
      <w:pPr>
        <w:pStyle w:val="ListParagraph"/>
        <w:numPr>
          <w:ilvl w:val="0"/>
          <w:numId w:val="33"/>
        </w:numPr>
        <w:tabs>
          <w:tab w:pos="1278" w:val="left" w:leader="none"/>
          <w:tab w:pos="1279" w:val="left" w:leader="none"/>
          <w:tab w:pos="6216" w:val="left" w:leader="none"/>
        </w:tabs>
        <w:spacing w:line="242" w:lineRule="auto" w:before="197" w:after="0"/>
        <w:ind w:left="1336" w:right="4068" w:hanging="480"/>
        <w:jc w:val="left"/>
        <w:rPr>
          <w:sz w:val="24"/>
        </w:rPr>
      </w:pPr>
      <w:r>
        <w:rPr>
          <w:sz w:val="24"/>
        </w:rPr>
        <w:t>I can describe a scene as accurately as possible</w:t>
      </w:r>
      <w:r>
        <w:rPr>
          <w:spacing w:val="1"/>
          <w:sz w:val="24"/>
        </w:rPr>
        <w:t> </w:t>
      </w:r>
      <w:r>
        <w:rPr>
          <w:sz w:val="24"/>
        </w:rPr>
        <w:t>within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limited given time0  1</w:t>
      </w:r>
      <w:r>
        <w:rPr>
          <w:spacing w:val="59"/>
          <w:sz w:val="24"/>
        </w:rPr>
        <w:t> </w:t>
      </w:r>
      <w:r>
        <w:rPr>
          <w:sz w:val="24"/>
        </w:rPr>
        <w:t>2  3  4  5</w:t>
      </w:r>
      <w:r>
        <w:rPr>
          <w:spacing w:val="59"/>
          <w:sz w:val="24"/>
        </w:rPr>
        <w:t> </w:t>
      </w:r>
      <w:r>
        <w:rPr>
          <w:sz w:val="24"/>
        </w:rPr>
        <w:t>6  7  8</w:t>
        <w:tab/>
      </w:r>
      <w:r>
        <w:rPr>
          <w:spacing w:val="-3"/>
          <w:sz w:val="24"/>
        </w:rPr>
        <w:t>9</w:t>
      </w:r>
    </w:p>
    <w:p>
      <w:pPr>
        <w:pStyle w:val="ListParagraph"/>
        <w:numPr>
          <w:ilvl w:val="0"/>
          <w:numId w:val="33"/>
        </w:numPr>
        <w:tabs>
          <w:tab w:pos="1278" w:val="left" w:leader="none"/>
          <w:tab w:pos="1279" w:val="left" w:leader="none"/>
          <w:tab w:pos="4817" w:val="left" w:leader="none"/>
          <w:tab w:pos="7097" w:val="left" w:leader="none"/>
        </w:tabs>
        <w:spacing w:line="242" w:lineRule="auto" w:before="196" w:after="0"/>
        <w:ind w:left="1336" w:right="3187" w:hanging="480"/>
        <w:jc w:val="left"/>
        <w:rPr>
          <w:sz w:val="24"/>
        </w:rPr>
      </w:pPr>
      <w:r>
        <w:rPr>
          <w:sz w:val="24"/>
        </w:rPr>
        <w:t>If a pictorial scene is supplied, I can vividly supply many</w:t>
      </w:r>
      <w:r>
        <w:rPr>
          <w:spacing w:val="1"/>
          <w:sz w:val="24"/>
        </w:rPr>
        <w:t> </w:t>
      </w:r>
      <w:r>
        <w:rPr>
          <w:sz w:val="24"/>
        </w:rPr>
        <w:t>ideas</w:t>
      </w:r>
      <w:r>
        <w:rPr>
          <w:spacing w:val="-1"/>
          <w:sz w:val="24"/>
        </w:rPr>
        <w:t> </w:t>
      </w:r>
      <w:r>
        <w:rPr>
          <w:sz w:val="24"/>
        </w:rPr>
        <w:t>describing</w:t>
      </w:r>
      <w:r>
        <w:rPr>
          <w:spacing w:val="-4"/>
          <w:sz w:val="24"/>
        </w:rPr>
        <w:t> </w:t>
      </w:r>
      <w:r>
        <w:rPr>
          <w:sz w:val="24"/>
        </w:rPr>
        <w:t>the cause(s)</w:t>
        <w:tab/>
        <w:t>0</w:t>
      </w:r>
      <w:r>
        <w:rPr>
          <w:spacing w:val="60"/>
          <w:sz w:val="24"/>
        </w:rPr>
        <w:t> </w:t>
      </w:r>
      <w:r>
        <w:rPr>
          <w:sz w:val="24"/>
        </w:rPr>
        <w:t>1</w:t>
      </w:r>
      <w:r>
        <w:rPr>
          <w:spacing w:val="60"/>
          <w:sz w:val="24"/>
        </w:rPr>
        <w:t> </w:t>
      </w:r>
      <w:r>
        <w:rPr>
          <w:sz w:val="24"/>
        </w:rPr>
        <w:t>2</w:t>
      </w:r>
      <w:r>
        <w:rPr>
          <w:spacing w:val="60"/>
          <w:sz w:val="24"/>
        </w:rPr>
        <w:t> </w:t>
      </w:r>
      <w:r>
        <w:rPr>
          <w:sz w:val="24"/>
        </w:rPr>
        <w:t>3</w:t>
      </w:r>
      <w:r>
        <w:rPr>
          <w:spacing w:val="60"/>
          <w:sz w:val="24"/>
        </w:rPr>
        <w:t> </w:t>
      </w:r>
      <w:r>
        <w:rPr>
          <w:sz w:val="24"/>
        </w:rPr>
        <w:t>4</w:t>
      </w:r>
      <w:r>
        <w:rPr>
          <w:spacing w:val="60"/>
          <w:sz w:val="24"/>
        </w:rPr>
        <w:t> </w:t>
      </w:r>
      <w:r>
        <w:rPr>
          <w:sz w:val="24"/>
        </w:rPr>
        <w:t>5</w:t>
      </w:r>
      <w:r>
        <w:rPr>
          <w:spacing w:val="60"/>
          <w:sz w:val="24"/>
        </w:rPr>
        <w:t> </w:t>
      </w:r>
      <w:r>
        <w:rPr>
          <w:sz w:val="24"/>
        </w:rPr>
        <w:t>6</w:t>
      </w:r>
      <w:r>
        <w:rPr>
          <w:spacing w:val="60"/>
          <w:sz w:val="24"/>
        </w:rPr>
        <w:t> </w:t>
      </w:r>
      <w:r>
        <w:rPr>
          <w:sz w:val="24"/>
        </w:rPr>
        <w:t>7</w:t>
      </w:r>
      <w:r>
        <w:rPr>
          <w:spacing w:val="60"/>
          <w:sz w:val="24"/>
        </w:rPr>
        <w:t> </w:t>
      </w:r>
      <w:r>
        <w:rPr>
          <w:sz w:val="24"/>
        </w:rPr>
        <w:t>8</w:t>
        <w:tab/>
      </w:r>
      <w:r>
        <w:rPr>
          <w:spacing w:val="-3"/>
          <w:sz w:val="24"/>
        </w:rPr>
        <w:t>9</w:t>
      </w:r>
    </w:p>
    <w:p>
      <w:pPr>
        <w:pStyle w:val="ListParagraph"/>
        <w:numPr>
          <w:ilvl w:val="0"/>
          <w:numId w:val="33"/>
        </w:numPr>
        <w:tabs>
          <w:tab w:pos="1278" w:val="left" w:leader="none"/>
          <w:tab w:pos="1279" w:val="left" w:leader="none"/>
        </w:tabs>
        <w:spacing w:line="240" w:lineRule="auto" w:before="194" w:after="0"/>
        <w:ind w:left="1278" w:right="0" w:hanging="423"/>
        <w:jc w:val="left"/>
        <w:rPr>
          <w:sz w:val="24"/>
        </w:rPr>
      </w:pPr>
      <w:r>
        <w:rPr>
          <w:sz w:val="24"/>
        </w:rPr>
        <w:t>If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z w:val="24"/>
        </w:rPr>
        <w:t>painting</w:t>
      </w:r>
      <w:r>
        <w:rPr>
          <w:spacing w:val="-4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supplied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sequential order,</w:t>
      </w:r>
    </w:p>
    <w:p>
      <w:pPr>
        <w:pStyle w:val="BodyText"/>
        <w:spacing w:before="2"/>
        <w:ind w:left="1278"/>
      </w:pPr>
      <w:r>
        <w:rPr/>
        <w:t>I</w:t>
      </w:r>
      <w:r>
        <w:rPr>
          <w:spacing w:val="-5"/>
        </w:rPr>
        <w:t> </w:t>
      </w:r>
      <w:r>
        <w:rPr/>
        <w:t>can</w:t>
      </w:r>
      <w:r>
        <w:rPr>
          <w:spacing w:val="1"/>
        </w:rPr>
        <w:t> </w:t>
      </w:r>
      <w:r>
        <w:rPr/>
        <w:t>generate</w:t>
      </w:r>
      <w:r>
        <w:rPr>
          <w:spacing w:val="-1"/>
        </w:rPr>
        <w:t> </w:t>
      </w:r>
      <w:r>
        <w:rPr/>
        <w:t>many</w:t>
      </w:r>
      <w:r>
        <w:rPr>
          <w:spacing w:val="-3"/>
        </w:rPr>
        <w:t> </w:t>
      </w:r>
      <w:r>
        <w:rPr/>
        <w:t>ideas</w:t>
      </w:r>
      <w:r>
        <w:rPr>
          <w:spacing w:val="-1"/>
        </w:rPr>
        <w:t> </w:t>
      </w:r>
      <w:r>
        <w:rPr/>
        <w:t>about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sequence</w:t>
      </w:r>
    </w:p>
    <w:p>
      <w:pPr>
        <w:pStyle w:val="BodyText"/>
        <w:tabs>
          <w:tab w:pos="4817" w:val="left" w:leader="none"/>
          <w:tab w:pos="7097" w:val="left" w:leader="none"/>
        </w:tabs>
        <w:spacing w:before="199"/>
        <w:ind w:left="1336"/>
      </w:pPr>
      <w:r>
        <w:rPr/>
        <w:t>that</w:t>
      </w:r>
      <w:r>
        <w:rPr>
          <w:spacing w:val="-1"/>
        </w:rPr>
        <w:t> </w:t>
      </w:r>
      <w:r>
        <w:rPr/>
        <w:t>will follow</w:t>
        <w:tab/>
        <w:t>0</w:t>
      </w:r>
      <w:r>
        <w:rPr>
          <w:spacing w:val="60"/>
        </w:rPr>
        <w:t> </w:t>
      </w:r>
      <w:r>
        <w:rPr/>
        <w:t>1</w:t>
      </w:r>
      <w:r>
        <w:rPr>
          <w:spacing w:val="60"/>
        </w:rPr>
        <w:t> </w:t>
      </w:r>
      <w:r>
        <w:rPr/>
        <w:t>2</w:t>
      </w:r>
      <w:r>
        <w:rPr>
          <w:spacing w:val="60"/>
        </w:rPr>
        <w:t> </w:t>
      </w:r>
      <w:r>
        <w:rPr/>
        <w:t>3</w:t>
      </w:r>
      <w:r>
        <w:rPr>
          <w:spacing w:val="60"/>
        </w:rPr>
        <w:t> </w:t>
      </w:r>
      <w:r>
        <w:rPr/>
        <w:t>4</w:t>
      </w:r>
      <w:r>
        <w:rPr>
          <w:spacing w:val="60"/>
        </w:rPr>
        <w:t> </w:t>
      </w:r>
      <w:r>
        <w:rPr/>
        <w:t>5</w:t>
      </w:r>
      <w:r>
        <w:rPr>
          <w:spacing w:val="60"/>
        </w:rPr>
        <w:t> </w:t>
      </w:r>
      <w:r>
        <w:rPr/>
        <w:t>6</w:t>
      </w:r>
      <w:r>
        <w:rPr>
          <w:spacing w:val="60"/>
        </w:rPr>
        <w:t> </w:t>
      </w:r>
      <w:r>
        <w:rPr/>
        <w:t>7</w:t>
      </w:r>
      <w:r>
        <w:rPr>
          <w:spacing w:val="60"/>
        </w:rPr>
        <w:t> </w:t>
      </w:r>
      <w:r>
        <w:rPr/>
        <w:t>8</w:t>
        <w:tab/>
        <w:t>9</w:t>
      </w:r>
    </w:p>
    <w:p>
      <w:pPr>
        <w:pStyle w:val="ListParagraph"/>
        <w:numPr>
          <w:ilvl w:val="0"/>
          <w:numId w:val="33"/>
        </w:numPr>
        <w:tabs>
          <w:tab w:pos="1279" w:val="left" w:leader="none"/>
        </w:tabs>
        <w:spacing w:line="240" w:lineRule="auto" w:before="203" w:after="0"/>
        <w:ind w:left="1278" w:right="0" w:hanging="423"/>
        <w:jc w:val="left"/>
        <w:rPr>
          <w:sz w:val="24"/>
        </w:rPr>
      </w:pPr>
      <w:r>
        <w:rPr>
          <w:sz w:val="24"/>
        </w:rPr>
        <w:t>I</w:t>
      </w:r>
      <w:r>
        <w:rPr>
          <w:spacing w:val="-5"/>
          <w:sz w:val="24"/>
        </w:rPr>
        <w:t> </w:t>
      </w:r>
      <w:r>
        <w:rPr>
          <w:sz w:val="24"/>
        </w:rPr>
        <w:t>can</w:t>
      </w:r>
      <w:r>
        <w:rPr>
          <w:spacing w:val="1"/>
          <w:sz w:val="24"/>
        </w:rPr>
        <w:t> </w:t>
      </w:r>
      <w:r>
        <w:rPr>
          <w:sz w:val="24"/>
        </w:rPr>
        <w:t>give much</w:t>
      </w:r>
      <w:r>
        <w:rPr>
          <w:spacing w:val="-1"/>
          <w:sz w:val="24"/>
        </w:rPr>
        <w:t> </w:t>
      </w:r>
      <w:r>
        <w:rPr>
          <w:sz w:val="24"/>
        </w:rPr>
        <w:t>information to</w:t>
      </w:r>
      <w:r>
        <w:rPr>
          <w:spacing w:val="-1"/>
          <w:sz w:val="24"/>
        </w:rPr>
        <w:t> </w:t>
      </w:r>
      <w:r>
        <w:rPr>
          <w:sz w:val="24"/>
        </w:rPr>
        <w:t>explain</w:t>
      </w:r>
    </w:p>
    <w:p>
      <w:pPr>
        <w:pStyle w:val="BodyText"/>
        <w:tabs>
          <w:tab w:pos="4817" w:val="left" w:leader="none"/>
          <w:tab w:pos="7097" w:val="left" w:leader="none"/>
        </w:tabs>
        <w:spacing w:before="199"/>
        <w:ind w:left="1216"/>
      </w:pPr>
      <w:r>
        <w:rPr/>
        <w:t>a</w:t>
      </w:r>
      <w:r>
        <w:rPr>
          <w:spacing w:val="-2"/>
        </w:rPr>
        <w:t> </w:t>
      </w:r>
      <w:r>
        <w:rPr/>
        <w:t>just-suppose question</w:t>
        <w:tab/>
        <w:t>0</w:t>
      </w:r>
      <w:r>
        <w:rPr>
          <w:spacing w:val="60"/>
        </w:rPr>
        <w:t> </w:t>
      </w:r>
      <w:r>
        <w:rPr/>
        <w:t>1</w:t>
      </w:r>
      <w:r>
        <w:rPr>
          <w:spacing w:val="60"/>
        </w:rPr>
        <w:t> </w:t>
      </w:r>
      <w:r>
        <w:rPr/>
        <w:t>2</w:t>
      </w:r>
      <w:r>
        <w:rPr>
          <w:spacing w:val="60"/>
        </w:rPr>
        <w:t> </w:t>
      </w:r>
      <w:r>
        <w:rPr/>
        <w:t>3</w:t>
      </w:r>
      <w:r>
        <w:rPr>
          <w:spacing w:val="60"/>
        </w:rPr>
        <w:t> </w:t>
      </w:r>
      <w:r>
        <w:rPr/>
        <w:t>4</w:t>
      </w:r>
      <w:r>
        <w:rPr>
          <w:spacing w:val="60"/>
        </w:rPr>
        <w:t> </w:t>
      </w:r>
      <w:r>
        <w:rPr/>
        <w:t>5</w:t>
      </w:r>
      <w:r>
        <w:rPr>
          <w:spacing w:val="60"/>
        </w:rPr>
        <w:t> </w:t>
      </w:r>
      <w:r>
        <w:rPr/>
        <w:t>6</w:t>
      </w:r>
      <w:r>
        <w:rPr>
          <w:spacing w:val="60"/>
        </w:rPr>
        <w:t> </w:t>
      </w:r>
      <w:r>
        <w:rPr/>
        <w:t>7</w:t>
      </w:r>
      <w:r>
        <w:rPr>
          <w:spacing w:val="60"/>
        </w:rPr>
        <w:t> </w:t>
      </w:r>
      <w:r>
        <w:rPr/>
        <w:t>8</w:t>
        <w:tab/>
        <w:t>9</w:t>
      </w:r>
    </w:p>
    <w:p>
      <w:pPr>
        <w:pStyle w:val="ListParagraph"/>
        <w:numPr>
          <w:ilvl w:val="0"/>
          <w:numId w:val="33"/>
        </w:numPr>
        <w:tabs>
          <w:tab w:pos="1219" w:val="left" w:leader="none"/>
        </w:tabs>
        <w:spacing w:line="240" w:lineRule="auto" w:before="199" w:after="0"/>
        <w:ind w:left="1218" w:right="0" w:hanging="363"/>
        <w:jc w:val="left"/>
        <w:rPr>
          <w:sz w:val="24"/>
        </w:rPr>
      </w:pPr>
      <w:r>
        <w:rPr>
          <w:sz w:val="24"/>
        </w:rPr>
        <w:t>If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z w:val="24"/>
        </w:rPr>
        <w:t>diagram</w:t>
      </w:r>
      <w:r>
        <w:rPr>
          <w:spacing w:val="-1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incompletely</w:t>
      </w:r>
      <w:r>
        <w:rPr>
          <w:spacing w:val="-6"/>
          <w:sz w:val="24"/>
        </w:rPr>
        <w:t> </w:t>
      </w:r>
      <w:r>
        <w:rPr>
          <w:sz w:val="24"/>
        </w:rPr>
        <w:t>drawn. I</w:t>
      </w:r>
      <w:r>
        <w:rPr>
          <w:spacing w:val="-1"/>
          <w:sz w:val="24"/>
        </w:rPr>
        <w:t> </w:t>
      </w:r>
      <w:r>
        <w:rPr>
          <w:sz w:val="24"/>
        </w:rPr>
        <w:t>can</w:t>
      </w:r>
    </w:p>
    <w:p>
      <w:pPr>
        <w:pStyle w:val="BodyText"/>
        <w:tabs>
          <w:tab w:pos="7773" w:val="left" w:leader="none"/>
        </w:tabs>
        <w:spacing w:before="202"/>
        <w:ind w:left="1156"/>
      </w:pPr>
      <w:r>
        <w:rPr/>
        <w:t>quickly</w:t>
      </w:r>
      <w:r>
        <w:rPr>
          <w:spacing w:val="-5"/>
        </w:rPr>
        <w:t> </w:t>
      </w:r>
      <w:r>
        <w:rPr/>
        <w:t>thing</w:t>
      </w:r>
      <w:r>
        <w:rPr>
          <w:spacing w:val="-3"/>
        </w:rPr>
        <w:t> </w:t>
      </w:r>
      <w:r>
        <w:rPr/>
        <w:t>of many</w:t>
      </w:r>
      <w:r>
        <w:rPr>
          <w:spacing w:val="-3"/>
        </w:rPr>
        <w:t> </w:t>
      </w:r>
      <w:r>
        <w:rPr/>
        <w:t>ways of improvement 0</w:t>
      </w:r>
      <w:r>
        <w:rPr>
          <w:spacing w:val="62"/>
        </w:rPr>
        <w:t> </w:t>
      </w:r>
      <w:r>
        <w:rPr/>
        <w:t>1</w:t>
      </w:r>
      <w:r>
        <w:rPr>
          <w:spacing w:val="60"/>
        </w:rPr>
        <w:t> </w:t>
      </w:r>
      <w:r>
        <w:rPr/>
        <w:t>2</w:t>
      </w:r>
      <w:r>
        <w:rPr>
          <w:spacing w:val="60"/>
        </w:rPr>
        <w:t> </w:t>
      </w:r>
      <w:r>
        <w:rPr/>
        <w:t>3</w:t>
      </w:r>
      <w:r>
        <w:rPr>
          <w:spacing w:val="61"/>
        </w:rPr>
        <w:t> </w:t>
      </w:r>
      <w:r>
        <w:rPr/>
        <w:t>4</w:t>
      </w:r>
      <w:r>
        <w:rPr>
          <w:spacing w:val="60"/>
        </w:rPr>
        <w:t> </w:t>
      </w:r>
      <w:r>
        <w:rPr/>
        <w:t>5</w:t>
      </w:r>
      <w:r>
        <w:rPr>
          <w:spacing w:val="60"/>
        </w:rPr>
        <w:t> </w:t>
      </w:r>
      <w:r>
        <w:rPr/>
        <w:t>6</w:t>
      </w:r>
      <w:r>
        <w:rPr>
          <w:spacing w:val="60"/>
        </w:rPr>
        <w:t> </w:t>
      </w:r>
      <w:r>
        <w:rPr/>
        <w:t>7</w:t>
      </w:r>
      <w:r>
        <w:rPr>
          <w:spacing w:val="60"/>
        </w:rPr>
        <w:t> </w:t>
      </w:r>
      <w:r>
        <w:rPr/>
        <w:t>8</w:t>
        <w:tab/>
        <w:t>9</w:t>
      </w:r>
    </w:p>
    <w:p>
      <w:pPr>
        <w:pStyle w:val="ListParagraph"/>
        <w:numPr>
          <w:ilvl w:val="0"/>
          <w:numId w:val="33"/>
        </w:numPr>
        <w:tabs>
          <w:tab w:pos="1219" w:val="left" w:leader="none"/>
          <w:tab w:pos="5537" w:val="left" w:leader="none"/>
          <w:tab w:pos="7817" w:val="left" w:leader="none"/>
        </w:tabs>
        <w:spacing w:line="240" w:lineRule="auto" w:before="199" w:after="0"/>
        <w:ind w:left="1218" w:right="0" w:hanging="363"/>
        <w:jc w:val="left"/>
        <w:rPr>
          <w:sz w:val="24"/>
        </w:rPr>
      </w:pPr>
      <w:r>
        <w:rPr>
          <w:sz w:val="24"/>
        </w:rPr>
        <w:t>I</w:t>
      </w:r>
      <w:r>
        <w:rPr>
          <w:spacing w:val="-6"/>
          <w:sz w:val="24"/>
        </w:rPr>
        <w:t> </w:t>
      </w:r>
      <w:r>
        <w:rPr>
          <w:sz w:val="24"/>
        </w:rPr>
        <w:t>may</w:t>
      </w:r>
      <w:r>
        <w:rPr>
          <w:spacing w:val="-2"/>
          <w:sz w:val="24"/>
        </w:rPr>
        <w:t> </w:t>
      </w:r>
      <w:r>
        <w:rPr>
          <w:sz w:val="24"/>
        </w:rPr>
        <w:t>be dry-up</w:t>
      </w:r>
      <w:r>
        <w:rPr>
          <w:spacing w:val="1"/>
          <w:sz w:val="24"/>
        </w:rPr>
        <w:t> </w:t>
      </w:r>
      <w:r>
        <w:rPr>
          <w:sz w:val="24"/>
        </w:rPr>
        <w:t>of ideas</w:t>
      </w:r>
      <w:r>
        <w:rPr>
          <w:spacing w:val="1"/>
          <w:sz w:val="24"/>
        </w:rPr>
        <w:t> </w:t>
      </w:r>
      <w:r>
        <w:rPr>
          <w:sz w:val="24"/>
        </w:rPr>
        <w:t>very</w:t>
      </w:r>
      <w:r>
        <w:rPr>
          <w:spacing w:val="-5"/>
          <w:sz w:val="24"/>
        </w:rPr>
        <w:t> </w:t>
      </w:r>
      <w:r>
        <w:rPr>
          <w:sz w:val="24"/>
        </w:rPr>
        <w:t>often</w:t>
        <w:tab/>
        <w:t>0</w:t>
      </w:r>
      <w:r>
        <w:rPr>
          <w:spacing w:val="60"/>
          <w:sz w:val="24"/>
        </w:rPr>
        <w:t> </w:t>
      </w:r>
      <w:r>
        <w:rPr>
          <w:sz w:val="24"/>
        </w:rPr>
        <w:t>1</w:t>
      </w:r>
      <w:r>
        <w:rPr>
          <w:spacing w:val="60"/>
          <w:sz w:val="24"/>
        </w:rPr>
        <w:t> </w:t>
      </w:r>
      <w:r>
        <w:rPr>
          <w:sz w:val="24"/>
        </w:rPr>
        <w:t>2</w:t>
      </w:r>
      <w:r>
        <w:rPr>
          <w:spacing w:val="60"/>
          <w:sz w:val="24"/>
        </w:rPr>
        <w:t> </w:t>
      </w:r>
      <w:r>
        <w:rPr>
          <w:sz w:val="24"/>
        </w:rPr>
        <w:t>3</w:t>
      </w:r>
      <w:r>
        <w:rPr>
          <w:spacing w:val="60"/>
          <w:sz w:val="24"/>
        </w:rPr>
        <w:t> </w:t>
      </w:r>
      <w:r>
        <w:rPr>
          <w:sz w:val="24"/>
        </w:rPr>
        <w:t>4</w:t>
      </w:r>
      <w:r>
        <w:rPr>
          <w:spacing w:val="60"/>
          <w:sz w:val="24"/>
        </w:rPr>
        <w:t> </w:t>
      </w:r>
      <w:r>
        <w:rPr>
          <w:sz w:val="24"/>
        </w:rPr>
        <w:t>5</w:t>
      </w:r>
      <w:r>
        <w:rPr>
          <w:spacing w:val="60"/>
          <w:sz w:val="24"/>
        </w:rPr>
        <w:t> </w:t>
      </w:r>
      <w:r>
        <w:rPr>
          <w:sz w:val="24"/>
        </w:rPr>
        <w:t>6</w:t>
      </w:r>
      <w:r>
        <w:rPr>
          <w:spacing w:val="60"/>
          <w:sz w:val="24"/>
        </w:rPr>
        <w:t> </w:t>
      </w:r>
      <w:r>
        <w:rPr>
          <w:sz w:val="24"/>
        </w:rPr>
        <w:t>7</w:t>
      </w:r>
      <w:r>
        <w:rPr>
          <w:spacing w:val="60"/>
          <w:sz w:val="24"/>
        </w:rPr>
        <w:t> </w:t>
      </w:r>
      <w:r>
        <w:rPr>
          <w:sz w:val="24"/>
        </w:rPr>
        <w:t>8</w:t>
        <w:tab/>
        <w:t>9</w:t>
      </w:r>
    </w:p>
    <w:p>
      <w:pPr>
        <w:pStyle w:val="ListParagraph"/>
        <w:numPr>
          <w:ilvl w:val="0"/>
          <w:numId w:val="33"/>
        </w:numPr>
        <w:tabs>
          <w:tab w:pos="1219" w:val="left" w:leader="none"/>
        </w:tabs>
        <w:spacing w:line="240" w:lineRule="auto" w:before="199" w:after="0"/>
        <w:ind w:left="1218" w:right="0" w:hanging="363"/>
        <w:jc w:val="left"/>
        <w:rPr>
          <w:sz w:val="24"/>
        </w:rPr>
      </w:pPr>
      <w:r>
        <w:rPr>
          <w:sz w:val="24"/>
        </w:rPr>
        <w:t>I</w:t>
      </w:r>
      <w:r>
        <w:rPr>
          <w:spacing w:val="-5"/>
          <w:sz w:val="24"/>
        </w:rPr>
        <w:t> </w:t>
      </w:r>
      <w:r>
        <w:rPr>
          <w:sz w:val="24"/>
        </w:rPr>
        <w:t>can easily</w:t>
      </w:r>
      <w:r>
        <w:rPr>
          <w:spacing w:val="-5"/>
          <w:sz w:val="24"/>
        </w:rPr>
        <w:t> </w:t>
      </w:r>
      <w:r>
        <w:rPr>
          <w:sz w:val="24"/>
        </w:rPr>
        <w:t>draw</w:t>
      </w:r>
      <w:r>
        <w:rPr>
          <w:spacing w:val="1"/>
          <w:sz w:val="24"/>
        </w:rPr>
        <w:t> </w:t>
      </w:r>
      <w:r>
        <w:rPr>
          <w:sz w:val="24"/>
        </w:rPr>
        <w:t>an elephant from a big</w:t>
      </w:r>
      <w:r>
        <w:rPr>
          <w:spacing w:val="-3"/>
          <w:sz w:val="24"/>
        </w:rPr>
        <w:t> </w:t>
      </w:r>
      <w:r>
        <w:rPr>
          <w:sz w:val="24"/>
        </w:rPr>
        <w:t>oval</w:t>
      </w:r>
    </w:p>
    <w:p>
      <w:pPr>
        <w:pStyle w:val="BodyText"/>
        <w:tabs>
          <w:tab w:pos="5273" w:val="left" w:leader="none"/>
          <w:tab w:pos="7553" w:val="left" w:leader="none"/>
        </w:tabs>
        <w:spacing w:before="202"/>
        <w:ind w:left="1216"/>
      </w:pPr>
      <w:r>
        <w:rPr/>
        <w:t>or</w:t>
      </w:r>
      <w:r>
        <w:rPr>
          <w:spacing w:val="-2"/>
        </w:rPr>
        <w:t> </w:t>
      </w:r>
      <w:r>
        <w:rPr/>
        <w:t>circular</w:t>
      </w:r>
      <w:r>
        <w:rPr>
          <w:spacing w:val="-1"/>
        </w:rPr>
        <w:t> </w:t>
      </w:r>
      <w:r>
        <w:rPr/>
        <w:t>drawing</w:t>
        <w:tab/>
        <w:t>0</w:t>
      </w:r>
      <w:r>
        <w:rPr>
          <w:spacing w:val="60"/>
        </w:rPr>
        <w:t> </w:t>
      </w:r>
      <w:r>
        <w:rPr/>
        <w:t>1</w:t>
      </w:r>
      <w:r>
        <w:rPr>
          <w:spacing w:val="60"/>
        </w:rPr>
        <w:t> </w:t>
      </w:r>
      <w:r>
        <w:rPr/>
        <w:t>2</w:t>
      </w:r>
      <w:r>
        <w:rPr>
          <w:spacing w:val="60"/>
        </w:rPr>
        <w:t> </w:t>
      </w:r>
      <w:r>
        <w:rPr/>
        <w:t>3</w:t>
      </w:r>
      <w:r>
        <w:rPr>
          <w:spacing w:val="60"/>
        </w:rPr>
        <w:t> </w:t>
      </w:r>
      <w:r>
        <w:rPr/>
        <w:t>4</w:t>
      </w:r>
      <w:r>
        <w:rPr>
          <w:spacing w:val="60"/>
        </w:rPr>
        <w:t> </w:t>
      </w:r>
      <w:r>
        <w:rPr/>
        <w:t>5</w:t>
      </w:r>
      <w:r>
        <w:rPr>
          <w:spacing w:val="60"/>
        </w:rPr>
        <w:t> </w:t>
      </w:r>
      <w:r>
        <w:rPr/>
        <w:t>6</w:t>
      </w:r>
      <w:r>
        <w:rPr>
          <w:spacing w:val="60"/>
        </w:rPr>
        <w:t> </w:t>
      </w:r>
      <w:r>
        <w:rPr/>
        <w:t>7</w:t>
      </w:r>
      <w:r>
        <w:rPr>
          <w:spacing w:val="60"/>
        </w:rPr>
        <w:t> </w:t>
      </w:r>
      <w:r>
        <w:rPr/>
        <w:t>8</w:t>
        <w:tab/>
        <w:t>9</w:t>
      </w:r>
    </w:p>
    <w:p>
      <w:pPr>
        <w:pStyle w:val="ListParagraph"/>
        <w:numPr>
          <w:ilvl w:val="0"/>
          <w:numId w:val="33"/>
        </w:numPr>
        <w:tabs>
          <w:tab w:pos="1219" w:val="left" w:leader="none"/>
          <w:tab w:pos="4096" w:val="left" w:leader="none"/>
          <w:tab w:pos="6376" w:val="left" w:leader="none"/>
        </w:tabs>
        <w:spacing w:line="240" w:lineRule="auto" w:before="199" w:after="0"/>
        <w:ind w:left="1218" w:right="0" w:hanging="363"/>
        <w:jc w:val="left"/>
        <w:rPr>
          <w:sz w:val="24"/>
        </w:rPr>
      </w:pPr>
      <w:r>
        <w:rPr>
          <w:sz w:val="24"/>
        </w:rPr>
        <w:t>I</w:t>
      </w:r>
      <w:r>
        <w:rPr>
          <w:spacing w:val="-6"/>
          <w:sz w:val="24"/>
        </w:rPr>
        <w:t> </w:t>
      </w:r>
      <w:r>
        <w:rPr>
          <w:sz w:val="24"/>
        </w:rPr>
        <w:t>have</w:t>
      </w:r>
      <w:r>
        <w:rPr>
          <w:spacing w:val="-1"/>
          <w:sz w:val="24"/>
        </w:rPr>
        <w:t> </w:t>
      </w:r>
      <w:r>
        <w:rPr>
          <w:sz w:val="24"/>
        </w:rPr>
        <w:t>to write</w:t>
      </w:r>
      <w:r>
        <w:rPr>
          <w:spacing w:val="-1"/>
          <w:sz w:val="24"/>
        </w:rPr>
        <w:t> </w:t>
      </w:r>
      <w:r>
        <w:rPr>
          <w:sz w:val="24"/>
        </w:rPr>
        <w:t>poems</w:t>
        <w:tab/>
        <w:t>0</w:t>
      </w:r>
      <w:r>
        <w:rPr>
          <w:spacing w:val="60"/>
          <w:sz w:val="24"/>
        </w:rPr>
        <w:t> </w:t>
      </w:r>
      <w:r>
        <w:rPr>
          <w:sz w:val="24"/>
        </w:rPr>
        <w:t>1</w:t>
      </w:r>
      <w:r>
        <w:rPr>
          <w:spacing w:val="60"/>
          <w:sz w:val="24"/>
        </w:rPr>
        <w:t> </w:t>
      </w:r>
      <w:r>
        <w:rPr>
          <w:sz w:val="24"/>
        </w:rPr>
        <w:t>2</w:t>
      </w:r>
      <w:r>
        <w:rPr>
          <w:spacing w:val="60"/>
          <w:sz w:val="24"/>
        </w:rPr>
        <w:t> </w:t>
      </w:r>
      <w:r>
        <w:rPr>
          <w:sz w:val="24"/>
        </w:rPr>
        <w:t>3</w:t>
      </w:r>
      <w:r>
        <w:rPr>
          <w:spacing w:val="60"/>
          <w:sz w:val="24"/>
        </w:rPr>
        <w:t> </w:t>
      </w:r>
      <w:r>
        <w:rPr>
          <w:sz w:val="24"/>
        </w:rPr>
        <w:t>4</w:t>
      </w:r>
      <w:r>
        <w:rPr>
          <w:spacing w:val="60"/>
          <w:sz w:val="24"/>
        </w:rPr>
        <w:t> </w:t>
      </w:r>
      <w:r>
        <w:rPr>
          <w:sz w:val="24"/>
        </w:rPr>
        <w:t>5</w:t>
      </w:r>
      <w:r>
        <w:rPr>
          <w:spacing w:val="60"/>
          <w:sz w:val="24"/>
        </w:rPr>
        <w:t> </w:t>
      </w:r>
      <w:r>
        <w:rPr>
          <w:sz w:val="24"/>
        </w:rPr>
        <w:t>6</w:t>
      </w:r>
      <w:r>
        <w:rPr>
          <w:spacing w:val="60"/>
          <w:sz w:val="24"/>
        </w:rPr>
        <w:t> </w:t>
      </w:r>
      <w:r>
        <w:rPr>
          <w:sz w:val="24"/>
        </w:rPr>
        <w:t>7</w:t>
      </w:r>
      <w:r>
        <w:rPr>
          <w:spacing w:val="60"/>
          <w:sz w:val="24"/>
        </w:rPr>
        <w:t> </w:t>
      </w:r>
      <w:r>
        <w:rPr>
          <w:sz w:val="24"/>
        </w:rPr>
        <w:t>8</w:t>
        <w:tab/>
        <w:t>9</w:t>
      </w:r>
    </w:p>
    <w:p>
      <w:pPr>
        <w:pStyle w:val="BodyText"/>
        <w:spacing w:before="3"/>
        <w:rPr>
          <w:sz w:val="18"/>
        </w:rPr>
      </w:pPr>
    </w:p>
    <w:tbl>
      <w:tblPr>
        <w:tblW w:w="0" w:type="auto"/>
        <w:jc w:val="left"/>
        <w:tblInd w:w="8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926"/>
        <w:gridCol w:w="264"/>
        <w:gridCol w:w="239"/>
        <w:gridCol w:w="239"/>
        <w:gridCol w:w="239"/>
        <w:gridCol w:w="239"/>
        <w:gridCol w:w="239"/>
        <w:gridCol w:w="239"/>
        <w:gridCol w:w="239"/>
        <w:gridCol w:w="299"/>
        <w:gridCol w:w="289"/>
      </w:tblGrid>
      <w:tr>
        <w:trPr>
          <w:trHeight w:val="370" w:hRule="atLeast"/>
        </w:trPr>
        <w:tc>
          <w:tcPr>
            <w:tcW w:w="3926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15.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objective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type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examinations</w:t>
            </w:r>
          </w:p>
        </w:tc>
        <w:tc>
          <w:tcPr>
            <w:tcW w:w="264" w:type="dxa"/>
          </w:tcPr>
          <w:p>
            <w:pPr>
              <w:pStyle w:val="TableParagraph"/>
              <w:spacing w:line="266" w:lineRule="exact"/>
              <w:ind w:left="26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39" w:type="dxa"/>
          </w:tcPr>
          <w:p>
            <w:pPr>
              <w:pStyle w:val="TableParagraph"/>
              <w:spacing w:line="266" w:lineRule="exact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39" w:type="dxa"/>
          </w:tcPr>
          <w:p>
            <w:pPr>
              <w:pStyle w:val="TableParagraph"/>
              <w:spacing w:line="266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39" w:type="dxa"/>
          </w:tcPr>
          <w:p>
            <w:pPr>
              <w:pStyle w:val="TableParagraph"/>
              <w:spacing w:line="266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39" w:type="dxa"/>
          </w:tcPr>
          <w:p>
            <w:pPr>
              <w:pStyle w:val="TableParagraph"/>
              <w:spacing w:line="26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39" w:type="dxa"/>
          </w:tcPr>
          <w:p>
            <w:pPr>
              <w:pStyle w:val="TableParagraph"/>
              <w:spacing w:line="266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39" w:type="dxa"/>
          </w:tcPr>
          <w:p>
            <w:pPr>
              <w:pStyle w:val="TableParagraph"/>
              <w:spacing w:line="266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39" w:type="dxa"/>
          </w:tcPr>
          <w:p>
            <w:pPr>
              <w:pStyle w:val="TableParagraph"/>
              <w:spacing w:line="266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99" w:type="dxa"/>
          </w:tcPr>
          <w:p>
            <w:pPr>
              <w:pStyle w:val="TableParagraph"/>
              <w:spacing w:line="266" w:lineRule="exact"/>
              <w:ind w:left="68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89" w:type="dxa"/>
          </w:tcPr>
          <w:p>
            <w:pPr>
              <w:pStyle w:val="TableParagraph"/>
              <w:spacing w:line="266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370" w:hRule="atLeast"/>
        </w:trPr>
        <w:tc>
          <w:tcPr>
            <w:tcW w:w="3926" w:type="dxa"/>
          </w:tcPr>
          <w:p>
            <w:pPr>
              <w:pStyle w:val="TableParagraph"/>
              <w:spacing w:line="256" w:lineRule="exact" w:before="94"/>
              <w:ind w:left="50"/>
              <w:rPr>
                <w:sz w:val="24"/>
              </w:rPr>
            </w:pPr>
            <w:r>
              <w:rPr>
                <w:sz w:val="24"/>
              </w:rPr>
              <w:t>16.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prefer to write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essay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examinations</w:t>
            </w:r>
          </w:p>
        </w:tc>
        <w:tc>
          <w:tcPr>
            <w:tcW w:w="264" w:type="dxa"/>
          </w:tcPr>
          <w:p>
            <w:pPr>
              <w:pStyle w:val="TableParagraph"/>
              <w:spacing w:line="256" w:lineRule="exact" w:before="94"/>
              <w:ind w:left="26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39" w:type="dxa"/>
          </w:tcPr>
          <w:p>
            <w:pPr>
              <w:pStyle w:val="TableParagraph"/>
              <w:spacing w:line="256" w:lineRule="exact" w:before="94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39" w:type="dxa"/>
          </w:tcPr>
          <w:p>
            <w:pPr>
              <w:pStyle w:val="TableParagraph"/>
              <w:spacing w:line="256" w:lineRule="exact" w:before="94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39" w:type="dxa"/>
          </w:tcPr>
          <w:p>
            <w:pPr>
              <w:pStyle w:val="TableParagraph"/>
              <w:spacing w:line="256" w:lineRule="exact" w:before="94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39" w:type="dxa"/>
          </w:tcPr>
          <w:p>
            <w:pPr>
              <w:pStyle w:val="TableParagraph"/>
              <w:spacing w:line="256" w:lineRule="exact" w:before="94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39" w:type="dxa"/>
          </w:tcPr>
          <w:p>
            <w:pPr>
              <w:pStyle w:val="TableParagraph"/>
              <w:spacing w:line="256" w:lineRule="exact" w:before="94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39" w:type="dxa"/>
          </w:tcPr>
          <w:p>
            <w:pPr>
              <w:pStyle w:val="TableParagraph"/>
              <w:spacing w:line="256" w:lineRule="exact" w:before="94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39" w:type="dxa"/>
          </w:tcPr>
          <w:p>
            <w:pPr>
              <w:pStyle w:val="TableParagraph"/>
              <w:spacing w:line="256" w:lineRule="exact" w:before="94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99" w:type="dxa"/>
          </w:tcPr>
          <w:p>
            <w:pPr>
              <w:pStyle w:val="TableParagraph"/>
              <w:spacing w:line="256" w:lineRule="exact" w:before="94"/>
              <w:ind w:left="68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89" w:type="dxa"/>
          </w:tcPr>
          <w:p>
            <w:pPr>
              <w:pStyle w:val="TableParagraph"/>
              <w:spacing w:line="256" w:lineRule="exact" w:before="9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</w:tbl>
    <w:p>
      <w:pPr>
        <w:pStyle w:val="ListParagraph"/>
        <w:numPr>
          <w:ilvl w:val="0"/>
          <w:numId w:val="34"/>
        </w:numPr>
        <w:tabs>
          <w:tab w:pos="1217" w:val="left" w:leader="none"/>
        </w:tabs>
        <w:spacing w:line="240" w:lineRule="auto" w:before="201" w:after="0"/>
        <w:ind w:left="1216" w:right="0" w:hanging="361"/>
        <w:jc w:val="left"/>
        <w:rPr>
          <w:sz w:val="24"/>
        </w:rPr>
      </w:pPr>
      <w:r>
        <w:rPr>
          <w:sz w:val="24"/>
        </w:rPr>
        <w:t>Plenty</w:t>
      </w:r>
      <w:r>
        <w:rPr>
          <w:spacing w:val="-5"/>
          <w:sz w:val="24"/>
        </w:rPr>
        <w:t> </w:t>
      </w:r>
      <w:r>
        <w:rPr>
          <w:sz w:val="24"/>
        </w:rPr>
        <w:t>of ideas</w:t>
      </w:r>
      <w:r>
        <w:rPr>
          <w:spacing w:val="2"/>
          <w:sz w:val="24"/>
        </w:rPr>
        <w:t> </w:t>
      </w:r>
      <w:r>
        <w:rPr>
          <w:sz w:val="24"/>
        </w:rPr>
        <w:t>come</w:t>
      </w:r>
      <w:r>
        <w:rPr>
          <w:spacing w:val="1"/>
          <w:sz w:val="24"/>
        </w:rPr>
        <w:t> </w:t>
      </w:r>
      <w:r>
        <w:rPr>
          <w:sz w:val="24"/>
        </w:rPr>
        <w:t>to me early</w:t>
      </w:r>
      <w:r>
        <w:rPr>
          <w:spacing w:val="-5"/>
          <w:sz w:val="24"/>
        </w:rPr>
        <w:t> </w:t>
      </w:r>
      <w:r>
        <w:rPr>
          <w:sz w:val="24"/>
        </w:rPr>
        <w:t>in the</w:t>
      </w:r>
      <w:r>
        <w:rPr>
          <w:spacing w:val="-1"/>
          <w:sz w:val="24"/>
        </w:rPr>
        <w:t> </w:t>
      </w:r>
      <w:r>
        <w:rPr>
          <w:sz w:val="24"/>
        </w:rPr>
        <w:t>morning</w:t>
      </w:r>
    </w:p>
    <w:p>
      <w:pPr>
        <w:pStyle w:val="BodyText"/>
        <w:tabs>
          <w:tab w:pos="4817" w:val="left" w:leader="none"/>
          <w:tab w:pos="7097" w:val="left" w:leader="none"/>
        </w:tabs>
        <w:spacing w:before="200"/>
        <w:ind w:left="1276"/>
      </w:pPr>
      <w:r>
        <w:rPr/>
        <w:t>When</w:t>
      </w:r>
      <w:r>
        <w:rPr>
          <w:spacing w:val="1"/>
        </w:rPr>
        <w:t> </w:t>
      </w:r>
      <w:r>
        <w:rPr/>
        <w:t>I</w:t>
      </w:r>
      <w:r>
        <w:rPr>
          <w:spacing w:val="-6"/>
        </w:rPr>
        <w:t> </w:t>
      </w:r>
      <w:r>
        <w:rPr/>
        <w:t>am</w:t>
      </w:r>
      <w:r>
        <w:rPr>
          <w:spacing w:val="1"/>
        </w:rPr>
        <w:t> </w:t>
      </w:r>
      <w:r>
        <w:rPr/>
        <w:t>about to take</w:t>
      </w:r>
      <w:r>
        <w:rPr>
          <w:spacing w:val="-3"/>
        </w:rPr>
        <w:t> </w:t>
      </w:r>
      <w:r>
        <w:rPr/>
        <w:t>breakfast</w:t>
        <w:tab/>
        <w:t>0</w:t>
      </w:r>
      <w:r>
        <w:rPr>
          <w:spacing w:val="60"/>
        </w:rPr>
        <w:t> </w:t>
      </w:r>
      <w:r>
        <w:rPr/>
        <w:t>1</w:t>
      </w:r>
      <w:r>
        <w:rPr>
          <w:spacing w:val="60"/>
        </w:rPr>
        <w:t> </w:t>
      </w:r>
      <w:r>
        <w:rPr/>
        <w:t>2</w:t>
      </w:r>
      <w:r>
        <w:rPr>
          <w:spacing w:val="60"/>
        </w:rPr>
        <w:t> </w:t>
      </w:r>
      <w:r>
        <w:rPr/>
        <w:t>3</w:t>
      </w:r>
      <w:r>
        <w:rPr>
          <w:spacing w:val="60"/>
        </w:rPr>
        <w:t> </w:t>
      </w:r>
      <w:r>
        <w:rPr/>
        <w:t>4</w:t>
      </w:r>
      <w:r>
        <w:rPr>
          <w:spacing w:val="60"/>
        </w:rPr>
        <w:t> </w:t>
      </w:r>
      <w:r>
        <w:rPr/>
        <w:t>5</w:t>
      </w:r>
      <w:r>
        <w:rPr>
          <w:spacing w:val="60"/>
        </w:rPr>
        <w:t> </w:t>
      </w:r>
      <w:r>
        <w:rPr/>
        <w:t>6</w:t>
      </w:r>
      <w:r>
        <w:rPr>
          <w:spacing w:val="60"/>
        </w:rPr>
        <w:t> </w:t>
      </w:r>
      <w:r>
        <w:rPr/>
        <w:t>7</w:t>
      </w:r>
      <w:r>
        <w:rPr>
          <w:spacing w:val="60"/>
        </w:rPr>
        <w:t> </w:t>
      </w:r>
      <w:r>
        <w:rPr/>
        <w:t>8</w:t>
        <w:tab/>
        <w:t>9</w:t>
      </w:r>
    </w:p>
    <w:p>
      <w:pPr>
        <w:pStyle w:val="ListParagraph"/>
        <w:numPr>
          <w:ilvl w:val="0"/>
          <w:numId w:val="34"/>
        </w:numPr>
        <w:tabs>
          <w:tab w:pos="1219" w:val="left" w:leader="none"/>
        </w:tabs>
        <w:spacing w:line="240" w:lineRule="auto" w:before="199" w:after="0"/>
        <w:ind w:left="1218" w:right="0" w:hanging="363"/>
        <w:jc w:val="left"/>
        <w:rPr>
          <w:sz w:val="24"/>
        </w:rPr>
      </w:pPr>
      <w:r>
        <w:rPr>
          <w:sz w:val="24"/>
        </w:rPr>
        <w:t>I</w:t>
      </w:r>
      <w:r>
        <w:rPr>
          <w:spacing w:val="-6"/>
          <w:sz w:val="24"/>
        </w:rPr>
        <w:t> </w:t>
      </w:r>
      <w:r>
        <w:rPr>
          <w:sz w:val="24"/>
        </w:rPr>
        <w:t>keep a</w:t>
      </w:r>
      <w:r>
        <w:rPr>
          <w:spacing w:val="-1"/>
          <w:sz w:val="24"/>
        </w:rPr>
        <w:t> </w:t>
      </w:r>
      <w:r>
        <w:rPr>
          <w:sz w:val="24"/>
        </w:rPr>
        <w:t>note book always</w:t>
      </w:r>
      <w:r>
        <w:rPr>
          <w:spacing w:val="1"/>
          <w:sz w:val="24"/>
        </w:rPr>
        <w:t> </w:t>
      </w:r>
      <w:r>
        <w:rPr>
          <w:sz w:val="24"/>
        </w:rPr>
        <w:t>in which</w:t>
      </w:r>
      <w:r>
        <w:rPr>
          <w:spacing w:val="2"/>
          <w:sz w:val="24"/>
        </w:rPr>
        <w:t> </w:t>
      </w:r>
      <w:r>
        <w:rPr>
          <w:sz w:val="24"/>
        </w:rPr>
        <w:t>I</w:t>
      </w:r>
      <w:r>
        <w:rPr>
          <w:spacing w:val="-4"/>
          <w:sz w:val="24"/>
        </w:rPr>
        <w:t> </w:t>
      </w:r>
      <w:r>
        <w:rPr>
          <w:sz w:val="24"/>
        </w:rPr>
        <w:t>write</w:t>
      </w:r>
    </w:p>
    <w:p>
      <w:pPr>
        <w:pStyle w:val="BodyText"/>
        <w:tabs>
          <w:tab w:pos="5454" w:val="left" w:leader="none"/>
          <w:tab w:pos="7734" w:val="left" w:leader="none"/>
        </w:tabs>
        <w:spacing w:before="202"/>
        <w:ind w:left="1216"/>
      </w:pPr>
      <w:r>
        <w:rPr/>
        <w:t>the many</w:t>
      </w:r>
      <w:r>
        <w:rPr>
          <w:spacing w:val="-5"/>
        </w:rPr>
        <w:t> </w:t>
      </w:r>
      <w:r>
        <w:rPr/>
        <w:t>ideas that come</w:t>
      </w:r>
      <w:r>
        <w:rPr>
          <w:spacing w:val="1"/>
        </w:rPr>
        <w:t> </w:t>
      </w:r>
      <w:r>
        <w:rPr/>
        <w:t>to me</w:t>
        <w:tab/>
        <w:t>0</w:t>
      </w:r>
      <w:r>
        <w:rPr>
          <w:spacing w:val="60"/>
        </w:rPr>
        <w:t> </w:t>
      </w:r>
      <w:r>
        <w:rPr/>
        <w:t>1</w:t>
      </w:r>
      <w:r>
        <w:rPr>
          <w:spacing w:val="60"/>
        </w:rPr>
        <w:t> </w:t>
      </w:r>
      <w:r>
        <w:rPr/>
        <w:t>2</w:t>
      </w:r>
      <w:r>
        <w:rPr>
          <w:spacing w:val="60"/>
        </w:rPr>
        <w:t> </w:t>
      </w:r>
      <w:r>
        <w:rPr/>
        <w:t>3</w:t>
      </w:r>
      <w:r>
        <w:rPr>
          <w:spacing w:val="60"/>
        </w:rPr>
        <w:t> </w:t>
      </w:r>
      <w:r>
        <w:rPr/>
        <w:t>4</w:t>
      </w:r>
      <w:r>
        <w:rPr>
          <w:spacing w:val="60"/>
        </w:rPr>
        <w:t> </w:t>
      </w:r>
      <w:r>
        <w:rPr/>
        <w:t>5</w:t>
      </w:r>
      <w:r>
        <w:rPr>
          <w:spacing w:val="60"/>
        </w:rPr>
        <w:t> </w:t>
      </w:r>
      <w:r>
        <w:rPr/>
        <w:t>6</w:t>
      </w:r>
      <w:r>
        <w:rPr>
          <w:spacing w:val="60"/>
        </w:rPr>
        <w:t> </w:t>
      </w:r>
      <w:r>
        <w:rPr/>
        <w:t>7</w:t>
      </w:r>
      <w:r>
        <w:rPr>
          <w:spacing w:val="60"/>
        </w:rPr>
        <w:t> </w:t>
      </w:r>
      <w:r>
        <w:rPr/>
        <w:t>8</w:t>
        <w:tab/>
        <w:t>9</w:t>
      </w:r>
    </w:p>
    <w:p>
      <w:pPr>
        <w:pStyle w:val="ListParagraph"/>
        <w:numPr>
          <w:ilvl w:val="0"/>
          <w:numId w:val="34"/>
        </w:numPr>
        <w:tabs>
          <w:tab w:pos="1219" w:val="left" w:leader="none"/>
        </w:tabs>
        <w:spacing w:line="240" w:lineRule="auto" w:before="199" w:after="0"/>
        <w:ind w:left="1218" w:right="0" w:hanging="363"/>
        <w:jc w:val="left"/>
        <w:rPr>
          <w:sz w:val="24"/>
        </w:rPr>
      </w:pPr>
      <w:r>
        <w:rPr>
          <w:sz w:val="24"/>
        </w:rPr>
        <w:t>I</w:t>
      </w:r>
      <w:r>
        <w:rPr>
          <w:spacing w:val="-6"/>
          <w:sz w:val="24"/>
        </w:rPr>
        <w:t> </w:t>
      </w:r>
      <w:r>
        <w:rPr>
          <w:sz w:val="24"/>
        </w:rPr>
        <w:t>do not quickly</w:t>
      </w:r>
      <w:r>
        <w:rPr>
          <w:spacing w:val="-5"/>
          <w:sz w:val="24"/>
        </w:rPr>
        <w:t> </w:t>
      </w:r>
      <w:r>
        <w:rPr>
          <w:sz w:val="24"/>
        </w:rPr>
        <w:t>see all the sides</w:t>
      </w:r>
      <w:r>
        <w:rPr>
          <w:spacing w:val="1"/>
          <w:sz w:val="24"/>
        </w:rPr>
        <w:t> </w:t>
      </w:r>
      <w:r>
        <w:rPr>
          <w:sz w:val="24"/>
        </w:rPr>
        <w:t>to an argument</w:t>
      </w:r>
    </w:p>
    <w:p>
      <w:pPr>
        <w:pStyle w:val="BodyText"/>
        <w:tabs>
          <w:tab w:pos="5405" w:val="left" w:leader="none"/>
          <w:tab w:pos="7687" w:val="left" w:leader="none"/>
        </w:tabs>
        <w:spacing w:before="199"/>
        <w:ind w:left="1336"/>
      </w:pPr>
      <w:r>
        <w:rPr/>
        <w:t>Because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idea</w:t>
      </w:r>
      <w:r>
        <w:rPr>
          <w:spacing w:val="-2"/>
        </w:rPr>
        <w:t> </w:t>
      </w:r>
      <w:r>
        <w:rPr/>
        <w:t>shortage</w:t>
        <w:tab/>
        <w:t>0</w:t>
      </w:r>
      <w:r>
        <w:rPr>
          <w:spacing w:val="62"/>
        </w:rPr>
        <w:t> </w:t>
      </w:r>
      <w:r>
        <w:rPr/>
        <w:t>1</w:t>
      </w:r>
      <w:r>
        <w:rPr>
          <w:spacing w:val="60"/>
        </w:rPr>
        <w:t> </w:t>
      </w:r>
      <w:r>
        <w:rPr/>
        <w:t>2</w:t>
      </w:r>
      <w:r>
        <w:rPr>
          <w:spacing w:val="60"/>
        </w:rPr>
        <w:t> </w:t>
      </w:r>
      <w:r>
        <w:rPr/>
        <w:t>3</w:t>
      </w:r>
      <w:r>
        <w:rPr>
          <w:spacing w:val="60"/>
        </w:rPr>
        <w:t> </w:t>
      </w:r>
      <w:r>
        <w:rPr/>
        <w:t>4</w:t>
      </w:r>
      <w:r>
        <w:rPr>
          <w:spacing w:val="60"/>
        </w:rPr>
        <w:t> </w:t>
      </w:r>
      <w:r>
        <w:rPr/>
        <w:t>5</w:t>
      </w:r>
      <w:r>
        <w:rPr>
          <w:spacing w:val="60"/>
        </w:rPr>
        <w:t> </w:t>
      </w:r>
      <w:r>
        <w:rPr/>
        <w:t>6</w:t>
      </w:r>
      <w:r>
        <w:rPr>
          <w:spacing w:val="60"/>
        </w:rPr>
        <w:t> </w:t>
      </w:r>
      <w:r>
        <w:rPr/>
        <w:t>7</w:t>
      </w:r>
      <w:r>
        <w:rPr>
          <w:spacing w:val="60"/>
        </w:rPr>
        <w:t> </w:t>
      </w:r>
      <w:r>
        <w:rPr/>
        <w:t>8</w:t>
        <w:tab/>
        <w:t>9</w:t>
      </w:r>
    </w:p>
    <w:p>
      <w:pPr>
        <w:pStyle w:val="ListParagraph"/>
        <w:numPr>
          <w:ilvl w:val="0"/>
          <w:numId w:val="34"/>
        </w:numPr>
        <w:tabs>
          <w:tab w:pos="1217" w:val="left" w:leader="none"/>
        </w:tabs>
        <w:spacing w:line="240" w:lineRule="auto" w:before="202" w:after="0"/>
        <w:ind w:left="1216" w:right="0" w:hanging="361"/>
        <w:jc w:val="left"/>
        <w:rPr>
          <w:sz w:val="24"/>
        </w:rPr>
      </w:pPr>
      <w:r>
        <w:rPr>
          <w:sz w:val="24"/>
        </w:rPr>
        <w:t>At</w:t>
      </w:r>
      <w:r>
        <w:rPr>
          <w:spacing w:val="-1"/>
          <w:sz w:val="24"/>
        </w:rPr>
        <w:t> </w:t>
      </w:r>
      <w:r>
        <w:rPr>
          <w:sz w:val="24"/>
        </w:rPr>
        <w:t>times</w:t>
      </w:r>
      <w:r>
        <w:rPr>
          <w:spacing w:val="-1"/>
          <w:sz w:val="24"/>
        </w:rPr>
        <w:t> </w:t>
      </w:r>
      <w:r>
        <w:rPr>
          <w:sz w:val="24"/>
        </w:rPr>
        <w:t>when</w:t>
      </w:r>
      <w:r>
        <w:rPr>
          <w:spacing w:val="2"/>
          <w:sz w:val="24"/>
        </w:rPr>
        <w:t> </w:t>
      </w:r>
      <w:r>
        <w:rPr>
          <w:sz w:val="24"/>
        </w:rPr>
        <w:t>I</w:t>
      </w:r>
      <w:r>
        <w:rPr>
          <w:spacing w:val="-5"/>
          <w:sz w:val="24"/>
        </w:rPr>
        <w:t> </w:t>
      </w:r>
      <w:r>
        <w:rPr>
          <w:sz w:val="24"/>
        </w:rPr>
        <w:t>am</w:t>
      </w:r>
      <w:r>
        <w:rPr>
          <w:spacing w:val="-1"/>
          <w:sz w:val="24"/>
        </w:rPr>
        <w:t> </w:t>
      </w:r>
      <w:r>
        <w:rPr>
          <w:sz w:val="24"/>
        </w:rPr>
        <w:t>peacefully</w:t>
      </w:r>
      <w:r>
        <w:rPr>
          <w:spacing w:val="-3"/>
          <w:sz w:val="24"/>
        </w:rPr>
        <w:t> </w:t>
      </w:r>
      <w:r>
        <w:rPr>
          <w:sz w:val="24"/>
        </w:rPr>
        <w:t>alone,</w:t>
      </w:r>
      <w:r>
        <w:rPr>
          <w:spacing w:val="-1"/>
          <w:sz w:val="24"/>
        </w:rPr>
        <w:t> </w:t>
      </w:r>
      <w:r>
        <w:rPr>
          <w:sz w:val="24"/>
        </w:rPr>
        <w:t>myriads</w:t>
      </w:r>
    </w:p>
    <w:p>
      <w:pPr>
        <w:pStyle w:val="BodyText"/>
        <w:tabs>
          <w:tab w:pos="7827" w:val="left" w:leader="none"/>
        </w:tabs>
        <w:spacing w:before="199"/>
        <w:ind w:left="1096"/>
      </w:pPr>
      <w:r>
        <w:rPr/>
        <w:t>of</w:t>
      </w:r>
      <w:r>
        <w:rPr>
          <w:spacing w:val="-1"/>
        </w:rPr>
        <w:t> </w:t>
      </w:r>
      <w:r>
        <w:rPr/>
        <w:t>ideas come</w:t>
      </w:r>
      <w:r>
        <w:rPr>
          <w:spacing w:val="-2"/>
        </w:rPr>
        <w:t> </w:t>
      </w:r>
      <w:r>
        <w:rPr/>
        <w:t>to me</w:t>
      </w:r>
      <w:r>
        <w:rPr>
          <w:spacing w:val="-1"/>
        </w:rPr>
        <w:t> </w:t>
      </w:r>
      <w:r>
        <w:rPr/>
        <w:t>on long</w:t>
      </w:r>
      <w:r>
        <w:rPr>
          <w:spacing w:val="-2"/>
        </w:rPr>
        <w:t> </w:t>
      </w:r>
      <w:r>
        <w:rPr/>
        <w:t>standing</w:t>
      </w:r>
      <w:r>
        <w:rPr>
          <w:spacing w:val="-3"/>
        </w:rPr>
        <w:t> </w:t>
      </w:r>
      <w:r>
        <w:rPr/>
        <w:t>problem0</w:t>
      </w:r>
      <w:r>
        <w:rPr>
          <w:spacing w:val="61"/>
        </w:rPr>
        <w:t> </w:t>
      </w:r>
      <w:r>
        <w:rPr/>
        <w:t>1</w:t>
      </w:r>
      <w:r>
        <w:rPr>
          <w:spacing w:val="60"/>
        </w:rPr>
        <w:t> </w:t>
      </w:r>
      <w:r>
        <w:rPr/>
        <w:t>2</w:t>
      </w:r>
      <w:r>
        <w:rPr>
          <w:spacing w:val="60"/>
        </w:rPr>
        <w:t> </w:t>
      </w:r>
      <w:r>
        <w:rPr/>
        <w:t>3</w:t>
      </w:r>
      <w:r>
        <w:rPr>
          <w:spacing w:val="60"/>
        </w:rPr>
        <w:t> </w:t>
      </w:r>
      <w:r>
        <w:rPr/>
        <w:t>4</w:t>
      </w:r>
      <w:r>
        <w:rPr>
          <w:spacing w:val="61"/>
        </w:rPr>
        <w:t> </w:t>
      </w:r>
      <w:r>
        <w:rPr/>
        <w:t>5</w:t>
      </w:r>
      <w:r>
        <w:rPr>
          <w:spacing w:val="60"/>
        </w:rPr>
        <w:t> </w:t>
      </w:r>
      <w:r>
        <w:rPr/>
        <w:t>6</w:t>
      </w:r>
      <w:r>
        <w:rPr>
          <w:spacing w:val="60"/>
        </w:rPr>
        <w:t> </w:t>
      </w:r>
      <w:r>
        <w:rPr/>
        <w:t>7</w:t>
      </w:r>
      <w:r>
        <w:rPr>
          <w:spacing w:val="60"/>
        </w:rPr>
        <w:t> </w:t>
      </w:r>
      <w:r>
        <w:rPr/>
        <w:t>8</w:t>
        <w:tab/>
        <w:t>9</w:t>
      </w:r>
    </w:p>
    <w:p>
      <w:pPr>
        <w:pStyle w:val="ListParagraph"/>
        <w:numPr>
          <w:ilvl w:val="0"/>
          <w:numId w:val="34"/>
        </w:numPr>
        <w:tabs>
          <w:tab w:pos="1217" w:val="left" w:leader="none"/>
        </w:tabs>
        <w:spacing w:line="415" w:lineRule="auto" w:before="200" w:after="0"/>
        <w:ind w:left="1216" w:right="4584" w:hanging="360"/>
        <w:jc w:val="left"/>
        <w:rPr>
          <w:sz w:val="24"/>
        </w:rPr>
      </w:pPr>
      <w:r>
        <w:rPr>
          <w:sz w:val="24"/>
        </w:rPr>
        <w:t>At times when playing a game, I tend to</w:t>
      </w:r>
      <w:r>
        <w:rPr>
          <w:spacing w:val="1"/>
          <w:sz w:val="24"/>
        </w:rPr>
        <w:t> </w:t>
      </w:r>
      <w:r>
        <w:rPr>
          <w:sz w:val="24"/>
        </w:rPr>
        <w:t>remember</w:t>
      </w:r>
      <w:r>
        <w:rPr>
          <w:spacing w:val="-2"/>
          <w:sz w:val="24"/>
        </w:rPr>
        <w:t> </w:t>
      </w:r>
      <w:r>
        <w:rPr>
          <w:sz w:val="24"/>
        </w:rPr>
        <w:t>many</w:t>
      </w:r>
      <w:r>
        <w:rPr>
          <w:spacing w:val="-7"/>
          <w:sz w:val="24"/>
        </w:rPr>
        <w:t> </w:t>
      </w:r>
      <w:r>
        <w:rPr>
          <w:sz w:val="24"/>
        </w:rPr>
        <w:t>useful</w:t>
      </w:r>
      <w:r>
        <w:rPr>
          <w:spacing w:val="-1"/>
          <w:sz w:val="24"/>
        </w:rPr>
        <w:t> </w:t>
      </w:r>
      <w:r>
        <w:rPr>
          <w:sz w:val="24"/>
        </w:rPr>
        <w:t>ideas</w:t>
      </w:r>
      <w:r>
        <w:rPr>
          <w:spacing w:val="-2"/>
          <w:sz w:val="24"/>
        </w:rPr>
        <w:t> </w:t>
      </w:r>
      <w:r>
        <w:rPr>
          <w:sz w:val="24"/>
        </w:rPr>
        <w:t>to</w:t>
      </w:r>
      <w:r>
        <w:rPr>
          <w:spacing w:val="-2"/>
          <w:sz w:val="24"/>
        </w:rPr>
        <w:t> </w:t>
      </w:r>
      <w:r>
        <w:rPr>
          <w:sz w:val="24"/>
        </w:rPr>
        <w:t>solve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4"/>
          <w:sz w:val="24"/>
        </w:rPr>
        <w:t> </w:t>
      </w:r>
      <w:r>
        <w:rPr>
          <w:sz w:val="24"/>
        </w:rPr>
        <w:t>problem</w:t>
      </w:r>
    </w:p>
    <w:p>
      <w:pPr>
        <w:pStyle w:val="BodyText"/>
        <w:tabs>
          <w:tab w:pos="5537" w:val="left" w:leader="none"/>
          <w:tab w:pos="7757" w:val="left" w:leader="none"/>
        </w:tabs>
        <w:spacing w:line="274" w:lineRule="exact"/>
        <w:ind w:left="1216"/>
      </w:pPr>
      <w:r>
        <w:rPr/>
        <w:t>bothering</w:t>
      </w:r>
      <w:r>
        <w:rPr>
          <w:spacing w:val="-3"/>
        </w:rPr>
        <w:t> </w:t>
      </w:r>
      <w:r>
        <w:rPr/>
        <w:t>me</w:t>
        <w:tab/>
        <w:t>0 1</w:t>
      </w:r>
      <w:r>
        <w:rPr>
          <w:spacing w:val="60"/>
        </w:rPr>
        <w:t> </w:t>
      </w:r>
      <w:r>
        <w:rPr/>
        <w:t>2</w:t>
      </w:r>
      <w:r>
        <w:rPr>
          <w:spacing w:val="60"/>
        </w:rPr>
        <w:t> </w:t>
      </w:r>
      <w:r>
        <w:rPr/>
        <w:t>3</w:t>
      </w:r>
      <w:r>
        <w:rPr>
          <w:spacing w:val="60"/>
        </w:rPr>
        <w:t> </w:t>
      </w:r>
      <w:r>
        <w:rPr/>
        <w:t>4</w:t>
      </w:r>
      <w:r>
        <w:rPr>
          <w:spacing w:val="60"/>
        </w:rPr>
        <w:t> </w:t>
      </w:r>
      <w:r>
        <w:rPr/>
        <w:t>5</w:t>
      </w:r>
      <w:r>
        <w:rPr>
          <w:spacing w:val="60"/>
        </w:rPr>
        <w:t> </w:t>
      </w:r>
      <w:r>
        <w:rPr/>
        <w:t>6</w:t>
      </w:r>
      <w:r>
        <w:rPr>
          <w:spacing w:val="60"/>
        </w:rPr>
        <w:t> </w:t>
      </w:r>
      <w:r>
        <w:rPr/>
        <w:t>7</w:t>
      </w:r>
      <w:r>
        <w:rPr>
          <w:spacing w:val="60"/>
        </w:rPr>
        <w:t> </w:t>
      </w:r>
      <w:r>
        <w:rPr/>
        <w:t>8</w:t>
        <w:tab/>
        <w:t>9</w:t>
      </w:r>
    </w:p>
    <w:p>
      <w:pPr>
        <w:pStyle w:val="ListParagraph"/>
        <w:numPr>
          <w:ilvl w:val="0"/>
          <w:numId w:val="34"/>
        </w:numPr>
        <w:tabs>
          <w:tab w:pos="1219" w:val="left" w:leader="none"/>
          <w:tab w:pos="5537" w:val="left" w:leader="none"/>
          <w:tab w:pos="7697" w:val="left" w:leader="none"/>
        </w:tabs>
        <w:spacing w:line="240" w:lineRule="auto" w:before="199" w:after="0"/>
        <w:ind w:left="1218" w:right="0" w:hanging="363"/>
        <w:jc w:val="left"/>
        <w:rPr>
          <w:sz w:val="24"/>
        </w:rPr>
      </w:pPr>
      <w:r>
        <w:rPr>
          <w:sz w:val="24"/>
        </w:rPr>
        <w:t>I</w:t>
      </w:r>
      <w:r>
        <w:rPr>
          <w:spacing w:val="-5"/>
          <w:sz w:val="24"/>
        </w:rPr>
        <w:t> </w:t>
      </w:r>
      <w:r>
        <w:rPr>
          <w:sz w:val="24"/>
        </w:rPr>
        <w:t>find it difficult to</w:t>
      </w:r>
      <w:r>
        <w:rPr>
          <w:spacing w:val="-1"/>
          <w:sz w:val="24"/>
        </w:rPr>
        <w:t> </w:t>
      </w:r>
      <w:r>
        <w:rPr>
          <w:sz w:val="24"/>
        </w:rPr>
        <w:t>start a</w:t>
      </w:r>
      <w:r>
        <w:rPr>
          <w:spacing w:val="-2"/>
          <w:sz w:val="24"/>
        </w:rPr>
        <w:t> </w:t>
      </w:r>
      <w:r>
        <w:rPr>
          <w:sz w:val="24"/>
        </w:rPr>
        <w:t>discussion</w:t>
        <w:tab/>
        <w:t>0 1 2</w:t>
      </w:r>
      <w:r>
        <w:rPr>
          <w:spacing w:val="60"/>
          <w:sz w:val="24"/>
        </w:rPr>
        <w:t> </w:t>
      </w:r>
      <w:r>
        <w:rPr>
          <w:sz w:val="24"/>
        </w:rPr>
        <w:t>3</w:t>
      </w:r>
      <w:r>
        <w:rPr>
          <w:spacing w:val="60"/>
          <w:sz w:val="24"/>
        </w:rPr>
        <w:t> </w:t>
      </w:r>
      <w:r>
        <w:rPr>
          <w:sz w:val="24"/>
        </w:rPr>
        <w:t>4</w:t>
      </w:r>
      <w:r>
        <w:rPr>
          <w:spacing w:val="60"/>
          <w:sz w:val="24"/>
        </w:rPr>
        <w:t> </w:t>
      </w:r>
      <w:r>
        <w:rPr>
          <w:sz w:val="24"/>
        </w:rPr>
        <w:t>5</w:t>
      </w:r>
      <w:r>
        <w:rPr>
          <w:spacing w:val="60"/>
          <w:sz w:val="24"/>
        </w:rPr>
        <w:t> </w:t>
      </w:r>
      <w:r>
        <w:rPr>
          <w:sz w:val="24"/>
        </w:rPr>
        <w:t>6</w:t>
      </w:r>
      <w:r>
        <w:rPr>
          <w:spacing w:val="60"/>
          <w:sz w:val="24"/>
        </w:rPr>
        <w:t> </w:t>
      </w:r>
      <w:r>
        <w:rPr>
          <w:sz w:val="24"/>
        </w:rPr>
        <w:t>7</w:t>
      </w:r>
      <w:r>
        <w:rPr>
          <w:spacing w:val="60"/>
          <w:sz w:val="24"/>
        </w:rPr>
        <w:t> </w:t>
      </w:r>
      <w:r>
        <w:rPr>
          <w:sz w:val="24"/>
        </w:rPr>
        <w:t>8</w:t>
        <w:tab/>
        <w:t>9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ListParagraph"/>
        <w:numPr>
          <w:ilvl w:val="0"/>
          <w:numId w:val="34"/>
        </w:numPr>
        <w:tabs>
          <w:tab w:pos="1217" w:val="left" w:leader="none"/>
        </w:tabs>
        <w:spacing w:line="240" w:lineRule="auto" w:before="76" w:after="0"/>
        <w:ind w:left="1216" w:right="0" w:hanging="361"/>
        <w:jc w:val="left"/>
        <w:rPr>
          <w:sz w:val="24"/>
        </w:rPr>
      </w:pPr>
      <w:r>
        <w:rPr/>
        <w:pict>
          <v:shape style="position:absolute;margin-left:80.323997pt;margin-top:28.069746pt;width:380.05pt;height:418pt;mso-position-horizontal-relative:page;mso-position-vertical-relative:paragraph;z-index:15753216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5041"/>
                    <w:gridCol w:w="214"/>
                    <w:gridCol w:w="240"/>
                    <w:gridCol w:w="240"/>
                    <w:gridCol w:w="240"/>
                    <w:gridCol w:w="240"/>
                    <w:gridCol w:w="240"/>
                    <w:gridCol w:w="240"/>
                    <w:gridCol w:w="240"/>
                    <w:gridCol w:w="316"/>
                    <w:gridCol w:w="350"/>
                  </w:tblGrid>
                  <w:tr>
                    <w:trPr>
                      <w:trHeight w:val="371" w:hRule="atLeast"/>
                    </w:trPr>
                    <w:tc>
                      <w:tcPr>
                        <w:tcW w:w="5041" w:type="dxa"/>
                      </w:tcPr>
                      <w:p>
                        <w:pPr>
                          <w:pStyle w:val="TableParagraph"/>
                          <w:spacing w:line="266" w:lineRule="exact"/>
                          <w:ind w:left="76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following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like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river</w:t>
                        </w:r>
                      </w:p>
                    </w:tc>
                    <w:tc>
                      <w:tcPr>
                        <w:tcW w:w="2210" w:type="dxa"/>
                        <w:gridSpan w:val="9"/>
                      </w:tcPr>
                      <w:p>
                        <w:pPr>
                          <w:pStyle w:val="TableParagraph"/>
                          <w:spacing w:line="266" w:lineRule="exact"/>
                          <w:ind w:left="4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0 1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2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3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4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5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6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7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8</w:t>
                        </w:r>
                      </w:p>
                    </w:tc>
                    <w:tc>
                      <w:tcPr>
                        <w:tcW w:w="350" w:type="dxa"/>
                      </w:tcPr>
                      <w:p>
                        <w:pPr>
                          <w:pStyle w:val="TableParagraph"/>
                          <w:spacing w:line="266" w:lineRule="exact"/>
                          <w:ind w:left="5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9</w:t>
                        </w:r>
                      </w:p>
                    </w:tc>
                  </w:tr>
                  <w:tr>
                    <w:trPr>
                      <w:trHeight w:val="476" w:hRule="atLeast"/>
                    </w:trPr>
                    <w:tc>
                      <w:tcPr>
                        <w:tcW w:w="5041" w:type="dxa"/>
                      </w:tcPr>
                      <w:p>
                        <w:pPr>
                          <w:pStyle w:val="TableParagraph"/>
                          <w:spacing w:before="95"/>
                          <w:ind w:left="4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24.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</w:t>
                        </w:r>
                        <w:r>
                          <w:rPr>
                            <w:spacing w:val="-6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tend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to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describe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things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with few words</w:t>
                        </w:r>
                      </w:p>
                    </w:tc>
                    <w:tc>
                      <w:tcPr>
                        <w:tcW w:w="2210" w:type="dxa"/>
                        <w:gridSpan w:val="9"/>
                      </w:tcPr>
                      <w:p>
                        <w:pPr>
                          <w:pStyle w:val="TableParagraph"/>
                          <w:spacing w:before="95"/>
                          <w:ind w:left="4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0 1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2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3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4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5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6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7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8</w:t>
                        </w:r>
                      </w:p>
                    </w:tc>
                    <w:tc>
                      <w:tcPr>
                        <w:tcW w:w="350" w:type="dxa"/>
                      </w:tcPr>
                      <w:p>
                        <w:pPr>
                          <w:pStyle w:val="TableParagraph"/>
                          <w:spacing w:before="95"/>
                          <w:ind w:left="5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9</w:t>
                        </w:r>
                      </w:p>
                    </w:tc>
                  </w:tr>
                  <w:tr>
                    <w:trPr>
                      <w:trHeight w:val="475" w:hRule="atLeast"/>
                    </w:trPr>
                    <w:tc>
                      <w:tcPr>
                        <w:tcW w:w="5041" w:type="dxa"/>
                      </w:tcPr>
                      <w:p>
                        <w:pPr>
                          <w:pStyle w:val="TableParagraph"/>
                          <w:spacing w:before="94"/>
                          <w:ind w:left="4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25. When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</w:t>
                        </w:r>
                        <w:r>
                          <w:rPr>
                            <w:spacing w:val="-6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start thinking about a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problem,</w:t>
                        </w:r>
                      </w:p>
                    </w:tc>
                    <w:tc>
                      <w:tcPr>
                        <w:tcW w:w="2210" w:type="dxa"/>
                        <w:gridSpan w:val="9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50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</w:tr>
                  <w:tr>
                    <w:trPr>
                      <w:trHeight w:val="476" w:hRule="atLeast"/>
                    </w:trPr>
                    <w:tc>
                      <w:tcPr>
                        <w:tcW w:w="5041" w:type="dxa"/>
                      </w:tcPr>
                      <w:p>
                        <w:pPr>
                          <w:pStyle w:val="TableParagraph"/>
                          <w:spacing w:before="94"/>
                          <w:ind w:left="832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I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wonder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about the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way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my</w:t>
                        </w:r>
                        <w:r>
                          <w:rPr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mind conjure</w:t>
                        </w:r>
                      </w:p>
                    </w:tc>
                    <w:tc>
                      <w:tcPr>
                        <w:tcW w:w="2210" w:type="dxa"/>
                        <w:gridSpan w:val="9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50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</w:tr>
                  <w:tr>
                    <w:trPr>
                      <w:trHeight w:val="371" w:hRule="atLeast"/>
                    </w:trPr>
                    <w:tc>
                      <w:tcPr>
                        <w:tcW w:w="5041" w:type="dxa"/>
                      </w:tcPr>
                      <w:p>
                        <w:pPr>
                          <w:pStyle w:val="TableParagraph"/>
                          <w:spacing w:line="256" w:lineRule="exact" w:before="95"/>
                          <w:ind w:left="82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myriads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of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ideas</w:t>
                        </w:r>
                      </w:p>
                    </w:tc>
                    <w:tc>
                      <w:tcPr>
                        <w:tcW w:w="2210" w:type="dxa"/>
                        <w:gridSpan w:val="9"/>
                      </w:tcPr>
                      <w:p>
                        <w:pPr>
                          <w:pStyle w:val="TableParagraph"/>
                          <w:spacing w:line="256" w:lineRule="exact" w:before="95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1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2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3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4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5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6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7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8</w:t>
                        </w:r>
                      </w:p>
                    </w:tc>
                    <w:tc>
                      <w:tcPr>
                        <w:tcW w:w="350" w:type="dxa"/>
                      </w:tcPr>
                      <w:p>
                        <w:pPr>
                          <w:pStyle w:val="TableParagraph"/>
                          <w:spacing w:line="256" w:lineRule="exact" w:before="95"/>
                          <w:ind w:right="4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9</w:t>
                        </w:r>
                      </w:p>
                    </w:tc>
                  </w:tr>
                  <w:tr>
                    <w:trPr>
                      <w:trHeight w:val="582" w:hRule="atLeast"/>
                    </w:trPr>
                    <w:tc>
                      <w:tcPr>
                        <w:tcW w:w="5041" w:type="dxa"/>
                      </w:tcPr>
                      <w:p>
                        <w:pPr>
                          <w:pStyle w:val="TableParagraph"/>
                          <w:spacing w:before="199"/>
                          <w:ind w:left="4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26.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It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is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interesting</w:t>
                        </w:r>
                        <w:r>
                          <w:rPr>
                            <w:spacing w:val="-6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to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put one‟s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ideas</w:t>
                        </w:r>
                        <w:r>
                          <w:rPr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on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record</w:t>
                        </w:r>
                      </w:p>
                    </w:tc>
                    <w:tc>
                      <w:tcPr>
                        <w:tcW w:w="214" w:type="dxa"/>
                      </w:tcPr>
                      <w:p>
                        <w:pPr>
                          <w:pStyle w:val="TableParagraph"/>
                          <w:spacing w:before="199"/>
                          <w:ind w:left="5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99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99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99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99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99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99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6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99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</w:t>
                        </w:r>
                      </w:p>
                    </w:tc>
                    <w:tc>
                      <w:tcPr>
                        <w:tcW w:w="316" w:type="dxa"/>
                      </w:tcPr>
                      <w:p>
                        <w:pPr>
                          <w:pStyle w:val="TableParagraph"/>
                          <w:spacing w:before="199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</w:t>
                        </w:r>
                      </w:p>
                    </w:tc>
                    <w:tc>
                      <w:tcPr>
                        <w:tcW w:w="350" w:type="dxa"/>
                      </w:tcPr>
                      <w:p>
                        <w:pPr>
                          <w:pStyle w:val="TableParagraph"/>
                          <w:spacing w:before="199"/>
                          <w:ind w:right="10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9</w:t>
                        </w:r>
                      </w:p>
                    </w:tc>
                  </w:tr>
                  <w:tr>
                    <w:trPr>
                      <w:trHeight w:val="476" w:hRule="atLeast"/>
                    </w:trPr>
                    <w:tc>
                      <w:tcPr>
                        <w:tcW w:w="5041" w:type="dxa"/>
                      </w:tcPr>
                      <w:p>
                        <w:pPr>
                          <w:pStyle w:val="TableParagraph"/>
                          <w:spacing w:before="97"/>
                          <w:ind w:left="5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Creativity</w:t>
                        </w:r>
                        <w:r>
                          <w:rPr>
                            <w:b/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sz w:val="24"/>
                          </w:rPr>
                          <w:t>motivation</w:t>
                        </w:r>
                        <w:r>
                          <w:rPr>
                            <w:b/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b/>
                            <w:sz w:val="24"/>
                          </w:rPr>
                          <w:t>scale</w:t>
                        </w:r>
                      </w:p>
                    </w:tc>
                    <w:tc>
                      <w:tcPr>
                        <w:tcW w:w="214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16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50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</w:tr>
                  <w:tr>
                    <w:trPr>
                      <w:trHeight w:val="473" w:hRule="atLeast"/>
                    </w:trPr>
                    <w:tc>
                      <w:tcPr>
                        <w:tcW w:w="5041" w:type="dxa"/>
                      </w:tcPr>
                      <w:p>
                        <w:pPr>
                          <w:pStyle w:val="TableParagraph"/>
                          <w:spacing w:before="93"/>
                          <w:ind w:left="5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1.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Have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very</w:t>
                        </w:r>
                        <w:r>
                          <w:rPr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deep</w:t>
                        </w:r>
                        <w:r>
                          <w:rPr>
                            <w:spacing w:val="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interest in disorderly</w:t>
                        </w:r>
                        <w:r>
                          <w:rPr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settings</w:t>
                        </w:r>
                      </w:p>
                    </w:tc>
                    <w:tc>
                      <w:tcPr>
                        <w:tcW w:w="214" w:type="dxa"/>
                      </w:tcPr>
                      <w:p>
                        <w:pPr>
                          <w:pStyle w:val="TableParagraph"/>
                          <w:spacing w:before="93"/>
                          <w:ind w:left="5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3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3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3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3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3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3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6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3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</w:t>
                        </w:r>
                      </w:p>
                    </w:tc>
                    <w:tc>
                      <w:tcPr>
                        <w:tcW w:w="316" w:type="dxa"/>
                      </w:tcPr>
                      <w:p>
                        <w:pPr>
                          <w:pStyle w:val="TableParagraph"/>
                          <w:spacing w:before="93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</w:t>
                        </w:r>
                      </w:p>
                    </w:tc>
                    <w:tc>
                      <w:tcPr>
                        <w:tcW w:w="350" w:type="dxa"/>
                      </w:tcPr>
                      <w:p>
                        <w:pPr>
                          <w:pStyle w:val="TableParagraph"/>
                          <w:spacing w:before="93"/>
                          <w:ind w:right="10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9</w:t>
                        </w:r>
                      </w:p>
                    </w:tc>
                  </w:tr>
                  <w:tr>
                    <w:trPr>
                      <w:trHeight w:val="475" w:hRule="atLeast"/>
                    </w:trPr>
                    <w:tc>
                      <w:tcPr>
                        <w:tcW w:w="5041" w:type="dxa"/>
                      </w:tcPr>
                      <w:p>
                        <w:pPr>
                          <w:pStyle w:val="TableParagraph"/>
                          <w:spacing w:before="94"/>
                          <w:ind w:left="5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2.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Courageous</w:t>
                        </w:r>
                      </w:p>
                    </w:tc>
                    <w:tc>
                      <w:tcPr>
                        <w:tcW w:w="214" w:type="dxa"/>
                      </w:tcPr>
                      <w:p>
                        <w:pPr>
                          <w:pStyle w:val="TableParagraph"/>
                          <w:spacing w:before="94"/>
                          <w:ind w:left="5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6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</w:t>
                        </w:r>
                      </w:p>
                    </w:tc>
                    <w:tc>
                      <w:tcPr>
                        <w:tcW w:w="316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</w:t>
                        </w:r>
                      </w:p>
                    </w:tc>
                    <w:tc>
                      <w:tcPr>
                        <w:tcW w:w="350" w:type="dxa"/>
                      </w:tcPr>
                      <w:p>
                        <w:pPr>
                          <w:pStyle w:val="TableParagraph"/>
                          <w:spacing w:before="94"/>
                          <w:ind w:right="10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9</w:t>
                        </w:r>
                      </w:p>
                    </w:tc>
                  </w:tr>
                  <w:tr>
                    <w:trPr>
                      <w:trHeight w:val="476" w:hRule="atLeast"/>
                    </w:trPr>
                    <w:tc>
                      <w:tcPr>
                        <w:tcW w:w="5041" w:type="dxa"/>
                      </w:tcPr>
                      <w:p>
                        <w:pPr>
                          <w:pStyle w:val="TableParagraph"/>
                          <w:spacing w:before="94"/>
                          <w:ind w:left="5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3.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Have great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determination</w:t>
                        </w:r>
                      </w:p>
                    </w:tc>
                    <w:tc>
                      <w:tcPr>
                        <w:tcW w:w="214" w:type="dxa"/>
                      </w:tcPr>
                      <w:p>
                        <w:pPr>
                          <w:pStyle w:val="TableParagraph"/>
                          <w:spacing w:before="94"/>
                          <w:ind w:left="5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6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</w:t>
                        </w:r>
                      </w:p>
                    </w:tc>
                    <w:tc>
                      <w:tcPr>
                        <w:tcW w:w="316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</w:t>
                        </w:r>
                      </w:p>
                    </w:tc>
                    <w:tc>
                      <w:tcPr>
                        <w:tcW w:w="350" w:type="dxa"/>
                      </w:tcPr>
                      <w:p>
                        <w:pPr>
                          <w:pStyle w:val="TableParagraph"/>
                          <w:spacing w:before="94"/>
                          <w:ind w:right="10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9</w:t>
                        </w:r>
                      </w:p>
                    </w:tc>
                  </w:tr>
                  <w:tr>
                    <w:trPr>
                      <w:trHeight w:val="371" w:hRule="atLeast"/>
                    </w:trPr>
                    <w:tc>
                      <w:tcPr>
                        <w:tcW w:w="5041" w:type="dxa"/>
                      </w:tcPr>
                      <w:p>
                        <w:pPr>
                          <w:pStyle w:val="TableParagraph"/>
                          <w:spacing w:line="256" w:lineRule="exact" w:before="95"/>
                          <w:ind w:left="5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4.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Desire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high competence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in my</w:t>
                        </w:r>
                        <w:r>
                          <w:rPr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endeavours</w:t>
                        </w:r>
                      </w:p>
                    </w:tc>
                    <w:tc>
                      <w:tcPr>
                        <w:tcW w:w="214" w:type="dxa"/>
                      </w:tcPr>
                      <w:p>
                        <w:pPr>
                          <w:pStyle w:val="TableParagraph"/>
                          <w:spacing w:line="256" w:lineRule="exact" w:before="95"/>
                          <w:ind w:left="5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line="256" w:lineRule="exact" w:before="95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line="256" w:lineRule="exact" w:before="95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line="256" w:lineRule="exact" w:before="95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line="256" w:lineRule="exact" w:before="95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line="256" w:lineRule="exact" w:before="95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line="256" w:lineRule="exact" w:before="95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6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line="256" w:lineRule="exact" w:before="95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</w:t>
                        </w:r>
                      </w:p>
                    </w:tc>
                    <w:tc>
                      <w:tcPr>
                        <w:tcW w:w="316" w:type="dxa"/>
                      </w:tcPr>
                      <w:p>
                        <w:pPr>
                          <w:pStyle w:val="TableParagraph"/>
                          <w:spacing w:line="256" w:lineRule="exact" w:before="95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</w:t>
                        </w:r>
                      </w:p>
                    </w:tc>
                    <w:tc>
                      <w:tcPr>
                        <w:tcW w:w="350" w:type="dxa"/>
                      </w:tcPr>
                      <w:p>
                        <w:pPr>
                          <w:pStyle w:val="TableParagraph"/>
                          <w:spacing w:line="256" w:lineRule="exact" w:before="95"/>
                          <w:ind w:right="10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9</w:t>
                        </w:r>
                      </w:p>
                    </w:tc>
                  </w:tr>
                  <w:tr>
                    <w:trPr>
                      <w:trHeight w:val="475" w:hRule="atLeast"/>
                    </w:trPr>
                    <w:tc>
                      <w:tcPr>
                        <w:tcW w:w="7601" w:type="dxa"/>
                        <w:gridSpan w:val="11"/>
                      </w:tcPr>
                      <w:p>
                        <w:pPr>
                          <w:pStyle w:val="TableParagraph"/>
                          <w:tabs>
                            <w:tab w:pos="7476" w:val="left" w:leader="none"/>
                          </w:tabs>
                          <w:spacing w:line="256" w:lineRule="exact" w:before="199"/>
                          <w:ind w:left="5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5. Enthusiastic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about all problems that come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my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way</w:t>
                        </w:r>
                        <w:r>
                          <w:rPr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1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2</w:t>
                        </w:r>
                        <w:r>
                          <w:rPr>
                            <w:spacing w:val="6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3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4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5</w:t>
                        </w:r>
                        <w:r>
                          <w:rPr>
                            <w:spacing w:val="6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6</w:t>
                        </w:r>
                        <w:r>
                          <w:rPr>
                            <w:spacing w:val="60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7</w:t>
                        </w:r>
                        <w:r>
                          <w:rPr>
                            <w:spacing w:val="6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8</w:t>
                          <w:tab/>
                        </w:r>
                        <w:r>
                          <w:rPr>
                            <w:spacing w:val="-2"/>
                            <w:sz w:val="24"/>
                          </w:rPr>
                          <w:t>9</w:t>
                        </w:r>
                      </w:p>
                    </w:tc>
                  </w:tr>
                  <w:tr>
                    <w:trPr>
                      <w:trHeight w:val="581" w:hRule="atLeast"/>
                    </w:trPr>
                    <w:tc>
                      <w:tcPr>
                        <w:tcW w:w="5255" w:type="dxa"/>
                        <w:gridSpan w:val="2"/>
                      </w:tcPr>
                      <w:p>
                        <w:pPr>
                          <w:pStyle w:val="TableParagraph"/>
                          <w:tabs>
                            <w:tab w:pos="5090" w:val="left" w:leader="none"/>
                          </w:tabs>
                          <w:spacing w:before="199"/>
                          <w:ind w:left="5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6.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Fail to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let others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know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my</w:t>
                        </w:r>
                        <w:r>
                          <w:rPr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new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ideas</w:t>
                          <w:tab/>
                          <w:t>0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99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99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99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99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99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99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6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99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</w:t>
                        </w:r>
                      </w:p>
                    </w:tc>
                    <w:tc>
                      <w:tcPr>
                        <w:tcW w:w="316" w:type="dxa"/>
                      </w:tcPr>
                      <w:p>
                        <w:pPr>
                          <w:pStyle w:val="TableParagraph"/>
                          <w:spacing w:before="199"/>
                          <w:ind w:left="7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</w:t>
                        </w:r>
                      </w:p>
                    </w:tc>
                    <w:tc>
                      <w:tcPr>
                        <w:tcW w:w="350" w:type="dxa"/>
                      </w:tcPr>
                      <w:p>
                        <w:pPr>
                          <w:pStyle w:val="TableParagraph"/>
                          <w:spacing w:before="199"/>
                          <w:ind w:right="10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9</w:t>
                        </w:r>
                      </w:p>
                    </w:tc>
                  </w:tr>
                  <w:tr>
                    <w:trPr>
                      <w:trHeight w:val="476" w:hRule="atLeast"/>
                    </w:trPr>
                    <w:tc>
                      <w:tcPr>
                        <w:tcW w:w="5255" w:type="dxa"/>
                        <w:gridSpan w:val="2"/>
                      </w:tcPr>
                      <w:p>
                        <w:pPr>
                          <w:pStyle w:val="TableParagraph"/>
                          <w:tabs>
                            <w:tab w:pos="5090" w:val="left" w:leader="none"/>
                          </w:tabs>
                          <w:spacing w:before="95"/>
                          <w:ind w:left="5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7. Keep unusually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long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hours on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</w:t>
                        </w:r>
                        <w:r>
                          <w:rPr>
                            <w:spacing w:val="59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problem</w:t>
                          <w:tab/>
                          <w:t>0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5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5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5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5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5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5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6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5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</w:t>
                        </w:r>
                      </w:p>
                    </w:tc>
                    <w:tc>
                      <w:tcPr>
                        <w:tcW w:w="316" w:type="dxa"/>
                      </w:tcPr>
                      <w:p>
                        <w:pPr>
                          <w:pStyle w:val="TableParagraph"/>
                          <w:spacing w:before="95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</w:t>
                        </w:r>
                      </w:p>
                    </w:tc>
                    <w:tc>
                      <w:tcPr>
                        <w:tcW w:w="350" w:type="dxa"/>
                      </w:tcPr>
                      <w:p>
                        <w:pPr>
                          <w:pStyle w:val="TableParagraph"/>
                          <w:spacing w:before="95"/>
                          <w:ind w:right="10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9</w:t>
                        </w:r>
                      </w:p>
                    </w:tc>
                  </w:tr>
                  <w:tr>
                    <w:trPr>
                      <w:trHeight w:val="713" w:hRule="atLeast"/>
                    </w:trPr>
                    <w:tc>
                      <w:tcPr>
                        <w:tcW w:w="5255" w:type="dxa"/>
                        <w:gridSpan w:val="2"/>
                      </w:tcPr>
                      <w:p>
                        <w:pPr>
                          <w:pStyle w:val="TableParagraph"/>
                          <w:tabs>
                            <w:tab w:pos="5090" w:val="left" w:leader="none"/>
                          </w:tabs>
                          <w:spacing w:before="94"/>
                          <w:ind w:left="5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8. Industrious</w:t>
                          <w:tab/>
                          <w:t>0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6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</w:t>
                        </w:r>
                      </w:p>
                    </w:tc>
                    <w:tc>
                      <w:tcPr>
                        <w:tcW w:w="316" w:type="dxa"/>
                      </w:tcPr>
                      <w:p>
                        <w:pPr>
                          <w:pStyle w:val="TableParagraph"/>
                          <w:spacing w:before="94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</w:t>
                        </w:r>
                      </w:p>
                    </w:tc>
                    <w:tc>
                      <w:tcPr>
                        <w:tcW w:w="350" w:type="dxa"/>
                      </w:tcPr>
                      <w:p>
                        <w:pPr>
                          <w:pStyle w:val="TableParagraph"/>
                          <w:spacing w:before="94"/>
                          <w:ind w:right="10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9</w:t>
                        </w:r>
                      </w:p>
                    </w:tc>
                  </w:tr>
                  <w:tr>
                    <w:trPr>
                      <w:trHeight w:val="609" w:hRule="atLeast"/>
                    </w:trPr>
                    <w:tc>
                      <w:tcPr>
                        <w:tcW w:w="5255" w:type="dxa"/>
                        <w:gridSpan w:val="2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5090" w:val="left" w:leader="none"/>
                          </w:tabs>
                          <w:spacing w:line="256" w:lineRule="exact"/>
                          <w:ind w:left="35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care about what people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say</w:t>
                          <w:tab/>
                          <w:t>0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line="256" w:lineRule="exact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line="256" w:lineRule="exact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line="256" w:lineRule="exact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line="256" w:lineRule="exact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line="256" w:lineRule="exact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line="256" w:lineRule="exact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6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line="256" w:lineRule="exact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</w:t>
                        </w:r>
                      </w:p>
                    </w:tc>
                    <w:tc>
                      <w:tcPr>
                        <w:tcW w:w="316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line="256" w:lineRule="exact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</w:t>
                        </w:r>
                      </w:p>
                    </w:tc>
                    <w:tc>
                      <w:tcPr>
                        <w:tcW w:w="350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28"/>
                          </w:rPr>
                        </w:pPr>
                      </w:p>
                      <w:p>
                        <w:pPr>
                          <w:pStyle w:val="TableParagraph"/>
                          <w:spacing w:line="256" w:lineRule="exact"/>
                          <w:ind w:right="10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9</w:t>
                        </w:r>
                      </w:p>
                    </w:tc>
                  </w:tr>
                  <w:tr>
                    <w:trPr>
                      <w:trHeight w:val="475" w:hRule="atLeast"/>
                    </w:trPr>
                    <w:tc>
                      <w:tcPr>
                        <w:tcW w:w="5255" w:type="dxa"/>
                        <w:gridSpan w:val="2"/>
                      </w:tcPr>
                      <w:p>
                        <w:pPr>
                          <w:pStyle w:val="TableParagraph"/>
                          <w:spacing w:line="256" w:lineRule="exact" w:before="199"/>
                          <w:ind w:left="5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10.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Have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abundant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energy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for work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that interest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0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line="256" w:lineRule="exact" w:before="199"/>
                          <w:ind w:left="4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line="256" w:lineRule="exact" w:before="199"/>
                          <w:ind w:left="4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line="256" w:lineRule="exact" w:before="199"/>
                          <w:ind w:left="4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line="256" w:lineRule="exact" w:before="199"/>
                          <w:ind w:left="4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line="256" w:lineRule="exact" w:before="199"/>
                          <w:ind w:left="4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line="256" w:lineRule="exact" w:before="199"/>
                          <w:ind w:left="4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6</w:t>
                        </w:r>
                      </w:p>
                    </w:tc>
                    <w:tc>
                      <w:tcPr>
                        <w:tcW w:w="240" w:type="dxa"/>
                      </w:tcPr>
                      <w:p>
                        <w:pPr>
                          <w:pStyle w:val="TableParagraph"/>
                          <w:spacing w:line="256" w:lineRule="exact" w:before="199"/>
                          <w:ind w:left="4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</w:t>
                        </w:r>
                      </w:p>
                    </w:tc>
                    <w:tc>
                      <w:tcPr>
                        <w:tcW w:w="316" w:type="dxa"/>
                      </w:tcPr>
                      <w:p>
                        <w:pPr>
                          <w:pStyle w:val="TableParagraph"/>
                          <w:spacing w:line="256" w:lineRule="exact" w:before="199"/>
                          <w:ind w:left="4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</w:t>
                        </w:r>
                      </w:p>
                    </w:tc>
                    <w:tc>
                      <w:tcPr>
                        <w:tcW w:w="350" w:type="dxa"/>
                      </w:tcPr>
                      <w:p>
                        <w:pPr>
                          <w:pStyle w:val="TableParagraph"/>
                          <w:spacing w:line="256" w:lineRule="exact" w:before="199"/>
                          <w:ind w:left="8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9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sz w:val="24"/>
        </w:rPr>
        <w:t>When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discussion is started, my</w:t>
      </w:r>
      <w:r>
        <w:rPr>
          <w:spacing w:val="-5"/>
          <w:sz w:val="24"/>
        </w:rPr>
        <w:t> </w:t>
      </w:r>
      <w:r>
        <w:rPr>
          <w:sz w:val="24"/>
        </w:rPr>
        <w:t>ideas start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65"/>
        <w:ind w:left="496"/>
      </w:pPr>
      <w:r>
        <w:rPr/>
        <w:t>9.</w:t>
      </w:r>
      <w:r>
        <w:rPr>
          <w:spacing w:val="-1"/>
        </w:rPr>
        <w:t> </w:t>
      </w:r>
      <w:r>
        <w:rPr/>
        <w:t>Controlled by</w:t>
      </w:r>
      <w:r>
        <w:rPr>
          <w:spacing w:val="-6"/>
        </w:rPr>
        <w:t> </w:t>
      </w:r>
      <w:r>
        <w:rPr/>
        <w:t>an inner force</w:t>
      </w:r>
      <w:r>
        <w:rPr>
          <w:spacing w:val="1"/>
        </w:rPr>
        <w:t> </w:t>
      </w:r>
      <w:r>
        <w:rPr/>
        <w:t>which</w:t>
      </w:r>
      <w:r>
        <w:rPr>
          <w:spacing w:val="-1"/>
        </w:rPr>
        <w:t> </w:t>
      </w:r>
      <w:r>
        <w:rPr/>
        <w:t>does not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after="1"/>
        <w:rPr>
          <w:sz w:val="21"/>
        </w:rPr>
      </w:pPr>
    </w:p>
    <w:tbl>
      <w:tblPr>
        <w:tblW w:w="0" w:type="auto"/>
        <w:jc w:val="left"/>
        <w:tblInd w:w="4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872"/>
        <w:gridCol w:w="2316"/>
        <w:gridCol w:w="180"/>
        <w:gridCol w:w="174"/>
      </w:tblGrid>
      <w:tr>
        <w:trPr>
          <w:trHeight w:val="370" w:hRule="atLeast"/>
        </w:trPr>
        <w:tc>
          <w:tcPr>
            <w:tcW w:w="4872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11.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Emotionally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sensitive to new ideas</w:t>
            </w:r>
          </w:p>
        </w:tc>
        <w:tc>
          <w:tcPr>
            <w:tcW w:w="2316" w:type="dxa"/>
          </w:tcPr>
          <w:p>
            <w:pPr>
              <w:pStyle w:val="TableParagraph"/>
              <w:spacing w:line="266" w:lineRule="exact"/>
              <w:ind w:right="55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1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2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3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4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5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6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7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8</w:t>
            </w:r>
          </w:p>
        </w:tc>
        <w:tc>
          <w:tcPr>
            <w:tcW w:w="18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4" w:type="dxa"/>
          </w:tcPr>
          <w:p>
            <w:pPr>
              <w:pStyle w:val="TableParagraph"/>
              <w:spacing w:line="266" w:lineRule="exact"/>
              <w:ind w:right="46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4872" w:type="dxa"/>
          </w:tcPr>
          <w:p>
            <w:pPr>
              <w:pStyle w:val="TableParagraph"/>
              <w:spacing w:before="95"/>
              <w:ind w:left="50"/>
              <w:rPr>
                <w:sz w:val="24"/>
              </w:rPr>
            </w:pPr>
            <w:r>
              <w:rPr>
                <w:sz w:val="24"/>
              </w:rPr>
              <w:t>12.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Highly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persistent on difficult problems</w:t>
            </w:r>
          </w:p>
        </w:tc>
        <w:tc>
          <w:tcPr>
            <w:tcW w:w="2316" w:type="dxa"/>
          </w:tcPr>
          <w:p>
            <w:pPr>
              <w:pStyle w:val="TableParagraph"/>
              <w:spacing w:before="95"/>
              <w:ind w:right="55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1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2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3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4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5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6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7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8</w:t>
            </w:r>
          </w:p>
        </w:tc>
        <w:tc>
          <w:tcPr>
            <w:tcW w:w="18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74" w:type="dxa"/>
          </w:tcPr>
          <w:p>
            <w:pPr>
              <w:pStyle w:val="TableParagraph"/>
              <w:spacing w:before="95"/>
              <w:ind w:right="46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371" w:hRule="atLeast"/>
        </w:trPr>
        <w:tc>
          <w:tcPr>
            <w:tcW w:w="4872" w:type="dxa"/>
          </w:tcPr>
          <w:p>
            <w:pPr>
              <w:pStyle w:val="TableParagraph"/>
              <w:spacing w:line="256" w:lineRule="exact" w:before="95"/>
              <w:ind w:left="50"/>
              <w:rPr>
                <w:sz w:val="24"/>
              </w:rPr>
            </w:pPr>
            <w:r>
              <w:rPr>
                <w:sz w:val="24"/>
              </w:rPr>
              <w:t>13.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Discouraged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due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certain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situations</w:t>
            </w:r>
          </w:p>
        </w:tc>
        <w:tc>
          <w:tcPr>
            <w:tcW w:w="2316" w:type="dxa"/>
          </w:tcPr>
          <w:p>
            <w:pPr>
              <w:pStyle w:val="TableParagraph"/>
              <w:spacing w:line="256" w:lineRule="exact" w:before="95"/>
              <w:ind w:left="91"/>
              <w:rPr>
                <w:sz w:val="24"/>
              </w:rPr>
            </w:pPr>
            <w:r>
              <w:rPr>
                <w:sz w:val="24"/>
              </w:rPr>
              <w:t>0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1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2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3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4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5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6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7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8</w:t>
            </w:r>
          </w:p>
        </w:tc>
        <w:tc>
          <w:tcPr>
            <w:tcW w:w="180" w:type="dxa"/>
          </w:tcPr>
          <w:p>
            <w:pPr>
              <w:pStyle w:val="TableParagraph"/>
              <w:spacing w:line="256" w:lineRule="exact" w:before="95"/>
              <w:ind w:left="55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74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2"/>
        <w:rPr>
          <w:sz w:val="18"/>
        </w:rPr>
      </w:pPr>
    </w:p>
    <w:tbl>
      <w:tblPr>
        <w:tblW w:w="0" w:type="auto"/>
        <w:jc w:val="left"/>
        <w:tblInd w:w="4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435"/>
        <w:gridCol w:w="1835"/>
        <w:gridCol w:w="262"/>
        <w:gridCol w:w="240"/>
        <w:gridCol w:w="240"/>
        <w:gridCol w:w="240"/>
        <w:gridCol w:w="240"/>
        <w:gridCol w:w="240"/>
        <w:gridCol w:w="240"/>
        <w:gridCol w:w="300"/>
        <w:gridCol w:w="312"/>
      </w:tblGrid>
      <w:tr>
        <w:trPr>
          <w:trHeight w:val="370" w:hRule="atLeast"/>
        </w:trPr>
        <w:tc>
          <w:tcPr>
            <w:tcW w:w="3435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14.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Self-confident</w:t>
            </w:r>
          </w:p>
        </w:tc>
        <w:tc>
          <w:tcPr>
            <w:tcW w:w="1835" w:type="dxa"/>
          </w:tcPr>
          <w:p>
            <w:pPr>
              <w:pStyle w:val="TableParagraph"/>
              <w:spacing w:line="266" w:lineRule="exact"/>
              <w:ind w:right="57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62" w:type="dxa"/>
          </w:tcPr>
          <w:p>
            <w:pPr>
              <w:pStyle w:val="TableParagraph"/>
              <w:spacing w:line="266" w:lineRule="exact"/>
              <w:ind w:right="1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ind w:left="38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ind w:left="38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ind w:left="3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ind w:left="38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ind w:left="38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line="266" w:lineRule="exact"/>
              <w:ind w:left="38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line="266" w:lineRule="exact"/>
              <w:ind w:left="38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12" w:type="dxa"/>
          </w:tcPr>
          <w:p>
            <w:pPr>
              <w:pStyle w:val="TableParagraph"/>
              <w:spacing w:line="266" w:lineRule="exact"/>
              <w:ind w:left="98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6" w:hRule="atLeast"/>
        </w:trPr>
        <w:tc>
          <w:tcPr>
            <w:tcW w:w="3435" w:type="dxa"/>
          </w:tcPr>
          <w:p>
            <w:pPr>
              <w:pStyle w:val="TableParagraph"/>
              <w:spacing w:before="94"/>
              <w:ind w:left="50"/>
              <w:rPr>
                <w:sz w:val="24"/>
              </w:rPr>
            </w:pPr>
            <w:r>
              <w:rPr>
                <w:sz w:val="24"/>
              </w:rPr>
              <w:t>15.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Resolute</w:t>
            </w:r>
          </w:p>
        </w:tc>
        <w:tc>
          <w:tcPr>
            <w:tcW w:w="1835" w:type="dxa"/>
          </w:tcPr>
          <w:p>
            <w:pPr>
              <w:pStyle w:val="TableParagraph"/>
              <w:spacing w:before="94"/>
              <w:ind w:right="57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62" w:type="dxa"/>
          </w:tcPr>
          <w:p>
            <w:pPr>
              <w:pStyle w:val="TableParagraph"/>
              <w:spacing w:before="94"/>
              <w:ind w:right="1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38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38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3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38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38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before="94"/>
              <w:ind w:left="38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before="94"/>
              <w:ind w:left="38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12" w:type="dxa"/>
          </w:tcPr>
          <w:p>
            <w:pPr>
              <w:pStyle w:val="TableParagraph"/>
              <w:spacing w:before="94"/>
              <w:ind w:left="98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371" w:hRule="atLeast"/>
        </w:trPr>
        <w:tc>
          <w:tcPr>
            <w:tcW w:w="3435" w:type="dxa"/>
          </w:tcPr>
          <w:p>
            <w:pPr>
              <w:pStyle w:val="TableParagraph"/>
              <w:spacing w:line="256" w:lineRule="exact" w:before="95"/>
              <w:ind w:left="50"/>
              <w:rPr>
                <w:sz w:val="24"/>
              </w:rPr>
            </w:pPr>
            <w:r>
              <w:rPr>
                <w:sz w:val="24"/>
              </w:rPr>
              <w:t>16.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Humorous</w:t>
            </w:r>
          </w:p>
        </w:tc>
        <w:tc>
          <w:tcPr>
            <w:tcW w:w="1835" w:type="dxa"/>
          </w:tcPr>
          <w:p>
            <w:pPr>
              <w:pStyle w:val="TableParagraph"/>
              <w:spacing w:line="256" w:lineRule="exact" w:before="95"/>
              <w:ind w:right="57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62" w:type="dxa"/>
          </w:tcPr>
          <w:p>
            <w:pPr>
              <w:pStyle w:val="TableParagraph"/>
              <w:spacing w:line="256" w:lineRule="exact" w:before="95"/>
              <w:ind w:right="18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5"/>
              <w:ind w:left="38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5"/>
              <w:ind w:left="38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5"/>
              <w:ind w:left="3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5"/>
              <w:ind w:left="38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5"/>
              <w:ind w:left="38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95"/>
              <w:ind w:left="38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line="256" w:lineRule="exact" w:before="95"/>
              <w:ind w:left="38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12" w:type="dxa"/>
          </w:tcPr>
          <w:p>
            <w:pPr>
              <w:pStyle w:val="TableParagraph"/>
              <w:spacing w:line="256" w:lineRule="exact" w:before="95"/>
              <w:ind w:left="98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475" w:hRule="atLeast"/>
        </w:trPr>
        <w:tc>
          <w:tcPr>
            <w:tcW w:w="5532" w:type="dxa"/>
            <w:gridSpan w:val="3"/>
          </w:tcPr>
          <w:p>
            <w:pPr>
              <w:pStyle w:val="TableParagraph"/>
              <w:spacing w:line="256" w:lineRule="exact" w:before="199"/>
              <w:ind w:left="50"/>
              <w:rPr>
                <w:sz w:val="24"/>
              </w:rPr>
            </w:pPr>
            <w:r>
              <w:rPr>
                <w:sz w:val="24"/>
              </w:rPr>
              <w:t>17.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quickly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receive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register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external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stimuli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0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1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199"/>
              <w:ind w:left="83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199"/>
              <w:ind w:left="8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199"/>
              <w:ind w:left="83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199"/>
              <w:ind w:left="83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199"/>
              <w:ind w:left="83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0" w:type="dxa"/>
          </w:tcPr>
          <w:p>
            <w:pPr>
              <w:pStyle w:val="TableParagraph"/>
              <w:spacing w:line="256" w:lineRule="exact" w:before="199"/>
              <w:ind w:left="83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00" w:type="dxa"/>
          </w:tcPr>
          <w:p>
            <w:pPr>
              <w:pStyle w:val="TableParagraph"/>
              <w:spacing w:line="256" w:lineRule="exact" w:before="199"/>
              <w:ind w:left="83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12" w:type="dxa"/>
          </w:tcPr>
          <w:p>
            <w:pPr>
              <w:pStyle w:val="TableParagraph"/>
              <w:spacing w:line="256" w:lineRule="exact" w:before="199"/>
              <w:ind w:left="14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</w:tbl>
    <w:p>
      <w:pPr>
        <w:spacing w:after="0" w:line="256" w:lineRule="exac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Heading2"/>
        <w:spacing w:before="61"/>
        <w:ind w:right="1081"/>
      </w:pPr>
      <w:r>
        <w:rPr/>
        <w:t>Appendix</w:t>
      </w:r>
      <w:r>
        <w:rPr>
          <w:spacing w:val="-1"/>
        </w:rPr>
        <w:t> </w:t>
      </w:r>
      <w:r>
        <w:rPr/>
        <w:t>II</w:t>
      </w:r>
    </w:p>
    <w:p>
      <w:pPr>
        <w:pStyle w:val="BodyText"/>
        <w:spacing w:before="10"/>
        <w:rPr>
          <w:b/>
          <w:sz w:val="20"/>
        </w:rPr>
      </w:pPr>
    </w:p>
    <w:p>
      <w:pPr>
        <w:spacing w:before="0"/>
        <w:ind w:left="480" w:right="1082" w:firstLine="0"/>
        <w:jc w:val="center"/>
        <w:rPr>
          <w:b/>
          <w:sz w:val="24"/>
        </w:rPr>
      </w:pPr>
      <w:r>
        <w:rPr>
          <w:b/>
          <w:sz w:val="24"/>
        </w:rPr>
        <w:t>LESSON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PLAN FOR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EXPECRIMENTAL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GROUP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5E-LEARNING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MODEL</w:t>
      </w:r>
    </w:p>
    <w:p>
      <w:pPr>
        <w:pStyle w:val="BodyText"/>
        <w:spacing w:before="7"/>
        <w:rPr>
          <w:b/>
          <w:sz w:val="22"/>
        </w:rPr>
      </w:pPr>
    </w:p>
    <w:p>
      <w:pPr>
        <w:pStyle w:val="BodyText"/>
        <w:spacing w:before="90"/>
        <w:ind w:left="2453"/>
      </w:pPr>
      <w:r>
        <w:rPr/>
        <w:t>LESSON</w:t>
      </w:r>
      <w:r>
        <w:rPr>
          <w:spacing w:val="-2"/>
        </w:rPr>
        <w:t> </w:t>
      </w:r>
      <w:r>
        <w:rPr/>
        <w:t>PLAN</w:t>
      </w:r>
      <w:r>
        <w:rPr>
          <w:spacing w:val="1"/>
        </w:rPr>
        <w:t> </w:t>
      </w:r>
      <w:r>
        <w:rPr/>
        <w:t>FOR EXPERIMENTAL</w:t>
      </w:r>
      <w:r>
        <w:rPr>
          <w:spacing w:val="-4"/>
        </w:rPr>
        <w:t> </w:t>
      </w:r>
      <w:r>
        <w:rPr/>
        <w:t>GROUP</w:t>
      </w:r>
    </w:p>
    <w:p>
      <w:pPr>
        <w:pStyle w:val="BodyText"/>
        <w:spacing w:before="41"/>
        <w:ind w:left="496"/>
      </w:pPr>
      <w:r>
        <w:rPr/>
        <w:t>LESSON</w:t>
      </w:r>
      <w:r>
        <w:rPr>
          <w:spacing w:val="-3"/>
        </w:rPr>
        <w:t> </w:t>
      </w:r>
      <w:r>
        <w:rPr/>
        <w:t>ONE</w:t>
      </w:r>
    </w:p>
    <w:p>
      <w:pPr>
        <w:pStyle w:val="BodyText"/>
        <w:spacing w:before="1"/>
        <w:rPr>
          <w:sz w:val="23"/>
        </w:rPr>
      </w:pPr>
    </w:p>
    <w:p>
      <w:pPr>
        <w:pStyle w:val="BodyText"/>
        <w:tabs>
          <w:tab w:pos="4096" w:val="left" w:leader="none"/>
        </w:tabs>
        <w:spacing w:before="90"/>
        <w:ind w:left="496"/>
      </w:pPr>
      <w:r>
        <w:rPr/>
        <w:t>GROUP:</w:t>
        <w:tab/>
        <w:t>GSS Muchia</w:t>
      </w:r>
    </w:p>
    <w:p>
      <w:pPr>
        <w:pStyle w:val="BodyText"/>
        <w:spacing w:before="1"/>
        <w:rPr>
          <w:sz w:val="31"/>
        </w:rPr>
      </w:pPr>
    </w:p>
    <w:p>
      <w:pPr>
        <w:pStyle w:val="BodyText"/>
        <w:tabs>
          <w:tab w:pos="4096" w:val="left" w:leader="none"/>
        </w:tabs>
        <w:spacing w:line="549" w:lineRule="auto"/>
        <w:ind w:left="496" w:right="3828"/>
      </w:pPr>
      <w:r>
        <w:rPr/>
        <w:t>NAME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RESEARCHER:</w:t>
        <w:tab/>
        <w:t>Janet Funke JESULOWO</w:t>
      </w:r>
      <w:r>
        <w:rPr>
          <w:spacing w:val="-57"/>
        </w:rPr>
        <w:t> </w:t>
      </w:r>
      <w:r>
        <w:rPr/>
        <w:t>WEEK:</w:t>
        <w:tab/>
        <w:t>Week</w:t>
      </w:r>
      <w:r>
        <w:rPr>
          <w:spacing w:val="-1"/>
        </w:rPr>
        <w:t> </w:t>
      </w:r>
      <w:r>
        <w:rPr/>
        <w:t>1</w:t>
      </w:r>
    </w:p>
    <w:p>
      <w:pPr>
        <w:pStyle w:val="BodyText"/>
        <w:tabs>
          <w:tab w:pos="3376" w:val="left" w:leader="none"/>
        </w:tabs>
        <w:spacing w:line="237" w:lineRule="exact"/>
        <w:ind w:left="496"/>
      </w:pPr>
      <w:r>
        <w:rPr/>
        <w:t>LEVEL</w:t>
      </w:r>
      <w:r>
        <w:rPr>
          <w:spacing w:val="-3"/>
        </w:rPr>
        <w:t> </w:t>
      </w:r>
      <w:r>
        <w:rPr/>
        <w:t>OF GROUP:</w:t>
        <w:tab/>
        <w:t>SS2</w:t>
      </w:r>
    </w:p>
    <w:p>
      <w:pPr>
        <w:pStyle w:val="BodyText"/>
        <w:spacing w:before="4"/>
        <w:rPr>
          <w:sz w:val="27"/>
        </w:rPr>
      </w:pPr>
    </w:p>
    <w:p>
      <w:pPr>
        <w:pStyle w:val="BodyText"/>
        <w:tabs>
          <w:tab w:pos="4056" w:val="left" w:leader="none"/>
        </w:tabs>
        <w:ind w:left="496"/>
      </w:pPr>
      <w:r>
        <w:rPr/>
        <w:t>GENDER:</w:t>
        <w:tab/>
        <w:t>Male</w:t>
      </w:r>
      <w:r>
        <w:rPr>
          <w:spacing w:val="-3"/>
        </w:rPr>
        <w:t> </w:t>
      </w:r>
      <w:r>
        <w:rPr/>
        <w:t>and</w:t>
      </w:r>
      <w:r>
        <w:rPr>
          <w:spacing w:val="1"/>
        </w:rPr>
        <w:t> </w:t>
      </w:r>
      <w:r>
        <w:rPr/>
        <w:t>Female</w:t>
      </w:r>
    </w:p>
    <w:p>
      <w:pPr>
        <w:pStyle w:val="BodyText"/>
        <w:spacing w:before="6"/>
        <w:rPr>
          <w:sz w:val="27"/>
        </w:rPr>
      </w:pPr>
    </w:p>
    <w:p>
      <w:pPr>
        <w:pStyle w:val="BodyText"/>
        <w:tabs>
          <w:tab w:pos="4096" w:val="left" w:leader="none"/>
        </w:tabs>
        <w:ind w:left="496"/>
      </w:pPr>
      <w:r>
        <w:rPr/>
        <w:t>TOPIC:</w:t>
        <w:tab/>
        <w:t>AIR</w:t>
      </w:r>
      <w:r>
        <w:rPr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NOISE</w:t>
      </w:r>
      <w:r>
        <w:rPr>
          <w:spacing w:val="-2"/>
        </w:rPr>
        <w:t> </w:t>
      </w:r>
      <w:r>
        <w:rPr/>
        <w:t>POLLUTION</w:t>
      </w:r>
    </w:p>
    <w:p>
      <w:pPr>
        <w:pStyle w:val="BodyText"/>
        <w:spacing w:before="7"/>
        <w:rPr>
          <w:sz w:val="27"/>
        </w:rPr>
      </w:pPr>
    </w:p>
    <w:p>
      <w:pPr>
        <w:pStyle w:val="BodyText"/>
        <w:tabs>
          <w:tab w:pos="4096" w:val="left" w:leader="none"/>
        </w:tabs>
        <w:ind w:left="496"/>
      </w:pPr>
      <w:r>
        <w:rPr/>
        <w:t>DURATION:</w:t>
        <w:tab/>
        <w:t>Double</w:t>
      </w:r>
      <w:r>
        <w:rPr>
          <w:spacing w:val="-2"/>
        </w:rPr>
        <w:t> </w:t>
      </w:r>
      <w:r>
        <w:rPr/>
        <w:t>Period (1hour</w:t>
      </w:r>
      <w:r>
        <w:rPr>
          <w:spacing w:val="-1"/>
        </w:rPr>
        <w:t> </w:t>
      </w:r>
      <w:r>
        <w:rPr/>
        <w:t>20minutes)</w:t>
      </w:r>
    </w:p>
    <w:p>
      <w:pPr>
        <w:pStyle w:val="BodyText"/>
        <w:spacing w:before="4"/>
        <w:rPr>
          <w:sz w:val="27"/>
        </w:rPr>
      </w:pPr>
    </w:p>
    <w:p>
      <w:pPr>
        <w:pStyle w:val="BodyText"/>
        <w:tabs>
          <w:tab w:pos="4096" w:val="left" w:leader="none"/>
        </w:tabs>
        <w:ind w:left="496"/>
      </w:pPr>
      <w:r>
        <w:rPr/>
        <w:t>SUBJECT:</w:t>
        <w:tab/>
        <w:t>Biology</w:t>
      </w:r>
    </w:p>
    <w:p>
      <w:pPr>
        <w:pStyle w:val="BodyText"/>
        <w:tabs>
          <w:tab w:pos="3856" w:val="right" w:leader="none"/>
        </w:tabs>
        <w:spacing w:before="317"/>
        <w:ind w:left="496"/>
      </w:pPr>
      <w:r>
        <w:rPr/>
        <w:t>DATE:</w:t>
        <w:tab/>
        <w:t>2018</w:t>
      </w:r>
    </w:p>
    <w:p>
      <w:pPr>
        <w:pStyle w:val="BodyText"/>
        <w:tabs>
          <w:tab w:pos="4336" w:val="right" w:leader="none"/>
        </w:tabs>
        <w:spacing w:before="317"/>
        <w:ind w:left="496"/>
      </w:pPr>
      <w:r>
        <w:rPr/>
        <w:t>NUMBER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STUDENTS:</w:t>
        <w:tab/>
        <w:t>50</w:t>
      </w:r>
    </w:p>
    <w:p>
      <w:pPr>
        <w:pStyle w:val="BodyText"/>
        <w:tabs>
          <w:tab w:pos="4096" w:val="left" w:leader="none"/>
        </w:tabs>
        <w:spacing w:before="437"/>
        <w:ind w:left="496"/>
      </w:pPr>
      <w:r>
        <w:rPr/>
        <w:t>AVERAGE</w:t>
      </w:r>
      <w:r>
        <w:rPr>
          <w:spacing w:val="-2"/>
        </w:rPr>
        <w:t> </w:t>
      </w:r>
      <w:r>
        <w:rPr/>
        <w:t>AGE:</w:t>
        <w:tab/>
        <w:t>16 years</w:t>
      </w:r>
    </w:p>
    <w:p>
      <w:pPr>
        <w:pStyle w:val="BodyText"/>
        <w:spacing w:before="439"/>
        <w:ind w:left="496"/>
      </w:pPr>
      <w:r>
        <w:rPr/>
        <w:t>TEACHING</w:t>
      </w:r>
      <w:r>
        <w:rPr>
          <w:spacing w:val="-3"/>
        </w:rPr>
        <w:t> </w:t>
      </w:r>
      <w:r>
        <w:rPr/>
        <w:t>STRACTEGY:</w:t>
      </w:r>
      <w:r>
        <w:rPr>
          <w:spacing w:val="54"/>
        </w:rPr>
        <w:t> </w:t>
      </w:r>
      <w:r>
        <w:rPr/>
        <w:t>5E-Learning</w:t>
      </w:r>
      <w:r>
        <w:rPr>
          <w:spacing w:val="-4"/>
        </w:rPr>
        <w:t> </w:t>
      </w:r>
      <w:r>
        <w:rPr/>
        <w:t>Model.</w: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9"/>
        </w:rPr>
      </w:pPr>
    </w:p>
    <w:tbl>
      <w:tblPr>
        <w:tblW w:w="0" w:type="auto"/>
        <w:jc w:val="left"/>
        <w:tblInd w:w="4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86"/>
        <w:gridCol w:w="905"/>
        <w:gridCol w:w="4724"/>
      </w:tblGrid>
      <w:tr>
        <w:trPr>
          <w:trHeight w:val="626" w:hRule="atLeast"/>
        </w:trPr>
        <w:tc>
          <w:tcPr>
            <w:tcW w:w="3286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REFERENCE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MATERIALS:</w:t>
            </w:r>
          </w:p>
        </w:tc>
        <w:tc>
          <w:tcPr>
            <w:tcW w:w="905" w:type="dxa"/>
          </w:tcPr>
          <w:p>
            <w:pPr>
              <w:pStyle w:val="TableParagraph"/>
              <w:spacing w:line="266" w:lineRule="exact"/>
              <w:ind w:left="364"/>
              <w:rPr>
                <w:sz w:val="24"/>
              </w:rPr>
            </w:pPr>
            <w:r>
              <w:rPr>
                <w:sz w:val="24"/>
              </w:rPr>
              <w:t>(i)</w:t>
            </w:r>
          </w:p>
        </w:tc>
        <w:tc>
          <w:tcPr>
            <w:tcW w:w="4724" w:type="dxa"/>
          </w:tcPr>
          <w:p>
            <w:pPr>
              <w:pStyle w:val="TableParagraph"/>
              <w:spacing w:line="266" w:lineRule="exact"/>
              <w:ind w:left="179"/>
              <w:rPr>
                <w:sz w:val="24"/>
              </w:rPr>
            </w:pPr>
            <w:r>
              <w:rPr>
                <w:sz w:val="24"/>
              </w:rPr>
              <w:t>New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Modern Biology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for Senior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Secondary</w:t>
            </w:r>
          </w:p>
          <w:p>
            <w:pPr>
              <w:pStyle w:val="TableParagraph"/>
              <w:spacing w:before="38"/>
              <w:ind w:left="179"/>
              <w:rPr>
                <w:sz w:val="24"/>
              </w:rPr>
            </w:pPr>
            <w:r>
              <w:rPr>
                <w:sz w:val="24"/>
              </w:rPr>
              <w:t>school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2001.</w:t>
            </w:r>
          </w:p>
        </w:tc>
      </w:tr>
      <w:tr>
        <w:trPr>
          <w:trHeight w:val="358" w:hRule="atLeast"/>
        </w:trPr>
        <w:tc>
          <w:tcPr>
            <w:tcW w:w="328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05" w:type="dxa"/>
          </w:tcPr>
          <w:p>
            <w:pPr>
              <w:pStyle w:val="TableParagraph"/>
              <w:spacing w:before="35"/>
              <w:ind w:left="364"/>
              <w:rPr>
                <w:sz w:val="24"/>
              </w:rPr>
            </w:pPr>
            <w:r>
              <w:rPr>
                <w:sz w:val="24"/>
              </w:rPr>
              <w:t>(ii)</w:t>
            </w:r>
          </w:p>
        </w:tc>
        <w:tc>
          <w:tcPr>
            <w:tcW w:w="4724" w:type="dxa"/>
          </w:tcPr>
          <w:p>
            <w:pPr>
              <w:pStyle w:val="TableParagraph"/>
              <w:spacing w:before="35"/>
              <w:ind w:left="179"/>
              <w:rPr>
                <w:sz w:val="24"/>
              </w:rPr>
            </w:pPr>
            <w:r>
              <w:rPr>
                <w:sz w:val="24"/>
              </w:rPr>
              <w:t>College Biology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Idodo Umeh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2009 Edition</w:t>
            </w:r>
          </w:p>
        </w:tc>
      </w:tr>
      <w:tr>
        <w:trPr>
          <w:trHeight w:val="674" w:hRule="atLeast"/>
        </w:trPr>
        <w:tc>
          <w:tcPr>
            <w:tcW w:w="328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05" w:type="dxa"/>
          </w:tcPr>
          <w:p>
            <w:pPr>
              <w:pStyle w:val="TableParagraph"/>
              <w:spacing w:before="37"/>
              <w:ind w:left="364"/>
              <w:rPr>
                <w:sz w:val="24"/>
              </w:rPr>
            </w:pPr>
            <w:r>
              <w:rPr>
                <w:sz w:val="24"/>
              </w:rPr>
              <w:t>(iii)</w:t>
            </w:r>
          </w:p>
        </w:tc>
        <w:tc>
          <w:tcPr>
            <w:tcW w:w="4724" w:type="dxa"/>
          </w:tcPr>
          <w:p>
            <w:pPr>
              <w:pStyle w:val="TableParagraph"/>
              <w:spacing w:line="314" w:lineRule="exact" w:before="9"/>
              <w:ind w:left="179" w:right="45"/>
              <w:rPr>
                <w:sz w:val="24"/>
              </w:rPr>
            </w:pPr>
            <w:r>
              <w:rPr>
                <w:sz w:val="24"/>
              </w:rPr>
              <w:t>Senior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Secondary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School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Biology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Curriculum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2009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2015.</w:t>
            </w:r>
          </w:p>
        </w:tc>
      </w:tr>
      <w:tr>
        <w:trPr>
          <w:trHeight w:val="946" w:hRule="atLeast"/>
        </w:trPr>
        <w:tc>
          <w:tcPr>
            <w:tcW w:w="328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05" w:type="dxa"/>
          </w:tcPr>
          <w:p>
            <w:pPr>
              <w:pStyle w:val="TableParagraph"/>
              <w:spacing w:before="37"/>
              <w:ind w:left="364"/>
              <w:rPr>
                <w:sz w:val="24"/>
              </w:rPr>
            </w:pPr>
            <w:r>
              <w:rPr>
                <w:sz w:val="24"/>
              </w:rPr>
              <w:t>(iv)</w:t>
            </w:r>
          </w:p>
        </w:tc>
        <w:tc>
          <w:tcPr>
            <w:tcW w:w="4724" w:type="dxa"/>
          </w:tcPr>
          <w:p>
            <w:pPr>
              <w:pStyle w:val="TableParagraph"/>
              <w:spacing w:line="316" w:lineRule="exact"/>
              <w:ind w:left="179" w:right="48"/>
              <w:jc w:val="both"/>
              <w:rPr>
                <w:sz w:val="24"/>
              </w:rPr>
            </w:pPr>
            <w:r>
              <w:rPr>
                <w:sz w:val="24"/>
              </w:rPr>
              <w:t>New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System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Biology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Senior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Secondary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Schools.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2011by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Kwan,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L.P.E.Y.K.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Ofoefuna,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J.O.</w:t>
            </w:r>
          </w:p>
        </w:tc>
      </w:tr>
    </w:tbl>
    <w:p>
      <w:pPr>
        <w:pStyle w:val="BodyText"/>
        <w:spacing w:line="273" w:lineRule="auto" w:before="84"/>
        <w:ind w:left="4817" w:right="1097" w:hanging="721"/>
        <w:jc w:val="both"/>
      </w:pPr>
      <w:r>
        <w:rPr/>
        <w:t>(v)</w:t>
      </w:r>
      <w:r>
        <w:rPr>
          <w:spacing w:val="1"/>
        </w:rPr>
        <w:t> </w:t>
      </w:r>
      <w:r>
        <w:rPr/>
        <w:t>Past</w:t>
      </w:r>
      <w:r>
        <w:rPr>
          <w:spacing w:val="61"/>
        </w:rPr>
        <w:t> </w:t>
      </w:r>
      <w:r>
        <w:rPr/>
        <w:t>Question</w:t>
      </w:r>
      <w:r>
        <w:rPr>
          <w:spacing w:val="61"/>
        </w:rPr>
        <w:t> </w:t>
      </w:r>
      <w:r>
        <w:rPr/>
        <w:t>and</w:t>
      </w:r>
      <w:r>
        <w:rPr>
          <w:spacing w:val="61"/>
        </w:rPr>
        <w:t> </w:t>
      </w:r>
      <w:r>
        <w:rPr/>
        <w:t>Answer</w:t>
      </w:r>
      <w:r>
        <w:rPr>
          <w:spacing w:val="61"/>
        </w:rPr>
        <w:t> </w:t>
      </w:r>
      <w:r>
        <w:rPr/>
        <w:t>for</w:t>
      </w:r>
      <w:r>
        <w:rPr>
          <w:spacing w:val="61"/>
        </w:rPr>
        <w:t> </w:t>
      </w:r>
      <w:r>
        <w:rPr/>
        <w:t>Senior</w:t>
      </w:r>
      <w:r>
        <w:rPr>
          <w:spacing w:val="-57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Examination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SSCE,</w:t>
      </w:r>
      <w:r>
        <w:rPr>
          <w:spacing w:val="1"/>
        </w:rPr>
        <w:t> </w:t>
      </w:r>
      <w:r>
        <w:rPr/>
        <w:t>NECO</w:t>
      </w:r>
      <w:r>
        <w:rPr>
          <w:spacing w:val="-1"/>
        </w:rPr>
        <w:t> </w:t>
      </w:r>
      <w:r>
        <w:rPr/>
        <w:t>and GCE 1988-2007, 2008-2016.</w:t>
      </w:r>
    </w:p>
    <w:p>
      <w:pPr>
        <w:spacing w:after="0" w:line="273" w:lineRule="auto"/>
        <w:jc w:val="both"/>
        <w:sectPr>
          <w:pgSz w:w="11910" w:h="16840"/>
          <w:pgMar w:header="0" w:footer="858" w:top="1360" w:bottom="1120" w:left="1160" w:right="340"/>
        </w:sectPr>
      </w:pPr>
    </w:p>
    <w:p>
      <w:pPr>
        <w:pStyle w:val="BodyText"/>
        <w:spacing w:before="76"/>
        <w:ind w:left="496"/>
      </w:pPr>
      <w:r>
        <w:rPr/>
        <w:t>PREVIOUS</w:t>
      </w:r>
      <w:r>
        <w:rPr>
          <w:spacing w:val="22"/>
        </w:rPr>
        <w:t> </w:t>
      </w:r>
      <w:r>
        <w:rPr/>
        <w:t>KNOWLEDGE:</w:t>
      </w:r>
      <w:r>
        <w:rPr>
          <w:spacing w:val="48"/>
        </w:rPr>
        <w:t> </w:t>
      </w:r>
      <w:r>
        <w:rPr/>
        <w:t>Students</w:t>
      </w:r>
      <w:r>
        <w:rPr>
          <w:spacing w:val="23"/>
        </w:rPr>
        <w:t> </w:t>
      </w:r>
      <w:r>
        <w:rPr/>
        <w:t>have</w:t>
      </w:r>
      <w:r>
        <w:rPr>
          <w:spacing w:val="20"/>
        </w:rPr>
        <w:t> </w:t>
      </w:r>
      <w:r>
        <w:rPr/>
        <w:t>been</w:t>
      </w:r>
      <w:r>
        <w:rPr>
          <w:spacing w:val="22"/>
        </w:rPr>
        <w:t> </w:t>
      </w:r>
      <w:r>
        <w:rPr/>
        <w:t>around</w:t>
      </w:r>
      <w:r>
        <w:rPr>
          <w:spacing w:val="22"/>
        </w:rPr>
        <w:t> </w:t>
      </w:r>
      <w:r>
        <w:rPr/>
        <w:t>neighborhood</w:t>
      </w:r>
      <w:r>
        <w:rPr>
          <w:spacing w:val="26"/>
        </w:rPr>
        <w:t> </w:t>
      </w:r>
      <w:r>
        <w:rPr/>
        <w:t>and</w:t>
      </w:r>
      <w:r>
        <w:rPr>
          <w:spacing w:val="22"/>
        </w:rPr>
        <w:t> </w:t>
      </w:r>
      <w:r>
        <w:rPr/>
        <w:t>school</w:t>
      </w:r>
      <w:r>
        <w:rPr>
          <w:spacing w:val="22"/>
        </w:rPr>
        <w:t> </w:t>
      </w:r>
      <w:r>
        <w:rPr/>
        <w:t>to</w:t>
      </w:r>
      <w:r>
        <w:rPr>
          <w:spacing w:val="23"/>
        </w:rPr>
        <w:t> </w:t>
      </w:r>
      <w:r>
        <w:rPr/>
        <w:t>be</w:t>
      </w:r>
    </w:p>
    <w:p>
      <w:pPr>
        <w:pStyle w:val="BodyText"/>
        <w:spacing w:line="273" w:lineRule="auto" w:before="41"/>
        <w:ind w:left="4097" w:right="1099"/>
        <w:jc w:val="both"/>
      </w:pPr>
      <w:r>
        <w:rPr/>
        <w:t>able to define environmental hygiene and state nature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environmental hygiene.</w:t>
      </w:r>
    </w:p>
    <w:p>
      <w:pPr>
        <w:pStyle w:val="BodyText"/>
        <w:spacing w:before="45"/>
        <w:ind w:left="496"/>
      </w:pPr>
      <w:r>
        <w:rPr/>
        <w:t>INSTRUCTIONAL</w:t>
      </w:r>
      <w:r>
        <w:rPr>
          <w:spacing w:val="-4"/>
        </w:rPr>
        <w:t> </w:t>
      </w:r>
      <w:r>
        <w:rPr/>
        <w:t>MATERIALS:</w:t>
      </w:r>
      <w:r>
        <w:rPr>
          <w:spacing w:val="62"/>
        </w:rPr>
        <w:t> </w:t>
      </w:r>
      <w:r>
        <w:rPr/>
        <w:t>Candle,</w:t>
      </w:r>
      <w:r>
        <w:rPr>
          <w:spacing w:val="75"/>
        </w:rPr>
        <w:t> </w:t>
      </w:r>
      <w:r>
        <w:rPr/>
        <w:t>Matches,</w:t>
      </w:r>
      <w:r>
        <w:rPr>
          <w:spacing w:val="80"/>
        </w:rPr>
        <w:t> </w:t>
      </w:r>
      <w:r>
        <w:rPr/>
        <w:t>Radio,</w:t>
      </w:r>
      <w:r>
        <w:rPr>
          <w:spacing w:val="76"/>
        </w:rPr>
        <w:t> </w:t>
      </w:r>
      <w:r>
        <w:rPr/>
        <w:t>insecticide</w:t>
      </w:r>
      <w:r>
        <w:rPr>
          <w:spacing w:val="76"/>
        </w:rPr>
        <w:t> </w:t>
      </w:r>
      <w:r>
        <w:rPr/>
        <w:t>(mobil)</w:t>
      </w:r>
      <w:r>
        <w:rPr>
          <w:spacing w:val="80"/>
        </w:rPr>
        <w:t> </w:t>
      </w:r>
      <w:r>
        <w:rPr/>
        <w:t>using</w:t>
      </w:r>
    </w:p>
    <w:p>
      <w:pPr>
        <w:pStyle w:val="BodyText"/>
        <w:spacing w:line="273" w:lineRule="auto" w:before="43"/>
        <w:ind w:left="4097" w:right="1096"/>
        <w:jc w:val="both"/>
      </w:pPr>
      <w:r>
        <w:rPr/>
        <w:t>pictures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cycle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air</w:t>
      </w:r>
      <w:r>
        <w:rPr>
          <w:spacing w:val="1"/>
        </w:rPr>
        <w:t> </w:t>
      </w:r>
      <w:r>
        <w:rPr/>
        <w:t>polluted</w:t>
      </w:r>
      <w:r>
        <w:rPr>
          <w:spacing w:val="1"/>
        </w:rPr>
        <w:t> </w:t>
      </w:r>
      <w:r>
        <w:rPr/>
        <w:t>environment,Chalkboard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Calks,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assistance.</w:t>
      </w:r>
    </w:p>
    <w:p>
      <w:pPr>
        <w:pStyle w:val="BodyText"/>
        <w:tabs>
          <w:tab w:pos="4096" w:val="left" w:leader="none"/>
        </w:tabs>
        <w:spacing w:before="48"/>
        <w:ind w:left="496"/>
      </w:pPr>
      <w:r>
        <w:rPr/>
        <w:t>BEHAVIOUR</w:t>
      </w:r>
      <w:r>
        <w:rPr>
          <w:spacing w:val="-2"/>
        </w:rPr>
        <w:t> </w:t>
      </w:r>
      <w:r>
        <w:rPr/>
        <w:t>OBJECTIVES:</w:t>
        <w:tab/>
        <w:t>At</w:t>
      </w:r>
      <w:r>
        <w:rPr>
          <w:spacing w:val="22"/>
        </w:rPr>
        <w:t> </w:t>
      </w:r>
      <w:r>
        <w:rPr/>
        <w:t>the</w:t>
      </w:r>
      <w:r>
        <w:rPr>
          <w:spacing w:val="23"/>
        </w:rPr>
        <w:t> </w:t>
      </w:r>
      <w:r>
        <w:rPr/>
        <w:t>end</w:t>
      </w:r>
      <w:r>
        <w:rPr>
          <w:spacing w:val="23"/>
        </w:rPr>
        <w:t> </w:t>
      </w:r>
      <w:r>
        <w:rPr/>
        <w:t>of</w:t>
      </w:r>
      <w:r>
        <w:rPr>
          <w:spacing w:val="23"/>
        </w:rPr>
        <w:t> </w:t>
      </w:r>
      <w:r>
        <w:rPr/>
        <w:t>the</w:t>
      </w:r>
      <w:r>
        <w:rPr>
          <w:spacing w:val="23"/>
        </w:rPr>
        <w:t> </w:t>
      </w:r>
      <w:r>
        <w:rPr/>
        <w:t>lesson,</w:t>
      </w:r>
      <w:r>
        <w:rPr>
          <w:spacing w:val="20"/>
        </w:rPr>
        <w:t> </w:t>
      </w:r>
      <w:r>
        <w:rPr/>
        <w:t>the</w:t>
      </w:r>
      <w:r>
        <w:rPr>
          <w:spacing w:val="23"/>
        </w:rPr>
        <w:t> </w:t>
      </w:r>
      <w:r>
        <w:rPr/>
        <w:t>students</w:t>
      </w:r>
      <w:r>
        <w:rPr>
          <w:spacing w:val="24"/>
        </w:rPr>
        <w:t> </w:t>
      </w:r>
      <w:r>
        <w:rPr/>
        <w:t>should</w:t>
      </w:r>
      <w:r>
        <w:rPr>
          <w:spacing w:val="21"/>
        </w:rPr>
        <w:t> </w:t>
      </w:r>
      <w:r>
        <w:rPr/>
        <w:t>be</w:t>
      </w:r>
      <w:r>
        <w:rPr>
          <w:spacing w:val="20"/>
        </w:rPr>
        <w:t> </w:t>
      </w:r>
      <w:r>
        <w:rPr/>
        <w:t>able</w:t>
      </w:r>
    </w:p>
    <w:p>
      <w:pPr>
        <w:pStyle w:val="BodyText"/>
        <w:spacing w:before="38"/>
        <w:ind w:left="480" w:right="2436"/>
        <w:jc w:val="center"/>
      </w:pPr>
      <w:r>
        <w:rPr/>
        <w:t>to:</w:t>
      </w:r>
    </w:p>
    <w:p>
      <w:pPr>
        <w:pStyle w:val="ListParagraph"/>
        <w:numPr>
          <w:ilvl w:val="0"/>
          <w:numId w:val="35"/>
        </w:numPr>
        <w:tabs>
          <w:tab w:pos="4818" w:val="left" w:leader="none"/>
        </w:tabs>
        <w:spacing w:line="240" w:lineRule="auto" w:before="82" w:after="0"/>
        <w:ind w:left="4817" w:right="0" w:hanging="721"/>
        <w:jc w:val="both"/>
        <w:rPr>
          <w:sz w:val="24"/>
        </w:rPr>
      </w:pPr>
      <w:r>
        <w:rPr>
          <w:sz w:val="24"/>
        </w:rPr>
        <w:t>Define</w:t>
      </w:r>
      <w:r>
        <w:rPr>
          <w:spacing w:val="-3"/>
          <w:sz w:val="24"/>
        </w:rPr>
        <w:t> </w:t>
      </w:r>
      <w:r>
        <w:rPr>
          <w:sz w:val="24"/>
        </w:rPr>
        <w:t>pollution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natural</w:t>
      </w:r>
      <w:r>
        <w:rPr>
          <w:spacing w:val="-1"/>
          <w:sz w:val="24"/>
        </w:rPr>
        <w:t> </w:t>
      </w:r>
      <w:r>
        <w:rPr>
          <w:sz w:val="24"/>
        </w:rPr>
        <w:t>environment.</w:t>
      </w:r>
    </w:p>
    <w:p>
      <w:pPr>
        <w:pStyle w:val="ListParagraph"/>
        <w:numPr>
          <w:ilvl w:val="0"/>
          <w:numId w:val="35"/>
        </w:numPr>
        <w:tabs>
          <w:tab w:pos="4818" w:val="left" w:leader="none"/>
        </w:tabs>
        <w:spacing w:line="273" w:lineRule="auto" w:before="84" w:after="0"/>
        <w:ind w:left="4817" w:right="1097" w:hanging="721"/>
        <w:jc w:val="both"/>
        <w:rPr>
          <w:sz w:val="24"/>
        </w:rPr>
      </w:pPr>
      <w:r>
        <w:rPr>
          <w:sz w:val="24"/>
        </w:rPr>
        <w:t>Differentiate</w:t>
      </w:r>
      <w:r>
        <w:rPr>
          <w:spacing w:val="1"/>
          <w:sz w:val="24"/>
        </w:rPr>
        <w:t> </w:t>
      </w:r>
      <w:r>
        <w:rPr>
          <w:sz w:val="24"/>
        </w:rPr>
        <w:t>between</w:t>
      </w:r>
      <w:r>
        <w:rPr>
          <w:spacing w:val="1"/>
          <w:sz w:val="24"/>
        </w:rPr>
        <w:t> </w:t>
      </w:r>
      <w:r>
        <w:rPr>
          <w:sz w:val="24"/>
        </w:rPr>
        <w:t>air</w:t>
      </w:r>
      <w:r>
        <w:rPr>
          <w:spacing w:val="1"/>
          <w:sz w:val="24"/>
        </w:rPr>
        <w:t> </w:t>
      </w:r>
      <w:r>
        <w:rPr>
          <w:sz w:val="24"/>
        </w:rPr>
        <w:t>source</w:t>
      </w:r>
      <w:r>
        <w:rPr>
          <w:spacing w:val="60"/>
          <w:sz w:val="24"/>
        </w:rPr>
        <w:t> </w:t>
      </w:r>
      <w:r>
        <w:rPr>
          <w:sz w:val="24"/>
        </w:rPr>
        <w:t>pollutants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noise</w:t>
      </w:r>
      <w:r>
        <w:rPr>
          <w:spacing w:val="-1"/>
          <w:sz w:val="24"/>
        </w:rPr>
        <w:t> </w:t>
      </w:r>
      <w:r>
        <w:rPr>
          <w:sz w:val="24"/>
        </w:rPr>
        <w:t>source</w:t>
      </w:r>
      <w:r>
        <w:rPr>
          <w:spacing w:val="-1"/>
          <w:sz w:val="24"/>
        </w:rPr>
        <w:t> </w:t>
      </w:r>
      <w:r>
        <w:rPr>
          <w:sz w:val="24"/>
        </w:rPr>
        <w:t>pollutants.</w:t>
      </w:r>
    </w:p>
    <w:p>
      <w:pPr>
        <w:pStyle w:val="ListParagraph"/>
        <w:numPr>
          <w:ilvl w:val="0"/>
          <w:numId w:val="35"/>
        </w:numPr>
        <w:tabs>
          <w:tab w:pos="4818" w:val="left" w:leader="none"/>
        </w:tabs>
        <w:spacing w:line="273" w:lineRule="auto" w:before="45" w:after="0"/>
        <w:ind w:left="4817" w:right="1099" w:hanging="721"/>
        <w:jc w:val="both"/>
        <w:rPr>
          <w:sz w:val="24"/>
        </w:rPr>
      </w:pPr>
      <w:r>
        <w:rPr>
          <w:sz w:val="24"/>
        </w:rPr>
        <w:t>Mention two sources of air pollutants at home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school.</w:t>
      </w:r>
    </w:p>
    <w:p>
      <w:pPr>
        <w:pStyle w:val="ListParagraph"/>
        <w:numPr>
          <w:ilvl w:val="0"/>
          <w:numId w:val="35"/>
        </w:numPr>
        <w:tabs>
          <w:tab w:pos="4818" w:val="left" w:leader="none"/>
        </w:tabs>
        <w:spacing w:line="276" w:lineRule="auto" w:before="46" w:after="0"/>
        <w:ind w:left="4817" w:right="1096" w:hanging="721"/>
        <w:jc w:val="both"/>
        <w:rPr>
          <w:sz w:val="24"/>
        </w:rPr>
      </w:pPr>
      <w:r>
        <w:rPr>
          <w:sz w:val="24"/>
        </w:rPr>
        <w:t>Tell what air pollutant are and identify things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contribute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air</w:t>
      </w:r>
      <w:r>
        <w:rPr>
          <w:spacing w:val="1"/>
          <w:sz w:val="24"/>
        </w:rPr>
        <w:t> </w:t>
      </w:r>
      <w:r>
        <w:rPr>
          <w:sz w:val="24"/>
        </w:rPr>
        <w:t>pollution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their</w:t>
      </w:r>
      <w:r>
        <w:rPr>
          <w:spacing w:val="1"/>
          <w:sz w:val="24"/>
        </w:rPr>
        <w:t> </w:t>
      </w:r>
      <w:r>
        <w:rPr>
          <w:sz w:val="24"/>
        </w:rPr>
        <w:t>community.</w:t>
      </w:r>
    </w:p>
    <w:p>
      <w:pPr>
        <w:pStyle w:val="ListParagraph"/>
        <w:numPr>
          <w:ilvl w:val="0"/>
          <w:numId w:val="35"/>
        </w:numPr>
        <w:tabs>
          <w:tab w:pos="4818" w:val="left" w:leader="none"/>
        </w:tabs>
        <w:spacing w:line="273" w:lineRule="auto" w:before="41" w:after="0"/>
        <w:ind w:left="4817" w:right="1100" w:hanging="721"/>
        <w:jc w:val="both"/>
        <w:rPr>
          <w:sz w:val="24"/>
        </w:rPr>
      </w:pPr>
      <w:r>
        <w:rPr>
          <w:sz w:val="24"/>
        </w:rPr>
        <w:t>Identify the most toxic and harmful pollutants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-1"/>
          <w:sz w:val="24"/>
        </w:rPr>
        <w:t> </w:t>
      </w:r>
      <w:r>
        <w:rPr>
          <w:sz w:val="24"/>
        </w:rPr>
        <w:t>affect citizen of Nigeria.</w:t>
      </w:r>
    </w:p>
    <w:p>
      <w:pPr>
        <w:pStyle w:val="ListParagraph"/>
        <w:numPr>
          <w:ilvl w:val="0"/>
          <w:numId w:val="35"/>
        </w:numPr>
        <w:tabs>
          <w:tab w:pos="4818" w:val="left" w:leader="none"/>
        </w:tabs>
        <w:spacing w:line="273" w:lineRule="auto" w:before="46" w:after="0"/>
        <w:ind w:left="4817" w:right="1095" w:hanging="721"/>
        <w:jc w:val="both"/>
        <w:rPr>
          <w:sz w:val="24"/>
        </w:rPr>
      </w:pPr>
      <w:r>
        <w:rPr>
          <w:sz w:val="24"/>
        </w:rPr>
        <w:t>Mention sources of noise pollution at home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around</w:t>
      </w:r>
      <w:r>
        <w:rPr>
          <w:spacing w:val="-1"/>
          <w:sz w:val="24"/>
        </w:rPr>
        <w:t> </w:t>
      </w:r>
      <w:r>
        <w:rPr>
          <w:sz w:val="24"/>
        </w:rPr>
        <w:t>schools.</w:t>
      </w:r>
    </w:p>
    <w:p>
      <w:pPr>
        <w:pStyle w:val="ListParagraph"/>
        <w:numPr>
          <w:ilvl w:val="0"/>
          <w:numId w:val="35"/>
        </w:numPr>
        <w:tabs>
          <w:tab w:pos="4818" w:val="left" w:leader="none"/>
        </w:tabs>
        <w:spacing w:line="273" w:lineRule="auto" w:before="45" w:after="0"/>
        <w:ind w:left="4817" w:right="1098" w:hanging="721"/>
        <w:jc w:val="both"/>
        <w:rPr>
          <w:sz w:val="24"/>
        </w:rPr>
      </w:pPr>
      <w:r>
        <w:rPr>
          <w:sz w:val="24"/>
        </w:rPr>
        <w:t>State</w:t>
      </w:r>
      <w:r>
        <w:rPr>
          <w:spacing w:val="1"/>
          <w:sz w:val="24"/>
        </w:rPr>
        <w:t> </w:t>
      </w:r>
      <w:r>
        <w:rPr>
          <w:sz w:val="24"/>
        </w:rPr>
        <w:t>two</w:t>
      </w:r>
      <w:r>
        <w:rPr>
          <w:spacing w:val="1"/>
          <w:sz w:val="24"/>
        </w:rPr>
        <w:t> </w:t>
      </w:r>
      <w:r>
        <w:rPr>
          <w:sz w:val="24"/>
        </w:rPr>
        <w:t>effects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61"/>
          <w:sz w:val="24"/>
        </w:rPr>
        <w:t> </w:t>
      </w:r>
      <w:r>
        <w:rPr>
          <w:sz w:val="24"/>
        </w:rPr>
        <w:t>insecticides</w:t>
      </w:r>
      <w:r>
        <w:rPr>
          <w:spacing w:val="6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herbicides</w:t>
      </w:r>
      <w:r>
        <w:rPr>
          <w:spacing w:val="-1"/>
          <w:sz w:val="24"/>
        </w:rPr>
        <w:t> </w:t>
      </w:r>
      <w:r>
        <w:rPr>
          <w:sz w:val="24"/>
        </w:rPr>
        <w:t>on man</w:t>
      </w:r>
      <w:r>
        <w:rPr>
          <w:spacing w:val="2"/>
          <w:sz w:val="24"/>
        </w:rPr>
        <w:t> </w:t>
      </w:r>
      <w:r>
        <w:rPr>
          <w:sz w:val="24"/>
        </w:rPr>
        <w:t>and plants.</w:t>
      </w:r>
    </w:p>
    <w:p>
      <w:pPr>
        <w:pStyle w:val="ListParagraph"/>
        <w:numPr>
          <w:ilvl w:val="0"/>
          <w:numId w:val="35"/>
        </w:numPr>
        <w:tabs>
          <w:tab w:pos="4818" w:val="left" w:leader="none"/>
        </w:tabs>
        <w:spacing w:line="273" w:lineRule="auto" w:before="45" w:after="0"/>
        <w:ind w:left="4817" w:right="1100" w:hanging="721"/>
        <w:jc w:val="both"/>
        <w:rPr>
          <w:sz w:val="24"/>
        </w:rPr>
      </w:pPr>
      <w:r>
        <w:rPr>
          <w:sz w:val="24"/>
        </w:rPr>
        <w:t>Mention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explain</w:t>
      </w:r>
      <w:r>
        <w:rPr>
          <w:spacing w:val="1"/>
          <w:sz w:val="24"/>
        </w:rPr>
        <w:t> </w:t>
      </w:r>
      <w:r>
        <w:rPr>
          <w:sz w:val="24"/>
        </w:rPr>
        <w:t>two</w:t>
      </w:r>
      <w:r>
        <w:rPr>
          <w:spacing w:val="1"/>
          <w:sz w:val="24"/>
        </w:rPr>
        <w:t> </w:t>
      </w:r>
      <w:r>
        <w:rPr>
          <w:sz w:val="24"/>
        </w:rPr>
        <w:t>controls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legislation</w:t>
      </w:r>
      <w:r>
        <w:rPr>
          <w:spacing w:val="-1"/>
          <w:sz w:val="24"/>
        </w:rPr>
        <w:t> </w:t>
      </w:r>
      <w:r>
        <w:rPr>
          <w:sz w:val="24"/>
        </w:rPr>
        <w:t>on and noise</w:t>
      </w:r>
      <w:r>
        <w:rPr>
          <w:spacing w:val="-1"/>
          <w:sz w:val="24"/>
        </w:rPr>
        <w:t> </w:t>
      </w:r>
      <w:r>
        <w:rPr>
          <w:sz w:val="24"/>
        </w:rPr>
        <w:t>pollution.</w:t>
      </w:r>
    </w:p>
    <w:p>
      <w:pPr>
        <w:pStyle w:val="BodyText"/>
        <w:tabs>
          <w:tab w:pos="4817" w:val="left" w:leader="none"/>
        </w:tabs>
        <w:spacing w:line="276" w:lineRule="auto" w:before="45"/>
        <w:ind w:left="4817" w:right="1096" w:hanging="4321"/>
        <w:jc w:val="both"/>
      </w:pPr>
      <w:r>
        <w:rPr/>
        <w:t>PRESENTATION:</w:t>
        <w:tab/>
        <w:t>Teacher presents the lesson by introducing the</w:t>
      </w:r>
      <w:r>
        <w:rPr>
          <w:spacing w:val="-57"/>
        </w:rPr>
        <w:t> </w:t>
      </w:r>
      <w:r>
        <w:rPr/>
        <w:t>the 5E-Learning Model for the experimental</w:t>
      </w:r>
      <w:r>
        <w:rPr>
          <w:spacing w:val="1"/>
        </w:rPr>
        <w:t> </w:t>
      </w:r>
      <w:r>
        <w:rPr/>
        <w:t>group:</w:t>
      </w:r>
    </w:p>
    <w:p>
      <w:pPr>
        <w:pStyle w:val="BodyText"/>
        <w:spacing w:before="42"/>
        <w:ind w:left="496"/>
      </w:pPr>
      <w:r>
        <w:rPr/>
        <w:t>PHASE:</w:t>
      </w:r>
      <w:r>
        <w:rPr>
          <w:spacing w:val="27"/>
        </w:rPr>
        <w:t> </w:t>
      </w:r>
      <w:r>
        <w:rPr/>
        <w:t>ENGAGEMENT</w:t>
      </w:r>
      <w:r>
        <w:rPr>
          <w:spacing w:val="27"/>
        </w:rPr>
        <w:t> </w:t>
      </w:r>
      <w:r>
        <w:rPr/>
        <w:t>PHASE:</w:t>
      </w:r>
      <w:r>
        <w:rPr>
          <w:spacing w:val="30"/>
        </w:rPr>
        <w:t> </w:t>
      </w:r>
      <w:r>
        <w:rPr/>
        <w:t>(i)</w:t>
      </w:r>
      <w:r>
        <w:rPr>
          <w:spacing w:val="26"/>
        </w:rPr>
        <w:t> </w:t>
      </w:r>
      <w:r>
        <w:rPr/>
        <w:t>Activity</w:t>
      </w:r>
      <w:r>
        <w:rPr>
          <w:spacing w:val="20"/>
        </w:rPr>
        <w:t> </w:t>
      </w:r>
      <w:r>
        <w:rPr/>
        <w:t>1:</w:t>
      </w:r>
      <w:r>
        <w:rPr>
          <w:spacing w:val="29"/>
        </w:rPr>
        <w:t> </w:t>
      </w:r>
      <w:r>
        <w:rPr/>
        <w:t>20minutes;</w:t>
      </w:r>
      <w:r>
        <w:rPr>
          <w:spacing w:val="28"/>
        </w:rPr>
        <w:t> </w:t>
      </w:r>
      <w:r>
        <w:rPr/>
        <w:t>The</w:t>
      </w:r>
      <w:r>
        <w:rPr>
          <w:spacing w:val="23"/>
        </w:rPr>
        <w:t> </w:t>
      </w:r>
      <w:r>
        <w:rPr/>
        <w:t>teacher</w:t>
      </w:r>
      <w:r>
        <w:rPr>
          <w:spacing w:val="26"/>
        </w:rPr>
        <w:t> </w:t>
      </w:r>
      <w:r>
        <w:rPr/>
        <w:t>would</w:t>
      </w:r>
      <w:r>
        <w:rPr>
          <w:spacing w:val="27"/>
        </w:rPr>
        <w:t> </w:t>
      </w:r>
      <w:r>
        <w:rPr/>
        <w:t>engage</w:t>
      </w:r>
    </w:p>
    <w:p>
      <w:pPr>
        <w:pStyle w:val="BodyText"/>
        <w:spacing w:line="276" w:lineRule="auto" w:before="41"/>
        <w:ind w:left="4817" w:right="1096"/>
        <w:jc w:val="both"/>
      </w:pPr>
      <w:r>
        <w:rPr/>
        <w:t>the</w:t>
      </w:r>
      <w:r>
        <w:rPr>
          <w:spacing w:val="34"/>
        </w:rPr>
        <w:t> </w:t>
      </w:r>
      <w:r>
        <w:rPr/>
        <w:t>students</w:t>
      </w:r>
      <w:r>
        <w:rPr>
          <w:spacing w:val="36"/>
        </w:rPr>
        <w:t> </w:t>
      </w:r>
      <w:r>
        <w:rPr/>
        <w:t>using</w:t>
      </w:r>
      <w:r>
        <w:rPr>
          <w:spacing w:val="35"/>
        </w:rPr>
        <w:t> </w:t>
      </w:r>
      <w:r>
        <w:rPr/>
        <w:t>Pre-test</w:t>
      </w:r>
      <w:r>
        <w:rPr>
          <w:spacing w:val="36"/>
        </w:rPr>
        <w:t> </w:t>
      </w:r>
      <w:r>
        <w:rPr/>
        <w:t>to</w:t>
      </w:r>
      <w:r>
        <w:rPr>
          <w:spacing w:val="35"/>
        </w:rPr>
        <w:t> </w:t>
      </w:r>
      <w:r>
        <w:rPr/>
        <w:t>know</w:t>
      </w:r>
      <w:r>
        <w:rPr>
          <w:spacing w:val="35"/>
        </w:rPr>
        <w:t> </w:t>
      </w:r>
      <w:r>
        <w:rPr/>
        <w:t>the</w:t>
      </w:r>
      <w:r>
        <w:rPr>
          <w:spacing w:val="37"/>
        </w:rPr>
        <w:t> </w:t>
      </w:r>
      <w:r>
        <w:rPr/>
        <w:t>level</w:t>
      </w:r>
      <w:r>
        <w:rPr>
          <w:spacing w:val="-58"/>
        </w:rPr>
        <w:t> </w:t>
      </w:r>
      <w:r>
        <w:rPr/>
        <w:t>of their equivalence academic achievement of</w:t>
      </w:r>
      <w:r>
        <w:rPr>
          <w:spacing w:val="1"/>
        </w:rPr>
        <w:t> </w:t>
      </w:r>
      <w:r>
        <w:rPr/>
        <w:t>Ecology of Pollution, Concervation of Natural</w:t>
      </w:r>
      <w:r>
        <w:rPr>
          <w:spacing w:val="-57"/>
        </w:rPr>
        <w:t> </w:t>
      </w:r>
      <w:r>
        <w:rPr/>
        <w:t>resource.</w:t>
      </w:r>
      <w:r>
        <w:rPr>
          <w:spacing w:val="1"/>
        </w:rPr>
        <w:t> </w:t>
      </w:r>
      <w:r>
        <w:rPr/>
        <w:t>Pests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diseases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plants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animals.</w:t>
      </w:r>
    </w:p>
    <w:p>
      <w:pPr>
        <w:pStyle w:val="BodyText"/>
        <w:spacing w:line="312" w:lineRule="auto" w:before="38"/>
        <w:ind w:left="496" w:right="3473"/>
        <w:jc w:val="both"/>
      </w:pPr>
      <w:r>
        <w:rPr/>
        <w:t>Procedure: (i) To distribute the Biology Achievement Test</w:t>
      </w:r>
      <w:r>
        <w:rPr>
          <w:spacing w:val="1"/>
        </w:rPr>
        <w:t> </w:t>
      </w:r>
      <w:r>
        <w:rPr/>
        <w:t>(BAT).</w:t>
      </w:r>
      <w:r>
        <w:rPr>
          <w:spacing w:val="-58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to answer the</w:t>
      </w:r>
      <w:r>
        <w:rPr>
          <w:spacing w:val="-2"/>
        </w:rPr>
        <w:t> </w:t>
      </w:r>
      <w:r>
        <w:rPr/>
        <w:t>questions.</w:t>
      </w:r>
    </w:p>
    <w:p>
      <w:pPr>
        <w:pStyle w:val="BodyText"/>
        <w:spacing w:line="274" w:lineRule="exact"/>
        <w:ind w:left="4817"/>
      </w:pPr>
      <w:r>
        <w:rPr/>
        <w:t>(ii)</w:t>
      </w:r>
      <w:r>
        <w:rPr>
          <w:spacing w:val="-2"/>
        </w:rPr>
        <w:t> </w:t>
      </w:r>
      <w:r>
        <w:rPr/>
        <w:t>what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environmental</w:t>
      </w:r>
      <w:r>
        <w:rPr>
          <w:spacing w:val="-2"/>
        </w:rPr>
        <w:t> </w:t>
      </w:r>
      <w:r>
        <w:rPr/>
        <w:t>hygine?</w:t>
      </w:r>
    </w:p>
    <w:p>
      <w:pPr>
        <w:pStyle w:val="BodyText"/>
        <w:spacing w:before="2"/>
        <w:rPr>
          <w:sz w:val="38"/>
        </w:rPr>
      </w:pPr>
    </w:p>
    <w:p>
      <w:pPr>
        <w:pStyle w:val="BodyText"/>
        <w:ind w:left="496"/>
      </w:pPr>
      <w:r>
        <w:rPr/>
        <w:t>PHASE</w:t>
      </w:r>
      <w:r>
        <w:rPr>
          <w:spacing w:val="-1"/>
        </w:rPr>
        <w:t> </w:t>
      </w:r>
      <w:r>
        <w:rPr/>
        <w:t>2</w:t>
      </w:r>
      <w:r>
        <w:rPr>
          <w:spacing w:val="-1"/>
        </w:rPr>
        <w:t> </w:t>
      </w:r>
      <w:r>
        <w:rPr/>
        <w:t>EXLORATION</w:t>
      </w:r>
      <w:r>
        <w:rPr>
          <w:spacing w:val="-1"/>
        </w:rPr>
        <w:t> </w:t>
      </w:r>
      <w:r>
        <w:rPr/>
        <w:t>PHASE:(ia)</w:t>
      </w:r>
      <w:r>
        <w:rPr>
          <w:spacing w:val="-2"/>
        </w:rPr>
        <w:t> </w:t>
      </w:r>
      <w:r>
        <w:rPr/>
        <w:t>Activity</w:t>
      </w:r>
      <w:r>
        <w:rPr>
          <w:spacing w:val="-5"/>
        </w:rPr>
        <w:t> </w:t>
      </w:r>
      <w:r>
        <w:rPr/>
        <w:t>2:</w:t>
      </w:r>
      <w:r>
        <w:rPr>
          <w:spacing w:val="-1"/>
        </w:rPr>
        <w:t> </w:t>
      </w:r>
      <w:r>
        <w:rPr/>
        <w:t>15minutes;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teacher</w:t>
      </w:r>
      <w:r>
        <w:rPr>
          <w:spacing w:val="1"/>
        </w:rPr>
        <w:t> </w:t>
      </w:r>
      <w:r>
        <w:rPr/>
        <w:t>group</w:t>
      </w:r>
      <w:r>
        <w:rPr>
          <w:spacing w:val="-1"/>
        </w:rPr>
        <w:t> </w:t>
      </w:r>
      <w:r>
        <w:rPr/>
        <w:t>the</w:t>
      </w:r>
    </w:p>
    <w:p>
      <w:pPr>
        <w:pStyle w:val="BodyText"/>
        <w:spacing w:line="276" w:lineRule="auto" w:before="44"/>
        <w:ind w:left="4817" w:right="1853"/>
      </w:pPr>
      <w:r>
        <w:rPr/>
        <w:t>students intofive (5) groups of ten (10)</w:t>
      </w:r>
      <w:r>
        <w:rPr>
          <w:spacing w:val="-57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activities to</w:t>
      </w:r>
      <w:r>
        <w:rPr>
          <w:spacing w:val="-1"/>
        </w:rPr>
        <w:t> </w:t>
      </w:r>
      <w:r>
        <w:rPr/>
        <w:t>carry</w:t>
      </w:r>
      <w:r>
        <w:rPr>
          <w:spacing w:val="-5"/>
        </w:rPr>
        <w:t> </w:t>
      </w:r>
      <w:r>
        <w:rPr/>
        <w:t>out</w:t>
      </w:r>
      <w:r>
        <w:rPr>
          <w:spacing w:val="2"/>
        </w:rPr>
        <w:t> </w:t>
      </w:r>
      <w:r>
        <w:rPr/>
        <w:t>and</w:t>
      </w:r>
    </w:p>
    <w:p>
      <w:pPr>
        <w:spacing w:after="0" w:line="276" w:lineRule="auto"/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line="273" w:lineRule="auto" w:before="76"/>
        <w:ind w:left="4817" w:right="1334"/>
      </w:pPr>
      <w:r>
        <w:rPr/>
        <w:t>be able to classify environmental pollutants,</w:t>
      </w:r>
      <w:r>
        <w:rPr>
          <w:spacing w:val="-57"/>
        </w:rPr>
        <w:t> </w:t>
      </w:r>
      <w:r>
        <w:rPr/>
        <w:t>some</w:t>
      </w:r>
      <w:r>
        <w:rPr>
          <w:spacing w:val="-2"/>
        </w:rPr>
        <w:t> </w:t>
      </w:r>
      <w:r>
        <w:rPr/>
        <w:t>pollutants were</w:t>
      </w:r>
      <w:r>
        <w:rPr>
          <w:spacing w:val="-2"/>
        </w:rPr>
        <w:t> </w:t>
      </w:r>
      <w:r>
        <w:rPr/>
        <w:t>provided.</w:t>
      </w:r>
    </w:p>
    <w:p>
      <w:pPr>
        <w:pStyle w:val="BodyText"/>
        <w:spacing w:before="45"/>
        <w:ind w:left="496"/>
      </w:pPr>
      <w:r>
        <w:rPr/>
        <w:t>using</w:t>
      </w:r>
      <w:r>
        <w:rPr>
          <w:spacing w:val="6"/>
        </w:rPr>
        <w:t> </w:t>
      </w:r>
      <w:r>
        <w:rPr/>
        <w:t>pictures</w:t>
      </w:r>
      <w:r>
        <w:rPr>
          <w:spacing w:val="66"/>
        </w:rPr>
        <w:t> </w:t>
      </w:r>
      <w:r>
        <w:rPr/>
        <w:t>of</w:t>
      </w:r>
      <w:r>
        <w:rPr>
          <w:spacing w:val="65"/>
        </w:rPr>
        <w:t> </w:t>
      </w:r>
      <w:r>
        <w:rPr/>
        <w:t>human</w:t>
      </w:r>
      <w:r>
        <w:rPr>
          <w:spacing w:val="66"/>
        </w:rPr>
        <w:t> </w:t>
      </w:r>
      <w:r>
        <w:rPr/>
        <w:t>activities</w:t>
      </w:r>
      <w:r>
        <w:rPr>
          <w:spacing w:val="65"/>
        </w:rPr>
        <w:t> </w:t>
      </w:r>
      <w:r>
        <w:rPr/>
        <w:t>cycle</w:t>
      </w:r>
      <w:r>
        <w:rPr>
          <w:spacing w:val="66"/>
        </w:rPr>
        <w:t> </w:t>
      </w:r>
      <w:r>
        <w:rPr/>
        <w:t>on</w:t>
      </w:r>
      <w:r>
        <w:rPr>
          <w:spacing w:val="65"/>
        </w:rPr>
        <w:t> </w:t>
      </w:r>
      <w:r>
        <w:rPr/>
        <w:t>air</w:t>
      </w:r>
      <w:r>
        <w:rPr>
          <w:spacing w:val="66"/>
        </w:rPr>
        <w:t> </w:t>
      </w:r>
      <w:r>
        <w:rPr/>
        <w:t>polluted</w:t>
      </w:r>
      <w:r>
        <w:rPr>
          <w:spacing w:val="66"/>
        </w:rPr>
        <w:t> </w:t>
      </w:r>
      <w:r>
        <w:rPr/>
        <w:t>environment</w:t>
      </w:r>
      <w:r>
        <w:rPr>
          <w:spacing w:val="66"/>
        </w:rPr>
        <w:t> </w:t>
      </w:r>
      <w:r>
        <w:rPr/>
        <w:t>to</w:t>
      </w:r>
      <w:r>
        <w:rPr>
          <w:spacing w:val="67"/>
        </w:rPr>
        <w:t> </w:t>
      </w:r>
      <w:r>
        <w:rPr/>
        <w:t>discover</w:t>
      </w:r>
      <w:r>
        <w:rPr>
          <w:spacing w:val="66"/>
        </w:rPr>
        <w:t> </w:t>
      </w:r>
      <w:r>
        <w:rPr/>
        <w:t>the</w:t>
      </w:r>
    </w:p>
    <w:p>
      <w:pPr>
        <w:pStyle w:val="BodyText"/>
        <w:spacing w:before="39"/>
        <w:ind w:left="4817"/>
      </w:pPr>
      <w:r>
        <w:rPr/>
        <w:t>followings:</w:t>
      </w:r>
    </w:p>
    <w:p>
      <w:pPr>
        <w:spacing w:after="0"/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before="81"/>
        <w:ind w:left="496"/>
      </w:pPr>
      <w:r>
        <w:rPr/>
        <w:t>Procedure:</w:t>
      </w:r>
    </w:p>
    <w:p>
      <w:pPr>
        <w:pStyle w:val="BodyText"/>
        <w:spacing w:before="4"/>
        <w:rPr>
          <w:sz w:val="38"/>
        </w:rPr>
      </w:pPr>
      <w:r>
        <w:rPr/>
        <w:br w:type="column"/>
      </w:r>
      <w:r>
        <w:rPr>
          <w:sz w:val="38"/>
        </w:rPr>
      </w:r>
    </w:p>
    <w:p>
      <w:pPr>
        <w:pStyle w:val="ListParagraph"/>
        <w:numPr>
          <w:ilvl w:val="0"/>
          <w:numId w:val="36"/>
        </w:numPr>
        <w:tabs>
          <w:tab w:pos="1217" w:val="left" w:leader="none"/>
        </w:tabs>
        <w:spacing w:line="276" w:lineRule="auto" w:before="0" w:after="0"/>
        <w:ind w:left="1216" w:right="1096" w:hanging="721"/>
        <w:jc w:val="both"/>
        <w:rPr>
          <w:sz w:val="24"/>
        </w:rPr>
      </w:pPr>
      <w:r>
        <w:rPr>
          <w:sz w:val="24"/>
        </w:rPr>
        <w:t>Group</w:t>
      </w:r>
      <w:r>
        <w:rPr>
          <w:spacing w:val="1"/>
          <w:sz w:val="24"/>
        </w:rPr>
        <w:t> </w:t>
      </w:r>
      <w:r>
        <w:rPr>
          <w:sz w:val="24"/>
        </w:rPr>
        <w:t>1: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definition</w:t>
      </w:r>
      <w:r>
        <w:rPr>
          <w:spacing w:val="1"/>
          <w:sz w:val="24"/>
        </w:rPr>
        <w:t> </w:t>
      </w:r>
      <w:r>
        <w:rPr>
          <w:sz w:val="24"/>
        </w:rPr>
        <w:t>ofair</w:t>
      </w:r>
      <w:r>
        <w:rPr>
          <w:spacing w:val="1"/>
          <w:sz w:val="24"/>
        </w:rPr>
        <w:t> </w:t>
      </w:r>
      <w:r>
        <w:rPr>
          <w:sz w:val="24"/>
        </w:rPr>
        <w:t>pollution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illustrate</w:t>
      </w:r>
      <w:r>
        <w:rPr>
          <w:spacing w:val="1"/>
          <w:sz w:val="24"/>
        </w:rPr>
        <w:t> </w:t>
      </w:r>
      <w:r>
        <w:rPr>
          <w:sz w:val="24"/>
        </w:rPr>
        <w:t>sources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air</w:t>
      </w:r>
      <w:r>
        <w:rPr>
          <w:spacing w:val="1"/>
          <w:sz w:val="24"/>
        </w:rPr>
        <w:t> </w:t>
      </w:r>
      <w:r>
        <w:rPr>
          <w:sz w:val="24"/>
        </w:rPr>
        <w:t>pollution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human</w:t>
      </w:r>
      <w:r>
        <w:rPr>
          <w:spacing w:val="-1"/>
          <w:sz w:val="24"/>
        </w:rPr>
        <w:t> </w:t>
      </w:r>
      <w:r>
        <w:rPr>
          <w:sz w:val="24"/>
        </w:rPr>
        <w:t>activities.</w:t>
      </w:r>
    </w:p>
    <w:p>
      <w:pPr>
        <w:pStyle w:val="ListParagraph"/>
        <w:numPr>
          <w:ilvl w:val="0"/>
          <w:numId w:val="36"/>
        </w:numPr>
        <w:tabs>
          <w:tab w:pos="1217" w:val="left" w:leader="none"/>
        </w:tabs>
        <w:spacing w:line="240" w:lineRule="auto" w:before="39" w:after="0"/>
        <w:ind w:left="1216" w:right="0" w:hanging="721"/>
        <w:jc w:val="both"/>
        <w:rPr>
          <w:sz w:val="24"/>
        </w:rPr>
      </w:pPr>
      <w:r>
        <w:rPr>
          <w:sz w:val="24"/>
        </w:rPr>
        <w:t>compare</w:t>
      </w:r>
      <w:r>
        <w:rPr>
          <w:spacing w:val="-8"/>
          <w:sz w:val="24"/>
        </w:rPr>
        <w:t> </w:t>
      </w:r>
      <w:r>
        <w:rPr>
          <w:sz w:val="24"/>
        </w:rPr>
        <w:t>man‟s</w:t>
      </w:r>
      <w:r>
        <w:rPr>
          <w:spacing w:val="-8"/>
          <w:sz w:val="24"/>
        </w:rPr>
        <w:t> </w:t>
      </w:r>
      <w:r>
        <w:rPr>
          <w:sz w:val="24"/>
        </w:rPr>
        <w:t>natural</w:t>
      </w:r>
      <w:r>
        <w:rPr>
          <w:spacing w:val="-7"/>
          <w:sz w:val="24"/>
        </w:rPr>
        <w:t> </w:t>
      </w:r>
      <w:r>
        <w:rPr>
          <w:sz w:val="24"/>
        </w:rPr>
        <w:t>environment.</w:t>
      </w:r>
    </w:p>
    <w:p>
      <w:pPr>
        <w:pStyle w:val="ListParagraph"/>
        <w:numPr>
          <w:ilvl w:val="0"/>
          <w:numId w:val="36"/>
        </w:numPr>
        <w:tabs>
          <w:tab w:pos="1216" w:val="left" w:leader="none"/>
          <w:tab w:pos="1217" w:val="left" w:leader="none"/>
        </w:tabs>
        <w:spacing w:line="276" w:lineRule="auto" w:before="83" w:after="0"/>
        <w:ind w:left="1216" w:right="1098" w:hanging="721"/>
        <w:jc w:val="left"/>
        <w:rPr>
          <w:sz w:val="24"/>
        </w:rPr>
      </w:pPr>
      <w:r>
        <w:rPr>
          <w:sz w:val="24"/>
        </w:rPr>
        <w:t>Group</w:t>
      </w:r>
      <w:r>
        <w:rPr>
          <w:spacing w:val="11"/>
          <w:sz w:val="24"/>
        </w:rPr>
        <w:t> </w:t>
      </w:r>
      <w:r>
        <w:rPr>
          <w:sz w:val="24"/>
        </w:rPr>
        <w:t>2:</w:t>
      </w:r>
      <w:r>
        <w:rPr>
          <w:spacing w:val="12"/>
          <w:sz w:val="24"/>
        </w:rPr>
        <w:t> </w:t>
      </w:r>
      <w:r>
        <w:rPr>
          <w:sz w:val="24"/>
        </w:rPr>
        <w:t>Students</w:t>
      </w:r>
      <w:r>
        <w:rPr>
          <w:spacing w:val="12"/>
          <w:sz w:val="24"/>
        </w:rPr>
        <w:t> </w:t>
      </w:r>
      <w:r>
        <w:rPr>
          <w:sz w:val="24"/>
        </w:rPr>
        <w:t>will</w:t>
      </w:r>
      <w:r>
        <w:rPr>
          <w:spacing w:val="14"/>
          <w:sz w:val="24"/>
        </w:rPr>
        <w:t> </w:t>
      </w:r>
      <w:r>
        <w:rPr>
          <w:sz w:val="24"/>
        </w:rPr>
        <w:t>identify</w:t>
      </w:r>
      <w:r>
        <w:rPr>
          <w:spacing w:val="9"/>
          <w:sz w:val="24"/>
        </w:rPr>
        <w:t> </w:t>
      </w:r>
      <w:r>
        <w:rPr>
          <w:sz w:val="24"/>
        </w:rPr>
        <w:t>things</w:t>
      </w:r>
      <w:r>
        <w:rPr>
          <w:spacing w:val="14"/>
          <w:sz w:val="24"/>
        </w:rPr>
        <w:t> </w:t>
      </w:r>
      <w:r>
        <w:rPr>
          <w:sz w:val="24"/>
        </w:rPr>
        <w:t>that</w:t>
      </w:r>
      <w:r>
        <w:rPr>
          <w:spacing w:val="-57"/>
          <w:sz w:val="24"/>
        </w:rPr>
        <w:t> </w:t>
      </w:r>
      <w:r>
        <w:rPr>
          <w:sz w:val="24"/>
        </w:rPr>
        <w:t>contribute</w:t>
      </w:r>
      <w:r>
        <w:rPr>
          <w:spacing w:val="-2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air</w:t>
      </w:r>
      <w:r>
        <w:rPr>
          <w:spacing w:val="-2"/>
          <w:sz w:val="24"/>
        </w:rPr>
        <w:t> </w:t>
      </w:r>
      <w:r>
        <w:rPr>
          <w:sz w:val="24"/>
        </w:rPr>
        <w:t>pollution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their community.</w:t>
      </w:r>
    </w:p>
    <w:p>
      <w:pPr>
        <w:pStyle w:val="ListParagraph"/>
        <w:numPr>
          <w:ilvl w:val="0"/>
          <w:numId w:val="36"/>
        </w:numPr>
        <w:tabs>
          <w:tab w:pos="1216" w:val="left" w:leader="none"/>
          <w:tab w:pos="1217" w:val="left" w:leader="none"/>
        </w:tabs>
        <w:spacing w:line="273" w:lineRule="auto" w:before="42" w:after="0"/>
        <w:ind w:left="1216" w:right="1768" w:hanging="721"/>
        <w:jc w:val="left"/>
        <w:rPr>
          <w:sz w:val="24"/>
        </w:rPr>
      </w:pPr>
      <w:r>
        <w:rPr>
          <w:sz w:val="24"/>
        </w:rPr>
        <w:t>Group 3:Students clarify environmental</w:t>
      </w:r>
      <w:r>
        <w:rPr>
          <w:spacing w:val="-57"/>
          <w:sz w:val="24"/>
        </w:rPr>
        <w:t> </w:t>
      </w:r>
      <w:r>
        <w:rPr>
          <w:sz w:val="24"/>
        </w:rPr>
        <w:t>hygiene?</w:t>
      </w:r>
    </w:p>
    <w:p>
      <w:pPr>
        <w:pStyle w:val="ListParagraph"/>
        <w:numPr>
          <w:ilvl w:val="0"/>
          <w:numId w:val="36"/>
        </w:numPr>
        <w:tabs>
          <w:tab w:pos="1216" w:val="left" w:leader="none"/>
          <w:tab w:pos="1217" w:val="left" w:leader="none"/>
        </w:tabs>
        <w:spacing w:line="273" w:lineRule="auto" w:before="45" w:after="0"/>
        <w:ind w:left="1216" w:right="1199" w:hanging="721"/>
        <w:jc w:val="left"/>
        <w:rPr>
          <w:sz w:val="24"/>
        </w:rPr>
      </w:pPr>
      <w:r>
        <w:rPr>
          <w:sz w:val="24"/>
        </w:rPr>
        <w:t>Group 4: Students to classify sources of</w:t>
      </w:r>
      <w:r>
        <w:rPr>
          <w:spacing w:val="1"/>
          <w:sz w:val="24"/>
        </w:rPr>
        <w:t> </w:t>
      </w:r>
      <w:r>
        <w:rPr>
          <w:sz w:val="24"/>
        </w:rPr>
        <w:t>sulfurdioxide, carbondioxide, carbomonoxide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partrculate</w:t>
      </w:r>
      <w:r>
        <w:rPr>
          <w:spacing w:val="-1"/>
          <w:sz w:val="24"/>
        </w:rPr>
        <w:t> </w:t>
      </w:r>
      <w:r>
        <w:rPr>
          <w:sz w:val="24"/>
        </w:rPr>
        <w:t>matter.</w:t>
      </w:r>
    </w:p>
    <w:p>
      <w:pPr>
        <w:pStyle w:val="ListParagraph"/>
        <w:numPr>
          <w:ilvl w:val="0"/>
          <w:numId w:val="37"/>
        </w:numPr>
        <w:tabs>
          <w:tab w:pos="1216" w:val="left" w:leader="none"/>
          <w:tab w:pos="1217" w:val="left" w:leader="none"/>
        </w:tabs>
        <w:spacing w:line="273" w:lineRule="auto" w:before="47" w:after="0"/>
        <w:ind w:left="1216" w:right="1378" w:hanging="721"/>
        <w:jc w:val="left"/>
        <w:rPr>
          <w:sz w:val="24"/>
        </w:rPr>
      </w:pPr>
      <w:r>
        <w:rPr>
          <w:sz w:val="24"/>
        </w:rPr>
        <w:t>Group 5:Discuss legislation rules on air and</w:t>
      </w:r>
      <w:r>
        <w:rPr>
          <w:spacing w:val="-58"/>
          <w:sz w:val="24"/>
        </w:rPr>
        <w:t> </w:t>
      </w:r>
      <w:r>
        <w:rPr>
          <w:sz w:val="24"/>
        </w:rPr>
        <w:t>noise.</w:t>
      </w:r>
    </w:p>
    <w:p>
      <w:pPr>
        <w:spacing w:after="0" w:line="273" w:lineRule="auto"/>
        <w:jc w:val="left"/>
        <w:rPr>
          <w:sz w:val="24"/>
        </w:rPr>
        <w:sectPr>
          <w:type w:val="continuous"/>
          <w:pgSz w:w="11910" w:h="16840"/>
          <w:pgMar w:top="1360" w:bottom="280" w:left="1160" w:right="340"/>
          <w:cols w:num="2" w:equalWidth="0">
            <w:col w:w="1573" w:space="2028"/>
            <w:col w:w="6809"/>
          </w:cols>
        </w:sectPr>
      </w:pPr>
    </w:p>
    <w:p>
      <w:pPr>
        <w:pStyle w:val="BodyText"/>
        <w:spacing w:before="45"/>
        <w:ind w:left="496"/>
      </w:pPr>
      <w:r>
        <w:rPr/>
        <w:t>PHASE</w:t>
      </w:r>
      <w:r>
        <w:rPr>
          <w:spacing w:val="-1"/>
        </w:rPr>
        <w:t> </w:t>
      </w:r>
      <w:r>
        <w:rPr/>
        <w:t>3 EXPLANATION</w:t>
      </w:r>
      <w:r>
        <w:rPr>
          <w:spacing w:val="-1"/>
        </w:rPr>
        <w:t> </w:t>
      </w:r>
      <w:r>
        <w:rPr/>
        <w:t>PHASE:</w:t>
      </w:r>
      <w:r>
        <w:rPr>
          <w:spacing w:val="2"/>
        </w:rPr>
        <w:t> </w:t>
      </w:r>
      <w:r>
        <w:rPr/>
        <w:t>Activity</w:t>
      </w:r>
      <w:r>
        <w:rPr>
          <w:spacing w:val="-6"/>
        </w:rPr>
        <w:t> </w:t>
      </w:r>
      <w:r>
        <w:rPr/>
        <w:t>3:</w:t>
      </w:r>
      <w:r>
        <w:rPr>
          <w:spacing w:val="2"/>
        </w:rPr>
        <w:t> </w:t>
      </w:r>
      <w:r>
        <w:rPr/>
        <w:t>10minutes;The</w:t>
      </w:r>
      <w:r>
        <w:rPr>
          <w:spacing w:val="-3"/>
        </w:rPr>
        <w:t> </w:t>
      </w:r>
      <w:r>
        <w:rPr/>
        <w:t>teacher explain</w:t>
      </w:r>
      <w:r>
        <w:rPr>
          <w:spacing w:val="-1"/>
        </w:rPr>
        <w:t> </w:t>
      </w:r>
      <w:r>
        <w:rPr/>
        <w:t>some</w:t>
      </w:r>
    </w:p>
    <w:p>
      <w:pPr>
        <w:pStyle w:val="BodyText"/>
        <w:spacing w:before="44"/>
        <w:ind w:left="480" w:right="733"/>
        <w:jc w:val="center"/>
      </w:pPr>
      <w:r>
        <w:rPr/>
        <w:t>concept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topic.</w:t>
      </w:r>
    </w:p>
    <w:p>
      <w:pPr>
        <w:spacing w:after="0"/>
        <w:jc w:val="center"/>
        <w:sectPr>
          <w:type w:val="continuous"/>
          <w:pgSz w:w="11910" w:h="16840"/>
          <w:pgMar w:top="1360" w:bottom="280" w:left="1160" w:right="340"/>
        </w:sectPr>
      </w:pPr>
    </w:p>
    <w:p>
      <w:pPr>
        <w:pStyle w:val="BodyText"/>
        <w:spacing w:before="38"/>
        <w:ind w:left="1216"/>
      </w:pPr>
      <w:r>
        <w:rPr/>
        <w:t>Procedure:</w:t>
      </w:r>
    </w:p>
    <w:p>
      <w:pPr>
        <w:pStyle w:val="BodyText"/>
        <w:spacing w:before="7"/>
        <w:rPr>
          <w:sz w:val="34"/>
        </w:rPr>
      </w:pPr>
      <w:r>
        <w:rPr/>
        <w:br w:type="column"/>
      </w:r>
      <w:r>
        <w:rPr>
          <w:sz w:val="34"/>
        </w:rPr>
      </w:r>
    </w:p>
    <w:p>
      <w:pPr>
        <w:pStyle w:val="ListParagraph"/>
        <w:numPr>
          <w:ilvl w:val="1"/>
          <w:numId w:val="37"/>
        </w:numPr>
        <w:tabs>
          <w:tab w:pos="1937" w:val="left" w:leader="none"/>
        </w:tabs>
        <w:spacing w:line="273" w:lineRule="auto" w:before="0" w:after="0"/>
        <w:ind w:left="1936" w:right="1100" w:hanging="721"/>
        <w:jc w:val="both"/>
        <w:rPr>
          <w:sz w:val="24"/>
        </w:rPr>
      </w:pPr>
      <w:r>
        <w:rPr>
          <w:sz w:val="24"/>
        </w:rPr>
        <w:t>Explain history of pollution in Nigeria and the</w:t>
      </w:r>
      <w:r>
        <w:rPr>
          <w:spacing w:val="-57"/>
          <w:sz w:val="24"/>
        </w:rPr>
        <w:t> </w:t>
      </w:r>
      <w:r>
        <w:rPr>
          <w:sz w:val="24"/>
        </w:rPr>
        <w:t>World.</w:t>
      </w:r>
    </w:p>
    <w:p>
      <w:pPr>
        <w:pStyle w:val="ListParagraph"/>
        <w:numPr>
          <w:ilvl w:val="1"/>
          <w:numId w:val="37"/>
        </w:numPr>
        <w:tabs>
          <w:tab w:pos="1937" w:val="left" w:leader="none"/>
        </w:tabs>
        <w:spacing w:line="273" w:lineRule="auto" w:before="46" w:after="0"/>
        <w:ind w:left="1936" w:right="1097" w:hanging="721"/>
        <w:jc w:val="both"/>
        <w:rPr>
          <w:sz w:val="24"/>
        </w:rPr>
      </w:pPr>
      <w:r>
        <w:rPr>
          <w:sz w:val="24"/>
        </w:rPr>
        <w:t>Explain point source polluants and non point</w:t>
      </w:r>
      <w:r>
        <w:rPr>
          <w:spacing w:val="1"/>
          <w:sz w:val="24"/>
        </w:rPr>
        <w:t> </w:t>
      </w:r>
      <w:r>
        <w:rPr>
          <w:sz w:val="24"/>
        </w:rPr>
        <w:t>source</w:t>
      </w:r>
      <w:r>
        <w:rPr>
          <w:spacing w:val="-2"/>
          <w:sz w:val="24"/>
        </w:rPr>
        <w:t> </w:t>
      </w:r>
      <w:r>
        <w:rPr>
          <w:sz w:val="24"/>
        </w:rPr>
        <w:t>polluants.</w:t>
      </w:r>
    </w:p>
    <w:p>
      <w:pPr>
        <w:pStyle w:val="ListParagraph"/>
        <w:numPr>
          <w:ilvl w:val="1"/>
          <w:numId w:val="37"/>
        </w:numPr>
        <w:tabs>
          <w:tab w:pos="1937" w:val="left" w:leader="none"/>
        </w:tabs>
        <w:spacing w:line="273" w:lineRule="auto" w:before="45" w:after="0"/>
        <w:ind w:left="1936" w:right="1095" w:hanging="721"/>
        <w:jc w:val="both"/>
        <w:rPr>
          <w:sz w:val="24"/>
        </w:rPr>
      </w:pPr>
      <w:r>
        <w:rPr>
          <w:sz w:val="24"/>
        </w:rPr>
        <w:t>Explain nature and meaning of air pollution</w:t>
      </w:r>
      <w:r>
        <w:rPr>
          <w:spacing w:val="1"/>
          <w:sz w:val="24"/>
        </w:rPr>
        <w:t> </w:t>
      </w:r>
      <w:r>
        <w:rPr>
          <w:sz w:val="24"/>
        </w:rPr>
        <w:t>showing</w:t>
      </w:r>
      <w:r>
        <w:rPr>
          <w:spacing w:val="1"/>
          <w:sz w:val="24"/>
        </w:rPr>
        <w:t> </w:t>
      </w:r>
      <w:r>
        <w:rPr>
          <w:sz w:val="24"/>
        </w:rPr>
        <w:t>some</w:t>
      </w:r>
      <w:r>
        <w:rPr>
          <w:spacing w:val="1"/>
          <w:sz w:val="24"/>
        </w:rPr>
        <w:t> </w:t>
      </w:r>
      <w:r>
        <w:rPr>
          <w:sz w:val="24"/>
        </w:rPr>
        <w:t>pictures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air</w:t>
      </w:r>
      <w:r>
        <w:rPr>
          <w:spacing w:val="1"/>
          <w:sz w:val="24"/>
        </w:rPr>
        <w:t> </w:t>
      </w:r>
      <w:r>
        <w:rPr>
          <w:sz w:val="24"/>
        </w:rPr>
        <w:t>polluted</w:t>
      </w:r>
      <w:r>
        <w:rPr>
          <w:spacing w:val="1"/>
          <w:sz w:val="24"/>
        </w:rPr>
        <w:t> </w:t>
      </w:r>
      <w:r>
        <w:rPr>
          <w:sz w:val="24"/>
        </w:rPr>
        <w:t>environment.</w:t>
      </w:r>
    </w:p>
    <w:p>
      <w:pPr>
        <w:pStyle w:val="ListParagraph"/>
        <w:numPr>
          <w:ilvl w:val="1"/>
          <w:numId w:val="37"/>
        </w:numPr>
        <w:tabs>
          <w:tab w:pos="1937" w:val="left" w:leader="none"/>
        </w:tabs>
        <w:spacing w:line="240" w:lineRule="auto" w:before="45" w:after="0"/>
        <w:ind w:left="1936" w:right="0" w:hanging="721"/>
        <w:jc w:val="both"/>
        <w:rPr>
          <w:sz w:val="24"/>
        </w:rPr>
      </w:pPr>
      <w:r>
        <w:rPr>
          <w:sz w:val="24"/>
        </w:rPr>
        <w:t>Explain</w:t>
      </w:r>
      <w:r>
        <w:rPr>
          <w:spacing w:val="-1"/>
          <w:sz w:val="24"/>
        </w:rPr>
        <w:t> </w:t>
      </w:r>
      <w:r>
        <w:rPr>
          <w:sz w:val="24"/>
        </w:rPr>
        <w:t>meaning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air</w:t>
      </w:r>
      <w:r>
        <w:rPr>
          <w:spacing w:val="-1"/>
          <w:sz w:val="24"/>
        </w:rPr>
        <w:t> </w:t>
      </w:r>
      <w:r>
        <w:rPr>
          <w:sz w:val="24"/>
        </w:rPr>
        <w:t>polluted environment.</w:t>
      </w:r>
    </w:p>
    <w:p>
      <w:pPr>
        <w:pStyle w:val="ListParagraph"/>
        <w:numPr>
          <w:ilvl w:val="1"/>
          <w:numId w:val="37"/>
        </w:numPr>
        <w:tabs>
          <w:tab w:pos="1936" w:val="left" w:leader="none"/>
          <w:tab w:pos="1937" w:val="left" w:leader="none"/>
        </w:tabs>
        <w:spacing w:line="273" w:lineRule="auto" w:before="84" w:after="0"/>
        <w:ind w:left="1936" w:right="1098" w:hanging="721"/>
        <w:jc w:val="left"/>
        <w:rPr>
          <w:sz w:val="24"/>
        </w:rPr>
      </w:pPr>
      <w:r>
        <w:rPr>
          <w:sz w:val="24"/>
        </w:rPr>
        <w:t>Expantiates</w:t>
      </w:r>
      <w:r>
        <w:rPr>
          <w:spacing w:val="45"/>
          <w:sz w:val="24"/>
        </w:rPr>
        <w:t> </w:t>
      </w:r>
      <w:r>
        <w:rPr>
          <w:sz w:val="24"/>
        </w:rPr>
        <w:t>on</w:t>
      </w:r>
      <w:r>
        <w:rPr>
          <w:spacing w:val="45"/>
          <w:sz w:val="24"/>
        </w:rPr>
        <w:t> </w:t>
      </w:r>
      <w:r>
        <w:rPr>
          <w:sz w:val="24"/>
        </w:rPr>
        <w:t>source</w:t>
      </w:r>
      <w:r>
        <w:rPr>
          <w:spacing w:val="44"/>
          <w:sz w:val="24"/>
        </w:rPr>
        <w:t> </w:t>
      </w:r>
      <w:r>
        <w:rPr>
          <w:sz w:val="24"/>
        </w:rPr>
        <w:t>of</w:t>
      </w:r>
      <w:r>
        <w:rPr>
          <w:spacing w:val="45"/>
          <w:sz w:val="24"/>
        </w:rPr>
        <w:t> </w:t>
      </w:r>
      <w:r>
        <w:rPr>
          <w:sz w:val="24"/>
        </w:rPr>
        <w:t>air</w:t>
      </w:r>
      <w:r>
        <w:rPr>
          <w:spacing w:val="45"/>
          <w:sz w:val="24"/>
        </w:rPr>
        <w:t> </w:t>
      </w:r>
      <w:r>
        <w:rPr>
          <w:sz w:val="24"/>
        </w:rPr>
        <w:t>pollutionand</w:t>
      </w:r>
      <w:r>
        <w:rPr>
          <w:spacing w:val="-57"/>
          <w:sz w:val="24"/>
        </w:rPr>
        <w:t> </w:t>
      </w:r>
      <w:r>
        <w:rPr>
          <w:sz w:val="24"/>
        </w:rPr>
        <w:t>emphasis</w:t>
      </w:r>
      <w:r>
        <w:rPr>
          <w:spacing w:val="-1"/>
          <w:sz w:val="24"/>
        </w:rPr>
        <w:t> </w:t>
      </w:r>
      <w:r>
        <w:rPr>
          <w:sz w:val="24"/>
        </w:rPr>
        <w:t>on biological pollutants.</w:t>
      </w:r>
    </w:p>
    <w:p>
      <w:pPr>
        <w:pStyle w:val="ListParagraph"/>
        <w:numPr>
          <w:ilvl w:val="1"/>
          <w:numId w:val="37"/>
        </w:numPr>
        <w:tabs>
          <w:tab w:pos="1936" w:val="left" w:leader="none"/>
          <w:tab w:pos="1937" w:val="left" w:leader="none"/>
          <w:tab w:pos="2932" w:val="left" w:leader="none"/>
          <w:tab w:pos="3657" w:val="left" w:leader="none"/>
          <w:tab w:pos="4249" w:val="left" w:leader="none"/>
          <w:tab w:pos="5254" w:val="left" w:leader="none"/>
        </w:tabs>
        <w:spacing w:line="276" w:lineRule="auto" w:before="46" w:after="0"/>
        <w:ind w:left="1936" w:right="1097" w:hanging="721"/>
        <w:jc w:val="left"/>
        <w:rPr>
          <w:sz w:val="24"/>
        </w:rPr>
      </w:pPr>
      <w:r>
        <w:rPr>
          <w:sz w:val="24"/>
        </w:rPr>
        <w:t>Explain</w:t>
        <w:tab/>
        <w:t>toxic</w:t>
        <w:tab/>
        <w:t>and</w:t>
        <w:tab/>
        <w:t>harmful</w:t>
        <w:tab/>
      </w:r>
      <w:r>
        <w:rPr>
          <w:spacing w:val="-1"/>
          <w:sz w:val="24"/>
        </w:rPr>
        <w:t>atmospheric</w:t>
      </w:r>
      <w:r>
        <w:rPr>
          <w:spacing w:val="-57"/>
          <w:sz w:val="24"/>
        </w:rPr>
        <w:t> </w:t>
      </w:r>
      <w:r>
        <w:rPr>
          <w:sz w:val="24"/>
        </w:rPr>
        <w:t>pollutant</w:t>
      </w:r>
      <w:r>
        <w:rPr>
          <w:spacing w:val="-1"/>
          <w:sz w:val="24"/>
        </w:rPr>
        <w:t> </w:t>
      </w:r>
      <w:r>
        <w:rPr>
          <w:sz w:val="24"/>
        </w:rPr>
        <w:t>that affect</w:t>
      </w:r>
      <w:r>
        <w:rPr>
          <w:spacing w:val="-1"/>
          <w:sz w:val="24"/>
        </w:rPr>
        <w:t> </w:t>
      </w:r>
      <w:r>
        <w:rPr>
          <w:sz w:val="24"/>
        </w:rPr>
        <w:t>Nigerian citizen.</w:t>
      </w:r>
    </w:p>
    <w:p>
      <w:pPr>
        <w:pStyle w:val="ListParagraph"/>
        <w:numPr>
          <w:ilvl w:val="1"/>
          <w:numId w:val="37"/>
        </w:numPr>
        <w:tabs>
          <w:tab w:pos="1936" w:val="left" w:leader="none"/>
          <w:tab w:pos="1937" w:val="left" w:leader="none"/>
        </w:tabs>
        <w:spacing w:line="273" w:lineRule="auto" w:before="42" w:after="0"/>
        <w:ind w:left="1936" w:right="1097" w:hanging="721"/>
        <w:jc w:val="left"/>
        <w:rPr>
          <w:sz w:val="24"/>
        </w:rPr>
      </w:pPr>
      <w:r>
        <w:rPr>
          <w:sz w:val="24"/>
        </w:rPr>
        <w:t>Explain</w:t>
      </w:r>
      <w:r>
        <w:rPr>
          <w:spacing w:val="5"/>
          <w:sz w:val="24"/>
        </w:rPr>
        <w:t> </w:t>
      </w:r>
      <w:r>
        <w:rPr>
          <w:sz w:val="24"/>
        </w:rPr>
        <w:t>the</w:t>
      </w:r>
      <w:r>
        <w:rPr>
          <w:spacing w:val="5"/>
          <w:sz w:val="24"/>
        </w:rPr>
        <w:t> </w:t>
      </w:r>
      <w:r>
        <w:rPr>
          <w:sz w:val="24"/>
        </w:rPr>
        <w:t>health</w:t>
      </w:r>
      <w:r>
        <w:rPr>
          <w:spacing w:val="5"/>
          <w:sz w:val="24"/>
        </w:rPr>
        <w:t> </w:t>
      </w:r>
      <w:r>
        <w:rPr>
          <w:sz w:val="24"/>
        </w:rPr>
        <w:t>effects</w:t>
      </w:r>
      <w:r>
        <w:rPr>
          <w:spacing w:val="6"/>
          <w:sz w:val="24"/>
        </w:rPr>
        <w:t> </w:t>
      </w:r>
      <w:r>
        <w:rPr>
          <w:sz w:val="24"/>
        </w:rPr>
        <w:t>of</w:t>
      </w:r>
      <w:r>
        <w:rPr>
          <w:spacing w:val="5"/>
          <w:sz w:val="24"/>
        </w:rPr>
        <w:t> </w:t>
      </w:r>
      <w:r>
        <w:rPr>
          <w:sz w:val="24"/>
        </w:rPr>
        <w:t>noise</w:t>
      </w:r>
      <w:r>
        <w:rPr>
          <w:spacing w:val="5"/>
          <w:sz w:val="24"/>
        </w:rPr>
        <w:t> </w:t>
      </w:r>
      <w:r>
        <w:rPr>
          <w:sz w:val="24"/>
        </w:rPr>
        <w:t>pollution</w:t>
      </w:r>
      <w:r>
        <w:rPr>
          <w:spacing w:val="4"/>
          <w:sz w:val="24"/>
        </w:rPr>
        <w:t> </w:t>
      </w:r>
      <w:r>
        <w:rPr>
          <w:sz w:val="24"/>
        </w:rPr>
        <w:t>to</w:t>
      </w:r>
      <w:r>
        <w:rPr>
          <w:spacing w:val="-57"/>
          <w:sz w:val="24"/>
        </w:rPr>
        <w:t> </w:t>
      </w:r>
      <w:r>
        <w:rPr>
          <w:sz w:val="24"/>
        </w:rPr>
        <w:t>man.</w:t>
      </w:r>
    </w:p>
    <w:p>
      <w:pPr>
        <w:pStyle w:val="ListParagraph"/>
        <w:numPr>
          <w:ilvl w:val="1"/>
          <w:numId w:val="37"/>
        </w:numPr>
        <w:tabs>
          <w:tab w:pos="1936" w:val="left" w:leader="none"/>
          <w:tab w:pos="1937" w:val="left" w:leader="none"/>
        </w:tabs>
        <w:spacing w:line="240" w:lineRule="auto" w:before="42" w:after="0"/>
        <w:ind w:left="1936" w:right="0" w:hanging="721"/>
        <w:jc w:val="left"/>
        <w:rPr>
          <w:sz w:val="24"/>
        </w:rPr>
      </w:pPr>
      <w:r>
        <w:rPr>
          <w:sz w:val="24"/>
        </w:rPr>
        <w:t>Expantiates</w:t>
      </w:r>
      <w:r>
        <w:rPr>
          <w:spacing w:val="-2"/>
          <w:sz w:val="24"/>
        </w:rPr>
        <w:t> </w:t>
      </w:r>
      <w:r>
        <w:rPr>
          <w:sz w:val="24"/>
        </w:rPr>
        <w:t>legislation</w:t>
      </w:r>
      <w:r>
        <w:rPr>
          <w:spacing w:val="-2"/>
          <w:sz w:val="24"/>
        </w:rPr>
        <w:t> </w:t>
      </w:r>
      <w:r>
        <w:rPr>
          <w:sz w:val="24"/>
        </w:rPr>
        <w:t>rules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2"/>
          <w:sz w:val="24"/>
        </w:rPr>
        <w:t> </w:t>
      </w:r>
      <w:r>
        <w:rPr>
          <w:sz w:val="24"/>
        </w:rPr>
        <w:t>air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noise.</w:t>
      </w:r>
    </w:p>
    <w:p>
      <w:pPr>
        <w:spacing w:after="0" w:line="240" w:lineRule="auto"/>
        <w:jc w:val="left"/>
        <w:rPr>
          <w:sz w:val="24"/>
        </w:rPr>
        <w:sectPr>
          <w:type w:val="continuous"/>
          <w:pgSz w:w="11910" w:h="16840"/>
          <w:pgMar w:top="1360" w:bottom="280" w:left="1160" w:right="340"/>
          <w:cols w:num="2" w:equalWidth="0">
            <w:col w:w="2293" w:space="588"/>
            <w:col w:w="7529"/>
          </w:cols>
        </w:sectPr>
      </w:pPr>
    </w:p>
    <w:p>
      <w:pPr>
        <w:pStyle w:val="BodyText"/>
        <w:spacing w:before="84"/>
        <w:ind w:left="496"/>
      </w:pPr>
      <w:r>
        <w:rPr/>
        <w:t>PHASE</w:t>
      </w:r>
      <w:r>
        <w:rPr>
          <w:spacing w:val="9"/>
        </w:rPr>
        <w:t> </w:t>
      </w:r>
      <w:r>
        <w:rPr/>
        <w:t>4:</w:t>
      </w:r>
      <w:r>
        <w:rPr>
          <w:spacing w:val="68"/>
        </w:rPr>
        <w:t> </w:t>
      </w:r>
      <w:r>
        <w:rPr/>
        <w:t>ELABORATION</w:t>
      </w:r>
      <w:r>
        <w:rPr>
          <w:spacing w:val="67"/>
        </w:rPr>
        <w:t> </w:t>
      </w:r>
      <w:r>
        <w:rPr/>
        <w:t>PHASE:Activity</w:t>
      </w:r>
      <w:r>
        <w:rPr>
          <w:spacing w:val="68"/>
        </w:rPr>
        <w:t> </w:t>
      </w:r>
      <w:r>
        <w:rPr/>
        <w:t>4:</w:t>
      </w:r>
      <w:r>
        <w:rPr>
          <w:spacing w:val="70"/>
        </w:rPr>
        <w:t> </w:t>
      </w:r>
      <w:r>
        <w:rPr/>
        <w:t>20minutes;</w:t>
      </w:r>
      <w:r>
        <w:rPr>
          <w:spacing w:val="70"/>
        </w:rPr>
        <w:t> </w:t>
      </w:r>
      <w:r>
        <w:rPr/>
        <w:t>The</w:t>
      </w:r>
      <w:r>
        <w:rPr>
          <w:spacing w:val="67"/>
        </w:rPr>
        <w:t> </w:t>
      </w:r>
      <w:r>
        <w:rPr/>
        <w:t>teacher</w:t>
      </w:r>
      <w:r>
        <w:rPr>
          <w:spacing w:val="67"/>
        </w:rPr>
        <w:t> </w:t>
      </w:r>
      <w:r>
        <w:rPr/>
        <w:t>exposes</w:t>
      </w:r>
      <w:r>
        <w:rPr>
          <w:spacing w:val="67"/>
        </w:rPr>
        <w:t> </w:t>
      </w:r>
      <w:r>
        <w:rPr/>
        <w:t>the</w:t>
      </w:r>
    </w:p>
    <w:p>
      <w:pPr>
        <w:pStyle w:val="BodyText"/>
        <w:spacing w:line="273" w:lineRule="auto" w:before="42"/>
        <w:ind w:left="4817" w:right="1097"/>
        <w:jc w:val="both"/>
      </w:pPr>
      <w:r>
        <w:rPr/>
        <w:t>students to progressive activities by extending</w:t>
      </w:r>
      <w:r>
        <w:rPr>
          <w:spacing w:val="1"/>
        </w:rPr>
        <w:t> </w:t>
      </w:r>
      <w:r>
        <w:rPr/>
        <w:t>their understanding and skill activities through</w:t>
      </w:r>
      <w:r>
        <w:rPr>
          <w:spacing w:val="-57"/>
        </w:rPr>
        <w:t> </w:t>
      </w:r>
      <w:r>
        <w:rPr/>
        <w:t>accessing</w:t>
      </w:r>
      <w:r>
        <w:rPr>
          <w:spacing w:val="-4"/>
        </w:rPr>
        <w:t> </w:t>
      </w:r>
      <w:r>
        <w:rPr/>
        <w:t>them:</w:t>
      </w:r>
    </w:p>
    <w:p>
      <w:pPr>
        <w:spacing w:after="0" w:line="273" w:lineRule="auto"/>
        <w:jc w:val="both"/>
        <w:sectPr>
          <w:type w:val="continuous"/>
          <w:pgSz w:w="11910" w:h="16840"/>
          <w:pgMar w:top="1360" w:bottom="280" w:left="1160" w:right="340"/>
        </w:sectPr>
      </w:pPr>
    </w:p>
    <w:p>
      <w:pPr>
        <w:pStyle w:val="BodyText"/>
        <w:spacing w:line="276" w:lineRule="auto" w:before="76"/>
        <w:ind w:left="4817" w:right="1095"/>
        <w:jc w:val="both"/>
      </w:pPr>
      <w:r>
        <w:rPr/>
        <w:t>Procedure:The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members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observe,</w:t>
      </w:r>
      <w:r>
        <w:rPr>
          <w:spacing w:val="1"/>
        </w:rPr>
        <w:t> </w:t>
      </w:r>
      <w:r>
        <w:rPr/>
        <w:t>perceive, identify and confirm effect of carbon</w:t>
      </w:r>
      <w:r>
        <w:rPr>
          <w:spacing w:val="-57"/>
        </w:rPr>
        <w:t> </w:t>
      </w:r>
      <w:r>
        <w:rPr/>
        <w:t>monoxides,</w:t>
      </w:r>
      <w:r>
        <w:rPr>
          <w:spacing w:val="1"/>
        </w:rPr>
        <w:t> </w:t>
      </w:r>
      <w:r>
        <w:rPr/>
        <w:t>smoke,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follows:</w:t>
      </w:r>
    </w:p>
    <w:p>
      <w:pPr>
        <w:pStyle w:val="BodyText"/>
        <w:spacing w:before="39"/>
        <w:ind w:left="4817"/>
        <w:jc w:val="both"/>
      </w:pPr>
      <w:r>
        <w:rPr/>
        <w:t>Group</w:t>
      </w:r>
      <w:r>
        <w:rPr>
          <w:spacing w:val="-2"/>
        </w:rPr>
        <w:t> </w:t>
      </w:r>
      <w:r>
        <w:rPr/>
        <w:t>1:</w:t>
      </w:r>
      <w:r>
        <w:rPr>
          <w:spacing w:val="-1"/>
        </w:rPr>
        <w:t> </w:t>
      </w:r>
      <w:r>
        <w:rPr/>
        <w:t>to</w:t>
      </w:r>
      <w:r>
        <w:rPr>
          <w:spacing w:val="-2"/>
        </w:rPr>
        <w:t> </w:t>
      </w:r>
      <w:r>
        <w:rPr/>
        <w:t>light</w:t>
      </w:r>
      <w:r>
        <w:rPr>
          <w:spacing w:val="-1"/>
        </w:rPr>
        <w:t> </w:t>
      </w:r>
      <w:r>
        <w:rPr/>
        <w:t>candle, with</w:t>
      </w:r>
      <w:r>
        <w:rPr>
          <w:spacing w:val="-2"/>
        </w:rPr>
        <w:t> </w:t>
      </w:r>
      <w:r>
        <w:rPr/>
        <w:t>matches.</w:t>
      </w:r>
    </w:p>
    <w:p>
      <w:pPr>
        <w:pStyle w:val="ListParagraph"/>
        <w:numPr>
          <w:ilvl w:val="2"/>
          <w:numId w:val="37"/>
        </w:numPr>
        <w:tabs>
          <w:tab w:pos="4818" w:val="left" w:leader="none"/>
        </w:tabs>
        <w:spacing w:line="273" w:lineRule="auto" w:before="84" w:after="0"/>
        <w:ind w:left="4817" w:right="1099" w:hanging="721"/>
        <w:jc w:val="both"/>
        <w:rPr>
          <w:sz w:val="24"/>
        </w:rPr>
      </w:pPr>
      <w:r>
        <w:rPr>
          <w:sz w:val="24"/>
        </w:rPr>
        <w:t>Group</w:t>
      </w:r>
      <w:r>
        <w:rPr>
          <w:spacing w:val="1"/>
          <w:sz w:val="24"/>
        </w:rPr>
        <w:t> </w:t>
      </w:r>
      <w:r>
        <w:rPr>
          <w:sz w:val="24"/>
        </w:rPr>
        <w:t>2:</w:t>
      </w:r>
      <w:r>
        <w:rPr>
          <w:spacing w:val="1"/>
          <w:sz w:val="24"/>
        </w:rPr>
        <w:t> </w:t>
      </w:r>
      <w:r>
        <w:rPr>
          <w:sz w:val="24"/>
        </w:rPr>
        <w:t>Listen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music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radio</w:t>
      </w:r>
      <w:r>
        <w:rPr>
          <w:spacing w:val="1"/>
          <w:sz w:val="24"/>
        </w:rPr>
        <w:t> </w:t>
      </w:r>
      <w:r>
        <w:rPr>
          <w:sz w:val="24"/>
        </w:rPr>
        <w:t>at</w:t>
      </w:r>
      <w:r>
        <w:rPr>
          <w:spacing w:val="1"/>
          <w:sz w:val="24"/>
        </w:rPr>
        <w:t> </w:t>
      </w:r>
      <w:r>
        <w:rPr>
          <w:sz w:val="24"/>
        </w:rPr>
        <w:t>high</w:t>
      </w:r>
      <w:r>
        <w:rPr>
          <w:spacing w:val="-57"/>
          <w:sz w:val="24"/>
        </w:rPr>
        <w:t> </w:t>
      </w:r>
      <w:r>
        <w:rPr>
          <w:sz w:val="24"/>
        </w:rPr>
        <w:t>volume.</w:t>
      </w:r>
    </w:p>
    <w:p>
      <w:pPr>
        <w:pStyle w:val="ListParagraph"/>
        <w:numPr>
          <w:ilvl w:val="2"/>
          <w:numId w:val="37"/>
        </w:numPr>
        <w:tabs>
          <w:tab w:pos="4818" w:val="left" w:leader="none"/>
        </w:tabs>
        <w:spacing w:line="240" w:lineRule="auto" w:before="42" w:after="0"/>
        <w:ind w:left="4817" w:right="0" w:hanging="721"/>
        <w:jc w:val="both"/>
        <w:rPr>
          <w:sz w:val="24"/>
        </w:rPr>
      </w:pPr>
      <w:r>
        <w:rPr>
          <w:sz w:val="24"/>
        </w:rPr>
        <w:t>Group</w:t>
      </w:r>
      <w:r>
        <w:rPr>
          <w:spacing w:val="-1"/>
          <w:sz w:val="24"/>
        </w:rPr>
        <w:t> </w:t>
      </w:r>
      <w:r>
        <w:rPr>
          <w:sz w:val="24"/>
        </w:rPr>
        <w:t>3:</w:t>
      </w:r>
      <w:r>
        <w:rPr>
          <w:spacing w:val="-1"/>
          <w:sz w:val="24"/>
        </w:rPr>
        <w:t> </w:t>
      </w:r>
      <w:r>
        <w:rPr>
          <w:sz w:val="24"/>
        </w:rPr>
        <w:t>Visit their</w:t>
      </w:r>
      <w:r>
        <w:rPr>
          <w:spacing w:val="-2"/>
          <w:sz w:val="24"/>
        </w:rPr>
        <w:t> </w:t>
      </w:r>
      <w:r>
        <w:rPr>
          <w:sz w:val="24"/>
        </w:rPr>
        <w:t>school workshop.</w:t>
      </w:r>
    </w:p>
    <w:p>
      <w:pPr>
        <w:pStyle w:val="ListParagraph"/>
        <w:numPr>
          <w:ilvl w:val="2"/>
          <w:numId w:val="37"/>
        </w:numPr>
        <w:tabs>
          <w:tab w:pos="4817" w:val="left" w:leader="none"/>
          <w:tab w:pos="4818" w:val="left" w:leader="none"/>
        </w:tabs>
        <w:spacing w:line="273" w:lineRule="auto" w:before="84" w:after="0"/>
        <w:ind w:left="4817" w:right="1099" w:hanging="721"/>
        <w:jc w:val="left"/>
        <w:rPr>
          <w:sz w:val="24"/>
        </w:rPr>
      </w:pPr>
      <w:r>
        <w:rPr>
          <w:sz w:val="24"/>
        </w:rPr>
        <w:t>Classify</w:t>
      </w:r>
      <w:r>
        <w:rPr>
          <w:spacing w:val="43"/>
          <w:sz w:val="24"/>
        </w:rPr>
        <w:t> </w:t>
      </w:r>
      <w:r>
        <w:rPr>
          <w:sz w:val="24"/>
        </w:rPr>
        <w:t>your</w:t>
      </w:r>
      <w:r>
        <w:rPr>
          <w:spacing w:val="44"/>
          <w:sz w:val="24"/>
        </w:rPr>
        <w:t> </w:t>
      </w:r>
      <w:r>
        <w:rPr>
          <w:sz w:val="24"/>
        </w:rPr>
        <w:t>findings</w:t>
      </w:r>
      <w:r>
        <w:rPr>
          <w:spacing w:val="45"/>
          <w:sz w:val="24"/>
        </w:rPr>
        <w:t> </w:t>
      </w:r>
      <w:r>
        <w:rPr>
          <w:sz w:val="24"/>
        </w:rPr>
        <w:t>into</w:t>
      </w:r>
      <w:r>
        <w:rPr>
          <w:spacing w:val="43"/>
          <w:sz w:val="24"/>
        </w:rPr>
        <w:t> </w:t>
      </w:r>
      <w:r>
        <w:rPr>
          <w:sz w:val="24"/>
        </w:rPr>
        <w:t>air</w:t>
      </w:r>
      <w:r>
        <w:rPr>
          <w:spacing w:val="43"/>
          <w:sz w:val="24"/>
        </w:rPr>
        <w:t> </w:t>
      </w:r>
      <w:r>
        <w:rPr>
          <w:sz w:val="24"/>
        </w:rPr>
        <w:t>and</w:t>
      </w:r>
      <w:r>
        <w:rPr>
          <w:spacing w:val="45"/>
          <w:sz w:val="24"/>
        </w:rPr>
        <w:t> </w:t>
      </w:r>
      <w:r>
        <w:rPr>
          <w:sz w:val="24"/>
        </w:rPr>
        <w:t>noise</w:t>
      </w:r>
      <w:r>
        <w:rPr>
          <w:spacing w:val="-57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0"/>
          <w:numId w:val="38"/>
        </w:numPr>
        <w:tabs>
          <w:tab w:pos="4817" w:val="left" w:leader="none"/>
          <w:tab w:pos="4818" w:val="left" w:leader="none"/>
        </w:tabs>
        <w:spacing w:line="273" w:lineRule="auto" w:before="46" w:after="0"/>
        <w:ind w:left="4817" w:right="1099" w:hanging="721"/>
        <w:jc w:val="left"/>
        <w:rPr>
          <w:sz w:val="24"/>
        </w:rPr>
      </w:pPr>
      <w:r>
        <w:rPr>
          <w:sz w:val="24"/>
        </w:rPr>
        <w:t>Students</w:t>
      </w:r>
      <w:r>
        <w:rPr>
          <w:spacing w:val="3"/>
          <w:sz w:val="24"/>
        </w:rPr>
        <w:t> </w:t>
      </w:r>
      <w:r>
        <w:rPr>
          <w:sz w:val="24"/>
        </w:rPr>
        <w:t>to</w:t>
      </w:r>
      <w:r>
        <w:rPr>
          <w:spacing w:val="4"/>
          <w:sz w:val="24"/>
        </w:rPr>
        <w:t> </w:t>
      </w:r>
      <w:r>
        <w:rPr>
          <w:sz w:val="24"/>
        </w:rPr>
        <w:t>brainstorm</w:t>
      </w:r>
      <w:r>
        <w:rPr>
          <w:spacing w:val="60"/>
          <w:sz w:val="24"/>
        </w:rPr>
        <w:t> </w:t>
      </w:r>
      <w:r>
        <w:rPr>
          <w:sz w:val="24"/>
        </w:rPr>
        <w:t>on</w:t>
      </w:r>
      <w:r>
        <w:rPr>
          <w:spacing w:val="3"/>
          <w:sz w:val="24"/>
        </w:rPr>
        <w:t> </w:t>
      </w:r>
      <w:r>
        <w:rPr>
          <w:sz w:val="24"/>
        </w:rPr>
        <w:t>effects</w:t>
      </w:r>
      <w:r>
        <w:rPr>
          <w:spacing w:val="4"/>
          <w:sz w:val="24"/>
        </w:rPr>
        <w:t> </w:t>
      </w:r>
      <w:r>
        <w:rPr>
          <w:sz w:val="24"/>
        </w:rPr>
        <w:t>of</w:t>
      </w:r>
      <w:r>
        <w:rPr>
          <w:spacing w:val="2"/>
          <w:sz w:val="24"/>
        </w:rPr>
        <w:t> </w:t>
      </w:r>
      <w:r>
        <w:rPr>
          <w:sz w:val="24"/>
        </w:rPr>
        <w:t>air</w:t>
      </w:r>
      <w:r>
        <w:rPr>
          <w:spacing w:val="-57"/>
          <w:sz w:val="24"/>
        </w:rPr>
        <w:t> </w:t>
      </w:r>
      <w:r>
        <w:rPr>
          <w:sz w:val="24"/>
        </w:rPr>
        <w:t>pollution</w:t>
      </w:r>
      <w:r>
        <w:rPr>
          <w:spacing w:val="-1"/>
          <w:sz w:val="24"/>
        </w:rPr>
        <w:t> </w:t>
      </w:r>
      <w:r>
        <w:rPr>
          <w:sz w:val="24"/>
        </w:rPr>
        <w:t>to climate change.</w:t>
      </w:r>
    </w:p>
    <w:p>
      <w:pPr>
        <w:pStyle w:val="ListParagraph"/>
        <w:numPr>
          <w:ilvl w:val="0"/>
          <w:numId w:val="38"/>
        </w:numPr>
        <w:tabs>
          <w:tab w:pos="4824" w:val="left" w:leader="none"/>
          <w:tab w:pos="4825" w:val="left" w:leader="none"/>
        </w:tabs>
        <w:spacing w:line="273" w:lineRule="auto" w:before="45" w:after="0"/>
        <w:ind w:left="4817" w:right="1100" w:hanging="721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5"/>
          <w:sz w:val="24"/>
        </w:rPr>
        <w:t> </w:t>
      </w:r>
      <w:r>
        <w:rPr>
          <w:sz w:val="24"/>
        </w:rPr>
        <w:t>the</w:t>
      </w:r>
      <w:r>
        <w:rPr>
          <w:spacing w:val="10"/>
          <w:sz w:val="24"/>
        </w:rPr>
        <w:t> </w:t>
      </w:r>
      <w:r>
        <w:rPr>
          <w:sz w:val="24"/>
        </w:rPr>
        <w:t>most</w:t>
      </w:r>
      <w:r>
        <w:rPr>
          <w:spacing w:val="14"/>
          <w:sz w:val="24"/>
        </w:rPr>
        <w:t> </w:t>
      </w:r>
      <w:r>
        <w:rPr>
          <w:sz w:val="24"/>
        </w:rPr>
        <w:t>toxic</w:t>
      </w:r>
      <w:r>
        <w:rPr>
          <w:spacing w:val="10"/>
          <w:sz w:val="24"/>
        </w:rPr>
        <w:t> </w:t>
      </w:r>
      <w:r>
        <w:rPr>
          <w:sz w:val="24"/>
        </w:rPr>
        <w:t>and</w:t>
      </w:r>
      <w:r>
        <w:rPr>
          <w:spacing w:val="10"/>
          <w:sz w:val="24"/>
        </w:rPr>
        <w:t> </w:t>
      </w:r>
      <w:r>
        <w:rPr>
          <w:sz w:val="24"/>
        </w:rPr>
        <w:t>harmful</w:t>
      </w:r>
      <w:r>
        <w:rPr>
          <w:spacing w:val="11"/>
          <w:sz w:val="24"/>
        </w:rPr>
        <w:t> </w:t>
      </w:r>
      <w:r>
        <w:rPr>
          <w:sz w:val="24"/>
        </w:rPr>
        <w:t>pollutants</w:t>
      </w:r>
      <w:r>
        <w:rPr>
          <w:spacing w:val="-57"/>
          <w:sz w:val="24"/>
        </w:rPr>
        <w:t> </w:t>
      </w:r>
      <w:r>
        <w:rPr>
          <w:sz w:val="24"/>
        </w:rPr>
        <w:t>that</w:t>
      </w:r>
      <w:r>
        <w:rPr>
          <w:spacing w:val="-1"/>
          <w:sz w:val="24"/>
        </w:rPr>
        <w:t> </w:t>
      </w:r>
      <w:r>
        <w:rPr>
          <w:sz w:val="24"/>
        </w:rPr>
        <w:t>affect citizen.</w:t>
      </w:r>
    </w:p>
    <w:p>
      <w:pPr>
        <w:pStyle w:val="ListParagraph"/>
        <w:numPr>
          <w:ilvl w:val="0"/>
          <w:numId w:val="38"/>
        </w:numPr>
        <w:tabs>
          <w:tab w:pos="4754" w:val="left" w:leader="none"/>
          <w:tab w:pos="4755" w:val="left" w:leader="none"/>
        </w:tabs>
        <w:spacing w:line="273" w:lineRule="auto" w:before="45" w:after="0"/>
        <w:ind w:left="4817" w:right="1097" w:hanging="721"/>
        <w:jc w:val="left"/>
        <w:rPr>
          <w:sz w:val="24"/>
        </w:rPr>
      </w:pPr>
      <w:r>
        <w:rPr>
          <w:sz w:val="24"/>
        </w:rPr>
        <w:t>To</w:t>
      </w:r>
      <w:r>
        <w:rPr>
          <w:spacing w:val="11"/>
          <w:sz w:val="24"/>
        </w:rPr>
        <w:t> </w:t>
      </w:r>
      <w:r>
        <w:rPr>
          <w:sz w:val="24"/>
        </w:rPr>
        <w:t>identify</w:t>
      </w:r>
      <w:r>
        <w:rPr>
          <w:spacing w:val="5"/>
          <w:sz w:val="24"/>
        </w:rPr>
        <w:t> </w:t>
      </w:r>
      <w:r>
        <w:rPr>
          <w:sz w:val="24"/>
        </w:rPr>
        <w:t>health</w:t>
      </w:r>
      <w:r>
        <w:rPr>
          <w:spacing w:val="12"/>
          <w:sz w:val="24"/>
        </w:rPr>
        <w:t> </w:t>
      </w:r>
      <w:r>
        <w:rPr>
          <w:sz w:val="24"/>
        </w:rPr>
        <w:t>problems</w:t>
      </w:r>
      <w:r>
        <w:rPr>
          <w:spacing w:val="13"/>
          <w:sz w:val="24"/>
        </w:rPr>
        <w:t> </w:t>
      </w:r>
      <w:r>
        <w:rPr>
          <w:sz w:val="24"/>
        </w:rPr>
        <w:t>that</w:t>
      </w:r>
      <w:r>
        <w:rPr>
          <w:spacing w:val="13"/>
          <w:sz w:val="24"/>
        </w:rPr>
        <w:t> </w:t>
      </w:r>
      <w:r>
        <w:rPr>
          <w:sz w:val="24"/>
        </w:rPr>
        <w:t>are</w:t>
      </w:r>
      <w:r>
        <w:rPr>
          <w:spacing w:val="10"/>
          <w:sz w:val="24"/>
        </w:rPr>
        <w:t> </w:t>
      </w:r>
      <w:r>
        <w:rPr>
          <w:sz w:val="24"/>
        </w:rPr>
        <w:t>caused</w:t>
      </w:r>
      <w:r>
        <w:rPr>
          <w:spacing w:val="13"/>
          <w:sz w:val="24"/>
        </w:rPr>
        <w:t> </w:t>
      </w:r>
      <w:r>
        <w:rPr>
          <w:sz w:val="24"/>
        </w:rPr>
        <w:t>by</w:t>
      </w:r>
      <w:r>
        <w:rPr>
          <w:spacing w:val="-57"/>
          <w:sz w:val="24"/>
        </w:rPr>
        <w:t> </w:t>
      </w:r>
      <w:r>
        <w:rPr>
          <w:sz w:val="24"/>
        </w:rPr>
        <w:t>pollutant.</w:t>
      </w:r>
    </w:p>
    <w:p>
      <w:pPr>
        <w:pStyle w:val="ListParagraph"/>
        <w:numPr>
          <w:ilvl w:val="0"/>
          <w:numId w:val="38"/>
        </w:numPr>
        <w:tabs>
          <w:tab w:pos="4694" w:val="left" w:leader="none"/>
          <w:tab w:pos="4695" w:val="left" w:leader="none"/>
        </w:tabs>
        <w:spacing w:line="273" w:lineRule="auto" w:before="46" w:after="0"/>
        <w:ind w:left="4817" w:right="1093" w:hanging="721"/>
        <w:jc w:val="left"/>
        <w:rPr>
          <w:sz w:val="24"/>
        </w:rPr>
      </w:pPr>
      <w:r>
        <w:rPr>
          <w:sz w:val="24"/>
        </w:rPr>
        <w:t>Compare</w:t>
      </w:r>
      <w:r>
        <w:rPr>
          <w:spacing w:val="24"/>
          <w:sz w:val="24"/>
        </w:rPr>
        <w:t> </w:t>
      </w:r>
      <w:r>
        <w:rPr>
          <w:sz w:val="24"/>
        </w:rPr>
        <w:t>and</w:t>
      </w:r>
      <w:r>
        <w:rPr>
          <w:spacing w:val="23"/>
          <w:sz w:val="24"/>
        </w:rPr>
        <w:t> </w:t>
      </w:r>
      <w:r>
        <w:rPr>
          <w:sz w:val="24"/>
        </w:rPr>
        <w:t>report</w:t>
      </w:r>
      <w:r>
        <w:rPr>
          <w:spacing w:val="23"/>
          <w:sz w:val="24"/>
        </w:rPr>
        <w:t> </w:t>
      </w:r>
      <w:r>
        <w:rPr>
          <w:sz w:val="24"/>
        </w:rPr>
        <w:t>their</w:t>
      </w:r>
      <w:r>
        <w:rPr>
          <w:spacing w:val="24"/>
          <w:sz w:val="24"/>
        </w:rPr>
        <w:t> </w:t>
      </w:r>
      <w:r>
        <w:rPr>
          <w:sz w:val="24"/>
        </w:rPr>
        <w:t>observation</w:t>
      </w:r>
      <w:r>
        <w:rPr>
          <w:spacing w:val="25"/>
          <w:sz w:val="24"/>
        </w:rPr>
        <w:t> </w:t>
      </w:r>
      <w:r>
        <w:rPr>
          <w:sz w:val="24"/>
        </w:rPr>
        <w:t>on</w:t>
      </w:r>
      <w:r>
        <w:rPr>
          <w:spacing w:val="23"/>
          <w:sz w:val="24"/>
        </w:rPr>
        <w:t> </w:t>
      </w:r>
      <w:r>
        <w:rPr>
          <w:sz w:val="24"/>
        </w:rPr>
        <w:t>noise</w:t>
      </w:r>
      <w:r>
        <w:rPr>
          <w:spacing w:val="-57"/>
          <w:sz w:val="24"/>
        </w:rPr>
        <w:t> </w:t>
      </w:r>
      <w:r>
        <w:rPr>
          <w:sz w:val="24"/>
        </w:rPr>
        <w:t>air</w:t>
      </w:r>
      <w:r>
        <w:rPr>
          <w:spacing w:val="-2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0"/>
          <w:numId w:val="38"/>
        </w:numPr>
        <w:tabs>
          <w:tab w:pos="835" w:val="left" w:leader="none"/>
        </w:tabs>
        <w:spacing w:line="240" w:lineRule="auto" w:before="42" w:after="0"/>
        <w:ind w:left="834" w:right="0" w:hanging="339"/>
        <w:jc w:val="left"/>
        <w:rPr>
          <w:sz w:val="24"/>
        </w:rPr>
      </w:pPr>
      <w:r>
        <w:rPr>
          <w:sz w:val="24"/>
        </w:rPr>
        <w:t>Write</w:t>
      </w:r>
      <w:r>
        <w:rPr>
          <w:spacing w:val="-1"/>
          <w:sz w:val="24"/>
        </w:rPr>
        <w:t> </w:t>
      </w:r>
      <w:r>
        <w:rPr>
          <w:sz w:val="24"/>
        </w:rPr>
        <w:t>out</w:t>
      </w:r>
      <w:r>
        <w:rPr>
          <w:spacing w:val="-1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effects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air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noise</w:t>
      </w:r>
      <w:r>
        <w:rPr>
          <w:spacing w:val="-2"/>
          <w:sz w:val="24"/>
        </w:rPr>
        <w:t> </w:t>
      </w:r>
      <w:r>
        <w:rPr>
          <w:sz w:val="24"/>
        </w:rPr>
        <w:t>pollution.</w:t>
      </w:r>
    </w:p>
    <w:p>
      <w:pPr>
        <w:pStyle w:val="BodyText"/>
        <w:spacing w:before="85"/>
        <w:ind w:left="480" w:right="1078"/>
        <w:jc w:val="center"/>
      </w:pPr>
      <w:r>
        <w:rPr/>
        <w:t>PHASE</w:t>
      </w:r>
      <w:r>
        <w:rPr>
          <w:spacing w:val="26"/>
        </w:rPr>
        <w:t> </w:t>
      </w:r>
      <w:r>
        <w:rPr/>
        <w:t>5:</w:t>
      </w:r>
      <w:r>
        <w:rPr>
          <w:spacing w:val="28"/>
        </w:rPr>
        <w:t> </w:t>
      </w:r>
      <w:r>
        <w:rPr/>
        <w:t>EVALUATION</w:t>
      </w:r>
      <w:r>
        <w:rPr>
          <w:spacing w:val="27"/>
        </w:rPr>
        <w:t> </w:t>
      </w:r>
      <w:r>
        <w:rPr/>
        <w:t>PHASE:Activity</w:t>
      </w:r>
      <w:r>
        <w:rPr>
          <w:spacing w:val="20"/>
        </w:rPr>
        <w:t> </w:t>
      </w:r>
      <w:r>
        <w:rPr/>
        <w:t>5:</w:t>
      </w:r>
      <w:r>
        <w:rPr>
          <w:spacing w:val="28"/>
        </w:rPr>
        <w:t> </w:t>
      </w:r>
      <w:r>
        <w:rPr/>
        <w:t>10miuntes:</w:t>
      </w:r>
      <w:r>
        <w:rPr>
          <w:spacing w:val="28"/>
        </w:rPr>
        <w:t> </w:t>
      </w:r>
      <w:r>
        <w:rPr/>
        <w:t>Teacher</w:t>
      </w:r>
      <w:r>
        <w:rPr>
          <w:spacing w:val="26"/>
        </w:rPr>
        <w:t> </w:t>
      </w:r>
      <w:r>
        <w:rPr/>
        <w:t>asks</w:t>
      </w:r>
      <w:r>
        <w:rPr>
          <w:spacing w:val="30"/>
        </w:rPr>
        <w:t> </w:t>
      </w:r>
      <w:r>
        <w:rPr/>
        <w:t>the</w:t>
      </w:r>
      <w:r>
        <w:rPr>
          <w:spacing w:val="27"/>
        </w:rPr>
        <w:t> </w:t>
      </w:r>
      <w:r>
        <w:rPr/>
        <w:t>students</w:t>
      </w:r>
      <w:r>
        <w:rPr>
          <w:spacing w:val="28"/>
        </w:rPr>
        <w:t> </w:t>
      </w:r>
      <w:r>
        <w:rPr/>
        <w:t>the</w:t>
      </w:r>
    </w:p>
    <w:p>
      <w:pPr>
        <w:pStyle w:val="BodyText"/>
        <w:spacing w:line="276" w:lineRule="auto" w:before="41"/>
        <w:ind w:left="4817" w:right="993"/>
      </w:pPr>
      <w:r>
        <w:rPr/>
        <w:t>following</w:t>
      </w:r>
      <w:r>
        <w:rPr>
          <w:spacing w:val="1"/>
        </w:rPr>
        <w:t> </w:t>
      </w:r>
      <w:r>
        <w:rPr/>
        <w:t>questions</w:t>
      </w:r>
      <w:r>
        <w:rPr>
          <w:spacing w:val="5"/>
        </w:rPr>
        <w:t> </w:t>
      </w:r>
      <w:r>
        <w:rPr/>
        <w:t>and</w:t>
      </w:r>
      <w:r>
        <w:rPr>
          <w:spacing w:val="4"/>
        </w:rPr>
        <w:t> </w:t>
      </w:r>
      <w:r>
        <w:rPr/>
        <w:t>allow</w:t>
      </w:r>
      <w:r>
        <w:rPr>
          <w:spacing w:val="4"/>
        </w:rPr>
        <w:t> </w:t>
      </w:r>
      <w:r>
        <w:rPr/>
        <w:t>to</w:t>
      </w:r>
      <w:r>
        <w:rPr>
          <w:spacing w:val="5"/>
        </w:rPr>
        <w:t> </w:t>
      </w:r>
      <w:r>
        <w:rPr/>
        <w:t>write</w:t>
      </w:r>
      <w:r>
        <w:rPr>
          <w:spacing w:val="4"/>
        </w:rPr>
        <w:t> </w:t>
      </w:r>
      <w:r>
        <w:rPr/>
        <w:t>in</w:t>
      </w:r>
      <w:r>
        <w:rPr>
          <w:spacing w:val="5"/>
        </w:rPr>
        <w:t> </w:t>
      </w:r>
      <w:r>
        <w:rPr/>
        <w:t>their</w:t>
      </w:r>
      <w:r>
        <w:rPr>
          <w:spacing w:val="-57"/>
        </w:rPr>
        <w:t> </w:t>
      </w:r>
      <w:r>
        <w:rPr/>
        <w:t>class</w:t>
      </w:r>
      <w:r>
        <w:rPr>
          <w:spacing w:val="-1"/>
        </w:rPr>
        <w:t> </w:t>
      </w:r>
      <w:r>
        <w:rPr/>
        <w:t>note.</w:t>
      </w:r>
    </w:p>
    <w:p>
      <w:pPr>
        <w:pStyle w:val="ListParagraph"/>
        <w:numPr>
          <w:ilvl w:val="1"/>
          <w:numId w:val="38"/>
        </w:numPr>
        <w:tabs>
          <w:tab w:pos="4817" w:val="left" w:leader="none"/>
          <w:tab w:pos="4818" w:val="left" w:leader="none"/>
        </w:tabs>
        <w:spacing w:line="240" w:lineRule="auto" w:before="39" w:after="0"/>
        <w:ind w:left="4817" w:right="0" w:hanging="721"/>
        <w:jc w:val="left"/>
        <w:rPr>
          <w:sz w:val="24"/>
        </w:rPr>
      </w:pPr>
      <w:r>
        <w:rPr>
          <w:sz w:val="24"/>
        </w:rPr>
        <w:t>Define</w:t>
      </w:r>
      <w:r>
        <w:rPr>
          <w:spacing w:val="-3"/>
          <w:sz w:val="24"/>
        </w:rPr>
        <w:t> </w:t>
      </w:r>
      <w:r>
        <w:rPr>
          <w:sz w:val="24"/>
        </w:rPr>
        <w:t>pollution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natural</w:t>
      </w:r>
      <w:r>
        <w:rPr>
          <w:spacing w:val="-1"/>
          <w:sz w:val="24"/>
        </w:rPr>
        <w:t> </w:t>
      </w:r>
      <w:r>
        <w:rPr>
          <w:sz w:val="24"/>
        </w:rPr>
        <w:t>environment.</w:t>
      </w:r>
    </w:p>
    <w:p>
      <w:pPr>
        <w:pStyle w:val="ListParagraph"/>
        <w:numPr>
          <w:ilvl w:val="1"/>
          <w:numId w:val="38"/>
        </w:numPr>
        <w:tabs>
          <w:tab w:pos="4817" w:val="left" w:leader="none"/>
          <w:tab w:pos="4818" w:val="left" w:leader="none"/>
        </w:tabs>
        <w:spacing w:line="276" w:lineRule="auto" w:before="82" w:after="0"/>
        <w:ind w:left="4817" w:right="1099" w:hanging="721"/>
        <w:jc w:val="left"/>
        <w:rPr>
          <w:sz w:val="24"/>
        </w:rPr>
      </w:pPr>
      <w:r>
        <w:rPr>
          <w:sz w:val="24"/>
        </w:rPr>
        <w:t>State</w:t>
      </w:r>
      <w:r>
        <w:rPr>
          <w:spacing w:val="54"/>
          <w:sz w:val="24"/>
        </w:rPr>
        <w:t> </w:t>
      </w:r>
      <w:r>
        <w:rPr>
          <w:sz w:val="24"/>
        </w:rPr>
        <w:t>two</w:t>
      </w:r>
      <w:r>
        <w:rPr>
          <w:spacing w:val="55"/>
          <w:sz w:val="24"/>
        </w:rPr>
        <w:t> </w:t>
      </w:r>
      <w:r>
        <w:rPr>
          <w:sz w:val="24"/>
        </w:rPr>
        <w:t>sources</w:t>
      </w:r>
      <w:r>
        <w:rPr>
          <w:spacing w:val="56"/>
          <w:sz w:val="24"/>
        </w:rPr>
        <w:t> </w:t>
      </w:r>
      <w:r>
        <w:rPr>
          <w:sz w:val="24"/>
        </w:rPr>
        <w:t>of</w:t>
      </w:r>
      <w:r>
        <w:rPr>
          <w:spacing w:val="54"/>
          <w:sz w:val="24"/>
        </w:rPr>
        <w:t> </w:t>
      </w:r>
      <w:r>
        <w:rPr>
          <w:sz w:val="24"/>
        </w:rPr>
        <w:t>air</w:t>
      </w:r>
      <w:r>
        <w:rPr>
          <w:spacing w:val="55"/>
          <w:sz w:val="24"/>
        </w:rPr>
        <w:t> </w:t>
      </w:r>
      <w:r>
        <w:rPr>
          <w:sz w:val="24"/>
        </w:rPr>
        <w:t>pollutants</w:t>
      </w:r>
      <w:r>
        <w:rPr>
          <w:spacing w:val="55"/>
          <w:sz w:val="24"/>
        </w:rPr>
        <w:t> </w:t>
      </w:r>
      <w:r>
        <w:rPr>
          <w:sz w:val="24"/>
        </w:rPr>
        <w:t>at</w:t>
      </w:r>
      <w:r>
        <w:rPr>
          <w:spacing w:val="55"/>
          <w:sz w:val="24"/>
        </w:rPr>
        <w:t> </w:t>
      </w:r>
      <w:r>
        <w:rPr>
          <w:sz w:val="24"/>
        </w:rPr>
        <w:t>home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school.</w:t>
      </w:r>
    </w:p>
    <w:p>
      <w:pPr>
        <w:pStyle w:val="ListParagraph"/>
        <w:numPr>
          <w:ilvl w:val="1"/>
          <w:numId w:val="38"/>
        </w:numPr>
        <w:tabs>
          <w:tab w:pos="4817" w:val="left" w:leader="none"/>
          <w:tab w:pos="4818" w:val="left" w:leader="none"/>
        </w:tabs>
        <w:spacing w:line="240" w:lineRule="auto" w:before="40" w:after="0"/>
        <w:ind w:left="4817" w:right="0" w:hanging="721"/>
        <w:jc w:val="left"/>
        <w:rPr>
          <w:sz w:val="24"/>
        </w:rPr>
      </w:pPr>
      <w:r>
        <w:rPr>
          <w:sz w:val="24"/>
        </w:rPr>
        <w:t>Tell</w:t>
      </w:r>
      <w:r>
        <w:rPr>
          <w:spacing w:val="-2"/>
          <w:sz w:val="24"/>
        </w:rPr>
        <w:t> </w:t>
      </w:r>
      <w:r>
        <w:rPr>
          <w:sz w:val="24"/>
        </w:rPr>
        <w:t>what</w:t>
      </w:r>
      <w:r>
        <w:rPr>
          <w:spacing w:val="-1"/>
          <w:sz w:val="24"/>
        </w:rPr>
        <w:t> </w:t>
      </w:r>
      <w:r>
        <w:rPr>
          <w:sz w:val="24"/>
        </w:rPr>
        <w:t>air</w:t>
      </w:r>
      <w:r>
        <w:rPr>
          <w:spacing w:val="-1"/>
          <w:sz w:val="24"/>
        </w:rPr>
        <w:t> </w:t>
      </w:r>
      <w:r>
        <w:rPr>
          <w:sz w:val="24"/>
        </w:rPr>
        <w:t>pollution</w:t>
      </w:r>
      <w:r>
        <w:rPr>
          <w:spacing w:val="-1"/>
          <w:sz w:val="24"/>
        </w:rPr>
        <w:t> </w:t>
      </w:r>
      <w:r>
        <w:rPr>
          <w:sz w:val="24"/>
        </w:rPr>
        <w:t>are.</w:t>
      </w:r>
    </w:p>
    <w:p>
      <w:pPr>
        <w:pStyle w:val="ListParagraph"/>
        <w:numPr>
          <w:ilvl w:val="1"/>
          <w:numId w:val="38"/>
        </w:numPr>
        <w:tabs>
          <w:tab w:pos="4817" w:val="left" w:leader="none"/>
          <w:tab w:pos="4818" w:val="left" w:leader="none"/>
        </w:tabs>
        <w:spacing w:line="273" w:lineRule="auto" w:before="84" w:after="0"/>
        <w:ind w:left="4817" w:right="1100" w:hanging="721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5"/>
          <w:sz w:val="24"/>
        </w:rPr>
        <w:t> </w:t>
      </w:r>
      <w:r>
        <w:rPr>
          <w:sz w:val="24"/>
        </w:rPr>
        <w:t>the</w:t>
      </w:r>
      <w:r>
        <w:rPr>
          <w:spacing w:val="13"/>
          <w:sz w:val="24"/>
        </w:rPr>
        <w:t> </w:t>
      </w:r>
      <w:r>
        <w:rPr>
          <w:sz w:val="24"/>
        </w:rPr>
        <w:t>most</w:t>
      </w:r>
      <w:r>
        <w:rPr>
          <w:spacing w:val="12"/>
          <w:sz w:val="24"/>
        </w:rPr>
        <w:t> </w:t>
      </w:r>
      <w:r>
        <w:rPr>
          <w:sz w:val="24"/>
        </w:rPr>
        <w:t>toxic</w:t>
      </w:r>
      <w:r>
        <w:rPr>
          <w:spacing w:val="11"/>
          <w:sz w:val="24"/>
        </w:rPr>
        <w:t> </w:t>
      </w:r>
      <w:r>
        <w:rPr>
          <w:sz w:val="24"/>
        </w:rPr>
        <w:t>and</w:t>
      </w:r>
      <w:r>
        <w:rPr>
          <w:spacing w:val="11"/>
          <w:sz w:val="24"/>
        </w:rPr>
        <w:t> </w:t>
      </w:r>
      <w:r>
        <w:rPr>
          <w:sz w:val="24"/>
        </w:rPr>
        <w:t>harmful</w:t>
      </w:r>
      <w:r>
        <w:rPr>
          <w:spacing w:val="14"/>
          <w:sz w:val="24"/>
        </w:rPr>
        <w:t> </w:t>
      </w:r>
      <w:r>
        <w:rPr>
          <w:sz w:val="24"/>
        </w:rPr>
        <w:t>pollutants</w:t>
      </w:r>
      <w:r>
        <w:rPr>
          <w:spacing w:val="-57"/>
          <w:sz w:val="24"/>
        </w:rPr>
        <w:t> </w:t>
      </w:r>
      <w:r>
        <w:rPr>
          <w:sz w:val="24"/>
        </w:rPr>
        <w:t>that</w:t>
      </w:r>
      <w:r>
        <w:rPr>
          <w:spacing w:val="-1"/>
          <w:sz w:val="24"/>
        </w:rPr>
        <w:t> </w:t>
      </w:r>
      <w:r>
        <w:rPr>
          <w:sz w:val="24"/>
        </w:rPr>
        <w:t>affect citizens of Nigeria.</w:t>
      </w:r>
    </w:p>
    <w:p>
      <w:pPr>
        <w:pStyle w:val="ListParagraph"/>
        <w:numPr>
          <w:ilvl w:val="1"/>
          <w:numId w:val="38"/>
        </w:numPr>
        <w:tabs>
          <w:tab w:pos="4817" w:val="left" w:leader="none"/>
          <w:tab w:pos="4818" w:val="left" w:leader="none"/>
        </w:tabs>
        <w:spacing w:line="240" w:lineRule="auto" w:before="43" w:after="0"/>
        <w:ind w:left="4817" w:right="0" w:hanging="721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three</w:t>
      </w:r>
      <w:r>
        <w:rPr>
          <w:spacing w:val="-2"/>
          <w:sz w:val="24"/>
        </w:rPr>
        <w:t> </w:t>
      </w:r>
      <w:r>
        <w:rPr>
          <w:sz w:val="24"/>
        </w:rPr>
        <w:t>effects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2"/>
          <w:sz w:val="24"/>
        </w:rPr>
        <w:t> </w:t>
      </w:r>
      <w:r>
        <w:rPr>
          <w:sz w:val="24"/>
        </w:rPr>
        <w:t>home</w:t>
      </w:r>
      <w:r>
        <w:rPr>
          <w:spacing w:val="-1"/>
          <w:sz w:val="24"/>
        </w:rPr>
        <w:t> </w:t>
      </w:r>
      <w:r>
        <w:rPr>
          <w:sz w:val="24"/>
        </w:rPr>
        <w:t>air</w:t>
      </w:r>
      <w:r>
        <w:rPr>
          <w:spacing w:val="-1"/>
          <w:sz w:val="24"/>
        </w:rPr>
        <w:t> </w:t>
      </w:r>
      <w:r>
        <w:rPr>
          <w:sz w:val="24"/>
        </w:rPr>
        <w:t>pollutants.</w:t>
      </w:r>
    </w:p>
    <w:p>
      <w:pPr>
        <w:pStyle w:val="ListParagraph"/>
        <w:numPr>
          <w:ilvl w:val="1"/>
          <w:numId w:val="38"/>
        </w:numPr>
        <w:tabs>
          <w:tab w:pos="4817" w:val="left" w:leader="none"/>
          <w:tab w:pos="4818" w:val="left" w:leader="none"/>
        </w:tabs>
        <w:spacing w:line="273" w:lineRule="auto" w:before="84" w:after="0"/>
        <w:ind w:left="4817" w:right="1093" w:hanging="721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53"/>
          <w:sz w:val="24"/>
        </w:rPr>
        <w:t> </w:t>
      </w:r>
      <w:r>
        <w:rPr>
          <w:sz w:val="24"/>
        </w:rPr>
        <w:t>sources</w:t>
      </w:r>
      <w:r>
        <w:rPr>
          <w:spacing w:val="3"/>
          <w:sz w:val="24"/>
        </w:rPr>
        <w:t> </w:t>
      </w:r>
      <w:r>
        <w:rPr>
          <w:sz w:val="24"/>
        </w:rPr>
        <w:t>of</w:t>
      </w:r>
      <w:r>
        <w:rPr>
          <w:spacing w:val="3"/>
          <w:sz w:val="24"/>
        </w:rPr>
        <w:t> </w:t>
      </w:r>
      <w:r>
        <w:rPr>
          <w:sz w:val="24"/>
        </w:rPr>
        <w:t>air</w:t>
      </w:r>
      <w:r>
        <w:rPr>
          <w:spacing w:val="4"/>
          <w:sz w:val="24"/>
        </w:rPr>
        <w:t> </w:t>
      </w:r>
      <w:r>
        <w:rPr>
          <w:sz w:val="24"/>
        </w:rPr>
        <w:t>pollution</w:t>
      </w:r>
      <w:r>
        <w:rPr>
          <w:spacing w:val="2"/>
          <w:sz w:val="24"/>
        </w:rPr>
        <w:t> </w:t>
      </w:r>
      <w:r>
        <w:rPr>
          <w:sz w:val="24"/>
        </w:rPr>
        <w:t>around</w:t>
      </w:r>
      <w:r>
        <w:rPr>
          <w:spacing w:val="5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school.</w:t>
      </w:r>
    </w:p>
    <w:p>
      <w:pPr>
        <w:pStyle w:val="ListParagraph"/>
        <w:numPr>
          <w:ilvl w:val="1"/>
          <w:numId w:val="38"/>
        </w:numPr>
        <w:tabs>
          <w:tab w:pos="4817" w:val="left" w:leader="none"/>
          <w:tab w:pos="4818" w:val="left" w:leader="none"/>
        </w:tabs>
        <w:spacing w:line="273" w:lineRule="auto" w:before="45" w:after="0"/>
        <w:ind w:left="4817" w:right="1099" w:hanging="721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19"/>
          <w:sz w:val="24"/>
        </w:rPr>
        <w:t> </w:t>
      </w:r>
      <w:r>
        <w:rPr>
          <w:sz w:val="24"/>
        </w:rPr>
        <w:t>two</w:t>
      </w:r>
      <w:r>
        <w:rPr>
          <w:spacing w:val="19"/>
          <w:sz w:val="24"/>
        </w:rPr>
        <w:t> </w:t>
      </w:r>
      <w:r>
        <w:rPr>
          <w:sz w:val="24"/>
        </w:rPr>
        <w:t>sources</w:t>
      </w:r>
      <w:r>
        <w:rPr>
          <w:spacing w:val="19"/>
          <w:sz w:val="24"/>
        </w:rPr>
        <w:t> </w:t>
      </w:r>
      <w:r>
        <w:rPr>
          <w:sz w:val="24"/>
        </w:rPr>
        <w:t>of</w:t>
      </w:r>
      <w:r>
        <w:rPr>
          <w:spacing w:val="18"/>
          <w:sz w:val="24"/>
        </w:rPr>
        <w:t> </w:t>
      </w:r>
      <w:r>
        <w:rPr>
          <w:sz w:val="24"/>
        </w:rPr>
        <w:t>noise</w:t>
      </w:r>
      <w:r>
        <w:rPr>
          <w:spacing w:val="19"/>
          <w:sz w:val="24"/>
        </w:rPr>
        <w:t> </w:t>
      </w:r>
      <w:r>
        <w:rPr>
          <w:sz w:val="24"/>
        </w:rPr>
        <w:t>pollution</w:t>
      </w:r>
      <w:r>
        <w:rPr>
          <w:spacing w:val="19"/>
          <w:sz w:val="24"/>
        </w:rPr>
        <w:t> </w:t>
      </w:r>
      <w:r>
        <w:rPr>
          <w:sz w:val="24"/>
        </w:rPr>
        <w:t>at</w:t>
      </w:r>
      <w:r>
        <w:rPr>
          <w:spacing w:val="-57"/>
          <w:sz w:val="24"/>
        </w:rPr>
        <w:t> </w:t>
      </w:r>
      <w:r>
        <w:rPr>
          <w:sz w:val="24"/>
        </w:rPr>
        <w:t>home</w:t>
      </w:r>
      <w:r>
        <w:rPr>
          <w:spacing w:val="-1"/>
          <w:sz w:val="24"/>
        </w:rPr>
        <w:t> </w:t>
      </w:r>
      <w:r>
        <w:rPr>
          <w:sz w:val="24"/>
        </w:rPr>
        <w:t>and school.</w:t>
      </w:r>
    </w:p>
    <w:p>
      <w:pPr>
        <w:pStyle w:val="ListParagraph"/>
        <w:numPr>
          <w:ilvl w:val="1"/>
          <w:numId w:val="38"/>
        </w:numPr>
        <w:tabs>
          <w:tab w:pos="4817" w:val="left" w:leader="none"/>
          <w:tab w:pos="4818" w:val="left" w:leader="none"/>
        </w:tabs>
        <w:spacing w:line="273" w:lineRule="auto" w:before="45" w:after="0"/>
        <w:ind w:left="4817" w:right="1093" w:hanging="721"/>
        <w:jc w:val="left"/>
        <w:rPr>
          <w:sz w:val="24"/>
        </w:rPr>
      </w:pPr>
      <w:r>
        <w:rPr>
          <w:sz w:val="24"/>
        </w:rPr>
        <w:t>State</w:t>
      </w:r>
      <w:r>
        <w:rPr>
          <w:spacing w:val="33"/>
          <w:sz w:val="24"/>
        </w:rPr>
        <w:t> </w:t>
      </w:r>
      <w:r>
        <w:rPr>
          <w:sz w:val="24"/>
        </w:rPr>
        <w:t>two</w:t>
      </w:r>
      <w:r>
        <w:rPr>
          <w:spacing w:val="34"/>
          <w:sz w:val="24"/>
        </w:rPr>
        <w:t> </w:t>
      </w:r>
      <w:r>
        <w:rPr>
          <w:sz w:val="24"/>
        </w:rPr>
        <w:t>effects</w:t>
      </w:r>
      <w:r>
        <w:rPr>
          <w:spacing w:val="35"/>
          <w:sz w:val="24"/>
        </w:rPr>
        <w:t> </w:t>
      </w:r>
      <w:r>
        <w:rPr>
          <w:sz w:val="24"/>
        </w:rPr>
        <w:t>of</w:t>
      </w:r>
      <w:r>
        <w:rPr>
          <w:spacing w:val="34"/>
          <w:sz w:val="24"/>
        </w:rPr>
        <w:t> </w:t>
      </w:r>
      <w:r>
        <w:rPr>
          <w:sz w:val="24"/>
        </w:rPr>
        <w:t>herbicides</w:t>
      </w:r>
      <w:r>
        <w:rPr>
          <w:spacing w:val="35"/>
          <w:sz w:val="24"/>
        </w:rPr>
        <w:t> </w:t>
      </w:r>
      <w:r>
        <w:rPr>
          <w:sz w:val="24"/>
        </w:rPr>
        <w:t>on</w:t>
      </w:r>
      <w:r>
        <w:rPr>
          <w:spacing w:val="34"/>
          <w:sz w:val="24"/>
        </w:rPr>
        <w:t> </w:t>
      </w:r>
      <w:r>
        <w:rPr>
          <w:sz w:val="24"/>
        </w:rPr>
        <w:t>plants</w:t>
      </w:r>
      <w:r>
        <w:rPr>
          <w:spacing w:val="36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man.</w:t>
      </w:r>
    </w:p>
    <w:p>
      <w:pPr>
        <w:pStyle w:val="ListParagraph"/>
        <w:numPr>
          <w:ilvl w:val="1"/>
          <w:numId w:val="38"/>
        </w:numPr>
        <w:tabs>
          <w:tab w:pos="4817" w:val="left" w:leader="none"/>
          <w:tab w:pos="4818" w:val="left" w:leader="none"/>
        </w:tabs>
        <w:spacing w:line="273" w:lineRule="auto" w:before="46" w:after="0"/>
        <w:ind w:left="4817" w:right="1100" w:hanging="721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38"/>
          <w:sz w:val="24"/>
        </w:rPr>
        <w:t> </w:t>
      </w:r>
      <w:r>
        <w:rPr>
          <w:sz w:val="24"/>
        </w:rPr>
        <w:t>and</w:t>
      </w:r>
      <w:r>
        <w:rPr>
          <w:spacing w:val="38"/>
          <w:sz w:val="24"/>
        </w:rPr>
        <w:t> </w:t>
      </w:r>
      <w:r>
        <w:rPr>
          <w:sz w:val="24"/>
        </w:rPr>
        <w:t>explain</w:t>
      </w:r>
      <w:r>
        <w:rPr>
          <w:spacing w:val="36"/>
          <w:sz w:val="24"/>
        </w:rPr>
        <w:t> </w:t>
      </w:r>
      <w:r>
        <w:rPr>
          <w:sz w:val="24"/>
        </w:rPr>
        <w:t>two</w:t>
      </w:r>
      <w:r>
        <w:rPr>
          <w:spacing w:val="38"/>
          <w:sz w:val="24"/>
        </w:rPr>
        <w:t> </w:t>
      </w:r>
      <w:r>
        <w:rPr>
          <w:sz w:val="24"/>
        </w:rPr>
        <w:t>controls</w:t>
      </w:r>
      <w:r>
        <w:rPr>
          <w:spacing w:val="39"/>
          <w:sz w:val="24"/>
        </w:rPr>
        <w:t> </w:t>
      </w:r>
      <w:r>
        <w:rPr>
          <w:sz w:val="24"/>
        </w:rPr>
        <w:t>by</w:t>
      </w:r>
      <w:r>
        <w:rPr>
          <w:spacing w:val="31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legislation</w:t>
      </w:r>
      <w:r>
        <w:rPr>
          <w:spacing w:val="-1"/>
          <w:sz w:val="24"/>
        </w:rPr>
        <w:t> </w:t>
      </w:r>
      <w:r>
        <w:rPr>
          <w:sz w:val="24"/>
        </w:rPr>
        <w:t>on air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noise</w:t>
      </w:r>
      <w:r>
        <w:rPr>
          <w:spacing w:val="-1"/>
          <w:sz w:val="24"/>
        </w:rPr>
        <w:t> </w:t>
      </w:r>
      <w:r>
        <w:rPr>
          <w:sz w:val="24"/>
        </w:rPr>
        <w:t>pollution.</w:t>
      </w:r>
    </w:p>
    <w:p>
      <w:pPr>
        <w:pStyle w:val="BodyText"/>
        <w:tabs>
          <w:tab w:pos="4096" w:val="left" w:leader="none"/>
          <w:tab w:pos="4817" w:val="left" w:leader="none"/>
        </w:tabs>
        <w:spacing w:before="45"/>
        <w:ind w:left="496"/>
      </w:pPr>
      <w:r>
        <w:rPr/>
        <w:t>ASSIGNMENT:</w:t>
      </w:r>
      <w:r>
        <w:rPr>
          <w:spacing w:val="-1"/>
        </w:rPr>
        <w:t> </w:t>
      </w:r>
      <w:r>
        <w:rPr/>
        <w:t>5minutes</w:t>
        <w:tab/>
        <w:t>i)</w:t>
        <w:tab/>
        <w:t>Study</w:t>
      </w:r>
      <w:r>
        <w:rPr>
          <w:spacing w:val="17"/>
        </w:rPr>
        <w:t> </w:t>
      </w:r>
      <w:r>
        <w:rPr/>
        <w:t>your</w:t>
      </w:r>
      <w:r>
        <w:rPr>
          <w:spacing w:val="20"/>
        </w:rPr>
        <w:t> </w:t>
      </w:r>
      <w:r>
        <w:rPr/>
        <w:t>community</w:t>
      </w:r>
      <w:r>
        <w:rPr>
          <w:spacing w:val="14"/>
        </w:rPr>
        <w:t> </w:t>
      </w:r>
      <w:r>
        <w:rPr/>
        <w:t>and</w:t>
      </w:r>
      <w:r>
        <w:rPr>
          <w:spacing w:val="18"/>
        </w:rPr>
        <w:t> </w:t>
      </w:r>
      <w:r>
        <w:rPr/>
        <w:t>identify</w:t>
      </w:r>
      <w:r>
        <w:rPr>
          <w:spacing w:val="20"/>
        </w:rPr>
        <w:t> </w:t>
      </w:r>
      <w:r>
        <w:rPr/>
        <w:t>causes</w:t>
      </w:r>
      <w:r>
        <w:rPr>
          <w:spacing w:val="19"/>
        </w:rPr>
        <w:t> </w:t>
      </w:r>
      <w:r>
        <w:rPr/>
        <w:t>of</w:t>
      </w:r>
    </w:p>
    <w:p>
      <w:pPr>
        <w:pStyle w:val="BodyText"/>
        <w:spacing w:before="39"/>
        <w:ind w:left="4817"/>
      </w:pPr>
      <w:r>
        <w:rPr/>
        <w:t>polluted</w:t>
      </w:r>
      <w:r>
        <w:rPr>
          <w:spacing w:val="-2"/>
        </w:rPr>
        <w:t> </w:t>
      </w:r>
      <w:r>
        <w:rPr/>
        <w:t>stream or river</w:t>
      </w:r>
      <w:r>
        <w:rPr>
          <w:spacing w:val="-1"/>
        </w:rPr>
        <w:t> </w:t>
      </w:r>
      <w:r>
        <w:rPr/>
        <w:t>and land.</w:t>
      </w:r>
    </w:p>
    <w:p>
      <w:pPr>
        <w:pStyle w:val="BodyText"/>
        <w:spacing w:before="81"/>
        <w:ind w:left="478" w:right="1083"/>
        <w:jc w:val="center"/>
      </w:pPr>
      <w:r>
        <w:rPr/>
        <w:t>LESSON</w:t>
      </w:r>
      <w:r>
        <w:rPr>
          <w:spacing w:val="-2"/>
        </w:rPr>
        <w:t> </w:t>
      </w:r>
      <w:r>
        <w:rPr/>
        <w:t>PLAN</w:t>
      </w:r>
      <w:r>
        <w:rPr>
          <w:spacing w:val="1"/>
        </w:rPr>
        <w:t> </w:t>
      </w:r>
      <w:r>
        <w:rPr/>
        <w:t>FOR EXPERIMENTAL</w:t>
      </w:r>
      <w:r>
        <w:rPr>
          <w:spacing w:val="-4"/>
        </w:rPr>
        <w:t> </w:t>
      </w:r>
      <w:r>
        <w:rPr/>
        <w:t>GROUP</w:t>
      </w:r>
    </w:p>
    <w:p>
      <w:pPr>
        <w:pStyle w:val="BodyText"/>
        <w:spacing w:before="82"/>
        <w:ind w:left="496"/>
      </w:pPr>
      <w:r>
        <w:rPr/>
        <w:t>LESSON</w:t>
      </w:r>
      <w:r>
        <w:rPr>
          <w:spacing w:val="-2"/>
        </w:rPr>
        <w:t> </w:t>
      </w:r>
      <w:r>
        <w:rPr/>
        <w:t>TWO</w:t>
      </w:r>
    </w:p>
    <w:p>
      <w:pPr>
        <w:spacing w:after="0"/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before="9"/>
        <w:rPr>
          <w:sz w:val="8"/>
        </w:rPr>
      </w:pPr>
    </w:p>
    <w:p>
      <w:pPr>
        <w:pStyle w:val="BodyText"/>
        <w:tabs>
          <w:tab w:pos="4096" w:val="left" w:leader="none"/>
        </w:tabs>
        <w:spacing w:before="90"/>
        <w:ind w:left="496"/>
      </w:pPr>
      <w:r>
        <w:rPr/>
        <w:t>GROUP:</w:t>
        <w:tab/>
        <w:t>GSS Muchia</w:t>
      </w:r>
    </w:p>
    <w:p>
      <w:pPr>
        <w:pStyle w:val="BodyText"/>
        <w:tabs>
          <w:tab w:pos="4096" w:val="left" w:leader="none"/>
        </w:tabs>
        <w:spacing w:line="312" w:lineRule="auto" w:before="82"/>
        <w:ind w:left="496" w:right="3828"/>
      </w:pPr>
      <w:r>
        <w:rPr/>
        <w:t>NAME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RESEARCHER:</w:t>
        <w:tab/>
        <w:t>Janet Funke JESULOWO</w:t>
      </w:r>
      <w:r>
        <w:rPr>
          <w:spacing w:val="-57"/>
        </w:rPr>
        <w:t> </w:t>
      </w:r>
      <w:r>
        <w:rPr/>
        <w:t>WEEK:</w:t>
        <w:tab/>
        <w:t>Week</w:t>
      </w:r>
      <w:r>
        <w:rPr>
          <w:spacing w:val="-1"/>
        </w:rPr>
        <w:t> </w:t>
      </w:r>
      <w:r>
        <w:rPr/>
        <w:t>2</w:t>
      </w:r>
    </w:p>
    <w:p>
      <w:pPr>
        <w:pStyle w:val="BodyText"/>
        <w:tabs>
          <w:tab w:pos="4096" w:val="left" w:leader="none"/>
        </w:tabs>
        <w:spacing w:line="274" w:lineRule="exact"/>
        <w:ind w:left="496"/>
      </w:pPr>
      <w:r>
        <w:rPr/>
        <w:t>LEVEL</w:t>
      </w:r>
      <w:r>
        <w:rPr>
          <w:spacing w:val="-3"/>
        </w:rPr>
        <w:t> </w:t>
      </w:r>
      <w:r>
        <w:rPr/>
        <w:t>OF GROUP:</w:t>
        <w:tab/>
        <w:t>SS2</w:t>
      </w:r>
    </w:p>
    <w:p>
      <w:pPr>
        <w:pStyle w:val="BodyText"/>
        <w:tabs>
          <w:tab w:pos="4111" w:val="left" w:leader="none"/>
        </w:tabs>
        <w:spacing w:before="81"/>
        <w:ind w:left="496"/>
      </w:pPr>
      <w:r>
        <w:rPr/>
        <w:t>GENDER</w:t>
        <w:tab/>
        <w:t>Male</w:t>
      </w:r>
      <w:r>
        <w:rPr>
          <w:spacing w:val="-3"/>
        </w:rPr>
        <w:t> </w:t>
      </w:r>
      <w:r>
        <w:rPr/>
        <w:t>and</w:t>
      </w:r>
      <w:r>
        <w:rPr>
          <w:spacing w:val="1"/>
        </w:rPr>
        <w:t> </w:t>
      </w:r>
      <w:r>
        <w:rPr/>
        <w:t>Female</w:t>
      </w:r>
    </w:p>
    <w:p>
      <w:pPr>
        <w:pStyle w:val="BodyText"/>
        <w:tabs>
          <w:tab w:pos="4096" w:val="left" w:leader="none"/>
        </w:tabs>
        <w:spacing w:before="80"/>
        <w:ind w:left="496"/>
      </w:pPr>
      <w:r>
        <w:rPr/>
        <w:t>TOPIC</w:t>
        <w:tab/>
        <w:t>WATER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LAND</w:t>
      </w:r>
      <w:r>
        <w:rPr>
          <w:spacing w:val="-3"/>
        </w:rPr>
        <w:t> </w:t>
      </w:r>
      <w:r>
        <w:rPr/>
        <w:t>POLLUTION</w:t>
      </w:r>
    </w:p>
    <w:p>
      <w:pPr>
        <w:pStyle w:val="BodyText"/>
        <w:tabs>
          <w:tab w:pos="4096" w:val="left" w:leader="none"/>
        </w:tabs>
        <w:spacing w:before="81"/>
        <w:ind w:left="496"/>
      </w:pPr>
      <w:r>
        <w:rPr/>
        <w:t>DURATION</w:t>
        <w:tab/>
        <w:t>Double</w:t>
      </w:r>
      <w:r>
        <w:rPr>
          <w:spacing w:val="-1"/>
        </w:rPr>
        <w:t> </w:t>
      </w:r>
      <w:r>
        <w:rPr/>
        <w:t>Period</w:t>
      </w:r>
      <w:r>
        <w:rPr>
          <w:spacing w:val="-1"/>
        </w:rPr>
        <w:t> </w:t>
      </w:r>
      <w:r>
        <w:rPr/>
        <w:t>(1hour</w:t>
      </w:r>
      <w:r>
        <w:rPr>
          <w:spacing w:val="-1"/>
        </w:rPr>
        <w:t> </w:t>
      </w:r>
      <w:r>
        <w:rPr/>
        <w:t>20mintes)</w:t>
      </w:r>
    </w:p>
    <w:p>
      <w:pPr>
        <w:pStyle w:val="BodyText"/>
        <w:tabs>
          <w:tab w:pos="4096" w:val="left" w:leader="none"/>
        </w:tabs>
        <w:spacing w:before="82"/>
        <w:ind w:left="496"/>
      </w:pPr>
      <w:r>
        <w:rPr/>
        <w:t>SUBJECT</w:t>
        <w:tab/>
        <w:t>Biology</w:t>
      </w:r>
    </w:p>
    <w:p>
      <w:pPr>
        <w:pStyle w:val="BodyText"/>
        <w:tabs>
          <w:tab w:pos="4576" w:val="right" w:leader="none"/>
        </w:tabs>
        <w:spacing w:before="82"/>
        <w:ind w:left="496"/>
      </w:pPr>
      <w:r>
        <w:rPr/>
        <w:t>DATE</w:t>
        <w:tab/>
        <w:t>2018</w:t>
      </w:r>
    </w:p>
    <w:p>
      <w:pPr>
        <w:pStyle w:val="BodyText"/>
        <w:tabs>
          <w:tab w:pos="4336" w:val="right" w:leader="none"/>
        </w:tabs>
        <w:spacing w:before="82"/>
        <w:ind w:left="496"/>
      </w:pPr>
      <w:r>
        <w:rPr/>
        <w:t>NUMBER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STUDENTS</w:t>
        <w:tab/>
        <w:t>50</w:t>
      </w:r>
    </w:p>
    <w:p>
      <w:pPr>
        <w:pStyle w:val="BodyText"/>
        <w:tabs>
          <w:tab w:pos="4096" w:val="left" w:leader="none"/>
        </w:tabs>
        <w:spacing w:before="81"/>
        <w:ind w:left="496"/>
      </w:pPr>
      <w:r>
        <w:rPr/>
        <w:t>AVERAGE</w:t>
      </w:r>
      <w:r>
        <w:rPr>
          <w:spacing w:val="-2"/>
        </w:rPr>
        <w:t> </w:t>
      </w:r>
      <w:r>
        <w:rPr/>
        <w:t>AGE</w:t>
        <w:tab/>
        <w:t>16 years</w:t>
      </w:r>
    </w:p>
    <w:p>
      <w:pPr>
        <w:pStyle w:val="BodyText"/>
        <w:tabs>
          <w:tab w:pos="4096" w:val="left" w:leader="none"/>
        </w:tabs>
        <w:spacing w:line="312" w:lineRule="auto" w:before="82"/>
        <w:ind w:left="496" w:right="4369"/>
      </w:pPr>
      <w:r>
        <w:rPr/>
        <w:t>TEACHING</w:t>
      </w:r>
      <w:r>
        <w:rPr>
          <w:spacing w:val="-2"/>
        </w:rPr>
        <w:t> </w:t>
      </w:r>
      <w:r>
        <w:rPr/>
        <w:t>STRATEGY</w:t>
        <w:tab/>
        <w:t>5E Learning Model.</w:t>
      </w:r>
      <w:r>
        <w:rPr>
          <w:spacing w:val="-57"/>
        </w:rPr>
        <w:t> </w:t>
      </w:r>
      <w:r>
        <w:rPr/>
        <w:t>REFERECE</w:t>
      </w:r>
      <w:r>
        <w:rPr>
          <w:spacing w:val="-1"/>
        </w:rPr>
        <w:t> </w:t>
      </w:r>
      <w:r>
        <w:rPr/>
        <w:t>MATERIALS:</w:t>
      </w:r>
    </w:p>
    <w:p>
      <w:pPr>
        <w:pStyle w:val="ListParagraph"/>
        <w:numPr>
          <w:ilvl w:val="0"/>
          <w:numId w:val="39"/>
        </w:numPr>
        <w:tabs>
          <w:tab w:pos="4096" w:val="left" w:leader="none"/>
          <w:tab w:pos="4097" w:val="left" w:leader="none"/>
        </w:tabs>
        <w:spacing w:line="276" w:lineRule="auto" w:before="0" w:after="0"/>
        <w:ind w:left="4097" w:right="1101" w:hanging="720"/>
        <w:jc w:val="left"/>
        <w:rPr>
          <w:sz w:val="24"/>
        </w:rPr>
      </w:pPr>
      <w:r>
        <w:rPr>
          <w:sz w:val="24"/>
        </w:rPr>
        <w:t>New</w:t>
      </w:r>
      <w:r>
        <w:rPr>
          <w:spacing w:val="52"/>
          <w:sz w:val="24"/>
        </w:rPr>
        <w:t> </w:t>
      </w:r>
      <w:r>
        <w:rPr>
          <w:sz w:val="24"/>
        </w:rPr>
        <w:t>Modern</w:t>
      </w:r>
      <w:r>
        <w:rPr>
          <w:spacing w:val="52"/>
          <w:sz w:val="24"/>
        </w:rPr>
        <w:t> </w:t>
      </w:r>
      <w:r>
        <w:rPr>
          <w:sz w:val="24"/>
        </w:rPr>
        <w:t>Biology</w:t>
      </w:r>
      <w:r>
        <w:rPr>
          <w:spacing w:val="47"/>
          <w:sz w:val="24"/>
        </w:rPr>
        <w:t> </w:t>
      </w:r>
      <w:r>
        <w:rPr>
          <w:sz w:val="24"/>
        </w:rPr>
        <w:t>for</w:t>
      </w:r>
      <w:r>
        <w:rPr>
          <w:spacing w:val="52"/>
          <w:sz w:val="24"/>
        </w:rPr>
        <w:t> </w:t>
      </w:r>
      <w:r>
        <w:rPr>
          <w:sz w:val="24"/>
        </w:rPr>
        <w:t>Senior</w:t>
      </w:r>
      <w:r>
        <w:rPr>
          <w:spacing w:val="53"/>
          <w:sz w:val="24"/>
        </w:rPr>
        <w:t> </w:t>
      </w:r>
      <w:r>
        <w:rPr>
          <w:sz w:val="24"/>
        </w:rPr>
        <w:t>Secondary</w:t>
      </w:r>
      <w:r>
        <w:rPr>
          <w:spacing w:val="47"/>
          <w:sz w:val="24"/>
        </w:rPr>
        <w:t> </w:t>
      </w:r>
      <w:r>
        <w:rPr>
          <w:sz w:val="24"/>
        </w:rPr>
        <w:t>school</w:t>
      </w:r>
      <w:r>
        <w:rPr>
          <w:spacing w:val="-57"/>
          <w:sz w:val="24"/>
        </w:rPr>
        <w:t> </w:t>
      </w:r>
      <w:r>
        <w:rPr>
          <w:sz w:val="24"/>
        </w:rPr>
        <w:t>2001.</w:t>
      </w:r>
    </w:p>
    <w:p>
      <w:pPr>
        <w:pStyle w:val="ListParagraph"/>
        <w:numPr>
          <w:ilvl w:val="0"/>
          <w:numId w:val="39"/>
        </w:numPr>
        <w:tabs>
          <w:tab w:pos="4096" w:val="left" w:leader="none"/>
          <w:tab w:pos="4097" w:val="left" w:leader="none"/>
        </w:tabs>
        <w:spacing w:line="275" w:lineRule="exact" w:before="0" w:after="0"/>
        <w:ind w:left="4097" w:right="0" w:hanging="720"/>
        <w:jc w:val="left"/>
        <w:rPr>
          <w:sz w:val="24"/>
        </w:rPr>
      </w:pPr>
      <w:r>
        <w:rPr>
          <w:sz w:val="24"/>
        </w:rPr>
        <w:t>College Biology</w:t>
      </w:r>
      <w:r>
        <w:rPr>
          <w:spacing w:val="-5"/>
          <w:sz w:val="24"/>
        </w:rPr>
        <w:t> </w:t>
      </w:r>
      <w:r>
        <w:rPr>
          <w:sz w:val="24"/>
        </w:rPr>
        <w:t>by</w:t>
      </w:r>
      <w:r>
        <w:rPr>
          <w:spacing w:val="-2"/>
          <w:sz w:val="24"/>
        </w:rPr>
        <w:t> </w:t>
      </w:r>
      <w:r>
        <w:rPr>
          <w:sz w:val="24"/>
        </w:rPr>
        <w:t>Idodo Umeh</w:t>
      </w:r>
      <w:r>
        <w:rPr>
          <w:spacing w:val="-1"/>
          <w:sz w:val="24"/>
        </w:rPr>
        <w:t> </w:t>
      </w:r>
      <w:r>
        <w:rPr>
          <w:sz w:val="24"/>
        </w:rPr>
        <w:t>2009 Edition</w:t>
      </w:r>
    </w:p>
    <w:p>
      <w:pPr>
        <w:pStyle w:val="ListParagraph"/>
        <w:numPr>
          <w:ilvl w:val="0"/>
          <w:numId w:val="39"/>
        </w:numPr>
        <w:tabs>
          <w:tab w:pos="4096" w:val="left" w:leader="none"/>
          <w:tab w:pos="4097" w:val="left" w:leader="none"/>
        </w:tabs>
        <w:spacing w:line="278" w:lineRule="auto" w:before="41" w:after="0"/>
        <w:ind w:left="4097" w:right="1100" w:hanging="720"/>
        <w:jc w:val="left"/>
        <w:rPr>
          <w:sz w:val="24"/>
        </w:rPr>
      </w:pPr>
      <w:r>
        <w:rPr>
          <w:sz w:val="24"/>
        </w:rPr>
        <w:t>Senior</w:t>
      </w:r>
      <w:r>
        <w:rPr>
          <w:spacing w:val="1"/>
          <w:sz w:val="24"/>
        </w:rPr>
        <w:t> </w:t>
      </w:r>
      <w:r>
        <w:rPr>
          <w:sz w:val="24"/>
        </w:rPr>
        <w:t>Secondary School</w:t>
      </w:r>
      <w:r>
        <w:rPr>
          <w:spacing w:val="1"/>
          <w:sz w:val="24"/>
        </w:rPr>
        <w:t> </w:t>
      </w:r>
      <w:r>
        <w:rPr>
          <w:sz w:val="24"/>
        </w:rPr>
        <w:t>Biology</w:t>
      </w:r>
      <w:r>
        <w:rPr>
          <w:spacing w:val="1"/>
          <w:sz w:val="24"/>
        </w:rPr>
        <w:t> </w:t>
      </w:r>
      <w:r>
        <w:rPr>
          <w:sz w:val="24"/>
        </w:rPr>
        <w:t>Curriculum</w:t>
      </w:r>
      <w:r>
        <w:rPr>
          <w:spacing w:val="1"/>
          <w:sz w:val="24"/>
        </w:rPr>
        <w:t> </w:t>
      </w:r>
      <w:r>
        <w:rPr>
          <w:sz w:val="24"/>
        </w:rPr>
        <w:t>2009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2015.</w:t>
      </w:r>
    </w:p>
    <w:p>
      <w:pPr>
        <w:pStyle w:val="ListParagraph"/>
        <w:numPr>
          <w:ilvl w:val="0"/>
          <w:numId w:val="39"/>
        </w:numPr>
        <w:tabs>
          <w:tab w:pos="4096" w:val="left" w:leader="none"/>
          <w:tab w:pos="4097" w:val="left" w:leader="none"/>
        </w:tabs>
        <w:spacing w:line="276" w:lineRule="auto" w:before="0" w:after="0"/>
        <w:ind w:left="4097" w:right="1099" w:hanging="720"/>
        <w:jc w:val="left"/>
        <w:rPr>
          <w:sz w:val="24"/>
        </w:rPr>
      </w:pPr>
      <w:r>
        <w:rPr>
          <w:sz w:val="24"/>
        </w:rPr>
        <w:t>New</w:t>
      </w:r>
      <w:r>
        <w:rPr>
          <w:spacing w:val="28"/>
          <w:sz w:val="24"/>
        </w:rPr>
        <w:t> </w:t>
      </w:r>
      <w:r>
        <w:rPr>
          <w:sz w:val="24"/>
        </w:rPr>
        <w:t>System</w:t>
      </w:r>
      <w:r>
        <w:rPr>
          <w:spacing w:val="32"/>
          <w:sz w:val="24"/>
        </w:rPr>
        <w:t> </w:t>
      </w:r>
      <w:r>
        <w:rPr>
          <w:sz w:val="24"/>
        </w:rPr>
        <w:t>Biology</w:t>
      </w:r>
      <w:r>
        <w:rPr>
          <w:spacing w:val="26"/>
          <w:sz w:val="24"/>
        </w:rPr>
        <w:t> </w:t>
      </w:r>
      <w:r>
        <w:rPr>
          <w:sz w:val="24"/>
        </w:rPr>
        <w:t>for</w:t>
      </w:r>
      <w:r>
        <w:rPr>
          <w:spacing w:val="28"/>
          <w:sz w:val="24"/>
        </w:rPr>
        <w:t> </w:t>
      </w:r>
      <w:r>
        <w:rPr>
          <w:sz w:val="24"/>
        </w:rPr>
        <w:t>Senior</w:t>
      </w:r>
      <w:r>
        <w:rPr>
          <w:spacing w:val="29"/>
          <w:sz w:val="24"/>
        </w:rPr>
        <w:t> </w:t>
      </w:r>
      <w:r>
        <w:rPr>
          <w:sz w:val="24"/>
        </w:rPr>
        <w:t>Secondary</w:t>
      </w:r>
      <w:r>
        <w:rPr>
          <w:spacing w:val="23"/>
          <w:sz w:val="24"/>
        </w:rPr>
        <w:t> </w:t>
      </w:r>
      <w:r>
        <w:rPr>
          <w:sz w:val="24"/>
        </w:rPr>
        <w:t>Schools.</w:t>
      </w:r>
      <w:r>
        <w:rPr>
          <w:spacing w:val="-57"/>
          <w:sz w:val="24"/>
        </w:rPr>
        <w:t> </w:t>
      </w:r>
      <w:r>
        <w:rPr>
          <w:sz w:val="24"/>
        </w:rPr>
        <w:t>2011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Kwan,</w:t>
      </w:r>
      <w:r>
        <w:rPr>
          <w:spacing w:val="2"/>
          <w:sz w:val="24"/>
        </w:rPr>
        <w:t> </w:t>
      </w:r>
      <w:r>
        <w:rPr>
          <w:sz w:val="24"/>
        </w:rPr>
        <w:t>L.P.E.Y.K. and Ofoefuna,</w:t>
      </w:r>
      <w:r>
        <w:rPr>
          <w:spacing w:val="-1"/>
          <w:sz w:val="24"/>
        </w:rPr>
        <w:t> </w:t>
      </w:r>
      <w:r>
        <w:rPr>
          <w:sz w:val="24"/>
        </w:rPr>
        <w:t>J.O.</w:t>
      </w:r>
    </w:p>
    <w:p>
      <w:pPr>
        <w:pStyle w:val="ListParagraph"/>
        <w:numPr>
          <w:ilvl w:val="0"/>
          <w:numId w:val="39"/>
        </w:numPr>
        <w:tabs>
          <w:tab w:pos="4096" w:val="left" w:leader="none"/>
          <w:tab w:pos="4097" w:val="left" w:leader="none"/>
        </w:tabs>
        <w:spacing w:line="275" w:lineRule="exact" w:before="0" w:after="0"/>
        <w:ind w:left="4097" w:right="0" w:hanging="720"/>
        <w:jc w:val="left"/>
        <w:rPr>
          <w:sz w:val="24"/>
        </w:rPr>
      </w:pPr>
      <w:r>
        <w:rPr>
          <w:sz w:val="24"/>
        </w:rPr>
        <w:t>Past</w:t>
      </w:r>
      <w:r>
        <w:rPr>
          <w:spacing w:val="-1"/>
          <w:sz w:val="24"/>
        </w:rPr>
        <w:t> </w:t>
      </w:r>
      <w:r>
        <w:rPr>
          <w:sz w:val="24"/>
        </w:rPr>
        <w:t>Question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Answer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Senior</w:t>
      </w:r>
    </w:p>
    <w:p>
      <w:pPr>
        <w:pStyle w:val="BodyText"/>
        <w:spacing w:line="273" w:lineRule="auto" w:before="39"/>
        <w:ind w:left="4097" w:right="1096"/>
      </w:pPr>
      <w:r>
        <w:rPr/>
        <w:t>Secondary</w:t>
      </w:r>
      <w:r>
        <w:rPr>
          <w:spacing w:val="-2"/>
        </w:rPr>
        <w:t> </w:t>
      </w:r>
      <w:r>
        <w:rPr/>
        <w:t>School</w:t>
      </w:r>
      <w:r>
        <w:rPr>
          <w:spacing w:val="5"/>
        </w:rPr>
        <w:t> </w:t>
      </w:r>
      <w:r>
        <w:rPr/>
        <w:t>Examination</w:t>
      </w:r>
      <w:r>
        <w:rPr>
          <w:spacing w:val="3"/>
        </w:rPr>
        <w:t> </w:t>
      </w:r>
      <w:r>
        <w:rPr/>
        <w:t>for</w:t>
      </w:r>
      <w:r>
        <w:rPr>
          <w:spacing w:val="2"/>
        </w:rPr>
        <w:t> </w:t>
      </w:r>
      <w:r>
        <w:rPr/>
        <w:t>SSCE,</w:t>
      </w:r>
      <w:r>
        <w:rPr>
          <w:spacing w:val="4"/>
        </w:rPr>
        <w:t> </w:t>
      </w:r>
      <w:r>
        <w:rPr/>
        <w:t>NECO</w:t>
      </w:r>
      <w:r>
        <w:rPr>
          <w:spacing w:val="5"/>
        </w:rPr>
        <w:t> </w:t>
      </w:r>
      <w:r>
        <w:rPr/>
        <w:t>and</w:t>
      </w:r>
      <w:r>
        <w:rPr>
          <w:spacing w:val="-57"/>
        </w:rPr>
        <w:t> </w:t>
      </w:r>
      <w:r>
        <w:rPr/>
        <w:t>GCE 1988-2007, 2008-2016.</w:t>
      </w:r>
    </w:p>
    <w:p>
      <w:pPr>
        <w:pStyle w:val="BodyText"/>
        <w:tabs>
          <w:tab w:pos="4096" w:val="left" w:leader="none"/>
        </w:tabs>
        <w:spacing w:before="45"/>
        <w:ind w:left="496"/>
      </w:pPr>
      <w:r>
        <w:rPr/>
        <w:t>PREVIOUS</w:t>
      </w:r>
      <w:r>
        <w:rPr>
          <w:spacing w:val="-3"/>
        </w:rPr>
        <w:t> </w:t>
      </w:r>
      <w:r>
        <w:rPr/>
        <w:t>KNOWLEDGE:</w:t>
        <w:tab/>
        <w:t>The</w:t>
      </w:r>
      <w:r>
        <w:rPr>
          <w:spacing w:val="9"/>
        </w:rPr>
        <w:t> </w:t>
      </w:r>
      <w:r>
        <w:rPr/>
        <w:t>students</w:t>
      </w:r>
      <w:r>
        <w:rPr>
          <w:spacing w:val="9"/>
        </w:rPr>
        <w:t> </w:t>
      </w:r>
      <w:r>
        <w:rPr/>
        <w:t>were</w:t>
      </w:r>
      <w:r>
        <w:rPr>
          <w:spacing w:val="7"/>
        </w:rPr>
        <w:t> </w:t>
      </w:r>
      <w:r>
        <w:rPr/>
        <w:t>already</w:t>
      </w:r>
      <w:r>
        <w:rPr>
          <w:spacing w:val="7"/>
        </w:rPr>
        <w:t> </w:t>
      </w:r>
      <w:r>
        <w:rPr/>
        <w:t>have</w:t>
      </w:r>
      <w:r>
        <w:rPr>
          <w:spacing w:val="8"/>
        </w:rPr>
        <w:t> </w:t>
      </w:r>
      <w:r>
        <w:rPr/>
        <w:t>the</w:t>
      </w:r>
      <w:r>
        <w:rPr>
          <w:spacing w:val="8"/>
        </w:rPr>
        <w:t> </w:t>
      </w:r>
      <w:r>
        <w:rPr/>
        <w:t>knowledge</w:t>
      </w:r>
      <w:r>
        <w:rPr>
          <w:spacing w:val="8"/>
        </w:rPr>
        <w:t> </w:t>
      </w:r>
      <w:r>
        <w:rPr/>
        <w:t>of</w:t>
      </w:r>
      <w:r>
        <w:rPr>
          <w:spacing w:val="11"/>
        </w:rPr>
        <w:t> </w:t>
      </w:r>
      <w:r>
        <w:rPr/>
        <w:t>Air</w:t>
      </w:r>
    </w:p>
    <w:p>
      <w:pPr>
        <w:pStyle w:val="BodyText"/>
        <w:spacing w:before="39"/>
        <w:ind w:left="4097"/>
      </w:pPr>
      <w:r>
        <w:rPr/>
        <w:t>and</w:t>
      </w:r>
      <w:r>
        <w:rPr>
          <w:spacing w:val="-1"/>
        </w:rPr>
        <w:t> </w:t>
      </w:r>
      <w:r>
        <w:rPr/>
        <w:t>Noise</w:t>
      </w:r>
      <w:r>
        <w:rPr>
          <w:spacing w:val="-1"/>
        </w:rPr>
        <w:t> </w:t>
      </w:r>
      <w:r>
        <w:rPr/>
        <w:t>pollution.</w:t>
      </w:r>
    </w:p>
    <w:p>
      <w:pPr>
        <w:pStyle w:val="BodyText"/>
        <w:spacing w:before="84"/>
        <w:ind w:left="496"/>
      </w:pPr>
      <w:r>
        <w:rPr/>
        <w:t>INSTRUCTIONAL</w:t>
      </w:r>
      <w:r>
        <w:rPr>
          <w:spacing w:val="-5"/>
        </w:rPr>
        <w:t> </w:t>
      </w:r>
      <w:r>
        <w:rPr/>
        <w:t>MATERIALS:</w:t>
      </w:r>
      <w:r>
        <w:rPr>
          <w:spacing w:val="62"/>
        </w:rPr>
        <w:t> </w:t>
      </w:r>
      <w:r>
        <w:rPr/>
        <w:t>Jars/beakers,</w:t>
      </w:r>
      <w:r>
        <w:rPr>
          <w:spacing w:val="66"/>
        </w:rPr>
        <w:t> </w:t>
      </w:r>
      <w:r>
        <w:rPr/>
        <w:t>petridish,</w:t>
      </w:r>
      <w:r>
        <w:rPr>
          <w:spacing w:val="66"/>
        </w:rPr>
        <w:t> </w:t>
      </w:r>
      <w:r>
        <w:rPr/>
        <w:t>spatula,</w:t>
      </w:r>
      <w:r>
        <w:rPr>
          <w:spacing w:val="66"/>
        </w:rPr>
        <w:t> </w:t>
      </w:r>
      <w:r>
        <w:rPr/>
        <w:t>wash</w:t>
      </w:r>
      <w:r>
        <w:rPr>
          <w:spacing w:val="66"/>
        </w:rPr>
        <w:t> </w:t>
      </w:r>
      <w:r>
        <w:rPr/>
        <w:t>bottle,</w:t>
      </w:r>
      <w:r>
        <w:rPr>
          <w:spacing w:val="66"/>
        </w:rPr>
        <w:t> </w:t>
      </w:r>
      <w:r>
        <w:rPr/>
        <w:t>water,</w:t>
      </w:r>
    </w:p>
    <w:p>
      <w:pPr>
        <w:pStyle w:val="BodyText"/>
        <w:spacing w:line="276" w:lineRule="auto" w:before="41"/>
        <w:ind w:left="4097" w:right="1095"/>
        <w:jc w:val="both"/>
      </w:pPr>
      <w:r>
        <w:rPr/>
        <w:t>pond water with mosquitoe larvae, tadpole, water for</w:t>
      </w:r>
      <w:r>
        <w:rPr>
          <w:spacing w:val="1"/>
        </w:rPr>
        <w:t> </w:t>
      </w:r>
      <w:r>
        <w:rPr/>
        <w:t>drinking,</w:t>
      </w:r>
      <w:r>
        <w:rPr>
          <w:spacing w:val="1"/>
        </w:rPr>
        <w:t> </w:t>
      </w:r>
      <w:r>
        <w:rPr/>
        <w:t>mosquitoe</w:t>
      </w:r>
      <w:r>
        <w:rPr>
          <w:spacing w:val="1"/>
        </w:rPr>
        <w:t> </w:t>
      </w:r>
      <w:r>
        <w:rPr/>
        <w:t>larvae,</w:t>
      </w:r>
      <w:r>
        <w:rPr>
          <w:spacing w:val="1"/>
        </w:rPr>
        <w:t> </w:t>
      </w:r>
      <w:r>
        <w:rPr/>
        <w:t>tad</w:t>
      </w:r>
      <w:r>
        <w:rPr>
          <w:spacing w:val="1"/>
        </w:rPr>
        <w:t> </w:t>
      </w:r>
      <w:r>
        <w:rPr/>
        <w:t>poles.</w:t>
      </w:r>
      <w:r>
        <w:rPr>
          <w:spacing w:val="1"/>
        </w:rPr>
        <w:t> </w:t>
      </w:r>
      <w:r>
        <w:rPr/>
        <w:t>Crude,</w:t>
      </w:r>
      <w:r>
        <w:rPr>
          <w:spacing w:val="1"/>
        </w:rPr>
        <w:t> </w:t>
      </w:r>
      <w:r>
        <w:rPr/>
        <w:t>oil,</w:t>
      </w:r>
      <w:r>
        <w:rPr>
          <w:spacing w:val="1"/>
        </w:rPr>
        <w:t> </w:t>
      </w:r>
      <w:r>
        <w:rPr/>
        <w:t>detergents,</w:t>
      </w:r>
      <w:r>
        <w:rPr>
          <w:spacing w:val="1"/>
        </w:rPr>
        <w:t> </w:t>
      </w:r>
      <w:r>
        <w:rPr/>
        <w:t>insecticides.</w:t>
      </w:r>
      <w:r>
        <w:rPr>
          <w:spacing w:val="1"/>
        </w:rPr>
        <w:t> </w:t>
      </w:r>
      <w:r>
        <w:rPr/>
        <w:t>Polluted</w:t>
      </w:r>
      <w:r>
        <w:rPr>
          <w:spacing w:val="1"/>
        </w:rPr>
        <w:t> </w:t>
      </w:r>
      <w:r>
        <w:rPr/>
        <w:t>stream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river,</w:t>
      </w:r>
      <w:r>
        <w:rPr>
          <w:spacing w:val="1"/>
        </w:rPr>
        <w:t> </w:t>
      </w:r>
      <w:r>
        <w:rPr/>
        <w:t>polluted substances from home to school, chalkboard,</w:t>
      </w:r>
      <w:r>
        <w:rPr>
          <w:spacing w:val="-57"/>
        </w:rPr>
        <w:t> </w:t>
      </w:r>
      <w:r>
        <w:rPr/>
        <w:t>chalk,</w:t>
      </w:r>
      <w:r>
        <w:rPr>
          <w:spacing w:val="-1"/>
        </w:rPr>
        <w:t> </w:t>
      </w:r>
      <w:r>
        <w:rPr/>
        <w:t>students, research</w:t>
      </w:r>
      <w:r>
        <w:rPr>
          <w:spacing w:val="2"/>
        </w:rPr>
        <w:t> </w:t>
      </w:r>
      <w:r>
        <w:rPr/>
        <w:t>assistance.</w:t>
      </w:r>
    </w:p>
    <w:p>
      <w:pPr>
        <w:pStyle w:val="BodyText"/>
        <w:tabs>
          <w:tab w:pos="4096" w:val="left" w:leader="none"/>
        </w:tabs>
        <w:spacing w:before="41"/>
        <w:ind w:left="496"/>
      </w:pPr>
      <w:r>
        <w:rPr/>
        <w:t>BEHAVIOURAL</w:t>
      </w:r>
      <w:r>
        <w:rPr>
          <w:spacing w:val="-6"/>
        </w:rPr>
        <w:t> </w:t>
      </w:r>
      <w:r>
        <w:rPr/>
        <w:t>OBJECTIVES:</w:t>
        <w:tab/>
        <w:t>At the end of</w:t>
      </w:r>
      <w:r>
        <w:rPr>
          <w:spacing w:val="-1"/>
        </w:rPr>
        <w:t> </w:t>
      </w:r>
      <w:r>
        <w:rPr/>
        <w:t>the lesson the</w:t>
      </w:r>
      <w:r>
        <w:rPr>
          <w:spacing w:val="-1"/>
        </w:rPr>
        <w:t> </w:t>
      </w:r>
      <w:r>
        <w:rPr/>
        <w:t>students should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able</w:t>
      </w:r>
    </w:p>
    <w:p>
      <w:pPr>
        <w:pStyle w:val="BodyText"/>
        <w:spacing w:before="38"/>
        <w:ind w:left="4097"/>
      </w:pPr>
      <w:r>
        <w:rPr/>
        <w:t>to:</w:t>
      </w:r>
    </w:p>
    <w:p>
      <w:pPr>
        <w:pStyle w:val="ListParagraph"/>
        <w:numPr>
          <w:ilvl w:val="0"/>
          <w:numId w:val="40"/>
        </w:numPr>
        <w:tabs>
          <w:tab w:pos="4096" w:val="left" w:leader="none"/>
          <w:tab w:pos="4097" w:val="left" w:leader="none"/>
        </w:tabs>
        <w:spacing w:line="240" w:lineRule="auto" w:before="82" w:after="0"/>
        <w:ind w:left="4097" w:right="0" w:hanging="72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2"/>
          <w:sz w:val="24"/>
        </w:rPr>
        <w:t> </w:t>
      </w:r>
      <w:r>
        <w:rPr>
          <w:sz w:val="24"/>
        </w:rPr>
        <w:t>ways</w:t>
      </w:r>
      <w:r>
        <w:rPr>
          <w:spacing w:val="-1"/>
          <w:sz w:val="24"/>
        </w:rPr>
        <w:t> </w:t>
      </w:r>
      <w:r>
        <w:rPr>
          <w:sz w:val="24"/>
        </w:rPr>
        <w:t>stream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land</w:t>
      </w:r>
      <w:r>
        <w:rPr>
          <w:spacing w:val="-1"/>
          <w:sz w:val="24"/>
        </w:rPr>
        <w:t> </w:t>
      </w:r>
      <w:r>
        <w:rPr>
          <w:sz w:val="24"/>
        </w:rPr>
        <w:t>can</w:t>
      </w:r>
      <w:r>
        <w:rPr>
          <w:spacing w:val="-2"/>
          <w:sz w:val="24"/>
        </w:rPr>
        <w:t> </w:t>
      </w: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polluted.</w:t>
      </w:r>
    </w:p>
    <w:p>
      <w:pPr>
        <w:pStyle w:val="ListParagraph"/>
        <w:numPr>
          <w:ilvl w:val="0"/>
          <w:numId w:val="40"/>
        </w:numPr>
        <w:tabs>
          <w:tab w:pos="4096" w:val="left" w:leader="none"/>
          <w:tab w:pos="4097" w:val="left" w:leader="none"/>
        </w:tabs>
        <w:spacing w:line="240" w:lineRule="auto" w:before="81" w:after="0"/>
        <w:ind w:left="4097" w:right="0" w:hanging="720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effects</w:t>
      </w:r>
      <w:r>
        <w:rPr>
          <w:spacing w:val="-1"/>
          <w:sz w:val="24"/>
        </w:rPr>
        <w:t> </w:t>
      </w:r>
      <w:r>
        <w:rPr>
          <w:sz w:val="24"/>
        </w:rPr>
        <w:t>of water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land pollution.</w:t>
      </w:r>
    </w:p>
    <w:p>
      <w:pPr>
        <w:pStyle w:val="ListParagraph"/>
        <w:numPr>
          <w:ilvl w:val="0"/>
          <w:numId w:val="40"/>
        </w:numPr>
        <w:tabs>
          <w:tab w:pos="4096" w:val="left" w:leader="none"/>
          <w:tab w:pos="4097" w:val="left" w:leader="none"/>
        </w:tabs>
        <w:spacing w:line="240" w:lineRule="auto" w:before="82" w:after="0"/>
        <w:ind w:left="4097" w:right="0" w:hanging="720"/>
        <w:jc w:val="left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sources</w:t>
      </w:r>
      <w:r>
        <w:rPr>
          <w:spacing w:val="2"/>
          <w:sz w:val="24"/>
        </w:rPr>
        <w:t> </w:t>
      </w:r>
      <w:r>
        <w:rPr>
          <w:sz w:val="24"/>
        </w:rPr>
        <w:t>water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land</w:t>
      </w:r>
      <w:r>
        <w:rPr>
          <w:spacing w:val="-1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0"/>
          <w:numId w:val="40"/>
        </w:numPr>
        <w:tabs>
          <w:tab w:pos="4096" w:val="left" w:leader="none"/>
          <w:tab w:pos="4097" w:val="left" w:leader="none"/>
        </w:tabs>
        <w:spacing w:line="273" w:lineRule="auto" w:before="84" w:after="0"/>
        <w:ind w:left="4097" w:right="1097" w:hanging="720"/>
        <w:jc w:val="left"/>
        <w:rPr>
          <w:sz w:val="24"/>
        </w:rPr>
      </w:pPr>
      <w:r>
        <w:rPr>
          <w:sz w:val="24"/>
        </w:rPr>
        <w:t>To</w:t>
      </w:r>
      <w:r>
        <w:rPr>
          <w:spacing w:val="7"/>
          <w:sz w:val="24"/>
        </w:rPr>
        <w:t> </w:t>
      </w:r>
      <w:r>
        <w:rPr>
          <w:sz w:val="24"/>
        </w:rPr>
        <w:t>make</w:t>
      </w:r>
      <w:r>
        <w:rPr>
          <w:spacing w:val="5"/>
          <w:sz w:val="24"/>
        </w:rPr>
        <w:t> </w:t>
      </w:r>
      <w:r>
        <w:rPr>
          <w:sz w:val="24"/>
        </w:rPr>
        <w:t>report</w:t>
      </w:r>
      <w:r>
        <w:rPr>
          <w:spacing w:val="7"/>
          <w:sz w:val="24"/>
        </w:rPr>
        <w:t> </w:t>
      </w:r>
      <w:r>
        <w:rPr>
          <w:sz w:val="24"/>
        </w:rPr>
        <w:t>of</w:t>
      </w:r>
      <w:r>
        <w:rPr>
          <w:spacing w:val="6"/>
          <w:sz w:val="24"/>
        </w:rPr>
        <w:t> </w:t>
      </w:r>
      <w:r>
        <w:rPr>
          <w:sz w:val="24"/>
        </w:rPr>
        <w:t>their</w:t>
      </w:r>
      <w:r>
        <w:rPr>
          <w:spacing w:val="6"/>
          <w:sz w:val="24"/>
        </w:rPr>
        <w:t> </w:t>
      </w:r>
      <w:r>
        <w:rPr>
          <w:sz w:val="24"/>
        </w:rPr>
        <w:t>observation</w:t>
      </w:r>
      <w:r>
        <w:rPr>
          <w:spacing w:val="7"/>
          <w:sz w:val="24"/>
        </w:rPr>
        <w:t> </w:t>
      </w:r>
      <w:r>
        <w:rPr>
          <w:sz w:val="24"/>
        </w:rPr>
        <w:t>on</w:t>
      </w:r>
      <w:r>
        <w:rPr>
          <w:spacing w:val="7"/>
          <w:sz w:val="24"/>
        </w:rPr>
        <w:t> </w:t>
      </w:r>
      <w:r>
        <w:rPr>
          <w:sz w:val="24"/>
        </w:rPr>
        <w:t>water</w:t>
      </w:r>
      <w:r>
        <w:rPr>
          <w:spacing w:val="-57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0"/>
          <w:numId w:val="40"/>
        </w:numPr>
        <w:tabs>
          <w:tab w:pos="4096" w:val="left" w:leader="none"/>
          <w:tab w:pos="4097" w:val="left" w:leader="none"/>
        </w:tabs>
        <w:spacing w:line="273" w:lineRule="auto" w:before="46" w:after="0"/>
        <w:ind w:left="4097" w:right="1100" w:hanging="720"/>
        <w:jc w:val="left"/>
        <w:rPr>
          <w:sz w:val="24"/>
        </w:rPr>
      </w:pPr>
      <w:r>
        <w:rPr>
          <w:sz w:val="24"/>
        </w:rPr>
        <w:t>To</w:t>
      </w:r>
      <w:r>
        <w:rPr>
          <w:spacing w:val="9"/>
          <w:sz w:val="24"/>
        </w:rPr>
        <w:t> </w:t>
      </w:r>
      <w:r>
        <w:rPr>
          <w:sz w:val="24"/>
        </w:rPr>
        <w:t>illustrate</w:t>
      </w:r>
      <w:r>
        <w:rPr>
          <w:spacing w:val="8"/>
          <w:sz w:val="24"/>
        </w:rPr>
        <w:t> </w:t>
      </w:r>
      <w:r>
        <w:rPr>
          <w:sz w:val="24"/>
        </w:rPr>
        <w:t>how</w:t>
      </w:r>
      <w:r>
        <w:rPr>
          <w:spacing w:val="8"/>
          <w:sz w:val="24"/>
        </w:rPr>
        <w:t> </w:t>
      </w:r>
      <w:r>
        <w:rPr>
          <w:sz w:val="24"/>
        </w:rPr>
        <w:t>water</w:t>
      </w:r>
      <w:r>
        <w:rPr>
          <w:spacing w:val="10"/>
          <w:sz w:val="24"/>
        </w:rPr>
        <w:t> </w:t>
      </w:r>
      <w:r>
        <w:rPr>
          <w:sz w:val="24"/>
        </w:rPr>
        <w:t>and</w:t>
      </w:r>
      <w:r>
        <w:rPr>
          <w:spacing w:val="9"/>
          <w:sz w:val="24"/>
        </w:rPr>
        <w:t> </w:t>
      </w:r>
      <w:r>
        <w:rPr>
          <w:sz w:val="24"/>
        </w:rPr>
        <w:t>soil</w:t>
      </w:r>
      <w:r>
        <w:rPr>
          <w:spacing w:val="10"/>
          <w:sz w:val="24"/>
        </w:rPr>
        <w:t> </w:t>
      </w:r>
      <w:r>
        <w:rPr>
          <w:sz w:val="24"/>
        </w:rPr>
        <w:t>pollution</w:t>
      </w:r>
      <w:r>
        <w:rPr>
          <w:spacing w:val="9"/>
          <w:sz w:val="24"/>
        </w:rPr>
        <w:t> </w:t>
      </w:r>
      <w:r>
        <w:rPr>
          <w:sz w:val="24"/>
        </w:rPr>
        <w:t>can</w:t>
      </w:r>
      <w:r>
        <w:rPr>
          <w:spacing w:val="9"/>
          <w:sz w:val="24"/>
        </w:rPr>
        <w:t> </w:t>
      </w:r>
      <w:r>
        <w:rPr>
          <w:sz w:val="24"/>
        </w:rPr>
        <w:t>be</w:t>
      </w:r>
      <w:r>
        <w:rPr>
          <w:spacing w:val="-57"/>
          <w:sz w:val="24"/>
        </w:rPr>
        <w:t> </w:t>
      </w:r>
      <w:r>
        <w:rPr>
          <w:sz w:val="24"/>
        </w:rPr>
        <w:t>control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community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government.</w:t>
      </w:r>
    </w:p>
    <w:p>
      <w:pPr>
        <w:spacing w:after="0" w:line="273" w:lineRule="auto"/>
        <w:jc w:val="left"/>
        <w:rPr>
          <w:sz w:val="24"/>
        </w:rPr>
        <w:sectPr>
          <w:pgSz w:w="11910" w:h="16840"/>
          <w:pgMar w:header="0" w:footer="858" w:top="1580" w:bottom="1120" w:left="1160" w:right="340"/>
        </w:sectPr>
      </w:pPr>
    </w:p>
    <w:p>
      <w:pPr>
        <w:pStyle w:val="BodyText"/>
        <w:tabs>
          <w:tab w:pos="4096" w:val="left" w:leader="none"/>
          <w:tab w:pos="5468" w:val="left" w:leader="none"/>
        </w:tabs>
        <w:spacing w:before="76"/>
        <w:ind w:left="496"/>
      </w:pPr>
      <w:r>
        <w:rPr/>
        <w:t>PRESENTATION:</w:t>
        <w:tab/>
        <w:t>The</w:t>
      </w:r>
      <w:r>
        <w:rPr>
          <w:spacing w:val="40"/>
        </w:rPr>
        <w:t> </w:t>
      </w:r>
      <w:r>
        <w:rPr/>
        <w:t>teacher</w:t>
        <w:tab/>
        <w:t>present</w:t>
      </w:r>
      <w:r>
        <w:rPr>
          <w:spacing w:val="43"/>
        </w:rPr>
        <w:t> </w:t>
      </w:r>
      <w:r>
        <w:rPr/>
        <w:t>the</w:t>
      </w:r>
      <w:r>
        <w:rPr>
          <w:spacing w:val="42"/>
        </w:rPr>
        <w:t> </w:t>
      </w:r>
      <w:r>
        <w:rPr/>
        <w:t>lesson</w:t>
      </w:r>
      <w:r>
        <w:rPr>
          <w:spacing w:val="43"/>
        </w:rPr>
        <w:t> </w:t>
      </w:r>
      <w:r>
        <w:rPr/>
        <w:t>to</w:t>
      </w:r>
      <w:r>
        <w:rPr>
          <w:spacing w:val="46"/>
        </w:rPr>
        <w:t> </w:t>
      </w:r>
      <w:r>
        <w:rPr/>
        <w:t>the</w:t>
      </w:r>
      <w:r>
        <w:rPr>
          <w:spacing w:val="42"/>
        </w:rPr>
        <w:t> </w:t>
      </w:r>
      <w:r>
        <w:rPr/>
        <w:t>experimental</w:t>
      </w:r>
    </w:p>
    <w:p>
      <w:pPr>
        <w:pStyle w:val="BodyText"/>
        <w:spacing w:before="38"/>
        <w:ind w:left="4097"/>
      </w:pPr>
      <w:r>
        <w:rPr/>
        <w:t>group with</w:t>
      </w:r>
      <w:r>
        <w:rPr>
          <w:spacing w:val="-1"/>
        </w:rPr>
        <w:t> </w:t>
      </w:r>
      <w:r>
        <w:rPr/>
        <w:t>5E-learning</w:t>
      </w:r>
      <w:r>
        <w:rPr>
          <w:spacing w:val="-1"/>
        </w:rPr>
        <w:t> </w:t>
      </w:r>
      <w:r>
        <w:rPr/>
        <w:t>model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follows:</w:t>
      </w:r>
    </w:p>
    <w:p>
      <w:pPr>
        <w:pStyle w:val="BodyText"/>
        <w:spacing w:before="84"/>
        <w:ind w:left="496"/>
      </w:pPr>
      <w:r>
        <w:rPr/>
        <w:t>PHASE</w:t>
      </w:r>
      <w:r>
        <w:rPr>
          <w:spacing w:val="-1"/>
        </w:rPr>
        <w:t> </w:t>
      </w:r>
      <w:r>
        <w:rPr/>
        <w:t>1</w:t>
      </w:r>
      <w:r>
        <w:rPr>
          <w:spacing w:val="-1"/>
        </w:rPr>
        <w:t> </w:t>
      </w:r>
      <w:r>
        <w:rPr/>
        <w:t>ENGAGEMENT PHASE:</w:t>
      </w:r>
      <w:r>
        <w:rPr>
          <w:spacing w:val="-14"/>
        </w:rPr>
        <w:t> </w:t>
      </w:r>
      <w:r>
        <w:rPr/>
        <w:t>Activity</w:t>
      </w:r>
      <w:r>
        <w:rPr>
          <w:spacing w:val="4"/>
        </w:rPr>
        <w:t> </w:t>
      </w:r>
      <w:r>
        <w:rPr/>
        <w:t>1:</w:t>
      </w:r>
      <w:r>
        <w:rPr>
          <w:spacing w:val="12"/>
        </w:rPr>
        <w:t> </w:t>
      </w:r>
      <w:r>
        <w:rPr/>
        <w:t>10minutes:</w:t>
      </w:r>
      <w:r>
        <w:rPr>
          <w:spacing w:val="11"/>
        </w:rPr>
        <w:t> </w:t>
      </w:r>
      <w:r>
        <w:rPr/>
        <w:t>The</w:t>
      </w:r>
      <w:r>
        <w:rPr>
          <w:spacing w:val="9"/>
        </w:rPr>
        <w:t> </w:t>
      </w:r>
      <w:r>
        <w:rPr/>
        <w:t>teacher</w:t>
      </w:r>
      <w:r>
        <w:rPr>
          <w:spacing w:val="11"/>
        </w:rPr>
        <w:t> </w:t>
      </w:r>
      <w:r>
        <w:rPr/>
        <w:t>act</w:t>
      </w:r>
      <w:r>
        <w:rPr>
          <w:spacing w:val="11"/>
        </w:rPr>
        <w:t> </w:t>
      </w:r>
      <w:r>
        <w:rPr/>
        <w:t>as</w:t>
      </w:r>
      <w:r>
        <w:rPr>
          <w:spacing w:val="11"/>
        </w:rPr>
        <w:t> </w:t>
      </w:r>
      <w:r>
        <w:rPr/>
        <w:t>a</w:t>
      </w:r>
      <w:r>
        <w:rPr>
          <w:spacing w:val="9"/>
        </w:rPr>
        <w:t> </w:t>
      </w:r>
      <w:r>
        <w:rPr/>
        <w:t>guide</w:t>
      </w:r>
      <w:r>
        <w:rPr>
          <w:spacing w:val="12"/>
        </w:rPr>
        <w:t> </w:t>
      </w:r>
      <w:r>
        <w:rPr/>
        <w:t>and</w:t>
      </w:r>
    </w:p>
    <w:p>
      <w:pPr>
        <w:pStyle w:val="BodyText"/>
        <w:spacing w:line="312" w:lineRule="auto" w:before="39"/>
        <w:ind w:left="4817" w:right="3486"/>
      </w:pPr>
      <w:r>
        <w:rPr/>
        <w:t>facilitator to students.</w:t>
      </w:r>
      <w:r>
        <w:rPr>
          <w:spacing w:val="-57"/>
        </w:rPr>
        <w:t> </w:t>
      </w:r>
      <w:r>
        <w:rPr/>
        <w:t>Procedure:</w:t>
      </w:r>
    </w:p>
    <w:p>
      <w:pPr>
        <w:pStyle w:val="ListParagraph"/>
        <w:numPr>
          <w:ilvl w:val="1"/>
          <w:numId w:val="40"/>
        </w:numPr>
        <w:tabs>
          <w:tab w:pos="4817" w:val="left" w:leader="none"/>
          <w:tab w:pos="4818" w:val="left" w:leader="none"/>
        </w:tabs>
        <w:spacing w:line="276" w:lineRule="auto" w:before="0" w:after="0"/>
        <w:ind w:left="4817" w:right="1328" w:hanging="721"/>
        <w:jc w:val="left"/>
        <w:rPr>
          <w:sz w:val="24"/>
        </w:rPr>
      </w:pPr>
      <w:r>
        <w:rPr>
          <w:sz w:val="24"/>
        </w:rPr>
        <w:t>Use of quetions as entry behaviour to get</w:t>
      </w:r>
      <w:r>
        <w:rPr>
          <w:spacing w:val="1"/>
          <w:sz w:val="24"/>
        </w:rPr>
        <w:t> </w:t>
      </w:r>
      <w:r>
        <w:rPr>
          <w:sz w:val="24"/>
        </w:rPr>
        <w:t>students thinking for five minutes on air and</w:t>
      </w:r>
      <w:r>
        <w:rPr>
          <w:spacing w:val="-57"/>
          <w:sz w:val="24"/>
        </w:rPr>
        <w:t> </w:t>
      </w:r>
      <w:r>
        <w:rPr>
          <w:sz w:val="24"/>
        </w:rPr>
        <w:t>noise</w:t>
      </w:r>
      <w:r>
        <w:rPr>
          <w:spacing w:val="-1"/>
          <w:sz w:val="24"/>
        </w:rPr>
        <w:t> </w:t>
      </w:r>
      <w:r>
        <w:rPr>
          <w:sz w:val="24"/>
        </w:rPr>
        <w:t>pollution.</w:t>
      </w:r>
    </w:p>
    <w:p>
      <w:pPr>
        <w:spacing w:after="0" w:line="276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before="39"/>
        <w:ind w:left="496"/>
      </w:pPr>
      <w:r>
        <w:rPr/>
        <w:t>Questions:</w:t>
      </w:r>
    </w:p>
    <w:p>
      <w:pPr>
        <w:pStyle w:val="BodyText"/>
        <w:spacing w:before="4"/>
        <w:rPr>
          <w:sz w:val="34"/>
        </w:rPr>
      </w:pPr>
      <w:r>
        <w:rPr/>
        <w:br w:type="column"/>
      </w:r>
      <w:r>
        <w:rPr>
          <w:sz w:val="34"/>
        </w:rPr>
      </w:r>
    </w:p>
    <w:p>
      <w:pPr>
        <w:pStyle w:val="ListParagraph"/>
        <w:numPr>
          <w:ilvl w:val="1"/>
          <w:numId w:val="40"/>
        </w:numPr>
        <w:tabs>
          <w:tab w:pos="1217" w:val="left" w:leader="none"/>
        </w:tabs>
        <w:spacing w:line="240" w:lineRule="auto" w:before="0" w:after="0"/>
        <w:ind w:left="1216" w:right="0" w:hanging="721"/>
        <w:jc w:val="both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one source</w:t>
      </w:r>
      <w:r>
        <w:rPr>
          <w:spacing w:val="-1"/>
          <w:sz w:val="24"/>
        </w:rPr>
        <w:t> </w:t>
      </w:r>
      <w:r>
        <w:rPr>
          <w:sz w:val="24"/>
        </w:rPr>
        <w:t>of air</w:t>
      </w:r>
      <w:r>
        <w:rPr>
          <w:spacing w:val="-1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1"/>
          <w:numId w:val="40"/>
        </w:numPr>
        <w:tabs>
          <w:tab w:pos="1217" w:val="left" w:leader="none"/>
        </w:tabs>
        <w:spacing w:line="240" w:lineRule="auto" w:before="82" w:after="0"/>
        <w:ind w:left="1216" w:right="0" w:hanging="721"/>
        <w:jc w:val="both"/>
        <w:rPr>
          <w:sz w:val="24"/>
        </w:rPr>
      </w:pPr>
      <w:r>
        <w:rPr>
          <w:sz w:val="24"/>
        </w:rPr>
        <w:t>What</w:t>
      </w:r>
      <w:r>
        <w:rPr>
          <w:spacing w:val="-2"/>
          <w:sz w:val="24"/>
        </w:rPr>
        <w:t> </w:t>
      </w:r>
      <w:r>
        <w:rPr>
          <w:sz w:val="24"/>
        </w:rPr>
        <w:t>does</w:t>
      </w:r>
      <w:r>
        <w:rPr>
          <w:spacing w:val="-1"/>
          <w:sz w:val="24"/>
        </w:rPr>
        <w:t> </w:t>
      </w:r>
      <w:r>
        <w:rPr>
          <w:sz w:val="24"/>
        </w:rPr>
        <w:t>effect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noise</w:t>
      </w:r>
      <w:r>
        <w:rPr>
          <w:spacing w:val="-1"/>
          <w:sz w:val="24"/>
        </w:rPr>
        <w:t> </w:t>
      </w:r>
      <w:r>
        <w:rPr>
          <w:sz w:val="24"/>
        </w:rPr>
        <w:t>pollution</w:t>
      </w:r>
      <w:r>
        <w:rPr>
          <w:spacing w:val="-2"/>
          <w:sz w:val="24"/>
        </w:rPr>
        <w:t> </w:t>
      </w:r>
      <w:r>
        <w:rPr>
          <w:sz w:val="24"/>
        </w:rPr>
        <w:t>mean?</w:t>
      </w:r>
    </w:p>
    <w:p>
      <w:pPr>
        <w:pStyle w:val="ListParagraph"/>
        <w:numPr>
          <w:ilvl w:val="1"/>
          <w:numId w:val="40"/>
        </w:numPr>
        <w:tabs>
          <w:tab w:pos="1217" w:val="left" w:leader="none"/>
        </w:tabs>
        <w:spacing w:line="276" w:lineRule="auto" w:before="84" w:after="0"/>
        <w:ind w:left="1216" w:right="1098" w:hanging="721"/>
        <w:jc w:val="both"/>
        <w:rPr>
          <w:sz w:val="24"/>
        </w:rPr>
      </w:pPr>
      <w:r>
        <w:rPr>
          <w:sz w:val="24"/>
        </w:rPr>
        <w:t>What is the difference between air and noise</w:t>
      </w:r>
      <w:r>
        <w:rPr>
          <w:spacing w:val="1"/>
          <w:sz w:val="24"/>
        </w:rPr>
        <w:t> </w:t>
      </w:r>
      <w:r>
        <w:rPr>
          <w:sz w:val="24"/>
        </w:rPr>
        <w:t>pollution?</w:t>
      </w:r>
    </w:p>
    <w:p>
      <w:pPr>
        <w:pStyle w:val="ListParagraph"/>
        <w:numPr>
          <w:ilvl w:val="0"/>
          <w:numId w:val="41"/>
        </w:numPr>
        <w:tabs>
          <w:tab w:pos="1217" w:val="left" w:leader="none"/>
        </w:tabs>
        <w:spacing w:line="312" w:lineRule="auto" w:before="37" w:after="0"/>
        <w:ind w:left="496" w:right="1431" w:firstLine="0"/>
        <w:jc w:val="both"/>
        <w:rPr>
          <w:sz w:val="24"/>
        </w:rPr>
      </w:pPr>
      <w:r>
        <w:rPr>
          <w:sz w:val="24"/>
        </w:rPr>
        <w:t>To mention one way water can be polluted.</w:t>
      </w:r>
      <w:r>
        <w:rPr>
          <w:spacing w:val="-57"/>
          <w:sz w:val="24"/>
        </w:rPr>
        <w:t> </w:t>
      </w:r>
      <w:r>
        <w:rPr>
          <w:sz w:val="24"/>
        </w:rPr>
        <w:t>Activity</w:t>
      </w:r>
      <w:r>
        <w:rPr>
          <w:spacing w:val="-5"/>
          <w:sz w:val="24"/>
        </w:rPr>
        <w:t> </w:t>
      </w:r>
      <w:r>
        <w:rPr>
          <w:sz w:val="24"/>
        </w:rPr>
        <w:t>2: 10 minutes</w:t>
      </w:r>
    </w:p>
    <w:p>
      <w:pPr>
        <w:pStyle w:val="BodyText"/>
        <w:spacing w:line="276" w:lineRule="auto"/>
        <w:ind w:left="1216" w:right="1099"/>
        <w:jc w:val="both"/>
      </w:pPr>
      <w:r>
        <w:rPr/>
        <w:t>Observe</w:t>
      </w:r>
      <w:r>
        <w:rPr>
          <w:spacing w:val="1"/>
        </w:rPr>
        <w:t> </w:t>
      </w:r>
      <w:r>
        <w:rPr/>
        <w:t>theStudy</w:t>
      </w:r>
      <w:r>
        <w:rPr>
          <w:spacing w:val="1"/>
        </w:rPr>
        <w:t> </w:t>
      </w:r>
      <w:r>
        <w:rPr/>
        <w:t>your</w:t>
      </w:r>
      <w:r>
        <w:rPr>
          <w:spacing w:val="1"/>
        </w:rPr>
        <w:t> </w:t>
      </w:r>
      <w:r>
        <w:rPr/>
        <w:t>community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identify causes ofpolluted stream or river and</w:t>
      </w:r>
      <w:r>
        <w:rPr>
          <w:spacing w:val="1"/>
        </w:rPr>
        <w:t> </w:t>
      </w:r>
      <w:r>
        <w:rPr/>
        <w:t>land.</w:t>
      </w:r>
    </w:p>
    <w:p>
      <w:pPr>
        <w:spacing w:after="0" w:line="276" w:lineRule="auto"/>
        <w:jc w:val="both"/>
        <w:sectPr>
          <w:type w:val="continuous"/>
          <w:pgSz w:w="11910" w:h="16840"/>
          <w:pgMar w:top="1360" w:bottom="280" w:left="1160" w:right="340"/>
          <w:cols w:num="2" w:equalWidth="0">
            <w:col w:w="1563" w:space="2037"/>
            <w:col w:w="6810"/>
          </w:cols>
        </w:sectPr>
      </w:pPr>
    </w:p>
    <w:p>
      <w:pPr>
        <w:pStyle w:val="BodyText"/>
        <w:spacing w:before="41"/>
        <w:ind w:left="496"/>
      </w:pPr>
      <w:r>
        <w:rPr/>
        <w:t>PHASE</w:t>
      </w:r>
      <w:r>
        <w:rPr>
          <w:spacing w:val="-1"/>
        </w:rPr>
        <w:t> </w:t>
      </w:r>
      <w:r>
        <w:rPr/>
        <w:t>2</w:t>
      </w:r>
      <w:r>
        <w:rPr>
          <w:spacing w:val="-1"/>
        </w:rPr>
        <w:t> </w:t>
      </w:r>
      <w:r>
        <w:rPr/>
        <w:t>EXPLORATION PHASE:</w:t>
      </w:r>
      <w:r>
        <w:rPr>
          <w:spacing w:val="1"/>
        </w:rPr>
        <w:t> </w:t>
      </w:r>
      <w:r>
        <w:rPr/>
        <w:t>Activity</w:t>
      </w:r>
      <w:r>
        <w:rPr>
          <w:spacing w:val="-5"/>
        </w:rPr>
        <w:t> </w:t>
      </w:r>
      <w:r>
        <w:rPr/>
        <w:t>3:</w:t>
      </w:r>
      <w:r>
        <w:rPr>
          <w:spacing w:val="1"/>
        </w:rPr>
        <w:t> </w:t>
      </w:r>
      <w:r>
        <w:rPr/>
        <w:t>10</w:t>
      </w:r>
      <w:r>
        <w:rPr>
          <w:spacing w:val="-1"/>
        </w:rPr>
        <w:t> </w:t>
      </w:r>
      <w:r>
        <w:rPr/>
        <w:t>minutes:The</w:t>
      </w:r>
      <w:r>
        <w:rPr>
          <w:spacing w:val="-2"/>
        </w:rPr>
        <w:t> </w:t>
      </w:r>
      <w:r>
        <w:rPr/>
        <w:t>teacher gives</w:t>
      </w:r>
      <w:r>
        <w:rPr>
          <w:spacing w:val="1"/>
        </w:rPr>
        <w:t> </w:t>
      </w:r>
      <w:r>
        <w:rPr/>
        <w:t>the</w:t>
      </w:r>
    </w:p>
    <w:p>
      <w:pPr>
        <w:pStyle w:val="BodyText"/>
        <w:spacing w:line="273" w:lineRule="auto" w:before="42"/>
        <w:ind w:left="4817" w:right="1087"/>
      </w:pPr>
      <w:r>
        <w:rPr/>
        <w:t>students activities to carry out by each groupto</w:t>
      </w:r>
      <w:r>
        <w:rPr>
          <w:spacing w:val="-57"/>
        </w:rPr>
        <w:t> </w:t>
      </w:r>
      <w:r>
        <w:rPr/>
        <w:t>determine:</w:t>
      </w:r>
    </w:p>
    <w:p>
      <w:pPr>
        <w:pStyle w:val="ListParagraph"/>
        <w:numPr>
          <w:ilvl w:val="1"/>
          <w:numId w:val="41"/>
        </w:numPr>
        <w:tabs>
          <w:tab w:pos="4817" w:val="left" w:leader="none"/>
          <w:tab w:pos="4818" w:val="left" w:leader="none"/>
        </w:tabs>
        <w:spacing w:line="273" w:lineRule="auto" w:before="45" w:after="0"/>
        <w:ind w:left="4817" w:right="1245" w:hanging="721"/>
        <w:jc w:val="left"/>
        <w:rPr>
          <w:sz w:val="24"/>
        </w:rPr>
      </w:pPr>
      <w:r>
        <w:rPr>
          <w:sz w:val="24"/>
        </w:rPr>
        <w:t>From students knowledge: Observe and</w:t>
      </w:r>
      <w:r>
        <w:rPr>
          <w:spacing w:val="1"/>
          <w:sz w:val="24"/>
        </w:rPr>
        <w:t> </w:t>
      </w:r>
      <w:r>
        <w:rPr>
          <w:sz w:val="24"/>
        </w:rPr>
        <w:t>differentiate the colour and the odour of</w:t>
      </w:r>
      <w:r>
        <w:rPr>
          <w:spacing w:val="1"/>
          <w:sz w:val="24"/>
        </w:rPr>
        <w:t> </w:t>
      </w:r>
      <w:r>
        <w:rPr>
          <w:sz w:val="24"/>
        </w:rPr>
        <w:t>different</w:t>
      </w:r>
      <w:r>
        <w:rPr>
          <w:spacing w:val="-6"/>
          <w:sz w:val="24"/>
        </w:rPr>
        <w:t> </w:t>
      </w:r>
      <w:r>
        <w:rPr>
          <w:sz w:val="24"/>
        </w:rPr>
        <w:t>sewage.(home,</w:t>
      </w:r>
      <w:r>
        <w:rPr>
          <w:spacing w:val="-3"/>
          <w:sz w:val="24"/>
        </w:rPr>
        <w:t> </w:t>
      </w:r>
      <w:r>
        <w:rPr>
          <w:sz w:val="24"/>
        </w:rPr>
        <w:t>school</w:t>
      </w:r>
      <w:r>
        <w:rPr>
          <w:spacing w:val="-5"/>
          <w:sz w:val="24"/>
        </w:rPr>
        <w:t> </w:t>
      </w:r>
      <w:r>
        <w:rPr>
          <w:sz w:val="24"/>
        </w:rPr>
        <w:t>and</w:t>
      </w:r>
      <w:r>
        <w:rPr>
          <w:spacing w:val="-5"/>
          <w:sz w:val="24"/>
        </w:rPr>
        <w:t> </w:t>
      </w:r>
      <w:r>
        <w:rPr>
          <w:sz w:val="24"/>
        </w:rPr>
        <w:t>industry)</w:t>
      </w:r>
    </w:p>
    <w:p>
      <w:pPr>
        <w:pStyle w:val="ListParagraph"/>
        <w:numPr>
          <w:ilvl w:val="1"/>
          <w:numId w:val="41"/>
        </w:numPr>
        <w:tabs>
          <w:tab w:pos="4817" w:val="left" w:leader="none"/>
          <w:tab w:pos="4818" w:val="left" w:leader="none"/>
        </w:tabs>
        <w:spacing w:line="276" w:lineRule="auto" w:before="47" w:after="0"/>
        <w:ind w:left="4817" w:right="1104" w:hanging="721"/>
        <w:jc w:val="left"/>
        <w:rPr>
          <w:sz w:val="24"/>
        </w:rPr>
      </w:pPr>
      <w:r>
        <w:rPr>
          <w:sz w:val="24"/>
        </w:rPr>
        <w:t>Explain to others the different between</w:t>
      </w:r>
      <w:r>
        <w:rPr>
          <w:spacing w:val="1"/>
          <w:sz w:val="24"/>
        </w:rPr>
        <w:t> </w:t>
      </w:r>
      <w:r>
        <w:rPr>
          <w:sz w:val="24"/>
        </w:rPr>
        <w:t>processed water and body of natural water like</w:t>
      </w:r>
      <w:r>
        <w:rPr>
          <w:spacing w:val="-57"/>
          <w:sz w:val="24"/>
        </w:rPr>
        <w:t> </w:t>
      </w:r>
      <w:r>
        <w:rPr>
          <w:sz w:val="24"/>
        </w:rPr>
        <w:t>lake,</w:t>
      </w:r>
      <w:r>
        <w:rPr>
          <w:spacing w:val="-1"/>
          <w:sz w:val="24"/>
        </w:rPr>
        <w:t> </w:t>
      </w:r>
      <w:r>
        <w:rPr>
          <w:sz w:val="24"/>
        </w:rPr>
        <w:t>river and stream.</w:t>
      </w:r>
    </w:p>
    <w:p>
      <w:pPr>
        <w:spacing w:after="0" w:line="276" w:lineRule="auto"/>
        <w:jc w:val="left"/>
        <w:rPr>
          <w:sz w:val="24"/>
        </w:rPr>
        <w:sectPr>
          <w:type w:val="continuous"/>
          <w:pgSz w:w="11910" w:h="16840"/>
          <w:pgMar w:top="1360" w:bottom="280" w:left="1160" w:right="340"/>
        </w:sectPr>
      </w:pPr>
    </w:p>
    <w:p>
      <w:pPr>
        <w:pStyle w:val="BodyText"/>
        <w:spacing w:before="39"/>
        <w:ind w:left="496"/>
      </w:pPr>
      <w:r>
        <w:rPr/>
        <w:t>Activity</w:t>
      </w:r>
      <w:r>
        <w:rPr>
          <w:spacing w:val="-5"/>
        </w:rPr>
        <w:t> </w:t>
      </w:r>
      <w:r>
        <w:rPr/>
        <w:t>4:</w:t>
      </w:r>
      <w:r>
        <w:rPr>
          <w:spacing w:val="1"/>
        </w:rPr>
        <w:t> </w:t>
      </w:r>
      <w:r>
        <w:rPr/>
        <w:t>5 minutes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5"/>
        </w:rPr>
      </w:pPr>
    </w:p>
    <w:p>
      <w:pPr>
        <w:pStyle w:val="BodyText"/>
        <w:spacing w:before="1"/>
        <w:ind w:left="496"/>
      </w:pPr>
      <w:r>
        <w:rPr/>
        <w:t>Activity</w:t>
      </w:r>
      <w:r>
        <w:rPr>
          <w:spacing w:val="-5"/>
        </w:rPr>
        <w:t> </w:t>
      </w:r>
      <w:r>
        <w:rPr/>
        <w:t>5: 10minutes</w:t>
      </w:r>
    </w:p>
    <w:p>
      <w:pPr>
        <w:pStyle w:val="BodyText"/>
        <w:spacing w:before="9"/>
        <w:rPr>
          <w:sz w:val="34"/>
        </w:rPr>
      </w:pPr>
      <w:r>
        <w:rPr/>
        <w:br w:type="column"/>
      </w:r>
      <w:r>
        <w:rPr>
          <w:sz w:val="34"/>
        </w:rPr>
      </w:r>
    </w:p>
    <w:p>
      <w:pPr>
        <w:pStyle w:val="ListParagraph"/>
        <w:numPr>
          <w:ilvl w:val="0"/>
          <w:numId w:val="42"/>
        </w:numPr>
        <w:tabs>
          <w:tab w:pos="1936" w:val="left" w:leader="none"/>
          <w:tab w:pos="1937" w:val="left" w:leader="none"/>
        </w:tabs>
        <w:spacing w:line="273" w:lineRule="auto" w:before="0" w:after="0"/>
        <w:ind w:left="1936" w:right="1355" w:hanging="601"/>
        <w:jc w:val="left"/>
        <w:rPr>
          <w:sz w:val="24"/>
        </w:rPr>
      </w:pPr>
      <w:r>
        <w:rPr>
          <w:sz w:val="24"/>
        </w:rPr>
        <w:t>The students will</w:t>
      </w:r>
      <w:r>
        <w:rPr>
          <w:spacing w:val="1"/>
          <w:sz w:val="24"/>
        </w:rPr>
        <w:t> </w:t>
      </w:r>
      <w:r>
        <w:rPr>
          <w:sz w:val="24"/>
        </w:rPr>
        <w:t>continue to carry out</w:t>
      </w:r>
      <w:r>
        <w:rPr>
          <w:spacing w:val="1"/>
          <w:sz w:val="24"/>
        </w:rPr>
        <w:t> </w:t>
      </w:r>
      <w:r>
        <w:rPr>
          <w:sz w:val="24"/>
        </w:rPr>
        <w:t>experiment using pond water with mosquito</w:t>
      </w:r>
      <w:r>
        <w:rPr>
          <w:spacing w:val="-57"/>
          <w:sz w:val="24"/>
        </w:rPr>
        <w:t> </w:t>
      </w:r>
      <w:r>
        <w:rPr>
          <w:sz w:val="24"/>
        </w:rPr>
        <w:t>larvae.</w:t>
      </w:r>
    </w:p>
    <w:p>
      <w:pPr>
        <w:pStyle w:val="ListParagraph"/>
        <w:numPr>
          <w:ilvl w:val="0"/>
          <w:numId w:val="42"/>
        </w:numPr>
        <w:tabs>
          <w:tab w:pos="1936" w:val="left" w:leader="none"/>
          <w:tab w:pos="1937" w:val="left" w:leader="none"/>
        </w:tabs>
        <w:spacing w:line="276" w:lineRule="auto" w:before="47" w:after="0"/>
        <w:ind w:left="1936" w:right="1655" w:hanging="721"/>
        <w:jc w:val="left"/>
        <w:rPr>
          <w:sz w:val="24"/>
        </w:rPr>
      </w:pPr>
      <w:r>
        <w:rPr>
          <w:sz w:val="24"/>
        </w:rPr>
        <w:t>The students observe their immediate</w:t>
      </w:r>
      <w:r>
        <w:rPr>
          <w:spacing w:val="1"/>
          <w:sz w:val="24"/>
        </w:rPr>
        <w:t> </w:t>
      </w:r>
      <w:r>
        <w:rPr>
          <w:sz w:val="24"/>
        </w:rPr>
        <w:t>environment and explore to bring out the</w:t>
      </w:r>
      <w:r>
        <w:rPr>
          <w:spacing w:val="-57"/>
          <w:sz w:val="24"/>
        </w:rPr>
        <w:t> </w:t>
      </w:r>
      <w:r>
        <w:rPr>
          <w:sz w:val="24"/>
        </w:rPr>
        <w:t>agricultural pollutant e.g school</w:t>
      </w:r>
      <w:r>
        <w:rPr>
          <w:spacing w:val="1"/>
          <w:sz w:val="24"/>
        </w:rPr>
        <w:t> </w:t>
      </w:r>
      <w:r>
        <w:rPr>
          <w:sz w:val="24"/>
        </w:rPr>
        <w:t>garden/land/soil.</w:t>
      </w:r>
    </w:p>
    <w:p>
      <w:pPr>
        <w:pStyle w:val="BodyText"/>
        <w:spacing w:before="8"/>
        <w:rPr>
          <w:sz w:val="34"/>
        </w:rPr>
      </w:pPr>
    </w:p>
    <w:p>
      <w:pPr>
        <w:pStyle w:val="ListParagraph"/>
        <w:numPr>
          <w:ilvl w:val="0"/>
          <w:numId w:val="43"/>
        </w:numPr>
        <w:tabs>
          <w:tab w:pos="1936" w:val="left" w:leader="none"/>
          <w:tab w:pos="1937" w:val="left" w:leader="none"/>
        </w:tabs>
        <w:spacing w:line="273" w:lineRule="auto" w:before="0" w:after="0"/>
        <w:ind w:left="1936" w:right="1481" w:hanging="721"/>
        <w:jc w:val="left"/>
        <w:rPr>
          <w:sz w:val="24"/>
        </w:rPr>
      </w:pPr>
      <w:r>
        <w:rPr>
          <w:sz w:val="24"/>
        </w:rPr>
        <w:t>Students to use pictures to study formation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effects of Acid rain.</w:t>
      </w:r>
    </w:p>
    <w:p>
      <w:pPr>
        <w:pStyle w:val="ListParagraph"/>
        <w:numPr>
          <w:ilvl w:val="0"/>
          <w:numId w:val="43"/>
        </w:numPr>
        <w:tabs>
          <w:tab w:pos="1216" w:val="left" w:leader="none"/>
          <w:tab w:pos="1217" w:val="left" w:leader="none"/>
        </w:tabs>
        <w:spacing w:line="273" w:lineRule="auto" w:before="45" w:after="0"/>
        <w:ind w:left="1216" w:right="1864" w:hanging="720"/>
        <w:jc w:val="left"/>
        <w:rPr>
          <w:sz w:val="24"/>
        </w:rPr>
      </w:pPr>
      <w:r>
        <w:rPr>
          <w:sz w:val="24"/>
        </w:rPr>
        <w:t>Students to use termites as an example of</w:t>
      </w:r>
      <w:r>
        <w:rPr>
          <w:spacing w:val="1"/>
          <w:sz w:val="24"/>
        </w:rPr>
        <w:t> </w:t>
      </w:r>
      <w:r>
        <w:rPr>
          <w:sz w:val="24"/>
        </w:rPr>
        <w:t>insects damaging soil state the control process</w:t>
      </w:r>
      <w:r>
        <w:rPr>
          <w:spacing w:val="-57"/>
          <w:sz w:val="24"/>
        </w:rPr>
        <w:t> </w:t>
      </w:r>
      <w:r>
        <w:rPr>
          <w:sz w:val="24"/>
        </w:rPr>
        <w:t>apart</w:t>
      </w:r>
      <w:r>
        <w:rPr>
          <w:spacing w:val="-1"/>
          <w:sz w:val="24"/>
        </w:rPr>
        <w:t> </w:t>
      </w:r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sz w:val="24"/>
        </w:rPr>
        <w:t>use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insecticides and</w:t>
      </w:r>
      <w:r>
        <w:rPr>
          <w:spacing w:val="-1"/>
          <w:sz w:val="24"/>
        </w:rPr>
        <w:t> </w:t>
      </w:r>
      <w:r>
        <w:rPr>
          <w:sz w:val="24"/>
        </w:rPr>
        <w:t>herbicides.</w:t>
      </w:r>
    </w:p>
    <w:p>
      <w:pPr>
        <w:spacing w:after="0" w:line="273" w:lineRule="auto"/>
        <w:jc w:val="left"/>
        <w:rPr>
          <w:sz w:val="24"/>
        </w:rPr>
        <w:sectPr>
          <w:type w:val="continuous"/>
          <w:pgSz w:w="11910" w:h="16840"/>
          <w:pgMar w:top="1360" w:bottom="280" w:left="1160" w:right="340"/>
          <w:cols w:num="2" w:equalWidth="0">
            <w:col w:w="2630" w:space="251"/>
            <w:col w:w="7529"/>
          </w:cols>
        </w:sectPr>
      </w:pPr>
    </w:p>
    <w:p>
      <w:pPr>
        <w:pStyle w:val="ListParagraph"/>
        <w:numPr>
          <w:ilvl w:val="0"/>
          <w:numId w:val="43"/>
        </w:numPr>
        <w:tabs>
          <w:tab w:pos="4818" w:val="left" w:leader="none"/>
        </w:tabs>
        <w:spacing w:line="273" w:lineRule="auto" w:before="76" w:after="0"/>
        <w:ind w:left="4817" w:right="1460" w:hanging="421"/>
        <w:jc w:val="left"/>
        <w:rPr>
          <w:sz w:val="24"/>
        </w:rPr>
      </w:pPr>
      <w:r>
        <w:rPr>
          <w:sz w:val="24"/>
        </w:rPr>
        <w:t>The students to state the effects of polluted</w:t>
      </w:r>
      <w:r>
        <w:rPr>
          <w:spacing w:val="-57"/>
          <w:sz w:val="24"/>
        </w:rPr>
        <w:t> </w:t>
      </w:r>
      <w:r>
        <w:rPr>
          <w:sz w:val="24"/>
        </w:rPr>
        <w:t>water.</w:t>
      </w:r>
    </w:p>
    <w:p>
      <w:pPr>
        <w:pStyle w:val="BodyText"/>
        <w:spacing w:line="312" w:lineRule="auto" w:before="43"/>
        <w:ind w:left="496" w:right="4153"/>
      </w:pPr>
      <w:r>
        <w:rPr/>
        <w:t>PHASE 3 EXPLANATION PHASE:Activity 6: 10minutes;</w:t>
      </w:r>
      <w:r>
        <w:rPr>
          <w:spacing w:val="-57"/>
        </w:rPr>
        <w:t> </w:t>
      </w:r>
      <w:r>
        <w:rPr/>
        <w:t>Procedure:</w:t>
      </w:r>
    </w:p>
    <w:p>
      <w:pPr>
        <w:pStyle w:val="BodyText"/>
        <w:ind w:left="496"/>
      </w:pPr>
      <w:r>
        <w:rPr/>
        <w:t>The</w:t>
      </w:r>
      <w:r>
        <w:rPr>
          <w:spacing w:val="-3"/>
        </w:rPr>
        <w:t> </w:t>
      </w:r>
      <w:r>
        <w:rPr/>
        <w:t>teacher explain</w:t>
      </w:r>
      <w:r>
        <w:rPr>
          <w:spacing w:val="-1"/>
        </w:rPr>
        <w:t> </w:t>
      </w:r>
      <w:r>
        <w:rPr/>
        <w:t>to the</w:t>
      </w:r>
      <w:r>
        <w:rPr>
          <w:spacing w:val="-2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themajor</w:t>
      </w:r>
      <w:r>
        <w:rPr>
          <w:spacing w:val="11"/>
        </w:rPr>
        <w:t> </w:t>
      </w:r>
      <w:r>
        <w:rPr/>
        <w:t>concept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topic:Explain water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land</w:t>
      </w:r>
    </w:p>
    <w:p>
      <w:pPr>
        <w:pStyle w:val="BodyText"/>
        <w:spacing w:before="38"/>
        <w:ind w:left="4097"/>
      </w:pPr>
      <w:r>
        <w:rPr/>
        <w:t>pollution.</w:t>
      </w:r>
    </w:p>
    <w:p>
      <w:pPr>
        <w:pStyle w:val="BodyText"/>
        <w:spacing w:line="292" w:lineRule="auto" w:before="82"/>
        <w:ind w:left="4817" w:right="993"/>
      </w:pPr>
      <w:r>
        <w:rPr/>
        <w:t>Explain effects of water and land pollution.</w:t>
      </w:r>
      <w:r>
        <w:rPr>
          <w:spacing w:val="1"/>
        </w:rPr>
        <w:t> </w:t>
      </w:r>
      <w:r>
        <w:rPr/>
        <w:t>Explain</w:t>
      </w:r>
      <w:r>
        <w:rPr>
          <w:spacing w:val="7"/>
        </w:rPr>
        <w:t> </w:t>
      </w:r>
      <w:r>
        <w:rPr/>
        <w:t>government</w:t>
      </w:r>
      <w:r>
        <w:rPr>
          <w:spacing w:val="9"/>
        </w:rPr>
        <w:t> </w:t>
      </w:r>
      <w:r>
        <w:rPr/>
        <w:t>control</w:t>
      </w:r>
      <w:r>
        <w:rPr>
          <w:spacing w:val="9"/>
        </w:rPr>
        <w:t> </w:t>
      </w:r>
      <w:r>
        <w:rPr/>
        <w:t>of</w:t>
      </w:r>
      <w:r>
        <w:rPr>
          <w:spacing w:val="7"/>
        </w:rPr>
        <w:t> </w:t>
      </w:r>
      <w:r>
        <w:rPr/>
        <w:t>water</w:t>
      </w:r>
      <w:r>
        <w:rPr>
          <w:spacing w:val="7"/>
        </w:rPr>
        <w:t> </w:t>
      </w:r>
      <w:r>
        <w:rPr/>
        <w:t>and</w:t>
      </w:r>
      <w:r>
        <w:rPr>
          <w:spacing w:val="8"/>
        </w:rPr>
        <w:t> </w:t>
      </w:r>
      <w:r>
        <w:rPr/>
        <w:t>land</w:t>
      </w:r>
      <w:r>
        <w:rPr>
          <w:spacing w:val="-57"/>
        </w:rPr>
        <w:t> </w:t>
      </w:r>
      <w:r>
        <w:rPr/>
        <w:t>pollution.</w:t>
      </w:r>
    </w:p>
    <w:p>
      <w:pPr>
        <w:pStyle w:val="BodyText"/>
        <w:tabs>
          <w:tab w:pos="5166" w:val="left" w:leader="none"/>
          <w:tab w:pos="5537" w:val="left" w:leader="none"/>
          <w:tab w:pos="5578" w:val="left" w:leader="none"/>
          <w:tab w:pos="7245" w:val="left" w:leader="none"/>
          <w:tab w:pos="8162" w:val="left" w:leader="none"/>
          <w:tab w:pos="9015" w:val="left" w:leader="none"/>
        </w:tabs>
        <w:spacing w:line="273" w:lineRule="auto" w:before="25"/>
        <w:ind w:left="496" w:right="1095"/>
      </w:pPr>
      <w:r>
        <w:rPr/>
        <w:t>PHASE</w:t>
      </w:r>
      <w:r>
        <w:rPr>
          <w:spacing w:val="-2"/>
        </w:rPr>
        <w:t> </w:t>
      </w:r>
      <w:r>
        <w:rPr/>
        <w:t>4</w:t>
      </w:r>
      <w:r>
        <w:rPr>
          <w:spacing w:val="-1"/>
        </w:rPr>
        <w:t> </w:t>
      </w:r>
      <w:r>
        <w:rPr/>
        <w:t>ELABORATION</w:t>
      </w:r>
      <w:r>
        <w:rPr>
          <w:spacing w:val="-1"/>
        </w:rPr>
        <w:t> </w:t>
      </w:r>
      <w:r>
        <w:rPr/>
        <w:t>PHASE:</w:t>
      </w:r>
      <w:r>
        <w:rPr>
          <w:spacing w:val="8"/>
        </w:rPr>
        <w:t> </w:t>
      </w:r>
      <w:r>
        <w:rPr/>
        <w:t>Activity</w:t>
        <w:tab/>
        <w:t>7:</w:t>
        <w:tab/>
        <w:tab/>
        <w:t>20minutes;The</w:t>
        <w:tab/>
        <w:t>teacher</w:t>
        <w:tab/>
        <w:t>allows</w:t>
        <w:tab/>
      </w:r>
      <w:r>
        <w:rPr>
          <w:spacing w:val="-1"/>
        </w:rPr>
        <w:t>the</w:t>
      </w:r>
      <w:r>
        <w:rPr>
          <w:spacing w:val="-57"/>
        </w:rPr>
        <w:t> </w:t>
      </w:r>
      <w:r>
        <w:rPr/>
        <w:t>students</w:t>
        <w:tab/>
        <w:tab/>
        <w:t>to elaborate by</w:t>
      </w:r>
    </w:p>
    <w:p>
      <w:pPr>
        <w:pStyle w:val="ListParagraph"/>
        <w:numPr>
          <w:ilvl w:val="0"/>
          <w:numId w:val="44"/>
        </w:numPr>
        <w:tabs>
          <w:tab w:pos="4817" w:val="left" w:leader="none"/>
          <w:tab w:pos="4818" w:val="left" w:leader="none"/>
        </w:tabs>
        <w:spacing w:line="276" w:lineRule="auto" w:before="45" w:after="0"/>
        <w:ind w:left="4817" w:right="1583" w:hanging="721"/>
        <w:jc w:val="left"/>
        <w:rPr>
          <w:sz w:val="24"/>
        </w:rPr>
      </w:pPr>
      <w:r>
        <w:rPr>
          <w:sz w:val="24"/>
        </w:rPr>
        <w:t>Extending their understanding to other on</w:t>
      </w:r>
      <w:r>
        <w:rPr>
          <w:spacing w:val="-57"/>
          <w:sz w:val="24"/>
        </w:rPr>
        <w:t> </w:t>
      </w:r>
      <w:r>
        <w:rPr>
          <w:sz w:val="24"/>
        </w:rPr>
        <w:t>dumping of refuse in water and an open</w:t>
      </w:r>
      <w:r>
        <w:rPr>
          <w:spacing w:val="1"/>
          <w:sz w:val="24"/>
        </w:rPr>
        <w:t> </w:t>
      </w:r>
      <w:r>
        <w:rPr>
          <w:sz w:val="24"/>
        </w:rPr>
        <w:t>areas.</w:t>
      </w:r>
    </w:p>
    <w:p>
      <w:pPr>
        <w:pStyle w:val="ListParagraph"/>
        <w:numPr>
          <w:ilvl w:val="0"/>
          <w:numId w:val="44"/>
        </w:numPr>
        <w:tabs>
          <w:tab w:pos="4817" w:val="left" w:leader="none"/>
          <w:tab w:pos="4818" w:val="left" w:leader="none"/>
        </w:tabs>
        <w:spacing w:line="273" w:lineRule="auto" w:before="41" w:after="0"/>
        <w:ind w:left="4817" w:right="1809" w:hanging="721"/>
        <w:jc w:val="left"/>
        <w:rPr>
          <w:sz w:val="24"/>
        </w:rPr>
      </w:pPr>
      <w:r>
        <w:rPr>
          <w:sz w:val="24"/>
        </w:rPr>
        <w:t>Students to visitpolluted stream in their</w:t>
      </w:r>
      <w:r>
        <w:rPr>
          <w:spacing w:val="-57"/>
          <w:sz w:val="24"/>
        </w:rPr>
        <w:t> </w:t>
      </w:r>
      <w:r>
        <w:rPr>
          <w:sz w:val="24"/>
        </w:rPr>
        <w:t>community.</w:t>
      </w:r>
    </w:p>
    <w:p>
      <w:pPr>
        <w:pStyle w:val="ListParagraph"/>
        <w:numPr>
          <w:ilvl w:val="0"/>
          <w:numId w:val="44"/>
        </w:numPr>
        <w:tabs>
          <w:tab w:pos="4817" w:val="left" w:leader="none"/>
          <w:tab w:pos="4818" w:val="left" w:leader="none"/>
        </w:tabs>
        <w:spacing w:line="273" w:lineRule="auto" w:before="46" w:after="0"/>
        <w:ind w:left="4817" w:right="1101" w:hanging="721"/>
        <w:jc w:val="left"/>
        <w:rPr>
          <w:sz w:val="24"/>
        </w:rPr>
      </w:pPr>
      <w:r>
        <w:rPr>
          <w:sz w:val="24"/>
        </w:rPr>
        <w:t>to set up the apparatus using glass jars,</w:t>
      </w:r>
      <w:r>
        <w:rPr>
          <w:spacing w:val="1"/>
          <w:sz w:val="24"/>
        </w:rPr>
        <w:t> </w:t>
      </w:r>
      <w:r>
        <w:rPr>
          <w:sz w:val="24"/>
        </w:rPr>
        <w:t>mosquito larva, tadpoles, crude oil, detergents,</w:t>
      </w:r>
      <w:r>
        <w:rPr>
          <w:spacing w:val="-57"/>
          <w:sz w:val="24"/>
        </w:rPr>
        <w:t> </w:t>
      </w:r>
      <w:r>
        <w:rPr>
          <w:sz w:val="24"/>
        </w:rPr>
        <w:t>insecticiides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 set</w:t>
      </w:r>
      <w:r>
        <w:rPr>
          <w:spacing w:val="-1"/>
          <w:sz w:val="24"/>
        </w:rPr>
        <w:t> </w:t>
      </w:r>
      <w:r>
        <w:rPr>
          <w:sz w:val="24"/>
        </w:rPr>
        <w:t>upexperiment.</w:t>
      </w:r>
    </w:p>
    <w:p>
      <w:pPr>
        <w:pStyle w:val="ListParagraph"/>
        <w:numPr>
          <w:ilvl w:val="0"/>
          <w:numId w:val="44"/>
        </w:numPr>
        <w:tabs>
          <w:tab w:pos="4817" w:val="left" w:leader="none"/>
          <w:tab w:pos="4818" w:val="left" w:leader="none"/>
        </w:tabs>
        <w:spacing w:line="240" w:lineRule="auto" w:before="45" w:after="0"/>
        <w:ind w:left="4817" w:right="0" w:hanging="721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the report of</w:t>
      </w:r>
      <w:r>
        <w:rPr>
          <w:spacing w:val="-2"/>
          <w:sz w:val="24"/>
        </w:rPr>
        <w:t> </w:t>
      </w:r>
      <w:r>
        <w:rPr>
          <w:sz w:val="24"/>
        </w:rPr>
        <w:t>laboratory</w:t>
      </w:r>
      <w:r>
        <w:rPr>
          <w:spacing w:val="-3"/>
          <w:sz w:val="24"/>
        </w:rPr>
        <w:t> </w:t>
      </w:r>
      <w:r>
        <w:rPr>
          <w:sz w:val="24"/>
        </w:rPr>
        <w:t>experiment.</w:t>
      </w:r>
    </w:p>
    <w:p>
      <w:pPr>
        <w:pStyle w:val="ListParagraph"/>
        <w:numPr>
          <w:ilvl w:val="0"/>
          <w:numId w:val="44"/>
        </w:numPr>
        <w:tabs>
          <w:tab w:pos="4817" w:val="left" w:leader="none"/>
          <w:tab w:pos="4818" w:val="left" w:leader="none"/>
          <w:tab w:pos="6142" w:val="left" w:leader="none"/>
          <w:tab w:pos="7017" w:val="left" w:leader="none"/>
          <w:tab w:pos="7453" w:val="left" w:leader="none"/>
          <w:tab w:pos="8542" w:val="left" w:leader="none"/>
          <w:tab w:pos="9015" w:val="left" w:leader="none"/>
        </w:tabs>
        <w:spacing w:line="276" w:lineRule="auto" w:before="84" w:after="0"/>
        <w:ind w:left="4817" w:right="1095" w:hanging="721"/>
        <w:jc w:val="left"/>
        <w:rPr>
          <w:sz w:val="24"/>
        </w:rPr>
      </w:pPr>
      <w:r>
        <w:rPr>
          <w:sz w:val="24"/>
        </w:rPr>
        <w:t>Observethe</w:t>
        <w:tab/>
        <w:t>effects</w:t>
        <w:tab/>
        <w:t>of</w:t>
        <w:tab/>
        <w:t>pollutant</w:t>
        <w:tab/>
        <w:t>on</w:t>
        <w:tab/>
      </w:r>
      <w:r>
        <w:rPr>
          <w:spacing w:val="-1"/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organisms.</w:t>
      </w:r>
    </w:p>
    <w:p>
      <w:pPr>
        <w:pStyle w:val="ListParagraph"/>
        <w:numPr>
          <w:ilvl w:val="0"/>
          <w:numId w:val="44"/>
        </w:numPr>
        <w:tabs>
          <w:tab w:pos="4817" w:val="left" w:leader="none"/>
          <w:tab w:pos="4818" w:val="left" w:leader="none"/>
        </w:tabs>
        <w:spacing w:line="275" w:lineRule="exact" w:before="0" w:after="0"/>
        <w:ind w:left="4817" w:right="0" w:hanging="721"/>
        <w:jc w:val="left"/>
        <w:rPr>
          <w:sz w:val="24"/>
        </w:rPr>
      </w:pPr>
      <w:r>
        <w:rPr>
          <w:sz w:val="24"/>
        </w:rPr>
        <w:t>Observedstream</w:t>
      </w:r>
      <w:r>
        <w:rPr>
          <w:spacing w:val="-3"/>
          <w:sz w:val="24"/>
        </w:rPr>
        <w:t> </w:t>
      </w:r>
      <w:r>
        <w:rPr>
          <w:sz w:val="24"/>
        </w:rPr>
        <w:t>polluted</w:t>
      </w:r>
      <w:r>
        <w:rPr>
          <w:spacing w:val="-1"/>
          <w:sz w:val="24"/>
        </w:rPr>
        <w:t> </w:t>
      </w:r>
      <w:r>
        <w:rPr>
          <w:sz w:val="24"/>
        </w:rPr>
        <w:t>water.</w:t>
      </w:r>
    </w:p>
    <w:p>
      <w:pPr>
        <w:pStyle w:val="BodyText"/>
        <w:spacing w:before="82"/>
        <w:ind w:left="496"/>
      </w:pPr>
      <w:r>
        <w:rPr/>
        <w:t>PHASE</w:t>
      </w:r>
      <w:r>
        <w:rPr>
          <w:spacing w:val="-1"/>
        </w:rPr>
        <w:t> </w:t>
      </w:r>
      <w:r>
        <w:rPr/>
        <w:t>5</w:t>
      </w:r>
      <w:r>
        <w:rPr>
          <w:spacing w:val="-1"/>
        </w:rPr>
        <w:t> </w:t>
      </w:r>
      <w:r>
        <w:rPr/>
        <w:t>EVALUTION PHASE:</w:t>
      </w:r>
      <w:r>
        <w:rPr>
          <w:spacing w:val="1"/>
        </w:rPr>
        <w:t> </w:t>
      </w:r>
      <w:r>
        <w:rPr/>
        <w:t>10minutes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teacher</w:t>
      </w:r>
      <w:r>
        <w:rPr>
          <w:spacing w:val="-1"/>
        </w:rPr>
        <w:t> </w:t>
      </w:r>
      <w:r>
        <w:rPr/>
        <w:t>asks the</w:t>
      </w:r>
      <w:r>
        <w:rPr>
          <w:spacing w:val="-2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following</w:t>
      </w:r>
    </w:p>
    <w:p>
      <w:pPr>
        <w:pStyle w:val="BodyText"/>
        <w:spacing w:before="41"/>
        <w:ind w:left="4097"/>
      </w:pPr>
      <w:r>
        <w:rPr/>
        <w:t>questions:</w:t>
      </w:r>
    </w:p>
    <w:p>
      <w:pPr>
        <w:pStyle w:val="ListParagraph"/>
        <w:numPr>
          <w:ilvl w:val="1"/>
          <w:numId w:val="44"/>
        </w:numPr>
        <w:tabs>
          <w:tab w:pos="4937" w:val="left" w:leader="none"/>
          <w:tab w:pos="4938" w:val="left" w:leader="none"/>
        </w:tabs>
        <w:spacing w:line="273" w:lineRule="auto" w:before="84" w:after="0"/>
        <w:ind w:left="4937" w:right="1095" w:hanging="721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1"/>
          <w:sz w:val="24"/>
        </w:rPr>
        <w:t> </w:t>
      </w:r>
      <w:r>
        <w:rPr>
          <w:sz w:val="24"/>
        </w:rPr>
        <w:t>ways</w:t>
      </w:r>
      <w:r>
        <w:rPr>
          <w:spacing w:val="1"/>
          <w:sz w:val="24"/>
        </w:rPr>
        <w:t> </w:t>
      </w:r>
      <w:r>
        <w:rPr>
          <w:sz w:val="24"/>
        </w:rPr>
        <w:t>stream</w:t>
      </w:r>
      <w:r>
        <w:rPr>
          <w:spacing w:val="4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land</w:t>
      </w:r>
      <w:r>
        <w:rPr>
          <w:spacing w:val="3"/>
          <w:sz w:val="24"/>
        </w:rPr>
        <w:t> </w:t>
      </w:r>
      <w:r>
        <w:rPr>
          <w:sz w:val="24"/>
        </w:rPr>
        <w:t>can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-57"/>
          <w:sz w:val="24"/>
        </w:rPr>
        <w:t> </w:t>
      </w:r>
      <w:r>
        <w:rPr>
          <w:sz w:val="24"/>
        </w:rPr>
        <w:t>polluted.</w:t>
      </w:r>
    </w:p>
    <w:p>
      <w:pPr>
        <w:pStyle w:val="ListParagraph"/>
        <w:numPr>
          <w:ilvl w:val="1"/>
          <w:numId w:val="44"/>
        </w:numPr>
        <w:tabs>
          <w:tab w:pos="4937" w:val="left" w:leader="none"/>
          <w:tab w:pos="4938" w:val="left" w:leader="none"/>
        </w:tabs>
        <w:spacing w:line="240" w:lineRule="auto" w:before="42" w:after="0"/>
        <w:ind w:left="4937" w:right="0" w:hanging="721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effects of</w:t>
      </w:r>
      <w:r>
        <w:rPr>
          <w:spacing w:val="-1"/>
          <w:sz w:val="24"/>
        </w:rPr>
        <w:t> </w:t>
      </w:r>
      <w:r>
        <w:rPr>
          <w:sz w:val="24"/>
        </w:rPr>
        <w:t>water</w:t>
      </w:r>
      <w:r>
        <w:rPr>
          <w:spacing w:val="-1"/>
          <w:sz w:val="24"/>
        </w:rPr>
        <w:t> </w:t>
      </w:r>
      <w:r>
        <w:rPr>
          <w:sz w:val="24"/>
        </w:rPr>
        <w:t>and land</w:t>
      </w:r>
      <w:r>
        <w:rPr>
          <w:spacing w:val="-1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1"/>
          <w:numId w:val="44"/>
        </w:numPr>
        <w:tabs>
          <w:tab w:pos="4937" w:val="left" w:leader="none"/>
          <w:tab w:pos="4938" w:val="left" w:leader="none"/>
        </w:tabs>
        <w:spacing w:line="273" w:lineRule="auto" w:before="85" w:after="0"/>
        <w:ind w:left="4937" w:right="1099" w:hanging="721"/>
        <w:jc w:val="left"/>
        <w:rPr>
          <w:sz w:val="24"/>
        </w:rPr>
      </w:pPr>
      <w:r>
        <w:rPr>
          <w:sz w:val="24"/>
        </w:rPr>
        <w:t>To</w:t>
      </w:r>
      <w:r>
        <w:rPr>
          <w:spacing w:val="34"/>
          <w:sz w:val="24"/>
        </w:rPr>
        <w:t> </w:t>
      </w:r>
      <w:r>
        <w:rPr>
          <w:sz w:val="24"/>
        </w:rPr>
        <w:t>mention</w:t>
      </w:r>
      <w:r>
        <w:rPr>
          <w:spacing w:val="35"/>
          <w:sz w:val="24"/>
        </w:rPr>
        <w:t> </w:t>
      </w:r>
      <w:r>
        <w:rPr>
          <w:sz w:val="24"/>
        </w:rPr>
        <w:t>two</w:t>
      </w:r>
      <w:r>
        <w:rPr>
          <w:spacing w:val="35"/>
          <w:sz w:val="24"/>
        </w:rPr>
        <w:t> </w:t>
      </w:r>
      <w:r>
        <w:rPr>
          <w:sz w:val="24"/>
        </w:rPr>
        <w:t>sources</w:t>
      </w:r>
      <w:r>
        <w:rPr>
          <w:spacing w:val="35"/>
          <w:sz w:val="24"/>
        </w:rPr>
        <w:t> </w:t>
      </w:r>
      <w:r>
        <w:rPr>
          <w:sz w:val="24"/>
        </w:rPr>
        <w:t>water</w:t>
      </w:r>
      <w:r>
        <w:rPr>
          <w:spacing w:val="33"/>
          <w:sz w:val="24"/>
        </w:rPr>
        <w:t> </w:t>
      </w:r>
      <w:r>
        <w:rPr>
          <w:sz w:val="24"/>
        </w:rPr>
        <w:t>and</w:t>
      </w:r>
      <w:r>
        <w:rPr>
          <w:spacing w:val="35"/>
          <w:sz w:val="24"/>
        </w:rPr>
        <w:t> </w:t>
      </w:r>
      <w:r>
        <w:rPr>
          <w:sz w:val="24"/>
        </w:rPr>
        <w:t>land</w:t>
      </w:r>
      <w:r>
        <w:rPr>
          <w:spacing w:val="-57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1"/>
          <w:numId w:val="44"/>
        </w:numPr>
        <w:tabs>
          <w:tab w:pos="4937" w:val="left" w:leader="none"/>
          <w:tab w:pos="4938" w:val="left" w:leader="none"/>
        </w:tabs>
        <w:spacing w:line="240" w:lineRule="auto" w:before="43" w:after="0"/>
        <w:ind w:left="4937" w:right="0" w:hanging="721"/>
        <w:jc w:val="left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make</w:t>
      </w:r>
      <w:r>
        <w:rPr>
          <w:spacing w:val="-1"/>
          <w:sz w:val="24"/>
        </w:rPr>
        <w:t> </w:t>
      </w:r>
      <w:r>
        <w:rPr>
          <w:sz w:val="24"/>
        </w:rPr>
        <w:t>report on</w:t>
      </w:r>
      <w:r>
        <w:rPr>
          <w:spacing w:val="-1"/>
          <w:sz w:val="24"/>
        </w:rPr>
        <w:t> </w:t>
      </w:r>
      <w:r>
        <w:rPr>
          <w:sz w:val="24"/>
        </w:rPr>
        <w:t>water</w:t>
      </w:r>
      <w:r>
        <w:rPr>
          <w:spacing w:val="1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1"/>
          <w:numId w:val="44"/>
        </w:numPr>
        <w:tabs>
          <w:tab w:pos="4937" w:val="left" w:leader="none"/>
          <w:tab w:pos="4938" w:val="left" w:leader="none"/>
        </w:tabs>
        <w:spacing w:line="273" w:lineRule="auto" w:before="84" w:after="0"/>
        <w:ind w:left="4937" w:right="1098" w:hanging="721"/>
        <w:jc w:val="left"/>
        <w:rPr>
          <w:sz w:val="24"/>
        </w:rPr>
      </w:pPr>
      <w:r>
        <w:rPr>
          <w:sz w:val="24"/>
        </w:rPr>
        <w:t>To illustrate how water and soil pollution can</w:t>
      </w:r>
      <w:r>
        <w:rPr>
          <w:spacing w:val="-57"/>
          <w:sz w:val="24"/>
        </w:rPr>
        <w:t> </w:t>
      </w:r>
      <w:r>
        <w:rPr>
          <w:sz w:val="24"/>
        </w:rPr>
        <w:t>be control by the community and</w:t>
      </w:r>
      <w:r>
        <w:rPr>
          <w:spacing w:val="1"/>
          <w:sz w:val="24"/>
        </w:rPr>
        <w:t> </w:t>
      </w:r>
      <w:r>
        <w:rPr>
          <w:sz w:val="24"/>
        </w:rPr>
        <w:t>government.</w:t>
      </w:r>
    </w:p>
    <w:p>
      <w:pPr>
        <w:pStyle w:val="BodyText"/>
        <w:tabs>
          <w:tab w:pos="4817" w:val="left" w:leader="none"/>
        </w:tabs>
        <w:spacing w:line="276" w:lineRule="auto" w:before="47"/>
        <w:ind w:left="4817" w:right="1485" w:hanging="4321"/>
      </w:pPr>
      <w:r>
        <w:rPr/>
        <w:t>ASSIGNMENT:</w:t>
      </w:r>
      <w:r>
        <w:rPr>
          <w:spacing w:val="-1"/>
        </w:rPr>
        <w:t> </w:t>
      </w:r>
      <w:r>
        <w:rPr/>
        <w:t>5minutes</w:t>
        <w:tab/>
        <w:t>Visit the school library to find out from</w:t>
      </w:r>
      <w:r>
        <w:rPr>
          <w:spacing w:val="1"/>
        </w:rPr>
        <w:t> </w:t>
      </w:r>
      <w:r>
        <w:rPr/>
        <w:t>biologyand geography textbooks different</w:t>
      </w:r>
      <w:r>
        <w:rPr>
          <w:spacing w:val="1"/>
        </w:rPr>
        <w:t> </w:t>
      </w:r>
      <w:r>
        <w:rPr/>
        <w:t>locations</w:t>
      </w:r>
      <w:r>
        <w:rPr>
          <w:spacing w:val="-4"/>
        </w:rPr>
        <w:t> </w:t>
      </w:r>
      <w:r>
        <w:rPr/>
        <w:t>of</w:t>
      </w:r>
      <w:r>
        <w:rPr>
          <w:spacing w:val="-5"/>
        </w:rPr>
        <w:t> </w:t>
      </w:r>
      <w:r>
        <w:rPr/>
        <w:t>conserved</w:t>
      </w:r>
      <w:r>
        <w:rPr>
          <w:spacing w:val="-4"/>
        </w:rPr>
        <w:t> </w:t>
      </w:r>
      <w:r>
        <w:rPr/>
        <w:t>resources</w:t>
      </w:r>
      <w:r>
        <w:rPr>
          <w:spacing w:val="-3"/>
        </w:rPr>
        <w:t> </w:t>
      </w:r>
      <w:r>
        <w:rPr/>
        <w:t>in</w:t>
      </w:r>
      <w:r>
        <w:rPr>
          <w:spacing w:val="-4"/>
        </w:rPr>
        <w:t> </w:t>
      </w:r>
      <w:r>
        <w:rPr/>
        <w:t>Africa.</w:t>
      </w:r>
    </w:p>
    <w:p>
      <w:pPr>
        <w:spacing w:after="0" w:line="276" w:lineRule="auto"/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line="312" w:lineRule="auto" w:before="74"/>
        <w:ind w:left="3799" w:right="3044" w:hanging="1347"/>
      </w:pPr>
      <w:r>
        <w:rPr/>
        <w:t>LESSON PLAN FOR EXPERIMENTAL GROUP</w:t>
      </w:r>
      <w:r>
        <w:rPr>
          <w:spacing w:val="-57"/>
        </w:rPr>
        <w:t> </w:t>
      </w:r>
      <w:r>
        <w:rPr/>
        <w:t>LESSON</w:t>
      </w:r>
      <w:r>
        <w:rPr>
          <w:spacing w:val="-2"/>
        </w:rPr>
        <w:t> </w:t>
      </w:r>
      <w:r>
        <w:rPr/>
        <w:t>THREE</w:t>
      </w:r>
    </w:p>
    <w:p>
      <w:pPr>
        <w:pStyle w:val="BodyText"/>
        <w:spacing w:before="10"/>
        <w:rPr>
          <w:sz w:val="30"/>
        </w:rPr>
      </w:pPr>
    </w:p>
    <w:p>
      <w:pPr>
        <w:pStyle w:val="BodyText"/>
        <w:tabs>
          <w:tab w:pos="4096" w:val="left" w:leader="none"/>
        </w:tabs>
        <w:ind w:left="496"/>
      </w:pPr>
      <w:r>
        <w:rPr/>
        <w:t>GROUP:</w:t>
        <w:tab/>
        <w:t>GSS Muchia</w:t>
      </w:r>
    </w:p>
    <w:p>
      <w:pPr>
        <w:pStyle w:val="BodyText"/>
        <w:tabs>
          <w:tab w:pos="3376" w:val="left" w:leader="none"/>
          <w:tab w:pos="4097" w:val="left" w:leader="none"/>
        </w:tabs>
        <w:spacing w:line="312" w:lineRule="auto" w:before="82"/>
        <w:ind w:left="496" w:right="3830"/>
      </w:pPr>
      <w:r>
        <w:rPr/>
        <w:t>NAME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RESEARCHER:</w:t>
        <w:tab/>
        <w:tab/>
        <w:t>Janet Funke JESULOWO</w:t>
      </w:r>
      <w:r>
        <w:rPr>
          <w:spacing w:val="-57"/>
        </w:rPr>
        <w:t> </w:t>
      </w:r>
      <w:r>
        <w:rPr/>
        <w:t>WEEK:</w:t>
        <w:tab/>
        <w:t>Week</w:t>
      </w:r>
      <w:r>
        <w:rPr>
          <w:spacing w:val="-1"/>
        </w:rPr>
        <w:t> </w:t>
      </w:r>
      <w:r>
        <w:rPr/>
        <w:t>3</w:t>
      </w:r>
    </w:p>
    <w:p>
      <w:pPr>
        <w:pStyle w:val="BodyText"/>
        <w:tabs>
          <w:tab w:pos="4096" w:val="left" w:leader="none"/>
        </w:tabs>
        <w:spacing w:line="271" w:lineRule="exact"/>
        <w:ind w:left="496"/>
      </w:pPr>
      <w:r>
        <w:rPr/>
        <w:t>LEVEL</w:t>
      </w:r>
      <w:r>
        <w:rPr>
          <w:spacing w:val="-3"/>
        </w:rPr>
        <w:t> </w:t>
      </w:r>
      <w:r>
        <w:rPr/>
        <w:t>OF GROUP:</w:t>
        <w:tab/>
        <w:t>SS2</w:t>
      </w:r>
    </w:p>
    <w:p>
      <w:pPr>
        <w:pStyle w:val="BodyText"/>
        <w:tabs>
          <w:tab w:pos="4114" w:val="left" w:leader="none"/>
        </w:tabs>
        <w:spacing w:before="81"/>
        <w:ind w:left="496"/>
      </w:pPr>
      <w:r>
        <w:rPr/>
        <w:t>GENDER:</w:t>
        <w:tab/>
        <w:t>Male</w:t>
      </w:r>
      <w:r>
        <w:rPr>
          <w:spacing w:val="-2"/>
        </w:rPr>
        <w:t> </w:t>
      </w:r>
      <w:r>
        <w:rPr/>
        <w:t>and</w:t>
      </w:r>
      <w:r>
        <w:rPr>
          <w:spacing w:val="1"/>
        </w:rPr>
        <w:t> </w:t>
      </w:r>
      <w:r>
        <w:rPr/>
        <w:t>Female</w:t>
      </w:r>
    </w:p>
    <w:p>
      <w:pPr>
        <w:pStyle w:val="BodyText"/>
        <w:tabs>
          <w:tab w:pos="4096" w:val="left" w:leader="none"/>
        </w:tabs>
        <w:spacing w:before="82"/>
        <w:ind w:left="496"/>
      </w:pPr>
      <w:r>
        <w:rPr/>
        <w:t>TOPIC:</w:t>
        <w:tab/>
        <w:t>CONSERVATION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NATURAL</w:t>
      </w:r>
      <w:r>
        <w:rPr>
          <w:spacing w:val="-4"/>
        </w:rPr>
        <w:t> </w:t>
      </w:r>
      <w:r>
        <w:rPr/>
        <w:t>RESOURCES</w:t>
      </w:r>
    </w:p>
    <w:p>
      <w:pPr>
        <w:pStyle w:val="BodyText"/>
        <w:tabs>
          <w:tab w:pos="4096" w:val="left" w:leader="none"/>
        </w:tabs>
        <w:spacing w:before="82"/>
        <w:ind w:left="496"/>
        <w:jc w:val="both"/>
      </w:pPr>
      <w:r>
        <w:rPr/>
        <w:t>DURATION</w:t>
        <w:tab/>
        <w:t>Double</w:t>
      </w:r>
      <w:r>
        <w:rPr>
          <w:spacing w:val="-2"/>
        </w:rPr>
        <w:t> </w:t>
      </w:r>
      <w:r>
        <w:rPr/>
        <w:t>Period (1 hour</w:t>
      </w:r>
      <w:r>
        <w:rPr>
          <w:spacing w:val="-1"/>
        </w:rPr>
        <w:t> </w:t>
      </w:r>
      <w:r>
        <w:rPr/>
        <w:t>20minutes).</w:t>
      </w:r>
    </w:p>
    <w:p>
      <w:pPr>
        <w:pStyle w:val="BodyText"/>
        <w:tabs>
          <w:tab w:pos="4096" w:val="left" w:leader="none"/>
        </w:tabs>
        <w:spacing w:before="82"/>
        <w:ind w:left="496"/>
      </w:pPr>
      <w:r>
        <w:rPr/>
        <w:t>SUBJECT</w:t>
        <w:tab/>
        <w:t>Biology</w:t>
      </w:r>
    </w:p>
    <w:p>
      <w:pPr>
        <w:pStyle w:val="BodyText"/>
        <w:tabs>
          <w:tab w:pos="4576" w:val="right" w:leader="none"/>
        </w:tabs>
        <w:spacing w:before="81"/>
        <w:ind w:left="496"/>
      </w:pPr>
      <w:r>
        <w:rPr/>
        <w:t>DATE:</w:t>
        <w:tab/>
        <w:t>2018</w:t>
      </w:r>
    </w:p>
    <w:p>
      <w:pPr>
        <w:pStyle w:val="BodyText"/>
        <w:tabs>
          <w:tab w:pos="4336" w:val="right" w:leader="none"/>
        </w:tabs>
        <w:spacing w:before="82"/>
        <w:ind w:left="496"/>
      </w:pPr>
      <w:r>
        <w:rPr/>
        <w:t>NUMBER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STUDENTS</w:t>
        <w:tab/>
        <w:t>50</w:t>
      </w:r>
    </w:p>
    <w:p>
      <w:pPr>
        <w:pStyle w:val="BodyText"/>
        <w:tabs>
          <w:tab w:pos="4096" w:val="left" w:leader="none"/>
        </w:tabs>
        <w:spacing w:before="82"/>
        <w:ind w:left="496"/>
      </w:pPr>
      <w:r>
        <w:rPr/>
        <w:t>AVERAGE</w:t>
      </w:r>
      <w:r>
        <w:rPr>
          <w:spacing w:val="-2"/>
        </w:rPr>
        <w:t> </w:t>
      </w:r>
      <w:r>
        <w:rPr/>
        <w:t>AGE:</w:t>
        <w:tab/>
        <w:t>16 years</w:t>
      </w:r>
    </w:p>
    <w:p>
      <w:pPr>
        <w:pStyle w:val="BodyText"/>
        <w:tabs>
          <w:tab w:pos="4096" w:val="left" w:leader="none"/>
        </w:tabs>
        <w:spacing w:line="312" w:lineRule="auto" w:before="81"/>
        <w:ind w:left="496" w:right="1360"/>
      </w:pPr>
      <w:r>
        <w:rPr/>
        <w:t>TEACHING</w:t>
      </w:r>
      <w:r>
        <w:rPr>
          <w:spacing w:val="-2"/>
        </w:rPr>
        <w:t> </w:t>
      </w:r>
      <w:r>
        <w:rPr/>
        <w:t>STRATEGY:</w:t>
        <w:tab/>
        <w:t>5E-Learning of Construtivist Instructional Method.</w:t>
      </w:r>
      <w:r>
        <w:rPr>
          <w:spacing w:val="-57"/>
        </w:rPr>
        <w:t> </w:t>
      </w:r>
      <w:r>
        <w:rPr/>
        <w:t>REFERENCE</w:t>
      </w:r>
      <w:r>
        <w:rPr>
          <w:spacing w:val="-2"/>
        </w:rPr>
        <w:t> </w:t>
      </w:r>
      <w:r>
        <w:rPr/>
        <w:t>MATERIALS</w:t>
      </w:r>
      <w:r>
        <w:rPr>
          <w:spacing w:val="14"/>
        </w:rPr>
        <w:t> </w:t>
      </w:r>
      <w:r>
        <w:rPr/>
        <w:t>(i)</w:t>
        <w:tab/>
        <w:t>New Modern Biology</w:t>
      </w:r>
      <w:r>
        <w:rPr>
          <w:spacing w:val="-6"/>
        </w:rPr>
        <w:t> </w:t>
      </w:r>
      <w:r>
        <w:rPr/>
        <w:t>for</w:t>
      </w:r>
      <w:r>
        <w:rPr>
          <w:spacing w:val="1"/>
        </w:rPr>
        <w:t> </w:t>
      </w:r>
      <w:r>
        <w:rPr/>
        <w:t>Senior</w:t>
      </w:r>
      <w:r>
        <w:rPr>
          <w:spacing w:val="-1"/>
        </w:rPr>
        <w:t> </w:t>
      </w:r>
      <w:r>
        <w:rPr/>
        <w:t>Secondary</w:t>
      </w:r>
      <w:r>
        <w:rPr>
          <w:spacing w:val="53"/>
        </w:rPr>
        <w:t> </w:t>
      </w:r>
      <w:r>
        <w:rPr/>
        <w:t>school</w:t>
      </w:r>
    </w:p>
    <w:p>
      <w:pPr>
        <w:pStyle w:val="BodyText"/>
        <w:spacing w:line="233" w:lineRule="exact"/>
        <w:ind w:left="4097"/>
      </w:pPr>
      <w:r>
        <w:rPr/>
        <w:t>2001.</w:t>
      </w:r>
    </w:p>
    <w:p>
      <w:pPr>
        <w:pStyle w:val="ListParagraph"/>
        <w:numPr>
          <w:ilvl w:val="0"/>
          <w:numId w:val="45"/>
        </w:numPr>
        <w:tabs>
          <w:tab w:pos="4096" w:val="left" w:leader="none"/>
          <w:tab w:pos="4097" w:val="left" w:leader="none"/>
        </w:tabs>
        <w:spacing w:line="240" w:lineRule="auto" w:before="82" w:after="0"/>
        <w:ind w:left="4097" w:right="0" w:hanging="720"/>
        <w:jc w:val="left"/>
        <w:rPr>
          <w:sz w:val="24"/>
        </w:rPr>
      </w:pPr>
      <w:r>
        <w:rPr>
          <w:sz w:val="24"/>
        </w:rPr>
        <w:t>College Biology</w:t>
      </w:r>
      <w:r>
        <w:rPr>
          <w:spacing w:val="-5"/>
          <w:sz w:val="24"/>
        </w:rPr>
        <w:t> </w:t>
      </w:r>
      <w:r>
        <w:rPr>
          <w:sz w:val="24"/>
        </w:rPr>
        <w:t>by</w:t>
      </w:r>
      <w:r>
        <w:rPr>
          <w:spacing w:val="-1"/>
          <w:sz w:val="24"/>
        </w:rPr>
        <w:t> </w:t>
      </w:r>
      <w:r>
        <w:rPr>
          <w:sz w:val="24"/>
        </w:rPr>
        <w:t>Idodo</w:t>
      </w:r>
      <w:r>
        <w:rPr>
          <w:spacing w:val="-1"/>
          <w:sz w:val="24"/>
        </w:rPr>
        <w:t> </w:t>
      </w:r>
      <w:r>
        <w:rPr>
          <w:sz w:val="24"/>
        </w:rPr>
        <w:t>Umeh 2009 Edition</w:t>
      </w:r>
    </w:p>
    <w:p>
      <w:pPr>
        <w:pStyle w:val="ListParagraph"/>
        <w:numPr>
          <w:ilvl w:val="0"/>
          <w:numId w:val="45"/>
        </w:numPr>
        <w:tabs>
          <w:tab w:pos="4096" w:val="left" w:leader="none"/>
          <w:tab w:pos="4097" w:val="left" w:leader="none"/>
        </w:tabs>
        <w:spacing w:line="273" w:lineRule="auto" w:before="84" w:after="0"/>
        <w:ind w:left="4097" w:right="1404" w:hanging="720"/>
        <w:jc w:val="left"/>
        <w:rPr>
          <w:sz w:val="24"/>
        </w:rPr>
      </w:pPr>
      <w:r>
        <w:rPr>
          <w:sz w:val="24"/>
        </w:rPr>
        <w:t>Senior Secondary School Biology Curriculum2009</w:t>
      </w:r>
      <w:r>
        <w:rPr>
          <w:spacing w:val="-58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2015.</w:t>
      </w:r>
    </w:p>
    <w:p>
      <w:pPr>
        <w:pStyle w:val="ListParagraph"/>
        <w:numPr>
          <w:ilvl w:val="0"/>
          <w:numId w:val="45"/>
        </w:numPr>
        <w:tabs>
          <w:tab w:pos="4096" w:val="left" w:leader="none"/>
          <w:tab w:pos="4097" w:val="left" w:leader="none"/>
        </w:tabs>
        <w:spacing w:line="273" w:lineRule="auto" w:before="45" w:after="0"/>
        <w:ind w:left="4097" w:right="1099" w:hanging="720"/>
        <w:jc w:val="left"/>
        <w:rPr>
          <w:sz w:val="24"/>
        </w:rPr>
      </w:pPr>
      <w:r>
        <w:rPr>
          <w:sz w:val="24"/>
        </w:rPr>
        <w:t>New</w:t>
      </w:r>
      <w:r>
        <w:rPr>
          <w:spacing w:val="28"/>
          <w:sz w:val="24"/>
        </w:rPr>
        <w:t> </w:t>
      </w:r>
      <w:r>
        <w:rPr>
          <w:sz w:val="24"/>
        </w:rPr>
        <w:t>System</w:t>
      </w:r>
      <w:r>
        <w:rPr>
          <w:spacing w:val="32"/>
          <w:sz w:val="24"/>
        </w:rPr>
        <w:t> </w:t>
      </w:r>
      <w:r>
        <w:rPr>
          <w:sz w:val="24"/>
        </w:rPr>
        <w:t>Biology</w:t>
      </w:r>
      <w:r>
        <w:rPr>
          <w:spacing w:val="26"/>
          <w:sz w:val="24"/>
        </w:rPr>
        <w:t> </w:t>
      </w:r>
      <w:r>
        <w:rPr>
          <w:sz w:val="24"/>
        </w:rPr>
        <w:t>for</w:t>
      </w:r>
      <w:r>
        <w:rPr>
          <w:spacing w:val="28"/>
          <w:sz w:val="24"/>
        </w:rPr>
        <w:t> </w:t>
      </w:r>
      <w:r>
        <w:rPr>
          <w:sz w:val="24"/>
        </w:rPr>
        <w:t>Senior</w:t>
      </w:r>
      <w:r>
        <w:rPr>
          <w:spacing w:val="29"/>
          <w:sz w:val="24"/>
        </w:rPr>
        <w:t> </w:t>
      </w:r>
      <w:r>
        <w:rPr>
          <w:sz w:val="24"/>
        </w:rPr>
        <w:t>Secondary</w:t>
      </w:r>
      <w:r>
        <w:rPr>
          <w:spacing w:val="23"/>
          <w:sz w:val="24"/>
        </w:rPr>
        <w:t> </w:t>
      </w:r>
      <w:r>
        <w:rPr>
          <w:sz w:val="24"/>
        </w:rPr>
        <w:t>Schools.</w:t>
      </w:r>
      <w:r>
        <w:rPr>
          <w:spacing w:val="-57"/>
          <w:sz w:val="24"/>
        </w:rPr>
        <w:t> </w:t>
      </w:r>
      <w:r>
        <w:rPr>
          <w:sz w:val="24"/>
        </w:rPr>
        <w:t>2011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Kwan,</w:t>
      </w:r>
      <w:r>
        <w:rPr>
          <w:spacing w:val="2"/>
          <w:sz w:val="24"/>
        </w:rPr>
        <w:t> </w:t>
      </w:r>
      <w:r>
        <w:rPr>
          <w:sz w:val="24"/>
        </w:rPr>
        <w:t>L.P.E.Y.K.and Ofoefuna, J.O.</w:t>
      </w:r>
    </w:p>
    <w:p>
      <w:pPr>
        <w:pStyle w:val="BodyText"/>
        <w:spacing w:line="273" w:lineRule="auto" w:before="46"/>
        <w:ind w:left="4097" w:right="1093" w:hanging="720"/>
        <w:jc w:val="both"/>
      </w:pPr>
      <w:r>
        <w:rPr/>
        <w:t>(iv)</w:t>
      </w:r>
      <w:r>
        <w:rPr>
          <w:spacing w:val="1"/>
        </w:rPr>
        <w:t> </w:t>
      </w:r>
      <w:r>
        <w:rPr/>
        <w:t>Past</w:t>
      </w:r>
      <w:r>
        <w:rPr>
          <w:spacing w:val="1"/>
        </w:rPr>
        <w:t> </w:t>
      </w:r>
      <w:r>
        <w:rPr/>
        <w:t>Question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Answer</w:t>
      </w:r>
      <w:r>
        <w:rPr>
          <w:spacing w:val="60"/>
        </w:rPr>
        <w:t> </w:t>
      </w:r>
      <w:r>
        <w:rPr/>
        <w:t>for</w:t>
      </w:r>
      <w:r>
        <w:rPr>
          <w:spacing w:val="60"/>
        </w:rPr>
        <w:t> </w:t>
      </w:r>
      <w:r>
        <w:rPr/>
        <w:t>Senior</w:t>
      </w:r>
      <w:r>
        <w:rPr>
          <w:spacing w:val="60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Examination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SSCE,</w:t>
      </w:r>
      <w:r>
        <w:rPr>
          <w:spacing w:val="1"/>
        </w:rPr>
        <w:t> </w:t>
      </w:r>
      <w:r>
        <w:rPr/>
        <w:t>NECO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GCE</w:t>
      </w:r>
      <w:r>
        <w:rPr>
          <w:spacing w:val="1"/>
        </w:rPr>
        <w:t> </w:t>
      </w:r>
      <w:r>
        <w:rPr/>
        <w:t>1988-2007,</w:t>
      </w:r>
      <w:r>
        <w:rPr>
          <w:spacing w:val="-1"/>
        </w:rPr>
        <w:t> </w:t>
      </w:r>
      <w:r>
        <w:rPr/>
        <w:t>2008-2015.</w:t>
      </w:r>
    </w:p>
    <w:p>
      <w:pPr>
        <w:pStyle w:val="BodyText"/>
        <w:tabs>
          <w:tab w:pos="4096" w:val="left" w:leader="none"/>
        </w:tabs>
        <w:spacing w:line="312" w:lineRule="auto" w:before="44"/>
        <w:ind w:left="496" w:right="1182"/>
        <w:jc w:val="both"/>
      </w:pPr>
      <w:r>
        <w:rPr/>
        <w:t>PREVIOUS</w:t>
      </w:r>
      <w:r>
        <w:rPr>
          <w:spacing w:val="-3"/>
        </w:rPr>
        <w:t> </w:t>
      </w:r>
      <w:r>
        <w:rPr/>
        <w:t>KNOWLEDGE:</w:t>
        <w:tab/>
        <w:t>The students were taught pollution of water and land.</w:t>
      </w:r>
      <w:r>
        <w:rPr>
          <w:spacing w:val="-57"/>
        </w:rPr>
        <w:t> </w:t>
      </w:r>
      <w:r>
        <w:rPr/>
        <w:t>INSTRUCTIONAL</w:t>
      </w:r>
      <w:r>
        <w:rPr>
          <w:spacing w:val="-4"/>
        </w:rPr>
        <w:t> </w:t>
      </w:r>
      <w:r>
        <w:rPr/>
        <w:t>MATRIALS:</w:t>
      </w:r>
      <w:r>
        <w:rPr>
          <w:spacing w:val="2"/>
        </w:rPr>
        <w:t> </w:t>
      </w:r>
      <w:r>
        <w:rPr/>
        <w:t>Pictures</w:t>
      </w:r>
      <w:r>
        <w:rPr>
          <w:spacing w:val="-1"/>
        </w:rPr>
        <w:t> </w:t>
      </w:r>
      <w:r>
        <w:rPr/>
        <w:t>on</w:t>
      </w:r>
      <w:r>
        <w:rPr>
          <w:spacing w:val="1"/>
        </w:rPr>
        <w:t> </w:t>
      </w:r>
      <w:r>
        <w:rPr/>
        <w:t>Laptop</w:t>
      </w:r>
      <w:r>
        <w:rPr>
          <w:spacing w:val="-1"/>
        </w:rPr>
        <w:t> </w:t>
      </w:r>
      <w:r>
        <w:rPr/>
        <w:t>showing</w:t>
      </w:r>
      <w:r>
        <w:rPr>
          <w:spacing w:val="-3"/>
        </w:rPr>
        <w:t> </w:t>
      </w:r>
      <w:r>
        <w:rPr/>
        <w:t>examples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Rivers,</w:t>
      </w:r>
    </w:p>
    <w:p>
      <w:pPr>
        <w:pStyle w:val="BodyText"/>
        <w:spacing w:line="236" w:lineRule="exact"/>
        <w:ind w:left="3377"/>
      </w:pPr>
      <w:r>
        <w:rPr/>
        <w:t>Lake,wildlife</w:t>
      </w:r>
      <w:r>
        <w:rPr>
          <w:spacing w:val="-4"/>
        </w:rPr>
        <w:t> </w:t>
      </w:r>
      <w:r>
        <w:rPr/>
        <w:t>animals,</w:t>
      </w:r>
      <w:r>
        <w:rPr>
          <w:spacing w:val="-1"/>
        </w:rPr>
        <w:t> </w:t>
      </w:r>
      <w:r>
        <w:rPr/>
        <w:t>Game</w:t>
      </w:r>
      <w:r>
        <w:rPr>
          <w:spacing w:val="-2"/>
        </w:rPr>
        <w:t> </w:t>
      </w:r>
      <w:r>
        <w:rPr/>
        <w:t>reserved</w:t>
      </w:r>
      <w:r>
        <w:rPr>
          <w:spacing w:val="-1"/>
        </w:rPr>
        <w:t> </w:t>
      </w:r>
      <w:r>
        <w:rPr/>
        <w:t>inNigeria.</w:t>
      </w:r>
    </w:p>
    <w:p>
      <w:pPr>
        <w:pStyle w:val="BodyText"/>
        <w:spacing w:before="44"/>
        <w:ind w:left="3377" w:firstLine="122"/>
      </w:pPr>
      <w:r>
        <w:rPr/>
        <w:t>Laptop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recorded government</w:t>
      </w:r>
      <w:r>
        <w:rPr>
          <w:spacing w:val="-2"/>
        </w:rPr>
        <w:t> </w:t>
      </w:r>
      <w:r>
        <w:rPr/>
        <w:t>laws.</w:t>
      </w:r>
    </w:p>
    <w:p>
      <w:pPr>
        <w:pStyle w:val="BodyText"/>
        <w:spacing w:line="273" w:lineRule="auto" w:before="41"/>
        <w:ind w:left="2657" w:right="3081" w:firstLine="720"/>
      </w:pPr>
      <w:r>
        <w:rPr/>
        <w:t>Chalkboard, chalk, students and research</w:t>
      </w:r>
      <w:r>
        <w:rPr>
          <w:spacing w:val="-57"/>
        </w:rPr>
        <w:t> </w:t>
      </w:r>
      <w:r>
        <w:rPr/>
        <w:t>assistance.</w:t>
      </w:r>
    </w:p>
    <w:p>
      <w:pPr>
        <w:pStyle w:val="BodyText"/>
        <w:tabs>
          <w:tab w:pos="4096" w:val="left" w:leader="none"/>
        </w:tabs>
        <w:spacing w:before="42"/>
        <w:ind w:left="556"/>
      </w:pPr>
      <w:r>
        <w:rPr/>
        <w:t>BEHAVIOUR</w:t>
      </w:r>
      <w:r>
        <w:rPr>
          <w:spacing w:val="-2"/>
        </w:rPr>
        <w:t> </w:t>
      </w:r>
      <w:r>
        <w:rPr/>
        <w:t>OBJECTIVES:</w:t>
        <w:tab/>
        <w:t>At the</w:t>
      </w:r>
      <w:r>
        <w:rPr>
          <w:spacing w:val="-1"/>
        </w:rPr>
        <w:t> </w:t>
      </w:r>
      <w:r>
        <w:rPr/>
        <w:t>end of</w:t>
      </w:r>
      <w:r>
        <w:rPr>
          <w:spacing w:val="-1"/>
        </w:rPr>
        <w:t> </w:t>
      </w:r>
      <w:r>
        <w:rPr/>
        <w:t>the topic the</w:t>
      </w:r>
      <w:r>
        <w:rPr>
          <w:spacing w:val="-1"/>
        </w:rPr>
        <w:t> </w:t>
      </w:r>
      <w:r>
        <w:rPr/>
        <w:t>students should be</w:t>
      </w:r>
      <w:r>
        <w:rPr>
          <w:spacing w:val="-1"/>
        </w:rPr>
        <w:t> </w:t>
      </w:r>
      <w:r>
        <w:rPr/>
        <w:t>able</w:t>
      </w:r>
      <w:r>
        <w:rPr>
          <w:spacing w:val="1"/>
        </w:rPr>
        <w:t> </w:t>
      </w:r>
      <w:r>
        <w:rPr/>
        <w:t>to:</w:t>
      </w:r>
    </w:p>
    <w:p>
      <w:pPr>
        <w:pStyle w:val="ListParagraph"/>
        <w:numPr>
          <w:ilvl w:val="0"/>
          <w:numId w:val="46"/>
        </w:numPr>
        <w:tabs>
          <w:tab w:pos="4096" w:val="left" w:leader="none"/>
          <w:tab w:pos="4097" w:val="left" w:leader="none"/>
        </w:tabs>
        <w:spacing w:line="240" w:lineRule="auto" w:before="82" w:after="0"/>
        <w:ind w:left="4097" w:right="0" w:hanging="720"/>
        <w:jc w:val="left"/>
        <w:rPr>
          <w:sz w:val="24"/>
        </w:rPr>
      </w:pPr>
      <w:r>
        <w:rPr>
          <w:sz w:val="24"/>
        </w:rPr>
        <w:t>Define</w:t>
      </w:r>
      <w:r>
        <w:rPr>
          <w:spacing w:val="-4"/>
          <w:sz w:val="24"/>
        </w:rPr>
        <w:t> </w:t>
      </w:r>
      <w:r>
        <w:rPr>
          <w:sz w:val="24"/>
        </w:rPr>
        <w:t>Conservation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natural</w:t>
      </w:r>
      <w:r>
        <w:rPr>
          <w:spacing w:val="-2"/>
          <w:sz w:val="24"/>
        </w:rPr>
        <w:t> </w:t>
      </w:r>
      <w:r>
        <w:rPr>
          <w:sz w:val="24"/>
        </w:rPr>
        <w:t>resources.</w:t>
      </w:r>
    </w:p>
    <w:p>
      <w:pPr>
        <w:pStyle w:val="ListParagraph"/>
        <w:numPr>
          <w:ilvl w:val="0"/>
          <w:numId w:val="46"/>
        </w:numPr>
        <w:tabs>
          <w:tab w:pos="4096" w:val="left" w:leader="none"/>
          <w:tab w:pos="4097" w:val="left" w:leader="none"/>
        </w:tabs>
        <w:spacing w:line="273" w:lineRule="auto" w:before="84" w:after="0"/>
        <w:ind w:left="4097" w:right="1096" w:hanging="720"/>
        <w:jc w:val="left"/>
        <w:rPr>
          <w:sz w:val="24"/>
        </w:rPr>
      </w:pPr>
      <w:r>
        <w:rPr>
          <w:sz w:val="24"/>
        </w:rPr>
        <w:t>Enumerrate</w:t>
      </w:r>
      <w:r>
        <w:rPr>
          <w:spacing w:val="48"/>
          <w:sz w:val="24"/>
        </w:rPr>
        <w:t> </w:t>
      </w:r>
      <w:r>
        <w:rPr>
          <w:sz w:val="24"/>
        </w:rPr>
        <w:t>reasons</w:t>
      </w:r>
      <w:r>
        <w:rPr>
          <w:spacing w:val="47"/>
          <w:sz w:val="24"/>
        </w:rPr>
        <w:t> </w:t>
      </w:r>
      <w:r>
        <w:rPr>
          <w:sz w:val="24"/>
        </w:rPr>
        <w:t>for</w:t>
      </w:r>
      <w:r>
        <w:rPr>
          <w:spacing w:val="48"/>
          <w:sz w:val="24"/>
        </w:rPr>
        <w:t> </w:t>
      </w:r>
      <w:r>
        <w:rPr>
          <w:sz w:val="24"/>
        </w:rPr>
        <w:t>protection</w:t>
      </w:r>
      <w:r>
        <w:rPr>
          <w:spacing w:val="46"/>
          <w:sz w:val="24"/>
        </w:rPr>
        <w:t> </w:t>
      </w:r>
      <w:r>
        <w:rPr>
          <w:sz w:val="24"/>
        </w:rPr>
        <w:t>of</w:t>
      </w:r>
      <w:r>
        <w:rPr>
          <w:spacing w:val="46"/>
          <w:sz w:val="24"/>
        </w:rPr>
        <w:t> </w:t>
      </w:r>
      <w:r>
        <w:rPr>
          <w:sz w:val="24"/>
        </w:rPr>
        <w:t>waters</w:t>
      </w:r>
      <w:r>
        <w:rPr>
          <w:spacing w:val="49"/>
          <w:sz w:val="24"/>
        </w:rPr>
        <w:t> </w:t>
      </w:r>
      <w:r>
        <w:rPr>
          <w:sz w:val="24"/>
        </w:rPr>
        <w:t>e.g</w:t>
      </w:r>
      <w:r>
        <w:rPr>
          <w:spacing w:val="-57"/>
          <w:sz w:val="24"/>
        </w:rPr>
        <w:t> </w:t>
      </w:r>
      <w:r>
        <w:rPr>
          <w:sz w:val="24"/>
        </w:rPr>
        <w:t>rivers,</w:t>
      </w:r>
      <w:r>
        <w:rPr>
          <w:spacing w:val="-1"/>
          <w:sz w:val="24"/>
        </w:rPr>
        <w:t> </w:t>
      </w:r>
      <w:r>
        <w:rPr>
          <w:sz w:val="24"/>
        </w:rPr>
        <w:t>streams, lakes</w:t>
      </w:r>
    </w:p>
    <w:p>
      <w:pPr>
        <w:pStyle w:val="ListParagraph"/>
        <w:numPr>
          <w:ilvl w:val="0"/>
          <w:numId w:val="46"/>
        </w:numPr>
        <w:tabs>
          <w:tab w:pos="4096" w:val="left" w:leader="none"/>
          <w:tab w:pos="4097" w:val="left" w:leader="none"/>
        </w:tabs>
        <w:spacing w:line="273" w:lineRule="auto" w:before="45" w:after="0"/>
        <w:ind w:left="4097" w:right="1094" w:hanging="720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2"/>
          <w:sz w:val="24"/>
        </w:rPr>
        <w:t> </w:t>
      </w:r>
      <w:r>
        <w:rPr>
          <w:sz w:val="24"/>
        </w:rPr>
        <w:t>ways</w:t>
      </w:r>
      <w:r>
        <w:rPr>
          <w:spacing w:val="7"/>
          <w:sz w:val="24"/>
        </w:rPr>
        <w:t> </w:t>
      </w:r>
      <w:r>
        <w:rPr>
          <w:sz w:val="24"/>
        </w:rPr>
        <w:t>of</w:t>
      </w:r>
      <w:r>
        <w:rPr>
          <w:spacing w:val="6"/>
          <w:sz w:val="24"/>
        </w:rPr>
        <w:t> </w:t>
      </w:r>
      <w:r>
        <w:rPr>
          <w:sz w:val="24"/>
        </w:rPr>
        <w:t>ensuring</w:t>
      </w:r>
      <w:r>
        <w:rPr>
          <w:spacing w:val="5"/>
          <w:sz w:val="24"/>
        </w:rPr>
        <w:t> </w:t>
      </w:r>
      <w:r>
        <w:rPr>
          <w:sz w:val="24"/>
        </w:rPr>
        <w:t>conservation</w:t>
      </w:r>
      <w:r>
        <w:rPr>
          <w:spacing w:val="6"/>
          <w:sz w:val="24"/>
        </w:rPr>
        <w:t> </w:t>
      </w:r>
      <w:r>
        <w:rPr>
          <w:sz w:val="24"/>
        </w:rPr>
        <w:t>of</w:t>
      </w:r>
      <w:r>
        <w:rPr>
          <w:spacing w:val="7"/>
          <w:sz w:val="24"/>
        </w:rPr>
        <w:t> </w:t>
      </w:r>
      <w:r>
        <w:rPr>
          <w:sz w:val="24"/>
        </w:rPr>
        <w:t>wildlife</w:t>
      </w:r>
      <w:r>
        <w:rPr>
          <w:spacing w:val="-57"/>
          <w:sz w:val="24"/>
        </w:rPr>
        <w:t> </w:t>
      </w:r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sz w:val="24"/>
        </w:rPr>
        <w:t>destrotion and extinction.</w:t>
      </w:r>
    </w:p>
    <w:p>
      <w:pPr>
        <w:pStyle w:val="ListParagraph"/>
        <w:numPr>
          <w:ilvl w:val="0"/>
          <w:numId w:val="46"/>
        </w:numPr>
        <w:tabs>
          <w:tab w:pos="4096" w:val="left" w:leader="none"/>
          <w:tab w:pos="4097" w:val="left" w:leader="none"/>
        </w:tabs>
        <w:spacing w:line="273" w:lineRule="auto" w:before="46" w:after="0"/>
        <w:ind w:left="4097" w:right="1101" w:hanging="720"/>
        <w:jc w:val="left"/>
        <w:rPr>
          <w:sz w:val="24"/>
        </w:rPr>
      </w:pPr>
      <w:r>
        <w:rPr>
          <w:sz w:val="24"/>
        </w:rPr>
        <w:t>Describe</w:t>
      </w:r>
      <w:r>
        <w:rPr>
          <w:spacing w:val="43"/>
          <w:sz w:val="24"/>
        </w:rPr>
        <w:t> </w:t>
      </w:r>
      <w:r>
        <w:rPr>
          <w:sz w:val="24"/>
        </w:rPr>
        <w:t>how</w:t>
      </w:r>
      <w:r>
        <w:rPr>
          <w:spacing w:val="44"/>
          <w:sz w:val="24"/>
        </w:rPr>
        <w:t> </w:t>
      </w:r>
      <w:r>
        <w:rPr>
          <w:sz w:val="24"/>
        </w:rPr>
        <w:t>agencies</w:t>
      </w:r>
      <w:r>
        <w:rPr>
          <w:spacing w:val="44"/>
          <w:sz w:val="24"/>
        </w:rPr>
        <w:t> </w:t>
      </w:r>
      <w:r>
        <w:rPr>
          <w:sz w:val="24"/>
        </w:rPr>
        <w:t>could</w:t>
      </w:r>
      <w:r>
        <w:rPr>
          <w:spacing w:val="43"/>
          <w:sz w:val="24"/>
        </w:rPr>
        <w:t> </w:t>
      </w:r>
      <w:r>
        <w:rPr>
          <w:sz w:val="24"/>
        </w:rPr>
        <w:t>be</w:t>
      </w:r>
      <w:r>
        <w:rPr>
          <w:spacing w:val="42"/>
          <w:sz w:val="24"/>
        </w:rPr>
        <w:t> </w:t>
      </w:r>
      <w:r>
        <w:rPr>
          <w:sz w:val="24"/>
        </w:rPr>
        <w:t>responsible</w:t>
      </w:r>
      <w:r>
        <w:rPr>
          <w:spacing w:val="42"/>
          <w:sz w:val="24"/>
        </w:rPr>
        <w:t> </w:t>
      </w:r>
      <w:r>
        <w:rPr>
          <w:sz w:val="24"/>
        </w:rPr>
        <w:t>for</w:t>
      </w:r>
      <w:r>
        <w:rPr>
          <w:spacing w:val="-57"/>
          <w:sz w:val="24"/>
        </w:rPr>
        <w:t> </w:t>
      </w:r>
      <w:r>
        <w:rPr>
          <w:sz w:val="24"/>
        </w:rPr>
        <w:t>conservation.</w:t>
      </w:r>
    </w:p>
    <w:p>
      <w:pPr>
        <w:pStyle w:val="ListParagraph"/>
        <w:numPr>
          <w:ilvl w:val="0"/>
          <w:numId w:val="46"/>
        </w:numPr>
        <w:tabs>
          <w:tab w:pos="4096" w:val="left" w:leader="none"/>
          <w:tab w:pos="4097" w:val="left" w:leader="none"/>
        </w:tabs>
        <w:spacing w:line="240" w:lineRule="auto" w:before="42" w:after="0"/>
        <w:ind w:left="4097" w:right="0" w:hanging="720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why</w:t>
      </w:r>
      <w:r>
        <w:rPr>
          <w:spacing w:val="-4"/>
          <w:sz w:val="24"/>
        </w:rPr>
        <w:t> </w:t>
      </w:r>
      <w:r>
        <w:rPr>
          <w:sz w:val="24"/>
        </w:rPr>
        <w:t>conservation laws</w:t>
      </w:r>
      <w:r>
        <w:rPr>
          <w:spacing w:val="-1"/>
          <w:sz w:val="24"/>
        </w:rPr>
        <w:t> </w:t>
      </w:r>
      <w:r>
        <w:rPr>
          <w:sz w:val="24"/>
        </w:rPr>
        <w:t>should be</w:t>
      </w:r>
      <w:r>
        <w:rPr>
          <w:spacing w:val="-2"/>
          <w:sz w:val="24"/>
        </w:rPr>
        <w:t> </w:t>
      </w:r>
      <w:r>
        <w:rPr>
          <w:sz w:val="24"/>
        </w:rPr>
        <w:t>obey.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ListParagraph"/>
        <w:numPr>
          <w:ilvl w:val="0"/>
          <w:numId w:val="46"/>
        </w:numPr>
        <w:tabs>
          <w:tab w:pos="4096" w:val="left" w:leader="none"/>
          <w:tab w:pos="4097" w:val="left" w:leader="none"/>
        </w:tabs>
        <w:spacing w:line="276" w:lineRule="auto" w:before="76" w:after="0"/>
        <w:ind w:left="4097" w:right="1097" w:hanging="72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41"/>
          <w:sz w:val="24"/>
        </w:rPr>
        <w:t> </w:t>
      </w:r>
      <w:r>
        <w:rPr>
          <w:sz w:val="24"/>
        </w:rPr>
        <w:t>two</w:t>
      </w:r>
      <w:r>
        <w:rPr>
          <w:spacing w:val="42"/>
          <w:sz w:val="24"/>
        </w:rPr>
        <w:t> </w:t>
      </w:r>
      <w:r>
        <w:rPr>
          <w:sz w:val="24"/>
        </w:rPr>
        <w:t>conservation</w:t>
      </w:r>
      <w:r>
        <w:rPr>
          <w:spacing w:val="41"/>
          <w:sz w:val="24"/>
        </w:rPr>
        <w:t> </w:t>
      </w:r>
      <w:r>
        <w:rPr>
          <w:sz w:val="24"/>
        </w:rPr>
        <w:t>laws</w:t>
      </w:r>
      <w:r>
        <w:rPr>
          <w:spacing w:val="42"/>
          <w:sz w:val="24"/>
        </w:rPr>
        <w:t> </w:t>
      </w:r>
      <w:r>
        <w:rPr>
          <w:sz w:val="24"/>
        </w:rPr>
        <w:t>on</w:t>
      </w:r>
      <w:r>
        <w:rPr>
          <w:spacing w:val="40"/>
          <w:sz w:val="24"/>
        </w:rPr>
        <w:t> </w:t>
      </w:r>
      <w:r>
        <w:rPr>
          <w:sz w:val="24"/>
        </w:rPr>
        <w:t>land</w:t>
      </w:r>
      <w:r>
        <w:rPr>
          <w:spacing w:val="41"/>
          <w:sz w:val="24"/>
        </w:rPr>
        <w:t> </w:t>
      </w:r>
      <w:r>
        <w:rPr>
          <w:sz w:val="24"/>
        </w:rPr>
        <w:t>and</w:t>
      </w:r>
      <w:r>
        <w:rPr>
          <w:spacing w:val="40"/>
          <w:sz w:val="24"/>
        </w:rPr>
        <w:t> </w:t>
      </w:r>
      <w:r>
        <w:rPr>
          <w:sz w:val="24"/>
        </w:rPr>
        <w:t>one</w:t>
      </w:r>
      <w:r>
        <w:rPr>
          <w:spacing w:val="41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water.</w:t>
      </w:r>
    </w:p>
    <w:p>
      <w:pPr>
        <w:pStyle w:val="ListParagraph"/>
        <w:numPr>
          <w:ilvl w:val="0"/>
          <w:numId w:val="46"/>
        </w:numPr>
        <w:tabs>
          <w:tab w:pos="4096" w:val="left" w:leader="none"/>
          <w:tab w:pos="4097" w:val="left" w:leader="none"/>
        </w:tabs>
        <w:spacing w:line="276" w:lineRule="auto" w:before="0" w:after="0"/>
        <w:ind w:left="4097" w:right="1097" w:hanging="720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17"/>
          <w:sz w:val="24"/>
        </w:rPr>
        <w:t> </w:t>
      </w:r>
      <w:r>
        <w:rPr>
          <w:sz w:val="24"/>
        </w:rPr>
        <w:t>three</w:t>
      </w:r>
      <w:r>
        <w:rPr>
          <w:spacing w:val="25"/>
          <w:sz w:val="24"/>
        </w:rPr>
        <w:t> </w:t>
      </w:r>
      <w:r>
        <w:rPr>
          <w:sz w:val="24"/>
        </w:rPr>
        <w:t>possible</w:t>
      </w:r>
      <w:r>
        <w:rPr>
          <w:spacing w:val="24"/>
          <w:sz w:val="24"/>
        </w:rPr>
        <w:t> </w:t>
      </w:r>
      <w:r>
        <w:rPr>
          <w:sz w:val="24"/>
        </w:rPr>
        <w:t>solution</w:t>
      </w:r>
      <w:r>
        <w:rPr>
          <w:spacing w:val="26"/>
          <w:sz w:val="24"/>
        </w:rPr>
        <w:t> </w:t>
      </w:r>
      <w:r>
        <w:rPr>
          <w:sz w:val="24"/>
        </w:rPr>
        <w:t>to</w:t>
      </w:r>
      <w:r>
        <w:rPr>
          <w:spacing w:val="23"/>
          <w:sz w:val="24"/>
        </w:rPr>
        <w:t> </w:t>
      </w:r>
      <w:r>
        <w:rPr>
          <w:sz w:val="24"/>
        </w:rPr>
        <w:t>problems</w:t>
      </w:r>
      <w:r>
        <w:rPr>
          <w:spacing w:val="26"/>
          <w:sz w:val="24"/>
        </w:rPr>
        <w:t> </w:t>
      </w:r>
      <w:r>
        <w:rPr>
          <w:sz w:val="24"/>
        </w:rPr>
        <w:t>of</w:t>
      </w:r>
      <w:r>
        <w:rPr>
          <w:spacing w:val="26"/>
          <w:sz w:val="24"/>
        </w:rPr>
        <w:t> </w:t>
      </w:r>
      <w:r>
        <w:rPr>
          <w:sz w:val="24"/>
        </w:rPr>
        <w:t>water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wildlife</w:t>
      </w:r>
      <w:r>
        <w:rPr>
          <w:spacing w:val="-1"/>
          <w:sz w:val="24"/>
        </w:rPr>
        <w:t> </w:t>
      </w:r>
      <w:r>
        <w:rPr>
          <w:sz w:val="24"/>
        </w:rPr>
        <w:t>conservation.</w:t>
      </w:r>
    </w:p>
    <w:p>
      <w:pPr>
        <w:pStyle w:val="BodyText"/>
        <w:tabs>
          <w:tab w:pos="4096" w:val="left" w:leader="none"/>
        </w:tabs>
        <w:spacing w:line="273" w:lineRule="auto" w:before="41"/>
        <w:ind w:left="4097" w:right="1410" w:hanging="3601"/>
      </w:pPr>
      <w:r>
        <w:rPr/>
        <w:t>PRESENTATION:</w:t>
        <w:tab/>
        <w:t>The teacher presents the lesson to the experimental</w:t>
      </w:r>
      <w:r>
        <w:rPr>
          <w:spacing w:val="-57"/>
        </w:rPr>
        <w:t> </w:t>
      </w:r>
      <w:r>
        <w:rPr/>
        <w:t>group with 5E</w:t>
      </w:r>
      <w:r>
        <w:rPr>
          <w:spacing w:val="-1"/>
        </w:rPr>
        <w:t> </w:t>
      </w:r>
      <w:r>
        <w:rPr/>
        <w:t>Model</w:t>
      </w:r>
      <w:r>
        <w:rPr>
          <w:spacing w:val="2"/>
        </w:rPr>
        <w:t> </w:t>
      </w:r>
      <w:r>
        <w:rPr/>
        <w:t>Learning</w:t>
      </w:r>
      <w:r>
        <w:rPr>
          <w:spacing w:val="-2"/>
        </w:rPr>
        <w:t> </w:t>
      </w:r>
      <w:r>
        <w:rPr/>
        <w:t>as</w:t>
      </w:r>
      <w:r>
        <w:rPr>
          <w:spacing w:val="2"/>
        </w:rPr>
        <w:t> </w:t>
      </w:r>
      <w:r>
        <w:rPr/>
        <w:t>follows:</w:t>
      </w:r>
    </w:p>
    <w:p>
      <w:pPr>
        <w:pStyle w:val="BodyText"/>
        <w:spacing w:before="45"/>
        <w:ind w:left="496"/>
      </w:pPr>
      <w:r>
        <w:rPr/>
        <w:t>PHASE</w:t>
      </w:r>
      <w:r>
        <w:rPr>
          <w:spacing w:val="-1"/>
        </w:rPr>
        <w:t> </w:t>
      </w:r>
      <w:r>
        <w:rPr/>
        <w:t>1</w:t>
      </w:r>
      <w:r>
        <w:rPr>
          <w:spacing w:val="-1"/>
        </w:rPr>
        <w:t> </w:t>
      </w:r>
      <w:r>
        <w:rPr/>
        <w:t>ENGAGEMENT PHASE:Activity</w:t>
      </w:r>
      <w:r>
        <w:rPr>
          <w:spacing w:val="-6"/>
        </w:rPr>
        <w:t> </w:t>
      </w:r>
      <w:r>
        <w:rPr/>
        <w:t>1:20minutes; The</w:t>
      </w:r>
      <w:r>
        <w:rPr>
          <w:spacing w:val="-3"/>
        </w:rPr>
        <w:t> </w:t>
      </w:r>
      <w:r>
        <w:rPr/>
        <w:t>teacher</w:t>
      </w:r>
      <w:r>
        <w:rPr>
          <w:spacing w:val="-1"/>
        </w:rPr>
        <w:t> </w:t>
      </w:r>
      <w:r>
        <w:rPr/>
        <w:t>engages the</w:t>
      </w:r>
    </w:p>
    <w:p>
      <w:pPr>
        <w:pStyle w:val="BodyText"/>
        <w:spacing w:line="312" w:lineRule="auto" w:before="39"/>
        <w:ind w:left="4157" w:right="4253" w:hanging="60"/>
      </w:pPr>
      <w:r>
        <w:rPr/>
        <w:t>students on the topic.</w:t>
      </w:r>
      <w:r>
        <w:rPr>
          <w:spacing w:val="-57"/>
        </w:rPr>
        <w:t> </w:t>
      </w:r>
      <w:r>
        <w:rPr/>
        <w:t>Procedure:</w:t>
      </w:r>
    </w:p>
    <w:p>
      <w:pPr>
        <w:pStyle w:val="ListParagraph"/>
        <w:numPr>
          <w:ilvl w:val="0"/>
          <w:numId w:val="47"/>
        </w:numPr>
        <w:tabs>
          <w:tab w:pos="4082" w:val="left" w:leader="none"/>
          <w:tab w:pos="4083" w:val="left" w:leader="none"/>
        </w:tabs>
        <w:spacing w:line="274" w:lineRule="exact" w:before="0" w:after="0"/>
        <w:ind w:left="4082" w:right="0" w:hanging="646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three</w:t>
      </w:r>
      <w:r>
        <w:rPr>
          <w:spacing w:val="-1"/>
          <w:sz w:val="24"/>
        </w:rPr>
        <w:t> </w:t>
      </w:r>
      <w:r>
        <w:rPr>
          <w:sz w:val="24"/>
        </w:rPr>
        <w:t>pollutant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water.</w:t>
      </w:r>
    </w:p>
    <w:p>
      <w:pPr>
        <w:pStyle w:val="ListParagraph"/>
        <w:numPr>
          <w:ilvl w:val="0"/>
          <w:numId w:val="47"/>
        </w:numPr>
        <w:tabs>
          <w:tab w:pos="4096" w:val="left" w:leader="none"/>
          <w:tab w:pos="4097" w:val="left" w:leader="none"/>
        </w:tabs>
        <w:spacing w:line="240" w:lineRule="auto" w:before="82" w:after="0"/>
        <w:ind w:left="4097" w:right="0" w:hanging="720"/>
        <w:jc w:val="left"/>
        <w:rPr>
          <w:sz w:val="24"/>
        </w:rPr>
      </w:pP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explain</w:t>
      </w:r>
      <w:r>
        <w:rPr>
          <w:spacing w:val="-1"/>
          <w:sz w:val="24"/>
        </w:rPr>
        <w:t> </w:t>
      </w:r>
      <w:r>
        <w:rPr>
          <w:sz w:val="24"/>
        </w:rPr>
        <w:t>harmful</w:t>
      </w:r>
      <w:r>
        <w:rPr>
          <w:spacing w:val="-2"/>
          <w:sz w:val="24"/>
        </w:rPr>
        <w:t> </w:t>
      </w:r>
      <w:r>
        <w:rPr>
          <w:sz w:val="24"/>
        </w:rPr>
        <w:t>effects</w:t>
      </w:r>
      <w:r>
        <w:rPr>
          <w:spacing w:val="-1"/>
          <w:sz w:val="24"/>
        </w:rPr>
        <w:t> </w:t>
      </w:r>
      <w:r>
        <w:rPr>
          <w:sz w:val="24"/>
        </w:rPr>
        <w:t>of polluted</w:t>
      </w:r>
      <w:r>
        <w:rPr>
          <w:spacing w:val="-1"/>
          <w:sz w:val="24"/>
        </w:rPr>
        <w:t> </w:t>
      </w:r>
      <w:r>
        <w:rPr>
          <w:sz w:val="24"/>
        </w:rPr>
        <w:t>soil.</w:t>
      </w:r>
    </w:p>
    <w:p>
      <w:pPr>
        <w:pStyle w:val="ListParagraph"/>
        <w:numPr>
          <w:ilvl w:val="0"/>
          <w:numId w:val="47"/>
        </w:numPr>
        <w:tabs>
          <w:tab w:pos="4096" w:val="left" w:leader="none"/>
          <w:tab w:pos="4097" w:val="left" w:leader="none"/>
        </w:tabs>
        <w:spacing w:line="273" w:lineRule="auto" w:before="84" w:after="0"/>
        <w:ind w:left="4097" w:right="1446" w:hanging="720"/>
        <w:jc w:val="left"/>
        <w:rPr>
          <w:sz w:val="24"/>
        </w:rPr>
      </w:pPr>
      <w:r>
        <w:rPr>
          <w:sz w:val="24"/>
        </w:rPr>
        <w:t>Students</w:t>
      </w:r>
      <w:r>
        <w:rPr>
          <w:spacing w:val="-2"/>
          <w:sz w:val="24"/>
        </w:rPr>
        <w:t> </w:t>
      </w:r>
      <w:r>
        <w:rPr>
          <w:sz w:val="24"/>
        </w:rPr>
        <w:t>to</w:t>
      </w:r>
      <w:r>
        <w:rPr>
          <w:spacing w:val="-2"/>
          <w:sz w:val="24"/>
        </w:rPr>
        <w:t> </w:t>
      </w:r>
      <w:r>
        <w:rPr>
          <w:sz w:val="24"/>
        </w:rPr>
        <w:t>group</w:t>
      </w:r>
      <w:r>
        <w:rPr>
          <w:spacing w:val="-3"/>
          <w:sz w:val="24"/>
        </w:rPr>
        <w:t> </w:t>
      </w:r>
      <w:r>
        <w:rPr>
          <w:sz w:val="24"/>
        </w:rPr>
        <w:t>natural resources</w:t>
      </w:r>
      <w:r>
        <w:rPr>
          <w:spacing w:val="-2"/>
          <w:sz w:val="24"/>
        </w:rPr>
        <w:t> </w:t>
      </w:r>
      <w:r>
        <w:rPr>
          <w:sz w:val="24"/>
        </w:rPr>
        <w:t>into</w:t>
      </w:r>
      <w:r>
        <w:rPr>
          <w:spacing w:val="-2"/>
          <w:sz w:val="24"/>
        </w:rPr>
        <w:t> </w:t>
      </w:r>
      <w:r>
        <w:rPr>
          <w:sz w:val="24"/>
        </w:rPr>
        <w:t>renewable</w:t>
      </w:r>
      <w:r>
        <w:rPr>
          <w:spacing w:val="-57"/>
          <w:sz w:val="24"/>
        </w:rPr>
        <w:t> </w:t>
      </w:r>
      <w:r>
        <w:rPr>
          <w:sz w:val="24"/>
        </w:rPr>
        <w:t>resources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non renewable.</w:t>
      </w:r>
    </w:p>
    <w:p>
      <w:pPr>
        <w:pStyle w:val="BodyText"/>
        <w:spacing w:before="43"/>
        <w:ind w:left="496"/>
      </w:pPr>
      <w:r>
        <w:rPr/>
        <w:t>PHASE</w:t>
      </w:r>
      <w:r>
        <w:rPr>
          <w:spacing w:val="-1"/>
        </w:rPr>
        <w:t> </w:t>
      </w:r>
      <w:r>
        <w:rPr/>
        <w:t>2</w:t>
      </w:r>
      <w:r>
        <w:rPr>
          <w:spacing w:val="-1"/>
        </w:rPr>
        <w:t> </w:t>
      </w:r>
      <w:r>
        <w:rPr/>
        <w:t>EXPLORATION</w:t>
      </w:r>
      <w:r>
        <w:rPr>
          <w:spacing w:val="-1"/>
        </w:rPr>
        <w:t> </w:t>
      </w:r>
      <w:r>
        <w:rPr/>
        <w:t>PHASE:</w:t>
      </w:r>
      <w:r>
        <w:rPr>
          <w:spacing w:val="1"/>
        </w:rPr>
        <w:t> </w:t>
      </w:r>
      <w:r>
        <w:rPr/>
        <w:t>Activity</w:t>
      </w:r>
      <w:r>
        <w:rPr>
          <w:spacing w:val="-5"/>
        </w:rPr>
        <w:t> </w:t>
      </w:r>
      <w:r>
        <w:rPr/>
        <w:t>2:</w:t>
      </w:r>
      <w:r>
        <w:rPr>
          <w:spacing w:val="2"/>
        </w:rPr>
        <w:t> </w:t>
      </w:r>
      <w:r>
        <w:rPr/>
        <w:t>15minutes</w:t>
      </w:r>
    </w:p>
    <w:p>
      <w:pPr>
        <w:pStyle w:val="BodyText"/>
        <w:spacing w:before="81"/>
        <w:ind w:right="5271"/>
        <w:jc w:val="right"/>
      </w:pPr>
      <w:r>
        <w:rPr/>
        <w:t>Procedure:</w:t>
      </w:r>
    </w:p>
    <w:p>
      <w:pPr>
        <w:pStyle w:val="ListParagraph"/>
        <w:numPr>
          <w:ilvl w:val="0"/>
          <w:numId w:val="48"/>
        </w:numPr>
        <w:tabs>
          <w:tab w:pos="4097" w:val="left" w:leader="none"/>
        </w:tabs>
        <w:spacing w:line="276" w:lineRule="auto" w:before="84" w:after="0"/>
        <w:ind w:left="4097" w:right="1095" w:hanging="72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observe</w:t>
      </w:r>
      <w:r>
        <w:rPr>
          <w:spacing w:val="1"/>
          <w:sz w:val="24"/>
        </w:rPr>
        <w:t> </w:t>
      </w:r>
      <w:r>
        <w:rPr>
          <w:sz w:val="24"/>
        </w:rPr>
        <w:t>pictures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some</w:t>
      </w:r>
      <w:r>
        <w:rPr>
          <w:spacing w:val="1"/>
          <w:sz w:val="24"/>
        </w:rPr>
        <w:t> </w:t>
      </w:r>
      <w:r>
        <w:rPr>
          <w:sz w:val="24"/>
        </w:rPr>
        <w:t>wildlife</w:t>
      </w:r>
      <w:r>
        <w:rPr>
          <w:spacing w:val="1"/>
          <w:sz w:val="24"/>
        </w:rPr>
        <w:t> </w:t>
      </w:r>
      <w:r>
        <w:rPr>
          <w:sz w:val="24"/>
        </w:rPr>
        <w:t>animal‟s</w:t>
      </w:r>
      <w:r>
        <w:rPr>
          <w:spacing w:val="1"/>
          <w:sz w:val="24"/>
        </w:rPr>
        <w:t> </w:t>
      </w:r>
      <w:r>
        <w:rPr>
          <w:sz w:val="24"/>
        </w:rPr>
        <w:t>structures,</w:t>
      </w:r>
      <w:r>
        <w:rPr>
          <w:spacing w:val="1"/>
          <w:sz w:val="24"/>
        </w:rPr>
        <w:t> </w:t>
      </w:r>
      <w:r>
        <w:rPr>
          <w:sz w:val="24"/>
        </w:rPr>
        <w:t>colour,</w:t>
      </w:r>
      <w:r>
        <w:rPr>
          <w:spacing w:val="1"/>
          <w:sz w:val="24"/>
        </w:rPr>
        <w:t> </w:t>
      </w:r>
      <w:r>
        <w:rPr>
          <w:sz w:val="24"/>
        </w:rPr>
        <w:t>shape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location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Nigeria.</w:t>
      </w:r>
    </w:p>
    <w:p>
      <w:pPr>
        <w:pStyle w:val="ListParagraph"/>
        <w:numPr>
          <w:ilvl w:val="0"/>
          <w:numId w:val="48"/>
        </w:numPr>
        <w:tabs>
          <w:tab w:pos="4097" w:val="left" w:leader="none"/>
        </w:tabs>
        <w:spacing w:line="276" w:lineRule="auto" w:before="0" w:after="0"/>
        <w:ind w:left="4097" w:right="1099" w:hanging="720"/>
        <w:jc w:val="both"/>
        <w:rPr>
          <w:sz w:val="24"/>
        </w:rPr>
      </w:pPr>
      <w:r>
        <w:rPr>
          <w:sz w:val="24"/>
        </w:rPr>
        <w:t>Explore pictures of some natural resources of water</w:t>
      </w:r>
      <w:r>
        <w:rPr>
          <w:spacing w:val="1"/>
          <w:sz w:val="24"/>
        </w:rPr>
        <w:t> </w:t>
      </w:r>
      <w:r>
        <w:rPr>
          <w:sz w:val="24"/>
        </w:rPr>
        <w:t>different</w:t>
      </w:r>
      <w:r>
        <w:rPr>
          <w:spacing w:val="-1"/>
          <w:sz w:val="24"/>
        </w:rPr>
        <w:t> </w:t>
      </w:r>
      <w:r>
        <w:rPr>
          <w:sz w:val="24"/>
        </w:rPr>
        <w:t>locations in Nigeria.</w:t>
      </w:r>
    </w:p>
    <w:p>
      <w:pPr>
        <w:pStyle w:val="BodyText"/>
        <w:spacing w:before="39"/>
        <w:ind w:left="496"/>
      </w:pPr>
      <w:r>
        <w:rPr/>
        <w:t>PHASE3EXPLANATION</w:t>
      </w:r>
      <w:r>
        <w:rPr>
          <w:spacing w:val="-2"/>
        </w:rPr>
        <w:t> </w:t>
      </w:r>
      <w:r>
        <w:rPr/>
        <w:t>PHASE:  Activity</w:t>
      </w:r>
      <w:r>
        <w:rPr>
          <w:spacing w:val="-6"/>
        </w:rPr>
        <w:t> </w:t>
      </w:r>
      <w:r>
        <w:rPr/>
        <w:t>3: 10minutes;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teacher explains types</w:t>
      </w:r>
      <w:r>
        <w:rPr>
          <w:spacing w:val="-2"/>
        </w:rPr>
        <w:t> </w:t>
      </w:r>
      <w:r>
        <w:rPr/>
        <w:t>of</w:t>
      </w:r>
    </w:p>
    <w:p>
      <w:pPr>
        <w:pStyle w:val="BodyText"/>
        <w:spacing w:before="40"/>
        <w:ind w:right="5338"/>
        <w:jc w:val="right"/>
      </w:pPr>
      <w:r>
        <w:rPr/>
        <w:t>natural</w:t>
      </w:r>
      <w:r>
        <w:rPr>
          <w:spacing w:val="-3"/>
        </w:rPr>
        <w:t> </w:t>
      </w:r>
      <w:r>
        <w:rPr/>
        <w:t>resources.</w:t>
      </w:r>
    </w:p>
    <w:p>
      <w:pPr>
        <w:pStyle w:val="BodyText"/>
        <w:spacing w:before="82"/>
        <w:ind w:right="5271"/>
        <w:jc w:val="right"/>
      </w:pPr>
      <w:r>
        <w:rPr/>
        <w:t>Procedure:</w:t>
      </w:r>
    </w:p>
    <w:p>
      <w:pPr>
        <w:pStyle w:val="ListParagraph"/>
        <w:numPr>
          <w:ilvl w:val="0"/>
          <w:numId w:val="49"/>
        </w:numPr>
        <w:tabs>
          <w:tab w:pos="4097" w:val="left" w:leader="none"/>
        </w:tabs>
        <w:spacing w:line="276" w:lineRule="auto" w:before="82" w:after="0"/>
        <w:ind w:left="4097" w:right="1096" w:hanging="720"/>
        <w:jc w:val="both"/>
        <w:rPr>
          <w:sz w:val="24"/>
        </w:rPr>
      </w:pPr>
      <w:r>
        <w:rPr>
          <w:sz w:val="24"/>
        </w:rPr>
        <w:t>Use</w:t>
      </w:r>
      <w:r>
        <w:rPr>
          <w:spacing w:val="1"/>
          <w:sz w:val="24"/>
        </w:rPr>
        <w:t> </w:t>
      </w:r>
      <w:r>
        <w:rPr>
          <w:sz w:val="24"/>
        </w:rPr>
        <w:t>some</w:t>
      </w:r>
      <w:r>
        <w:rPr>
          <w:spacing w:val="1"/>
          <w:sz w:val="24"/>
        </w:rPr>
        <w:t> </w:t>
      </w:r>
      <w:r>
        <w:rPr>
          <w:sz w:val="24"/>
        </w:rPr>
        <w:t>related</w:t>
      </w:r>
      <w:r>
        <w:rPr>
          <w:spacing w:val="1"/>
          <w:sz w:val="24"/>
        </w:rPr>
        <w:t> </w:t>
      </w:r>
      <w:r>
        <w:rPr>
          <w:sz w:val="24"/>
        </w:rPr>
        <w:t>pictures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Nigeria</w:t>
      </w:r>
      <w:r>
        <w:rPr>
          <w:spacing w:val="1"/>
          <w:sz w:val="24"/>
        </w:rPr>
        <w:t> </w:t>
      </w:r>
      <w:r>
        <w:rPr>
          <w:sz w:val="24"/>
        </w:rPr>
        <w:t>natural</w:t>
      </w:r>
      <w:r>
        <w:rPr>
          <w:spacing w:val="1"/>
          <w:sz w:val="24"/>
        </w:rPr>
        <w:t> </w:t>
      </w:r>
      <w:r>
        <w:rPr>
          <w:sz w:val="24"/>
        </w:rPr>
        <w:t>resources to explain problems of water and wildlife</w:t>
      </w:r>
      <w:r>
        <w:rPr>
          <w:spacing w:val="1"/>
          <w:sz w:val="24"/>
        </w:rPr>
        <w:t> </w:t>
      </w:r>
      <w:r>
        <w:rPr>
          <w:sz w:val="24"/>
        </w:rPr>
        <w:t>conservation.</w:t>
      </w:r>
    </w:p>
    <w:p>
      <w:pPr>
        <w:pStyle w:val="ListParagraph"/>
        <w:numPr>
          <w:ilvl w:val="0"/>
          <w:numId w:val="49"/>
        </w:numPr>
        <w:tabs>
          <w:tab w:pos="4097" w:val="left" w:leader="none"/>
        </w:tabs>
        <w:spacing w:line="273" w:lineRule="auto" w:before="41" w:after="0"/>
        <w:ind w:left="4097" w:right="1094" w:hanging="720"/>
        <w:jc w:val="both"/>
        <w:rPr>
          <w:sz w:val="24"/>
        </w:rPr>
      </w:pPr>
      <w:r>
        <w:rPr>
          <w:sz w:val="24"/>
        </w:rPr>
        <w:t>Educate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how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have</w:t>
      </w:r>
      <w:r>
        <w:rPr>
          <w:spacing w:val="1"/>
          <w:sz w:val="24"/>
        </w:rPr>
        <w:t> </w:t>
      </w:r>
      <w:r>
        <w:rPr>
          <w:sz w:val="24"/>
        </w:rPr>
        <w:t>solutions</w:t>
      </w:r>
      <w:r>
        <w:rPr>
          <w:spacing w:val="60"/>
          <w:sz w:val="24"/>
        </w:rPr>
        <w:t> </w:t>
      </w:r>
      <w:r>
        <w:rPr>
          <w:sz w:val="24"/>
        </w:rPr>
        <w:t>to</w:t>
      </w:r>
      <w:r>
        <w:rPr>
          <w:spacing w:val="-57"/>
          <w:sz w:val="24"/>
        </w:rPr>
        <w:t> </w:t>
      </w:r>
      <w:r>
        <w:rPr>
          <w:sz w:val="24"/>
        </w:rPr>
        <w:t>water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wildlife</w:t>
      </w:r>
      <w:r>
        <w:rPr>
          <w:spacing w:val="-2"/>
          <w:sz w:val="24"/>
        </w:rPr>
        <w:t> </w:t>
      </w:r>
      <w:r>
        <w:rPr>
          <w:sz w:val="24"/>
        </w:rPr>
        <w:t>conservation</w:t>
      </w:r>
      <w:r>
        <w:rPr>
          <w:spacing w:val="2"/>
          <w:sz w:val="24"/>
        </w:rPr>
        <w:t> </w:t>
      </w:r>
      <w:r>
        <w:rPr>
          <w:sz w:val="24"/>
        </w:rPr>
        <w:t>problems.</w:t>
      </w:r>
    </w:p>
    <w:p>
      <w:pPr>
        <w:pStyle w:val="ListParagraph"/>
        <w:numPr>
          <w:ilvl w:val="0"/>
          <w:numId w:val="49"/>
        </w:numPr>
        <w:tabs>
          <w:tab w:pos="4097" w:val="left" w:leader="none"/>
        </w:tabs>
        <w:spacing w:line="240" w:lineRule="auto" w:before="46" w:after="0"/>
        <w:ind w:left="4097" w:right="0" w:hanging="720"/>
        <w:jc w:val="both"/>
        <w:rPr>
          <w:sz w:val="24"/>
        </w:rPr>
      </w:pPr>
      <w:r>
        <w:rPr>
          <w:sz w:val="24"/>
        </w:rPr>
        <w:t>Explain</w:t>
      </w:r>
      <w:r>
        <w:rPr>
          <w:spacing w:val="-2"/>
          <w:sz w:val="24"/>
        </w:rPr>
        <w:t> </w:t>
      </w:r>
      <w:r>
        <w:rPr>
          <w:sz w:val="24"/>
        </w:rPr>
        <w:t>types</w:t>
      </w:r>
      <w:r>
        <w:rPr>
          <w:spacing w:val="-2"/>
          <w:sz w:val="24"/>
        </w:rPr>
        <w:t> </w:t>
      </w:r>
      <w:r>
        <w:rPr>
          <w:sz w:val="24"/>
        </w:rPr>
        <w:t>of conservation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natural</w:t>
      </w:r>
      <w:r>
        <w:rPr>
          <w:spacing w:val="-2"/>
          <w:sz w:val="24"/>
        </w:rPr>
        <w:t> </w:t>
      </w:r>
      <w:r>
        <w:rPr>
          <w:sz w:val="24"/>
        </w:rPr>
        <w:t>resourece.</w:t>
      </w:r>
    </w:p>
    <w:p>
      <w:pPr>
        <w:pStyle w:val="ListParagraph"/>
        <w:numPr>
          <w:ilvl w:val="0"/>
          <w:numId w:val="49"/>
        </w:numPr>
        <w:tabs>
          <w:tab w:pos="4097" w:val="left" w:leader="none"/>
        </w:tabs>
        <w:spacing w:line="240" w:lineRule="auto" w:before="38" w:after="0"/>
        <w:ind w:left="4097" w:right="0" w:hanging="720"/>
        <w:jc w:val="both"/>
        <w:rPr>
          <w:sz w:val="24"/>
        </w:rPr>
      </w:pPr>
      <w:r>
        <w:rPr>
          <w:sz w:val="24"/>
        </w:rPr>
        <w:t>Advocate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what</w:t>
      </w:r>
      <w:r>
        <w:rPr>
          <w:spacing w:val="-1"/>
          <w:sz w:val="24"/>
        </w:rPr>
        <w:t> </w:t>
      </w:r>
      <w:r>
        <w:rPr>
          <w:sz w:val="24"/>
        </w:rPr>
        <w:t>has</w:t>
      </w:r>
      <w:r>
        <w:rPr>
          <w:spacing w:val="-1"/>
          <w:sz w:val="24"/>
        </w:rPr>
        <w:t> </w:t>
      </w:r>
      <w:r>
        <w:rPr>
          <w:sz w:val="24"/>
        </w:rPr>
        <w:t>been</w:t>
      </w:r>
      <w:r>
        <w:rPr>
          <w:spacing w:val="-1"/>
          <w:sz w:val="24"/>
        </w:rPr>
        <w:t> </w:t>
      </w:r>
      <w:r>
        <w:rPr>
          <w:sz w:val="24"/>
        </w:rPr>
        <w:t>done.</w:t>
      </w:r>
    </w:p>
    <w:p>
      <w:pPr>
        <w:pStyle w:val="BodyText"/>
        <w:spacing w:before="84"/>
        <w:ind w:left="496"/>
      </w:pPr>
      <w:r>
        <w:rPr/>
        <w:t>PHASE</w:t>
      </w:r>
      <w:r>
        <w:rPr>
          <w:spacing w:val="17"/>
        </w:rPr>
        <w:t> </w:t>
      </w:r>
      <w:r>
        <w:rPr/>
        <w:t>4</w:t>
      </w:r>
      <w:r>
        <w:rPr>
          <w:spacing w:val="17"/>
        </w:rPr>
        <w:t> </w:t>
      </w:r>
      <w:r>
        <w:rPr/>
        <w:t>ELABORATION</w:t>
      </w:r>
      <w:r>
        <w:rPr>
          <w:spacing w:val="17"/>
        </w:rPr>
        <w:t> </w:t>
      </w:r>
      <w:r>
        <w:rPr/>
        <w:t>PHASE:</w:t>
      </w:r>
      <w:r>
        <w:rPr>
          <w:spacing w:val="21"/>
        </w:rPr>
        <w:t> </w:t>
      </w:r>
      <w:r>
        <w:rPr/>
        <w:t>Activity</w:t>
      </w:r>
      <w:r>
        <w:rPr>
          <w:spacing w:val="10"/>
        </w:rPr>
        <w:t> </w:t>
      </w:r>
      <w:r>
        <w:rPr/>
        <w:t>4:</w:t>
      </w:r>
      <w:r>
        <w:rPr>
          <w:spacing w:val="20"/>
        </w:rPr>
        <w:t> </w:t>
      </w:r>
      <w:r>
        <w:rPr/>
        <w:t>20minutes:</w:t>
      </w:r>
      <w:r>
        <w:rPr>
          <w:spacing w:val="20"/>
        </w:rPr>
        <w:t> </w:t>
      </w:r>
      <w:r>
        <w:rPr/>
        <w:t>The</w:t>
      </w:r>
      <w:r>
        <w:rPr>
          <w:spacing w:val="16"/>
        </w:rPr>
        <w:t> </w:t>
      </w:r>
      <w:r>
        <w:rPr/>
        <w:t>teacher</w:t>
      </w:r>
      <w:r>
        <w:rPr>
          <w:spacing w:val="19"/>
        </w:rPr>
        <w:t> </w:t>
      </w:r>
      <w:r>
        <w:rPr/>
        <w:t>would</w:t>
      </w:r>
      <w:r>
        <w:rPr>
          <w:spacing w:val="17"/>
        </w:rPr>
        <w:t> </w:t>
      </w:r>
      <w:r>
        <w:rPr/>
        <w:t>allow</w:t>
      </w:r>
      <w:r>
        <w:rPr>
          <w:spacing w:val="17"/>
        </w:rPr>
        <w:t> </w:t>
      </w:r>
      <w:r>
        <w:rPr/>
        <w:t>the</w:t>
      </w:r>
    </w:p>
    <w:p>
      <w:pPr>
        <w:pStyle w:val="BodyText"/>
        <w:spacing w:line="292" w:lineRule="auto" w:before="41"/>
        <w:ind w:left="4097" w:right="1487"/>
      </w:pPr>
      <w:r>
        <w:rPr/>
        <w:t>students toelaborate their understanding and skills</w:t>
      </w:r>
      <w:r>
        <w:rPr>
          <w:spacing w:val="-57"/>
        </w:rPr>
        <w:t> </w:t>
      </w:r>
      <w:r>
        <w:rPr/>
        <w:t>through activities and knowledge access:</w:t>
      </w:r>
      <w:r>
        <w:rPr>
          <w:spacing w:val="1"/>
        </w:rPr>
        <w:t> </w:t>
      </w:r>
      <w:r>
        <w:rPr/>
        <w:t>Procedure:</w:t>
      </w:r>
    </w:p>
    <w:p>
      <w:pPr>
        <w:pStyle w:val="ListParagraph"/>
        <w:numPr>
          <w:ilvl w:val="0"/>
          <w:numId w:val="50"/>
        </w:numPr>
        <w:tabs>
          <w:tab w:pos="4097" w:val="left" w:leader="none"/>
        </w:tabs>
        <w:spacing w:line="276" w:lineRule="auto" w:before="22" w:after="0"/>
        <w:ind w:left="4097" w:right="1096" w:hanging="720"/>
        <w:jc w:val="both"/>
        <w:rPr>
          <w:sz w:val="24"/>
        </w:rPr>
      </w:pPr>
      <w:r>
        <w:rPr>
          <w:sz w:val="24"/>
        </w:rPr>
        <w:t>The students will identifying and describe different</w:t>
      </w:r>
      <w:r>
        <w:rPr>
          <w:spacing w:val="1"/>
          <w:sz w:val="24"/>
        </w:rPr>
        <w:t> </w:t>
      </w:r>
      <w:r>
        <w:rPr>
          <w:sz w:val="24"/>
        </w:rPr>
        <w:t>ways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ensuring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sustainability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water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wildlife</w:t>
      </w:r>
      <w:r>
        <w:rPr>
          <w:spacing w:val="-3"/>
          <w:sz w:val="24"/>
        </w:rPr>
        <w:t> </w:t>
      </w:r>
      <w:r>
        <w:rPr>
          <w:sz w:val="24"/>
        </w:rPr>
        <w:t>concervation of</w:t>
      </w:r>
      <w:r>
        <w:rPr>
          <w:spacing w:val="1"/>
          <w:sz w:val="24"/>
        </w:rPr>
        <w:t> </w:t>
      </w:r>
      <w:r>
        <w:rPr>
          <w:sz w:val="24"/>
        </w:rPr>
        <w:t>natural</w:t>
      </w:r>
      <w:r>
        <w:rPr>
          <w:spacing w:val="-1"/>
          <w:sz w:val="24"/>
        </w:rPr>
        <w:t> </w:t>
      </w:r>
      <w:r>
        <w:rPr>
          <w:sz w:val="24"/>
        </w:rPr>
        <w:t>resources..</w:t>
      </w:r>
    </w:p>
    <w:p>
      <w:pPr>
        <w:pStyle w:val="ListParagraph"/>
        <w:numPr>
          <w:ilvl w:val="0"/>
          <w:numId w:val="50"/>
        </w:numPr>
        <w:tabs>
          <w:tab w:pos="4097" w:val="left" w:leader="none"/>
        </w:tabs>
        <w:spacing w:line="273" w:lineRule="auto" w:before="42" w:after="0"/>
        <w:ind w:left="4097" w:right="1099" w:hanging="660"/>
        <w:jc w:val="both"/>
        <w:rPr>
          <w:sz w:val="24"/>
        </w:rPr>
      </w:pPr>
      <w:r>
        <w:rPr>
          <w:sz w:val="24"/>
        </w:rPr>
        <w:t>conservation ofwater and animals of natural resources</w:t>
      </w:r>
      <w:r>
        <w:rPr>
          <w:spacing w:val="-57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Nigeria.</w:t>
      </w:r>
    </w:p>
    <w:p>
      <w:pPr>
        <w:pStyle w:val="BodyText"/>
        <w:spacing w:before="43"/>
        <w:ind w:left="496"/>
      </w:pPr>
      <w:r>
        <w:rPr/>
        <w:t>PHASE</w:t>
      </w:r>
      <w:r>
        <w:rPr>
          <w:spacing w:val="-1"/>
        </w:rPr>
        <w:t> </w:t>
      </w:r>
      <w:r>
        <w:rPr/>
        <w:t>5</w:t>
      </w:r>
      <w:r>
        <w:rPr>
          <w:spacing w:val="-1"/>
        </w:rPr>
        <w:t> </w:t>
      </w:r>
      <w:r>
        <w:rPr/>
        <w:t>EVALUTION PHASE:</w:t>
      </w:r>
      <w:r>
        <w:rPr>
          <w:spacing w:val="1"/>
        </w:rPr>
        <w:t> </w:t>
      </w:r>
      <w:r>
        <w:rPr/>
        <w:t>Activity</w:t>
      </w:r>
      <w:r>
        <w:rPr>
          <w:spacing w:val="-8"/>
        </w:rPr>
        <w:t> </w:t>
      </w:r>
      <w:r>
        <w:rPr/>
        <w:t>5:</w:t>
      </w:r>
      <w:r>
        <w:rPr>
          <w:spacing w:val="-1"/>
        </w:rPr>
        <w:t> </w:t>
      </w:r>
      <w:r>
        <w:rPr/>
        <w:t>10minutes;</w:t>
      </w:r>
    </w:p>
    <w:p>
      <w:pPr>
        <w:pStyle w:val="ListParagraph"/>
        <w:numPr>
          <w:ilvl w:val="0"/>
          <w:numId w:val="51"/>
        </w:numPr>
        <w:tabs>
          <w:tab w:pos="4097" w:val="left" w:leader="none"/>
        </w:tabs>
        <w:spacing w:line="240" w:lineRule="auto" w:before="81" w:after="0"/>
        <w:ind w:left="4097" w:right="0" w:hanging="720"/>
        <w:jc w:val="both"/>
        <w:rPr>
          <w:sz w:val="24"/>
        </w:rPr>
      </w:pPr>
      <w:r>
        <w:rPr>
          <w:sz w:val="24"/>
        </w:rPr>
        <w:t>Define</w:t>
      </w:r>
      <w:r>
        <w:rPr>
          <w:spacing w:val="-4"/>
          <w:sz w:val="24"/>
        </w:rPr>
        <w:t> </w:t>
      </w:r>
      <w:r>
        <w:rPr>
          <w:sz w:val="24"/>
        </w:rPr>
        <w:t>Conservation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natural</w:t>
      </w:r>
      <w:r>
        <w:rPr>
          <w:spacing w:val="-2"/>
          <w:sz w:val="24"/>
        </w:rPr>
        <w:t> </w:t>
      </w:r>
      <w:r>
        <w:rPr>
          <w:sz w:val="24"/>
        </w:rPr>
        <w:t>resources.</w:t>
      </w:r>
    </w:p>
    <w:p>
      <w:pPr>
        <w:spacing w:after="0" w:line="240" w:lineRule="auto"/>
        <w:jc w:val="both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ListParagraph"/>
        <w:numPr>
          <w:ilvl w:val="0"/>
          <w:numId w:val="51"/>
        </w:numPr>
        <w:tabs>
          <w:tab w:pos="4096" w:val="left" w:leader="none"/>
          <w:tab w:pos="4097" w:val="left" w:leader="none"/>
        </w:tabs>
        <w:spacing w:line="240" w:lineRule="auto" w:before="74" w:after="0"/>
        <w:ind w:left="4097" w:right="0" w:hanging="720"/>
        <w:jc w:val="left"/>
        <w:rPr>
          <w:sz w:val="24"/>
        </w:rPr>
      </w:pPr>
      <w:r>
        <w:rPr>
          <w:sz w:val="24"/>
        </w:rPr>
        <w:t>Enumerrate</w:t>
      </w:r>
      <w:r>
        <w:rPr>
          <w:spacing w:val="-1"/>
          <w:sz w:val="24"/>
        </w:rPr>
        <w:t> </w:t>
      </w:r>
      <w:r>
        <w:rPr>
          <w:sz w:val="24"/>
        </w:rPr>
        <w:t>reasons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protection</w:t>
      </w:r>
      <w:r>
        <w:rPr>
          <w:spacing w:val="-2"/>
          <w:sz w:val="24"/>
        </w:rPr>
        <w:t> </w:t>
      </w:r>
      <w:r>
        <w:rPr>
          <w:sz w:val="24"/>
        </w:rPr>
        <w:t>of waterss</w:t>
      </w:r>
    </w:p>
    <w:p>
      <w:pPr>
        <w:pStyle w:val="ListParagraph"/>
        <w:numPr>
          <w:ilvl w:val="0"/>
          <w:numId w:val="51"/>
        </w:numPr>
        <w:tabs>
          <w:tab w:pos="4096" w:val="left" w:leader="none"/>
          <w:tab w:pos="4097" w:val="left" w:leader="none"/>
        </w:tabs>
        <w:spacing w:line="273" w:lineRule="auto" w:before="84" w:after="0"/>
        <w:ind w:left="4097" w:right="1497" w:hanging="720"/>
        <w:jc w:val="left"/>
        <w:rPr>
          <w:sz w:val="24"/>
        </w:rPr>
      </w:pPr>
      <w:r>
        <w:rPr>
          <w:sz w:val="24"/>
        </w:rPr>
        <w:t>Identify ways of ensuring conservation of wildlife</w:t>
      </w:r>
      <w:r>
        <w:rPr>
          <w:spacing w:val="-57"/>
          <w:sz w:val="24"/>
        </w:rPr>
        <w:t> </w:t>
      </w:r>
      <w:r>
        <w:rPr>
          <w:sz w:val="24"/>
        </w:rPr>
        <w:t>fromdestruction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extinction.</w:t>
      </w:r>
    </w:p>
    <w:p>
      <w:pPr>
        <w:pStyle w:val="ListParagraph"/>
        <w:numPr>
          <w:ilvl w:val="0"/>
          <w:numId w:val="51"/>
        </w:numPr>
        <w:tabs>
          <w:tab w:pos="4096" w:val="left" w:leader="none"/>
          <w:tab w:pos="4097" w:val="left" w:leader="none"/>
        </w:tabs>
        <w:spacing w:line="273" w:lineRule="auto" w:before="45" w:after="0"/>
        <w:ind w:left="4097" w:right="1726" w:hanging="720"/>
        <w:jc w:val="left"/>
        <w:rPr>
          <w:sz w:val="24"/>
        </w:rPr>
      </w:pPr>
      <w:r>
        <w:rPr>
          <w:sz w:val="24"/>
        </w:rPr>
        <w:t>Describe</w:t>
      </w:r>
      <w:r>
        <w:rPr>
          <w:spacing w:val="-4"/>
          <w:sz w:val="24"/>
        </w:rPr>
        <w:t> </w:t>
      </w:r>
      <w:r>
        <w:rPr>
          <w:sz w:val="24"/>
        </w:rPr>
        <w:t>how</w:t>
      </w:r>
      <w:r>
        <w:rPr>
          <w:spacing w:val="-1"/>
          <w:sz w:val="24"/>
        </w:rPr>
        <w:t> </w:t>
      </w:r>
      <w:r>
        <w:rPr>
          <w:sz w:val="24"/>
        </w:rPr>
        <w:t>agencies</w:t>
      </w:r>
      <w:r>
        <w:rPr>
          <w:spacing w:val="-2"/>
          <w:sz w:val="24"/>
        </w:rPr>
        <w:t> </w:t>
      </w:r>
      <w:r>
        <w:rPr>
          <w:sz w:val="24"/>
        </w:rPr>
        <w:t>could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responsible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57"/>
          <w:sz w:val="24"/>
        </w:rPr>
        <w:t> </w:t>
      </w:r>
      <w:r>
        <w:rPr>
          <w:sz w:val="24"/>
        </w:rPr>
        <w:t>conservation.</w:t>
      </w:r>
    </w:p>
    <w:p>
      <w:pPr>
        <w:pStyle w:val="ListParagraph"/>
        <w:numPr>
          <w:ilvl w:val="0"/>
          <w:numId w:val="51"/>
        </w:numPr>
        <w:tabs>
          <w:tab w:pos="4096" w:val="left" w:leader="none"/>
          <w:tab w:pos="4097" w:val="left" w:leader="none"/>
        </w:tabs>
        <w:spacing w:line="240" w:lineRule="auto" w:before="43" w:after="0"/>
        <w:ind w:left="4097" w:right="0" w:hanging="720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why</w:t>
      </w:r>
      <w:r>
        <w:rPr>
          <w:spacing w:val="-4"/>
          <w:sz w:val="24"/>
        </w:rPr>
        <w:t> </w:t>
      </w:r>
      <w:r>
        <w:rPr>
          <w:sz w:val="24"/>
        </w:rPr>
        <w:t>conservation</w:t>
      </w:r>
      <w:r>
        <w:rPr>
          <w:spacing w:val="-1"/>
          <w:sz w:val="24"/>
        </w:rPr>
        <w:t> </w:t>
      </w:r>
      <w:r>
        <w:rPr>
          <w:sz w:val="24"/>
        </w:rPr>
        <w:t>laws should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obeyed.</w:t>
      </w:r>
    </w:p>
    <w:p>
      <w:pPr>
        <w:pStyle w:val="ListParagraph"/>
        <w:numPr>
          <w:ilvl w:val="0"/>
          <w:numId w:val="51"/>
        </w:numPr>
        <w:tabs>
          <w:tab w:pos="4096" w:val="left" w:leader="none"/>
          <w:tab w:pos="4097" w:val="left" w:leader="none"/>
        </w:tabs>
        <w:spacing w:line="273" w:lineRule="auto" w:before="84" w:after="0"/>
        <w:ind w:left="4097" w:right="1098" w:hanging="72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41"/>
          <w:sz w:val="24"/>
        </w:rPr>
        <w:t> </w:t>
      </w:r>
      <w:r>
        <w:rPr>
          <w:sz w:val="24"/>
        </w:rPr>
        <w:t>two</w:t>
      </w:r>
      <w:r>
        <w:rPr>
          <w:spacing w:val="42"/>
          <w:sz w:val="24"/>
        </w:rPr>
        <w:t> </w:t>
      </w:r>
      <w:r>
        <w:rPr>
          <w:sz w:val="24"/>
        </w:rPr>
        <w:t>conservation</w:t>
      </w:r>
      <w:r>
        <w:rPr>
          <w:spacing w:val="40"/>
          <w:sz w:val="24"/>
        </w:rPr>
        <w:t> </w:t>
      </w:r>
      <w:r>
        <w:rPr>
          <w:sz w:val="24"/>
        </w:rPr>
        <w:t>laws</w:t>
      </w:r>
      <w:r>
        <w:rPr>
          <w:spacing w:val="42"/>
          <w:sz w:val="24"/>
        </w:rPr>
        <w:t> </w:t>
      </w:r>
      <w:r>
        <w:rPr>
          <w:sz w:val="24"/>
        </w:rPr>
        <w:t>on</w:t>
      </w:r>
      <w:r>
        <w:rPr>
          <w:spacing w:val="40"/>
          <w:sz w:val="24"/>
        </w:rPr>
        <w:t> </w:t>
      </w:r>
      <w:r>
        <w:rPr>
          <w:sz w:val="24"/>
        </w:rPr>
        <w:t>land</w:t>
      </w:r>
      <w:r>
        <w:rPr>
          <w:spacing w:val="41"/>
          <w:sz w:val="24"/>
        </w:rPr>
        <w:t> </w:t>
      </w:r>
      <w:r>
        <w:rPr>
          <w:sz w:val="24"/>
        </w:rPr>
        <w:t>and</w:t>
      </w:r>
      <w:r>
        <w:rPr>
          <w:spacing w:val="40"/>
          <w:sz w:val="24"/>
        </w:rPr>
        <w:t> </w:t>
      </w:r>
      <w:r>
        <w:rPr>
          <w:sz w:val="24"/>
        </w:rPr>
        <w:t>one</w:t>
      </w:r>
      <w:r>
        <w:rPr>
          <w:spacing w:val="41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water.</w:t>
      </w:r>
    </w:p>
    <w:p>
      <w:pPr>
        <w:pStyle w:val="ListParagraph"/>
        <w:numPr>
          <w:ilvl w:val="0"/>
          <w:numId w:val="51"/>
        </w:numPr>
        <w:tabs>
          <w:tab w:pos="4096" w:val="left" w:leader="none"/>
          <w:tab w:pos="4097" w:val="left" w:leader="none"/>
        </w:tabs>
        <w:spacing w:line="273" w:lineRule="auto" w:before="45" w:after="0"/>
        <w:ind w:left="4097" w:right="1097" w:hanging="720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18"/>
          <w:sz w:val="24"/>
        </w:rPr>
        <w:t> </w:t>
      </w:r>
      <w:r>
        <w:rPr>
          <w:sz w:val="24"/>
        </w:rPr>
        <w:t>three</w:t>
      </w:r>
      <w:r>
        <w:rPr>
          <w:spacing w:val="25"/>
          <w:sz w:val="24"/>
        </w:rPr>
        <w:t> </w:t>
      </w:r>
      <w:r>
        <w:rPr>
          <w:sz w:val="24"/>
        </w:rPr>
        <w:t>possible</w:t>
      </w:r>
      <w:r>
        <w:rPr>
          <w:spacing w:val="25"/>
          <w:sz w:val="24"/>
        </w:rPr>
        <w:t> </w:t>
      </w:r>
      <w:r>
        <w:rPr>
          <w:sz w:val="24"/>
        </w:rPr>
        <w:t>solution</w:t>
      </w:r>
      <w:r>
        <w:rPr>
          <w:spacing w:val="26"/>
          <w:sz w:val="24"/>
        </w:rPr>
        <w:t> </w:t>
      </w:r>
      <w:r>
        <w:rPr>
          <w:sz w:val="24"/>
        </w:rPr>
        <w:t>to</w:t>
      </w:r>
      <w:r>
        <w:rPr>
          <w:spacing w:val="23"/>
          <w:sz w:val="24"/>
        </w:rPr>
        <w:t> </w:t>
      </w:r>
      <w:r>
        <w:rPr>
          <w:sz w:val="24"/>
        </w:rPr>
        <w:t>problems</w:t>
      </w:r>
      <w:r>
        <w:rPr>
          <w:spacing w:val="26"/>
          <w:sz w:val="24"/>
        </w:rPr>
        <w:t> </w:t>
      </w:r>
      <w:r>
        <w:rPr>
          <w:sz w:val="24"/>
        </w:rPr>
        <w:t>of</w:t>
      </w:r>
      <w:r>
        <w:rPr>
          <w:spacing w:val="23"/>
          <w:sz w:val="24"/>
        </w:rPr>
        <w:t> </w:t>
      </w:r>
      <w:r>
        <w:rPr>
          <w:sz w:val="24"/>
        </w:rPr>
        <w:t>water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wildlife</w:t>
      </w:r>
      <w:r>
        <w:rPr>
          <w:spacing w:val="-1"/>
          <w:sz w:val="24"/>
        </w:rPr>
        <w:t> </w:t>
      </w:r>
      <w:r>
        <w:rPr>
          <w:sz w:val="24"/>
        </w:rPr>
        <w:t>conservation.</w:t>
      </w:r>
    </w:p>
    <w:p>
      <w:pPr>
        <w:pStyle w:val="BodyText"/>
        <w:tabs>
          <w:tab w:pos="3376" w:val="left" w:leader="none"/>
          <w:tab w:pos="4096" w:val="left" w:leader="none"/>
        </w:tabs>
        <w:spacing w:before="46"/>
        <w:ind w:left="496"/>
      </w:pPr>
      <w:r>
        <w:rPr/>
        <w:t>Assignment:</w:t>
      </w:r>
      <w:r>
        <w:rPr>
          <w:spacing w:val="-1"/>
        </w:rPr>
        <w:t> </w:t>
      </w:r>
      <w:r>
        <w:rPr/>
        <w:t>5minutes</w:t>
        <w:tab/>
        <w:t>(i)</w:t>
        <w:tab/>
        <w:t>Students</w:t>
      </w:r>
      <w:r>
        <w:rPr>
          <w:spacing w:val="-1"/>
        </w:rPr>
        <w:t> </w:t>
      </w:r>
      <w:r>
        <w:rPr/>
        <w:t>to browse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study</w:t>
      </w:r>
      <w:r>
        <w:rPr>
          <w:spacing w:val="-5"/>
        </w:rPr>
        <w:t> </w:t>
      </w:r>
      <w:r>
        <w:rPr/>
        <w:t>water</w:t>
      </w:r>
      <w:r>
        <w:rPr>
          <w:spacing w:val="-2"/>
        </w:rPr>
        <w:t> </w:t>
      </w:r>
      <w:r>
        <w:rPr/>
        <w:t>cycle</w:t>
      </w:r>
      <w:r>
        <w:rPr>
          <w:spacing w:val="-1"/>
        </w:rPr>
        <w:t> </w:t>
      </w:r>
      <w:r>
        <w:rPr/>
        <w:t>and</w:t>
      </w:r>
    </w:p>
    <w:p>
      <w:pPr>
        <w:pStyle w:val="BodyText"/>
        <w:spacing w:before="40"/>
        <w:ind w:left="4097"/>
      </w:pPr>
      <w:r>
        <w:rPr/>
        <w:t>nitrogen</w:t>
      </w:r>
      <w:r>
        <w:rPr>
          <w:spacing w:val="-2"/>
        </w:rPr>
        <w:t> </w:t>
      </w:r>
      <w:r>
        <w:rPr/>
        <w:t>cycle.</w:t>
      </w:r>
    </w:p>
    <w:p>
      <w:pPr>
        <w:spacing w:after="0"/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line="312" w:lineRule="auto" w:before="74"/>
        <w:ind w:left="4097" w:right="3043" w:hanging="1644"/>
      </w:pPr>
      <w:r>
        <w:rPr/>
        <w:t>LESSON PLAN FOR EXPERIMENTAL GROUP</w:t>
      </w:r>
      <w:r>
        <w:rPr>
          <w:spacing w:val="-57"/>
        </w:rPr>
        <w:t> </w:t>
      </w:r>
      <w:r>
        <w:rPr/>
        <w:t>LESSON</w:t>
      </w:r>
      <w:r>
        <w:rPr>
          <w:spacing w:val="-2"/>
        </w:rPr>
        <w:t> </w:t>
      </w:r>
      <w:r>
        <w:rPr/>
        <w:t>FOUR</w:t>
      </w:r>
    </w:p>
    <w:p>
      <w:pPr>
        <w:pStyle w:val="BodyText"/>
        <w:spacing w:before="10"/>
        <w:rPr>
          <w:sz w:val="30"/>
        </w:rPr>
      </w:pPr>
    </w:p>
    <w:p>
      <w:pPr>
        <w:pStyle w:val="BodyText"/>
        <w:tabs>
          <w:tab w:pos="4096" w:val="left" w:leader="none"/>
        </w:tabs>
        <w:ind w:left="496"/>
      </w:pPr>
      <w:r>
        <w:rPr/>
        <w:t>GROUP:</w:t>
        <w:tab/>
        <w:t>GSS Muchia.</w:t>
      </w:r>
    </w:p>
    <w:p>
      <w:pPr>
        <w:pStyle w:val="BodyText"/>
        <w:tabs>
          <w:tab w:pos="4096" w:val="left" w:leader="none"/>
        </w:tabs>
        <w:spacing w:line="312" w:lineRule="auto" w:before="82"/>
        <w:ind w:left="496" w:right="3828"/>
      </w:pPr>
      <w:r>
        <w:rPr/>
        <w:t>NAME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RESEARCHER:</w:t>
        <w:tab/>
        <w:t>Janet Funke JESULOWO</w:t>
      </w:r>
      <w:r>
        <w:rPr>
          <w:spacing w:val="-57"/>
        </w:rPr>
        <w:t> </w:t>
      </w:r>
      <w:r>
        <w:rPr/>
        <w:t>WEEK:</w:t>
        <w:tab/>
        <w:t>Week</w:t>
      </w:r>
      <w:r>
        <w:rPr>
          <w:spacing w:val="-1"/>
        </w:rPr>
        <w:t> </w:t>
      </w:r>
      <w:r>
        <w:rPr/>
        <w:t>4</w:t>
      </w:r>
    </w:p>
    <w:p>
      <w:pPr>
        <w:pStyle w:val="BodyText"/>
        <w:tabs>
          <w:tab w:pos="4096" w:val="left" w:leader="none"/>
        </w:tabs>
        <w:spacing w:line="271" w:lineRule="exact"/>
        <w:ind w:left="496"/>
      </w:pPr>
      <w:r>
        <w:rPr/>
        <w:t>LEVEL</w:t>
      </w:r>
      <w:r>
        <w:rPr>
          <w:spacing w:val="-3"/>
        </w:rPr>
        <w:t> </w:t>
      </w:r>
      <w:r>
        <w:rPr/>
        <w:t>OF GROUP:</w:t>
        <w:tab/>
        <w:t>SS2</w:t>
      </w:r>
    </w:p>
    <w:p>
      <w:pPr>
        <w:pStyle w:val="BodyText"/>
        <w:tabs>
          <w:tab w:pos="4114" w:val="left" w:leader="none"/>
        </w:tabs>
        <w:spacing w:before="81"/>
        <w:ind w:left="496"/>
      </w:pPr>
      <w:r>
        <w:rPr/>
        <w:t>GENDER:</w:t>
        <w:tab/>
        <w:t>Male</w:t>
      </w:r>
      <w:r>
        <w:rPr>
          <w:spacing w:val="-2"/>
        </w:rPr>
        <w:t> </w:t>
      </w:r>
      <w:r>
        <w:rPr/>
        <w:t>and</w:t>
      </w:r>
      <w:r>
        <w:rPr>
          <w:spacing w:val="1"/>
        </w:rPr>
        <w:t> </w:t>
      </w:r>
      <w:r>
        <w:rPr/>
        <w:t>Female</w:t>
      </w:r>
    </w:p>
    <w:p>
      <w:pPr>
        <w:pStyle w:val="BodyText"/>
        <w:tabs>
          <w:tab w:pos="4096" w:val="left" w:leader="none"/>
        </w:tabs>
        <w:spacing w:before="82"/>
        <w:ind w:left="496"/>
      </w:pPr>
      <w:r>
        <w:rPr/>
        <w:t>TOPIC:</w:t>
        <w:tab/>
        <w:t>CONSERVATION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NATURAL</w:t>
      </w:r>
      <w:r>
        <w:rPr>
          <w:spacing w:val="-4"/>
        </w:rPr>
        <w:t> </w:t>
      </w:r>
      <w:r>
        <w:rPr/>
        <w:t>RESOURCES</w:t>
      </w:r>
    </w:p>
    <w:p>
      <w:pPr>
        <w:pStyle w:val="BodyText"/>
        <w:tabs>
          <w:tab w:pos="4089" w:val="left" w:leader="none"/>
        </w:tabs>
        <w:spacing w:before="82"/>
        <w:ind w:left="496"/>
        <w:jc w:val="both"/>
      </w:pPr>
      <w:r>
        <w:rPr/>
        <w:t>DURATION</w:t>
        <w:tab/>
        <w:t>Double</w:t>
      </w:r>
      <w:r>
        <w:rPr>
          <w:spacing w:val="-1"/>
        </w:rPr>
        <w:t> </w:t>
      </w:r>
      <w:r>
        <w:rPr/>
        <w:t>Period</w:t>
      </w:r>
      <w:r>
        <w:rPr>
          <w:spacing w:val="-1"/>
        </w:rPr>
        <w:t> </w:t>
      </w:r>
      <w:r>
        <w:rPr/>
        <w:t>(1 hour</w:t>
      </w:r>
      <w:r>
        <w:rPr>
          <w:spacing w:val="-1"/>
        </w:rPr>
        <w:t> </w:t>
      </w:r>
      <w:r>
        <w:rPr/>
        <w:t>20 minutes)</w:t>
      </w:r>
    </w:p>
    <w:p>
      <w:pPr>
        <w:pStyle w:val="BodyText"/>
        <w:tabs>
          <w:tab w:pos="4096" w:val="left" w:leader="none"/>
        </w:tabs>
        <w:spacing w:before="82"/>
        <w:ind w:left="496"/>
      </w:pPr>
      <w:r>
        <w:rPr/>
        <w:t>SUBJECT</w:t>
        <w:tab/>
        <w:t>Biology</w:t>
      </w:r>
    </w:p>
    <w:p>
      <w:pPr>
        <w:pStyle w:val="BodyText"/>
        <w:tabs>
          <w:tab w:pos="3136" w:val="right" w:leader="none"/>
        </w:tabs>
        <w:spacing w:before="81"/>
        <w:ind w:left="496"/>
      </w:pPr>
      <w:r>
        <w:rPr/>
        <w:t>DATE:</w:t>
        <w:tab/>
        <w:t>2018</w:t>
      </w:r>
    </w:p>
    <w:p>
      <w:pPr>
        <w:pStyle w:val="BodyText"/>
        <w:tabs>
          <w:tab w:pos="4336" w:val="right" w:leader="none"/>
        </w:tabs>
        <w:spacing w:before="82"/>
        <w:ind w:left="496"/>
      </w:pPr>
      <w:r>
        <w:rPr/>
        <w:t>NUMBER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STUDENTS</w:t>
        <w:tab/>
        <w:t>50</w:t>
      </w:r>
    </w:p>
    <w:p>
      <w:pPr>
        <w:pStyle w:val="BodyText"/>
        <w:tabs>
          <w:tab w:pos="4096" w:val="left" w:leader="none"/>
        </w:tabs>
        <w:spacing w:before="82"/>
        <w:ind w:left="496"/>
      </w:pPr>
      <w:r>
        <w:rPr/>
        <w:t>AVERAGE</w:t>
      </w:r>
      <w:r>
        <w:rPr>
          <w:spacing w:val="-2"/>
        </w:rPr>
        <w:t> </w:t>
      </w:r>
      <w:r>
        <w:rPr/>
        <w:t>AGE:</w:t>
        <w:tab/>
        <w:t>16 years</w:t>
      </w:r>
    </w:p>
    <w:p>
      <w:pPr>
        <w:pStyle w:val="BodyText"/>
        <w:tabs>
          <w:tab w:pos="4096" w:val="left" w:leader="none"/>
        </w:tabs>
        <w:spacing w:before="81"/>
        <w:ind w:left="496"/>
      </w:pPr>
      <w:r>
        <w:rPr/>
        <w:t>TEACHING</w:t>
      </w:r>
      <w:r>
        <w:rPr>
          <w:spacing w:val="-2"/>
        </w:rPr>
        <w:t> </w:t>
      </w:r>
      <w:r>
        <w:rPr/>
        <w:t>STRATEGY:</w:t>
        <w:tab/>
        <w:t>5E</w:t>
      </w:r>
      <w:r>
        <w:rPr>
          <w:spacing w:val="-1"/>
        </w:rPr>
        <w:t> </w:t>
      </w:r>
      <w:r>
        <w:rPr/>
        <w:t>Learning</w:t>
      </w:r>
      <w:r>
        <w:rPr>
          <w:spacing w:val="-5"/>
        </w:rPr>
        <w:t> </w:t>
      </w:r>
      <w:r>
        <w:rPr/>
        <w:t>Model Instructional</w:t>
      </w:r>
      <w:r>
        <w:rPr>
          <w:spacing w:val="-2"/>
        </w:rPr>
        <w:t> </w:t>
      </w:r>
      <w:r>
        <w:rPr/>
        <w:t>Method.</w:t>
      </w:r>
    </w:p>
    <w:p>
      <w:pPr>
        <w:pStyle w:val="BodyText"/>
        <w:tabs>
          <w:tab w:pos="4096" w:val="left" w:leader="none"/>
        </w:tabs>
        <w:spacing w:before="84"/>
        <w:ind w:left="496"/>
      </w:pPr>
      <w:r>
        <w:rPr/>
        <w:t>REFERENCE</w:t>
      </w:r>
      <w:r>
        <w:rPr>
          <w:spacing w:val="-2"/>
        </w:rPr>
        <w:t> </w:t>
      </w:r>
      <w:r>
        <w:rPr/>
        <w:t>MATERIALS</w:t>
      </w:r>
      <w:r>
        <w:rPr>
          <w:spacing w:val="14"/>
        </w:rPr>
        <w:t> </w:t>
      </w:r>
      <w:r>
        <w:rPr/>
        <w:t>(i)</w:t>
        <w:tab/>
        <w:t>New Modern Biology</w:t>
      </w:r>
      <w:r>
        <w:rPr>
          <w:spacing w:val="-6"/>
        </w:rPr>
        <w:t> </w:t>
      </w:r>
      <w:r>
        <w:rPr/>
        <w:t>for</w:t>
      </w:r>
      <w:r>
        <w:rPr>
          <w:spacing w:val="1"/>
        </w:rPr>
        <w:t> </w:t>
      </w:r>
      <w:r>
        <w:rPr/>
        <w:t>Senior</w:t>
      </w:r>
      <w:r>
        <w:rPr>
          <w:spacing w:val="-1"/>
        </w:rPr>
        <w:t> </w:t>
      </w:r>
      <w:r>
        <w:rPr/>
        <w:t>Secondary</w:t>
      </w:r>
    </w:p>
    <w:p>
      <w:pPr>
        <w:pStyle w:val="BodyText"/>
        <w:spacing w:before="39"/>
        <w:ind w:left="4097"/>
      </w:pPr>
      <w:r>
        <w:rPr/>
        <w:t>school</w:t>
      </w:r>
      <w:r>
        <w:rPr>
          <w:spacing w:val="-1"/>
        </w:rPr>
        <w:t> </w:t>
      </w:r>
      <w:r>
        <w:rPr/>
        <w:t>2001.</w:t>
      </w:r>
    </w:p>
    <w:p>
      <w:pPr>
        <w:pStyle w:val="ListParagraph"/>
        <w:numPr>
          <w:ilvl w:val="0"/>
          <w:numId w:val="52"/>
        </w:numPr>
        <w:tabs>
          <w:tab w:pos="4096" w:val="left" w:leader="none"/>
          <w:tab w:pos="4097" w:val="left" w:leader="none"/>
        </w:tabs>
        <w:spacing w:line="240" w:lineRule="auto" w:before="81" w:after="0"/>
        <w:ind w:left="4097" w:right="0" w:hanging="720"/>
        <w:jc w:val="left"/>
        <w:rPr>
          <w:sz w:val="24"/>
        </w:rPr>
      </w:pPr>
      <w:r>
        <w:rPr>
          <w:sz w:val="24"/>
        </w:rPr>
        <w:t>College Biology</w:t>
      </w:r>
      <w:r>
        <w:rPr>
          <w:spacing w:val="-5"/>
          <w:sz w:val="24"/>
        </w:rPr>
        <w:t> </w:t>
      </w:r>
      <w:r>
        <w:rPr>
          <w:sz w:val="24"/>
        </w:rPr>
        <w:t>by</w:t>
      </w:r>
      <w:r>
        <w:rPr>
          <w:spacing w:val="-2"/>
          <w:sz w:val="24"/>
        </w:rPr>
        <w:t> </w:t>
      </w:r>
      <w:r>
        <w:rPr>
          <w:sz w:val="24"/>
        </w:rPr>
        <w:t>Idodo Umeh</w:t>
      </w:r>
      <w:r>
        <w:rPr>
          <w:spacing w:val="-1"/>
          <w:sz w:val="24"/>
        </w:rPr>
        <w:t> </w:t>
      </w:r>
      <w:r>
        <w:rPr>
          <w:sz w:val="24"/>
        </w:rPr>
        <w:t>2009 Edition</w:t>
      </w:r>
    </w:p>
    <w:p>
      <w:pPr>
        <w:pStyle w:val="ListParagraph"/>
        <w:numPr>
          <w:ilvl w:val="0"/>
          <w:numId w:val="52"/>
        </w:numPr>
        <w:tabs>
          <w:tab w:pos="4096" w:val="left" w:leader="none"/>
          <w:tab w:pos="4097" w:val="left" w:leader="none"/>
        </w:tabs>
        <w:spacing w:line="273" w:lineRule="auto" w:before="85" w:after="0"/>
        <w:ind w:left="4097" w:right="1885" w:hanging="720"/>
        <w:jc w:val="left"/>
        <w:rPr>
          <w:sz w:val="24"/>
        </w:rPr>
      </w:pPr>
      <w:r>
        <w:rPr>
          <w:sz w:val="24"/>
        </w:rPr>
        <w:t>Senior</w:t>
      </w:r>
      <w:r>
        <w:rPr>
          <w:spacing w:val="-1"/>
          <w:sz w:val="24"/>
        </w:rPr>
        <w:t> </w:t>
      </w:r>
      <w:r>
        <w:rPr>
          <w:sz w:val="24"/>
        </w:rPr>
        <w:t>Secondary</w:t>
      </w:r>
      <w:r>
        <w:rPr>
          <w:spacing w:val="-6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Biology</w:t>
      </w:r>
      <w:r>
        <w:rPr>
          <w:spacing w:val="-5"/>
          <w:sz w:val="24"/>
        </w:rPr>
        <w:t> </w:t>
      </w:r>
      <w:r>
        <w:rPr>
          <w:sz w:val="24"/>
        </w:rPr>
        <w:t>Curriculum</w:t>
      </w:r>
      <w:r>
        <w:rPr>
          <w:spacing w:val="-57"/>
          <w:sz w:val="24"/>
        </w:rPr>
        <w:t> </w:t>
      </w:r>
      <w:r>
        <w:rPr>
          <w:sz w:val="24"/>
        </w:rPr>
        <w:t>2009</w:t>
      </w:r>
      <w:r>
        <w:rPr>
          <w:spacing w:val="-1"/>
          <w:sz w:val="24"/>
        </w:rPr>
        <w:t> </w:t>
      </w:r>
      <w:r>
        <w:rPr>
          <w:sz w:val="24"/>
        </w:rPr>
        <w:t>and 2015.</w:t>
      </w:r>
    </w:p>
    <w:p>
      <w:pPr>
        <w:pStyle w:val="ListParagraph"/>
        <w:numPr>
          <w:ilvl w:val="0"/>
          <w:numId w:val="52"/>
        </w:numPr>
        <w:tabs>
          <w:tab w:pos="4022" w:val="left" w:leader="none"/>
          <w:tab w:pos="4023" w:val="left" w:leader="none"/>
        </w:tabs>
        <w:spacing w:line="273" w:lineRule="auto" w:before="45" w:after="0"/>
        <w:ind w:left="4097" w:right="1352" w:hanging="660"/>
        <w:jc w:val="left"/>
        <w:rPr>
          <w:sz w:val="24"/>
        </w:rPr>
      </w:pPr>
      <w:r>
        <w:rPr>
          <w:sz w:val="24"/>
        </w:rPr>
        <w:t>New System Biology for Senior Secondary Schools.</w:t>
      </w:r>
      <w:r>
        <w:rPr>
          <w:spacing w:val="-58"/>
          <w:sz w:val="24"/>
        </w:rPr>
        <w:t> </w:t>
      </w:r>
      <w:r>
        <w:rPr>
          <w:sz w:val="24"/>
        </w:rPr>
        <w:t>2011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Kwan,</w:t>
      </w:r>
      <w:r>
        <w:rPr>
          <w:spacing w:val="2"/>
          <w:sz w:val="24"/>
        </w:rPr>
        <w:t> </w:t>
      </w:r>
      <w:r>
        <w:rPr>
          <w:sz w:val="24"/>
        </w:rPr>
        <w:t>L.P.E.Y.K. and</w:t>
      </w:r>
      <w:r>
        <w:rPr>
          <w:spacing w:val="-1"/>
          <w:sz w:val="24"/>
        </w:rPr>
        <w:t> </w:t>
      </w:r>
      <w:r>
        <w:rPr>
          <w:sz w:val="24"/>
        </w:rPr>
        <w:t>Ofoefuna, J.O.</w:t>
      </w:r>
    </w:p>
    <w:p>
      <w:pPr>
        <w:pStyle w:val="ListParagraph"/>
        <w:numPr>
          <w:ilvl w:val="0"/>
          <w:numId w:val="52"/>
        </w:numPr>
        <w:tabs>
          <w:tab w:pos="4096" w:val="left" w:leader="none"/>
          <w:tab w:pos="4097" w:val="left" w:leader="none"/>
        </w:tabs>
        <w:spacing w:line="240" w:lineRule="auto" w:before="45" w:after="0"/>
        <w:ind w:left="4097" w:right="0" w:hanging="660"/>
        <w:jc w:val="left"/>
        <w:rPr>
          <w:sz w:val="24"/>
        </w:rPr>
      </w:pPr>
      <w:r>
        <w:rPr>
          <w:sz w:val="24"/>
        </w:rPr>
        <w:t>Past</w:t>
      </w:r>
      <w:r>
        <w:rPr>
          <w:spacing w:val="-1"/>
          <w:sz w:val="24"/>
        </w:rPr>
        <w:t> </w:t>
      </w:r>
      <w:r>
        <w:rPr>
          <w:sz w:val="24"/>
        </w:rPr>
        <w:t>Question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Answer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Senior</w:t>
      </w:r>
    </w:p>
    <w:p>
      <w:pPr>
        <w:pStyle w:val="BodyText"/>
        <w:spacing w:line="273" w:lineRule="auto" w:before="41"/>
        <w:ind w:left="4097" w:right="1520"/>
      </w:pPr>
      <w:r>
        <w:rPr/>
        <w:t>Secondary School Examination for SSCE, NECO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GCE 1988-2007, 2008-2015.</w:t>
      </w:r>
    </w:p>
    <w:p>
      <w:pPr>
        <w:pStyle w:val="BodyText"/>
        <w:tabs>
          <w:tab w:pos="4096" w:val="left" w:leader="none"/>
        </w:tabs>
        <w:spacing w:before="45"/>
        <w:ind w:left="496"/>
        <w:jc w:val="both"/>
      </w:pPr>
      <w:r>
        <w:rPr/>
        <w:t>PREVIOUS</w:t>
      </w:r>
      <w:r>
        <w:rPr>
          <w:spacing w:val="-3"/>
        </w:rPr>
        <w:t> </w:t>
      </w:r>
      <w:r>
        <w:rPr/>
        <w:t>KNOWLEDGE:</w:t>
        <w:tab/>
        <w:t>The</w:t>
      </w:r>
      <w:r>
        <w:rPr>
          <w:spacing w:val="28"/>
        </w:rPr>
        <w:t> </w:t>
      </w:r>
      <w:r>
        <w:rPr/>
        <w:t>students</w:t>
      </w:r>
      <w:r>
        <w:rPr>
          <w:spacing w:val="29"/>
        </w:rPr>
        <w:t> </w:t>
      </w:r>
      <w:r>
        <w:rPr/>
        <w:t>were</w:t>
      </w:r>
      <w:r>
        <w:rPr>
          <w:spacing w:val="26"/>
        </w:rPr>
        <w:t> </w:t>
      </w:r>
      <w:r>
        <w:rPr/>
        <w:t>taught</w:t>
      </w:r>
      <w:r>
        <w:rPr>
          <w:spacing w:val="30"/>
        </w:rPr>
        <w:t> </w:t>
      </w:r>
      <w:r>
        <w:rPr/>
        <w:t>natural</w:t>
      </w:r>
      <w:r>
        <w:rPr>
          <w:spacing w:val="29"/>
        </w:rPr>
        <w:t> </w:t>
      </w:r>
      <w:r>
        <w:rPr/>
        <w:t>resources</w:t>
      </w:r>
      <w:r>
        <w:rPr>
          <w:spacing w:val="28"/>
        </w:rPr>
        <w:t> </w:t>
      </w:r>
      <w:r>
        <w:rPr/>
        <w:t>based</w:t>
      </w:r>
      <w:r>
        <w:rPr>
          <w:spacing w:val="31"/>
        </w:rPr>
        <w:t> </w:t>
      </w:r>
      <w:r>
        <w:rPr/>
        <w:t>on</w:t>
      </w:r>
    </w:p>
    <w:p>
      <w:pPr>
        <w:pStyle w:val="BodyText"/>
        <w:spacing w:line="273" w:lineRule="auto" w:before="43"/>
        <w:ind w:left="4097" w:right="1097"/>
        <w:jc w:val="both"/>
      </w:pPr>
      <w:r>
        <w:rPr/>
        <w:t>meaning of conservation of natural resources of water</w:t>
      </w:r>
      <w:r>
        <w:rPr>
          <w:spacing w:val="-57"/>
        </w:rPr>
        <w:t> </w:t>
      </w:r>
      <w:r>
        <w:rPr/>
        <w:t>and animals, ways of conserving, benefits of water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animals resources.</w:t>
      </w:r>
    </w:p>
    <w:p>
      <w:pPr>
        <w:pStyle w:val="BodyText"/>
        <w:spacing w:before="48"/>
        <w:ind w:left="496"/>
      </w:pPr>
      <w:r>
        <w:rPr/>
        <w:t>INSTRUCTIONAL</w:t>
      </w:r>
      <w:r>
        <w:rPr>
          <w:spacing w:val="-4"/>
        </w:rPr>
        <w:t> </w:t>
      </w:r>
      <w:r>
        <w:rPr/>
        <w:t>MATERIALS:</w:t>
      </w:r>
      <w:r>
        <w:rPr>
          <w:spacing w:val="64"/>
        </w:rPr>
        <w:t> </w:t>
      </w:r>
      <w:r>
        <w:rPr/>
        <w:t>Chalk</w:t>
      </w:r>
      <w:r>
        <w:rPr>
          <w:spacing w:val="89"/>
        </w:rPr>
        <w:t> </w:t>
      </w:r>
      <w:r>
        <w:rPr/>
        <w:t>board,</w:t>
      </w:r>
      <w:r>
        <w:rPr>
          <w:spacing w:val="91"/>
        </w:rPr>
        <w:t> </w:t>
      </w:r>
      <w:r>
        <w:rPr/>
        <w:t>chalk</w:t>
      </w:r>
      <w:r>
        <w:rPr>
          <w:spacing w:val="91"/>
        </w:rPr>
        <w:t> </w:t>
      </w:r>
      <w:r>
        <w:rPr/>
        <w:t>and</w:t>
      </w:r>
      <w:r>
        <w:rPr>
          <w:spacing w:val="89"/>
        </w:rPr>
        <w:t> </w:t>
      </w:r>
      <w:r>
        <w:rPr/>
        <w:t>paper</w:t>
      </w:r>
      <w:r>
        <w:rPr>
          <w:spacing w:val="89"/>
        </w:rPr>
        <w:t> </w:t>
      </w:r>
      <w:r>
        <w:rPr/>
        <w:t>pictures</w:t>
      </w:r>
      <w:r>
        <w:rPr>
          <w:spacing w:val="89"/>
        </w:rPr>
        <w:t> </w:t>
      </w:r>
      <w:r>
        <w:rPr/>
        <w:t>of</w:t>
      </w:r>
      <w:r>
        <w:rPr>
          <w:spacing w:val="91"/>
        </w:rPr>
        <w:t> </w:t>
      </w:r>
      <w:r>
        <w:rPr/>
        <w:t>forest,</w:t>
      </w:r>
    </w:p>
    <w:p>
      <w:pPr>
        <w:pStyle w:val="BodyText"/>
        <w:spacing w:line="273" w:lineRule="auto" w:before="41"/>
        <w:ind w:left="4097" w:right="1096"/>
        <w:jc w:val="both"/>
      </w:pPr>
      <w:r>
        <w:rPr/>
        <w:t>land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locations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mineral</w:t>
      </w:r>
      <w:r>
        <w:rPr>
          <w:spacing w:val="-1"/>
        </w:rPr>
        <w:t> </w:t>
      </w:r>
      <w:r>
        <w:rPr/>
        <w:t>resources in Nigeria.</w:t>
      </w:r>
    </w:p>
    <w:p>
      <w:pPr>
        <w:pStyle w:val="BodyText"/>
        <w:tabs>
          <w:tab w:pos="4096" w:val="left" w:leader="none"/>
        </w:tabs>
        <w:spacing w:before="45"/>
        <w:ind w:left="496"/>
      </w:pPr>
      <w:r>
        <w:rPr/>
        <w:t>BEHAVIOURAL</w:t>
      </w:r>
      <w:r>
        <w:rPr>
          <w:spacing w:val="-6"/>
        </w:rPr>
        <w:t> </w:t>
      </w:r>
      <w:r>
        <w:rPr/>
        <w:t>OBJECTIVE:</w:t>
        <w:tab/>
        <w:t>At</w:t>
      </w:r>
      <w:r>
        <w:rPr>
          <w:spacing w:val="28"/>
        </w:rPr>
        <w:t> </w:t>
      </w:r>
      <w:r>
        <w:rPr/>
        <w:t>the</w:t>
      </w:r>
      <w:r>
        <w:rPr>
          <w:spacing w:val="28"/>
        </w:rPr>
        <w:t> </w:t>
      </w:r>
      <w:r>
        <w:rPr/>
        <w:t>end</w:t>
      </w:r>
      <w:r>
        <w:rPr>
          <w:spacing w:val="28"/>
        </w:rPr>
        <w:t> </w:t>
      </w:r>
      <w:r>
        <w:rPr/>
        <w:t>of</w:t>
      </w:r>
      <w:r>
        <w:rPr>
          <w:spacing w:val="30"/>
        </w:rPr>
        <w:t> </w:t>
      </w:r>
      <w:r>
        <w:rPr/>
        <w:t>the</w:t>
      </w:r>
      <w:r>
        <w:rPr>
          <w:spacing w:val="27"/>
        </w:rPr>
        <w:t> </w:t>
      </w:r>
      <w:r>
        <w:rPr/>
        <w:t>lesson</w:t>
      </w:r>
      <w:r>
        <w:rPr>
          <w:spacing w:val="30"/>
        </w:rPr>
        <w:t> </w:t>
      </w:r>
      <w:r>
        <w:rPr/>
        <w:t>the</w:t>
      </w:r>
      <w:r>
        <w:rPr>
          <w:spacing w:val="28"/>
        </w:rPr>
        <w:t> </w:t>
      </w:r>
      <w:r>
        <w:rPr/>
        <w:t>students</w:t>
      </w:r>
      <w:r>
        <w:rPr>
          <w:spacing w:val="29"/>
        </w:rPr>
        <w:t> </w:t>
      </w:r>
      <w:r>
        <w:rPr/>
        <w:t>should</w:t>
      </w:r>
      <w:r>
        <w:rPr>
          <w:spacing w:val="28"/>
        </w:rPr>
        <w:t> </w:t>
      </w:r>
      <w:r>
        <w:rPr/>
        <w:t>be</w:t>
      </w:r>
      <w:r>
        <w:rPr>
          <w:spacing w:val="29"/>
        </w:rPr>
        <w:t> </w:t>
      </w:r>
      <w:r>
        <w:rPr/>
        <w:t>able</w:t>
      </w:r>
    </w:p>
    <w:p>
      <w:pPr>
        <w:pStyle w:val="BodyText"/>
        <w:spacing w:before="41"/>
        <w:ind w:left="4097"/>
      </w:pPr>
      <w:r>
        <w:rPr/>
        <w:t>to:</w:t>
      </w:r>
    </w:p>
    <w:p>
      <w:pPr>
        <w:pStyle w:val="ListParagraph"/>
        <w:numPr>
          <w:ilvl w:val="0"/>
          <w:numId w:val="53"/>
        </w:numPr>
        <w:tabs>
          <w:tab w:pos="4096" w:val="left" w:leader="none"/>
          <w:tab w:pos="4097" w:val="left" w:leader="none"/>
        </w:tabs>
        <w:spacing w:line="240" w:lineRule="auto" w:before="79" w:after="0"/>
        <w:ind w:left="4097" w:right="0" w:hanging="780"/>
        <w:jc w:val="left"/>
        <w:rPr>
          <w:sz w:val="24"/>
        </w:rPr>
      </w:pPr>
      <w:r>
        <w:rPr>
          <w:sz w:val="24"/>
        </w:rPr>
        <w:t>Define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followings:</w:t>
      </w:r>
    </w:p>
    <w:p>
      <w:pPr>
        <w:pStyle w:val="ListParagraph"/>
        <w:numPr>
          <w:ilvl w:val="1"/>
          <w:numId w:val="53"/>
        </w:numPr>
        <w:tabs>
          <w:tab w:pos="4283" w:val="left" w:leader="none"/>
        </w:tabs>
        <w:spacing w:line="240" w:lineRule="auto" w:before="82" w:after="0"/>
        <w:ind w:left="4282" w:right="0" w:hanging="246"/>
        <w:jc w:val="left"/>
        <w:rPr>
          <w:sz w:val="24"/>
        </w:rPr>
      </w:pPr>
      <w:r>
        <w:rPr>
          <w:sz w:val="24"/>
        </w:rPr>
        <w:t>Forest,</w:t>
      </w:r>
      <w:r>
        <w:rPr>
          <w:spacing w:val="-2"/>
          <w:sz w:val="24"/>
        </w:rPr>
        <w:t> </w:t>
      </w:r>
      <w:r>
        <w:rPr>
          <w:sz w:val="24"/>
        </w:rPr>
        <w:t>b)</w:t>
      </w:r>
      <w:r>
        <w:rPr>
          <w:spacing w:val="1"/>
          <w:sz w:val="24"/>
        </w:rPr>
        <w:t> </w:t>
      </w:r>
      <w:r>
        <w:rPr>
          <w:sz w:val="24"/>
        </w:rPr>
        <w:t>Land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c) Minerals</w:t>
      </w:r>
      <w:r>
        <w:rPr>
          <w:spacing w:val="-1"/>
          <w:sz w:val="24"/>
        </w:rPr>
        <w:t> </w:t>
      </w:r>
      <w:r>
        <w:rPr>
          <w:sz w:val="24"/>
        </w:rPr>
        <w:t>natural</w:t>
      </w:r>
      <w:r>
        <w:rPr>
          <w:spacing w:val="-1"/>
          <w:sz w:val="24"/>
        </w:rPr>
        <w:t> </w:t>
      </w:r>
      <w:r>
        <w:rPr>
          <w:sz w:val="24"/>
        </w:rPr>
        <w:t>resources.</w:t>
      </w:r>
    </w:p>
    <w:p>
      <w:pPr>
        <w:pStyle w:val="ListParagraph"/>
        <w:numPr>
          <w:ilvl w:val="0"/>
          <w:numId w:val="53"/>
        </w:numPr>
        <w:tabs>
          <w:tab w:pos="4036" w:val="left" w:leader="none"/>
          <w:tab w:pos="4037" w:val="left" w:leader="none"/>
        </w:tabs>
        <w:spacing w:line="276" w:lineRule="auto" w:before="84" w:after="0"/>
        <w:ind w:left="4037" w:right="1097" w:hanging="720"/>
        <w:jc w:val="left"/>
        <w:rPr>
          <w:sz w:val="24"/>
        </w:rPr>
      </w:pPr>
      <w:r>
        <w:rPr>
          <w:sz w:val="24"/>
        </w:rPr>
        <w:t>Discuss</w:t>
      </w:r>
      <w:r>
        <w:rPr>
          <w:spacing w:val="33"/>
          <w:sz w:val="24"/>
        </w:rPr>
        <w:t> </w:t>
      </w:r>
      <w:r>
        <w:rPr>
          <w:sz w:val="24"/>
        </w:rPr>
        <w:t>various</w:t>
      </w:r>
      <w:r>
        <w:rPr>
          <w:spacing w:val="36"/>
          <w:sz w:val="24"/>
        </w:rPr>
        <w:t> </w:t>
      </w:r>
      <w:r>
        <w:rPr>
          <w:sz w:val="24"/>
        </w:rPr>
        <w:t>ways</w:t>
      </w:r>
      <w:r>
        <w:rPr>
          <w:spacing w:val="34"/>
          <w:sz w:val="24"/>
        </w:rPr>
        <w:t> </w:t>
      </w:r>
      <w:r>
        <w:rPr>
          <w:sz w:val="24"/>
        </w:rPr>
        <w:t>of</w:t>
      </w:r>
      <w:r>
        <w:rPr>
          <w:spacing w:val="35"/>
          <w:sz w:val="24"/>
        </w:rPr>
        <w:t> </w:t>
      </w:r>
      <w:r>
        <w:rPr>
          <w:sz w:val="24"/>
        </w:rPr>
        <w:t>conservation</w:t>
      </w:r>
      <w:r>
        <w:rPr>
          <w:spacing w:val="33"/>
          <w:sz w:val="24"/>
        </w:rPr>
        <w:t> </w:t>
      </w:r>
      <w:r>
        <w:rPr>
          <w:sz w:val="24"/>
        </w:rPr>
        <w:t>of</w:t>
      </w:r>
      <w:r>
        <w:rPr>
          <w:spacing w:val="34"/>
          <w:sz w:val="24"/>
        </w:rPr>
        <w:t> </w:t>
      </w:r>
      <w:r>
        <w:rPr>
          <w:sz w:val="24"/>
        </w:rPr>
        <w:t>forest,</w:t>
      </w:r>
      <w:r>
        <w:rPr>
          <w:spacing w:val="36"/>
          <w:sz w:val="24"/>
        </w:rPr>
        <w:t> </w:t>
      </w:r>
      <w:r>
        <w:rPr>
          <w:sz w:val="24"/>
        </w:rPr>
        <w:t>land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minerals.</w:t>
      </w:r>
    </w:p>
    <w:p>
      <w:pPr>
        <w:pStyle w:val="ListParagraph"/>
        <w:numPr>
          <w:ilvl w:val="0"/>
          <w:numId w:val="53"/>
        </w:numPr>
        <w:tabs>
          <w:tab w:pos="4036" w:val="left" w:leader="none"/>
          <w:tab w:pos="4037" w:val="left" w:leader="none"/>
        </w:tabs>
        <w:spacing w:line="276" w:lineRule="auto" w:before="40" w:after="0"/>
        <w:ind w:left="4037" w:right="1098" w:hanging="720"/>
        <w:jc w:val="left"/>
        <w:rPr>
          <w:sz w:val="24"/>
        </w:rPr>
      </w:pPr>
      <w:r>
        <w:rPr>
          <w:sz w:val="24"/>
        </w:rPr>
        <w:t>Students</w:t>
      </w:r>
      <w:r>
        <w:rPr>
          <w:spacing w:val="31"/>
          <w:sz w:val="24"/>
        </w:rPr>
        <w:t> </w:t>
      </w:r>
      <w:r>
        <w:rPr>
          <w:sz w:val="24"/>
        </w:rPr>
        <w:t>will</w:t>
      </w:r>
      <w:r>
        <w:rPr>
          <w:spacing w:val="32"/>
          <w:sz w:val="24"/>
        </w:rPr>
        <w:t> </w:t>
      </w:r>
      <w:r>
        <w:rPr>
          <w:sz w:val="24"/>
        </w:rPr>
        <w:t>have</w:t>
      </w:r>
      <w:r>
        <w:rPr>
          <w:spacing w:val="30"/>
          <w:sz w:val="24"/>
        </w:rPr>
        <w:t> </w:t>
      </w:r>
      <w:r>
        <w:rPr>
          <w:sz w:val="24"/>
        </w:rPr>
        <w:t>an</w:t>
      </w:r>
      <w:r>
        <w:rPr>
          <w:spacing w:val="31"/>
          <w:sz w:val="24"/>
        </w:rPr>
        <w:t> </w:t>
      </w:r>
      <w:r>
        <w:rPr>
          <w:sz w:val="24"/>
        </w:rPr>
        <w:t>understanding</w:t>
      </w:r>
      <w:r>
        <w:rPr>
          <w:spacing w:val="29"/>
          <w:sz w:val="24"/>
        </w:rPr>
        <w:t> </w:t>
      </w:r>
      <w:r>
        <w:rPr>
          <w:sz w:val="24"/>
        </w:rPr>
        <w:t>of</w:t>
      </w:r>
      <w:r>
        <w:rPr>
          <w:spacing w:val="32"/>
          <w:sz w:val="24"/>
        </w:rPr>
        <w:t> </w:t>
      </w:r>
      <w:r>
        <w:rPr>
          <w:sz w:val="24"/>
        </w:rPr>
        <w:t>the</w:t>
      </w:r>
      <w:r>
        <w:rPr>
          <w:spacing w:val="31"/>
          <w:sz w:val="24"/>
        </w:rPr>
        <w:t> </w:t>
      </w:r>
      <w:r>
        <w:rPr>
          <w:sz w:val="24"/>
        </w:rPr>
        <w:t>problems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erosion and mention three</w:t>
      </w:r>
      <w:r>
        <w:rPr>
          <w:spacing w:val="-1"/>
          <w:sz w:val="24"/>
        </w:rPr>
        <w:t> </w:t>
      </w:r>
      <w:r>
        <w:rPr>
          <w:sz w:val="24"/>
        </w:rPr>
        <w:t>ways to</w:t>
      </w:r>
      <w:r>
        <w:rPr>
          <w:spacing w:val="-1"/>
          <w:sz w:val="24"/>
        </w:rPr>
        <w:t> </w:t>
      </w:r>
      <w:r>
        <w:rPr>
          <w:sz w:val="24"/>
        </w:rPr>
        <w:t>prevent it.</w:t>
      </w:r>
    </w:p>
    <w:p>
      <w:pPr>
        <w:spacing w:after="0" w:line="276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ListParagraph"/>
        <w:numPr>
          <w:ilvl w:val="0"/>
          <w:numId w:val="53"/>
        </w:numPr>
        <w:tabs>
          <w:tab w:pos="4036" w:val="left" w:leader="none"/>
          <w:tab w:pos="4037" w:val="left" w:leader="none"/>
        </w:tabs>
        <w:spacing w:line="273" w:lineRule="auto" w:before="76" w:after="0"/>
        <w:ind w:left="4037" w:right="1100" w:hanging="720"/>
        <w:jc w:val="left"/>
        <w:rPr>
          <w:sz w:val="24"/>
        </w:rPr>
      </w:pPr>
      <w:r>
        <w:rPr>
          <w:sz w:val="24"/>
        </w:rPr>
        <w:t>Explain</w:t>
      </w:r>
      <w:r>
        <w:rPr>
          <w:spacing w:val="17"/>
          <w:sz w:val="24"/>
        </w:rPr>
        <w:t> </w:t>
      </w:r>
      <w:r>
        <w:rPr>
          <w:sz w:val="24"/>
        </w:rPr>
        <w:t>ways</w:t>
      </w:r>
      <w:r>
        <w:rPr>
          <w:spacing w:val="18"/>
          <w:sz w:val="24"/>
        </w:rPr>
        <w:t> </w:t>
      </w:r>
      <w:r>
        <w:rPr>
          <w:sz w:val="24"/>
        </w:rPr>
        <w:t>of</w:t>
      </w:r>
      <w:r>
        <w:rPr>
          <w:spacing w:val="19"/>
          <w:sz w:val="24"/>
        </w:rPr>
        <w:t> </w:t>
      </w:r>
      <w:r>
        <w:rPr>
          <w:sz w:val="24"/>
        </w:rPr>
        <w:t>ensuring</w:t>
      </w:r>
      <w:r>
        <w:rPr>
          <w:spacing w:val="17"/>
          <w:sz w:val="24"/>
        </w:rPr>
        <w:t> </w:t>
      </w:r>
      <w:r>
        <w:rPr>
          <w:sz w:val="24"/>
        </w:rPr>
        <w:t>conservation</w:t>
      </w:r>
      <w:r>
        <w:rPr>
          <w:spacing w:val="17"/>
          <w:sz w:val="24"/>
        </w:rPr>
        <w:t> </w:t>
      </w:r>
      <w:r>
        <w:rPr>
          <w:sz w:val="24"/>
        </w:rPr>
        <w:t>of</w:t>
      </w:r>
      <w:r>
        <w:rPr>
          <w:spacing w:val="17"/>
          <w:sz w:val="24"/>
        </w:rPr>
        <w:t> </w:t>
      </w:r>
      <w:r>
        <w:rPr>
          <w:sz w:val="24"/>
        </w:rPr>
        <w:t>forest,</w:t>
      </w:r>
      <w:r>
        <w:rPr>
          <w:spacing w:val="21"/>
          <w:sz w:val="24"/>
        </w:rPr>
        <w:t> </w:t>
      </w:r>
      <w:r>
        <w:rPr>
          <w:sz w:val="24"/>
        </w:rPr>
        <w:t>land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minerals natural resources.</w:t>
      </w:r>
    </w:p>
    <w:p>
      <w:pPr>
        <w:pStyle w:val="ListParagraph"/>
        <w:numPr>
          <w:ilvl w:val="0"/>
          <w:numId w:val="53"/>
        </w:numPr>
        <w:tabs>
          <w:tab w:pos="4036" w:val="left" w:leader="none"/>
          <w:tab w:pos="4037" w:val="left" w:leader="none"/>
        </w:tabs>
        <w:spacing w:line="276" w:lineRule="auto" w:before="45" w:after="0"/>
        <w:ind w:left="4037" w:right="1539" w:hanging="720"/>
        <w:jc w:val="left"/>
        <w:rPr>
          <w:sz w:val="24"/>
        </w:rPr>
      </w:pPr>
      <w:r>
        <w:rPr>
          <w:sz w:val="24"/>
        </w:rPr>
        <w:t>Describe three ways to educate the public on the</w:t>
      </w:r>
      <w:r>
        <w:rPr>
          <w:spacing w:val="1"/>
          <w:sz w:val="24"/>
        </w:rPr>
        <w:t> </w:t>
      </w:r>
      <w:r>
        <w:rPr>
          <w:sz w:val="24"/>
        </w:rPr>
        <w:t>sustainability</w:t>
      </w:r>
      <w:r>
        <w:rPr>
          <w:spacing w:val="-10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conservation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forest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land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natural</w:t>
      </w:r>
      <w:r>
        <w:rPr>
          <w:spacing w:val="-1"/>
          <w:sz w:val="24"/>
        </w:rPr>
        <w:t> </w:t>
      </w:r>
      <w:r>
        <w:rPr>
          <w:sz w:val="24"/>
        </w:rPr>
        <w:t>resources.</w:t>
      </w:r>
    </w:p>
    <w:p>
      <w:pPr>
        <w:pStyle w:val="ListParagraph"/>
        <w:numPr>
          <w:ilvl w:val="0"/>
          <w:numId w:val="53"/>
        </w:numPr>
        <w:tabs>
          <w:tab w:pos="4036" w:val="left" w:leader="none"/>
          <w:tab w:pos="4037" w:val="left" w:leader="none"/>
        </w:tabs>
        <w:spacing w:line="240" w:lineRule="auto" w:before="198" w:after="0"/>
        <w:ind w:left="4037" w:right="0" w:hanging="720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ways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creating</w:t>
      </w:r>
      <w:r>
        <w:rPr>
          <w:spacing w:val="-4"/>
          <w:sz w:val="24"/>
        </w:rPr>
        <w:t> </w:t>
      </w:r>
      <w:r>
        <w:rPr>
          <w:sz w:val="24"/>
        </w:rPr>
        <w:t>forest</w:t>
      </w:r>
      <w:r>
        <w:rPr>
          <w:spacing w:val="-1"/>
          <w:sz w:val="24"/>
        </w:rPr>
        <w:t> </w:t>
      </w:r>
      <w:r>
        <w:rPr>
          <w:sz w:val="24"/>
        </w:rPr>
        <w:t>reserves.</w:t>
      </w:r>
    </w:p>
    <w:p>
      <w:pPr>
        <w:pStyle w:val="ListParagraph"/>
        <w:numPr>
          <w:ilvl w:val="0"/>
          <w:numId w:val="53"/>
        </w:numPr>
        <w:tabs>
          <w:tab w:pos="4036" w:val="left" w:leader="none"/>
          <w:tab w:pos="4037" w:val="left" w:leader="none"/>
        </w:tabs>
        <w:spacing w:line="240" w:lineRule="auto" w:before="81" w:after="0"/>
        <w:ind w:left="4037" w:right="0" w:hanging="72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benefits of</w:t>
      </w:r>
      <w:r>
        <w:rPr>
          <w:spacing w:val="-1"/>
          <w:sz w:val="24"/>
        </w:rPr>
        <w:t> </w:t>
      </w:r>
      <w:r>
        <w:rPr>
          <w:sz w:val="24"/>
        </w:rPr>
        <w:t>forest</w:t>
      </w:r>
      <w:r>
        <w:rPr>
          <w:spacing w:val="-1"/>
          <w:sz w:val="24"/>
        </w:rPr>
        <w:t> </w:t>
      </w:r>
      <w:r>
        <w:rPr>
          <w:sz w:val="24"/>
        </w:rPr>
        <w:t>and land</w:t>
      </w:r>
      <w:r>
        <w:rPr>
          <w:spacing w:val="-2"/>
          <w:sz w:val="24"/>
        </w:rPr>
        <w:t> </w:t>
      </w:r>
      <w:r>
        <w:rPr>
          <w:sz w:val="24"/>
        </w:rPr>
        <w:t>resources.</w:t>
      </w:r>
    </w:p>
    <w:p>
      <w:pPr>
        <w:pStyle w:val="BodyText"/>
        <w:tabs>
          <w:tab w:pos="4096" w:val="left" w:leader="none"/>
        </w:tabs>
        <w:spacing w:line="273" w:lineRule="auto" w:before="84"/>
        <w:ind w:left="4097" w:right="1098" w:hanging="3601"/>
      </w:pPr>
      <w:r>
        <w:rPr/>
        <w:t>PRESENTATION:</w:t>
        <w:tab/>
        <w:t>The teacher present the lesson to the experimental</w:t>
      </w:r>
      <w:r>
        <w:rPr>
          <w:spacing w:val="1"/>
        </w:rPr>
        <w:t> </w:t>
      </w:r>
      <w:r>
        <w:rPr/>
        <w:t>group</w:t>
      </w:r>
      <w:r>
        <w:rPr>
          <w:spacing w:val="25"/>
        </w:rPr>
        <w:t> </w:t>
      </w:r>
      <w:r>
        <w:rPr/>
        <w:t>with</w:t>
      </w:r>
      <w:r>
        <w:rPr>
          <w:spacing w:val="25"/>
        </w:rPr>
        <w:t> </w:t>
      </w:r>
      <w:r>
        <w:rPr/>
        <w:t>5E</w:t>
      </w:r>
      <w:r>
        <w:rPr>
          <w:spacing w:val="23"/>
        </w:rPr>
        <w:t> </w:t>
      </w:r>
      <w:r>
        <w:rPr/>
        <w:t>Model</w:t>
      </w:r>
      <w:r>
        <w:rPr>
          <w:spacing w:val="28"/>
        </w:rPr>
        <w:t> </w:t>
      </w:r>
      <w:r>
        <w:rPr/>
        <w:t>Learning</w:t>
      </w:r>
      <w:r>
        <w:rPr>
          <w:spacing w:val="21"/>
        </w:rPr>
        <w:t> </w:t>
      </w:r>
      <w:r>
        <w:rPr/>
        <w:t>instructional</w:t>
      </w:r>
      <w:r>
        <w:rPr>
          <w:spacing w:val="25"/>
        </w:rPr>
        <w:t> </w:t>
      </w:r>
      <w:r>
        <w:rPr/>
        <w:t>Method</w:t>
      </w:r>
      <w:r>
        <w:rPr>
          <w:spacing w:val="-57"/>
        </w:rPr>
        <w:t> </w:t>
      </w:r>
      <w:r>
        <w:rPr/>
        <w:t>as</w:t>
      </w:r>
      <w:r>
        <w:rPr>
          <w:spacing w:val="-1"/>
        </w:rPr>
        <w:t> </w:t>
      </w:r>
      <w:r>
        <w:rPr/>
        <w:t>follows:</w:t>
      </w:r>
    </w:p>
    <w:p>
      <w:pPr>
        <w:pStyle w:val="BodyText"/>
        <w:spacing w:before="48"/>
        <w:ind w:left="496"/>
      </w:pPr>
      <w:r>
        <w:rPr/>
        <w:t>PHASE</w:t>
      </w:r>
      <w:r>
        <w:rPr>
          <w:spacing w:val="3"/>
        </w:rPr>
        <w:t> </w:t>
      </w:r>
      <w:r>
        <w:rPr/>
        <w:t>1</w:t>
      </w:r>
      <w:r>
        <w:rPr>
          <w:spacing w:val="4"/>
        </w:rPr>
        <w:t> </w:t>
      </w:r>
      <w:r>
        <w:rPr/>
        <w:t>ENGAGEMENT</w:t>
      </w:r>
      <w:r>
        <w:rPr>
          <w:spacing w:val="3"/>
        </w:rPr>
        <w:t> </w:t>
      </w:r>
      <w:r>
        <w:rPr/>
        <w:t>PHASE:</w:t>
      </w:r>
      <w:r>
        <w:rPr>
          <w:spacing w:val="7"/>
        </w:rPr>
        <w:t> </w:t>
      </w:r>
      <w:r>
        <w:rPr/>
        <w:t>Activity</w:t>
      </w:r>
      <w:r>
        <w:rPr>
          <w:spacing w:val="-3"/>
        </w:rPr>
        <w:t> </w:t>
      </w:r>
      <w:r>
        <w:rPr/>
        <w:t>1:</w:t>
      </w:r>
      <w:r>
        <w:rPr>
          <w:spacing w:val="8"/>
        </w:rPr>
        <w:t> </w:t>
      </w:r>
      <w:r>
        <w:rPr/>
        <w:t>The</w:t>
      </w:r>
      <w:r>
        <w:rPr>
          <w:spacing w:val="3"/>
        </w:rPr>
        <w:t> </w:t>
      </w:r>
      <w:r>
        <w:rPr/>
        <w:t>teacher</w:t>
      </w:r>
      <w:r>
        <w:rPr>
          <w:spacing w:val="3"/>
        </w:rPr>
        <w:t> </w:t>
      </w:r>
      <w:r>
        <w:rPr/>
        <w:t>starts</w:t>
      </w:r>
      <w:r>
        <w:rPr>
          <w:spacing w:val="5"/>
        </w:rPr>
        <w:t> </w:t>
      </w:r>
      <w:r>
        <w:rPr/>
        <w:t>the</w:t>
      </w:r>
      <w:r>
        <w:rPr>
          <w:spacing w:val="4"/>
        </w:rPr>
        <w:t> </w:t>
      </w:r>
      <w:r>
        <w:rPr/>
        <w:t>lesson</w:t>
      </w:r>
      <w:r>
        <w:rPr>
          <w:spacing w:val="3"/>
        </w:rPr>
        <w:t> </w:t>
      </w:r>
      <w:r>
        <w:rPr/>
        <w:t>by</w:t>
      </w:r>
      <w:r>
        <w:rPr>
          <w:spacing w:val="-1"/>
        </w:rPr>
        <w:t> </w:t>
      </w:r>
      <w:r>
        <w:rPr/>
        <w:t>asking</w:t>
      </w:r>
      <w:r>
        <w:rPr>
          <w:spacing w:val="2"/>
        </w:rPr>
        <w:t> </w:t>
      </w:r>
      <w:r>
        <w:rPr/>
        <w:t>the</w:t>
      </w:r>
    </w:p>
    <w:p>
      <w:pPr>
        <w:pStyle w:val="BodyText"/>
        <w:spacing w:before="41"/>
        <w:ind w:left="4097"/>
      </w:pPr>
      <w:r>
        <w:rPr/>
        <w:t>following</w:t>
      </w:r>
      <w:r>
        <w:rPr>
          <w:spacing w:val="-4"/>
        </w:rPr>
        <w:t> </w:t>
      </w:r>
      <w:r>
        <w:rPr/>
        <w:t>questions:</w:t>
      </w:r>
    </w:p>
    <w:p>
      <w:pPr>
        <w:pStyle w:val="ListParagraph"/>
        <w:numPr>
          <w:ilvl w:val="0"/>
          <w:numId w:val="54"/>
        </w:numPr>
        <w:tabs>
          <w:tab w:pos="4096" w:val="left" w:leader="none"/>
          <w:tab w:pos="4097" w:val="left" w:leader="none"/>
        </w:tabs>
        <w:spacing w:line="240" w:lineRule="auto" w:before="82" w:after="0"/>
        <w:ind w:left="4097" w:right="0" w:hanging="720"/>
        <w:jc w:val="left"/>
        <w:rPr>
          <w:sz w:val="24"/>
        </w:rPr>
      </w:pPr>
      <w:r>
        <w:rPr>
          <w:sz w:val="24"/>
        </w:rPr>
        <w:t>State</w:t>
      </w:r>
      <w:r>
        <w:rPr>
          <w:spacing w:val="-3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benefits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water</w:t>
      </w:r>
      <w:r>
        <w:rPr>
          <w:spacing w:val="-1"/>
          <w:sz w:val="24"/>
        </w:rPr>
        <w:t> </w:t>
      </w:r>
      <w:r>
        <w:rPr>
          <w:sz w:val="24"/>
        </w:rPr>
        <w:t>reserve.</w:t>
      </w:r>
    </w:p>
    <w:p>
      <w:pPr>
        <w:pStyle w:val="ListParagraph"/>
        <w:numPr>
          <w:ilvl w:val="0"/>
          <w:numId w:val="54"/>
        </w:numPr>
        <w:tabs>
          <w:tab w:pos="4096" w:val="left" w:leader="none"/>
          <w:tab w:pos="4097" w:val="left" w:leader="none"/>
        </w:tabs>
        <w:spacing w:line="240" w:lineRule="auto" w:before="79" w:after="0"/>
        <w:ind w:left="4097" w:right="0" w:hanging="72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benefits</w:t>
      </w:r>
      <w:r>
        <w:rPr>
          <w:spacing w:val="-1"/>
          <w:sz w:val="24"/>
        </w:rPr>
        <w:t> </w:t>
      </w:r>
      <w:r>
        <w:rPr>
          <w:sz w:val="24"/>
        </w:rPr>
        <w:t>of wildlife</w:t>
      </w:r>
      <w:r>
        <w:rPr>
          <w:spacing w:val="-3"/>
          <w:sz w:val="24"/>
        </w:rPr>
        <w:t> </w:t>
      </w:r>
      <w:r>
        <w:rPr>
          <w:sz w:val="24"/>
        </w:rPr>
        <w:t>reserve.</w:t>
      </w:r>
    </w:p>
    <w:p>
      <w:pPr>
        <w:pStyle w:val="ListParagraph"/>
        <w:numPr>
          <w:ilvl w:val="0"/>
          <w:numId w:val="54"/>
        </w:numPr>
        <w:tabs>
          <w:tab w:pos="4096" w:val="left" w:leader="none"/>
          <w:tab w:pos="4097" w:val="left" w:leader="none"/>
        </w:tabs>
        <w:spacing w:line="276" w:lineRule="auto" w:before="84" w:after="0"/>
        <w:ind w:left="4097" w:right="1099" w:hanging="720"/>
        <w:jc w:val="left"/>
        <w:rPr>
          <w:sz w:val="24"/>
        </w:rPr>
      </w:pPr>
      <w:r>
        <w:rPr>
          <w:sz w:val="24"/>
        </w:rPr>
        <w:t>The</w:t>
      </w:r>
      <w:r>
        <w:rPr>
          <w:spacing w:val="8"/>
          <w:sz w:val="24"/>
        </w:rPr>
        <w:t> </w:t>
      </w:r>
      <w:r>
        <w:rPr>
          <w:sz w:val="24"/>
        </w:rPr>
        <w:t>teacher</w:t>
      </w:r>
      <w:r>
        <w:rPr>
          <w:spacing w:val="8"/>
          <w:sz w:val="24"/>
        </w:rPr>
        <w:t> </w:t>
      </w:r>
      <w:r>
        <w:rPr>
          <w:sz w:val="24"/>
        </w:rPr>
        <w:t>will</w:t>
      </w:r>
      <w:r>
        <w:rPr>
          <w:spacing w:val="11"/>
          <w:sz w:val="24"/>
        </w:rPr>
        <w:t> </w:t>
      </w:r>
      <w:r>
        <w:rPr>
          <w:sz w:val="24"/>
        </w:rPr>
        <w:t>engage</w:t>
      </w:r>
      <w:r>
        <w:rPr>
          <w:spacing w:val="8"/>
          <w:sz w:val="24"/>
        </w:rPr>
        <w:t> </w:t>
      </w:r>
      <w:r>
        <w:rPr>
          <w:sz w:val="24"/>
        </w:rPr>
        <w:t>the</w:t>
      </w:r>
      <w:r>
        <w:rPr>
          <w:spacing w:val="8"/>
          <w:sz w:val="24"/>
        </w:rPr>
        <w:t> </w:t>
      </w:r>
      <w:r>
        <w:rPr>
          <w:sz w:val="24"/>
        </w:rPr>
        <w:t>students</w:t>
      </w:r>
      <w:r>
        <w:rPr>
          <w:spacing w:val="9"/>
          <w:sz w:val="24"/>
        </w:rPr>
        <w:t> </w:t>
      </w:r>
      <w:r>
        <w:rPr>
          <w:sz w:val="24"/>
        </w:rPr>
        <w:t>by</w:t>
      </w:r>
      <w:r>
        <w:rPr>
          <w:spacing w:val="6"/>
          <w:sz w:val="24"/>
        </w:rPr>
        <w:t> </w:t>
      </w:r>
      <w:r>
        <w:rPr>
          <w:sz w:val="24"/>
        </w:rPr>
        <w:t>grouping</w:t>
      </w:r>
      <w:r>
        <w:rPr>
          <w:spacing w:val="-57"/>
          <w:sz w:val="24"/>
        </w:rPr>
        <w:t> </w:t>
      </w:r>
      <w:r>
        <w:rPr>
          <w:sz w:val="24"/>
        </w:rPr>
        <w:t>them</w:t>
      </w:r>
      <w:r>
        <w:rPr>
          <w:spacing w:val="-1"/>
          <w:sz w:val="24"/>
        </w:rPr>
        <w:t> </w:t>
      </w:r>
      <w:r>
        <w:rPr>
          <w:sz w:val="24"/>
        </w:rPr>
        <w:t>to view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pictures</w:t>
      </w:r>
      <w:r>
        <w:rPr>
          <w:spacing w:val="1"/>
          <w:sz w:val="24"/>
        </w:rPr>
        <w:t> </w:t>
      </w:r>
      <w:r>
        <w:rPr>
          <w:sz w:val="24"/>
        </w:rPr>
        <w:t>of forest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4"/>
          <w:sz w:val="24"/>
        </w:rPr>
        <w:t> </w:t>
      </w:r>
      <w:r>
        <w:rPr>
          <w:sz w:val="24"/>
        </w:rPr>
        <w:t>Land.</w:t>
      </w:r>
    </w:p>
    <w:p>
      <w:pPr>
        <w:pStyle w:val="ListParagraph"/>
        <w:numPr>
          <w:ilvl w:val="0"/>
          <w:numId w:val="54"/>
        </w:numPr>
        <w:tabs>
          <w:tab w:pos="4096" w:val="left" w:leader="none"/>
          <w:tab w:pos="4097" w:val="left" w:leader="none"/>
        </w:tabs>
        <w:spacing w:line="276" w:lineRule="auto" w:before="40" w:after="0"/>
        <w:ind w:left="4097" w:right="1097" w:hanging="720"/>
        <w:jc w:val="left"/>
        <w:rPr>
          <w:sz w:val="24"/>
        </w:rPr>
      </w:pPr>
      <w:r>
        <w:rPr>
          <w:sz w:val="24"/>
        </w:rPr>
        <w:t>To</w:t>
      </w:r>
      <w:r>
        <w:rPr>
          <w:spacing w:val="11"/>
          <w:sz w:val="24"/>
        </w:rPr>
        <w:t> </w:t>
      </w:r>
      <w:r>
        <w:rPr>
          <w:sz w:val="24"/>
        </w:rPr>
        <w:t>view</w:t>
      </w:r>
      <w:r>
        <w:rPr>
          <w:spacing w:val="11"/>
          <w:sz w:val="24"/>
        </w:rPr>
        <w:t> </w:t>
      </w:r>
      <w:r>
        <w:rPr>
          <w:sz w:val="24"/>
        </w:rPr>
        <w:t>pictures</w:t>
      </w:r>
      <w:r>
        <w:rPr>
          <w:spacing w:val="13"/>
          <w:sz w:val="24"/>
        </w:rPr>
        <w:t> </w:t>
      </w:r>
      <w:r>
        <w:rPr>
          <w:sz w:val="24"/>
        </w:rPr>
        <w:t>of</w:t>
      </w:r>
      <w:r>
        <w:rPr>
          <w:spacing w:val="11"/>
          <w:sz w:val="24"/>
        </w:rPr>
        <w:t> </w:t>
      </w:r>
      <w:r>
        <w:rPr>
          <w:sz w:val="24"/>
        </w:rPr>
        <w:t>minerals</w:t>
      </w:r>
      <w:r>
        <w:rPr>
          <w:spacing w:val="13"/>
          <w:sz w:val="24"/>
        </w:rPr>
        <w:t> </w:t>
      </w:r>
      <w:r>
        <w:rPr>
          <w:sz w:val="24"/>
        </w:rPr>
        <w:t>at</w:t>
      </w:r>
      <w:r>
        <w:rPr>
          <w:spacing w:val="12"/>
          <w:sz w:val="24"/>
        </w:rPr>
        <w:t> </w:t>
      </w:r>
      <w:r>
        <w:rPr>
          <w:sz w:val="24"/>
        </w:rPr>
        <w:t>different</w:t>
      </w:r>
      <w:r>
        <w:rPr>
          <w:spacing w:val="12"/>
          <w:sz w:val="24"/>
        </w:rPr>
        <w:t> </w:t>
      </w:r>
      <w:r>
        <w:rPr>
          <w:sz w:val="24"/>
        </w:rPr>
        <w:t>locations</w:t>
      </w:r>
      <w:r>
        <w:rPr>
          <w:spacing w:val="13"/>
          <w:sz w:val="24"/>
        </w:rPr>
        <w:t> </w:t>
      </w:r>
      <w:r>
        <w:rPr>
          <w:sz w:val="24"/>
        </w:rPr>
        <w:t>on</w:t>
      </w:r>
      <w:r>
        <w:rPr>
          <w:spacing w:val="-57"/>
          <w:sz w:val="24"/>
        </w:rPr>
        <w:t> </w:t>
      </w:r>
      <w:r>
        <w:rPr>
          <w:sz w:val="24"/>
        </w:rPr>
        <w:t>Ipad.</w:t>
      </w:r>
    </w:p>
    <w:p>
      <w:pPr>
        <w:pStyle w:val="BodyText"/>
        <w:spacing w:before="40"/>
        <w:ind w:left="496"/>
      </w:pPr>
      <w:r>
        <w:rPr/>
        <w:t>PHASE</w:t>
      </w:r>
      <w:r>
        <w:rPr>
          <w:spacing w:val="-1"/>
        </w:rPr>
        <w:t> </w:t>
      </w:r>
      <w:r>
        <w:rPr/>
        <w:t>2</w:t>
      </w:r>
      <w:r>
        <w:rPr>
          <w:spacing w:val="-1"/>
        </w:rPr>
        <w:t> </w:t>
      </w:r>
      <w:r>
        <w:rPr/>
        <w:t>EXPLORATION</w:t>
      </w:r>
      <w:r>
        <w:rPr>
          <w:spacing w:val="-1"/>
        </w:rPr>
        <w:t> </w:t>
      </w:r>
      <w:r>
        <w:rPr/>
        <w:t>PHASE:</w:t>
      </w:r>
      <w:r>
        <w:rPr>
          <w:spacing w:val="1"/>
        </w:rPr>
        <w:t> </w:t>
      </w:r>
      <w:r>
        <w:rPr/>
        <w:t>Activity</w:t>
      </w:r>
      <w:r>
        <w:rPr>
          <w:spacing w:val="-5"/>
        </w:rPr>
        <w:t> </w:t>
      </w:r>
      <w:r>
        <w:rPr/>
        <w:t>2:</w:t>
      </w:r>
      <w:r>
        <w:rPr>
          <w:spacing w:val="1"/>
        </w:rPr>
        <w:t> </w:t>
      </w:r>
      <w:r>
        <w:rPr/>
        <w:t>15minutes</w:t>
      </w:r>
    </w:p>
    <w:p>
      <w:pPr>
        <w:pStyle w:val="BodyText"/>
        <w:spacing w:before="81"/>
        <w:ind w:left="4217"/>
      </w:pPr>
      <w:r>
        <w:rPr/>
        <w:t>Procedure:</w:t>
      </w:r>
    </w:p>
    <w:p>
      <w:pPr>
        <w:pStyle w:val="BodyText"/>
        <w:spacing w:before="80"/>
        <w:ind w:left="4217"/>
      </w:pPr>
      <w:r>
        <w:rPr/>
        <w:t>Students</w:t>
      </w:r>
      <w:r>
        <w:rPr>
          <w:spacing w:val="-1"/>
        </w:rPr>
        <w:t> </w:t>
      </w:r>
      <w:r>
        <w:rPr/>
        <w:t>explore</w:t>
      </w:r>
      <w:r>
        <w:rPr>
          <w:spacing w:val="-3"/>
        </w:rPr>
        <w:t> </w:t>
      </w:r>
      <w:r>
        <w:rPr/>
        <w:t>through</w:t>
      </w:r>
    </w:p>
    <w:p>
      <w:pPr>
        <w:pStyle w:val="ListParagraph"/>
        <w:numPr>
          <w:ilvl w:val="0"/>
          <w:numId w:val="55"/>
        </w:numPr>
        <w:tabs>
          <w:tab w:pos="4216" w:val="left" w:leader="none"/>
          <w:tab w:pos="4217" w:val="left" w:leader="none"/>
        </w:tabs>
        <w:spacing w:line="276" w:lineRule="auto" w:before="84" w:after="0"/>
        <w:ind w:left="4157" w:right="1097" w:hanging="780"/>
        <w:jc w:val="left"/>
        <w:rPr>
          <w:sz w:val="24"/>
        </w:rPr>
      </w:pPr>
      <w:r>
        <w:rPr/>
        <w:tab/>
      </w:r>
      <w:r>
        <w:rPr>
          <w:sz w:val="24"/>
        </w:rPr>
        <w:t>Observation,</w:t>
      </w:r>
      <w:r>
        <w:rPr>
          <w:spacing w:val="4"/>
          <w:sz w:val="24"/>
        </w:rPr>
        <w:t> </w:t>
      </w:r>
      <w:r>
        <w:rPr>
          <w:sz w:val="24"/>
        </w:rPr>
        <w:t>imagination</w:t>
      </w:r>
      <w:r>
        <w:rPr>
          <w:spacing w:val="5"/>
          <w:sz w:val="24"/>
        </w:rPr>
        <w:t> </w:t>
      </w:r>
      <w:r>
        <w:rPr>
          <w:sz w:val="24"/>
        </w:rPr>
        <w:t>and</w:t>
      </w:r>
      <w:r>
        <w:rPr>
          <w:spacing w:val="5"/>
          <w:sz w:val="24"/>
        </w:rPr>
        <w:t> </w:t>
      </w:r>
      <w:r>
        <w:rPr>
          <w:sz w:val="24"/>
        </w:rPr>
        <w:t>evaluation</w:t>
      </w:r>
      <w:r>
        <w:rPr>
          <w:spacing w:val="6"/>
          <w:sz w:val="24"/>
        </w:rPr>
        <w:t> </w:t>
      </w:r>
      <w:r>
        <w:rPr>
          <w:sz w:val="24"/>
        </w:rPr>
        <w:t>of</w:t>
      </w:r>
      <w:r>
        <w:rPr>
          <w:spacing w:val="8"/>
          <w:sz w:val="24"/>
        </w:rPr>
        <w:t> </w:t>
      </w:r>
      <w:r>
        <w:rPr>
          <w:sz w:val="24"/>
        </w:rPr>
        <w:t>different</w:t>
      </w:r>
      <w:r>
        <w:rPr>
          <w:spacing w:val="-57"/>
          <w:sz w:val="24"/>
        </w:rPr>
        <w:t> </w:t>
      </w:r>
      <w:r>
        <w:rPr>
          <w:sz w:val="24"/>
        </w:rPr>
        <w:t>pictures</w:t>
      </w:r>
      <w:r>
        <w:rPr>
          <w:spacing w:val="-1"/>
          <w:sz w:val="24"/>
        </w:rPr>
        <w:t> </w:t>
      </w:r>
      <w:r>
        <w:rPr>
          <w:sz w:val="24"/>
        </w:rPr>
        <w:t>of Nigeria</w:t>
      </w:r>
      <w:r>
        <w:rPr>
          <w:spacing w:val="-2"/>
          <w:sz w:val="24"/>
        </w:rPr>
        <w:t> </w:t>
      </w:r>
      <w:r>
        <w:rPr>
          <w:sz w:val="24"/>
        </w:rPr>
        <w:t>forest reserves.</w:t>
      </w:r>
    </w:p>
    <w:p>
      <w:pPr>
        <w:pStyle w:val="ListParagraph"/>
        <w:numPr>
          <w:ilvl w:val="0"/>
          <w:numId w:val="55"/>
        </w:numPr>
        <w:tabs>
          <w:tab w:pos="4096" w:val="left" w:leader="none"/>
          <w:tab w:pos="4097" w:val="left" w:leader="none"/>
        </w:tabs>
        <w:spacing w:line="276" w:lineRule="auto" w:before="39" w:after="0"/>
        <w:ind w:left="4157" w:right="1833" w:hanging="780"/>
        <w:jc w:val="left"/>
        <w:rPr>
          <w:sz w:val="24"/>
        </w:rPr>
      </w:pPr>
      <w:r>
        <w:rPr>
          <w:sz w:val="24"/>
        </w:rPr>
        <w:t>Observation,</w:t>
      </w:r>
      <w:r>
        <w:rPr>
          <w:spacing w:val="-1"/>
          <w:sz w:val="24"/>
        </w:rPr>
        <w:t> </w:t>
      </w:r>
      <w:r>
        <w:rPr>
          <w:sz w:val="24"/>
        </w:rPr>
        <w:t>imagination</w:t>
      </w:r>
      <w:r>
        <w:rPr>
          <w:spacing w:val="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evaluate</w:t>
      </w:r>
      <w:r>
        <w:rPr>
          <w:spacing w:val="1"/>
          <w:sz w:val="24"/>
        </w:rPr>
        <w:t> </w:t>
      </w:r>
      <w:r>
        <w:rPr>
          <w:sz w:val="24"/>
        </w:rPr>
        <w:t>different</w:t>
      </w:r>
      <w:r>
        <w:rPr>
          <w:spacing w:val="-5"/>
          <w:sz w:val="24"/>
        </w:rPr>
        <w:t> </w:t>
      </w:r>
      <w:r>
        <w:rPr>
          <w:sz w:val="24"/>
        </w:rPr>
        <w:t>pictures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Land</w:t>
      </w:r>
      <w:r>
        <w:rPr>
          <w:spacing w:val="-4"/>
          <w:sz w:val="24"/>
        </w:rPr>
        <w:t> </w:t>
      </w:r>
      <w:r>
        <w:rPr>
          <w:sz w:val="24"/>
        </w:rPr>
        <w:t>reserved</w:t>
      </w:r>
      <w:r>
        <w:rPr>
          <w:spacing w:val="-4"/>
          <w:sz w:val="24"/>
        </w:rPr>
        <w:t> </w:t>
      </w:r>
      <w:r>
        <w:rPr>
          <w:sz w:val="24"/>
        </w:rPr>
        <w:t>in</w:t>
      </w:r>
      <w:r>
        <w:rPr>
          <w:spacing w:val="-2"/>
          <w:sz w:val="24"/>
        </w:rPr>
        <w:t> </w:t>
      </w:r>
      <w:r>
        <w:rPr>
          <w:sz w:val="24"/>
        </w:rPr>
        <w:t>Nigeria.</w:t>
      </w:r>
    </w:p>
    <w:p>
      <w:pPr>
        <w:pStyle w:val="ListParagraph"/>
        <w:numPr>
          <w:ilvl w:val="0"/>
          <w:numId w:val="55"/>
        </w:numPr>
        <w:tabs>
          <w:tab w:pos="4096" w:val="left" w:leader="none"/>
          <w:tab w:pos="4097" w:val="left" w:leader="none"/>
        </w:tabs>
        <w:spacing w:line="273" w:lineRule="auto" w:before="42" w:after="0"/>
        <w:ind w:left="4097" w:right="1883" w:hanging="720"/>
        <w:jc w:val="left"/>
        <w:rPr>
          <w:sz w:val="24"/>
        </w:rPr>
      </w:pPr>
      <w:r>
        <w:rPr>
          <w:sz w:val="24"/>
        </w:rPr>
        <w:t>To differentiate different minerals of different</w:t>
      </w:r>
      <w:r>
        <w:rPr>
          <w:spacing w:val="-57"/>
          <w:sz w:val="24"/>
        </w:rPr>
        <w:t> </w:t>
      </w:r>
      <w:r>
        <w:rPr>
          <w:sz w:val="24"/>
        </w:rPr>
        <w:t>locations</w:t>
      </w:r>
      <w:r>
        <w:rPr>
          <w:spacing w:val="-1"/>
          <w:sz w:val="24"/>
        </w:rPr>
        <w:t> </w:t>
      </w:r>
      <w:r>
        <w:rPr>
          <w:sz w:val="24"/>
        </w:rPr>
        <w:t>in Nigeria.</w:t>
      </w:r>
    </w:p>
    <w:p>
      <w:pPr>
        <w:pStyle w:val="BodyText"/>
        <w:tabs>
          <w:tab w:pos="4817" w:val="left" w:leader="none"/>
        </w:tabs>
        <w:spacing w:line="273" w:lineRule="auto" w:before="46"/>
        <w:ind w:left="496" w:right="1104"/>
      </w:pPr>
      <w:r>
        <w:rPr/>
        <w:t>PHASE</w:t>
      </w:r>
      <w:r>
        <w:rPr>
          <w:spacing w:val="11"/>
        </w:rPr>
        <w:t> </w:t>
      </w:r>
      <w:r>
        <w:rPr/>
        <w:t>3</w:t>
      </w:r>
      <w:r>
        <w:rPr>
          <w:spacing w:val="11"/>
        </w:rPr>
        <w:t> </w:t>
      </w:r>
      <w:r>
        <w:rPr/>
        <w:t>EXPLANATION</w:t>
      </w:r>
      <w:r>
        <w:rPr>
          <w:spacing w:val="11"/>
        </w:rPr>
        <w:t> </w:t>
      </w:r>
      <w:r>
        <w:rPr/>
        <w:t>PHASE:</w:t>
      </w:r>
      <w:r>
        <w:rPr>
          <w:spacing w:val="15"/>
        </w:rPr>
        <w:t> </w:t>
      </w:r>
      <w:r>
        <w:rPr/>
        <w:t>Activity</w:t>
      </w:r>
      <w:r>
        <w:rPr>
          <w:spacing w:val="9"/>
        </w:rPr>
        <w:t> </w:t>
      </w:r>
      <w:r>
        <w:rPr/>
        <w:t>3:</w:t>
      </w:r>
      <w:r>
        <w:rPr>
          <w:spacing w:val="12"/>
        </w:rPr>
        <w:t> </w:t>
      </w:r>
      <w:r>
        <w:rPr/>
        <w:t>10minutes;</w:t>
      </w:r>
      <w:r>
        <w:rPr>
          <w:spacing w:val="14"/>
        </w:rPr>
        <w:t> </w:t>
      </w:r>
      <w:r>
        <w:rPr/>
        <w:t>The</w:t>
      </w:r>
      <w:r>
        <w:rPr>
          <w:spacing w:val="10"/>
        </w:rPr>
        <w:t> </w:t>
      </w:r>
      <w:r>
        <w:rPr/>
        <w:t>teacher</w:t>
      </w:r>
      <w:r>
        <w:rPr>
          <w:spacing w:val="11"/>
        </w:rPr>
        <w:t> </w:t>
      </w:r>
      <w:r>
        <w:rPr/>
        <w:t>explains</w:t>
      </w:r>
      <w:r>
        <w:rPr>
          <w:spacing w:val="12"/>
        </w:rPr>
        <w:t> </w:t>
      </w:r>
      <w:r>
        <w:rPr/>
        <w:t>to</w:t>
      </w:r>
      <w:r>
        <w:rPr>
          <w:spacing w:val="-57"/>
        </w:rPr>
        <w:t> </w:t>
      </w:r>
      <w:r>
        <w:rPr/>
        <w:t>students</w:t>
        <w:tab/>
        <w:t>to</w:t>
      </w:r>
      <w:r>
        <w:rPr>
          <w:spacing w:val="-1"/>
        </w:rPr>
        <w:t> </w:t>
      </w:r>
      <w:r>
        <w:rPr/>
        <w:t>understanding</w:t>
      </w:r>
    </w:p>
    <w:p>
      <w:pPr>
        <w:pStyle w:val="BodyText"/>
        <w:spacing w:before="43"/>
        <w:ind w:left="4097"/>
      </w:pPr>
      <w:r>
        <w:rPr/>
        <w:t>Procedure</w:t>
      </w:r>
    </w:p>
    <w:p>
      <w:pPr>
        <w:pStyle w:val="ListParagraph"/>
        <w:numPr>
          <w:ilvl w:val="0"/>
          <w:numId w:val="56"/>
        </w:numPr>
        <w:tabs>
          <w:tab w:pos="4096" w:val="left" w:leader="none"/>
          <w:tab w:pos="4097" w:val="left" w:leader="none"/>
        </w:tabs>
        <w:spacing w:line="273" w:lineRule="auto" w:before="84" w:after="0"/>
        <w:ind w:left="4097" w:right="1098" w:hanging="720"/>
        <w:jc w:val="left"/>
        <w:rPr>
          <w:sz w:val="24"/>
        </w:rPr>
      </w:pPr>
      <w:r>
        <w:rPr>
          <w:sz w:val="24"/>
        </w:rPr>
        <w:t>The</w:t>
      </w:r>
      <w:r>
        <w:rPr>
          <w:spacing w:val="7"/>
          <w:sz w:val="24"/>
        </w:rPr>
        <w:t> </w:t>
      </w:r>
      <w:r>
        <w:rPr>
          <w:sz w:val="24"/>
        </w:rPr>
        <w:t>observation</w:t>
      </w:r>
      <w:r>
        <w:rPr>
          <w:spacing w:val="9"/>
          <w:sz w:val="24"/>
        </w:rPr>
        <w:t> </w:t>
      </w:r>
      <w:r>
        <w:rPr>
          <w:sz w:val="24"/>
        </w:rPr>
        <w:t>base</w:t>
      </w:r>
      <w:r>
        <w:rPr>
          <w:spacing w:val="8"/>
          <w:sz w:val="24"/>
        </w:rPr>
        <w:t> </w:t>
      </w:r>
      <w:r>
        <w:rPr>
          <w:sz w:val="24"/>
        </w:rPr>
        <w:t>on</w:t>
      </w:r>
      <w:r>
        <w:rPr>
          <w:spacing w:val="12"/>
          <w:sz w:val="24"/>
        </w:rPr>
        <w:t> </w:t>
      </w:r>
      <w:r>
        <w:rPr>
          <w:sz w:val="24"/>
        </w:rPr>
        <w:t>concepts</w:t>
      </w:r>
      <w:r>
        <w:rPr>
          <w:spacing w:val="10"/>
          <w:sz w:val="24"/>
        </w:rPr>
        <w:t> </w:t>
      </w:r>
      <w:r>
        <w:rPr>
          <w:sz w:val="24"/>
        </w:rPr>
        <w:t>and</w:t>
      </w:r>
      <w:r>
        <w:rPr>
          <w:spacing w:val="8"/>
          <w:sz w:val="24"/>
        </w:rPr>
        <w:t> </w:t>
      </w:r>
      <w:r>
        <w:rPr>
          <w:sz w:val="24"/>
        </w:rPr>
        <w:t>the</w:t>
      </w:r>
      <w:r>
        <w:rPr>
          <w:spacing w:val="9"/>
          <w:sz w:val="24"/>
        </w:rPr>
        <w:t> </w:t>
      </w:r>
      <w:r>
        <w:rPr>
          <w:sz w:val="24"/>
        </w:rPr>
        <w:t>process</w:t>
      </w:r>
      <w:r>
        <w:rPr>
          <w:spacing w:val="11"/>
          <w:sz w:val="24"/>
        </w:rPr>
        <w:t> </w:t>
      </w:r>
      <w:r>
        <w:rPr>
          <w:sz w:val="24"/>
        </w:rPr>
        <w:t>for</w:t>
      </w:r>
      <w:r>
        <w:rPr>
          <w:spacing w:val="-57"/>
          <w:sz w:val="24"/>
        </w:rPr>
        <w:t> </w:t>
      </w:r>
      <w:r>
        <w:rPr>
          <w:sz w:val="24"/>
        </w:rPr>
        <w:t>new</w:t>
      </w:r>
      <w:r>
        <w:rPr>
          <w:spacing w:val="-1"/>
          <w:sz w:val="24"/>
        </w:rPr>
        <w:t> </w:t>
      </w:r>
      <w:r>
        <w:rPr>
          <w:sz w:val="24"/>
        </w:rPr>
        <w:t>skills.</w:t>
      </w:r>
    </w:p>
    <w:p>
      <w:pPr>
        <w:pStyle w:val="ListParagraph"/>
        <w:numPr>
          <w:ilvl w:val="0"/>
          <w:numId w:val="56"/>
        </w:numPr>
        <w:tabs>
          <w:tab w:pos="4096" w:val="left" w:leader="none"/>
          <w:tab w:pos="4097" w:val="left" w:leader="none"/>
        </w:tabs>
        <w:spacing w:line="273" w:lineRule="auto" w:before="45" w:after="0"/>
        <w:ind w:left="4097" w:right="1096" w:hanging="720"/>
        <w:jc w:val="left"/>
        <w:rPr>
          <w:sz w:val="24"/>
        </w:rPr>
      </w:pPr>
      <w:r>
        <w:rPr>
          <w:sz w:val="24"/>
        </w:rPr>
        <w:t>To</w:t>
      </w:r>
      <w:r>
        <w:rPr>
          <w:spacing w:val="18"/>
          <w:sz w:val="24"/>
        </w:rPr>
        <w:t> </w:t>
      </w:r>
      <w:r>
        <w:rPr>
          <w:sz w:val="24"/>
        </w:rPr>
        <w:t>show</w:t>
      </w:r>
      <w:r>
        <w:rPr>
          <w:spacing w:val="18"/>
          <w:sz w:val="24"/>
        </w:rPr>
        <w:t> </w:t>
      </w:r>
      <w:r>
        <w:rPr>
          <w:sz w:val="24"/>
        </w:rPr>
        <w:t>film</w:t>
      </w:r>
      <w:r>
        <w:rPr>
          <w:spacing w:val="20"/>
          <w:sz w:val="24"/>
        </w:rPr>
        <w:t> </w:t>
      </w:r>
      <w:r>
        <w:rPr>
          <w:sz w:val="24"/>
        </w:rPr>
        <w:t>ot</w:t>
      </w:r>
      <w:r>
        <w:rPr>
          <w:spacing w:val="19"/>
          <w:sz w:val="24"/>
        </w:rPr>
        <w:t> </w:t>
      </w:r>
      <w:r>
        <w:rPr>
          <w:sz w:val="24"/>
        </w:rPr>
        <w:t>documentaryon</w:t>
      </w:r>
      <w:r>
        <w:rPr>
          <w:spacing w:val="18"/>
          <w:sz w:val="24"/>
        </w:rPr>
        <w:t> </w:t>
      </w:r>
      <w:r>
        <w:rPr>
          <w:sz w:val="24"/>
        </w:rPr>
        <w:t>oil</w:t>
      </w:r>
      <w:r>
        <w:rPr>
          <w:spacing w:val="19"/>
          <w:sz w:val="24"/>
        </w:rPr>
        <w:t> </w:t>
      </w:r>
      <w:r>
        <w:rPr>
          <w:sz w:val="24"/>
        </w:rPr>
        <w:t>spillage,</w:t>
      </w:r>
      <w:r>
        <w:rPr>
          <w:spacing w:val="21"/>
          <w:sz w:val="24"/>
        </w:rPr>
        <w:t> </w:t>
      </w:r>
      <w:r>
        <w:rPr>
          <w:sz w:val="24"/>
        </w:rPr>
        <w:t>gas</w:t>
      </w:r>
      <w:r>
        <w:rPr>
          <w:spacing w:val="-57"/>
          <w:sz w:val="24"/>
        </w:rPr>
        <w:t> </w:t>
      </w:r>
      <w:r>
        <w:rPr>
          <w:sz w:val="24"/>
        </w:rPr>
        <w:t>flaring</w:t>
      </w:r>
    </w:p>
    <w:p>
      <w:pPr>
        <w:pStyle w:val="ListParagraph"/>
        <w:numPr>
          <w:ilvl w:val="0"/>
          <w:numId w:val="56"/>
        </w:numPr>
        <w:tabs>
          <w:tab w:pos="4096" w:val="left" w:leader="none"/>
          <w:tab w:pos="4097" w:val="left" w:leader="none"/>
        </w:tabs>
        <w:spacing w:line="240" w:lineRule="auto" w:before="43" w:after="0"/>
        <w:ind w:left="4097" w:right="0" w:hanging="720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benefits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forest,</w:t>
      </w:r>
      <w:r>
        <w:rPr>
          <w:spacing w:val="1"/>
          <w:sz w:val="24"/>
        </w:rPr>
        <w:t> </w:t>
      </w:r>
      <w:r>
        <w:rPr>
          <w:sz w:val="24"/>
        </w:rPr>
        <w:t>Land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mineral</w:t>
      </w:r>
      <w:r>
        <w:rPr>
          <w:spacing w:val="-1"/>
          <w:sz w:val="24"/>
        </w:rPr>
        <w:t> </w:t>
      </w:r>
      <w:r>
        <w:rPr>
          <w:sz w:val="24"/>
        </w:rPr>
        <w:t>resources.</w:t>
      </w:r>
    </w:p>
    <w:p>
      <w:pPr>
        <w:pStyle w:val="ListParagraph"/>
        <w:numPr>
          <w:ilvl w:val="0"/>
          <w:numId w:val="56"/>
        </w:numPr>
        <w:tabs>
          <w:tab w:pos="4096" w:val="left" w:leader="none"/>
          <w:tab w:pos="4097" w:val="left" w:leader="none"/>
        </w:tabs>
        <w:spacing w:line="240" w:lineRule="auto" w:before="81" w:after="0"/>
        <w:ind w:left="4097" w:right="0" w:hanging="720"/>
        <w:jc w:val="left"/>
        <w:rPr>
          <w:sz w:val="24"/>
        </w:rPr>
      </w:pPr>
      <w:r>
        <w:rPr>
          <w:sz w:val="24"/>
        </w:rPr>
        <w:t>Pass</w:t>
      </w:r>
      <w:r>
        <w:rPr>
          <w:spacing w:val="-1"/>
          <w:sz w:val="24"/>
        </w:rPr>
        <w:t> </w:t>
      </w:r>
      <w:r>
        <w:rPr>
          <w:sz w:val="24"/>
        </w:rPr>
        <w:t>round</w:t>
      </w:r>
      <w:r>
        <w:rPr>
          <w:spacing w:val="-1"/>
          <w:sz w:val="24"/>
        </w:rPr>
        <w:t> </w:t>
      </w:r>
      <w:r>
        <w:rPr>
          <w:sz w:val="24"/>
        </w:rPr>
        <w:t>documentary</w:t>
      </w:r>
      <w:r>
        <w:rPr>
          <w:spacing w:val="-3"/>
          <w:sz w:val="24"/>
        </w:rPr>
        <w:t> </w:t>
      </w:r>
      <w:r>
        <w:rPr>
          <w:sz w:val="24"/>
        </w:rPr>
        <w:t>law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conservation.</w:t>
      </w:r>
    </w:p>
    <w:p>
      <w:pPr>
        <w:pStyle w:val="BodyText"/>
        <w:spacing w:before="85"/>
        <w:ind w:left="496"/>
      </w:pPr>
      <w:r>
        <w:rPr/>
        <w:t>PHASE</w:t>
      </w:r>
      <w:r>
        <w:rPr>
          <w:spacing w:val="22"/>
        </w:rPr>
        <w:t> </w:t>
      </w:r>
      <w:r>
        <w:rPr/>
        <w:t>4</w:t>
      </w:r>
      <w:r>
        <w:rPr>
          <w:spacing w:val="80"/>
        </w:rPr>
        <w:t> </w:t>
      </w:r>
      <w:r>
        <w:rPr/>
        <w:t>ELABORATE</w:t>
      </w:r>
      <w:r>
        <w:rPr>
          <w:spacing w:val="81"/>
        </w:rPr>
        <w:t> </w:t>
      </w:r>
      <w:r>
        <w:rPr/>
        <w:t>PHASE:Activity</w:t>
      </w:r>
      <w:r>
        <w:rPr>
          <w:spacing w:val="76"/>
        </w:rPr>
        <w:t> </w:t>
      </w:r>
      <w:r>
        <w:rPr/>
        <w:t>4:</w:t>
      </w:r>
      <w:r>
        <w:rPr>
          <w:spacing w:val="83"/>
        </w:rPr>
        <w:t> </w:t>
      </w:r>
      <w:r>
        <w:rPr/>
        <w:t>(i)</w:t>
      </w:r>
      <w:r>
        <w:rPr>
          <w:spacing w:val="80"/>
        </w:rPr>
        <w:t> </w:t>
      </w:r>
      <w:r>
        <w:rPr/>
        <w:t>the</w:t>
      </w:r>
      <w:r>
        <w:rPr>
          <w:spacing w:val="80"/>
        </w:rPr>
        <w:t> </w:t>
      </w:r>
      <w:r>
        <w:rPr/>
        <w:t>teacher</w:t>
      </w:r>
      <w:r>
        <w:rPr>
          <w:spacing w:val="80"/>
        </w:rPr>
        <w:t> </w:t>
      </w:r>
      <w:r>
        <w:rPr/>
        <w:t>expose</w:t>
      </w:r>
      <w:r>
        <w:rPr>
          <w:spacing w:val="80"/>
        </w:rPr>
        <w:t> </w:t>
      </w:r>
      <w:r>
        <w:rPr/>
        <w:t>the</w:t>
      </w:r>
      <w:r>
        <w:rPr>
          <w:spacing w:val="80"/>
        </w:rPr>
        <w:t> </w:t>
      </w:r>
      <w:r>
        <w:rPr/>
        <w:t>students</w:t>
      </w:r>
      <w:r>
        <w:rPr>
          <w:spacing w:val="80"/>
        </w:rPr>
        <w:t> </w:t>
      </w:r>
      <w:r>
        <w:rPr/>
        <w:t>to</w:t>
      </w:r>
    </w:p>
    <w:p>
      <w:pPr>
        <w:pStyle w:val="BodyText"/>
        <w:spacing w:line="273" w:lineRule="auto" w:before="41"/>
        <w:ind w:left="4097" w:right="993"/>
      </w:pPr>
      <w:r>
        <w:rPr/>
        <w:t>elaborate</w:t>
      </w:r>
      <w:r>
        <w:rPr>
          <w:spacing w:val="21"/>
        </w:rPr>
        <w:t> </w:t>
      </w:r>
      <w:r>
        <w:rPr/>
        <w:t>by</w:t>
      </w:r>
      <w:r>
        <w:rPr>
          <w:spacing w:val="16"/>
        </w:rPr>
        <w:t> </w:t>
      </w:r>
      <w:r>
        <w:rPr/>
        <w:t>extending</w:t>
      </w:r>
      <w:r>
        <w:rPr>
          <w:spacing w:val="17"/>
        </w:rPr>
        <w:t> </w:t>
      </w:r>
      <w:r>
        <w:rPr/>
        <w:t>their</w:t>
      </w:r>
      <w:r>
        <w:rPr>
          <w:spacing w:val="20"/>
        </w:rPr>
        <w:t> </w:t>
      </w:r>
      <w:r>
        <w:rPr/>
        <w:t>understanding</w:t>
      </w:r>
      <w:r>
        <w:rPr>
          <w:spacing w:val="20"/>
        </w:rPr>
        <w:t> </w:t>
      </w:r>
      <w:r>
        <w:rPr/>
        <w:t>and</w:t>
      </w:r>
      <w:r>
        <w:rPr>
          <w:spacing w:val="19"/>
        </w:rPr>
        <w:t> </w:t>
      </w:r>
      <w:r>
        <w:rPr/>
        <w:t>skills</w:t>
      </w:r>
      <w:r>
        <w:rPr>
          <w:spacing w:val="-57"/>
        </w:rPr>
        <w:t> </w:t>
      </w:r>
      <w:r>
        <w:rPr/>
        <w:t>through</w:t>
      </w:r>
      <w:r>
        <w:rPr>
          <w:spacing w:val="-1"/>
        </w:rPr>
        <w:t> </w:t>
      </w:r>
      <w:r>
        <w:rPr/>
        <w:t>activities and</w:t>
      </w:r>
      <w:r>
        <w:rPr>
          <w:spacing w:val="-1"/>
        </w:rPr>
        <w:t> </w:t>
      </w:r>
      <w:r>
        <w:rPr/>
        <w:t>knowledgeProcedure;</w:t>
      </w:r>
    </w:p>
    <w:p>
      <w:pPr>
        <w:spacing w:after="0" w:line="273" w:lineRule="auto"/>
        <w:sectPr>
          <w:pgSz w:w="11910" w:h="16840"/>
          <w:pgMar w:header="0" w:footer="858" w:top="1340" w:bottom="1120" w:left="1160" w:right="340"/>
        </w:sectPr>
      </w:pPr>
    </w:p>
    <w:p>
      <w:pPr>
        <w:pStyle w:val="ListParagraph"/>
        <w:numPr>
          <w:ilvl w:val="0"/>
          <w:numId w:val="57"/>
        </w:numPr>
        <w:tabs>
          <w:tab w:pos="3377" w:val="left" w:leader="none"/>
        </w:tabs>
        <w:spacing w:line="273" w:lineRule="auto" w:before="76" w:after="0"/>
        <w:ind w:left="3377" w:right="2063" w:hanging="720"/>
        <w:jc w:val="both"/>
        <w:rPr>
          <w:sz w:val="24"/>
        </w:rPr>
      </w:pPr>
      <w:r>
        <w:rPr>
          <w:sz w:val="24"/>
        </w:rPr>
        <w:t>will be access by drawing a typical forest reserve in</w:t>
      </w:r>
      <w:r>
        <w:rPr>
          <w:spacing w:val="-57"/>
          <w:sz w:val="24"/>
        </w:rPr>
        <w:t> </w:t>
      </w:r>
      <w:r>
        <w:rPr>
          <w:sz w:val="24"/>
        </w:rPr>
        <w:t>Nigeria.</w:t>
      </w:r>
    </w:p>
    <w:p>
      <w:pPr>
        <w:pStyle w:val="ListParagraph"/>
        <w:numPr>
          <w:ilvl w:val="0"/>
          <w:numId w:val="57"/>
        </w:numPr>
        <w:tabs>
          <w:tab w:pos="4097" w:val="left" w:leader="none"/>
        </w:tabs>
        <w:spacing w:line="240" w:lineRule="auto" w:before="43" w:after="0"/>
        <w:ind w:left="4097" w:right="0" w:hanging="720"/>
        <w:jc w:val="both"/>
        <w:rPr>
          <w:sz w:val="24"/>
        </w:rPr>
      </w:pPr>
      <w:r>
        <w:rPr>
          <w:sz w:val="24"/>
        </w:rPr>
        <w:t>Discuss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highlight</w:t>
      </w:r>
      <w:r>
        <w:rPr>
          <w:spacing w:val="-1"/>
          <w:sz w:val="24"/>
        </w:rPr>
        <w:t> </w:t>
      </w:r>
      <w:r>
        <w:rPr>
          <w:sz w:val="24"/>
        </w:rPr>
        <w:t>land</w:t>
      </w:r>
      <w:r>
        <w:rPr>
          <w:spacing w:val="-1"/>
          <w:sz w:val="24"/>
        </w:rPr>
        <w:t> </w:t>
      </w:r>
      <w:r>
        <w:rPr>
          <w:sz w:val="24"/>
        </w:rPr>
        <w:t>reserved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2"/>
          <w:sz w:val="24"/>
        </w:rPr>
        <w:t> </w:t>
      </w:r>
      <w:r>
        <w:rPr>
          <w:sz w:val="24"/>
        </w:rPr>
        <w:t>Nigeria.</w:t>
      </w:r>
    </w:p>
    <w:p>
      <w:pPr>
        <w:pStyle w:val="ListParagraph"/>
        <w:numPr>
          <w:ilvl w:val="0"/>
          <w:numId w:val="58"/>
        </w:numPr>
        <w:tabs>
          <w:tab w:pos="4097" w:val="left" w:leader="none"/>
        </w:tabs>
        <w:spacing w:line="276" w:lineRule="auto" w:before="84" w:after="0"/>
        <w:ind w:left="4097" w:right="1094" w:hanging="720"/>
        <w:jc w:val="both"/>
        <w:rPr>
          <w:sz w:val="24"/>
        </w:rPr>
      </w:pPr>
      <w:r>
        <w:rPr>
          <w:sz w:val="24"/>
        </w:rPr>
        <w:t>Students to discuss land erosion and how to prevent</w:t>
      </w:r>
      <w:r>
        <w:rPr>
          <w:spacing w:val="1"/>
          <w:sz w:val="24"/>
        </w:rPr>
        <w:t> </w:t>
      </w:r>
      <w:r>
        <w:rPr>
          <w:sz w:val="24"/>
        </w:rPr>
        <w:t>reserved</w:t>
      </w:r>
      <w:r>
        <w:rPr>
          <w:spacing w:val="-1"/>
          <w:sz w:val="24"/>
        </w:rPr>
        <w:t> </w:t>
      </w:r>
      <w:r>
        <w:rPr>
          <w:sz w:val="24"/>
        </w:rPr>
        <w:t>land.</w:t>
      </w:r>
    </w:p>
    <w:p>
      <w:pPr>
        <w:pStyle w:val="ListParagraph"/>
        <w:numPr>
          <w:ilvl w:val="0"/>
          <w:numId w:val="58"/>
        </w:numPr>
        <w:tabs>
          <w:tab w:pos="4097" w:val="left" w:leader="none"/>
        </w:tabs>
        <w:spacing w:line="276" w:lineRule="auto" w:before="1" w:after="0"/>
        <w:ind w:left="4097" w:right="1100" w:hanging="720"/>
        <w:jc w:val="both"/>
        <w:rPr>
          <w:sz w:val="24"/>
        </w:rPr>
      </w:pPr>
      <w:r>
        <w:rPr>
          <w:sz w:val="24"/>
        </w:rPr>
        <w:t>Discuss planting of trees to conserve soil and replace</w:t>
      </w:r>
      <w:r>
        <w:rPr>
          <w:spacing w:val="1"/>
          <w:sz w:val="24"/>
        </w:rPr>
        <w:t> </w:t>
      </w:r>
      <w:r>
        <w:rPr>
          <w:sz w:val="24"/>
        </w:rPr>
        <w:t>used</w:t>
      </w:r>
      <w:r>
        <w:rPr>
          <w:spacing w:val="-2"/>
          <w:sz w:val="24"/>
        </w:rPr>
        <w:t> </w:t>
      </w:r>
      <w:r>
        <w:rPr>
          <w:sz w:val="24"/>
        </w:rPr>
        <w:t>ones.</w:t>
      </w:r>
    </w:p>
    <w:p>
      <w:pPr>
        <w:pStyle w:val="ListParagraph"/>
        <w:numPr>
          <w:ilvl w:val="0"/>
          <w:numId w:val="58"/>
        </w:numPr>
        <w:tabs>
          <w:tab w:pos="4097" w:val="left" w:leader="none"/>
        </w:tabs>
        <w:spacing w:line="275" w:lineRule="exact" w:before="0" w:after="0"/>
        <w:ind w:left="4097" w:right="0" w:hanging="720"/>
        <w:jc w:val="both"/>
        <w:rPr>
          <w:sz w:val="24"/>
        </w:rPr>
      </w:pPr>
      <w:r>
        <w:rPr>
          <w:sz w:val="24"/>
        </w:rPr>
        <w:t>How</w:t>
      </w:r>
      <w:r>
        <w:rPr>
          <w:spacing w:val="-3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enrich and</w:t>
      </w:r>
      <w:r>
        <w:rPr>
          <w:spacing w:val="-1"/>
          <w:sz w:val="24"/>
        </w:rPr>
        <w:t> </w:t>
      </w:r>
      <w:r>
        <w:rPr>
          <w:sz w:val="24"/>
        </w:rPr>
        <w:t>maintain</w:t>
      </w:r>
      <w:r>
        <w:rPr>
          <w:spacing w:val="-1"/>
          <w:sz w:val="24"/>
        </w:rPr>
        <w:t> </w:t>
      </w:r>
      <w:r>
        <w:rPr>
          <w:sz w:val="24"/>
        </w:rPr>
        <w:t>soil</w:t>
      </w:r>
      <w:r>
        <w:rPr>
          <w:spacing w:val="-1"/>
          <w:sz w:val="24"/>
        </w:rPr>
        <w:t> </w:t>
      </w:r>
      <w:r>
        <w:rPr>
          <w:sz w:val="24"/>
        </w:rPr>
        <w:t>fertility.</w:t>
      </w:r>
    </w:p>
    <w:p>
      <w:pPr>
        <w:pStyle w:val="ListParagraph"/>
        <w:numPr>
          <w:ilvl w:val="0"/>
          <w:numId w:val="58"/>
        </w:numPr>
        <w:tabs>
          <w:tab w:pos="4097" w:val="left" w:leader="none"/>
        </w:tabs>
        <w:spacing w:line="276" w:lineRule="auto" w:before="41" w:after="0"/>
        <w:ind w:left="4097" w:right="1093" w:hanging="720"/>
        <w:jc w:val="both"/>
        <w:rPr>
          <w:sz w:val="24"/>
        </w:rPr>
      </w:pPr>
      <w:r>
        <w:rPr>
          <w:sz w:val="24"/>
        </w:rPr>
        <w:t>To study and draw living organisms that rich the soil.</w:t>
      </w:r>
      <w:r>
        <w:rPr>
          <w:spacing w:val="1"/>
          <w:sz w:val="24"/>
        </w:rPr>
        <w:t> </w:t>
      </w:r>
      <w:r>
        <w:rPr>
          <w:sz w:val="24"/>
        </w:rPr>
        <w:t>How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maintained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soil</w:t>
      </w:r>
      <w:r>
        <w:rPr>
          <w:spacing w:val="1"/>
          <w:sz w:val="24"/>
        </w:rPr>
        <w:t> </w:t>
      </w:r>
      <w:r>
        <w:rPr>
          <w:sz w:val="24"/>
        </w:rPr>
        <w:t>e.g.</w:t>
      </w:r>
      <w:r>
        <w:rPr>
          <w:spacing w:val="1"/>
          <w:sz w:val="24"/>
        </w:rPr>
        <w:t> </w:t>
      </w:r>
      <w:r>
        <w:rPr>
          <w:sz w:val="24"/>
        </w:rPr>
        <w:t>nitrogen</w:t>
      </w:r>
      <w:r>
        <w:rPr>
          <w:spacing w:val="1"/>
          <w:sz w:val="24"/>
        </w:rPr>
        <w:t> </w:t>
      </w:r>
      <w:r>
        <w:rPr>
          <w:sz w:val="24"/>
        </w:rPr>
        <w:t>fixing</w:t>
      </w:r>
      <w:r>
        <w:rPr>
          <w:spacing w:val="1"/>
          <w:sz w:val="24"/>
        </w:rPr>
        <w:t> </w:t>
      </w:r>
      <w:r>
        <w:rPr>
          <w:sz w:val="24"/>
        </w:rPr>
        <w:t>bacteria.</w:t>
      </w:r>
    </w:p>
    <w:p>
      <w:pPr>
        <w:pStyle w:val="ListParagraph"/>
        <w:numPr>
          <w:ilvl w:val="0"/>
          <w:numId w:val="58"/>
        </w:numPr>
        <w:tabs>
          <w:tab w:pos="4097" w:val="left" w:leader="none"/>
        </w:tabs>
        <w:spacing w:line="276" w:lineRule="auto" w:before="1" w:after="0"/>
        <w:ind w:left="4097" w:right="1094" w:hanging="720"/>
        <w:jc w:val="both"/>
        <w:rPr>
          <w:sz w:val="24"/>
        </w:rPr>
      </w:pPr>
      <w:r>
        <w:rPr>
          <w:sz w:val="24"/>
        </w:rPr>
        <w:t>How planting of trees can conserve home and school</w:t>
      </w:r>
      <w:r>
        <w:rPr>
          <w:spacing w:val="1"/>
          <w:sz w:val="24"/>
        </w:rPr>
        <w:t> </w:t>
      </w:r>
      <w:r>
        <w:rPr>
          <w:sz w:val="24"/>
        </w:rPr>
        <w:t>lands.</w:t>
      </w:r>
    </w:p>
    <w:p>
      <w:pPr>
        <w:pStyle w:val="ListParagraph"/>
        <w:numPr>
          <w:ilvl w:val="0"/>
          <w:numId w:val="58"/>
        </w:numPr>
        <w:tabs>
          <w:tab w:pos="4097" w:val="left" w:leader="none"/>
        </w:tabs>
        <w:spacing w:line="272" w:lineRule="exact" w:before="0" w:after="0"/>
        <w:ind w:left="4097" w:right="0" w:hanging="720"/>
        <w:jc w:val="both"/>
        <w:rPr>
          <w:sz w:val="24"/>
        </w:rPr>
      </w:pPr>
      <w:r>
        <w:rPr>
          <w:sz w:val="24"/>
        </w:rPr>
        <w:t>Describe</w:t>
      </w:r>
      <w:r>
        <w:rPr>
          <w:spacing w:val="-3"/>
          <w:sz w:val="24"/>
        </w:rPr>
        <w:t> </w:t>
      </w:r>
      <w:r>
        <w:rPr>
          <w:sz w:val="24"/>
        </w:rPr>
        <w:t>mineral</w:t>
      </w:r>
      <w:r>
        <w:rPr>
          <w:spacing w:val="-1"/>
          <w:sz w:val="24"/>
        </w:rPr>
        <w:t> </w:t>
      </w:r>
      <w:r>
        <w:rPr>
          <w:sz w:val="24"/>
        </w:rPr>
        <w:t>resources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Nigeria</w:t>
      </w:r>
    </w:p>
    <w:p>
      <w:pPr>
        <w:pStyle w:val="BodyText"/>
        <w:tabs>
          <w:tab w:pos="6257" w:val="left" w:leader="none"/>
          <w:tab w:pos="6895" w:val="left" w:leader="none"/>
          <w:tab w:pos="7854" w:val="left" w:leader="none"/>
          <w:tab w:pos="9013" w:val="left" w:leader="none"/>
        </w:tabs>
        <w:spacing w:before="84" w:after="54"/>
        <w:ind w:left="496"/>
      </w:pPr>
      <w:r>
        <w:rPr/>
        <w:t>PHASE</w:t>
      </w:r>
      <w:r>
        <w:rPr>
          <w:spacing w:val="-1"/>
        </w:rPr>
        <w:t> </w:t>
      </w:r>
      <w:r>
        <w:rPr/>
        <w:t>5</w:t>
      </w:r>
      <w:r>
        <w:rPr>
          <w:spacing w:val="-1"/>
        </w:rPr>
        <w:t> </w:t>
      </w:r>
      <w:r>
        <w:rPr/>
        <w:t>EVALUAITON PHASE:</w:t>
      </w:r>
      <w:r>
        <w:rPr>
          <w:spacing w:val="1"/>
        </w:rPr>
        <w:t> </w:t>
      </w:r>
      <w:r>
        <w:rPr/>
        <w:t>Activity</w:t>
      </w:r>
      <w:r>
        <w:rPr>
          <w:spacing w:val="-5"/>
        </w:rPr>
        <w:t> </w:t>
      </w:r>
      <w:r>
        <w:rPr/>
        <w:t>5:</w:t>
      </w:r>
      <w:r>
        <w:rPr>
          <w:spacing w:val="-1"/>
        </w:rPr>
        <w:t> </w:t>
      </w:r>
      <w:r>
        <w:rPr/>
        <w:t>5minutes:</w:t>
        <w:tab/>
        <w:t>The</w:t>
        <w:tab/>
        <w:t>teacher</w:t>
        <w:tab/>
        <w:t>evaluates</w:t>
        <w:tab/>
        <w:t>the</w:t>
      </w:r>
    </w:p>
    <w:tbl>
      <w:tblPr>
        <w:tblW w:w="0" w:type="auto"/>
        <w:jc w:val="left"/>
        <w:tblInd w:w="4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95"/>
        <w:gridCol w:w="976"/>
        <w:gridCol w:w="5436"/>
      </w:tblGrid>
      <w:tr>
        <w:trPr>
          <w:trHeight w:val="626" w:hRule="atLeast"/>
        </w:trPr>
        <w:tc>
          <w:tcPr>
            <w:tcW w:w="2495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lesson</w:t>
            </w:r>
          </w:p>
        </w:tc>
        <w:tc>
          <w:tcPr>
            <w:tcW w:w="97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36" w:type="dxa"/>
          </w:tcPr>
          <w:p>
            <w:pPr>
              <w:pStyle w:val="TableParagraph"/>
              <w:spacing w:line="266" w:lineRule="exact"/>
              <w:ind w:left="179"/>
              <w:rPr>
                <w:sz w:val="24"/>
              </w:rPr>
            </w:pPr>
            <w:r>
              <w:rPr>
                <w:sz w:val="24"/>
              </w:rPr>
              <w:t>by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asking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 students questions based on the topic</w:t>
            </w:r>
          </w:p>
          <w:p>
            <w:pPr>
              <w:pStyle w:val="TableParagraph"/>
              <w:spacing w:before="38"/>
              <w:ind w:left="179"/>
              <w:rPr>
                <w:sz w:val="24"/>
              </w:rPr>
            </w:pPr>
            <w:r>
              <w:rPr>
                <w:sz w:val="24"/>
              </w:rPr>
              <w:t>learned:</w:t>
            </w:r>
          </w:p>
        </w:tc>
      </w:tr>
      <w:tr>
        <w:trPr>
          <w:trHeight w:val="357" w:hRule="atLeast"/>
        </w:trPr>
        <w:tc>
          <w:tcPr>
            <w:tcW w:w="249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76" w:type="dxa"/>
          </w:tcPr>
          <w:p>
            <w:pPr>
              <w:pStyle w:val="TableParagraph"/>
              <w:spacing w:before="35"/>
              <w:ind w:left="435"/>
              <w:rPr>
                <w:sz w:val="24"/>
              </w:rPr>
            </w:pPr>
            <w:r>
              <w:rPr>
                <w:sz w:val="24"/>
              </w:rPr>
              <w:t>(i)</w:t>
            </w:r>
          </w:p>
        </w:tc>
        <w:tc>
          <w:tcPr>
            <w:tcW w:w="5436" w:type="dxa"/>
          </w:tcPr>
          <w:p>
            <w:pPr>
              <w:pStyle w:val="TableParagraph"/>
              <w:spacing w:before="35"/>
              <w:ind w:left="179"/>
              <w:rPr>
                <w:sz w:val="24"/>
              </w:rPr>
            </w:pPr>
            <w:r>
              <w:rPr>
                <w:sz w:val="24"/>
              </w:rPr>
              <w:t>Define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conservation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followings:</w:t>
            </w:r>
          </w:p>
        </w:tc>
      </w:tr>
      <w:tr>
        <w:trPr>
          <w:trHeight w:val="358" w:hRule="atLeast"/>
        </w:trPr>
        <w:tc>
          <w:tcPr>
            <w:tcW w:w="249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76" w:type="dxa"/>
          </w:tcPr>
          <w:p>
            <w:pPr>
              <w:pStyle w:val="TableParagraph"/>
              <w:spacing w:before="35"/>
              <w:ind w:left="435"/>
              <w:rPr>
                <w:sz w:val="24"/>
              </w:rPr>
            </w:pPr>
            <w:r>
              <w:rPr>
                <w:sz w:val="24"/>
              </w:rPr>
              <w:t>(i)</w:t>
            </w:r>
          </w:p>
        </w:tc>
        <w:tc>
          <w:tcPr>
            <w:tcW w:w="5436" w:type="dxa"/>
          </w:tcPr>
          <w:p>
            <w:pPr>
              <w:pStyle w:val="TableParagraph"/>
              <w:spacing w:before="35"/>
              <w:ind w:left="179"/>
              <w:rPr>
                <w:sz w:val="24"/>
              </w:rPr>
            </w:pPr>
            <w:r>
              <w:rPr>
                <w:sz w:val="24"/>
              </w:rPr>
              <w:t>Forest,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(b) Land 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(c) Minerals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natural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resource.</w:t>
            </w:r>
          </w:p>
        </w:tc>
      </w:tr>
      <w:tr>
        <w:trPr>
          <w:trHeight w:val="674" w:hRule="atLeast"/>
        </w:trPr>
        <w:tc>
          <w:tcPr>
            <w:tcW w:w="249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76" w:type="dxa"/>
          </w:tcPr>
          <w:p>
            <w:pPr>
              <w:pStyle w:val="TableParagraph"/>
              <w:spacing w:before="37"/>
              <w:ind w:left="435"/>
              <w:rPr>
                <w:sz w:val="24"/>
              </w:rPr>
            </w:pPr>
            <w:r>
              <w:rPr>
                <w:sz w:val="24"/>
              </w:rPr>
              <w:t>(ii)</w:t>
            </w:r>
          </w:p>
        </w:tc>
        <w:tc>
          <w:tcPr>
            <w:tcW w:w="5436" w:type="dxa"/>
          </w:tcPr>
          <w:p>
            <w:pPr>
              <w:pStyle w:val="TableParagraph"/>
              <w:spacing w:line="314" w:lineRule="exact" w:before="10"/>
              <w:ind w:left="179"/>
              <w:rPr>
                <w:sz w:val="24"/>
              </w:rPr>
            </w:pPr>
            <w:r>
              <w:rPr>
                <w:sz w:val="24"/>
              </w:rPr>
              <w:t>Discuss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various</w:t>
            </w:r>
            <w:r>
              <w:rPr>
                <w:spacing w:val="45"/>
                <w:sz w:val="24"/>
              </w:rPr>
              <w:t> </w:t>
            </w:r>
            <w:r>
              <w:rPr>
                <w:sz w:val="24"/>
              </w:rPr>
              <w:t>ways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conservation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forest</w:t>
            </w:r>
            <w:r>
              <w:rPr>
                <w:spacing w:val="4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land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could be achieve.</w:t>
            </w:r>
          </w:p>
        </w:tc>
      </w:tr>
      <w:tr>
        <w:trPr>
          <w:trHeight w:val="674" w:hRule="atLeast"/>
        </w:trPr>
        <w:tc>
          <w:tcPr>
            <w:tcW w:w="249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76" w:type="dxa"/>
          </w:tcPr>
          <w:p>
            <w:pPr>
              <w:pStyle w:val="TableParagraph"/>
              <w:spacing w:before="37"/>
              <w:ind w:left="435"/>
              <w:rPr>
                <w:sz w:val="24"/>
              </w:rPr>
            </w:pPr>
            <w:r>
              <w:rPr>
                <w:sz w:val="24"/>
              </w:rPr>
              <w:t>(iii)</w:t>
            </w:r>
          </w:p>
        </w:tc>
        <w:tc>
          <w:tcPr>
            <w:tcW w:w="5436" w:type="dxa"/>
          </w:tcPr>
          <w:p>
            <w:pPr>
              <w:pStyle w:val="TableParagraph"/>
              <w:spacing w:line="314" w:lineRule="exact" w:before="9"/>
              <w:ind w:left="179" w:right="41"/>
              <w:rPr>
                <w:sz w:val="24"/>
              </w:rPr>
            </w:pPr>
            <w:r>
              <w:rPr>
                <w:sz w:val="24"/>
              </w:rPr>
              <w:t>Explain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two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ways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ensuring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conservation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land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anatural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resource.</w:t>
            </w:r>
          </w:p>
        </w:tc>
      </w:tr>
      <w:tr>
        <w:trPr>
          <w:trHeight w:val="990" w:hRule="atLeast"/>
        </w:trPr>
        <w:tc>
          <w:tcPr>
            <w:tcW w:w="249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76" w:type="dxa"/>
          </w:tcPr>
          <w:p>
            <w:pPr>
              <w:pStyle w:val="TableParagraph"/>
              <w:spacing w:before="37"/>
              <w:ind w:left="435"/>
              <w:rPr>
                <w:sz w:val="24"/>
              </w:rPr>
            </w:pPr>
            <w:r>
              <w:rPr>
                <w:sz w:val="24"/>
              </w:rPr>
              <w:t>(iv)</w:t>
            </w:r>
          </w:p>
        </w:tc>
        <w:tc>
          <w:tcPr>
            <w:tcW w:w="5436" w:type="dxa"/>
          </w:tcPr>
          <w:p>
            <w:pPr>
              <w:pStyle w:val="TableParagraph"/>
              <w:spacing w:before="37"/>
              <w:ind w:left="179"/>
              <w:rPr>
                <w:sz w:val="24"/>
              </w:rPr>
            </w:pPr>
            <w:r>
              <w:rPr>
                <w:sz w:val="24"/>
              </w:rPr>
              <w:t>Describe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three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ways of educates 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public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spacing w:line="310" w:lineRule="atLeast" w:before="6"/>
              <w:ind w:left="179" w:right="685"/>
              <w:rPr>
                <w:sz w:val="24"/>
              </w:rPr>
            </w:pPr>
            <w:r>
              <w:rPr>
                <w:sz w:val="24"/>
              </w:rPr>
              <w:t>sustainability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conservation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forest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resources.</w:t>
            </w:r>
          </w:p>
        </w:tc>
      </w:tr>
      <w:tr>
        <w:trPr>
          <w:trHeight w:val="358" w:hRule="atLeast"/>
        </w:trPr>
        <w:tc>
          <w:tcPr>
            <w:tcW w:w="249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76" w:type="dxa"/>
          </w:tcPr>
          <w:p>
            <w:pPr>
              <w:pStyle w:val="TableParagraph"/>
              <w:spacing w:before="35"/>
              <w:ind w:left="435"/>
              <w:rPr>
                <w:sz w:val="24"/>
              </w:rPr>
            </w:pPr>
            <w:r>
              <w:rPr>
                <w:sz w:val="24"/>
              </w:rPr>
              <w:t>(v)</w:t>
            </w:r>
          </w:p>
        </w:tc>
        <w:tc>
          <w:tcPr>
            <w:tcW w:w="5436" w:type="dxa"/>
          </w:tcPr>
          <w:p>
            <w:pPr>
              <w:pStyle w:val="TableParagraph"/>
              <w:spacing w:before="35"/>
              <w:ind w:left="179"/>
              <w:rPr>
                <w:sz w:val="24"/>
              </w:rPr>
            </w:pPr>
            <w:r>
              <w:rPr>
                <w:sz w:val="24"/>
              </w:rPr>
              <w:t>State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two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ways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creation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reserves.</w:t>
            </w:r>
          </w:p>
        </w:tc>
      </w:tr>
      <w:tr>
        <w:trPr>
          <w:trHeight w:val="673" w:hRule="atLeast"/>
        </w:trPr>
        <w:tc>
          <w:tcPr>
            <w:tcW w:w="249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76" w:type="dxa"/>
          </w:tcPr>
          <w:p>
            <w:pPr>
              <w:pStyle w:val="TableParagraph"/>
              <w:spacing w:before="37"/>
              <w:ind w:left="435"/>
              <w:rPr>
                <w:sz w:val="24"/>
              </w:rPr>
            </w:pPr>
            <w:r>
              <w:rPr>
                <w:sz w:val="24"/>
              </w:rPr>
              <w:t>(vi)</w:t>
            </w:r>
          </w:p>
        </w:tc>
        <w:tc>
          <w:tcPr>
            <w:tcW w:w="5436" w:type="dxa"/>
          </w:tcPr>
          <w:p>
            <w:pPr>
              <w:pStyle w:val="TableParagraph"/>
              <w:spacing w:line="314" w:lineRule="exact" w:before="9"/>
              <w:ind w:left="179" w:right="952"/>
              <w:rPr>
                <w:sz w:val="24"/>
              </w:rPr>
            </w:pPr>
            <w:r>
              <w:rPr>
                <w:sz w:val="24"/>
              </w:rPr>
              <w:t>List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two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benefits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forest,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minerals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resources.</w:t>
            </w:r>
          </w:p>
        </w:tc>
      </w:tr>
      <w:tr>
        <w:trPr>
          <w:trHeight w:val="311" w:hRule="atLeast"/>
        </w:trPr>
        <w:tc>
          <w:tcPr>
            <w:tcW w:w="2495" w:type="dxa"/>
          </w:tcPr>
          <w:p>
            <w:pPr>
              <w:pStyle w:val="TableParagraph"/>
              <w:spacing w:line="256" w:lineRule="exact" w:before="36"/>
              <w:ind w:left="50"/>
              <w:rPr>
                <w:sz w:val="24"/>
              </w:rPr>
            </w:pPr>
            <w:r>
              <w:rPr>
                <w:sz w:val="24"/>
              </w:rPr>
              <w:t>Post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Test</w:t>
            </w:r>
            <w:r>
              <w:rPr>
                <w:spacing w:val="60"/>
                <w:sz w:val="24"/>
              </w:rPr>
              <w:t> </w:t>
            </w:r>
            <w:r>
              <w:rPr>
                <w:sz w:val="24"/>
              </w:rPr>
              <w:t>10minutes</w:t>
            </w:r>
          </w:p>
        </w:tc>
        <w:tc>
          <w:tcPr>
            <w:tcW w:w="976" w:type="dxa"/>
          </w:tcPr>
          <w:p>
            <w:pPr>
              <w:pStyle w:val="TableParagraph"/>
              <w:spacing w:line="256" w:lineRule="exact" w:before="36"/>
              <w:ind w:left="435"/>
              <w:rPr>
                <w:sz w:val="24"/>
              </w:rPr>
            </w:pPr>
            <w:r>
              <w:rPr>
                <w:sz w:val="24"/>
              </w:rPr>
              <w:t>(i)</w:t>
            </w:r>
          </w:p>
        </w:tc>
        <w:tc>
          <w:tcPr>
            <w:tcW w:w="5436" w:type="dxa"/>
          </w:tcPr>
          <w:p>
            <w:pPr>
              <w:pStyle w:val="TableParagraph"/>
              <w:spacing w:line="256" w:lineRule="exact" w:before="36"/>
              <w:ind w:left="179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answer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Biology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Achievement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Test.</w:t>
            </w:r>
          </w:p>
        </w:tc>
      </w:tr>
    </w:tbl>
    <w:p>
      <w:pPr>
        <w:spacing w:after="0" w:line="256" w:lineRule="exac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line="312" w:lineRule="auto" w:before="74"/>
        <w:ind w:left="4097" w:right="3043" w:hanging="1644"/>
      </w:pPr>
      <w:r>
        <w:rPr/>
        <w:t>LESSON PLAN FOR EXPERIMENTAL GROUP</w:t>
      </w:r>
      <w:r>
        <w:rPr>
          <w:spacing w:val="-57"/>
        </w:rPr>
        <w:t> </w:t>
      </w:r>
      <w:r>
        <w:rPr/>
        <w:t>LESSON</w:t>
      </w:r>
      <w:r>
        <w:rPr>
          <w:spacing w:val="-2"/>
        </w:rPr>
        <w:t> </w:t>
      </w:r>
      <w:r>
        <w:rPr/>
        <w:t>FIVE</w:t>
      </w:r>
    </w:p>
    <w:p>
      <w:pPr>
        <w:pStyle w:val="BodyText"/>
        <w:spacing w:before="10"/>
        <w:rPr>
          <w:sz w:val="30"/>
        </w:rPr>
      </w:pPr>
    </w:p>
    <w:p>
      <w:pPr>
        <w:pStyle w:val="BodyText"/>
        <w:tabs>
          <w:tab w:pos="4096" w:val="left" w:leader="none"/>
        </w:tabs>
        <w:ind w:left="496"/>
      </w:pPr>
      <w:r>
        <w:rPr/>
        <w:t>GROUP:</w:t>
        <w:tab/>
        <w:t>GSS Muchai</w:t>
      </w:r>
    </w:p>
    <w:p>
      <w:pPr>
        <w:pStyle w:val="BodyText"/>
        <w:tabs>
          <w:tab w:pos="4096" w:val="left" w:leader="none"/>
        </w:tabs>
        <w:spacing w:line="312" w:lineRule="auto" w:before="82"/>
        <w:ind w:left="496" w:right="3828"/>
      </w:pPr>
      <w:r>
        <w:rPr/>
        <w:t>NAME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RESEARCHER:</w:t>
        <w:tab/>
        <w:t>Janet Funke JESULOWO</w:t>
      </w:r>
      <w:r>
        <w:rPr>
          <w:spacing w:val="-57"/>
        </w:rPr>
        <w:t> </w:t>
      </w:r>
      <w:r>
        <w:rPr/>
        <w:t>WEEK:</w:t>
        <w:tab/>
        <w:t>Week</w:t>
      </w:r>
      <w:r>
        <w:rPr>
          <w:spacing w:val="-1"/>
        </w:rPr>
        <w:t> </w:t>
      </w:r>
      <w:r>
        <w:rPr/>
        <w:t>5</w:t>
      </w:r>
    </w:p>
    <w:p>
      <w:pPr>
        <w:pStyle w:val="BodyText"/>
        <w:tabs>
          <w:tab w:pos="4096" w:val="left" w:leader="none"/>
        </w:tabs>
        <w:spacing w:line="271" w:lineRule="exact"/>
        <w:ind w:left="496"/>
      </w:pPr>
      <w:r>
        <w:rPr/>
        <w:t>LEVEL</w:t>
      </w:r>
      <w:r>
        <w:rPr>
          <w:spacing w:val="-3"/>
        </w:rPr>
        <w:t> </w:t>
      </w:r>
      <w:r>
        <w:rPr/>
        <w:t>OF GROUP:</w:t>
        <w:tab/>
        <w:t>SS2</w:t>
      </w:r>
    </w:p>
    <w:p>
      <w:pPr>
        <w:pStyle w:val="BodyText"/>
        <w:tabs>
          <w:tab w:pos="4114" w:val="left" w:leader="none"/>
        </w:tabs>
        <w:spacing w:before="81"/>
        <w:ind w:left="496"/>
      </w:pPr>
      <w:r>
        <w:rPr/>
        <w:t>GENDER:</w:t>
        <w:tab/>
        <w:t>Male</w:t>
      </w:r>
      <w:r>
        <w:rPr>
          <w:spacing w:val="-2"/>
        </w:rPr>
        <w:t> </w:t>
      </w:r>
      <w:r>
        <w:rPr/>
        <w:t>and</w:t>
      </w:r>
      <w:r>
        <w:rPr>
          <w:spacing w:val="1"/>
        </w:rPr>
        <w:t> </w:t>
      </w:r>
      <w:r>
        <w:rPr/>
        <w:t>Female</w:t>
      </w:r>
    </w:p>
    <w:p>
      <w:pPr>
        <w:pStyle w:val="BodyText"/>
        <w:tabs>
          <w:tab w:pos="4096" w:val="left" w:leader="none"/>
        </w:tabs>
        <w:spacing w:before="82"/>
        <w:ind w:left="496"/>
      </w:pPr>
      <w:r>
        <w:rPr/>
        <w:t>TOPIC:</w:t>
        <w:tab/>
        <w:t>PESTS OF</w:t>
      </w:r>
      <w:r>
        <w:rPr>
          <w:spacing w:val="-2"/>
        </w:rPr>
        <w:t> </w:t>
      </w:r>
      <w:r>
        <w:rPr/>
        <w:t>CROPS</w:t>
      </w:r>
    </w:p>
    <w:p>
      <w:pPr>
        <w:pStyle w:val="BodyText"/>
        <w:tabs>
          <w:tab w:pos="4096" w:val="left" w:leader="none"/>
        </w:tabs>
        <w:spacing w:before="82"/>
        <w:ind w:left="496"/>
      </w:pPr>
      <w:r>
        <w:rPr/>
        <w:t>DURATION</w:t>
        <w:tab/>
        <w:t>Double</w:t>
      </w:r>
      <w:r>
        <w:rPr>
          <w:spacing w:val="-1"/>
        </w:rPr>
        <w:t> </w:t>
      </w:r>
      <w:r>
        <w:rPr/>
        <w:t>Periods (1 hour</w:t>
      </w:r>
      <w:r>
        <w:rPr>
          <w:spacing w:val="-1"/>
        </w:rPr>
        <w:t> </w:t>
      </w:r>
      <w:r>
        <w:rPr/>
        <w:t>20 minutes)</w:t>
      </w:r>
    </w:p>
    <w:p>
      <w:pPr>
        <w:pStyle w:val="BodyText"/>
        <w:tabs>
          <w:tab w:pos="4096" w:val="left" w:leader="none"/>
        </w:tabs>
        <w:spacing w:before="82"/>
        <w:ind w:left="496"/>
      </w:pPr>
      <w:r>
        <w:rPr/>
        <w:t>SUBJECT</w:t>
        <w:tab/>
        <w:t>Biology</w:t>
      </w:r>
    </w:p>
    <w:p>
      <w:pPr>
        <w:pStyle w:val="BodyText"/>
        <w:tabs>
          <w:tab w:pos="3136" w:val="right" w:leader="none"/>
        </w:tabs>
        <w:spacing w:before="81"/>
        <w:ind w:left="496"/>
      </w:pPr>
      <w:r>
        <w:rPr/>
        <w:t>DATE:</w:t>
        <w:tab/>
        <w:t>2018</w:t>
      </w:r>
    </w:p>
    <w:p>
      <w:pPr>
        <w:pStyle w:val="BodyText"/>
        <w:tabs>
          <w:tab w:pos="4336" w:val="right" w:leader="none"/>
        </w:tabs>
        <w:spacing w:before="82"/>
        <w:ind w:left="496"/>
      </w:pPr>
      <w:r>
        <w:rPr/>
        <w:t>NUMBER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STUDENTS</w:t>
        <w:tab/>
        <w:t>50</w:t>
      </w:r>
    </w:p>
    <w:p>
      <w:pPr>
        <w:pStyle w:val="BodyText"/>
        <w:tabs>
          <w:tab w:pos="4096" w:val="left" w:leader="none"/>
        </w:tabs>
        <w:spacing w:before="82"/>
        <w:ind w:left="496"/>
      </w:pPr>
      <w:r>
        <w:rPr/>
        <w:t>AVERAGE</w:t>
      </w:r>
      <w:r>
        <w:rPr>
          <w:spacing w:val="-2"/>
        </w:rPr>
        <w:t> </w:t>
      </w:r>
      <w:r>
        <w:rPr/>
        <w:t>AGE:</w:t>
        <w:tab/>
        <w:t>16 years</w:t>
      </w:r>
    </w:p>
    <w:p>
      <w:pPr>
        <w:pStyle w:val="BodyText"/>
        <w:tabs>
          <w:tab w:pos="4096" w:val="left" w:leader="none"/>
        </w:tabs>
        <w:spacing w:line="312" w:lineRule="auto" w:before="81"/>
        <w:ind w:left="496" w:right="2291"/>
      </w:pPr>
      <w:r>
        <w:rPr/>
        <w:t>TEACHING</w:t>
      </w:r>
      <w:r>
        <w:rPr>
          <w:spacing w:val="-2"/>
        </w:rPr>
        <w:t> </w:t>
      </w:r>
      <w:r>
        <w:rPr/>
        <w:t>STRATEGY:</w:t>
        <w:tab/>
        <w:t>5E Learning Model Instructional Method.</w:t>
      </w:r>
      <w:r>
        <w:rPr>
          <w:spacing w:val="-57"/>
        </w:rPr>
        <w:t> </w:t>
      </w:r>
      <w:r>
        <w:rPr/>
        <w:t>REFERENCE</w:t>
      </w:r>
      <w:r>
        <w:rPr>
          <w:spacing w:val="-1"/>
        </w:rPr>
        <w:t> </w:t>
      </w:r>
      <w:r>
        <w:rPr/>
        <w:t>MATERIALS</w:t>
      </w:r>
    </w:p>
    <w:p>
      <w:pPr>
        <w:pStyle w:val="ListParagraph"/>
        <w:numPr>
          <w:ilvl w:val="0"/>
          <w:numId w:val="59"/>
        </w:numPr>
        <w:tabs>
          <w:tab w:pos="4097" w:val="left" w:leader="none"/>
        </w:tabs>
        <w:spacing w:line="278" w:lineRule="auto" w:before="0" w:after="0"/>
        <w:ind w:left="4097" w:right="1096" w:hanging="720"/>
        <w:jc w:val="both"/>
        <w:rPr>
          <w:sz w:val="24"/>
        </w:rPr>
      </w:pPr>
      <w:r>
        <w:rPr>
          <w:sz w:val="24"/>
        </w:rPr>
        <w:t>New Modern Biology for Senior Secondary school</w:t>
      </w:r>
      <w:r>
        <w:rPr>
          <w:spacing w:val="1"/>
          <w:sz w:val="24"/>
        </w:rPr>
        <w:t> </w:t>
      </w:r>
      <w:r>
        <w:rPr>
          <w:sz w:val="24"/>
        </w:rPr>
        <w:t>2001.</w:t>
      </w:r>
    </w:p>
    <w:p>
      <w:pPr>
        <w:pStyle w:val="ListParagraph"/>
        <w:numPr>
          <w:ilvl w:val="0"/>
          <w:numId w:val="59"/>
        </w:numPr>
        <w:tabs>
          <w:tab w:pos="4097" w:val="left" w:leader="none"/>
        </w:tabs>
        <w:spacing w:line="272" w:lineRule="exact" w:before="0" w:after="0"/>
        <w:ind w:left="4097" w:right="0" w:hanging="720"/>
        <w:jc w:val="both"/>
        <w:rPr>
          <w:sz w:val="24"/>
        </w:rPr>
      </w:pPr>
      <w:r>
        <w:rPr>
          <w:sz w:val="24"/>
        </w:rPr>
        <w:t>College Biology</w:t>
      </w:r>
      <w:r>
        <w:rPr>
          <w:spacing w:val="-5"/>
          <w:sz w:val="24"/>
        </w:rPr>
        <w:t> </w:t>
      </w:r>
      <w:r>
        <w:rPr>
          <w:sz w:val="24"/>
        </w:rPr>
        <w:t>by</w:t>
      </w:r>
      <w:r>
        <w:rPr>
          <w:spacing w:val="-2"/>
          <w:sz w:val="24"/>
        </w:rPr>
        <w:t> </w:t>
      </w:r>
      <w:r>
        <w:rPr>
          <w:sz w:val="24"/>
        </w:rPr>
        <w:t>Idodo Umeh</w:t>
      </w:r>
      <w:r>
        <w:rPr>
          <w:spacing w:val="-1"/>
          <w:sz w:val="24"/>
        </w:rPr>
        <w:t> </w:t>
      </w:r>
      <w:r>
        <w:rPr>
          <w:sz w:val="24"/>
        </w:rPr>
        <w:t>2009 Edition</w:t>
      </w:r>
    </w:p>
    <w:p>
      <w:pPr>
        <w:pStyle w:val="ListParagraph"/>
        <w:numPr>
          <w:ilvl w:val="0"/>
          <w:numId w:val="59"/>
        </w:numPr>
        <w:tabs>
          <w:tab w:pos="4097" w:val="left" w:leader="none"/>
        </w:tabs>
        <w:spacing w:line="276" w:lineRule="auto" w:before="39" w:after="0"/>
        <w:ind w:left="4097" w:right="1100" w:hanging="720"/>
        <w:jc w:val="both"/>
        <w:rPr>
          <w:sz w:val="24"/>
        </w:rPr>
      </w:pPr>
      <w:r>
        <w:rPr>
          <w:sz w:val="24"/>
        </w:rPr>
        <w:t>Senior Secondary School Biology Curriculum 2009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2015.</w:t>
      </w:r>
    </w:p>
    <w:p>
      <w:pPr>
        <w:pStyle w:val="ListParagraph"/>
        <w:numPr>
          <w:ilvl w:val="0"/>
          <w:numId w:val="59"/>
        </w:numPr>
        <w:tabs>
          <w:tab w:pos="4097" w:val="left" w:leader="none"/>
        </w:tabs>
        <w:spacing w:line="276" w:lineRule="auto" w:before="1" w:after="0"/>
        <w:ind w:left="4097" w:right="1100" w:hanging="720"/>
        <w:jc w:val="both"/>
        <w:rPr>
          <w:sz w:val="24"/>
        </w:rPr>
      </w:pP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System</w:t>
      </w:r>
      <w:r>
        <w:rPr>
          <w:spacing w:val="1"/>
          <w:sz w:val="24"/>
        </w:rPr>
        <w:t> </w:t>
      </w:r>
      <w:r>
        <w:rPr>
          <w:sz w:val="24"/>
        </w:rPr>
        <w:t>Biology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Senior</w:t>
      </w:r>
      <w:r>
        <w:rPr>
          <w:spacing w:val="1"/>
          <w:sz w:val="24"/>
        </w:rPr>
        <w:t> </w:t>
      </w:r>
      <w:r>
        <w:rPr>
          <w:sz w:val="24"/>
        </w:rPr>
        <w:t>Secondary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Ofoefuna,</w:t>
      </w:r>
      <w:r>
        <w:rPr>
          <w:spacing w:val="-1"/>
          <w:sz w:val="24"/>
        </w:rPr>
        <w:t> </w:t>
      </w:r>
      <w:r>
        <w:rPr>
          <w:sz w:val="24"/>
        </w:rPr>
        <w:t>J.O.</w:t>
      </w:r>
    </w:p>
    <w:p>
      <w:pPr>
        <w:pStyle w:val="ListParagraph"/>
        <w:numPr>
          <w:ilvl w:val="0"/>
          <w:numId w:val="59"/>
        </w:numPr>
        <w:tabs>
          <w:tab w:pos="4097" w:val="left" w:leader="none"/>
        </w:tabs>
        <w:spacing w:line="276" w:lineRule="auto" w:before="0" w:after="0"/>
        <w:ind w:left="4097" w:right="1093" w:hanging="720"/>
        <w:jc w:val="both"/>
        <w:rPr>
          <w:sz w:val="24"/>
        </w:rPr>
      </w:pPr>
      <w:r>
        <w:rPr>
          <w:sz w:val="24"/>
        </w:rPr>
        <w:t>Past</w:t>
      </w:r>
      <w:r>
        <w:rPr>
          <w:spacing w:val="1"/>
          <w:sz w:val="24"/>
        </w:rPr>
        <w:t> </w:t>
      </w:r>
      <w:r>
        <w:rPr>
          <w:sz w:val="24"/>
        </w:rPr>
        <w:t>Question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Answer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Senior</w:t>
      </w:r>
      <w:r>
        <w:rPr>
          <w:spacing w:val="1"/>
          <w:sz w:val="24"/>
        </w:rPr>
        <w:t> </w:t>
      </w:r>
      <w:r>
        <w:rPr>
          <w:sz w:val="24"/>
        </w:rPr>
        <w:t>Secondary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Examination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SSCE,</w:t>
      </w:r>
      <w:r>
        <w:rPr>
          <w:spacing w:val="1"/>
          <w:sz w:val="24"/>
        </w:rPr>
        <w:t> </w:t>
      </w:r>
      <w:r>
        <w:rPr>
          <w:sz w:val="24"/>
        </w:rPr>
        <w:t>NECO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GCE</w:t>
      </w:r>
      <w:r>
        <w:rPr>
          <w:spacing w:val="1"/>
          <w:sz w:val="24"/>
        </w:rPr>
        <w:t> </w:t>
      </w:r>
      <w:r>
        <w:rPr>
          <w:sz w:val="24"/>
        </w:rPr>
        <w:t>1988-2007,2008-</w:t>
      </w:r>
      <w:r>
        <w:rPr>
          <w:spacing w:val="-2"/>
          <w:sz w:val="24"/>
        </w:rPr>
        <w:t> </w:t>
      </w:r>
      <w:r>
        <w:rPr>
          <w:sz w:val="24"/>
        </w:rPr>
        <w:t>2015.</w:t>
      </w:r>
    </w:p>
    <w:p>
      <w:pPr>
        <w:pStyle w:val="BodyText"/>
        <w:spacing w:line="273" w:lineRule="auto" w:before="40"/>
        <w:ind w:left="4097" w:right="993" w:hanging="3601"/>
      </w:pPr>
      <w:r>
        <w:rPr/>
        <w:t>INSTRUCTIONAL</w:t>
      </w:r>
      <w:r>
        <w:rPr>
          <w:spacing w:val="-5"/>
        </w:rPr>
        <w:t> </w:t>
      </w:r>
      <w:r>
        <w:rPr/>
        <w:t>MATERIALS:</w:t>
      </w:r>
      <w:r>
        <w:rPr>
          <w:spacing w:val="2"/>
        </w:rPr>
        <w:t> </w:t>
      </w:r>
      <w:r>
        <w:rPr/>
        <w:t>Chalkboard,</w:t>
      </w:r>
      <w:r>
        <w:rPr>
          <w:spacing w:val="20"/>
        </w:rPr>
        <w:t> </w:t>
      </w:r>
      <w:r>
        <w:rPr/>
        <w:t>chalk,</w:t>
      </w:r>
      <w:r>
        <w:rPr>
          <w:spacing w:val="19"/>
        </w:rPr>
        <w:t> </w:t>
      </w:r>
      <w:r>
        <w:rPr/>
        <w:t>pests,</w:t>
      </w:r>
      <w:r>
        <w:rPr>
          <w:spacing w:val="19"/>
        </w:rPr>
        <w:t> </w:t>
      </w:r>
      <w:r>
        <w:rPr/>
        <w:t>grasshopper,</w:t>
      </w:r>
      <w:r>
        <w:rPr>
          <w:spacing w:val="19"/>
        </w:rPr>
        <w:t> </w:t>
      </w:r>
      <w:r>
        <w:rPr/>
        <w:t>termites,</w:t>
      </w:r>
      <w:r>
        <w:rPr>
          <w:spacing w:val="21"/>
        </w:rPr>
        <w:t> </w:t>
      </w:r>
      <w:r>
        <w:rPr/>
        <w:t>bird,</w:t>
      </w:r>
      <w:r>
        <w:rPr>
          <w:spacing w:val="-57"/>
        </w:rPr>
        <w:t> </w:t>
      </w:r>
      <w:r>
        <w:rPr/>
        <w:t>rat,</w:t>
      </w:r>
      <w:r>
        <w:rPr>
          <w:spacing w:val="-1"/>
        </w:rPr>
        <w:t> </w:t>
      </w:r>
      <w:r>
        <w:rPr/>
        <w:t>school</w:t>
      </w:r>
      <w:r>
        <w:rPr>
          <w:spacing w:val="2"/>
        </w:rPr>
        <w:t> </w:t>
      </w:r>
      <w:r>
        <w:rPr/>
        <w:t>garden.</w:t>
      </w:r>
    </w:p>
    <w:p>
      <w:pPr>
        <w:pStyle w:val="BodyText"/>
        <w:tabs>
          <w:tab w:pos="4096" w:val="left" w:leader="none"/>
        </w:tabs>
        <w:spacing w:before="46"/>
        <w:ind w:left="496"/>
      </w:pPr>
      <w:r>
        <w:rPr/>
        <w:t>BEHAVIOURAL</w:t>
      </w:r>
      <w:r>
        <w:rPr>
          <w:spacing w:val="-6"/>
        </w:rPr>
        <w:t> </w:t>
      </w:r>
      <w:r>
        <w:rPr/>
        <w:t>OBJECTIVES:</w:t>
        <w:tab/>
        <w:t>At</w:t>
      </w:r>
      <w:r>
        <w:rPr>
          <w:spacing w:val="28"/>
        </w:rPr>
        <w:t> </w:t>
      </w:r>
      <w:r>
        <w:rPr/>
        <w:t>the</w:t>
      </w:r>
      <w:r>
        <w:rPr>
          <w:spacing w:val="28"/>
        </w:rPr>
        <w:t> </w:t>
      </w:r>
      <w:r>
        <w:rPr/>
        <w:t>end</w:t>
      </w:r>
      <w:r>
        <w:rPr>
          <w:spacing w:val="28"/>
        </w:rPr>
        <w:t> </w:t>
      </w:r>
      <w:r>
        <w:rPr/>
        <w:t>of</w:t>
      </w:r>
      <w:r>
        <w:rPr>
          <w:spacing w:val="30"/>
        </w:rPr>
        <w:t> </w:t>
      </w:r>
      <w:r>
        <w:rPr/>
        <w:t>the</w:t>
      </w:r>
      <w:r>
        <w:rPr>
          <w:spacing w:val="27"/>
        </w:rPr>
        <w:t> </w:t>
      </w:r>
      <w:r>
        <w:rPr/>
        <w:t>lesson</w:t>
      </w:r>
      <w:r>
        <w:rPr>
          <w:spacing w:val="30"/>
        </w:rPr>
        <w:t> </w:t>
      </w:r>
      <w:r>
        <w:rPr/>
        <w:t>the</w:t>
      </w:r>
      <w:r>
        <w:rPr>
          <w:spacing w:val="28"/>
        </w:rPr>
        <w:t> </w:t>
      </w:r>
      <w:r>
        <w:rPr/>
        <w:t>students</w:t>
      </w:r>
      <w:r>
        <w:rPr>
          <w:spacing w:val="29"/>
        </w:rPr>
        <w:t> </w:t>
      </w:r>
      <w:r>
        <w:rPr/>
        <w:t>should</w:t>
      </w:r>
      <w:r>
        <w:rPr>
          <w:spacing w:val="28"/>
        </w:rPr>
        <w:t> </w:t>
      </w:r>
      <w:r>
        <w:rPr/>
        <w:t>be</w:t>
      </w:r>
      <w:r>
        <w:rPr>
          <w:spacing w:val="29"/>
        </w:rPr>
        <w:t> </w:t>
      </w:r>
      <w:r>
        <w:rPr/>
        <w:t>able</w:t>
      </w:r>
    </w:p>
    <w:p>
      <w:pPr>
        <w:pStyle w:val="BodyText"/>
        <w:spacing w:before="38"/>
        <w:ind w:left="4097"/>
      </w:pPr>
      <w:r>
        <w:rPr/>
        <w:t>to:</w:t>
      </w:r>
    </w:p>
    <w:p>
      <w:pPr>
        <w:pStyle w:val="ListParagraph"/>
        <w:numPr>
          <w:ilvl w:val="1"/>
          <w:numId w:val="59"/>
        </w:numPr>
        <w:tabs>
          <w:tab w:pos="4456" w:val="left" w:leader="none"/>
          <w:tab w:pos="4457" w:val="left" w:leader="none"/>
        </w:tabs>
        <w:spacing w:line="240" w:lineRule="auto" w:before="82" w:after="0"/>
        <w:ind w:left="4457" w:right="0" w:hanging="480"/>
        <w:jc w:val="left"/>
        <w:rPr>
          <w:sz w:val="24"/>
        </w:rPr>
      </w:pPr>
      <w:r>
        <w:rPr>
          <w:sz w:val="24"/>
        </w:rPr>
        <w:t>Define</w:t>
      </w:r>
      <w:r>
        <w:rPr>
          <w:spacing w:val="-3"/>
          <w:sz w:val="24"/>
        </w:rPr>
        <w:t> </w:t>
      </w:r>
      <w:r>
        <w:rPr>
          <w:sz w:val="24"/>
        </w:rPr>
        <w:t>pest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crops.</w:t>
      </w:r>
    </w:p>
    <w:p>
      <w:pPr>
        <w:pStyle w:val="ListParagraph"/>
        <w:numPr>
          <w:ilvl w:val="1"/>
          <w:numId w:val="59"/>
        </w:numPr>
        <w:tabs>
          <w:tab w:pos="4457" w:val="left" w:leader="none"/>
        </w:tabs>
        <w:spacing w:line="273" w:lineRule="auto" w:before="84" w:after="0"/>
        <w:ind w:left="4457" w:right="1100" w:hanging="480"/>
        <w:jc w:val="left"/>
        <w:rPr>
          <w:sz w:val="24"/>
        </w:rPr>
      </w:pPr>
      <w:r>
        <w:rPr>
          <w:sz w:val="24"/>
        </w:rPr>
        <w:t>Students</w:t>
      </w:r>
      <w:r>
        <w:rPr>
          <w:spacing w:val="50"/>
          <w:sz w:val="24"/>
        </w:rPr>
        <w:t> </w:t>
      </w:r>
      <w:r>
        <w:rPr>
          <w:sz w:val="24"/>
        </w:rPr>
        <w:t>to</w:t>
      </w:r>
      <w:r>
        <w:rPr>
          <w:spacing w:val="51"/>
          <w:sz w:val="24"/>
        </w:rPr>
        <w:t> </w:t>
      </w:r>
      <w:r>
        <w:rPr>
          <w:sz w:val="24"/>
        </w:rPr>
        <w:t>understand</w:t>
      </w:r>
      <w:r>
        <w:rPr>
          <w:spacing w:val="51"/>
          <w:sz w:val="24"/>
        </w:rPr>
        <w:t> </w:t>
      </w:r>
      <w:r>
        <w:rPr>
          <w:sz w:val="24"/>
        </w:rPr>
        <w:t>and</w:t>
      </w:r>
      <w:r>
        <w:rPr>
          <w:spacing w:val="50"/>
          <w:sz w:val="24"/>
        </w:rPr>
        <w:t> </w:t>
      </w:r>
      <w:r>
        <w:rPr>
          <w:sz w:val="24"/>
        </w:rPr>
        <w:t>identify</w:t>
      </w:r>
      <w:r>
        <w:rPr>
          <w:spacing w:val="45"/>
          <w:sz w:val="24"/>
        </w:rPr>
        <w:t> </w:t>
      </w:r>
      <w:r>
        <w:rPr>
          <w:sz w:val="24"/>
        </w:rPr>
        <w:t>different</w:t>
      </w:r>
      <w:r>
        <w:rPr>
          <w:spacing w:val="-57"/>
          <w:sz w:val="24"/>
        </w:rPr>
        <w:t> </w:t>
      </w:r>
      <w:r>
        <w:rPr>
          <w:sz w:val="24"/>
        </w:rPr>
        <w:t>kinds</w:t>
      </w:r>
      <w:r>
        <w:rPr>
          <w:spacing w:val="-1"/>
          <w:sz w:val="24"/>
        </w:rPr>
        <w:t> </w:t>
      </w:r>
      <w:r>
        <w:rPr>
          <w:sz w:val="24"/>
        </w:rPr>
        <w:t>of plants and</w:t>
      </w:r>
      <w:r>
        <w:rPr>
          <w:spacing w:val="-1"/>
          <w:sz w:val="24"/>
        </w:rPr>
        <w:t> </w:t>
      </w:r>
      <w:r>
        <w:rPr>
          <w:sz w:val="24"/>
        </w:rPr>
        <w:t>animals pest of</w:t>
      </w:r>
      <w:r>
        <w:rPr>
          <w:spacing w:val="-1"/>
          <w:sz w:val="24"/>
        </w:rPr>
        <w:t> </w:t>
      </w:r>
      <w:r>
        <w:rPr>
          <w:sz w:val="24"/>
        </w:rPr>
        <w:t>crops.</w:t>
      </w:r>
    </w:p>
    <w:p>
      <w:pPr>
        <w:pStyle w:val="ListParagraph"/>
        <w:numPr>
          <w:ilvl w:val="1"/>
          <w:numId w:val="59"/>
        </w:numPr>
        <w:tabs>
          <w:tab w:pos="4457" w:val="left" w:leader="none"/>
        </w:tabs>
        <w:spacing w:line="240" w:lineRule="auto" w:before="43" w:after="0"/>
        <w:ind w:left="4457" w:right="0" w:hanging="480"/>
        <w:jc w:val="left"/>
        <w:rPr>
          <w:sz w:val="24"/>
        </w:rPr>
      </w:pPr>
      <w:r>
        <w:rPr>
          <w:sz w:val="24"/>
        </w:rPr>
        <w:t>Classify</w:t>
      </w:r>
      <w:r>
        <w:rPr>
          <w:spacing w:val="-6"/>
          <w:sz w:val="24"/>
        </w:rPr>
        <w:t> </w:t>
      </w:r>
      <w:r>
        <w:rPr>
          <w:sz w:val="24"/>
        </w:rPr>
        <w:t>the pests.</w:t>
      </w:r>
    </w:p>
    <w:p>
      <w:pPr>
        <w:pStyle w:val="ListParagraph"/>
        <w:numPr>
          <w:ilvl w:val="1"/>
          <w:numId w:val="59"/>
        </w:numPr>
        <w:tabs>
          <w:tab w:pos="4457" w:val="left" w:leader="none"/>
        </w:tabs>
        <w:spacing w:line="240" w:lineRule="auto" w:before="81" w:after="0"/>
        <w:ind w:left="4457" w:right="0" w:hanging="480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functional</w:t>
      </w:r>
      <w:r>
        <w:rPr>
          <w:spacing w:val="-1"/>
          <w:sz w:val="24"/>
        </w:rPr>
        <w:t> </w:t>
      </w:r>
      <w:r>
        <w:rPr>
          <w:sz w:val="24"/>
        </w:rPr>
        <w:t>values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pest.</w:t>
      </w:r>
    </w:p>
    <w:p>
      <w:pPr>
        <w:pStyle w:val="ListParagraph"/>
        <w:numPr>
          <w:ilvl w:val="1"/>
          <w:numId w:val="59"/>
        </w:numPr>
        <w:tabs>
          <w:tab w:pos="4456" w:val="left" w:leader="none"/>
          <w:tab w:pos="4457" w:val="left" w:leader="none"/>
        </w:tabs>
        <w:spacing w:line="240" w:lineRule="auto" w:before="82" w:after="0"/>
        <w:ind w:left="4457" w:right="0" w:hanging="48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2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economic</w:t>
      </w:r>
      <w:r>
        <w:rPr>
          <w:spacing w:val="-2"/>
          <w:sz w:val="24"/>
        </w:rPr>
        <w:t> </w:t>
      </w:r>
      <w:r>
        <w:rPr>
          <w:sz w:val="24"/>
        </w:rPr>
        <w:t>importance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pest.</w:t>
      </w:r>
    </w:p>
    <w:p>
      <w:pPr>
        <w:pStyle w:val="ListParagraph"/>
        <w:numPr>
          <w:ilvl w:val="1"/>
          <w:numId w:val="59"/>
        </w:numPr>
        <w:tabs>
          <w:tab w:pos="4457" w:val="left" w:leader="none"/>
        </w:tabs>
        <w:spacing w:line="240" w:lineRule="auto" w:before="82" w:after="0"/>
        <w:ind w:left="4457" w:right="0" w:hanging="480"/>
        <w:jc w:val="left"/>
        <w:rPr>
          <w:sz w:val="24"/>
        </w:rPr>
      </w:pPr>
      <w:r>
        <w:rPr>
          <w:sz w:val="24"/>
        </w:rPr>
        <w:t>Explain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life</w:t>
      </w:r>
      <w:r>
        <w:rPr>
          <w:spacing w:val="-3"/>
          <w:sz w:val="24"/>
        </w:rPr>
        <w:t> </w:t>
      </w:r>
      <w:r>
        <w:rPr>
          <w:sz w:val="24"/>
        </w:rPr>
        <w:t>cycle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lice</w:t>
      </w:r>
      <w:r>
        <w:rPr>
          <w:spacing w:val="-3"/>
          <w:sz w:val="24"/>
        </w:rPr>
        <w:t> </w:t>
      </w:r>
      <w:r>
        <w:rPr>
          <w:sz w:val="24"/>
        </w:rPr>
        <w:t>and grasshopper.</w:t>
      </w:r>
    </w:p>
    <w:p>
      <w:pPr>
        <w:pStyle w:val="ListParagraph"/>
        <w:numPr>
          <w:ilvl w:val="1"/>
          <w:numId w:val="59"/>
        </w:numPr>
        <w:tabs>
          <w:tab w:pos="4457" w:val="left" w:leader="none"/>
        </w:tabs>
        <w:spacing w:line="309" w:lineRule="auto" w:before="82" w:after="0"/>
        <w:ind w:left="3977" w:right="1116" w:firstLine="0"/>
        <w:jc w:val="left"/>
        <w:rPr>
          <w:sz w:val="24"/>
        </w:rPr>
      </w:pPr>
      <w:r>
        <w:rPr>
          <w:sz w:val="24"/>
        </w:rPr>
        <w:t>Mention one cure using local herbs to control rats.</w:t>
      </w:r>
      <w:r>
        <w:rPr>
          <w:spacing w:val="-57"/>
          <w:sz w:val="24"/>
        </w:rPr>
        <w:t> </w:t>
      </w:r>
      <w:r>
        <w:rPr>
          <w:sz w:val="24"/>
        </w:rPr>
        <w:t>(viii)Mention</w:t>
      </w:r>
      <w:r>
        <w:rPr>
          <w:spacing w:val="-1"/>
          <w:sz w:val="24"/>
        </w:rPr>
        <w:t> </w:t>
      </w:r>
      <w:r>
        <w:rPr>
          <w:sz w:val="24"/>
        </w:rPr>
        <w:t>four</w:t>
      </w:r>
      <w:r>
        <w:rPr>
          <w:spacing w:val="-2"/>
          <w:sz w:val="24"/>
        </w:rPr>
        <w:t> </w:t>
      </w:r>
      <w:r>
        <w:rPr>
          <w:sz w:val="24"/>
        </w:rPr>
        <w:t>controls of</w:t>
      </w:r>
      <w:r>
        <w:rPr>
          <w:spacing w:val="1"/>
          <w:sz w:val="24"/>
        </w:rPr>
        <w:t> </w:t>
      </w:r>
      <w:r>
        <w:rPr>
          <w:sz w:val="24"/>
        </w:rPr>
        <w:t>pests crop.</w:t>
      </w:r>
    </w:p>
    <w:p>
      <w:pPr>
        <w:spacing w:after="0" w:line="309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tabs>
          <w:tab w:pos="3806" w:val="left" w:leader="none"/>
        </w:tabs>
        <w:spacing w:before="76"/>
        <w:ind w:left="496"/>
      </w:pPr>
      <w:r>
        <w:rPr/>
        <w:t>PREVIOUS</w:t>
      </w:r>
      <w:r>
        <w:rPr>
          <w:spacing w:val="-3"/>
        </w:rPr>
        <w:t> </w:t>
      </w:r>
      <w:r>
        <w:rPr/>
        <w:t>KNOWLEDGE:</w:t>
        <w:tab/>
        <w:t>The</w:t>
      </w:r>
      <w:r>
        <w:rPr>
          <w:spacing w:val="-2"/>
        </w:rPr>
        <w:t> </w:t>
      </w:r>
      <w:r>
        <w:rPr/>
        <w:t>students were</w:t>
      </w:r>
      <w:r>
        <w:rPr>
          <w:spacing w:val="-3"/>
        </w:rPr>
        <w:t> </w:t>
      </w:r>
      <w:r>
        <w:rPr/>
        <w:t>taught conservation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forest land</w:t>
      </w:r>
    </w:p>
    <w:p>
      <w:pPr>
        <w:pStyle w:val="BodyText"/>
        <w:spacing w:before="38"/>
        <w:ind w:left="3917"/>
      </w:pPr>
      <w:r>
        <w:rPr/>
        <w:t>and</w:t>
      </w:r>
      <w:r>
        <w:rPr>
          <w:spacing w:val="-2"/>
        </w:rPr>
        <w:t> </w:t>
      </w:r>
      <w:r>
        <w:rPr/>
        <w:t>minerals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natural</w:t>
      </w:r>
      <w:r>
        <w:rPr>
          <w:spacing w:val="-2"/>
        </w:rPr>
        <w:t> </w:t>
      </w:r>
      <w:r>
        <w:rPr/>
        <w:t>resources.</w:t>
      </w:r>
    </w:p>
    <w:p>
      <w:pPr>
        <w:pStyle w:val="BodyText"/>
        <w:spacing w:before="5"/>
        <w:rPr>
          <w:sz w:val="38"/>
        </w:rPr>
      </w:pPr>
    </w:p>
    <w:p>
      <w:pPr>
        <w:pStyle w:val="BodyText"/>
        <w:tabs>
          <w:tab w:pos="4135" w:val="left" w:leader="none"/>
        </w:tabs>
        <w:spacing w:line="276" w:lineRule="auto"/>
        <w:ind w:left="4817" w:right="1096" w:hanging="4321"/>
        <w:jc w:val="both"/>
      </w:pPr>
      <w:r>
        <w:rPr/>
        <w:t>PRESENTATION:</w:t>
        <w:tab/>
        <w:t>The teacher present the lesson to experimental group</w:t>
      </w:r>
      <w:r>
        <w:rPr>
          <w:spacing w:val="1"/>
        </w:rPr>
        <w:t> </w:t>
      </w:r>
      <w:r>
        <w:rPr/>
        <w:t>with 5E Model Learning instructional Method</w:t>
      </w:r>
      <w:r>
        <w:rPr>
          <w:spacing w:val="1"/>
        </w:rPr>
        <w:t> </w:t>
      </w:r>
      <w:r>
        <w:rPr/>
        <w:t>as</w:t>
      </w:r>
      <w:r>
        <w:rPr>
          <w:spacing w:val="-1"/>
        </w:rPr>
        <w:t> </w:t>
      </w:r>
      <w:r>
        <w:rPr/>
        <w:t>follows:</w:t>
      </w:r>
    </w:p>
    <w:p>
      <w:pPr>
        <w:pStyle w:val="BodyText"/>
        <w:spacing w:before="39"/>
        <w:ind w:left="496"/>
      </w:pPr>
      <w:r>
        <w:rPr/>
        <w:t>PHASE</w:t>
      </w:r>
      <w:r>
        <w:rPr>
          <w:spacing w:val="-1"/>
        </w:rPr>
        <w:t> </w:t>
      </w:r>
      <w:r>
        <w:rPr/>
        <w:t>1</w:t>
      </w:r>
      <w:r>
        <w:rPr>
          <w:spacing w:val="-1"/>
        </w:rPr>
        <w:t> </w:t>
      </w:r>
      <w:r>
        <w:rPr/>
        <w:t>ENGAGEMENT</w:t>
      </w:r>
      <w:r>
        <w:rPr>
          <w:spacing w:val="-1"/>
        </w:rPr>
        <w:t> </w:t>
      </w:r>
      <w:r>
        <w:rPr/>
        <w:t>PHASE:</w:t>
      </w:r>
      <w:r>
        <w:rPr>
          <w:spacing w:val="1"/>
        </w:rPr>
        <w:t> </w:t>
      </w:r>
      <w:r>
        <w:rPr/>
        <w:t>Activity</w:t>
      </w:r>
      <w:r>
        <w:rPr>
          <w:spacing w:val="-6"/>
        </w:rPr>
        <w:t> </w:t>
      </w:r>
      <w:r>
        <w:rPr/>
        <w:t>1:</w:t>
      </w:r>
      <w:r>
        <w:rPr>
          <w:spacing w:val="-1"/>
        </w:rPr>
        <w:t> </w:t>
      </w:r>
      <w:r>
        <w:rPr/>
        <w:t>20minutes;</w:t>
      </w:r>
      <w:r>
        <w:rPr>
          <w:spacing w:val="2"/>
        </w:rPr>
        <w:t> </w:t>
      </w:r>
      <w:r>
        <w:rPr/>
        <w:t>The</w:t>
      </w:r>
      <w:r>
        <w:rPr>
          <w:spacing w:val="-3"/>
        </w:rPr>
        <w:t> </w:t>
      </w:r>
      <w:r>
        <w:rPr/>
        <w:t>teacher will</w:t>
      </w:r>
      <w:r>
        <w:rPr>
          <w:spacing w:val="-1"/>
        </w:rPr>
        <w:t> </w:t>
      </w:r>
      <w:r>
        <w:rPr/>
        <w:t>engage</w:t>
      </w:r>
      <w:r>
        <w:rPr>
          <w:spacing w:val="-1"/>
        </w:rPr>
        <w:t> </w:t>
      </w:r>
      <w:r>
        <w:rPr/>
        <w:t>the</w:t>
      </w:r>
    </w:p>
    <w:p>
      <w:pPr>
        <w:pStyle w:val="BodyText"/>
        <w:spacing w:before="41"/>
        <w:ind w:left="4817"/>
      </w:pPr>
      <w:r>
        <w:rPr/>
        <w:t>students</w:t>
      </w:r>
      <w:r>
        <w:rPr>
          <w:spacing w:val="-1"/>
        </w:rPr>
        <w:t> </w:t>
      </w:r>
      <w:r>
        <w:rPr/>
        <w:t>to:</w:t>
      </w:r>
    </w:p>
    <w:p>
      <w:pPr>
        <w:pStyle w:val="ListParagraph"/>
        <w:numPr>
          <w:ilvl w:val="2"/>
          <w:numId w:val="59"/>
        </w:numPr>
        <w:tabs>
          <w:tab w:pos="4817" w:val="left" w:leader="none"/>
          <w:tab w:pos="4818" w:val="left" w:leader="none"/>
        </w:tabs>
        <w:spacing w:line="276" w:lineRule="auto" w:before="84" w:after="0"/>
        <w:ind w:left="4817" w:right="1289" w:hanging="721"/>
        <w:jc w:val="left"/>
        <w:rPr>
          <w:sz w:val="24"/>
        </w:rPr>
      </w:pPr>
      <w:r>
        <w:rPr>
          <w:sz w:val="24"/>
        </w:rPr>
        <w:t>Mention four ways of conservation of soil or</w:t>
      </w:r>
      <w:r>
        <w:rPr>
          <w:spacing w:val="-57"/>
          <w:sz w:val="24"/>
        </w:rPr>
        <w:t> </w:t>
      </w:r>
      <w:r>
        <w:rPr>
          <w:sz w:val="24"/>
        </w:rPr>
        <w:t>land.</w:t>
      </w:r>
    </w:p>
    <w:p>
      <w:pPr>
        <w:pStyle w:val="ListParagraph"/>
        <w:numPr>
          <w:ilvl w:val="2"/>
          <w:numId w:val="59"/>
        </w:numPr>
        <w:tabs>
          <w:tab w:pos="4817" w:val="left" w:leader="none"/>
          <w:tab w:pos="4818" w:val="left" w:leader="none"/>
        </w:tabs>
        <w:spacing w:line="292" w:lineRule="auto" w:before="0" w:after="0"/>
        <w:ind w:left="4817" w:right="2807" w:hanging="721"/>
        <w:jc w:val="left"/>
        <w:rPr>
          <w:sz w:val="24"/>
        </w:rPr>
      </w:pPr>
      <w:r>
        <w:rPr>
          <w:sz w:val="24"/>
        </w:rPr>
        <w:t>Mention two legislative laws</w:t>
      </w:r>
      <w:r>
        <w:rPr>
          <w:spacing w:val="-57"/>
          <w:sz w:val="24"/>
        </w:rPr>
        <w:t> </w:t>
      </w:r>
      <w:r>
        <w:rPr>
          <w:sz w:val="24"/>
        </w:rPr>
        <w:t>thatmaintainsforest reserve.</w:t>
      </w:r>
      <w:r>
        <w:rPr>
          <w:spacing w:val="1"/>
          <w:sz w:val="24"/>
        </w:rPr>
        <w:t> </w:t>
      </w:r>
      <w:r>
        <w:rPr>
          <w:sz w:val="24"/>
        </w:rPr>
        <w:t>Procedure:</w:t>
      </w:r>
    </w:p>
    <w:p>
      <w:pPr>
        <w:pStyle w:val="ListParagraph"/>
        <w:numPr>
          <w:ilvl w:val="2"/>
          <w:numId w:val="59"/>
        </w:numPr>
        <w:tabs>
          <w:tab w:pos="4663" w:val="left" w:leader="none"/>
          <w:tab w:pos="4664" w:val="left" w:leader="none"/>
        </w:tabs>
        <w:spacing w:line="273" w:lineRule="auto" w:before="21" w:after="0"/>
        <w:ind w:left="4817" w:right="1098" w:hanging="721"/>
        <w:jc w:val="left"/>
        <w:rPr>
          <w:sz w:val="24"/>
        </w:rPr>
      </w:pPr>
      <w:r>
        <w:rPr>
          <w:sz w:val="24"/>
        </w:rPr>
        <w:t>tourch,</w:t>
      </w:r>
      <w:r>
        <w:rPr>
          <w:spacing w:val="41"/>
          <w:sz w:val="24"/>
        </w:rPr>
        <w:t> </w:t>
      </w:r>
      <w:r>
        <w:rPr>
          <w:sz w:val="24"/>
        </w:rPr>
        <w:t>observe</w:t>
      </w:r>
      <w:r>
        <w:rPr>
          <w:spacing w:val="44"/>
          <w:sz w:val="24"/>
        </w:rPr>
        <w:t> </w:t>
      </w:r>
      <w:r>
        <w:rPr>
          <w:sz w:val="24"/>
        </w:rPr>
        <w:t>and</w:t>
      </w:r>
      <w:r>
        <w:rPr>
          <w:spacing w:val="44"/>
          <w:sz w:val="24"/>
        </w:rPr>
        <w:t> </w:t>
      </w:r>
      <w:r>
        <w:rPr>
          <w:sz w:val="24"/>
        </w:rPr>
        <w:t>identify</w:t>
      </w:r>
      <w:r>
        <w:rPr>
          <w:spacing w:val="40"/>
          <w:sz w:val="24"/>
        </w:rPr>
        <w:t> </w:t>
      </w:r>
      <w:r>
        <w:rPr>
          <w:sz w:val="24"/>
        </w:rPr>
        <w:t>different</w:t>
      </w:r>
      <w:r>
        <w:rPr>
          <w:spacing w:val="43"/>
          <w:sz w:val="24"/>
        </w:rPr>
        <w:t> </w:t>
      </w:r>
      <w:r>
        <w:rPr>
          <w:sz w:val="24"/>
        </w:rPr>
        <w:t>pests</w:t>
      </w:r>
      <w:r>
        <w:rPr>
          <w:spacing w:val="43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crops</w:t>
      </w:r>
      <w:r>
        <w:rPr>
          <w:spacing w:val="-2"/>
          <w:sz w:val="24"/>
        </w:rPr>
        <w:t> </w:t>
      </w:r>
      <w:r>
        <w:rPr>
          <w:sz w:val="24"/>
        </w:rPr>
        <w:t>provided.</w:t>
      </w:r>
    </w:p>
    <w:p>
      <w:pPr>
        <w:pStyle w:val="ListParagraph"/>
        <w:numPr>
          <w:ilvl w:val="2"/>
          <w:numId w:val="59"/>
        </w:numPr>
        <w:tabs>
          <w:tab w:pos="4817" w:val="left" w:leader="none"/>
          <w:tab w:pos="4818" w:val="left" w:leader="none"/>
        </w:tabs>
        <w:spacing w:line="273" w:lineRule="auto" w:before="46" w:after="0"/>
        <w:ind w:left="4817" w:right="1097" w:hanging="721"/>
        <w:jc w:val="left"/>
        <w:rPr>
          <w:sz w:val="24"/>
        </w:rPr>
      </w:pPr>
      <w:r>
        <w:rPr>
          <w:sz w:val="24"/>
        </w:rPr>
        <w:t>Name</w:t>
      </w:r>
      <w:r>
        <w:rPr>
          <w:spacing w:val="22"/>
          <w:sz w:val="24"/>
        </w:rPr>
        <w:t> </w:t>
      </w:r>
      <w:r>
        <w:rPr>
          <w:sz w:val="24"/>
        </w:rPr>
        <w:t>and</w:t>
      </w:r>
      <w:r>
        <w:rPr>
          <w:spacing w:val="26"/>
          <w:sz w:val="24"/>
        </w:rPr>
        <w:t> </w:t>
      </w:r>
      <w:r>
        <w:rPr>
          <w:sz w:val="24"/>
        </w:rPr>
        <w:t>classify</w:t>
      </w:r>
      <w:r>
        <w:rPr>
          <w:spacing w:val="19"/>
          <w:sz w:val="24"/>
        </w:rPr>
        <w:t> </w:t>
      </w:r>
      <w:r>
        <w:rPr>
          <w:sz w:val="24"/>
        </w:rPr>
        <w:t>the</w:t>
      </w:r>
      <w:r>
        <w:rPr>
          <w:spacing w:val="23"/>
          <w:sz w:val="24"/>
        </w:rPr>
        <w:t> </w:t>
      </w:r>
      <w:r>
        <w:rPr>
          <w:sz w:val="24"/>
        </w:rPr>
        <w:t>pests</w:t>
      </w:r>
      <w:r>
        <w:rPr>
          <w:spacing w:val="24"/>
          <w:sz w:val="24"/>
        </w:rPr>
        <w:t> </w:t>
      </w:r>
      <w:r>
        <w:rPr>
          <w:sz w:val="24"/>
        </w:rPr>
        <w:t>of</w:t>
      </w:r>
      <w:r>
        <w:rPr>
          <w:spacing w:val="26"/>
          <w:sz w:val="24"/>
        </w:rPr>
        <w:t> </w:t>
      </w:r>
      <w:r>
        <w:rPr>
          <w:sz w:val="24"/>
        </w:rPr>
        <w:t>crops</w:t>
      </w:r>
      <w:r>
        <w:rPr>
          <w:spacing w:val="28"/>
          <w:sz w:val="24"/>
        </w:rPr>
        <w:t> </w:t>
      </w:r>
      <w:r>
        <w:rPr>
          <w:sz w:val="24"/>
        </w:rPr>
        <w:t>you</w:t>
      </w:r>
      <w:r>
        <w:rPr>
          <w:spacing w:val="26"/>
          <w:sz w:val="24"/>
        </w:rPr>
        <w:t> </w:t>
      </w:r>
      <w:r>
        <w:rPr>
          <w:sz w:val="24"/>
        </w:rPr>
        <w:t>are</w:t>
      </w:r>
      <w:r>
        <w:rPr>
          <w:spacing w:val="-57"/>
          <w:sz w:val="24"/>
        </w:rPr>
        <w:t> </w:t>
      </w:r>
      <w:r>
        <w:rPr>
          <w:sz w:val="24"/>
        </w:rPr>
        <w:t>provided.</w:t>
      </w:r>
    </w:p>
    <w:p>
      <w:pPr>
        <w:pStyle w:val="BodyText"/>
        <w:spacing w:line="312" w:lineRule="auto" w:before="42"/>
        <w:ind w:left="496" w:right="2620"/>
      </w:pPr>
      <w:r>
        <w:rPr/>
        <w:t>PHASE 2 EXPLORATION PHASE: Students are to: Activity 2: 15minutes</w:t>
      </w:r>
      <w:r>
        <w:rPr>
          <w:spacing w:val="-57"/>
        </w:rPr>
        <w:t> </w:t>
      </w:r>
      <w:r>
        <w:rPr/>
        <w:t>Procedure:</w:t>
      </w:r>
    </w:p>
    <w:p>
      <w:pPr>
        <w:pStyle w:val="ListParagraph"/>
        <w:numPr>
          <w:ilvl w:val="0"/>
          <w:numId w:val="60"/>
        </w:numPr>
        <w:tabs>
          <w:tab w:pos="4818" w:val="left" w:leader="none"/>
        </w:tabs>
        <w:spacing w:line="275" w:lineRule="exact" w:before="0" w:after="0"/>
        <w:ind w:left="4817" w:right="0" w:hanging="721"/>
        <w:jc w:val="both"/>
        <w:rPr>
          <w:sz w:val="24"/>
        </w:rPr>
      </w:pPr>
      <w:r>
        <w:rPr>
          <w:sz w:val="24"/>
        </w:rPr>
        <w:t>Visit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school</w:t>
      </w:r>
      <w:r>
        <w:rPr>
          <w:spacing w:val="-1"/>
          <w:sz w:val="24"/>
        </w:rPr>
        <w:t> </w:t>
      </w:r>
      <w:r>
        <w:rPr>
          <w:sz w:val="24"/>
        </w:rPr>
        <w:t>garden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study:</w:t>
      </w:r>
    </w:p>
    <w:p>
      <w:pPr>
        <w:pStyle w:val="BodyText"/>
        <w:spacing w:line="276" w:lineRule="auto" w:before="84"/>
        <w:ind w:left="4817" w:right="1100"/>
        <w:jc w:val="both"/>
      </w:pPr>
      <w:r>
        <w:rPr/>
        <w:t>by observing and identify the infected leaves,</w:t>
      </w:r>
      <w:r>
        <w:rPr>
          <w:spacing w:val="1"/>
        </w:rPr>
        <w:t> </w:t>
      </w:r>
      <w:r>
        <w:rPr/>
        <w:t>fruits, stem and roots of plants pest by fungi,</w:t>
      </w:r>
      <w:r>
        <w:rPr>
          <w:spacing w:val="1"/>
        </w:rPr>
        <w:t> </w:t>
      </w:r>
      <w:r>
        <w:rPr/>
        <w:t>virus</w:t>
      </w:r>
      <w:r>
        <w:rPr>
          <w:spacing w:val="-1"/>
        </w:rPr>
        <w:t> </w:t>
      </w:r>
      <w:r>
        <w:rPr/>
        <w:t>and bacterial.</w:t>
      </w:r>
    </w:p>
    <w:p>
      <w:pPr>
        <w:pStyle w:val="ListParagraph"/>
        <w:numPr>
          <w:ilvl w:val="0"/>
          <w:numId w:val="60"/>
        </w:numPr>
        <w:tabs>
          <w:tab w:pos="4817" w:val="left" w:leader="none"/>
          <w:tab w:pos="4818" w:val="left" w:leader="none"/>
        </w:tabs>
        <w:spacing w:line="278" w:lineRule="auto" w:before="39" w:after="0"/>
        <w:ind w:left="4817" w:right="1098" w:hanging="721"/>
        <w:jc w:val="left"/>
        <w:rPr>
          <w:sz w:val="24"/>
        </w:rPr>
      </w:pPr>
      <w:r>
        <w:rPr>
          <w:sz w:val="24"/>
        </w:rPr>
        <w:t>Students are to: Observe, Touch, Feel, the pest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cropsprovided grasshopper,</w:t>
      </w:r>
      <w:r>
        <w:rPr>
          <w:spacing w:val="-1"/>
          <w:sz w:val="24"/>
        </w:rPr>
        <w:t> </w:t>
      </w:r>
      <w:r>
        <w:rPr>
          <w:sz w:val="24"/>
        </w:rPr>
        <w:t>termites,</w:t>
      </w:r>
      <w:r>
        <w:rPr>
          <w:spacing w:val="-1"/>
          <w:sz w:val="24"/>
        </w:rPr>
        <w:t> </w:t>
      </w:r>
      <w:r>
        <w:rPr>
          <w:sz w:val="24"/>
        </w:rPr>
        <w:t>lice</w:t>
      </w:r>
    </w:p>
    <w:p>
      <w:pPr>
        <w:pStyle w:val="BodyText"/>
        <w:spacing w:line="269" w:lineRule="exact"/>
        <w:ind w:left="4097"/>
      </w:pPr>
      <w:r>
        <w:rPr/>
        <w:t>weevils.</w:t>
      </w:r>
    </w:p>
    <w:p>
      <w:pPr>
        <w:pStyle w:val="ListParagraph"/>
        <w:numPr>
          <w:ilvl w:val="0"/>
          <w:numId w:val="60"/>
        </w:numPr>
        <w:tabs>
          <w:tab w:pos="4817" w:val="left" w:leader="none"/>
          <w:tab w:pos="4818" w:val="left" w:leader="none"/>
        </w:tabs>
        <w:spacing w:line="273" w:lineRule="auto" w:before="84" w:after="0"/>
        <w:ind w:left="4817" w:right="1531" w:hanging="721"/>
        <w:jc w:val="left"/>
        <w:rPr>
          <w:sz w:val="24"/>
        </w:rPr>
      </w:pPr>
      <w:r>
        <w:rPr>
          <w:sz w:val="24"/>
        </w:rPr>
        <w:t>Classify, draw and label well the provided</w:t>
      </w:r>
      <w:r>
        <w:rPr>
          <w:spacing w:val="-57"/>
          <w:sz w:val="24"/>
        </w:rPr>
        <w:t> </w:t>
      </w:r>
      <w:r>
        <w:rPr>
          <w:sz w:val="24"/>
        </w:rPr>
        <w:t>pests:</w:t>
      </w:r>
    </w:p>
    <w:p>
      <w:pPr>
        <w:pStyle w:val="ListParagraph"/>
        <w:numPr>
          <w:ilvl w:val="0"/>
          <w:numId w:val="60"/>
        </w:numPr>
        <w:tabs>
          <w:tab w:pos="4817" w:val="left" w:leader="none"/>
          <w:tab w:pos="4818" w:val="left" w:leader="none"/>
        </w:tabs>
        <w:spacing w:line="273" w:lineRule="auto" w:before="46" w:after="0"/>
        <w:ind w:left="4817" w:right="1102" w:hanging="721"/>
        <w:jc w:val="left"/>
        <w:rPr>
          <w:sz w:val="24"/>
        </w:rPr>
      </w:pPr>
      <w:r>
        <w:rPr>
          <w:sz w:val="24"/>
        </w:rPr>
        <w:t>Study</w:t>
      </w:r>
      <w:r>
        <w:rPr>
          <w:spacing w:val="8"/>
          <w:sz w:val="24"/>
        </w:rPr>
        <w:t> </w:t>
      </w:r>
      <w:r>
        <w:rPr>
          <w:sz w:val="24"/>
        </w:rPr>
        <w:t>the</w:t>
      </w:r>
      <w:r>
        <w:rPr>
          <w:spacing w:val="13"/>
          <w:sz w:val="24"/>
        </w:rPr>
        <w:t> </w:t>
      </w:r>
      <w:r>
        <w:rPr>
          <w:sz w:val="24"/>
        </w:rPr>
        <w:t>structural</w:t>
      </w:r>
      <w:r>
        <w:rPr>
          <w:spacing w:val="14"/>
          <w:sz w:val="24"/>
        </w:rPr>
        <w:t> </w:t>
      </w:r>
      <w:r>
        <w:rPr>
          <w:sz w:val="24"/>
        </w:rPr>
        <w:t>parts</w:t>
      </w:r>
      <w:r>
        <w:rPr>
          <w:spacing w:val="14"/>
          <w:sz w:val="24"/>
        </w:rPr>
        <w:t> </w:t>
      </w:r>
      <w:r>
        <w:rPr>
          <w:sz w:val="24"/>
        </w:rPr>
        <w:t>of</w:t>
      </w:r>
      <w:r>
        <w:rPr>
          <w:spacing w:val="13"/>
          <w:sz w:val="24"/>
        </w:rPr>
        <w:t> </w:t>
      </w:r>
      <w:r>
        <w:rPr>
          <w:sz w:val="24"/>
        </w:rPr>
        <w:t>animal</w:t>
      </w:r>
      <w:r>
        <w:rPr>
          <w:spacing w:val="14"/>
          <w:sz w:val="24"/>
        </w:rPr>
        <w:t> </w:t>
      </w:r>
      <w:r>
        <w:rPr>
          <w:sz w:val="24"/>
        </w:rPr>
        <w:t>pests,</w:t>
      </w:r>
      <w:r>
        <w:rPr>
          <w:spacing w:val="13"/>
          <w:sz w:val="24"/>
        </w:rPr>
        <w:t> </w:t>
      </w:r>
      <w:r>
        <w:rPr>
          <w:sz w:val="24"/>
        </w:rPr>
        <w:t>e.g.</w:t>
      </w:r>
      <w:r>
        <w:rPr>
          <w:spacing w:val="-57"/>
          <w:sz w:val="24"/>
        </w:rPr>
        <w:t> </w:t>
      </w:r>
      <w:r>
        <w:rPr>
          <w:sz w:val="24"/>
        </w:rPr>
        <w:t>Birds</w:t>
      </w:r>
      <w:r>
        <w:rPr>
          <w:spacing w:val="-1"/>
          <w:sz w:val="24"/>
        </w:rPr>
        <w:t> </w:t>
      </w:r>
      <w:r>
        <w:rPr>
          <w:sz w:val="24"/>
        </w:rPr>
        <w:t>and Rat.</w:t>
      </w:r>
    </w:p>
    <w:p>
      <w:pPr>
        <w:pStyle w:val="BodyText"/>
        <w:spacing w:before="45"/>
        <w:ind w:left="496"/>
      </w:pPr>
      <w:r>
        <w:rPr/>
        <w:t>PHAS3</w:t>
      </w:r>
      <w:r>
        <w:rPr>
          <w:spacing w:val="-2"/>
        </w:rPr>
        <w:t> </w:t>
      </w:r>
      <w:r>
        <w:rPr/>
        <w:t>EXPLANATIONPHASE:</w:t>
      </w:r>
      <w:r>
        <w:rPr>
          <w:spacing w:val="1"/>
        </w:rPr>
        <w:t> </w:t>
      </w:r>
      <w:r>
        <w:rPr/>
        <w:t>Activity</w:t>
      </w:r>
      <w:r>
        <w:rPr>
          <w:spacing w:val="-6"/>
        </w:rPr>
        <w:t> </w:t>
      </w:r>
      <w:r>
        <w:rPr/>
        <w:t>3:</w:t>
      </w:r>
      <w:r>
        <w:rPr>
          <w:spacing w:val="-1"/>
        </w:rPr>
        <w:t> </w:t>
      </w:r>
      <w:r>
        <w:rPr/>
        <w:t>10minutes:</w:t>
      </w:r>
      <w:r>
        <w:rPr>
          <w:spacing w:val="1"/>
        </w:rPr>
        <w:t> </w:t>
      </w:r>
      <w:r>
        <w:rPr/>
        <w:t>The</w:t>
      </w:r>
      <w:r>
        <w:rPr>
          <w:spacing w:val="-3"/>
        </w:rPr>
        <w:t> </w:t>
      </w:r>
      <w:r>
        <w:rPr/>
        <w:t>teacher</w:t>
      </w:r>
      <w:r>
        <w:rPr>
          <w:spacing w:val="-1"/>
        </w:rPr>
        <w:t> </w:t>
      </w:r>
      <w:r>
        <w:rPr/>
        <w:t>explain</w:t>
      </w:r>
      <w:r>
        <w:rPr>
          <w:spacing w:val="-1"/>
        </w:rPr>
        <w:t> </w:t>
      </w:r>
      <w:r>
        <w:rPr/>
        <w:t>what</w:t>
      </w:r>
      <w:r>
        <w:rPr>
          <w:spacing w:val="-1"/>
        </w:rPr>
        <w:t> </w:t>
      </w:r>
      <w:r>
        <w:rPr/>
        <w:t>the</w:t>
      </w:r>
    </w:p>
    <w:p>
      <w:pPr>
        <w:pStyle w:val="BodyText"/>
        <w:spacing w:before="38"/>
        <w:ind w:left="480" w:right="733"/>
        <w:jc w:val="center"/>
      </w:pPr>
      <w:r>
        <w:rPr/>
        <w:t>concept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topic.</w:t>
      </w:r>
    </w:p>
    <w:p>
      <w:pPr>
        <w:pStyle w:val="BodyText"/>
        <w:spacing w:before="82"/>
        <w:ind w:left="480" w:right="692"/>
        <w:jc w:val="center"/>
      </w:pPr>
      <w:r>
        <w:rPr/>
        <w:t>Procedure;</w:t>
      </w:r>
    </w:p>
    <w:p>
      <w:pPr>
        <w:pStyle w:val="ListParagraph"/>
        <w:numPr>
          <w:ilvl w:val="0"/>
          <w:numId w:val="61"/>
        </w:numPr>
        <w:tabs>
          <w:tab w:pos="4548" w:val="left" w:leader="none"/>
          <w:tab w:pos="4549" w:val="left" w:leader="none"/>
        </w:tabs>
        <w:spacing w:line="273" w:lineRule="auto" w:before="84" w:after="0"/>
        <w:ind w:left="4548" w:right="1099" w:hanging="720"/>
        <w:jc w:val="left"/>
        <w:rPr>
          <w:sz w:val="24"/>
        </w:rPr>
      </w:pPr>
      <w:r>
        <w:rPr>
          <w:sz w:val="24"/>
        </w:rPr>
        <w:t>To</w:t>
      </w:r>
      <w:r>
        <w:rPr>
          <w:spacing w:val="23"/>
          <w:sz w:val="24"/>
        </w:rPr>
        <w:t> </w:t>
      </w:r>
      <w:r>
        <w:rPr>
          <w:sz w:val="24"/>
        </w:rPr>
        <w:t>relate</w:t>
      </w:r>
      <w:r>
        <w:rPr>
          <w:spacing w:val="25"/>
          <w:sz w:val="24"/>
        </w:rPr>
        <w:t> </w:t>
      </w:r>
      <w:r>
        <w:rPr>
          <w:sz w:val="24"/>
        </w:rPr>
        <w:t>what</w:t>
      </w:r>
      <w:r>
        <w:rPr>
          <w:spacing w:val="24"/>
          <w:sz w:val="24"/>
        </w:rPr>
        <w:t> </w:t>
      </w:r>
      <w:r>
        <w:rPr>
          <w:sz w:val="24"/>
        </w:rPr>
        <w:t>the</w:t>
      </w:r>
      <w:r>
        <w:rPr>
          <w:spacing w:val="25"/>
          <w:sz w:val="24"/>
        </w:rPr>
        <w:t> </w:t>
      </w:r>
      <w:r>
        <w:rPr>
          <w:sz w:val="24"/>
        </w:rPr>
        <w:t>students</w:t>
      </w:r>
      <w:r>
        <w:rPr>
          <w:spacing w:val="24"/>
          <w:sz w:val="24"/>
        </w:rPr>
        <w:t> </w:t>
      </w:r>
      <w:r>
        <w:rPr>
          <w:sz w:val="24"/>
        </w:rPr>
        <w:t>understood</w:t>
      </w:r>
      <w:r>
        <w:rPr>
          <w:spacing w:val="24"/>
          <w:sz w:val="24"/>
        </w:rPr>
        <w:t> </w:t>
      </w:r>
      <w:r>
        <w:rPr>
          <w:sz w:val="24"/>
        </w:rPr>
        <w:t>from</w:t>
      </w:r>
      <w:r>
        <w:rPr>
          <w:spacing w:val="-57"/>
          <w:sz w:val="24"/>
        </w:rPr>
        <w:t> </w:t>
      </w:r>
      <w:r>
        <w:rPr>
          <w:sz w:val="24"/>
        </w:rPr>
        <w:t>homes</w:t>
      </w:r>
      <w:r>
        <w:rPr>
          <w:spacing w:val="-1"/>
          <w:sz w:val="24"/>
        </w:rPr>
        <w:t> </w:t>
      </w:r>
      <w:r>
        <w:rPr>
          <w:sz w:val="24"/>
        </w:rPr>
        <w:t>e.g. birds and rat.</w:t>
      </w:r>
    </w:p>
    <w:p>
      <w:pPr>
        <w:pStyle w:val="ListParagraph"/>
        <w:numPr>
          <w:ilvl w:val="0"/>
          <w:numId w:val="61"/>
        </w:numPr>
        <w:tabs>
          <w:tab w:pos="4548" w:val="left" w:leader="none"/>
          <w:tab w:pos="4549" w:val="left" w:leader="none"/>
        </w:tabs>
        <w:spacing w:line="276" w:lineRule="auto" w:before="45" w:after="0"/>
        <w:ind w:left="4548" w:right="1100" w:hanging="720"/>
        <w:jc w:val="left"/>
        <w:rPr>
          <w:sz w:val="24"/>
        </w:rPr>
      </w:pPr>
      <w:r>
        <w:rPr>
          <w:sz w:val="24"/>
        </w:rPr>
        <w:t>Using</w:t>
      </w:r>
      <w:r>
        <w:rPr>
          <w:spacing w:val="25"/>
          <w:sz w:val="24"/>
        </w:rPr>
        <w:t> </w:t>
      </w:r>
      <w:r>
        <w:rPr>
          <w:sz w:val="24"/>
        </w:rPr>
        <w:t>the</w:t>
      </w:r>
      <w:r>
        <w:rPr>
          <w:spacing w:val="30"/>
          <w:sz w:val="24"/>
        </w:rPr>
        <w:t> </w:t>
      </w:r>
      <w:r>
        <w:rPr>
          <w:sz w:val="24"/>
        </w:rPr>
        <w:t>school</w:t>
      </w:r>
      <w:r>
        <w:rPr>
          <w:spacing w:val="30"/>
          <w:sz w:val="24"/>
        </w:rPr>
        <w:t> </w:t>
      </w:r>
      <w:r>
        <w:rPr>
          <w:sz w:val="24"/>
        </w:rPr>
        <w:t>garden</w:t>
      </w:r>
      <w:r>
        <w:rPr>
          <w:spacing w:val="31"/>
          <w:sz w:val="24"/>
        </w:rPr>
        <w:t> </w:t>
      </w:r>
      <w:r>
        <w:rPr>
          <w:sz w:val="24"/>
        </w:rPr>
        <w:t>pest</w:t>
      </w:r>
      <w:r>
        <w:rPr>
          <w:spacing w:val="28"/>
          <w:sz w:val="24"/>
        </w:rPr>
        <w:t> </w:t>
      </w:r>
      <w:r>
        <w:rPr>
          <w:sz w:val="24"/>
        </w:rPr>
        <w:t>identified</w:t>
      </w:r>
      <w:r>
        <w:rPr>
          <w:spacing w:val="28"/>
          <w:sz w:val="24"/>
        </w:rPr>
        <w:t> </w:t>
      </w:r>
      <w:r>
        <w:rPr>
          <w:sz w:val="24"/>
        </w:rPr>
        <w:t>base</w:t>
      </w:r>
      <w:r>
        <w:rPr>
          <w:spacing w:val="28"/>
          <w:sz w:val="24"/>
        </w:rPr>
        <w:t> </w:t>
      </w:r>
      <w:r>
        <w:rPr>
          <w:sz w:val="24"/>
        </w:rPr>
        <w:t>on</w:t>
      </w:r>
      <w:r>
        <w:rPr>
          <w:spacing w:val="-57"/>
          <w:sz w:val="24"/>
        </w:rPr>
        <w:t> </w:t>
      </w:r>
      <w:r>
        <w:rPr>
          <w:sz w:val="24"/>
        </w:rPr>
        <w:t>concepts.</w:t>
      </w:r>
    </w:p>
    <w:p>
      <w:pPr>
        <w:pStyle w:val="ListParagraph"/>
        <w:numPr>
          <w:ilvl w:val="0"/>
          <w:numId w:val="61"/>
        </w:numPr>
        <w:tabs>
          <w:tab w:pos="4548" w:val="left" w:leader="none"/>
          <w:tab w:pos="4549" w:val="left" w:leader="none"/>
        </w:tabs>
        <w:spacing w:line="240" w:lineRule="auto" w:before="40" w:after="0"/>
        <w:ind w:left="4548" w:right="0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process for</w:t>
      </w:r>
      <w:r>
        <w:rPr>
          <w:spacing w:val="-2"/>
          <w:sz w:val="24"/>
        </w:rPr>
        <w:t> </w:t>
      </w:r>
      <w:r>
        <w:rPr>
          <w:sz w:val="24"/>
        </w:rPr>
        <w:t>new skill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clarity.</w:t>
      </w:r>
    </w:p>
    <w:p>
      <w:pPr>
        <w:pStyle w:val="BodyText"/>
        <w:spacing w:before="82"/>
        <w:ind w:left="496"/>
      </w:pPr>
      <w:r>
        <w:rPr/>
        <w:t>PHASE 4 ELABORATION</w:t>
      </w:r>
      <w:r>
        <w:rPr>
          <w:spacing w:val="1"/>
        </w:rPr>
        <w:t> </w:t>
      </w:r>
      <w:r>
        <w:rPr/>
        <w:t>PHASE:Activity</w:t>
      </w:r>
      <w:r>
        <w:rPr>
          <w:spacing w:val="2"/>
        </w:rPr>
        <w:t> </w:t>
      </w:r>
      <w:r>
        <w:rPr/>
        <w:t>4:</w:t>
      </w:r>
      <w:r>
        <w:rPr>
          <w:spacing w:val="10"/>
        </w:rPr>
        <w:t> </w:t>
      </w:r>
      <w:r>
        <w:rPr/>
        <w:t>The</w:t>
      </w:r>
      <w:r>
        <w:rPr>
          <w:spacing w:val="8"/>
        </w:rPr>
        <w:t> </w:t>
      </w:r>
      <w:r>
        <w:rPr/>
        <w:t>teacher</w:t>
      </w:r>
      <w:r>
        <w:rPr>
          <w:spacing w:val="10"/>
        </w:rPr>
        <w:t> </w:t>
      </w:r>
      <w:r>
        <w:rPr/>
        <w:t>will</w:t>
      </w:r>
      <w:r>
        <w:rPr>
          <w:spacing w:val="8"/>
        </w:rPr>
        <w:t> </w:t>
      </w:r>
      <w:r>
        <w:rPr/>
        <w:t>give</w:t>
      </w:r>
      <w:r>
        <w:rPr>
          <w:spacing w:val="8"/>
        </w:rPr>
        <w:t> </w:t>
      </w:r>
      <w:r>
        <w:rPr/>
        <w:t>students</w:t>
      </w:r>
      <w:r>
        <w:rPr>
          <w:spacing w:val="7"/>
        </w:rPr>
        <w:t> </w:t>
      </w:r>
      <w:r>
        <w:rPr/>
        <w:t>opportunity</w:t>
      </w:r>
    </w:p>
    <w:p>
      <w:pPr>
        <w:pStyle w:val="BodyText"/>
        <w:spacing w:line="273" w:lineRule="auto" w:before="43"/>
        <w:ind w:left="4817" w:right="1098"/>
        <w:jc w:val="both"/>
      </w:pPr>
      <w:r>
        <w:rPr/>
        <w:t>to elaborate the extent of their understanding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sills through</w:t>
      </w:r>
      <w:r>
        <w:rPr>
          <w:spacing w:val="-1"/>
        </w:rPr>
        <w:t> </w:t>
      </w:r>
      <w:r>
        <w:rPr/>
        <w:t>activity</w:t>
      </w:r>
      <w:r>
        <w:rPr>
          <w:spacing w:val="-3"/>
        </w:rPr>
        <w:t> </w:t>
      </w:r>
      <w:r>
        <w:rPr/>
        <w:t>and knowledge:</w:t>
      </w:r>
    </w:p>
    <w:p>
      <w:pPr>
        <w:spacing w:after="0" w:line="273" w:lineRule="auto"/>
        <w:jc w:val="both"/>
        <w:sectPr>
          <w:pgSz w:w="11910" w:h="16840"/>
          <w:pgMar w:header="0" w:footer="858" w:top="1340" w:bottom="1120" w:left="1160" w:right="340"/>
        </w:sectPr>
      </w:pPr>
    </w:p>
    <w:p>
      <w:pPr>
        <w:pStyle w:val="ListParagraph"/>
        <w:numPr>
          <w:ilvl w:val="0"/>
          <w:numId w:val="62"/>
        </w:numPr>
        <w:tabs>
          <w:tab w:pos="3196" w:val="left" w:leader="none"/>
          <w:tab w:pos="3197" w:val="left" w:leader="none"/>
        </w:tabs>
        <w:spacing w:line="273" w:lineRule="auto" w:before="76" w:after="0"/>
        <w:ind w:left="3377" w:right="2777" w:hanging="900"/>
        <w:jc w:val="left"/>
        <w:rPr>
          <w:sz w:val="24"/>
        </w:rPr>
      </w:pPr>
      <w:r>
        <w:rPr>
          <w:sz w:val="24"/>
        </w:rPr>
        <w:t>By drawing and label to show different mouth</w:t>
      </w:r>
      <w:r>
        <w:rPr>
          <w:spacing w:val="-57"/>
          <w:sz w:val="24"/>
        </w:rPr>
        <w:t> </w:t>
      </w:r>
      <w:r>
        <w:rPr>
          <w:sz w:val="24"/>
        </w:rPr>
        <w:t>part</w:t>
      </w:r>
      <w:r>
        <w:rPr>
          <w:spacing w:val="-1"/>
          <w:sz w:val="24"/>
        </w:rPr>
        <w:t> </w:t>
      </w:r>
      <w:r>
        <w:rPr>
          <w:sz w:val="24"/>
        </w:rPr>
        <w:t>grasshopper.</w:t>
      </w:r>
    </w:p>
    <w:p>
      <w:pPr>
        <w:pStyle w:val="ListParagraph"/>
        <w:numPr>
          <w:ilvl w:val="0"/>
          <w:numId w:val="62"/>
        </w:numPr>
        <w:tabs>
          <w:tab w:pos="4817" w:val="left" w:leader="none"/>
          <w:tab w:pos="4818" w:val="left" w:leader="none"/>
        </w:tabs>
        <w:spacing w:line="273" w:lineRule="auto" w:before="45" w:after="0"/>
        <w:ind w:left="4817" w:right="1711" w:hanging="721"/>
        <w:jc w:val="left"/>
        <w:rPr>
          <w:sz w:val="24"/>
        </w:rPr>
      </w:pPr>
      <w:r>
        <w:rPr>
          <w:sz w:val="24"/>
        </w:rPr>
        <w:t>Discuss and state the functional value of</w:t>
      </w:r>
      <w:r>
        <w:rPr>
          <w:spacing w:val="-57"/>
          <w:sz w:val="24"/>
        </w:rPr>
        <w:t> </w:t>
      </w:r>
      <w:r>
        <w:rPr>
          <w:sz w:val="24"/>
        </w:rPr>
        <w:t>termite</w:t>
      </w:r>
      <w:r>
        <w:rPr>
          <w:spacing w:val="-1"/>
          <w:sz w:val="24"/>
        </w:rPr>
        <w:t> </w:t>
      </w:r>
      <w:r>
        <w:rPr>
          <w:sz w:val="24"/>
        </w:rPr>
        <w:t>(protein content</w:t>
      </w:r>
      <w:r>
        <w:rPr>
          <w:spacing w:val="-1"/>
          <w:sz w:val="24"/>
        </w:rPr>
        <w:t> </w:t>
      </w:r>
      <w:r>
        <w:rPr>
          <w:sz w:val="24"/>
        </w:rPr>
        <w:t>of pest)</w:t>
      </w:r>
    </w:p>
    <w:p>
      <w:pPr>
        <w:pStyle w:val="ListParagraph"/>
        <w:numPr>
          <w:ilvl w:val="0"/>
          <w:numId w:val="62"/>
        </w:numPr>
        <w:tabs>
          <w:tab w:pos="1936" w:val="left" w:leader="none"/>
          <w:tab w:pos="1937" w:val="left" w:leader="none"/>
        </w:tabs>
        <w:spacing w:line="276" w:lineRule="auto" w:before="45" w:after="0"/>
        <w:ind w:left="1936" w:right="3985" w:hanging="720"/>
        <w:jc w:val="left"/>
        <w:rPr>
          <w:sz w:val="24"/>
        </w:rPr>
      </w:pPr>
      <w:r>
        <w:rPr>
          <w:sz w:val="24"/>
        </w:rPr>
        <w:t>To discuss and identify chemical, physical and</w:t>
      </w:r>
      <w:r>
        <w:rPr>
          <w:spacing w:val="-57"/>
          <w:sz w:val="24"/>
        </w:rPr>
        <w:t> </w:t>
      </w:r>
      <w:r>
        <w:rPr>
          <w:sz w:val="24"/>
        </w:rPr>
        <w:t>biological</w:t>
      </w:r>
      <w:r>
        <w:rPr>
          <w:spacing w:val="-1"/>
          <w:sz w:val="24"/>
        </w:rPr>
        <w:t> </w:t>
      </w:r>
      <w:r>
        <w:rPr>
          <w:sz w:val="24"/>
        </w:rPr>
        <w:t>control of birds and</w:t>
      </w:r>
      <w:r>
        <w:rPr>
          <w:spacing w:val="-1"/>
          <w:sz w:val="24"/>
        </w:rPr>
        <w:t> </w:t>
      </w:r>
      <w:r>
        <w:rPr>
          <w:sz w:val="24"/>
        </w:rPr>
        <w:t>rat.</w:t>
      </w:r>
    </w:p>
    <w:p>
      <w:pPr>
        <w:pStyle w:val="BodyText"/>
        <w:tabs>
          <w:tab w:pos="4096" w:val="left" w:leader="none"/>
        </w:tabs>
        <w:spacing w:before="40"/>
        <w:ind w:left="496"/>
      </w:pPr>
      <w:r>
        <w:rPr/>
        <w:t>PHASE5</w:t>
      </w:r>
      <w:r>
        <w:rPr>
          <w:spacing w:val="-2"/>
        </w:rPr>
        <w:t> </w:t>
      </w:r>
      <w:r>
        <w:rPr/>
        <w:t>EVALUATION</w:t>
      </w:r>
      <w:r>
        <w:rPr>
          <w:spacing w:val="-2"/>
        </w:rPr>
        <w:t> </w:t>
      </w:r>
      <w:r>
        <w:rPr/>
        <w:t>PHASE:</w:t>
        <w:tab/>
        <w:t>10minutes:</w:t>
      </w:r>
      <w:r>
        <w:rPr>
          <w:spacing w:val="1"/>
        </w:rPr>
        <w:t> </w:t>
      </w:r>
      <w:r>
        <w:rPr/>
        <w:t>The</w:t>
      </w:r>
      <w:r>
        <w:rPr>
          <w:spacing w:val="-3"/>
        </w:rPr>
        <w:t> </w:t>
      </w:r>
      <w:r>
        <w:rPr/>
        <w:t>teacher asks the</w:t>
      </w:r>
      <w:r>
        <w:rPr>
          <w:spacing w:val="-1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the</w:t>
      </w:r>
    </w:p>
    <w:p>
      <w:pPr>
        <w:pStyle w:val="BodyText"/>
        <w:spacing w:before="41"/>
        <w:ind w:left="4097"/>
      </w:pPr>
      <w:r>
        <w:rPr/>
        <w:t>following</w:t>
      </w:r>
      <w:r>
        <w:rPr>
          <w:spacing w:val="-4"/>
        </w:rPr>
        <w:t> </w:t>
      </w:r>
      <w:r>
        <w:rPr/>
        <w:t>questions:</w:t>
      </w:r>
    </w:p>
    <w:p>
      <w:pPr>
        <w:pStyle w:val="ListParagraph"/>
        <w:numPr>
          <w:ilvl w:val="1"/>
          <w:numId w:val="62"/>
        </w:numPr>
        <w:tabs>
          <w:tab w:pos="4096" w:val="left" w:leader="none"/>
          <w:tab w:pos="4097" w:val="left" w:leader="none"/>
        </w:tabs>
        <w:spacing w:line="240" w:lineRule="auto" w:before="81" w:after="0"/>
        <w:ind w:left="4097" w:right="0" w:hanging="720"/>
        <w:jc w:val="left"/>
        <w:rPr>
          <w:sz w:val="24"/>
        </w:rPr>
      </w:pPr>
      <w:r>
        <w:rPr>
          <w:sz w:val="24"/>
        </w:rPr>
        <w:t>Define</w:t>
      </w:r>
      <w:r>
        <w:rPr>
          <w:spacing w:val="-3"/>
          <w:sz w:val="24"/>
        </w:rPr>
        <w:t> </w:t>
      </w:r>
      <w:r>
        <w:rPr>
          <w:sz w:val="24"/>
        </w:rPr>
        <w:t>pest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crops.</w:t>
      </w:r>
    </w:p>
    <w:p>
      <w:pPr>
        <w:pStyle w:val="ListParagraph"/>
        <w:numPr>
          <w:ilvl w:val="1"/>
          <w:numId w:val="62"/>
        </w:numPr>
        <w:tabs>
          <w:tab w:pos="4096" w:val="left" w:leader="none"/>
          <w:tab w:pos="4097" w:val="left" w:leader="none"/>
        </w:tabs>
        <w:spacing w:line="240" w:lineRule="auto" w:before="80" w:after="0"/>
        <w:ind w:left="4097" w:right="0" w:hanging="720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-9"/>
          <w:sz w:val="24"/>
        </w:rPr>
        <w:t> </w:t>
      </w:r>
      <w:r>
        <w:rPr>
          <w:sz w:val="24"/>
        </w:rPr>
        <w:t>two</w:t>
      </w:r>
      <w:r>
        <w:rPr>
          <w:spacing w:val="-3"/>
          <w:sz w:val="24"/>
        </w:rPr>
        <w:t> </w:t>
      </w:r>
      <w:r>
        <w:rPr>
          <w:sz w:val="24"/>
        </w:rPr>
        <w:t>plants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3"/>
          <w:sz w:val="24"/>
        </w:rPr>
        <w:t> </w:t>
      </w:r>
      <w:r>
        <w:rPr>
          <w:sz w:val="24"/>
        </w:rPr>
        <w:t>one</w:t>
      </w:r>
      <w:r>
        <w:rPr>
          <w:spacing w:val="-4"/>
          <w:sz w:val="24"/>
        </w:rPr>
        <w:t> </w:t>
      </w:r>
      <w:r>
        <w:rPr>
          <w:sz w:val="24"/>
        </w:rPr>
        <w:t>animal‟s</w:t>
      </w:r>
      <w:r>
        <w:rPr>
          <w:spacing w:val="-4"/>
          <w:sz w:val="24"/>
        </w:rPr>
        <w:t> </w:t>
      </w:r>
      <w:r>
        <w:rPr>
          <w:sz w:val="24"/>
        </w:rPr>
        <w:t>pests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crops.</w:t>
      </w:r>
    </w:p>
    <w:p>
      <w:pPr>
        <w:pStyle w:val="ListParagraph"/>
        <w:numPr>
          <w:ilvl w:val="1"/>
          <w:numId w:val="62"/>
        </w:numPr>
        <w:tabs>
          <w:tab w:pos="4096" w:val="left" w:leader="none"/>
          <w:tab w:pos="4097" w:val="left" w:leader="none"/>
        </w:tabs>
        <w:spacing w:line="276" w:lineRule="auto" w:before="84" w:after="0"/>
        <w:ind w:left="4097" w:right="1101" w:hanging="720"/>
        <w:jc w:val="left"/>
        <w:rPr>
          <w:sz w:val="24"/>
        </w:rPr>
      </w:pPr>
      <w:r>
        <w:rPr>
          <w:sz w:val="24"/>
        </w:rPr>
        <w:t>Classify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8"/>
          <w:sz w:val="24"/>
        </w:rPr>
        <w:t> </w:t>
      </w:r>
      <w:r>
        <w:rPr>
          <w:sz w:val="24"/>
        </w:rPr>
        <w:t>pest</w:t>
      </w:r>
      <w:r>
        <w:rPr>
          <w:spacing w:val="7"/>
          <w:sz w:val="24"/>
        </w:rPr>
        <w:t> </w:t>
      </w:r>
      <w:r>
        <w:rPr>
          <w:sz w:val="24"/>
        </w:rPr>
        <w:t>of</w:t>
      </w:r>
      <w:r>
        <w:rPr>
          <w:spacing w:val="8"/>
          <w:sz w:val="24"/>
        </w:rPr>
        <w:t> </w:t>
      </w:r>
      <w:r>
        <w:rPr>
          <w:sz w:val="24"/>
        </w:rPr>
        <w:t>the</w:t>
      </w:r>
      <w:r>
        <w:rPr>
          <w:spacing w:val="8"/>
          <w:sz w:val="24"/>
        </w:rPr>
        <w:t> </w:t>
      </w:r>
      <w:r>
        <w:rPr>
          <w:sz w:val="24"/>
        </w:rPr>
        <w:t>crop</w:t>
      </w:r>
      <w:r>
        <w:rPr>
          <w:spacing w:val="6"/>
          <w:sz w:val="24"/>
        </w:rPr>
        <w:t> </w:t>
      </w:r>
      <w:r>
        <w:rPr>
          <w:sz w:val="24"/>
        </w:rPr>
        <w:t>identified</w:t>
      </w:r>
      <w:r>
        <w:rPr>
          <w:spacing w:val="6"/>
          <w:sz w:val="24"/>
        </w:rPr>
        <w:t> </w:t>
      </w:r>
      <w:r>
        <w:rPr>
          <w:sz w:val="24"/>
        </w:rPr>
        <w:t>into</w:t>
      </w:r>
      <w:r>
        <w:rPr>
          <w:spacing w:val="6"/>
          <w:sz w:val="24"/>
        </w:rPr>
        <w:t> </w:t>
      </w:r>
      <w:r>
        <w:rPr>
          <w:sz w:val="24"/>
        </w:rPr>
        <w:t>plants</w:t>
      </w:r>
      <w:r>
        <w:rPr>
          <w:spacing w:val="8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animals</w:t>
      </w:r>
      <w:r>
        <w:rPr>
          <w:spacing w:val="-1"/>
          <w:sz w:val="24"/>
        </w:rPr>
        <w:t> </w:t>
      </w:r>
      <w:r>
        <w:rPr>
          <w:sz w:val="24"/>
        </w:rPr>
        <w:t>pests.</w:t>
      </w:r>
    </w:p>
    <w:p>
      <w:pPr>
        <w:pStyle w:val="ListParagraph"/>
        <w:numPr>
          <w:ilvl w:val="1"/>
          <w:numId w:val="62"/>
        </w:numPr>
        <w:tabs>
          <w:tab w:pos="4096" w:val="left" w:leader="none"/>
          <w:tab w:pos="4097" w:val="left" w:leader="none"/>
        </w:tabs>
        <w:spacing w:line="240" w:lineRule="auto" w:before="40" w:after="0"/>
        <w:ind w:left="4097" w:right="0" w:hanging="720"/>
        <w:jc w:val="left"/>
        <w:rPr>
          <w:sz w:val="24"/>
        </w:rPr>
      </w:pPr>
      <w:r>
        <w:rPr>
          <w:sz w:val="24"/>
        </w:rPr>
        <w:t>Explain</w:t>
      </w:r>
      <w:r>
        <w:rPr>
          <w:spacing w:val="-1"/>
          <w:sz w:val="24"/>
        </w:rPr>
        <w:t> </w:t>
      </w:r>
      <w:r>
        <w:rPr>
          <w:sz w:val="24"/>
        </w:rPr>
        <w:t>the life</w:t>
      </w:r>
      <w:r>
        <w:rPr>
          <w:spacing w:val="-2"/>
          <w:sz w:val="24"/>
        </w:rPr>
        <w:t> </w:t>
      </w:r>
      <w:r>
        <w:rPr>
          <w:sz w:val="24"/>
        </w:rPr>
        <w:t>cycle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named pest.</w:t>
      </w:r>
    </w:p>
    <w:p>
      <w:pPr>
        <w:pStyle w:val="ListParagraph"/>
        <w:numPr>
          <w:ilvl w:val="1"/>
          <w:numId w:val="62"/>
        </w:numPr>
        <w:tabs>
          <w:tab w:pos="4096" w:val="left" w:leader="none"/>
          <w:tab w:pos="4097" w:val="left" w:leader="none"/>
        </w:tabs>
        <w:spacing w:line="276" w:lineRule="auto" w:before="82" w:after="0"/>
        <w:ind w:left="4097" w:right="1102" w:hanging="72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14"/>
          <w:sz w:val="24"/>
        </w:rPr>
        <w:t> </w:t>
      </w:r>
      <w:r>
        <w:rPr>
          <w:sz w:val="24"/>
        </w:rPr>
        <w:t>four</w:t>
      </w:r>
      <w:r>
        <w:rPr>
          <w:spacing w:val="12"/>
          <w:sz w:val="24"/>
        </w:rPr>
        <w:t> </w:t>
      </w:r>
      <w:r>
        <w:rPr>
          <w:sz w:val="24"/>
        </w:rPr>
        <w:t>types</w:t>
      </w:r>
      <w:r>
        <w:rPr>
          <w:spacing w:val="15"/>
          <w:sz w:val="24"/>
        </w:rPr>
        <w:t> </w:t>
      </w:r>
      <w:r>
        <w:rPr>
          <w:sz w:val="24"/>
        </w:rPr>
        <w:t>of</w:t>
      </w:r>
      <w:r>
        <w:rPr>
          <w:spacing w:val="15"/>
          <w:sz w:val="24"/>
        </w:rPr>
        <w:t> </w:t>
      </w:r>
      <w:r>
        <w:rPr>
          <w:sz w:val="24"/>
        </w:rPr>
        <w:t>control</w:t>
      </w:r>
      <w:r>
        <w:rPr>
          <w:spacing w:val="15"/>
          <w:sz w:val="24"/>
        </w:rPr>
        <w:t> </w:t>
      </w:r>
      <w:r>
        <w:rPr>
          <w:sz w:val="24"/>
        </w:rPr>
        <w:t>of</w:t>
      </w:r>
      <w:r>
        <w:rPr>
          <w:spacing w:val="13"/>
          <w:sz w:val="24"/>
        </w:rPr>
        <w:t> </w:t>
      </w:r>
      <w:r>
        <w:rPr>
          <w:sz w:val="24"/>
        </w:rPr>
        <w:t>the</w:t>
      </w:r>
      <w:r>
        <w:rPr>
          <w:spacing w:val="16"/>
          <w:sz w:val="24"/>
        </w:rPr>
        <w:t> </w:t>
      </w:r>
      <w:r>
        <w:rPr>
          <w:sz w:val="24"/>
        </w:rPr>
        <w:t>pest</w:t>
      </w:r>
      <w:r>
        <w:rPr>
          <w:spacing w:val="14"/>
          <w:sz w:val="24"/>
        </w:rPr>
        <w:t> </w:t>
      </w:r>
      <w:r>
        <w:rPr>
          <w:sz w:val="24"/>
        </w:rPr>
        <w:t>identify</w:t>
      </w:r>
      <w:r>
        <w:rPr>
          <w:spacing w:val="11"/>
          <w:sz w:val="24"/>
        </w:rPr>
        <w:t> </w:t>
      </w:r>
      <w:r>
        <w:rPr>
          <w:sz w:val="24"/>
        </w:rPr>
        <w:t>per</w:t>
      </w:r>
      <w:r>
        <w:rPr>
          <w:spacing w:val="-57"/>
          <w:sz w:val="24"/>
        </w:rPr>
        <w:t> </w:t>
      </w:r>
      <w:r>
        <w:rPr>
          <w:sz w:val="24"/>
        </w:rPr>
        <w:t>group.</w:t>
      </w:r>
    </w:p>
    <w:p>
      <w:pPr>
        <w:pStyle w:val="BodyText"/>
        <w:spacing w:before="6"/>
        <w:rPr>
          <w:sz w:val="34"/>
        </w:rPr>
      </w:pPr>
    </w:p>
    <w:p>
      <w:pPr>
        <w:pStyle w:val="BodyText"/>
        <w:spacing w:line="276" w:lineRule="auto"/>
        <w:ind w:left="2657" w:right="1634" w:hanging="2161"/>
      </w:pPr>
      <w:r>
        <w:rPr/>
        <w:t>ASSIGNMENT: 5minutes; Students to visit the school library to find out what are the</w:t>
      </w:r>
      <w:r>
        <w:rPr>
          <w:spacing w:val="-57"/>
        </w:rPr>
        <w:t> </w:t>
      </w:r>
      <w:r>
        <w:rPr/>
        <w:t>diseases</w:t>
      </w:r>
      <w:r>
        <w:rPr>
          <w:spacing w:val="-1"/>
        </w:rPr>
        <w:t> </w:t>
      </w:r>
      <w:r>
        <w:rPr/>
        <w:t>of animal</w:t>
      </w:r>
      <w:r>
        <w:rPr>
          <w:spacing w:val="2"/>
        </w:rPr>
        <w:t> </w:t>
      </w:r>
      <w:r>
        <w:rPr/>
        <w:t>and plants.</w:t>
      </w:r>
    </w:p>
    <w:p>
      <w:pPr>
        <w:spacing w:after="0" w:line="276" w:lineRule="auto"/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line="312" w:lineRule="auto" w:before="74"/>
        <w:ind w:left="4224" w:right="3044" w:hanging="1772"/>
      </w:pPr>
      <w:r>
        <w:rPr/>
        <w:t>LESSON PLAN FOR EXPERIMENTAL GROUP</w:t>
      </w:r>
      <w:r>
        <w:rPr>
          <w:spacing w:val="-57"/>
        </w:rPr>
        <w:t> </w:t>
      </w:r>
      <w:r>
        <w:rPr/>
        <w:t>LESSON</w:t>
      </w:r>
      <w:r>
        <w:rPr>
          <w:spacing w:val="-2"/>
        </w:rPr>
        <w:t> </w:t>
      </w:r>
      <w:r>
        <w:rPr/>
        <w:t>SIX</w:t>
      </w:r>
    </w:p>
    <w:p>
      <w:pPr>
        <w:pStyle w:val="BodyText"/>
        <w:spacing w:before="10"/>
        <w:rPr>
          <w:sz w:val="30"/>
        </w:rPr>
      </w:pPr>
    </w:p>
    <w:p>
      <w:pPr>
        <w:pStyle w:val="BodyText"/>
        <w:tabs>
          <w:tab w:pos="2276" w:val="left" w:leader="none"/>
        </w:tabs>
        <w:ind w:left="496"/>
      </w:pPr>
      <w:r>
        <w:rPr/>
        <w:t>GROUP:</w:t>
        <w:tab/>
        <w:t>GSS</w:t>
      </w:r>
      <w:r>
        <w:rPr>
          <w:spacing w:val="-3"/>
        </w:rPr>
        <w:t> </w:t>
      </w:r>
      <w:r>
        <w:rPr/>
        <w:t>Muchai.</w:t>
      </w:r>
    </w:p>
    <w:p>
      <w:pPr>
        <w:pStyle w:val="BodyText"/>
        <w:spacing w:before="4"/>
        <w:rPr>
          <w:sz w:val="27"/>
        </w:rPr>
      </w:pPr>
    </w:p>
    <w:p>
      <w:pPr>
        <w:pStyle w:val="BodyText"/>
        <w:tabs>
          <w:tab w:pos="3376" w:val="left" w:leader="none"/>
          <w:tab w:pos="3617" w:val="left" w:leader="none"/>
        </w:tabs>
        <w:spacing w:line="516" w:lineRule="auto"/>
        <w:ind w:left="496" w:right="4308"/>
      </w:pPr>
      <w:r>
        <w:rPr/>
        <w:t>NAME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RESEARCHER:</w:t>
        <w:tab/>
        <w:tab/>
        <w:t>Janet Funke JESULOWO</w:t>
      </w:r>
      <w:r>
        <w:rPr>
          <w:spacing w:val="-57"/>
        </w:rPr>
        <w:t> </w:t>
      </w:r>
      <w:r>
        <w:rPr/>
        <w:t>WEEK:</w:t>
        <w:tab/>
        <w:t>Week</w:t>
      </w:r>
      <w:r>
        <w:rPr>
          <w:spacing w:val="-1"/>
        </w:rPr>
        <w:t> </w:t>
      </w:r>
      <w:r>
        <w:rPr/>
        <w:t>6</w:t>
      </w:r>
    </w:p>
    <w:p>
      <w:pPr>
        <w:pStyle w:val="BodyText"/>
        <w:tabs>
          <w:tab w:pos="3376" w:val="left" w:leader="none"/>
        </w:tabs>
        <w:spacing w:line="275" w:lineRule="exact"/>
        <w:ind w:left="496"/>
      </w:pPr>
      <w:r>
        <w:rPr/>
        <w:t>LEVEL</w:t>
      </w:r>
      <w:r>
        <w:rPr>
          <w:spacing w:val="-3"/>
        </w:rPr>
        <w:t> </w:t>
      </w:r>
      <w:r>
        <w:rPr/>
        <w:t>OF GROUP:</w:t>
        <w:tab/>
        <w:t>SS2</w:t>
      </w:r>
    </w:p>
    <w:p>
      <w:pPr>
        <w:pStyle w:val="BodyText"/>
        <w:spacing w:before="4"/>
        <w:rPr>
          <w:sz w:val="27"/>
        </w:rPr>
      </w:pPr>
    </w:p>
    <w:p>
      <w:pPr>
        <w:pStyle w:val="BodyText"/>
        <w:tabs>
          <w:tab w:pos="3634" w:val="left" w:leader="none"/>
        </w:tabs>
        <w:ind w:left="496"/>
      </w:pPr>
      <w:r>
        <w:rPr/>
        <w:t>GENDER:</w:t>
        <w:tab/>
        <w:t>Male</w:t>
      </w:r>
      <w:r>
        <w:rPr>
          <w:spacing w:val="-2"/>
        </w:rPr>
        <w:t> </w:t>
      </w:r>
      <w:r>
        <w:rPr/>
        <w:t>and Female</w:t>
      </w:r>
    </w:p>
    <w:p>
      <w:pPr>
        <w:pStyle w:val="BodyText"/>
        <w:spacing w:before="7"/>
        <w:rPr>
          <w:sz w:val="27"/>
        </w:rPr>
      </w:pPr>
    </w:p>
    <w:p>
      <w:pPr>
        <w:pStyle w:val="BodyText"/>
        <w:tabs>
          <w:tab w:pos="3616" w:val="left" w:leader="none"/>
        </w:tabs>
        <w:ind w:left="496"/>
      </w:pPr>
      <w:r>
        <w:rPr/>
        <w:t>TOPIC:</w:t>
        <w:tab/>
        <w:t>DISEASES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CROPS</w:t>
      </w:r>
    </w:p>
    <w:p>
      <w:pPr>
        <w:pStyle w:val="BodyText"/>
        <w:spacing w:before="6"/>
        <w:rPr>
          <w:sz w:val="27"/>
        </w:rPr>
      </w:pPr>
    </w:p>
    <w:p>
      <w:pPr>
        <w:pStyle w:val="BodyText"/>
        <w:tabs>
          <w:tab w:pos="1936" w:val="left" w:leader="none"/>
          <w:tab w:pos="3609" w:val="left" w:leader="none"/>
        </w:tabs>
        <w:spacing w:line="513" w:lineRule="auto"/>
        <w:ind w:left="496" w:right="3440"/>
      </w:pPr>
      <w:r>
        <w:rPr/>
        <w:t>DURATION</w:t>
        <w:tab/>
        <w:tab/>
        <w:t>Double Period (1 hour 20 minutes)</w:t>
      </w:r>
      <w:r>
        <w:rPr>
          <w:spacing w:val="-57"/>
        </w:rPr>
        <w:t> </w:t>
      </w:r>
      <w:r>
        <w:rPr/>
        <w:t>SUBJECT</w:t>
        <w:tab/>
        <w:t>Biology</w:t>
      </w:r>
    </w:p>
    <w:p>
      <w:pPr>
        <w:pStyle w:val="BodyText"/>
        <w:tabs>
          <w:tab w:pos="3962" w:val="right" w:leader="none"/>
        </w:tabs>
        <w:spacing w:before="2"/>
        <w:ind w:left="496"/>
      </w:pPr>
      <w:r>
        <w:rPr/>
        <w:t>DATE:</w:t>
        <w:tab/>
        <w:t>2018</w:t>
      </w:r>
    </w:p>
    <w:p>
      <w:pPr>
        <w:pStyle w:val="BodyText"/>
        <w:tabs>
          <w:tab w:pos="3776" w:val="right" w:leader="none"/>
        </w:tabs>
        <w:spacing w:before="317"/>
        <w:ind w:left="496"/>
      </w:pPr>
      <w:r>
        <w:rPr/>
        <w:t>NUMBER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STUDENTS</w:t>
        <w:tab/>
        <w:t>50</w:t>
      </w:r>
    </w:p>
    <w:p>
      <w:pPr>
        <w:pStyle w:val="BodyText"/>
        <w:spacing w:before="4"/>
        <w:rPr>
          <w:sz w:val="27"/>
        </w:rPr>
      </w:pPr>
    </w:p>
    <w:p>
      <w:pPr>
        <w:pStyle w:val="BodyText"/>
        <w:tabs>
          <w:tab w:pos="3522" w:val="left" w:leader="none"/>
        </w:tabs>
        <w:ind w:left="496"/>
      </w:pPr>
      <w:r>
        <w:rPr/>
        <w:t>AVERAGE</w:t>
      </w:r>
      <w:r>
        <w:rPr>
          <w:spacing w:val="-2"/>
        </w:rPr>
        <w:t> </w:t>
      </w:r>
      <w:r>
        <w:rPr/>
        <w:t>AGE:</w:t>
        <w:tab/>
        <w:t>16 years</w:t>
      </w:r>
    </w:p>
    <w:p>
      <w:pPr>
        <w:pStyle w:val="BodyText"/>
        <w:spacing w:before="6"/>
        <w:rPr>
          <w:sz w:val="27"/>
        </w:rPr>
      </w:pPr>
    </w:p>
    <w:p>
      <w:pPr>
        <w:pStyle w:val="BodyText"/>
        <w:tabs>
          <w:tab w:pos="3461" w:val="left" w:leader="none"/>
        </w:tabs>
        <w:spacing w:before="1"/>
        <w:ind w:left="496"/>
      </w:pPr>
      <w:r>
        <w:rPr/>
        <w:t>TEACHING</w:t>
      </w:r>
      <w:r>
        <w:rPr>
          <w:spacing w:val="-2"/>
        </w:rPr>
        <w:t> </w:t>
      </w:r>
      <w:r>
        <w:rPr/>
        <w:t>STRATEGY:</w:t>
        <w:tab/>
        <w:t>5E</w:t>
      </w:r>
      <w:r>
        <w:rPr>
          <w:spacing w:val="-1"/>
        </w:rPr>
        <w:t> </w:t>
      </w:r>
      <w:r>
        <w:rPr/>
        <w:t>Learning</w:t>
      </w:r>
      <w:r>
        <w:rPr>
          <w:spacing w:val="-5"/>
        </w:rPr>
        <w:t> </w:t>
      </w:r>
      <w:r>
        <w:rPr/>
        <w:t>Model Instructional</w:t>
      </w:r>
      <w:r>
        <w:rPr>
          <w:spacing w:val="-2"/>
        </w:rPr>
        <w:t> </w:t>
      </w:r>
      <w:r>
        <w:rPr/>
        <w:t>Method.</w:t>
      </w:r>
    </w:p>
    <w:p>
      <w:pPr>
        <w:pStyle w:val="BodyText"/>
        <w:spacing w:before="6"/>
        <w:rPr>
          <w:sz w:val="27"/>
        </w:rPr>
      </w:pPr>
    </w:p>
    <w:p>
      <w:pPr>
        <w:pStyle w:val="BodyText"/>
        <w:tabs>
          <w:tab w:pos="2145" w:val="left" w:leader="none"/>
          <w:tab w:pos="4020" w:val="left" w:leader="none"/>
          <w:tab w:pos="4747" w:val="left" w:leader="none"/>
          <w:tab w:pos="5783" w:val="left" w:leader="none"/>
          <w:tab w:pos="6831" w:val="left" w:leader="none"/>
          <w:tab w:pos="7387" w:val="left" w:leader="none"/>
          <w:tab w:pos="8291" w:val="left" w:leader="none"/>
        </w:tabs>
        <w:spacing w:line="276" w:lineRule="auto"/>
        <w:ind w:left="2657" w:right="1097" w:hanging="2161"/>
      </w:pPr>
      <w:r>
        <w:rPr/>
        <w:t>REFERENCE</w:t>
        <w:tab/>
        <w:t>MATERIALS(i)</w:t>
        <w:tab/>
        <w:t>New</w:t>
        <w:tab/>
        <w:t>Modern</w:t>
        <w:tab/>
        <w:t>Biology</w:t>
        <w:tab/>
        <w:t>for</w:t>
        <w:tab/>
        <w:t>Senior</w:t>
        <w:tab/>
        <w:t>Secondary</w:t>
      </w:r>
      <w:r>
        <w:rPr>
          <w:spacing w:val="-57"/>
        </w:rPr>
        <w:t> </w:t>
      </w:r>
      <w:r>
        <w:rPr/>
        <w:t>school</w:t>
      </w:r>
      <w:r>
        <w:rPr>
          <w:spacing w:val="-1"/>
        </w:rPr>
        <w:t> </w:t>
      </w:r>
      <w:r>
        <w:rPr/>
        <w:t>2001.</w:t>
      </w:r>
    </w:p>
    <w:p>
      <w:pPr>
        <w:pStyle w:val="ListParagraph"/>
        <w:numPr>
          <w:ilvl w:val="0"/>
          <w:numId w:val="63"/>
        </w:numPr>
        <w:tabs>
          <w:tab w:pos="1936" w:val="left" w:leader="none"/>
          <w:tab w:pos="1937" w:val="left" w:leader="none"/>
        </w:tabs>
        <w:spacing w:line="240" w:lineRule="auto" w:before="40" w:after="0"/>
        <w:ind w:left="1936" w:right="0" w:hanging="721"/>
        <w:jc w:val="left"/>
        <w:rPr>
          <w:sz w:val="24"/>
        </w:rPr>
      </w:pPr>
      <w:r>
        <w:rPr>
          <w:sz w:val="24"/>
        </w:rPr>
        <w:t>College Biology</w:t>
      </w:r>
      <w:r>
        <w:rPr>
          <w:spacing w:val="-5"/>
          <w:sz w:val="24"/>
        </w:rPr>
        <w:t> </w:t>
      </w:r>
      <w:r>
        <w:rPr>
          <w:sz w:val="24"/>
        </w:rPr>
        <w:t>by</w:t>
      </w:r>
      <w:r>
        <w:rPr>
          <w:spacing w:val="-2"/>
          <w:sz w:val="24"/>
        </w:rPr>
        <w:t> </w:t>
      </w:r>
      <w:r>
        <w:rPr>
          <w:sz w:val="24"/>
        </w:rPr>
        <w:t>Idodo Umeh</w:t>
      </w:r>
      <w:r>
        <w:rPr>
          <w:spacing w:val="-1"/>
          <w:sz w:val="24"/>
        </w:rPr>
        <w:t> </w:t>
      </w:r>
      <w:r>
        <w:rPr>
          <w:sz w:val="24"/>
        </w:rPr>
        <w:t>2009 Edition</w:t>
      </w:r>
    </w:p>
    <w:p>
      <w:pPr>
        <w:pStyle w:val="ListParagraph"/>
        <w:numPr>
          <w:ilvl w:val="0"/>
          <w:numId w:val="63"/>
        </w:numPr>
        <w:tabs>
          <w:tab w:pos="1637" w:val="left" w:leader="none"/>
        </w:tabs>
        <w:spacing w:line="273" w:lineRule="auto" w:before="84" w:after="0"/>
        <w:ind w:left="1216" w:right="3805" w:firstLine="0"/>
        <w:jc w:val="left"/>
        <w:rPr>
          <w:sz w:val="24"/>
        </w:rPr>
      </w:pPr>
      <w:r>
        <w:rPr>
          <w:sz w:val="24"/>
        </w:rPr>
        <w:t>Senior Secondary School Biology Curriculum 2009</w:t>
      </w:r>
      <w:r>
        <w:rPr>
          <w:spacing w:val="-58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2015.</w:t>
      </w:r>
    </w:p>
    <w:p>
      <w:pPr>
        <w:pStyle w:val="ListParagraph"/>
        <w:numPr>
          <w:ilvl w:val="0"/>
          <w:numId w:val="63"/>
        </w:numPr>
        <w:tabs>
          <w:tab w:pos="4097" w:val="left" w:leader="none"/>
        </w:tabs>
        <w:spacing w:line="273" w:lineRule="auto" w:before="45" w:after="0"/>
        <w:ind w:left="4097" w:right="1099" w:hanging="720"/>
        <w:jc w:val="both"/>
        <w:rPr>
          <w:sz w:val="24"/>
        </w:rPr>
      </w:pPr>
      <w:r>
        <w:rPr>
          <w:sz w:val="24"/>
        </w:rPr>
        <w:t>New System Biology for Senior Secondary Schools.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Ofoefuna, J.O.</w:t>
      </w:r>
    </w:p>
    <w:p>
      <w:pPr>
        <w:pStyle w:val="ListParagraph"/>
        <w:numPr>
          <w:ilvl w:val="0"/>
          <w:numId w:val="64"/>
        </w:numPr>
        <w:tabs>
          <w:tab w:pos="4097" w:val="left" w:leader="none"/>
        </w:tabs>
        <w:spacing w:line="273" w:lineRule="auto" w:before="46" w:after="0"/>
        <w:ind w:left="4097" w:right="1602" w:hanging="720"/>
        <w:jc w:val="both"/>
        <w:rPr>
          <w:sz w:val="24"/>
        </w:rPr>
      </w:pPr>
      <w:r>
        <w:rPr>
          <w:sz w:val="24"/>
        </w:rPr>
        <w:t>Past Question and Answer for Senior Secondary</w:t>
      </w:r>
      <w:r>
        <w:rPr>
          <w:spacing w:val="1"/>
          <w:sz w:val="24"/>
        </w:rPr>
        <w:t> </w:t>
      </w:r>
      <w:r>
        <w:rPr>
          <w:sz w:val="24"/>
        </w:rPr>
        <w:t>School Examination for SSCE, NECO and GCE</w:t>
      </w:r>
      <w:r>
        <w:rPr>
          <w:spacing w:val="1"/>
          <w:sz w:val="24"/>
        </w:rPr>
        <w:t> </w:t>
      </w:r>
      <w:r>
        <w:rPr>
          <w:sz w:val="24"/>
        </w:rPr>
        <w:t>1988-2007,</w:t>
      </w:r>
      <w:r>
        <w:rPr>
          <w:spacing w:val="-1"/>
          <w:sz w:val="24"/>
        </w:rPr>
        <w:t> </w:t>
      </w:r>
      <w:r>
        <w:rPr>
          <w:sz w:val="24"/>
        </w:rPr>
        <w:t>2008-2015.</w:t>
      </w:r>
    </w:p>
    <w:p>
      <w:pPr>
        <w:pStyle w:val="BodyText"/>
        <w:spacing w:before="45"/>
        <w:ind w:left="496"/>
      </w:pPr>
      <w:r>
        <w:rPr/>
        <w:t>INTRUCTIONAL</w:t>
      </w:r>
      <w:r>
        <w:rPr>
          <w:spacing w:val="-5"/>
        </w:rPr>
        <w:t> </w:t>
      </w:r>
      <w:r>
        <w:rPr/>
        <w:t>MATERIALS:</w:t>
      </w:r>
      <w:r>
        <w:rPr>
          <w:spacing w:val="-2"/>
        </w:rPr>
        <w:t> </w:t>
      </w:r>
      <w:r>
        <w:rPr/>
        <w:t>Potato,</w:t>
      </w:r>
      <w:r>
        <w:rPr>
          <w:spacing w:val="-1"/>
        </w:rPr>
        <w:t> </w:t>
      </w:r>
      <w:r>
        <w:rPr/>
        <w:t>Tomato</w:t>
      </w:r>
      <w:r>
        <w:rPr>
          <w:spacing w:val="-2"/>
        </w:rPr>
        <w:t> </w:t>
      </w:r>
      <w:r>
        <w:rPr/>
        <w:t>blight.</w:t>
      </w:r>
    </w:p>
    <w:p>
      <w:pPr>
        <w:pStyle w:val="BodyText"/>
        <w:spacing w:before="81"/>
        <w:ind w:left="496"/>
      </w:pPr>
      <w:r>
        <w:rPr/>
        <w:t>BEHAVIOURAL</w:t>
      </w:r>
      <w:r>
        <w:rPr>
          <w:spacing w:val="-4"/>
        </w:rPr>
        <w:t> </w:t>
      </w:r>
      <w:r>
        <w:rPr/>
        <w:t>OBJECTIVES:</w:t>
      </w:r>
      <w:r>
        <w:rPr>
          <w:spacing w:val="-1"/>
        </w:rPr>
        <w:t> </w:t>
      </w:r>
      <w:r>
        <w:rPr/>
        <w:t>At</w:t>
      </w:r>
      <w:r>
        <w:rPr>
          <w:spacing w:val="-1"/>
        </w:rPr>
        <w:t> </w:t>
      </w:r>
      <w:r>
        <w:rPr/>
        <w:t>the end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topic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should</w:t>
      </w:r>
      <w:r>
        <w:rPr>
          <w:spacing w:val="-1"/>
        </w:rPr>
        <w:t> </w:t>
      </w:r>
      <w:r>
        <w:rPr/>
        <w:t>be able</w:t>
      </w:r>
      <w:r>
        <w:rPr>
          <w:spacing w:val="-1"/>
        </w:rPr>
        <w:t> </w:t>
      </w:r>
      <w:r>
        <w:rPr/>
        <w:t>to:</w:t>
      </w:r>
    </w:p>
    <w:p>
      <w:pPr>
        <w:pStyle w:val="ListParagraph"/>
        <w:numPr>
          <w:ilvl w:val="1"/>
          <w:numId w:val="64"/>
        </w:numPr>
        <w:tabs>
          <w:tab w:pos="4877" w:val="left" w:leader="none"/>
          <w:tab w:pos="4878" w:val="left" w:leader="none"/>
        </w:tabs>
        <w:spacing w:line="240" w:lineRule="auto" w:before="82" w:after="0"/>
        <w:ind w:left="4877" w:right="0" w:hanging="721"/>
        <w:jc w:val="left"/>
        <w:rPr>
          <w:sz w:val="24"/>
        </w:rPr>
      </w:pPr>
      <w:r>
        <w:rPr>
          <w:sz w:val="24"/>
        </w:rPr>
        <w:t>Define</w:t>
      </w:r>
      <w:r>
        <w:rPr>
          <w:spacing w:val="-4"/>
          <w:sz w:val="24"/>
        </w:rPr>
        <w:t> </w:t>
      </w:r>
      <w:r>
        <w:rPr>
          <w:sz w:val="24"/>
        </w:rPr>
        <w:t>diseases.</w:t>
      </w:r>
    </w:p>
    <w:p>
      <w:pPr>
        <w:pStyle w:val="ListParagraph"/>
        <w:numPr>
          <w:ilvl w:val="1"/>
          <w:numId w:val="64"/>
        </w:numPr>
        <w:tabs>
          <w:tab w:pos="4877" w:val="left" w:leader="none"/>
          <w:tab w:pos="4878" w:val="left" w:leader="none"/>
        </w:tabs>
        <w:spacing w:line="240" w:lineRule="auto" w:before="82" w:after="0"/>
        <w:ind w:left="4877" w:right="0" w:hanging="721"/>
        <w:jc w:val="left"/>
        <w:rPr>
          <w:sz w:val="24"/>
        </w:rPr>
      </w:pPr>
      <w:r>
        <w:rPr>
          <w:sz w:val="24"/>
        </w:rPr>
        <w:t>List</w:t>
      </w:r>
      <w:r>
        <w:rPr>
          <w:spacing w:val="-2"/>
          <w:sz w:val="24"/>
        </w:rPr>
        <w:t> </w:t>
      </w:r>
      <w:r>
        <w:rPr>
          <w:sz w:val="24"/>
        </w:rPr>
        <w:t>types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diseases.</w:t>
      </w:r>
    </w:p>
    <w:p>
      <w:pPr>
        <w:pStyle w:val="ListParagraph"/>
        <w:numPr>
          <w:ilvl w:val="1"/>
          <w:numId w:val="64"/>
        </w:numPr>
        <w:tabs>
          <w:tab w:pos="4877" w:val="left" w:leader="none"/>
          <w:tab w:pos="4878" w:val="left" w:leader="none"/>
        </w:tabs>
        <w:spacing w:line="240" w:lineRule="auto" w:before="81" w:after="0"/>
        <w:ind w:left="4877" w:right="0" w:hanging="721"/>
        <w:jc w:val="left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identify</w:t>
      </w:r>
      <w:r>
        <w:rPr>
          <w:spacing w:val="-6"/>
          <w:sz w:val="24"/>
        </w:rPr>
        <w:t> </w:t>
      </w:r>
      <w:r>
        <w:rPr>
          <w:sz w:val="24"/>
        </w:rPr>
        <w:t>potato</w:t>
      </w:r>
      <w:r>
        <w:rPr>
          <w:spacing w:val="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tomato</w:t>
      </w:r>
      <w:r>
        <w:rPr>
          <w:spacing w:val="-1"/>
          <w:sz w:val="24"/>
        </w:rPr>
        <w:t> </w:t>
      </w:r>
      <w:r>
        <w:rPr>
          <w:sz w:val="24"/>
        </w:rPr>
        <w:t>blight.</w:t>
      </w:r>
    </w:p>
    <w:p>
      <w:pPr>
        <w:pStyle w:val="ListParagraph"/>
        <w:numPr>
          <w:ilvl w:val="1"/>
          <w:numId w:val="64"/>
        </w:numPr>
        <w:tabs>
          <w:tab w:pos="4877" w:val="left" w:leader="none"/>
          <w:tab w:pos="4878" w:val="left" w:leader="none"/>
        </w:tabs>
        <w:spacing w:line="240" w:lineRule="auto" w:before="82" w:after="0"/>
        <w:ind w:left="4877" w:right="0" w:hanging="721"/>
        <w:jc w:val="left"/>
        <w:rPr>
          <w:sz w:val="24"/>
        </w:rPr>
      </w:pPr>
      <w:r>
        <w:rPr>
          <w:sz w:val="24"/>
        </w:rPr>
        <w:t>Classify</w:t>
      </w:r>
      <w:r>
        <w:rPr>
          <w:spacing w:val="-6"/>
          <w:sz w:val="24"/>
        </w:rPr>
        <w:t> </w:t>
      </w:r>
      <w:r>
        <w:rPr>
          <w:sz w:val="24"/>
        </w:rPr>
        <w:t>the diseases of</w:t>
      </w:r>
      <w:r>
        <w:rPr>
          <w:spacing w:val="1"/>
          <w:sz w:val="24"/>
        </w:rPr>
        <w:t> </w:t>
      </w:r>
      <w:r>
        <w:rPr>
          <w:sz w:val="24"/>
        </w:rPr>
        <w:t>man.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ListParagraph"/>
        <w:numPr>
          <w:ilvl w:val="1"/>
          <w:numId w:val="64"/>
        </w:numPr>
        <w:tabs>
          <w:tab w:pos="4877" w:val="left" w:leader="none"/>
          <w:tab w:pos="4878" w:val="left" w:leader="none"/>
        </w:tabs>
        <w:spacing w:line="273" w:lineRule="auto" w:before="76" w:after="0"/>
        <w:ind w:left="4877" w:right="1096" w:hanging="721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41"/>
          <w:sz w:val="24"/>
        </w:rPr>
        <w:t> </w:t>
      </w:r>
      <w:r>
        <w:rPr>
          <w:sz w:val="24"/>
        </w:rPr>
        <w:t>two</w:t>
      </w:r>
      <w:r>
        <w:rPr>
          <w:spacing w:val="41"/>
          <w:sz w:val="24"/>
        </w:rPr>
        <w:t> </w:t>
      </w:r>
      <w:r>
        <w:rPr>
          <w:sz w:val="24"/>
        </w:rPr>
        <w:t>technological</w:t>
      </w:r>
      <w:r>
        <w:rPr>
          <w:spacing w:val="41"/>
          <w:sz w:val="24"/>
        </w:rPr>
        <w:t> </w:t>
      </w:r>
      <w:r>
        <w:rPr>
          <w:sz w:val="24"/>
        </w:rPr>
        <w:t>instruments</w:t>
      </w:r>
      <w:r>
        <w:rPr>
          <w:spacing w:val="42"/>
          <w:sz w:val="24"/>
        </w:rPr>
        <w:t> </w:t>
      </w:r>
      <w:r>
        <w:rPr>
          <w:sz w:val="24"/>
        </w:rPr>
        <w:t>to</w:t>
      </w:r>
      <w:r>
        <w:rPr>
          <w:spacing w:val="-57"/>
          <w:sz w:val="24"/>
        </w:rPr>
        <w:t> </w:t>
      </w:r>
      <w:r>
        <w:rPr>
          <w:sz w:val="24"/>
        </w:rPr>
        <w:t>detect</w:t>
      </w:r>
      <w:r>
        <w:rPr>
          <w:spacing w:val="-1"/>
          <w:sz w:val="24"/>
        </w:rPr>
        <w:t> </w:t>
      </w:r>
      <w:r>
        <w:rPr>
          <w:sz w:val="24"/>
        </w:rPr>
        <w:t>diseases.</w:t>
      </w:r>
    </w:p>
    <w:p>
      <w:pPr>
        <w:pStyle w:val="ListParagraph"/>
        <w:numPr>
          <w:ilvl w:val="1"/>
          <w:numId w:val="64"/>
        </w:numPr>
        <w:tabs>
          <w:tab w:pos="4877" w:val="left" w:leader="none"/>
          <w:tab w:pos="4878" w:val="left" w:leader="none"/>
        </w:tabs>
        <w:spacing w:line="273" w:lineRule="auto" w:before="45" w:after="0"/>
        <w:ind w:left="4877" w:right="1101" w:hanging="721"/>
        <w:jc w:val="left"/>
        <w:rPr>
          <w:sz w:val="24"/>
        </w:rPr>
      </w:pPr>
      <w:r>
        <w:rPr>
          <w:sz w:val="24"/>
        </w:rPr>
        <w:t>Describe</w:t>
      </w:r>
      <w:r>
        <w:rPr>
          <w:spacing w:val="50"/>
          <w:sz w:val="24"/>
        </w:rPr>
        <w:t> </w:t>
      </w:r>
      <w:r>
        <w:rPr>
          <w:sz w:val="24"/>
        </w:rPr>
        <w:t>use</w:t>
      </w:r>
      <w:r>
        <w:rPr>
          <w:spacing w:val="51"/>
          <w:sz w:val="24"/>
        </w:rPr>
        <w:t> </w:t>
      </w:r>
      <w:r>
        <w:rPr>
          <w:sz w:val="24"/>
        </w:rPr>
        <w:t>of</w:t>
      </w:r>
      <w:r>
        <w:rPr>
          <w:spacing w:val="51"/>
          <w:sz w:val="24"/>
        </w:rPr>
        <w:t> </w:t>
      </w:r>
      <w:r>
        <w:rPr>
          <w:sz w:val="24"/>
        </w:rPr>
        <w:t>technology</w:t>
      </w:r>
      <w:r>
        <w:rPr>
          <w:spacing w:val="48"/>
          <w:sz w:val="24"/>
        </w:rPr>
        <w:t> </w:t>
      </w:r>
      <w:r>
        <w:rPr>
          <w:sz w:val="24"/>
        </w:rPr>
        <w:t>to</w:t>
      </w:r>
      <w:r>
        <w:rPr>
          <w:spacing w:val="52"/>
          <w:sz w:val="24"/>
        </w:rPr>
        <w:t> </w:t>
      </w:r>
      <w:r>
        <w:rPr>
          <w:sz w:val="24"/>
        </w:rPr>
        <w:t>remove</w:t>
      </w:r>
      <w:r>
        <w:rPr>
          <w:spacing w:val="51"/>
          <w:sz w:val="24"/>
        </w:rPr>
        <w:t> </w:t>
      </w:r>
      <w:r>
        <w:rPr>
          <w:sz w:val="24"/>
        </w:rPr>
        <w:t>acid</w:t>
      </w:r>
      <w:r>
        <w:rPr>
          <w:spacing w:val="-57"/>
          <w:sz w:val="24"/>
        </w:rPr>
        <w:t> </w:t>
      </w:r>
      <w:r>
        <w:rPr>
          <w:sz w:val="24"/>
        </w:rPr>
        <w:t>water</w:t>
      </w:r>
      <w:r>
        <w:rPr>
          <w:spacing w:val="-3"/>
          <w:sz w:val="24"/>
        </w:rPr>
        <w:t> </w:t>
      </w:r>
      <w:r>
        <w:rPr>
          <w:sz w:val="24"/>
        </w:rPr>
        <w:t>from soil to make</w:t>
      </w:r>
      <w:r>
        <w:rPr>
          <w:spacing w:val="-1"/>
          <w:sz w:val="24"/>
        </w:rPr>
        <w:t> </w:t>
      </w:r>
      <w:r>
        <w:rPr>
          <w:sz w:val="24"/>
        </w:rPr>
        <w:t>it</w:t>
      </w:r>
      <w:r>
        <w:rPr>
          <w:spacing w:val="-1"/>
          <w:sz w:val="24"/>
        </w:rPr>
        <w:t> </w:t>
      </w:r>
      <w:r>
        <w:rPr>
          <w:sz w:val="24"/>
        </w:rPr>
        <w:t>fit for</w:t>
      </w:r>
      <w:r>
        <w:rPr>
          <w:spacing w:val="-1"/>
          <w:sz w:val="24"/>
        </w:rPr>
        <w:t> </w:t>
      </w:r>
      <w:r>
        <w:rPr>
          <w:sz w:val="24"/>
        </w:rPr>
        <w:t>use.</w:t>
      </w:r>
    </w:p>
    <w:p>
      <w:pPr>
        <w:pStyle w:val="ListParagraph"/>
        <w:numPr>
          <w:ilvl w:val="1"/>
          <w:numId w:val="64"/>
        </w:numPr>
        <w:tabs>
          <w:tab w:pos="4877" w:val="left" w:leader="none"/>
          <w:tab w:pos="4878" w:val="left" w:leader="none"/>
        </w:tabs>
        <w:spacing w:line="312" w:lineRule="auto" w:before="43" w:after="0"/>
        <w:ind w:left="496" w:right="1944" w:firstLine="3660"/>
        <w:jc w:val="left"/>
        <w:rPr>
          <w:sz w:val="24"/>
        </w:rPr>
      </w:pPr>
      <w:r>
        <w:rPr>
          <w:sz w:val="24"/>
        </w:rPr>
        <w:t>Mention two controls of the diseases.</w:t>
      </w:r>
      <w:r>
        <w:rPr>
          <w:spacing w:val="-58"/>
          <w:sz w:val="24"/>
        </w:rPr>
        <w:t> </w:t>
      </w:r>
      <w:r>
        <w:rPr>
          <w:sz w:val="24"/>
        </w:rPr>
        <w:t>PREVIOUS</w:t>
      </w:r>
      <w:r>
        <w:rPr>
          <w:spacing w:val="-1"/>
          <w:sz w:val="24"/>
        </w:rPr>
        <w:t> </w:t>
      </w:r>
      <w:r>
        <w:rPr>
          <w:sz w:val="24"/>
        </w:rPr>
        <w:t>KNOWLEDGE:</w:t>
      </w:r>
      <w:r>
        <w:rPr>
          <w:spacing w:val="-10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students were</w:t>
      </w:r>
      <w:r>
        <w:rPr>
          <w:spacing w:val="-2"/>
          <w:sz w:val="24"/>
        </w:rPr>
        <w:t> </w:t>
      </w:r>
      <w:r>
        <w:rPr>
          <w:sz w:val="24"/>
        </w:rPr>
        <w:t>taught</w:t>
      </w:r>
      <w:r>
        <w:rPr>
          <w:spacing w:val="2"/>
          <w:sz w:val="24"/>
        </w:rPr>
        <w:t> </w:t>
      </w:r>
      <w:r>
        <w:rPr>
          <w:sz w:val="24"/>
        </w:rPr>
        <w:t>pest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1"/>
          <w:sz w:val="24"/>
        </w:rPr>
        <w:t> </w:t>
      </w:r>
      <w:r>
        <w:rPr>
          <w:sz w:val="24"/>
        </w:rPr>
        <w:t>crops.</w:t>
      </w:r>
    </w:p>
    <w:p>
      <w:pPr>
        <w:pStyle w:val="BodyText"/>
        <w:tabs>
          <w:tab w:pos="3376" w:val="left" w:leader="none"/>
        </w:tabs>
        <w:ind w:left="496"/>
      </w:pPr>
      <w:r>
        <w:rPr/>
        <w:t>PRESENTATION:</w:t>
        <w:tab/>
        <w:t>The</w:t>
      </w:r>
      <w:r>
        <w:rPr>
          <w:spacing w:val="-3"/>
        </w:rPr>
        <w:t> </w:t>
      </w:r>
      <w:r>
        <w:rPr/>
        <w:t>teacher presents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lesson to</w:t>
      </w:r>
      <w:r>
        <w:rPr>
          <w:spacing w:val="-1"/>
        </w:rPr>
        <w:t> </w:t>
      </w:r>
      <w:r>
        <w:rPr/>
        <w:t>the experimental</w:t>
      </w:r>
    </w:p>
    <w:p>
      <w:pPr>
        <w:pStyle w:val="BodyText"/>
        <w:spacing w:before="38"/>
        <w:ind w:left="480" w:right="68"/>
        <w:jc w:val="center"/>
      </w:pPr>
      <w:r>
        <w:rPr/>
        <w:t>group</w:t>
      </w:r>
      <w:r>
        <w:rPr>
          <w:spacing w:val="-1"/>
        </w:rPr>
        <w:t> </w:t>
      </w:r>
      <w:r>
        <w:rPr/>
        <w:t>with</w:t>
      </w:r>
      <w:r>
        <w:rPr>
          <w:spacing w:val="-1"/>
        </w:rPr>
        <w:t> </w:t>
      </w:r>
      <w:r>
        <w:rPr/>
        <w:t>5E</w:t>
      </w:r>
      <w:r>
        <w:rPr>
          <w:spacing w:val="2"/>
        </w:rPr>
        <w:t> </w:t>
      </w:r>
      <w:r>
        <w:rPr/>
        <w:t>Learning</w:t>
      </w:r>
      <w:r>
        <w:rPr>
          <w:spacing w:val="-1"/>
        </w:rPr>
        <w:t> </w:t>
      </w:r>
      <w:r>
        <w:rPr/>
        <w:t>model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follows:</w:t>
      </w:r>
    </w:p>
    <w:p>
      <w:pPr>
        <w:pStyle w:val="BodyText"/>
        <w:spacing w:before="84"/>
        <w:ind w:left="496"/>
      </w:pPr>
      <w:r>
        <w:rPr/>
        <w:t>PHASE1</w:t>
      </w:r>
      <w:r>
        <w:rPr>
          <w:spacing w:val="10"/>
        </w:rPr>
        <w:t> </w:t>
      </w:r>
      <w:r>
        <w:rPr/>
        <w:t>ENGAGEMENT</w:t>
      </w:r>
      <w:r>
        <w:rPr>
          <w:spacing w:val="11"/>
        </w:rPr>
        <w:t> </w:t>
      </w:r>
      <w:r>
        <w:rPr/>
        <w:t>PHASE:</w:t>
      </w:r>
      <w:r>
        <w:rPr>
          <w:spacing w:val="13"/>
        </w:rPr>
        <w:t> </w:t>
      </w:r>
      <w:r>
        <w:rPr/>
        <w:t>Activity</w:t>
      </w:r>
      <w:r>
        <w:rPr>
          <w:spacing w:val="4"/>
        </w:rPr>
        <w:t> </w:t>
      </w:r>
      <w:r>
        <w:rPr/>
        <w:t>1:</w:t>
      </w:r>
      <w:r>
        <w:rPr>
          <w:spacing w:val="11"/>
        </w:rPr>
        <w:t> </w:t>
      </w:r>
      <w:r>
        <w:rPr/>
        <w:t>20minutes;</w:t>
      </w:r>
      <w:r>
        <w:rPr>
          <w:spacing w:val="14"/>
        </w:rPr>
        <w:t> </w:t>
      </w:r>
      <w:r>
        <w:rPr/>
        <w:t>The</w:t>
      </w:r>
      <w:r>
        <w:rPr>
          <w:spacing w:val="9"/>
        </w:rPr>
        <w:t> </w:t>
      </w:r>
      <w:r>
        <w:rPr/>
        <w:t>teacher</w:t>
      </w:r>
      <w:r>
        <w:rPr>
          <w:spacing w:val="11"/>
        </w:rPr>
        <w:t> </w:t>
      </w:r>
      <w:r>
        <w:rPr/>
        <w:t>start</w:t>
      </w:r>
      <w:r>
        <w:rPr>
          <w:spacing w:val="11"/>
        </w:rPr>
        <w:t> </w:t>
      </w:r>
      <w:r>
        <w:rPr/>
        <w:t>the</w:t>
      </w:r>
      <w:r>
        <w:rPr>
          <w:spacing w:val="11"/>
        </w:rPr>
        <w:t> </w:t>
      </w:r>
      <w:r>
        <w:rPr/>
        <w:t>lesson</w:t>
      </w:r>
      <w:r>
        <w:rPr>
          <w:spacing w:val="10"/>
        </w:rPr>
        <w:t> </w:t>
      </w:r>
      <w:r>
        <w:rPr/>
        <w:t>by</w:t>
      </w:r>
    </w:p>
    <w:p>
      <w:pPr>
        <w:pStyle w:val="BodyText"/>
        <w:spacing w:before="40"/>
        <w:ind w:left="4097"/>
      </w:pPr>
      <w:r>
        <w:rPr/>
        <w:t>asking</w:t>
      </w:r>
      <w:r>
        <w:rPr>
          <w:spacing w:val="-3"/>
        </w:rPr>
        <w:t> </w:t>
      </w:r>
      <w:r>
        <w:rPr/>
        <w:t>some</w:t>
      </w:r>
      <w:r>
        <w:rPr>
          <w:spacing w:val="-1"/>
        </w:rPr>
        <w:t> </w:t>
      </w:r>
      <w:r>
        <w:rPr/>
        <w:t>questions:</w:t>
      </w:r>
    </w:p>
    <w:p>
      <w:pPr>
        <w:pStyle w:val="ListParagraph"/>
        <w:numPr>
          <w:ilvl w:val="0"/>
          <w:numId w:val="65"/>
        </w:numPr>
        <w:tabs>
          <w:tab w:pos="4216" w:val="left" w:leader="none"/>
          <w:tab w:pos="4217" w:val="left" w:leader="none"/>
        </w:tabs>
        <w:spacing w:line="240" w:lineRule="auto" w:before="81" w:after="0"/>
        <w:ind w:left="4217" w:right="0" w:hanging="72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five</w:t>
      </w:r>
      <w:r>
        <w:rPr>
          <w:spacing w:val="-2"/>
          <w:sz w:val="24"/>
        </w:rPr>
        <w:t> </w:t>
      </w:r>
      <w:r>
        <w:rPr>
          <w:sz w:val="24"/>
        </w:rPr>
        <w:t>pests</w:t>
      </w:r>
      <w:r>
        <w:rPr>
          <w:spacing w:val="-1"/>
          <w:sz w:val="24"/>
        </w:rPr>
        <w:t> </w:t>
      </w:r>
      <w:r>
        <w:rPr>
          <w:sz w:val="24"/>
        </w:rPr>
        <w:t>plants</w:t>
      </w:r>
      <w:r>
        <w:rPr>
          <w:spacing w:val="1"/>
          <w:sz w:val="24"/>
        </w:rPr>
        <w:t> </w:t>
      </w:r>
      <w:r>
        <w:rPr>
          <w:sz w:val="24"/>
        </w:rPr>
        <w:t>you</w:t>
      </w:r>
      <w:r>
        <w:rPr>
          <w:spacing w:val="-1"/>
          <w:sz w:val="24"/>
        </w:rPr>
        <w:t> </w:t>
      </w:r>
      <w:r>
        <w:rPr>
          <w:sz w:val="24"/>
        </w:rPr>
        <w:t>know.</w:t>
      </w:r>
    </w:p>
    <w:p>
      <w:pPr>
        <w:pStyle w:val="ListParagraph"/>
        <w:numPr>
          <w:ilvl w:val="0"/>
          <w:numId w:val="65"/>
        </w:numPr>
        <w:tabs>
          <w:tab w:pos="4216" w:val="left" w:leader="none"/>
          <w:tab w:pos="4217" w:val="left" w:leader="none"/>
        </w:tabs>
        <w:spacing w:line="240" w:lineRule="auto" w:before="82" w:after="0"/>
        <w:ind w:left="4217" w:right="0" w:hanging="72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control</w:t>
      </w:r>
      <w:r>
        <w:rPr>
          <w:spacing w:val="-1"/>
          <w:sz w:val="24"/>
        </w:rPr>
        <w:t> </w:t>
      </w:r>
      <w:r>
        <w:rPr>
          <w:sz w:val="24"/>
        </w:rPr>
        <w:t>measures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pests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crops.</w:t>
      </w:r>
    </w:p>
    <w:p>
      <w:pPr>
        <w:pStyle w:val="ListParagraph"/>
        <w:numPr>
          <w:ilvl w:val="0"/>
          <w:numId w:val="65"/>
        </w:numPr>
        <w:tabs>
          <w:tab w:pos="4096" w:val="left" w:leader="none"/>
          <w:tab w:pos="4097" w:val="left" w:leader="none"/>
        </w:tabs>
        <w:spacing w:line="273" w:lineRule="auto" w:before="84" w:after="0"/>
        <w:ind w:left="4097" w:right="1099" w:hanging="660"/>
        <w:jc w:val="left"/>
        <w:rPr>
          <w:sz w:val="24"/>
        </w:rPr>
      </w:pPr>
      <w:r>
        <w:rPr>
          <w:sz w:val="24"/>
        </w:rPr>
        <w:t>Students engage to find out by from the school garden</w:t>
      </w:r>
      <w:r>
        <w:rPr>
          <w:spacing w:val="-57"/>
          <w:sz w:val="24"/>
        </w:rPr>
        <w:t> </w:t>
      </w:r>
      <w:r>
        <w:rPr>
          <w:sz w:val="24"/>
        </w:rPr>
        <w:t>diseases</w:t>
      </w:r>
      <w:r>
        <w:rPr>
          <w:spacing w:val="-1"/>
          <w:sz w:val="24"/>
        </w:rPr>
        <w:t> </w:t>
      </w:r>
      <w:r>
        <w:rPr>
          <w:sz w:val="24"/>
        </w:rPr>
        <w:t>of crops.</w:t>
      </w:r>
    </w:p>
    <w:p>
      <w:pPr>
        <w:pStyle w:val="ListParagraph"/>
        <w:numPr>
          <w:ilvl w:val="0"/>
          <w:numId w:val="65"/>
        </w:numPr>
        <w:tabs>
          <w:tab w:pos="4096" w:val="left" w:leader="none"/>
          <w:tab w:pos="4097" w:val="left" w:leader="none"/>
        </w:tabs>
        <w:spacing w:line="276" w:lineRule="auto" w:before="45" w:after="0"/>
        <w:ind w:left="4097" w:right="1812" w:hanging="720"/>
        <w:jc w:val="left"/>
        <w:rPr>
          <w:sz w:val="24"/>
        </w:rPr>
      </w:pPr>
      <w:r>
        <w:rPr>
          <w:sz w:val="24"/>
        </w:rPr>
        <w:t>Students to observe and identify the diseases</w:t>
      </w:r>
      <w:r>
        <w:rPr>
          <w:spacing w:val="1"/>
          <w:sz w:val="24"/>
        </w:rPr>
        <w:t> </w:t>
      </w:r>
      <w:r>
        <w:rPr>
          <w:sz w:val="24"/>
        </w:rPr>
        <w:t>infected</w:t>
      </w:r>
      <w:r>
        <w:rPr>
          <w:spacing w:val="-4"/>
          <w:sz w:val="24"/>
        </w:rPr>
        <w:t> </w:t>
      </w:r>
      <w:r>
        <w:rPr>
          <w:sz w:val="24"/>
        </w:rPr>
        <w:t>parts</w:t>
      </w:r>
      <w:r>
        <w:rPr>
          <w:spacing w:val="-3"/>
          <w:sz w:val="24"/>
        </w:rPr>
        <w:t> </w:t>
      </w:r>
      <w:r>
        <w:rPr>
          <w:sz w:val="24"/>
        </w:rPr>
        <w:t>on</w:t>
      </w:r>
      <w:r>
        <w:rPr>
          <w:spacing w:val="-3"/>
          <w:sz w:val="24"/>
        </w:rPr>
        <w:t> </w:t>
      </w:r>
      <w:r>
        <w:rPr>
          <w:sz w:val="24"/>
        </w:rPr>
        <w:t>leaves,</w:t>
      </w:r>
      <w:r>
        <w:rPr>
          <w:spacing w:val="-1"/>
          <w:sz w:val="24"/>
        </w:rPr>
        <w:t> </w:t>
      </w:r>
      <w:r>
        <w:rPr>
          <w:sz w:val="24"/>
        </w:rPr>
        <w:t>fruits,</w:t>
      </w:r>
      <w:r>
        <w:rPr>
          <w:spacing w:val="-3"/>
          <w:sz w:val="24"/>
        </w:rPr>
        <w:t> </w:t>
      </w:r>
      <w:r>
        <w:rPr>
          <w:sz w:val="24"/>
        </w:rPr>
        <w:t>stems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4"/>
          <w:sz w:val="24"/>
        </w:rPr>
        <w:t> </w:t>
      </w:r>
      <w:r>
        <w:rPr>
          <w:sz w:val="24"/>
        </w:rPr>
        <w:t>roots</w:t>
      </w:r>
    </w:p>
    <w:p>
      <w:pPr>
        <w:pStyle w:val="ListParagraph"/>
        <w:numPr>
          <w:ilvl w:val="0"/>
          <w:numId w:val="65"/>
        </w:numPr>
        <w:tabs>
          <w:tab w:pos="4096" w:val="left" w:leader="none"/>
          <w:tab w:pos="4097" w:val="left" w:leader="none"/>
        </w:tabs>
        <w:spacing w:line="276" w:lineRule="auto" w:before="40" w:after="0"/>
        <w:ind w:left="4097" w:right="1099" w:hanging="720"/>
        <w:jc w:val="left"/>
        <w:rPr>
          <w:sz w:val="24"/>
        </w:rPr>
      </w:pPr>
      <w:r>
        <w:rPr>
          <w:sz w:val="24"/>
        </w:rPr>
        <w:t>Students</w:t>
      </w:r>
      <w:r>
        <w:rPr>
          <w:spacing w:val="33"/>
          <w:sz w:val="24"/>
        </w:rPr>
        <w:t> </w:t>
      </w:r>
      <w:r>
        <w:rPr>
          <w:sz w:val="24"/>
        </w:rPr>
        <w:t>generates</w:t>
      </w:r>
      <w:r>
        <w:rPr>
          <w:spacing w:val="33"/>
          <w:sz w:val="24"/>
        </w:rPr>
        <w:t> </w:t>
      </w:r>
      <w:r>
        <w:rPr>
          <w:sz w:val="24"/>
        </w:rPr>
        <w:t>definition</w:t>
      </w:r>
      <w:r>
        <w:rPr>
          <w:spacing w:val="34"/>
          <w:sz w:val="24"/>
        </w:rPr>
        <w:t> </w:t>
      </w:r>
      <w:r>
        <w:rPr>
          <w:sz w:val="24"/>
        </w:rPr>
        <w:t>and</w:t>
      </w:r>
      <w:r>
        <w:rPr>
          <w:spacing w:val="33"/>
          <w:sz w:val="24"/>
        </w:rPr>
        <w:t> </w:t>
      </w:r>
      <w:r>
        <w:rPr>
          <w:sz w:val="24"/>
        </w:rPr>
        <w:t>effects</w:t>
      </w:r>
      <w:r>
        <w:rPr>
          <w:spacing w:val="34"/>
          <w:sz w:val="24"/>
        </w:rPr>
        <w:t> </w:t>
      </w:r>
      <w:r>
        <w:rPr>
          <w:sz w:val="24"/>
        </w:rPr>
        <w:t>of</w:t>
      </w:r>
      <w:r>
        <w:rPr>
          <w:spacing w:val="33"/>
          <w:sz w:val="24"/>
        </w:rPr>
        <w:t> </w:t>
      </w:r>
      <w:r>
        <w:rPr>
          <w:sz w:val="24"/>
        </w:rPr>
        <w:t>diseases</w:t>
      </w:r>
      <w:r>
        <w:rPr>
          <w:spacing w:val="-57"/>
          <w:sz w:val="24"/>
        </w:rPr>
        <w:t> </w:t>
      </w:r>
      <w:r>
        <w:rPr>
          <w:sz w:val="24"/>
        </w:rPr>
        <w:t>on plants</w:t>
      </w:r>
    </w:p>
    <w:p>
      <w:pPr>
        <w:pStyle w:val="BodyText"/>
        <w:spacing w:before="39"/>
        <w:ind w:left="496"/>
      </w:pPr>
      <w:r>
        <w:rPr/>
        <w:t>PHASE</w:t>
      </w:r>
      <w:r>
        <w:rPr>
          <w:spacing w:val="-1"/>
        </w:rPr>
        <w:t> </w:t>
      </w:r>
      <w:r>
        <w:rPr/>
        <w:t>2</w:t>
      </w:r>
      <w:r>
        <w:rPr>
          <w:spacing w:val="-1"/>
        </w:rPr>
        <w:t> </w:t>
      </w:r>
      <w:r>
        <w:rPr/>
        <w:t>EXPLORATION</w:t>
      </w:r>
      <w:r>
        <w:rPr>
          <w:spacing w:val="-1"/>
        </w:rPr>
        <w:t> </w:t>
      </w:r>
      <w:r>
        <w:rPr/>
        <w:t>PHASE:</w:t>
      </w:r>
      <w:r>
        <w:rPr>
          <w:spacing w:val="1"/>
        </w:rPr>
        <w:t> </w:t>
      </w:r>
      <w:r>
        <w:rPr/>
        <w:t>Activity</w:t>
      </w:r>
      <w:r>
        <w:rPr>
          <w:spacing w:val="-5"/>
        </w:rPr>
        <w:t> </w:t>
      </w:r>
      <w:r>
        <w:rPr/>
        <w:t>2;</w:t>
      </w:r>
      <w:r>
        <w:rPr>
          <w:spacing w:val="1"/>
        </w:rPr>
        <w:t> </w:t>
      </w:r>
      <w:r>
        <w:rPr/>
        <w:t>15minutes</w:t>
      </w:r>
    </w:p>
    <w:p>
      <w:pPr>
        <w:pStyle w:val="BodyText"/>
        <w:spacing w:before="82"/>
        <w:ind w:left="4097"/>
      </w:pPr>
      <w:r>
        <w:rPr/>
        <w:t>Procedures</w:t>
      </w:r>
      <w:r>
        <w:rPr>
          <w:spacing w:val="1"/>
        </w:rPr>
        <w:t> </w:t>
      </w:r>
      <w:r>
        <w:rPr/>
        <w:t>Students to</w:t>
      </w:r>
      <w:r>
        <w:rPr>
          <w:spacing w:val="-1"/>
        </w:rPr>
        <w:t> </w:t>
      </w:r>
      <w:r>
        <w:rPr/>
        <w:t>explore</w:t>
      </w:r>
      <w:r>
        <w:rPr>
          <w:spacing w:val="-3"/>
        </w:rPr>
        <w:t> </w:t>
      </w:r>
      <w:r>
        <w:rPr/>
        <w:t>by</w:t>
      </w:r>
    </w:p>
    <w:p>
      <w:pPr>
        <w:pStyle w:val="ListParagraph"/>
        <w:numPr>
          <w:ilvl w:val="0"/>
          <w:numId w:val="66"/>
        </w:numPr>
        <w:tabs>
          <w:tab w:pos="1936" w:val="left" w:leader="none"/>
          <w:tab w:pos="1937" w:val="left" w:leader="none"/>
        </w:tabs>
        <w:spacing w:line="240" w:lineRule="auto" w:before="80" w:after="0"/>
        <w:ind w:left="1936" w:right="0" w:hanging="721"/>
        <w:jc w:val="left"/>
        <w:rPr>
          <w:sz w:val="24"/>
        </w:rPr>
      </w:pPr>
      <w:r>
        <w:rPr>
          <w:sz w:val="24"/>
        </w:rPr>
        <w:t>Observing,</w:t>
      </w:r>
    </w:p>
    <w:p>
      <w:pPr>
        <w:pStyle w:val="ListParagraph"/>
        <w:numPr>
          <w:ilvl w:val="0"/>
          <w:numId w:val="66"/>
        </w:numPr>
        <w:tabs>
          <w:tab w:pos="2656" w:val="left" w:leader="none"/>
          <w:tab w:pos="2657" w:val="left" w:leader="none"/>
        </w:tabs>
        <w:spacing w:line="240" w:lineRule="auto" w:before="81" w:after="0"/>
        <w:ind w:left="2657" w:right="0" w:hanging="721"/>
        <w:jc w:val="left"/>
        <w:rPr>
          <w:sz w:val="24"/>
        </w:rPr>
      </w:pPr>
      <w:r>
        <w:rPr>
          <w:sz w:val="24"/>
        </w:rPr>
        <w:t>Touch,</w:t>
      </w:r>
    </w:p>
    <w:p>
      <w:pPr>
        <w:pStyle w:val="ListParagraph"/>
        <w:numPr>
          <w:ilvl w:val="0"/>
          <w:numId w:val="66"/>
        </w:numPr>
        <w:tabs>
          <w:tab w:pos="2656" w:val="left" w:leader="none"/>
          <w:tab w:pos="2657" w:val="left" w:leader="none"/>
        </w:tabs>
        <w:spacing w:line="240" w:lineRule="auto" w:before="82" w:after="0"/>
        <w:ind w:left="2657" w:right="0" w:hanging="721"/>
        <w:jc w:val="left"/>
        <w:rPr>
          <w:sz w:val="24"/>
        </w:rPr>
      </w:pPr>
      <w:r>
        <w:rPr>
          <w:sz w:val="24"/>
        </w:rPr>
        <w:t>Feelpotato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tomatoes</w:t>
      </w:r>
      <w:r>
        <w:rPr>
          <w:spacing w:val="-1"/>
          <w:sz w:val="24"/>
        </w:rPr>
        <w:t> </w:t>
      </w:r>
      <w:r>
        <w:rPr>
          <w:sz w:val="24"/>
        </w:rPr>
        <w:t>blight</w:t>
      </w:r>
    </w:p>
    <w:p>
      <w:pPr>
        <w:pStyle w:val="ListParagraph"/>
        <w:numPr>
          <w:ilvl w:val="0"/>
          <w:numId w:val="66"/>
        </w:numPr>
        <w:tabs>
          <w:tab w:pos="2656" w:val="left" w:leader="none"/>
          <w:tab w:pos="2657" w:val="left" w:leader="none"/>
        </w:tabs>
        <w:spacing w:line="273" w:lineRule="auto" w:before="84" w:after="0"/>
        <w:ind w:left="2657" w:right="2858" w:hanging="721"/>
        <w:jc w:val="left"/>
        <w:rPr>
          <w:sz w:val="24"/>
        </w:rPr>
      </w:pPr>
      <w:r>
        <w:rPr>
          <w:sz w:val="24"/>
        </w:rPr>
        <w:t>Identify and classify the pathogen causing diseases</w:t>
      </w:r>
      <w:r>
        <w:rPr>
          <w:spacing w:val="-57"/>
          <w:sz w:val="24"/>
        </w:rPr>
        <w:t> </w:t>
      </w:r>
      <w:r>
        <w:rPr>
          <w:sz w:val="24"/>
        </w:rPr>
        <w:t>using</w:t>
      </w:r>
      <w:r>
        <w:rPr>
          <w:spacing w:val="-3"/>
          <w:sz w:val="24"/>
        </w:rPr>
        <w:t> </w:t>
      </w:r>
      <w:r>
        <w:rPr>
          <w:sz w:val="24"/>
        </w:rPr>
        <w:t>life</w:t>
      </w:r>
      <w:r>
        <w:rPr>
          <w:spacing w:val="-2"/>
          <w:sz w:val="24"/>
        </w:rPr>
        <w:t> </w:t>
      </w:r>
      <w:r>
        <w:rPr>
          <w:sz w:val="24"/>
        </w:rPr>
        <w:t>cycle.</w:t>
      </w:r>
    </w:p>
    <w:p>
      <w:pPr>
        <w:pStyle w:val="BodyText"/>
        <w:spacing w:before="45"/>
        <w:ind w:left="496"/>
      </w:pPr>
      <w:r>
        <w:rPr/>
        <w:t>PHASE</w:t>
      </w:r>
      <w:r>
        <w:rPr>
          <w:spacing w:val="-1"/>
        </w:rPr>
        <w:t> </w:t>
      </w:r>
      <w:r>
        <w:rPr/>
        <w:t>3 EXPLANATION</w:t>
      </w:r>
      <w:r>
        <w:rPr>
          <w:spacing w:val="-1"/>
        </w:rPr>
        <w:t> </w:t>
      </w:r>
      <w:r>
        <w:rPr/>
        <w:t>PHASE:</w:t>
      </w:r>
      <w:r>
        <w:rPr>
          <w:spacing w:val="2"/>
        </w:rPr>
        <w:t> </w:t>
      </w:r>
      <w:r>
        <w:rPr/>
        <w:t>Activity</w:t>
      </w:r>
      <w:r>
        <w:rPr>
          <w:spacing w:val="-6"/>
        </w:rPr>
        <w:t> </w:t>
      </w:r>
      <w:r>
        <w:rPr/>
        <w:t>3:</w:t>
      </w:r>
      <w:r>
        <w:rPr>
          <w:spacing w:val="2"/>
        </w:rPr>
        <w:t> </w:t>
      </w:r>
      <w:r>
        <w:rPr/>
        <w:t>10minutes;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teacher</w:t>
      </w:r>
      <w:r>
        <w:rPr>
          <w:spacing w:val="-1"/>
        </w:rPr>
        <w:t> </w:t>
      </w:r>
      <w:r>
        <w:rPr/>
        <w:t>explains the</w:t>
      </w:r>
    </w:p>
    <w:p>
      <w:pPr>
        <w:pStyle w:val="BodyText"/>
        <w:spacing w:line="273" w:lineRule="auto" w:before="43"/>
        <w:ind w:left="4097" w:right="993" w:hanging="720"/>
      </w:pPr>
      <w:r>
        <w:rPr/>
        <w:t>major concept of the</w:t>
      </w:r>
      <w:r>
        <w:rPr>
          <w:spacing w:val="1"/>
        </w:rPr>
        <w:t> </w:t>
      </w:r>
      <w:r>
        <w:rPr/>
        <w:t>topic for students to have more</w:t>
      </w:r>
      <w:r>
        <w:rPr>
          <w:spacing w:val="-57"/>
        </w:rPr>
        <w:t> </w:t>
      </w:r>
      <w:r>
        <w:rPr/>
        <w:t>understanding</w:t>
      </w:r>
      <w:r>
        <w:rPr>
          <w:spacing w:val="19"/>
        </w:rPr>
        <w:t> </w:t>
      </w:r>
      <w:r>
        <w:rPr/>
        <w:t>for</w:t>
      </w:r>
      <w:r>
        <w:rPr>
          <w:spacing w:val="-2"/>
        </w:rPr>
        <w:t> </w:t>
      </w:r>
      <w:r>
        <w:rPr/>
        <w:t>clarity.</w:t>
      </w:r>
    </w:p>
    <w:p>
      <w:pPr>
        <w:pStyle w:val="ListParagraph"/>
        <w:numPr>
          <w:ilvl w:val="1"/>
          <w:numId w:val="66"/>
        </w:numPr>
        <w:tabs>
          <w:tab w:pos="4817" w:val="left" w:leader="none"/>
          <w:tab w:pos="4818" w:val="left" w:leader="none"/>
        </w:tabs>
        <w:spacing w:line="240" w:lineRule="auto" w:before="44" w:after="0"/>
        <w:ind w:left="4817" w:right="0" w:hanging="721"/>
        <w:jc w:val="left"/>
        <w:rPr>
          <w:sz w:val="24"/>
        </w:rPr>
      </w:pPr>
      <w:r>
        <w:rPr>
          <w:sz w:val="24"/>
        </w:rPr>
        <w:t>Description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disease.</w:t>
      </w:r>
    </w:p>
    <w:p>
      <w:pPr>
        <w:pStyle w:val="ListParagraph"/>
        <w:numPr>
          <w:ilvl w:val="1"/>
          <w:numId w:val="66"/>
        </w:numPr>
        <w:tabs>
          <w:tab w:pos="4817" w:val="left" w:leader="none"/>
          <w:tab w:pos="4818" w:val="left" w:leader="none"/>
        </w:tabs>
        <w:spacing w:line="240" w:lineRule="auto" w:before="81" w:after="0"/>
        <w:ind w:left="4817" w:right="0" w:hanging="721"/>
        <w:jc w:val="left"/>
        <w:rPr>
          <w:sz w:val="24"/>
        </w:rPr>
      </w:pPr>
      <w:r>
        <w:rPr>
          <w:sz w:val="24"/>
        </w:rPr>
        <w:t>Detection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disease.</w:t>
      </w:r>
    </w:p>
    <w:p>
      <w:pPr>
        <w:pStyle w:val="ListParagraph"/>
        <w:numPr>
          <w:ilvl w:val="1"/>
          <w:numId w:val="66"/>
        </w:numPr>
        <w:tabs>
          <w:tab w:pos="4817" w:val="left" w:leader="none"/>
          <w:tab w:pos="4818" w:val="left" w:leader="none"/>
        </w:tabs>
        <w:spacing w:line="240" w:lineRule="auto" w:before="79" w:after="0"/>
        <w:ind w:left="4817" w:right="0" w:hanging="721"/>
        <w:jc w:val="left"/>
        <w:rPr>
          <w:sz w:val="24"/>
        </w:rPr>
      </w:pPr>
      <w:r>
        <w:rPr>
          <w:sz w:val="24"/>
        </w:rPr>
        <w:t>Viral</w:t>
      </w:r>
      <w:r>
        <w:rPr>
          <w:spacing w:val="-1"/>
          <w:sz w:val="24"/>
        </w:rPr>
        <w:t> </w:t>
      </w:r>
      <w:r>
        <w:rPr>
          <w:sz w:val="24"/>
        </w:rPr>
        <w:t>disease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crops</w:t>
      </w:r>
    </w:p>
    <w:p>
      <w:pPr>
        <w:pStyle w:val="BodyText"/>
        <w:spacing w:before="82"/>
        <w:ind w:left="496"/>
      </w:pPr>
      <w:r>
        <w:rPr/>
        <w:t>PHASE</w:t>
      </w:r>
      <w:r>
        <w:rPr>
          <w:spacing w:val="-2"/>
        </w:rPr>
        <w:t> </w:t>
      </w:r>
      <w:r>
        <w:rPr/>
        <w:t>4ELABORATION</w:t>
      </w:r>
      <w:r>
        <w:rPr>
          <w:spacing w:val="-1"/>
        </w:rPr>
        <w:t> </w:t>
      </w:r>
      <w:r>
        <w:rPr/>
        <w:t>PHASE:</w:t>
      </w:r>
      <w:r>
        <w:rPr>
          <w:spacing w:val="1"/>
        </w:rPr>
        <w:t> </w:t>
      </w:r>
      <w:r>
        <w:rPr/>
        <w:t>Activity</w:t>
      </w:r>
      <w:r>
        <w:rPr>
          <w:spacing w:val="-6"/>
        </w:rPr>
        <w:t> </w:t>
      </w:r>
      <w:r>
        <w:rPr/>
        <w:t>4:</w:t>
      </w:r>
      <w:r>
        <w:rPr>
          <w:spacing w:val="1"/>
        </w:rPr>
        <w:t> </w:t>
      </w:r>
      <w:r>
        <w:rPr/>
        <w:t>20minutes;</w:t>
      </w:r>
      <w:r>
        <w:rPr>
          <w:spacing w:val="1"/>
        </w:rPr>
        <w:t> </w:t>
      </w:r>
      <w:r>
        <w:rPr/>
        <w:t>The</w:t>
      </w:r>
      <w:r>
        <w:rPr>
          <w:spacing w:val="-3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elaborate</w:t>
      </w:r>
      <w:r>
        <w:rPr>
          <w:spacing w:val="-1"/>
        </w:rPr>
        <w:t> </w:t>
      </w:r>
      <w:r>
        <w:rPr/>
        <w:t>to:</w:t>
      </w:r>
    </w:p>
    <w:p>
      <w:pPr>
        <w:pStyle w:val="ListParagraph"/>
        <w:numPr>
          <w:ilvl w:val="0"/>
          <w:numId w:val="67"/>
        </w:numPr>
        <w:tabs>
          <w:tab w:pos="3376" w:val="left" w:leader="none"/>
          <w:tab w:pos="3377" w:val="left" w:leader="none"/>
        </w:tabs>
        <w:spacing w:line="312" w:lineRule="auto" w:before="82" w:after="0"/>
        <w:ind w:left="3377" w:right="2998" w:hanging="720"/>
        <w:jc w:val="left"/>
        <w:rPr>
          <w:sz w:val="24"/>
        </w:rPr>
      </w:pPr>
      <w:r>
        <w:rPr>
          <w:sz w:val="24"/>
        </w:rPr>
        <w:t>Students will discuss how vector transfers</w:t>
      </w:r>
      <w:r>
        <w:rPr>
          <w:spacing w:val="-58"/>
          <w:sz w:val="24"/>
        </w:rPr>
        <w:t> </w:t>
      </w:r>
      <w:r>
        <w:rPr>
          <w:sz w:val="24"/>
        </w:rPr>
        <w:t>diseases</w:t>
      </w:r>
      <w:r>
        <w:rPr>
          <w:spacing w:val="-2"/>
          <w:sz w:val="24"/>
        </w:rPr>
        <w:t> </w:t>
      </w:r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sz w:val="24"/>
        </w:rPr>
        <w:t>organisms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organisms.</w:t>
      </w:r>
    </w:p>
    <w:p>
      <w:pPr>
        <w:pStyle w:val="ListParagraph"/>
        <w:numPr>
          <w:ilvl w:val="0"/>
          <w:numId w:val="67"/>
        </w:numPr>
        <w:tabs>
          <w:tab w:pos="4096" w:val="left" w:leader="none"/>
          <w:tab w:pos="4097" w:val="left" w:leader="none"/>
        </w:tabs>
        <w:spacing w:line="273" w:lineRule="auto" w:before="0" w:after="0"/>
        <w:ind w:left="4097" w:right="2597" w:hanging="720"/>
        <w:jc w:val="left"/>
        <w:rPr>
          <w:sz w:val="24"/>
        </w:rPr>
      </w:pPr>
      <w:r>
        <w:rPr>
          <w:sz w:val="24"/>
        </w:rPr>
        <w:t>Describe to show pathogen that causes</w:t>
      </w:r>
      <w:r>
        <w:rPr>
          <w:spacing w:val="-57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diseases of crops</w:t>
      </w:r>
    </w:p>
    <w:p>
      <w:pPr>
        <w:pStyle w:val="ListParagraph"/>
        <w:numPr>
          <w:ilvl w:val="0"/>
          <w:numId w:val="67"/>
        </w:numPr>
        <w:tabs>
          <w:tab w:pos="3376" w:val="left" w:leader="none"/>
          <w:tab w:pos="3377" w:val="left" w:leader="none"/>
        </w:tabs>
        <w:spacing w:line="276" w:lineRule="auto" w:before="45" w:after="0"/>
        <w:ind w:left="3317" w:right="3277" w:hanging="660"/>
        <w:jc w:val="left"/>
        <w:rPr>
          <w:sz w:val="24"/>
        </w:rPr>
      </w:pPr>
      <w:r>
        <w:rPr/>
        <w:tab/>
      </w:r>
      <w:r>
        <w:rPr>
          <w:sz w:val="24"/>
        </w:rPr>
        <w:t>Explain the economical medical tips of</w:t>
      </w:r>
      <w:r>
        <w:rPr>
          <w:spacing w:val="-57"/>
          <w:sz w:val="24"/>
        </w:rPr>
        <w:t> </w:t>
      </w:r>
      <w:r>
        <w:rPr>
          <w:sz w:val="24"/>
        </w:rPr>
        <w:t>fungi</w:t>
      </w:r>
      <w:r>
        <w:rPr>
          <w:spacing w:val="-1"/>
          <w:sz w:val="24"/>
        </w:rPr>
        <w:t> </w:t>
      </w:r>
      <w:r>
        <w:rPr>
          <w:sz w:val="24"/>
        </w:rPr>
        <w:t>disease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crops.</w:t>
      </w:r>
    </w:p>
    <w:p>
      <w:pPr>
        <w:pStyle w:val="ListParagraph"/>
        <w:numPr>
          <w:ilvl w:val="0"/>
          <w:numId w:val="67"/>
        </w:numPr>
        <w:tabs>
          <w:tab w:pos="4096" w:val="left" w:leader="none"/>
          <w:tab w:pos="4097" w:val="left" w:leader="none"/>
        </w:tabs>
        <w:spacing w:line="312" w:lineRule="auto" w:before="38" w:after="0"/>
        <w:ind w:left="496" w:right="1425" w:firstLine="2880"/>
        <w:jc w:val="left"/>
        <w:rPr>
          <w:sz w:val="24"/>
        </w:rPr>
      </w:pPr>
      <w:r>
        <w:rPr>
          <w:sz w:val="24"/>
        </w:rPr>
        <w:t>Use of local treatment of disease using local herbs.</w:t>
      </w:r>
      <w:r>
        <w:rPr>
          <w:spacing w:val="-58"/>
          <w:sz w:val="24"/>
        </w:rPr>
        <w:t> </w:t>
      </w:r>
      <w:r>
        <w:rPr>
          <w:sz w:val="24"/>
        </w:rPr>
        <w:t>PHASE</w:t>
      </w:r>
      <w:r>
        <w:rPr>
          <w:spacing w:val="-1"/>
          <w:sz w:val="24"/>
        </w:rPr>
        <w:t> </w:t>
      </w:r>
      <w:r>
        <w:rPr>
          <w:sz w:val="24"/>
        </w:rPr>
        <w:t>5 EVALUATION</w:t>
      </w:r>
      <w:r>
        <w:rPr>
          <w:spacing w:val="-1"/>
          <w:sz w:val="24"/>
        </w:rPr>
        <w:t> </w:t>
      </w:r>
      <w:r>
        <w:rPr>
          <w:sz w:val="24"/>
        </w:rPr>
        <w:t>PHASE:</w:t>
      </w:r>
      <w:r>
        <w:rPr>
          <w:spacing w:val="36"/>
          <w:sz w:val="24"/>
        </w:rPr>
        <w:t> </w:t>
      </w:r>
      <w:r>
        <w:rPr>
          <w:sz w:val="24"/>
        </w:rPr>
        <w:t>Activity</w:t>
      </w:r>
      <w:r>
        <w:rPr>
          <w:spacing w:val="-5"/>
          <w:sz w:val="24"/>
        </w:rPr>
        <w:t> </w:t>
      </w:r>
      <w:r>
        <w:rPr>
          <w:sz w:val="24"/>
        </w:rPr>
        <w:t>5:</w:t>
      </w:r>
      <w:r>
        <w:rPr>
          <w:spacing w:val="-1"/>
          <w:sz w:val="24"/>
        </w:rPr>
        <w:t> </w:t>
      </w:r>
      <w:r>
        <w:rPr>
          <w:sz w:val="24"/>
        </w:rPr>
        <w:t>5minutes; The</w:t>
      </w:r>
      <w:r>
        <w:rPr>
          <w:spacing w:val="-3"/>
          <w:sz w:val="24"/>
        </w:rPr>
        <w:t> </w:t>
      </w:r>
      <w:r>
        <w:rPr>
          <w:sz w:val="24"/>
        </w:rPr>
        <w:t>will ask the</w:t>
      </w:r>
      <w:r>
        <w:rPr>
          <w:spacing w:val="-2"/>
          <w:sz w:val="24"/>
        </w:rPr>
        <w:t> </w:t>
      </w:r>
      <w:r>
        <w:rPr>
          <w:sz w:val="24"/>
        </w:rPr>
        <w:t>students to:</w:t>
      </w:r>
    </w:p>
    <w:p>
      <w:pPr>
        <w:spacing w:after="0" w:line="312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ListParagraph"/>
        <w:numPr>
          <w:ilvl w:val="0"/>
          <w:numId w:val="68"/>
        </w:numPr>
        <w:tabs>
          <w:tab w:pos="4096" w:val="left" w:leader="none"/>
          <w:tab w:pos="4097" w:val="left" w:leader="none"/>
        </w:tabs>
        <w:spacing w:line="240" w:lineRule="auto" w:before="74" w:after="0"/>
        <w:ind w:left="4097" w:right="0" w:hanging="720"/>
        <w:jc w:val="left"/>
        <w:rPr>
          <w:sz w:val="24"/>
        </w:rPr>
      </w:pPr>
      <w:r>
        <w:rPr>
          <w:sz w:val="24"/>
        </w:rPr>
        <w:t>Define</w:t>
      </w:r>
      <w:r>
        <w:rPr>
          <w:spacing w:val="-4"/>
          <w:sz w:val="24"/>
        </w:rPr>
        <w:t> </w:t>
      </w:r>
      <w:r>
        <w:rPr>
          <w:sz w:val="24"/>
        </w:rPr>
        <w:t>diseases.</w:t>
      </w:r>
    </w:p>
    <w:p>
      <w:pPr>
        <w:pStyle w:val="ListParagraph"/>
        <w:numPr>
          <w:ilvl w:val="0"/>
          <w:numId w:val="68"/>
        </w:numPr>
        <w:tabs>
          <w:tab w:pos="4096" w:val="left" w:leader="none"/>
          <w:tab w:pos="4097" w:val="left" w:leader="none"/>
        </w:tabs>
        <w:spacing w:line="240" w:lineRule="auto" w:before="81" w:after="0"/>
        <w:ind w:left="4097" w:right="0" w:hanging="720"/>
        <w:jc w:val="left"/>
        <w:rPr>
          <w:sz w:val="24"/>
        </w:rPr>
      </w:pPr>
      <w:r>
        <w:rPr>
          <w:sz w:val="24"/>
        </w:rPr>
        <w:t>List</w:t>
      </w:r>
      <w:r>
        <w:rPr>
          <w:spacing w:val="-2"/>
          <w:sz w:val="24"/>
        </w:rPr>
        <w:t> </w:t>
      </w:r>
      <w:r>
        <w:rPr>
          <w:sz w:val="24"/>
        </w:rPr>
        <w:t>types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diseases</w:t>
      </w:r>
      <w:r>
        <w:rPr>
          <w:spacing w:val="-1"/>
          <w:sz w:val="24"/>
        </w:rPr>
        <w:t> </w:t>
      </w:r>
      <w:r>
        <w:rPr>
          <w:sz w:val="24"/>
        </w:rPr>
        <w:t>of plants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animals.</w:t>
      </w:r>
    </w:p>
    <w:p>
      <w:pPr>
        <w:pStyle w:val="ListParagraph"/>
        <w:numPr>
          <w:ilvl w:val="0"/>
          <w:numId w:val="68"/>
        </w:numPr>
        <w:tabs>
          <w:tab w:pos="4096" w:val="left" w:leader="none"/>
          <w:tab w:pos="4097" w:val="left" w:leader="none"/>
        </w:tabs>
        <w:spacing w:line="240" w:lineRule="auto" w:before="82" w:after="0"/>
        <w:ind w:left="4097" w:right="0" w:hanging="720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-6"/>
          <w:sz w:val="24"/>
        </w:rPr>
        <w:t> </w:t>
      </w:r>
      <w:r>
        <w:rPr>
          <w:sz w:val="24"/>
        </w:rPr>
        <w:t>potato</w:t>
      </w:r>
      <w:r>
        <w:rPr>
          <w:spacing w:val="-1"/>
          <w:sz w:val="24"/>
        </w:rPr>
        <w:t> </w:t>
      </w:r>
      <w:r>
        <w:rPr>
          <w:sz w:val="24"/>
        </w:rPr>
        <w:t>and tomato</w:t>
      </w:r>
      <w:r>
        <w:rPr>
          <w:spacing w:val="-1"/>
          <w:sz w:val="24"/>
        </w:rPr>
        <w:t> </w:t>
      </w:r>
      <w:r>
        <w:rPr>
          <w:sz w:val="24"/>
        </w:rPr>
        <w:t>blight.</w:t>
      </w:r>
    </w:p>
    <w:p>
      <w:pPr>
        <w:pStyle w:val="ListParagraph"/>
        <w:numPr>
          <w:ilvl w:val="0"/>
          <w:numId w:val="68"/>
        </w:numPr>
        <w:tabs>
          <w:tab w:pos="4096" w:val="left" w:leader="none"/>
          <w:tab w:pos="4097" w:val="left" w:leader="none"/>
        </w:tabs>
        <w:spacing w:line="240" w:lineRule="auto" w:before="82" w:after="0"/>
        <w:ind w:left="4097" w:right="0" w:hanging="720"/>
        <w:jc w:val="left"/>
        <w:rPr>
          <w:sz w:val="24"/>
        </w:rPr>
      </w:pPr>
      <w:r>
        <w:rPr>
          <w:sz w:val="24"/>
        </w:rPr>
        <w:t>Classify</w:t>
      </w:r>
      <w:r>
        <w:rPr>
          <w:spacing w:val="-5"/>
          <w:sz w:val="24"/>
        </w:rPr>
        <w:t> </w:t>
      </w:r>
      <w:r>
        <w:rPr>
          <w:sz w:val="24"/>
        </w:rPr>
        <w:t>the diseases of</w:t>
      </w:r>
      <w:r>
        <w:rPr>
          <w:spacing w:val="1"/>
          <w:sz w:val="24"/>
        </w:rPr>
        <w:t> </w:t>
      </w:r>
      <w:r>
        <w:rPr>
          <w:sz w:val="24"/>
        </w:rPr>
        <w:t>man.</w:t>
      </w:r>
    </w:p>
    <w:p>
      <w:pPr>
        <w:pStyle w:val="ListParagraph"/>
        <w:numPr>
          <w:ilvl w:val="0"/>
          <w:numId w:val="68"/>
        </w:numPr>
        <w:tabs>
          <w:tab w:pos="4096" w:val="left" w:leader="none"/>
          <w:tab w:pos="4097" w:val="left" w:leader="none"/>
        </w:tabs>
        <w:spacing w:line="273" w:lineRule="auto" w:before="84" w:after="0"/>
        <w:ind w:left="4097" w:right="1099" w:hanging="72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51"/>
          <w:sz w:val="24"/>
        </w:rPr>
        <w:t> </w:t>
      </w:r>
      <w:r>
        <w:rPr>
          <w:sz w:val="24"/>
        </w:rPr>
        <w:t>two</w:t>
      </w:r>
      <w:r>
        <w:rPr>
          <w:spacing w:val="51"/>
          <w:sz w:val="24"/>
        </w:rPr>
        <w:t> </w:t>
      </w:r>
      <w:r>
        <w:rPr>
          <w:sz w:val="24"/>
        </w:rPr>
        <w:t>technological</w:t>
      </w:r>
      <w:r>
        <w:rPr>
          <w:spacing w:val="52"/>
          <w:sz w:val="24"/>
        </w:rPr>
        <w:t> </w:t>
      </w:r>
      <w:r>
        <w:rPr>
          <w:sz w:val="24"/>
        </w:rPr>
        <w:t>instruments</w:t>
      </w:r>
      <w:r>
        <w:rPr>
          <w:spacing w:val="52"/>
          <w:sz w:val="24"/>
        </w:rPr>
        <w:t> </w:t>
      </w:r>
      <w:r>
        <w:rPr>
          <w:sz w:val="24"/>
        </w:rPr>
        <w:t>to</w:t>
      </w:r>
      <w:r>
        <w:rPr>
          <w:spacing w:val="52"/>
          <w:sz w:val="24"/>
        </w:rPr>
        <w:t> </w:t>
      </w:r>
      <w:r>
        <w:rPr>
          <w:sz w:val="24"/>
        </w:rPr>
        <w:t>detect</w:t>
      </w:r>
      <w:r>
        <w:rPr>
          <w:spacing w:val="-57"/>
          <w:sz w:val="24"/>
        </w:rPr>
        <w:t> </w:t>
      </w:r>
      <w:r>
        <w:rPr>
          <w:sz w:val="24"/>
        </w:rPr>
        <w:t>diseases.</w:t>
      </w:r>
    </w:p>
    <w:p>
      <w:pPr>
        <w:pStyle w:val="ListParagraph"/>
        <w:numPr>
          <w:ilvl w:val="0"/>
          <w:numId w:val="68"/>
        </w:numPr>
        <w:tabs>
          <w:tab w:pos="4096" w:val="left" w:leader="none"/>
          <w:tab w:pos="4097" w:val="left" w:leader="none"/>
        </w:tabs>
        <w:spacing w:line="273" w:lineRule="auto" w:before="45" w:after="0"/>
        <w:ind w:left="4097" w:right="1100" w:hanging="720"/>
        <w:jc w:val="left"/>
        <w:rPr>
          <w:sz w:val="24"/>
        </w:rPr>
      </w:pPr>
      <w:r>
        <w:rPr>
          <w:sz w:val="24"/>
        </w:rPr>
        <w:t>Describe</w:t>
      </w:r>
      <w:r>
        <w:rPr>
          <w:spacing w:val="12"/>
          <w:sz w:val="24"/>
        </w:rPr>
        <w:t> </w:t>
      </w:r>
      <w:r>
        <w:rPr>
          <w:sz w:val="24"/>
        </w:rPr>
        <w:t>use</w:t>
      </w:r>
      <w:r>
        <w:rPr>
          <w:spacing w:val="13"/>
          <w:sz w:val="24"/>
        </w:rPr>
        <w:t> </w:t>
      </w:r>
      <w:r>
        <w:rPr>
          <w:sz w:val="24"/>
        </w:rPr>
        <w:t>of</w:t>
      </w:r>
      <w:r>
        <w:rPr>
          <w:spacing w:val="13"/>
          <w:sz w:val="24"/>
        </w:rPr>
        <w:t> </w:t>
      </w:r>
      <w:r>
        <w:rPr>
          <w:sz w:val="24"/>
        </w:rPr>
        <w:t>technology</w:t>
      </w:r>
      <w:r>
        <w:rPr>
          <w:spacing w:val="6"/>
          <w:sz w:val="24"/>
        </w:rPr>
        <w:t> </w:t>
      </w:r>
      <w:r>
        <w:rPr>
          <w:sz w:val="24"/>
        </w:rPr>
        <w:t>to</w:t>
      </w:r>
      <w:r>
        <w:rPr>
          <w:spacing w:val="14"/>
          <w:sz w:val="24"/>
        </w:rPr>
        <w:t> </w:t>
      </w:r>
      <w:r>
        <w:rPr>
          <w:sz w:val="24"/>
        </w:rPr>
        <w:t>remove</w:t>
      </w:r>
      <w:r>
        <w:rPr>
          <w:spacing w:val="13"/>
          <w:sz w:val="24"/>
        </w:rPr>
        <w:t> </w:t>
      </w:r>
      <w:r>
        <w:rPr>
          <w:sz w:val="24"/>
        </w:rPr>
        <w:t>acid</w:t>
      </w:r>
      <w:r>
        <w:rPr>
          <w:spacing w:val="14"/>
          <w:sz w:val="24"/>
        </w:rPr>
        <w:t> </w:t>
      </w:r>
      <w:r>
        <w:rPr>
          <w:sz w:val="24"/>
        </w:rPr>
        <w:t>water</w:t>
      </w:r>
      <w:r>
        <w:rPr>
          <w:spacing w:val="-57"/>
          <w:sz w:val="24"/>
        </w:rPr>
        <w:t> </w:t>
      </w:r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sz w:val="24"/>
        </w:rPr>
        <w:t>soil to make</w:t>
      </w:r>
      <w:r>
        <w:rPr>
          <w:spacing w:val="-1"/>
          <w:sz w:val="24"/>
        </w:rPr>
        <w:t> </w:t>
      </w:r>
      <w:r>
        <w:rPr>
          <w:sz w:val="24"/>
        </w:rPr>
        <w:t>it fit for</w:t>
      </w:r>
      <w:r>
        <w:rPr>
          <w:spacing w:val="-1"/>
          <w:sz w:val="24"/>
        </w:rPr>
        <w:t> </w:t>
      </w:r>
      <w:r>
        <w:rPr>
          <w:sz w:val="24"/>
        </w:rPr>
        <w:t>use.</w:t>
      </w:r>
    </w:p>
    <w:p>
      <w:pPr>
        <w:pStyle w:val="ListParagraph"/>
        <w:numPr>
          <w:ilvl w:val="0"/>
          <w:numId w:val="68"/>
        </w:numPr>
        <w:tabs>
          <w:tab w:pos="4096" w:val="left" w:leader="none"/>
          <w:tab w:pos="4097" w:val="left" w:leader="none"/>
        </w:tabs>
        <w:spacing w:line="312" w:lineRule="auto" w:before="42" w:after="0"/>
        <w:ind w:left="496" w:right="2725" w:firstLine="288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4"/>
          <w:sz w:val="24"/>
        </w:rPr>
        <w:t> </w:t>
      </w:r>
      <w:r>
        <w:rPr>
          <w:sz w:val="24"/>
        </w:rPr>
        <w:t>two</w:t>
      </w:r>
      <w:r>
        <w:rPr>
          <w:spacing w:val="-4"/>
          <w:sz w:val="24"/>
        </w:rPr>
        <w:t> </w:t>
      </w:r>
      <w:r>
        <w:rPr>
          <w:sz w:val="24"/>
        </w:rPr>
        <w:t>controls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diseases.</w:t>
      </w:r>
      <w:r>
        <w:rPr>
          <w:spacing w:val="-57"/>
          <w:sz w:val="24"/>
        </w:rPr>
        <w:t> </w:t>
      </w:r>
      <w:r>
        <w:rPr>
          <w:sz w:val="24"/>
        </w:rPr>
        <w:t>Post Post Test : The students answer the</w:t>
      </w:r>
      <w:r>
        <w:rPr>
          <w:spacing w:val="1"/>
          <w:sz w:val="24"/>
        </w:rPr>
        <w:t> </w:t>
      </w:r>
      <w:r>
        <w:rPr>
          <w:sz w:val="24"/>
        </w:rPr>
        <w:t>Biology Achievement Test.</w:t>
      </w:r>
      <w:r>
        <w:rPr>
          <w:spacing w:val="1"/>
          <w:sz w:val="24"/>
        </w:rPr>
        <w:t> </w:t>
      </w:r>
      <w:r>
        <w:rPr>
          <w:sz w:val="24"/>
        </w:rPr>
        <w:t>JESULOWO,</w:t>
      </w:r>
      <w:r>
        <w:rPr>
          <w:spacing w:val="-1"/>
          <w:sz w:val="24"/>
        </w:rPr>
        <w:t> </w:t>
      </w:r>
      <w:r>
        <w:rPr>
          <w:sz w:val="24"/>
        </w:rPr>
        <w:t>Janet Funke.</w:t>
      </w:r>
    </w:p>
    <w:p>
      <w:pPr>
        <w:spacing w:after="0" w:line="312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Heading2"/>
        <w:spacing w:before="61"/>
        <w:ind w:right="1078"/>
      </w:pPr>
      <w:r>
        <w:rPr/>
        <w:t>Appendix</w:t>
      </w:r>
      <w:r>
        <w:rPr>
          <w:spacing w:val="-1"/>
        </w:rPr>
        <w:t> </w:t>
      </w:r>
      <w:r>
        <w:rPr/>
        <w:t>III</w:t>
      </w:r>
    </w:p>
    <w:p>
      <w:pPr>
        <w:pStyle w:val="BodyText"/>
        <w:spacing w:before="10"/>
        <w:rPr>
          <w:b/>
          <w:sz w:val="20"/>
        </w:rPr>
      </w:pPr>
    </w:p>
    <w:p>
      <w:pPr>
        <w:spacing w:before="0"/>
        <w:ind w:left="480" w:right="1081" w:firstLine="0"/>
        <w:jc w:val="center"/>
        <w:rPr>
          <w:b/>
          <w:sz w:val="24"/>
        </w:rPr>
      </w:pPr>
      <w:r>
        <w:rPr>
          <w:b/>
          <w:sz w:val="24"/>
        </w:rPr>
        <w:t>LESSON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PLAN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FOR CONTROL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GROUP</w:t>
      </w:r>
    </w:p>
    <w:p>
      <w:pPr>
        <w:pStyle w:val="Heading2"/>
        <w:spacing w:before="41"/>
        <w:ind w:left="4577"/>
        <w:jc w:val="left"/>
      </w:pPr>
      <w:r>
        <w:rPr/>
        <w:t>LESSON</w:t>
      </w:r>
      <w:r>
        <w:rPr>
          <w:spacing w:val="-2"/>
        </w:rPr>
        <w:t> </w:t>
      </w:r>
      <w:r>
        <w:rPr/>
        <w:t>ONE</w:t>
      </w:r>
    </w:p>
    <w:p>
      <w:pPr>
        <w:pStyle w:val="BodyText"/>
        <w:spacing w:before="8"/>
        <w:rPr>
          <w:b/>
          <w:sz w:val="37"/>
        </w:rPr>
      </w:pPr>
    </w:p>
    <w:p>
      <w:pPr>
        <w:pStyle w:val="BodyText"/>
        <w:tabs>
          <w:tab w:pos="1936" w:val="left" w:leader="none"/>
        </w:tabs>
        <w:spacing w:before="1"/>
        <w:ind w:left="496"/>
      </w:pPr>
      <w:r>
        <w:rPr/>
        <w:t>GROUP:</w:t>
        <w:tab/>
        <w:t>GSS</w:t>
      </w:r>
      <w:r>
        <w:rPr>
          <w:spacing w:val="-2"/>
        </w:rPr>
        <w:t> </w:t>
      </w:r>
      <w:r>
        <w:rPr/>
        <w:t>Gyellesu</w:t>
      </w:r>
    </w:p>
    <w:p>
      <w:pPr>
        <w:pStyle w:val="BodyText"/>
        <w:tabs>
          <w:tab w:pos="4579" w:val="left" w:leader="none"/>
          <w:tab w:pos="4817" w:val="left" w:leader="none"/>
        </w:tabs>
        <w:spacing w:line="309" w:lineRule="auto" w:before="81"/>
        <w:ind w:left="496" w:right="3345"/>
      </w:pPr>
      <w:r>
        <w:rPr/>
        <w:t>NAME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RESEARCHER:</w:t>
        <w:tab/>
        <w:t>Janet Funke JESULOWO</w:t>
      </w:r>
      <w:r>
        <w:rPr>
          <w:spacing w:val="-57"/>
        </w:rPr>
        <w:t> </w:t>
      </w:r>
      <w:r>
        <w:rPr/>
        <w:t>WEEK:</w:t>
        <w:tab/>
        <w:tab/>
        <w:t>Week</w:t>
      </w:r>
      <w:r>
        <w:rPr>
          <w:spacing w:val="-1"/>
        </w:rPr>
        <w:t> </w:t>
      </w:r>
      <w:r>
        <w:rPr/>
        <w:t>1</w:t>
      </w:r>
    </w:p>
    <w:p>
      <w:pPr>
        <w:pStyle w:val="BodyText"/>
        <w:tabs>
          <w:tab w:pos="4096" w:val="left" w:leader="none"/>
        </w:tabs>
        <w:spacing w:before="1"/>
        <w:ind w:left="496"/>
      </w:pPr>
      <w:r>
        <w:rPr/>
        <w:t>LEVEL</w:t>
      </w:r>
      <w:r>
        <w:rPr>
          <w:spacing w:val="-4"/>
        </w:rPr>
        <w:t> </w:t>
      </w:r>
      <w:r>
        <w:rPr/>
        <w:t>OF GROUP:</w:t>
        <w:tab/>
        <w:t>SS2</w:t>
      </w:r>
    </w:p>
    <w:p>
      <w:pPr>
        <w:pStyle w:val="BodyText"/>
        <w:tabs>
          <w:tab w:pos="1936" w:val="left" w:leader="none"/>
        </w:tabs>
        <w:spacing w:before="82"/>
        <w:ind w:left="496"/>
      </w:pPr>
      <w:r>
        <w:rPr/>
        <w:t>GENDER</w:t>
        <w:tab/>
        <w:t>Male</w:t>
      </w:r>
      <w:r>
        <w:rPr>
          <w:spacing w:val="-4"/>
        </w:rPr>
        <w:t> </w:t>
      </w:r>
      <w:r>
        <w:rPr/>
        <w:t>and</w:t>
      </w:r>
      <w:r>
        <w:rPr>
          <w:spacing w:val="1"/>
        </w:rPr>
        <w:t> </w:t>
      </w:r>
      <w:r>
        <w:rPr/>
        <w:t>Female</w:t>
      </w:r>
    </w:p>
    <w:p>
      <w:pPr>
        <w:pStyle w:val="BodyText"/>
        <w:tabs>
          <w:tab w:pos="4096" w:val="left" w:leader="none"/>
        </w:tabs>
        <w:spacing w:line="312" w:lineRule="auto" w:before="82"/>
        <w:ind w:left="496" w:right="3515"/>
      </w:pPr>
      <w:r>
        <w:rPr/>
        <w:t>TOPIC:</w:t>
        <w:tab/>
        <w:t>POLLUTION (air and noise)</w:t>
      </w:r>
      <w:r>
        <w:rPr>
          <w:spacing w:val="-57"/>
        </w:rPr>
        <w:t> </w:t>
      </w:r>
      <w:r>
        <w:rPr/>
        <w:t>DURATION:</w:t>
      </w:r>
      <w:r>
        <w:rPr>
          <w:spacing w:val="4"/>
        </w:rPr>
        <w:t> </w:t>
      </w:r>
      <w:r>
        <w:rPr/>
        <w:t>Double</w:t>
      </w:r>
      <w:r>
        <w:rPr>
          <w:spacing w:val="-2"/>
        </w:rPr>
        <w:t> </w:t>
      </w:r>
      <w:r>
        <w:rPr/>
        <w:t>Period (1hour</w:t>
      </w:r>
      <w:r>
        <w:rPr>
          <w:spacing w:val="-1"/>
        </w:rPr>
        <w:t> </w:t>
      </w:r>
      <w:r>
        <w:rPr/>
        <w:t>20minutes)</w:t>
      </w:r>
    </w:p>
    <w:p>
      <w:pPr>
        <w:pStyle w:val="BodyText"/>
        <w:tabs>
          <w:tab w:pos="4817" w:val="left" w:leader="none"/>
        </w:tabs>
        <w:spacing w:line="274" w:lineRule="exact"/>
        <w:ind w:left="496"/>
      </w:pPr>
      <w:r>
        <w:rPr/>
        <w:t>SUBJECT:</w:t>
        <w:tab/>
        <w:t>Biology</w:t>
      </w:r>
    </w:p>
    <w:p>
      <w:pPr>
        <w:pStyle w:val="BodyText"/>
        <w:tabs>
          <w:tab w:pos="5297" w:val="right" w:leader="none"/>
        </w:tabs>
        <w:spacing w:before="82"/>
        <w:ind w:left="496"/>
      </w:pPr>
      <w:r>
        <w:rPr/>
        <w:t>DATE:</w:t>
        <w:tab/>
        <w:t>2018</w:t>
      </w:r>
    </w:p>
    <w:p>
      <w:pPr>
        <w:pStyle w:val="BodyText"/>
        <w:spacing w:before="81"/>
        <w:ind w:left="496"/>
      </w:pPr>
      <w:r>
        <w:rPr/>
        <w:t>NUMBER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STUDENTS:</w:t>
      </w:r>
      <w:r>
        <w:rPr>
          <w:spacing w:val="14"/>
        </w:rPr>
        <w:t> </w:t>
      </w:r>
      <w:r>
        <w:rPr/>
        <w:t>50</w:t>
      </w:r>
    </w:p>
    <w:p>
      <w:pPr>
        <w:pStyle w:val="BodyText"/>
        <w:tabs>
          <w:tab w:pos="4817" w:val="left" w:leader="none"/>
        </w:tabs>
        <w:spacing w:before="82"/>
        <w:ind w:left="496"/>
      </w:pPr>
      <w:r>
        <w:rPr/>
        <w:t>AVERAGE</w:t>
      </w:r>
      <w:r>
        <w:rPr>
          <w:spacing w:val="-2"/>
        </w:rPr>
        <w:t> </w:t>
      </w:r>
      <w:r>
        <w:rPr/>
        <w:t>AGE:</w:t>
        <w:tab/>
        <w:t>16 years</w:t>
      </w:r>
    </w:p>
    <w:p>
      <w:pPr>
        <w:pStyle w:val="BodyText"/>
        <w:spacing w:before="81"/>
        <w:ind w:left="496"/>
      </w:pPr>
      <w:r>
        <w:rPr/>
        <w:t>TEACHING</w:t>
      </w:r>
      <w:r>
        <w:rPr>
          <w:spacing w:val="-3"/>
        </w:rPr>
        <w:t> </w:t>
      </w:r>
      <w:r>
        <w:rPr/>
        <w:t>STRATEGY:Lecture</w:t>
      </w:r>
      <w:r>
        <w:rPr>
          <w:spacing w:val="-4"/>
        </w:rPr>
        <w:t> </w:t>
      </w:r>
      <w:r>
        <w:rPr/>
        <w:t>Method</w:t>
      </w:r>
    </w:p>
    <w:p>
      <w:pPr>
        <w:pStyle w:val="BodyText"/>
        <w:tabs>
          <w:tab w:pos="4008" w:val="left" w:leader="none"/>
          <w:tab w:pos="4456" w:val="left" w:leader="none"/>
        </w:tabs>
        <w:spacing w:before="82"/>
        <w:ind w:left="496"/>
      </w:pPr>
      <w:r>
        <w:rPr/>
        <w:t>REFERENCE</w:t>
      </w:r>
      <w:r>
        <w:rPr>
          <w:spacing w:val="-2"/>
        </w:rPr>
        <w:t> </w:t>
      </w:r>
      <w:r>
        <w:rPr/>
        <w:t>MATERIALS:</w:t>
        <w:tab/>
        <w:t>(i)</w:t>
        <w:tab/>
        <w:t>New</w:t>
      </w:r>
      <w:r>
        <w:rPr>
          <w:spacing w:val="-1"/>
        </w:rPr>
        <w:t> </w:t>
      </w:r>
      <w:r>
        <w:rPr/>
        <w:t>Modern Biology</w:t>
      </w:r>
      <w:r>
        <w:rPr>
          <w:spacing w:val="-5"/>
        </w:rPr>
        <w:t> </w:t>
      </w:r>
      <w:r>
        <w:rPr/>
        <w:t>for Senior</w:t>
      </w:r>
      <w:r>
        <w:rPr>
          <w:spacing w:val="-1"/>
        </w:rPr>
        <w:t> </w:t>
      </w:r>
      <w:r>
        <w:rPr/>
        <w:t>Secondary</w:t>
      </w:r>
    </w:p>
    <w:p>
      <w:pPr>
        <w:pStyle w:val="BodyText"/>
        <w:spacing w:before="41"/>
        <w:ind w:left="4457"/>
      </w:pPr>
      <w:r>
        <w:rPr/>
        <w:t>School2001.</w:t>
      </w:r>
    </w:p>
    <w:p>
      <w:pPr>
        <w:pStyle w:val="ListParagraph"/>
        <w:numPr>
          <w:ilvl w:val="1"/>
          <w:numId w:val="68"/>
        </w:numPr>
        <w:tabs>
          <w:tab w:pos="4457" w:val="left" w:leader="none"/>
        </w:tabs>
        <w:spacing w:line="240" w:lineRule="auto" w:before="82" w:after="0"/>
        <w:ind w:left="4457" w:right="0" w:hanging="449"/>
        <w:jc w:val="left"/>
        <w:rPr>
          <w:sz w:val="24"/>
        </w:rPr>
      </w:pPr>
      <w:r>
        <w:rPr>
          <w:sz w:val="24"/>
        </w:rPr>
        <w:t>College Biology</w:t>
      </w:r>
      <w:r>
        <w:rPr>
          <w:spacing w:val="-5"/>
          <w:sz w:val="24"/>
        </w:rPr>
        <w:t> </w:t>
      </w:r>
      <w:r>
        <w:rPr>
          <w:sz w:val="24"/>
        </w:rPr>
        <w:t>by</w:t>
      </w:r>
      <w:r>
        <w:rPr>
          <w:spacing w:val="-2"/>
          <w:sz w:val="24"/>
        </w:rPr>
        <w:t> </w:t>
      </w:r>
      <w:r>
        <w:rPr>
          <w:sz w:val="24"/>
        </w:rPr>
        <w:t>Idodo Umeh</w:t>
      </w:r>
      <w:r>
        <w:rPr>
          <w:spacing w:val="-1"/>
          <w:sz w:val="24"/>
        </w:rPr>
        <w:t> </w:t>
      </w:r>
      <w:r>
        <w:rPr>
          <w:sz w:val="24"/>
        </w:rPr>
        <w:t>2009 Edition</w:t>
      </w:r>
    </w:p>
    <w:p>
      <w:pPr>
        <w:pStyle w:val="ListParagraph"/>
        <w:numPr>
          <w:ilvl w:val="1"/>
          <w:numId w:val="68"/>
        </w:numPr>
        <w:tabs>
          <w:tab w:pos="4457" w:val="left" w:leader="none"/>
        </w:tabs>
        <w:spacing w:line="273" w:lineRule="auto" w:before="84" w:after="0"/>
        <w:ind w:left="4457" w:right="1100" w:hanging="449"/>
        <w:jc w:val="left"/>
        <w:rPr>
          <w:sz w:val="24"/>
        </w:rPr>
      </w:pPr>
      <w:r>
        <w:rPr>
          <w:sz w:val="24"/>
        </w:rPr>
        <w:t>Senior</w:t>
      </w:r>
      <w:r>
        <w:rPr>
          <w:spacing w:val="46"/>
          <w:sz w:val="24"/>
        </w:rPr>
        <w:t> </w:t>
      </w:r>
      <w:r>
        <w:rPr>
          <w:sz w:val="24"/>
        </w:rPr>
        <w:t>Secondary</w:t>
      </w:r>
      <w:r>
        <w:rPr>
          <w:spacing w:val="41"/>
          <w:sz w:val="24"/>
        </w:rPr>
        <w:t> </w:t>
      </w:r>
      <w:r>
        <w:rPr>
          <w:sz w:val="24"/>
        </w:rPr>
        <w:t>School</w:t>
      </w:r>
      <w:r>
        <w:rPr>
          <w:spacing w:val="46"/>
          <w:sz w:val="24"/>
        </w:rPr>
        <w:t> </w:t>
      </w:r>
      <w:r>
        <w:rPr>
          <w:sz w:val="24"/>
        </w:rPr>
        <w:t>Biology</w:t>
      </w:r>
      <w:r>
        <w:rPr>
          <w:spacing w:val="41"/>
          <w:sz w:val="24"/>
        </w:rPr>
        <w:t> </w:t>
      </w:r>
      <w:r>
        <w:rPr>
          <w:sz w:val="24"/>
        </w:rPr>
        <w:t>Curriculum</w:t>
      </w:r>
      <w:r>
        <w:rPr>
          <w:spacing w:val="-57"/>
          <w:sz w:val="24"/>
        </w:rPr>
        <w:t> </w:t>
      </w:r>
      <w:r>
        <w:rPr>
          <w:sz w:val="24"/>
        </w:rPr>
        <w:t>2009</w:t>
      </w:r>
      <w:r>
        <w:rPr>
          <w:spacing w:val="-1"/>
          <w:sz w:val="24"/>
        </w:rPr>
        <w:t> </w:t>
      </w:r>
      <w:r>
        <w:rPr>
          <w:sz w:val="24"/>
        </w:rPr>
        <w:t>and Campus portal, 2015.</w:t>
      </w:r>
    </w:p>
    <w:p>
      <w:pPr>
        <w:pStyle w:val="ListParagraph"/>
        <w:numPr>
          <w:ilvl w:val="1"/>
          <w:numId w:val="68"/>
        </w:numPr>
        <w:tabs>
          <w:tab w:pos="4457" w:val="left" w:leader="none"/>
        </w:tabs>
        <w:spacing w:line="240" w:lineRule="auto" w:before="43" w:after="0"/>
        <w:ind w:left="4457" w:right="0" w:hanging="449"/>
        <w:jc w:val="left"/>
        <w:rPr>
          <w:sz w:val="24"/>
        </w:rPr>
      </w:pPr>
      <w:r>
        <w:rPr>
          <w:sz w:val="24"/>
        </w:rPr>
        <w:t>New</w:t>
      </w:r>
      <w:r>
        <w:rPr>
          <w:spacing w:val="-2"/>
          <w:sz w:val="24"/>
        </w:rPr>
        <w:t> </w:t>
      </w:r>
      <w:r>
        <w:rPr>
          <w:sz w:val="24"/>
        </w:rPr>
        <w:t>System</w:t>
      </w:r>
      <w:r>
        <w:rPr>
          <w:spacing w:val="-1"/>
          <w:sz w:val="24"/>
        </w:rPr>
        <w:t> </w:t>
      </w:r>
      <w:r>
        <w:rPr>
          <w:sz w:val="24"/>
        </w:rPr>
        <w:t>Biology.</w:t>
      </w:r>
      <w:r>
        <w:rPr>
          <w:spacing w:val="-1"/>
          <w:sz w:val="24"/>
        </w:rPr>
        <w:t> </w:t>
      </w:r>
      <w:r>
        <w:rPr>
          <w:sz w:val="24"/>
        </w:rPr>
        <w:t>2011</w:t>
      </w:r>
    </w:p>
    <w:p>
      <w:pPr>
        <w:pStyle w:val="BodyText"/>
        <w:spacing w:line="273" w:lineRule="auto" w:before="84"/>
        <w:ind w:left="4457" w:right="1095" w:hanging="449"/>
        <w:jc w:val="both"/>
      </w:pPr>
      <w:r>
        <w:rPr/>
        <w:t>(iv) Past Question and Answer for Senior Secondary</w:t>
      </w:r>
      <w:r>
        <w:rPr>
          <w:spacing w:val="1"/>
        </w:rPr>
        <w:t> </w:t>
      </w:r>
      <w:r>
        <w:rPr/>
        <w:t>School Examination for SSCE, NECO and GCE</w:t>
      </w:r>
      <w:r>
        <w:rPr>
          <w:spacing w:val="1"/>
        </w:rPr>
        <w:t> </w:t>
      </w:r>
      <w:r>
        <w:rPr/>
        <w:t>1988-2007,</w:t>
      </w:r>
      <w:r>
        <w:rPr>
          <w:spacing w:val="-1"/>
        </w:rPr>
        <w:t> </w:t>
      </w:r>
      <w:r>
        <w:rPr/>
        <w:t>2008-2015.</w:t>
      </w:r>
    </w:p>
    <w:p>
      <w:pPr>
        <w:pStyle w:val="BodyText"/>
        <w:tabs>
          <w:tab w:pos="4096" w:val="left" w:leader="none"/>
        </w:tabs>
        <w:spacing w:before="47"/>
        <w:ind w:left="496"/>
        <w:jc w:val="both"/>
      </w:pPr>
      <w:r>
        <w:rPr/>
        <w:t>PREVIOUS</w:t>
      </w:r>
      <w:r>
        <w:rPr>
          <w:spacing w:val="-3"/>
        </w:rPr>
        <w:t> </w:t>
      </w:r>
      <w:r>
        <w:rPr/>
        <w:t>KNOWLEDGE:</w:t>
        <w:tab/>
        <w:t>Students</w:t>
      </w:r>
      <w:r>
        <w:rPr>
          <w:spacing w:val="27"/>
        </w:rPr>
        <w:t> </w:t>
      </w:r>
      <w:r>
        <w:rPr/>
        <w:t>have</w:t>
      </w:r>
      <w:r>
        <w:rPr>
          <w:spacing w:val="26"/>
        </w:rPr>
        <w:t> </w:t>
      </w:r>
      <w:r>
        <w:rPr/>
        <w:t>been</w:t>
      </w:r>
      <w:r>
        <w:rPr>
          <w:spacing w:val="27"/>
        </w:rPr>
        <w:t> </w:t>
      </w:r>
      <w:r>
        <w:rPr/>
        <w:t>around</w:t>
      </w:r>
      <w:r>
        <w:rPr>
          <w:spacing w:val="26"/>
        </w:rPr>
        <w:t> </w:t>
      </w:r>
      <w:r>
        <w:rPr/>
        <w:t>neighborhood</w:t>
      </w:r>
      <w:r>
        <w:rPr>
          <w:spacing w:val="29"/>
        </w:rPr>
        <w:t> </w:t>
      </w:r>
      <w:r>
        <w:rPr/>
        <w:t>and</w:t>
      </w:r>
      <w:r>
        <w:rPr>
          <w:spacing w:val="27"/>
        </w:rPr>
        <w:t> </w:t>
      </w:r>
      <w:r>
        <w:rPr/>
        <w:t>taught</w:t>
      </w:r>
    </w:p>
    <w:p>
      <w:pPr>
        <w:pStyle w:val="BodyText"/>
        <w:spacing w:line="273" w:lineRule="auto" w:before="41"/>
        <w:ind w:left="4097" w:right="1098"/>
        <w:jc w:val="both"/>
      </w:pPr>
      <w:r>
        <w:rPr/>
        <w:t>at school to be able to define environmental hygiene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state nature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environmental hygiene.</w:t>
      </w:r>
    </w:p>
    <w:p>
      <w:pPr>
        <w:pStyle w:val="BodyText"/>
        <w:tabs>
          <w:tab w:pos="4817" w:val="left" w:leader="none"/>
          <w:tab w:pos="5815" w:val="left" w:leader="none"/>
          <w:tab w:pos="6540" w:val="left" w:leader="none"/>
          <w:tab w:pos="7355" w:val="left" w:leader="none"/>
          <w:tab w:pos="8139" w:val="left" w:leader="none"/>
          <w:tab w:pos="9104" w:val="left" w:leader="none"/>
        </w:tabs>
        <w:spacing w:before="46"/>
        <w:ind w:left="496"/>
      </w:pPr>
      <w:r>
        <w:rPr/>
        <w:t>INSTRUCTIONAL</w:t>
      </w:r>
      <w:r>
        <w:rPr>
          <w:spacing w:val="-6"/>
        </w:rPr>
        <w:t> </w:t>
      </w:r>
      <w:r>
        <w:rPr/>
        <w:t>MATERIALS:</w:t>
        <w:tab/>
        <w:t>Pre-test,</w:t>
        <w:tab/>
        <w:t>chalk</w:t>
        <w:tab/>
        <w:t>board,</w:t>
        <w:tab/>
        <w:t>chalk,</w:t>
        <w:tab/>
        <w:t>pictures</w:t>
        <w:tab/>
        <w:t>of</w:t>
      </w:r>
    </w:p>
    <w:p>
      <w:pPr>
        <w:pStyle w:val="BodyText"/>
        <w:tabs>
          <w:tab w:pos="6014" w:val="left" w:leader="none"/>
          <w:tab w:pos="7173" w:val="left" w:leader="none"/>
          <w:tab w:pos="8285" w:val="left" w:leader="none"/>
        </w:tabs>
        <w:spacing w:line="273" w:lineRule="auto" w:before="43"/>
        <w:ind w:left="4817" w:right="1101"/>
      </w:pPr>
      <w:r>
        <w:rPr/>
        <w:t>factories,</w:t>
        <w:tab/>
        <w:t>students,</w:t>
        <w:tab/>
        <w:t>research</w:t>
        <w:tab/>
      </w:r>
      <w:r>
        <w:rPr>
          <w:spacing w:val="-1"/>
        </w:rPr>
        <w:t>assistance,</w:t>
      </w:r>
      <w:r>
        <w:rPr>
          <w:spacing w:val="-57"/>
        </w:rPr>
        <w:t> </w:t>
      </w:r>
      <w:r>
        <w:rPr/>
        <w:t>industrial</w:t>
      </w:r>
      <w:r>
        <w:rPr>
          <w:spacing w:val="-1"/>
        </w:rPr>
        <w:t> </w:t>
      </w:r>
      <w:r>
        <w:rPr/>
        <w:t>estate.</w:t>
      </w:r>
    </w:p>
    <w:p>
      <w:pPr>
        <w:pStyle w:val="BodyText"/>
        <w:spacing w:before="43"/>
        <w:ind w:left="496"/>
      </w:pPr>
      <w:r>
        <w:rPr/>
        <w:t>BEHAVIOUR</w:t>
      </w:r>
      <w:r>
        <w:rPr>
          <w:spacing w:val="-1"/>
        </w:rPr>
        <w:t> </w:t>
      </w:r>
      <w:r>
        <w:rPr/>
        <w:t>OBJECTIVE: At the</w:t>
      </w:r>
      <w:r>
        <w:rPr>
          <w:spacing w:val="-1"/>
        </w:rPr>
        <w:t> </w:t>
      </w:r>
      <w:r>
        <w:rPr/>
        <w:t>end of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lesson, the</w:t>
      </w:r>
      <w:r>
        <w:rPr>
          <w:spacing w:val="-2"/>
        </w:rPr>
        <w:t> </w:t>
      </w:r>
      <w:r>
        <w:rPr/>
        <w:t>students should</w:t>
      </w:r>
      <w:r>
        <w:rPr>
          <w:spacing w:val="-1"/>
        </w:rPr>
        <w:t> </w:t>
      </w:r>
      <w:r>
        <w:rPr/>
        <w:t>be</w:t>
      </w:r>
      <w:r>
        <w:rPr>
          <w:spacing w:val="-2"/>
        </w:rPr>
        <w:t> </w:t>
      </w:r>
      <w:r>
        <w:rPr/>
        <w:t>able to:</w:t>
      </w:r>
    </w:p>
    <w:p>
      <w:pPr>
        <w:pStyle w:val="ListParagraph"/>
        <w:numPr>
          <w:ilvl w:val="0"/>
          <w:numId w:val="69"/>
        </w:numPr>
        <w:tabs>
          <w:tab w:pos="3736" w:val="left" w:leader="none"/>
          <w:tab w:pos="3737" w:val="left" w:leader="none"/>
        </w:tabs>
        <w:spacing w:line="240" w:lineRule="auto" w:before="84" w:after="0"/>
        <w:ind w:left="3737" w:right="0" w:hanging="540"/>
        <w:jc w:val="left"/>
        <w:rPr>
          <w:sz w:val="24"/>
        </w:rPr>
      </w:pPr>
      <w:r>
        <w:rPr>
          <w:sz w:val="24"/>
        </w:rPr>
        <w:t>Define</w:t>
      </w:r>
      <w:r>
        <w:rPr>
          <w:spacing w:val="-3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0"/>
          <w:numId w:val="69"/>
        </w:numPr>
        <w:tabs>
          <w:tab w:pos="3736" w:val="left" w:leader="none"/>
          <w:tab w:pos="3737" w:val="left" w:leader="none"/>
        </w:tabs>
        <w:spacing w:line="276" w:lineRule="auto" w:before="40" w:after="0"/>
        <w:ind w:left="3737" w:right="1100" w:hanging="54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23"/>
          <w:sz w:val="24"/>
        </w:rPr>
        <w:t> </w:t>
      </w:r>
      <w:r>
        <w:rPr>
          <w:sz w:val="24"/>
        </w:rPr>
        <w:t>air</w:t>
      </w:r>
      <w:r>
        <w:rPr>
          <w:spacing w:val="23"/>
          <w:sz w:val="24"/>
        </w:rPr>
        <w:t> </w:t>
      </w:r>
      <w:r>
        <w:rPr>
          <w:sz w:val="24"/>
        </w:rPr>
        <w:t>pollutants</w:t>
      </w:r>
      <w:r>
        <w:rPr>
          <w:spacing w:val="26"/>
          <w:sz w:val="24"/>
        </w:rPr>
        <w:t> </w:t>
      </w:r>
      <w:r>
        <w:rPr>
          <w:sz w:val="24"/>
        </w:rPr>
        <w:t>and</w:t>
      </w:r>
      <w:r>
        <w:rPr>
          <w:spacing w:val="23"/>
          <w:sz w:val="24"/>
        </w:rPr>
        <w:t> </w:t>
      </w:r>
      <w:r>
        <w:rPr>
          <w:sz w:val="24"/>
        </w:rPr>
        <w:t>name</w:t>
      </w:r>
      <w:r>
        <w:rPr>
          <w:spacing w:val="25"/>
          <w:sz w:val="24"/>
        </w:rPr>
        <w:t> </w:t>
      </w:r>
      <w:r>
        <w:rPr>
          <w:sz w:val="24"/>
        </w:rPr>
        <w:t>two</w:t>
      </w:r>
      <w:r>
        <w:rPr>
          <w:spacing w:val="23"/>
          <w:sz w:val="24"/>
        </w:rPr>
        <w:t> </w:t>
      </w:r>
      <w:r>
        <w:rPr>
          <w:sz w:val="24"/>
        </w:rPr>
        <w:t>sources</w:t>
      </w:r>
      <w:r>
        <w:rPr>
          <w:spacing w:val="26"/>
          <w:sz w:val="24"/>
        </w:rPr>
        <w:t> </w:t>
      </w:r>
      <w:r>
        <w:rPr>
          <w:sz w:val="24"/>
        </w:rPr>
        <w:t>of</w:t>
      </w:r>
      <w:r>
        <w:rPr>
          <w:spacing w:val="23"/>
          <w:sz w:val="24"/>
        </w:rPr>
        <w:t> </w:t>
      </w:r>
      <w:r>
        <w:rPr>
          <w:sz w:val="24"/>
        </w:rPr>
        <w:t>air</w:t>
      </w:r>
      <w:r>
        <w:rPr>
          <w:spacing w:val="-57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0"/>
          <w:numId w:val="69"/>
        </w:numPr>
        <w:tabs>
          <w:tab w:pos="3737" w:val="left" w:leader="none"/>
        </w:tabs>
        <w:spacing w:line="275" w:lineRule="exact" w:before="0" w:after="0"/>
        <w:ind w:left="3737" w:right="0" w:hanging="54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three</w:t>
      </w:r>
      <w:r>
        <w:rPr>
          <w:spacing w:val="-2"/>
          <w:sz w:val="24"/>
        </w:rPr>
        <w:t> </w:t>
      </w:r>
      <w:r>
        <w:rPr>
          <w:sz w:val="24"/>
        </w:rPr>
        <w:t>harmful</w:t>
      </w:r>
      <w:r>
        <w:rPr>
          <w:spacing w:val="-1"/>
          <w:sz w:val="24"/>
        </w:rPr>
        <w:t> </w:t>
      </w:r>
      <w:r>
        <w:rPr>
          <w:sz w:val="24"/>
        </w:rPr>
        <w:t>effects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air pollutants.</w:t>
      </w:r>
    </w:p>
    <w:p>
      <w:pPr>
        <w:pStyle w:val="ListParagraph"/>
        <w:numPr>
          <w:ilvl w:val="0"/>
          <w:numId w:val="69"/>
        </w:numPr>
        <w:tabs>
          <w:tab w:pos="3737" w:val="left" w:leader="none"/>
        </w:tabs>
        <w:spacing w:line="240" w:lineRule="auto" w:before="44" w:after="0"/>
        <w:ind w:left="3737" w:right="0" w:hanging="540"/>
        <w:jc w:val="left"/>
        <w:rPr>
          <w:sz w:val="24"/>
        </w:rPr>
      </w:pPr>
      <w:r>
        <w:rPr>
          <w:sz w:val="24"/>
        </w:rPr>
        <w:t>List</w:t>
      </w:r>
      <w:r>
        <w:rPr>
          <w:spacing w:val="-1"/>
          <w:sz w:val="24"/>
        </w:rPr>
        <w:t> </w:t>
      </w:r>
      <w:r>
        <w:rPr>
          <w:sz w:val="24"/>
        </w:rPr>
        <w:t>three</w:t>
      </w:r>
      <w:r>
        <w:rPr>
          <w:spacing w:val="-1"/>
          <w:sz w:val="24"/>
        </w:rPr>
        <w:t> </w:t>
      </w:r>
      <w:r>
        <w:rPr>
          <w:sz w:val="24"/>
        </w:rPr>
        <w:t>sources</w:t>
      </w:r>
      <w:r>
        <w:rPr>
          <w:spacing w:val="-1"/>
          <w:sz w:val="24"/>
        </w:rPr>
        <w:t> </w:t>
      </w:r>
      <w:r>
        <w:rPr>
          <w:sz w:val="24"/>
        </w:rPr>
        <w:t>of noise</w:t>
      </w:r>
      <w:r>
        <w:rPr>
          <w:spacing w:val="-2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0"/>
          <w:numId w:val="69"/>
        </w:numPr>
        <w:tabs>
          <w:tab w:pos="3736" w:val="left" w:leader="none"/>
          <w:tab w:pos="3737" w:val="left" w:leader="none"/>
        </w:tabs>
        <w:spacing w:line="240" w:lineRule="auto" w:before="41" w:after="0"/>
        <w:ind w:left="3737" w:right="0" w:hanging="54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two effects</w:t>
      </w:r>
      <w:r>
        <w:rPr>
          <w:spacing w:val="-1"/>
          <w:sz w:val="24"/>
        </w:rPr>
        <w:t> </w:t>
      </w:r>
      <w:r>
        <w:rPr>
          <w:sz w:val="24"/>
        </w:rPr>
        <w:t>of noise</w:t>
      </w:r>
      <w:r>
        <w:rPr>
          <w:spacing w:val="-1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0"/>
          <w:numId w:val="69"/>
        </w:numPr>
        <w:tabs>
          <w:tab w:pos="3737" w:val="left" w:leader="none"/>
        </w:tabs>
        <w:spacing w:line="240" w:lineRule="auto" w:before="41" w:after="0"/>
        <w:ind w:left="3737" w:right="0" w:hanging="540"/>
        <w:jc w:val="left"/>
        <w:rPr>
          <w:sz w:val="24"/>
        </w:rPr>
      </w:pPr>
      <w:r>
        <w:rPr>
          <w:sz w:val="24"/>
        </w:rPr>
        <w:t>Explain one</w:t>
      </w:r>
      <w:r>
        <w:rPr>
          <w:spacing w:val="-2"/>
          <w:sz w:val="24"/>
        </w:rPr>
        <w:t> </w:t>
      </w:r>
      <w:r>
        <w:rPr>
          <w:sz w:val="24"/>
        </w:rPr>
        <w:t>control by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legislation on air pollution.</w:t>
      </w:r>
    </w:p>
    <w:p>
      <w:pPr>
        <w:pStyle w:val="ListParagraph"/>
        <w:numPr>
          <w:ilvl w:val="0"/>
          <w:numId w:val="69"/>
        </w:numPr>
        <w:tabs>
          <w:tab w:pos="3737" w:val="left" w:leader="none"/>
        </w:tabs>
        <w:spacing w:line="240" w:lineRule="auto" w:before="38" w:after="0"/>
        <w:ind w:left="3737" w:right="0" w:hanging="540"/>
        <w:jc w:val="left"/>
        <w:rPr>
          <w:sz w:val="24"/>
        </w:rPr>
      </w:pPr>
      <w:r>
        <w:rPr>
          <w:sz w:val="24"/>
        </w:rPr>
        <w:t>Explain one</w:t>
      </w:r>
      <w:r>
        <w:rPr>
          <w:spacing w:val="-1"/>
          <w:sz w:val="24"/>
        </w:rPr>
        <w:t> </w:t>
      </w:r>
      <w:r>
        <w:rPr>
          <w:sz w:val="24"/>
        </w:rPr>
        <w:t>control by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legislation of</w:t>
      </w:r>
      <w:r>
        <w:rPr>
          <w:spacing w:val="35"/>
          <w:sz w:val="24"/>
        </w:rPr>
        <w:t> </w:t>
      </w:r>
      <w:r>
        <w:rPr>
          <w:sz w:val="24"/>
        </w:rPr>
        <w:t>noise pollution.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858" w:top="1360" w:bottom="1120" w:left="1160" w:right="340"/>
        </w:sectPr>
      </w:pPr>
    </w:p>
    <w:p>
      <w:pPr>
        <w:pStyle w:val="BodyText"/>
        <w:tabs>
          <w:tab w:pos="3736" w:val="left" w:leader="none"/>
        </w:tabs>
        <w:spacing w:line="273" w:lineRule="auto" w:before="76"/>
        <w:ind w:left="3737" w:right="1104" w:hanging="3150"/>
      </w:pPr>
      <w:r>
        <w:rPr/>
        <w:t>Introduction:</w:t>
        <w:tab/>
        <w:t>The</w:t>
      </w:r>
      <w:r>
        <w:rPr>
          <w:spacing w:val="25"/>
        </w:rPr>
        <w:t> </w:t>
      </w:r>
      <w:r>
        <w:rPr/>
        <w:t>teacher</w:t>
      </w:r>
      <w:r>
        <w:rPr>
          <w:spacing w:val="26"/>
        </w:rPr>
        <w:t> </w:t>
      </w:r>
      <w:r>
        <w:rPr/>
        <w:t>will</w:t>
      </w:r>
      <w:r>
        <w:rPr>
          <w:spacing w:val="27"/>
        </w:rPr>
        <w:t> </w:t>
      </w:r>
      <w:r>
        <w:rPr/>
        <w:t>introduce</w:t>
      </w:r>
      <w:r>
        <w:rPr>
          <w:spacing w:val="26"/>
        </w:rPr>
        <w:t> </w:t>
      </w:r>
      <w:r>
        <w:rPr/>
        <w:t>the</w:t>
      </w:r>
      <w:r>
        <w:rPr>
          <w:spacing w:val="26"/>
        </w:rPr>
        <w:t> </w:t>
      </w:r>
      <w:r>
        <w:rPr/>
        <w:t>lesson</w:t>
      </w:r>
      <w:r>
        <w:rPr>
          <w:spacing w:val="27"/>
        </w:rPr>
        <w:t> </w:t>
      </w:r>
      <w:r>
        <w:rPr/>
        <w:t>by</w:t>
      </w:r>
      <w:r>
        <w:rPr>
          <w:spacing w:val="24"/>
        </w:rPr>
        <w:t> </w:t>
      </w:r>
      <w:r>
        <w:rPr/>
        <w:t>asking</w:t>
      </w:r>
      <w:r>
        <w:rPr>
          <w:spacing w:val="25"/>
        </w:rPr>
        <w:t> </w:t>
      </w:r>
      <w:r>
        <w:rPr/>
        <w:t>the</w:t>
      </w:r>
      <w:r>
        <w:rPr>
          <w:spacing w:val="-57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questions</w:t>
      </w:r>
      <w:r>
        <w:rPr>
          <w:spacing w:val="-1"/>
        </w:rPr>
        <w:t> </w:t>
      </w:r>
      <w:r>
        <w:rPr/>
        <w:t>based on</w:t>
      </w:r>
      <w:r>
        <w:rPr>
          <w:spacing w:val="-1"/>
        </w:rPr>
        <w:t> </w:t>
      </w:r>
      <w:r>
        <w:rPr/>
        <w:t>their</w:t>
      </w:r>
      <w:r>
        <w:rPr>
          <w:spacing w:val="-1"/>
        </w:rPr>
        <w:t> </w:t>
      </w:r>
      <w:r>
        <w:rPr/>
        <w:t>previous</w:t>
      </w:r>
      <w:r>
        <w:rPr>
          <w:spacing w:val="-1"/>
        </w:rPr>
        <w:t> </w:t>
      </w:r>
      <w:r>
        <w:rPr/>
        <w:t>knowledge.</w:t>
      </w:r>
    </w:p>
    <w:p>
      <w:pPr>
        <w:pStyle w:val="BodyText"/>
        <w:tabs>
          <w:tab w:pos="3736" w:val="left" w:leader="none"/>
          <w:tab w:pos="4672" w:val="left" w:leader="none"/>
          <w:tab w:pos="5169" w:val="left" w:leader="none"/>
          <w:tab w:pos="6164" w:val="left" w:leader="none"/>
          <w:tab w:pos="6555" w:val="left" w:leader="none"/>
          <w:tab w:pos="7292" w:val="left" w:leader="none"/>
          <w:tab w:pos="7788" w:val="left" w:leader="none"/>
          <w:tab w:pos="8460" w:val="left" w:leader="none"/>
          <w:tab w:pos="8865" w:val="left" w:leader="none"/>
        </w:tabs>
        <w:spacing w:line="273" w:lineRule="auto" w:before="45"/>
        <w:ind w:left="3737" w:right="1098" w:hanging="3150"/>
      </w:pPr>
      <w:r>
        <w:rPr/>
        <w:t>Step</w:t>
      </w:r>
      <w:r>
        <w:rPr>
          <w:spacing w:val="-1"/>
        </w:rPr>
        <w:t> </w:t>
      </w:r>
      <w:r>
        <w:rPr/>
        <w:t>A:(i)</w:t>
        <w:tab/>
        <w:t>Pre-test</w:t>
        <w:tab/>
        <w:t>the</w:t>
        <w:tab/>
        <w:t>students</w:t>
        <w:tab/>
        <w:t>to</w:t>
        <w:tab/>
        <w:t>know</w:t>
        <w:tab/>
        <w:t>the</w:t>
        <w:tab/>
        <w:t>level</w:t>
        <w:tab/>
        <w:t>of</w:t>
        <w:tab/>
      </w:r>
      <w:r>
        <w:rPr>
          <w:spacing w:val="-1"/>
        </w:rPr>
        <w:t>their</w:t>
      </w:r>
      <w:r>
        <w:rPr>
          <w:spacing w:val="-57"/>
        </w:rPr>
        <w:t> </w:t>
      </w:r>
      <w:r>
        <w:rPr/>
        <w:t>equivalence</w:t>
      </w:r>
      <w:r>
        <w:rPr>
          <w:spacing w:val="-2"/>
        </w:rPr>
        <w:t> </w:t>
      </w:r>
      <w:r>
        <w:rPr/>
        <w:t>academic</w:t>
      </w:r>
      <w:r>
        <w:rPr>
          <w:spacing w:val="-1"/>
        </w:rPr>
        <w:t> </w:t>
      </w:r>
      <w:r>
        <w:rPr/>
        <w:t>achievement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Biology.</w:t>
      </w:r>
    </w:p>
    <w:p>
      <w:pPr>
        <w:pStyle w:val="BodyText"/>
        <w:spacing w:line="312" w:lineRule="auto" w:before="43"/>
        <w:ind w:left="587" w:right="3548" w:firstLine="2789"/>
      </w:pPr>
      <w:r>
        <w:rPr/>
        <w:t>(ii) What is environmental hygiene?</w:t>
      </w:r>
      <w:r>
        <w:rPr>
          <w:spacing w:val="-57"/>
        </w:rPr>
        <w:t> </w:t>
      </w:r>
      <w:r>
        <w:rPr/>
        <w:t>Presentation:The</w:t>
      </w:r>
      <w:r>
        <w:rPr>
          <w:spacing w:val="-3"/>
        </w:rPr>
        <w:t> </w:t>
      </w:r>
      <w:r>
        <w:rPr/>
        <w:t>teacher will present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lesson</w:t>
      </w:r>
      <w:r>
        <w:rPr>
          <w:spacing w:val="-1"/>
        </w:rPr>
        <w:t> </w:t>
      </w:r>
      <w:r>
        <w:rPr/>
        <w:t>as</w:t>
      </w:r>
      <w:r>
        <w:rPr>
          <w:spacing w:val="2"/>
        </w:rPr>
        <w:t> </w:t>
      </w:r>
      <w:r>
        <w:rPr/>
        <w:t>follows:</w:t>
      </w:r>
    </w:p>
    <w:p>
      <w:pPr>
        <w:pStyle w:val="BodyText"/>
        <w:tabs>
          <w:tab w:pos="1358" w:val="left" w:leader="none"/>
        </w:tabs>
        <w:spacing w:line="274" w:lineRule="exact"/>
        <w:ind w:right="2469"/>
        <w:jc w:val="right"/>
      </w:pPr>
      <w:r>
        <w:rPr/>
        <w:t>Step</w:t>
      </w:r>
      <w:r>
        <w:rPr>
          <w:spacing w:val="-1"/>
        </w:rPr>
        <w:t> </w:t>
      </w:r>
      <w:r>
        <w:rPr/>
        <w:t>B:</w:t>
      </w:r>
      <w:r>
        <w:rPr>
          <w:spacing w:val="-1"/>
        </w:rPr>
        <w:t> </w:t>
      </w:r>
      <w:r>
        <w:rPr/>
        <w:t>(i)</w:t>
        <w:tab/>
        <w:t>The</w:t>
      </w:r>
      <w:r>
        <w:rPr>
          <w:spacing w:val="-2"/>
        </w:rPr>
        <w:t> </w:t>
      </w:r>
      <w:r>
        <w:rPr/>
        <w:t>teacher</w:t>
      </w:r>
      <w:r>
        <w:rPr>
          <w:spacing w:val="-1"/>
        </w:rPr>
        <w:t> </w:t>
      </w:r>
      <w:r>
        <w:rPr/>
        <w:t>will define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explain</w:t>
      </w:r>
      <w:r>
        <w:rPr>
          <w:spacing w:val="-1"/>
        </w:rPr>
        <w:t> </w:t>
      </w:r>
      <w:r>
        <w:rPr/>
        <w:t>the definition</w:t>
      </w:r>
      <w:r>
        <w:rPr>
          <w:spacing w:val="-1"/>
        </w:rPr>
        <w:t> </w:t>
      </w:r>
      <w:r>
        <w:rPr/>
        <w:t>of pollution.</w:t>
      </w:r>
    </w:p>
    <w:p>
      <w:pPr>
        <w:pStyle w:val="BodyText"/>
        <w:tabs>
          <w:tab w:pos="719" w:val="left" w:leader="none"/>
        </w:tabs>
        <w:spacing w:before="82"/>
        <w:ind w:right="2536"/>
        <w:jc w:val="right"/>
      </w:pPr>
      <w:r>
        <w:rPr/>
        <w:t>(ii)</w:t>
        <w:tab/>
        <w:t>The</w:t>
      </w:r>
      <w:r>
        <w:rPr>
          <w:spacing w:val="-3"/>
        </w:rPr>
        <w:t> </w:t>
      </w:r>
      <w:r>
        <w:rPr/>
        <w:t>teacher</w:t>
      </w:r>
      <w:r>
        <w:rPr>
          <w:spacing w:val="-1"/>
        </w:rPr>
        <w:t> </w:t>
      </w:r>
      <w:r>
        <w:rPr/>
        <w:t>will explain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types of</w:t>
      </w:r>
      <w:r>
        <w:rPr>
          <w:spacing w:val="-1"/>
        </w:rPr>
        <w:t> </w:t>
      </w:r>
      <w:r>
        <w:rPr/>
        <w:t>pollution.</w:t>
      </w:r>
    </w:p>
    <w:p>
      <w:pPr>
        <w:pStyle w:val="BodyText"/>
        <w:spacing w:before="7"/>
      </w:pPr>
    </w:p>
    <w:p>
      <w:pPr>
        <w:pStyle w:val="BodyText"/>
        <w:tabs>
          <w:tab w:pos="2748" w:val="left" w:leader="none"/>
          <w:tab w:pos="3333" w:val="left" w:leader="none"/>
        </w:tabs>
        <w:ind w:left="496"/>
      </w:pPr>
      <w:r>
        <w:rPr/>
        <w:t>Step</w:t>
      </w:r>
      <w:r>
        <w:rPr>
          <w:spacing w:val="-1"/>
        </w:rPr>
        <w:t> </w:t>
      </w:r>
      <w:r>
        <w:rPr/>
        <w:t>C:</w:t>
        <w:tab/>
        <w:t>(i)</w:t>
        <w:tab/>
        <w:t>The</w:t>
      </w:r>
      <w:r>
        <w:rPr>
          <w:spacing w:val="-2"/>
        </w:rPr>
        <w:t> </w:t>
      </w:r>
      <w:r>
        <w:rPr/>
        <w:t>teacher will</w:t>
      </w:r>
      <w:r>
        <w:rPr>
          <w:spacing w:val="-1"/>
        </w:rPr>
        <w:t> </w:t>
      </w:r>
      <w:r>
        <w:rPr/>
        <w:t>explain sources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air</w:t>
      </w:r>
      <w:r>
        <w:rPr>
          <w:spacing w:val="-1"/>
        </w:rPr>
        <w:t> </w:t>
      </w:r>
      <w:r>
        <w:rPr/>
        <w:t>and noise</w:t>
      </w:r>
      <w:r>
        <w:rPr>
          <w:spacing w:val="-1"/>
        </w:rPr>
        <w:t> </w:t>
      </w:r>
      <w:r>
        <w:rPr/>
        <w:t>pollution.</w:t>
      </w:r>
    </w:p>
    <w:p>
      <w:pPr>
        <w:pStyle w:val="BodyText"/>
        <w:spacing w:before="5"/>
      </w:pPr>
    </w:p>
    <w:p>
      <w:pPr>
        <w:pStyle w:val="BodyText"/>
        <w:tabs>
          <w:tab w:pos="3376" w:val="left" w:leader="none"/>
        </w:tabs>
        <w:spacing w:line="276" w:lineRule="auto"/>
        <w:ind w:left="3377" w:right="1098" w:hanging="720"/>
      </w:pPr>
      <w:r>
        <w:rPr/>
        <w:t>(ii)</w:t>
        <w:tab/>
        <w:t>The</w:t>
      </w:r>
      <w:r>
        <w:rPr>
          <w:spacing w:val="-1"/>
        </w:rPr>
        <w:t> </w:t>
      </w:r>
      <w:r>
        <w:rPr/>
        <w:t>teacher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students activity</w:t>
      </w:r>
      <w:r>
        <w:rPr>
          <w:spacing w:val="-7"/>
        </w:rPr>
        <w:t> </w:t>
      </w:r>
      <w:r>
        <w:rPr/>
        <w:t>is</w:t>
      </w:r>
      <w:r>
        <w:rPr>
          <w:spacing w:val="2"/>
        </w:rPr>
        <w:t> </w:t>
      </w:r>
      <w:r>
        <w:rPr/>
        <w:t>to</w:t>
      </w:r>
      <w:r>
        <w:rPr>
          <w:spacing w:val="1"/>
        </w:rPr>
        <w:t> </w:t>
      </w:r>
      <w:r>
        <w:rPr/>
        <w:t>visit</w:t>
      </w:r>
      <w:r>
        <w:rPr>
          <w:spacing w:val="2"/>
        </w:rPr>
        <w:t> </w:t>
      </w:r>
      <w:r>
        <w:rPr/>
        <w:t>industrial</w:t>
      </w:r>
      <w:r>
        <w:rPr>
          <w:spacing w:val="1"/>
        </w:rPr>
        <w:t> </w:t>
      </w:r>
      <w:r>
        <w:rPr/>
        <w:t>estate</w:t>
      </w:r>
      <w:r>
        <w:rPr>
          <w:spacing w:val="1"/>
        </w:rPr>
        <w:t> </w:t>
      </w:r>
      <w:r>
        <w:rPr/>
        <w:t>to</w:t>
      </w:r>
      <w:r>
        <w:rPr>
          <w:spacing w:val="-57"/>
        </w:rPr>
        <w:t> </w:t>
      </w:r>
      <w:r>
        <w:rPr/>
        <w:t>study</w:t>
      </w:r>
      <w:r>
        <w:rPr>
          <w:spacing w:val="-5"/>
        </w:rPr>
        <w:t> </w:t>
      </w:r>
      <w:r>
        <w:rPr/>
        <w:t>air polluted environment.</w:t>
      </w:r>
    </w:p>
    <w:p>
      <w:pPr>
        <w:pStyle w:val="BodyText"/>
        <w:tabs>
          <w:tab w:pos="2656" w:val="left" w:leader="none"/>
          <w:tab w:pos="3376" w:val="left" w:leader="none"/>
        </w:tabs>
        <w:spacing w:before="42"/>
        <w:ind w:left="496"/>
      </w:pPr>
      <w:r>
        <w:rPr/>
        <w:t>Step</w:t>
      </w:r>
      <w:r>
        <w:rPr>
          <w:spacing w:val="-1"/>
        </w:rPr>
        <w:t> </w:t>
      </w:r>
      <w:r>
        <w:rPr/>
        <w:t>D:</w:t>
        <w:tab/>
        <w:t>(i)</w:t>
        <w:tab/>
        <w:t>Noise</w:t>
      </w:r>
      <w:r>
        <w:rPr>
          <w:spacing w:val="41"/>
        </w:rPr>
        <w:t> </w:t>
      </w:r>
      <w:r>
        <w:rPr/>
        <w:t>polluted</w:t>
      </w:r>
      <w:r>
        <w:rPr>
          <w:spacing w:val="40"/>
        </w:rPr>
        <w:t> </w:t>
      </w:r>
      <w:r>
        <w:rPr/>
        <w:t>environment</w:t>
      </w:r>
      <w:r>
        <w:rPr>
          <w:spacing w:val="43"/>
        </w:rPr>
        <w:t> </w:t>
      </w:r>
      <w:r>
        <w:rPr/>
        <w:t>showing</w:t>
      </w:r>
      <w:r>
        <w:rPr>
          <w:spacing w:val="39"/>
        </w:rPr>
        <w:t> </w:t>
      </w:r>
      <w:r>
        <w:rPr/>
        <w:t>factories</w:t>
      </w:r>
      <w:r>
        <w:rPr>
          <w:spacing w:val="43"/>
        </w:rPr>
        <w:t> </w:t>
      </w:r>
      <w:r>
        <w:rPr/>
        <w:t>that</w:t>
      </w:r>
      <w:r>
        <w:rPr>
          <w:spacing w:val="41"/>
        </w:rPr>
        <w:t> </w:t>
      </w:r>
      <w:r>
        <w:rPr/>
        <w:t>releases</w:t>
      </w:r>
    </w:p>
    <w:p>
      <w:pPr>
        <w:pStyle w:val="BodyText"/>
        <w:spacing w:line="273" w:lineRule="auto" w:before="41"/>
        <w:ind w:left="3377" w:right="1327"/>
      </w:pPr>
      <w:r>
        <w:rPr/>
        <w:t>Carbonmonoxide, Sulphurdioxide, oxide of</w:t>
      </w:r>
      <w:r>
        <w:rPr>
          <w:spacing w:val="1"/>
        </w:rPr>
        <w:t> </w:t>
      </w:r>
      <w:r>
        <w:rPr/>
        <w:t>Nitrogen,</w:t>
      </w:r>
      <w:r>
        <w:rPr>
          <w:spacing w:val="1"/>
        </w:rPr>
        <w:t> </w:t>
      </w:r>
      <w:r>
        <w:rPr/>
        <w:t>Smoke,</w:t>
      </w:r>
      <w:r>
        <w:rPr>
          <w:spacing w:val="-2"/>
        </w:rPr>
        <w:t> </w:t>
      </w:r>
      <w:r>
        <w:rPr/>
        <w:t>Smog</w:t>
      </w:r>
      <w:r>
        <w:rPr>
          <w:spacing w:val="-5"/>
        </w:rPr>
        <w:t> </w:t>
      </w:r>
      <w:r>
        <w:rPr/>
        <w:t>dust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particles</w:t>
      </w:r>
      <w:r>
        <w:rPr>
          <w:spacing w:val="-1"/>
        </w:rPr>
        <w:t> </w:t>
      </w:r>
      <w:r>
        <w:rPr/>
        <w:t>released from</w:t>
      </w:r>
      <w:r>
        <w:rPr>
          <w:spacing w:val="-2"/>
        </w:rPr>
        <w:t> </w:t>
      </w:r>
      <w:r>
        <w:rPr/>
        <w:t>the factories</w:t>
      </w:r>
      <w:r>
        <w:rPr>
          <w:spacing w:val="-57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environment.</w:t>
      </w:r>
    </w:p>
    <w:p>
      <w:pPr>
        <w:pStyle w:val="BodyText"/>
        <w:tabs>
          <w:tab w:pos="2476" w:val="left" w:leader="none"/>
          <w:tab w:pos="3376" w:val="left" w:leader="none"/>
        </w:tabs>
        <w:spacing w:before="48"/>
        <w:ind w:left="496"/>
      </w:pPr>
      <w:r>
        <w:rPr/>
        <w:t>Step</w:t>
      </w:r>
      <w:r>
        <w:rPr>
          <w:spacing w:val="-1"/>
        </w:rPr>
        <w:t> </w:t>
      </w:r>
      <w:r>
        <w:rPr/>
        <w:t>E:</w:t>
        <w:tab/>
        <w:t>(i)</w:t>
        <w:tab/>
        <w:t>The</w:t>
      </w:r>
      <w:r>
        <w:rPr>
          <w:spacing w:val="-3"/>
        </w:rPr>
        <w:t> </w:t>
      </w:r>
      <w:r>
        <w:rPr/>
        <w:t>teacher will</w:t>
      </w:r>
      <w:r>
        <w:rPr>
          <w:spacing w:val="-1"/>
        </w:rPr>
        <w:t> </w:t>
      </w:r>
      <w:r>
        <w:rPr/>
        <w:t>emphasizes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states</w:t>
      </w:r>
      <w:r>
        <w:rPr>
          <w:spacing w:val="-1"/>
        </w:rPr>
        <w:t> </w:t>
      </w:r>
      <w:r>
        <w:rPr/>
        <w:t>the effects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noise</w:t>
      </w:r>
    </w:p>
    <w:p>
      <w:pPr>
        <w:pStyle w:val="BodyText"/>
        <w:spacing w:before="38"/>
        <w:ind w:left="3377"/>
      </w:pPr>
      <w:r>
        <w:rPr/>
        <w:t>pollution</w:t>
      </w:r>
      <w:r>
        <w:rPr>
          <w:spacing w:val="-2"/>
        </w:rPr>
        <w:t> </w:t>
      </w:r>
      <w:r>
        <w:rPr/>
        <w:t>from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industrial</w:t>
      </w:r>
      <w:r>
        <w:rPr>
          <w:spacing w:val="-2"/>
        </w:rPr>
        <w:t> </w:t>
      </w:r>
      <w:r>
        <w:rPr/>
        <w:t>environment.</w:t>
      </w:r>
    </w:p>
    <w:p>
      <w:pPr>
        <w:pStyle w:val="ListParagraph"/>
        <w:numPr>
          <w:ilvl w:val="0"/>
          <w:numId w:val="70"/>
        </w:numPr>
        <w:tabs>
          <w:tab w:pos="3376" w:val="left" w:leader="none"/>
          <w:tab w:pos="3377" w:val="left" w:leader="none"/>
        </w:tabs>
        <w:spacing w:line="276" w:lineRule="auto" w:before="84" w:after="0"/>
        <w:ind w:left="3377" w:right="1977" w:hanging="809"/>
        <w:jc w:val="left"/>
        <w:rPr>
          <w:sz w:val="24"/>
        </w:rPr>
      </w:pPr>
      <w:r>
        <w:rPr>
          <w:sz w:val="24"/>
        </w:rPr>
        <w:t>The teacher will explain the legislation control of air</w:t>
      </w:r>
      <w:r>
        <w:rPr>
          <w:spacing w:val="-57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0"/>
          <w:numId w:val="70"/>
        </w:numPr>
        <w:tabs>
          <w:tab w:pos="3376" w:val="left" w:leader="none"/>
          <w:tab w:pos="3377" w:val="left" w:leader="none"/>
        </w:tabs>
        <w:spacing w:line="273" w:lineRule="auto" w:before="42" w:after="0"/>
        <w:ind w:left="3377" w:right="1684" w:hanging="809"/>
        <w:jc w:val="left"/>
        <w:rPr>
          <w:sz w:val="24"/>
        </w:rPr>
      </w:pPr>
      <w:r>
        <w:rPr>
          <w:sz w:val="24"/>
        </w:rPr>
        <w:t>The teacher will explain the legislation control on noise</w:t>
      </w:r>
      <w:r>
        <w:rPr>
          <w:spacing w:val="-57"/>
          <w:sz w:val="24"/>
        </w:rPr>
        <w:t> </w:t>
      </w:r>
      <w:r>
        <w:rPr>
          <w:sz w:val="24"/>
        </w:rPr>
        <w:t>pollution.</w:t>
      </w:r>
    </w:p>
    <w:p>
      <w:pPr>
        <w:pStyle w:val="BodyText"/>
        <w:tabs>
          <w:tab w:pos="2476" w:val="left" w:leader="none"/>
        </w:tabs>
        <w:spacing w:line="312" w:lineRule="auto" w:before="43"/>
        <w:ind w:left="587" w:right="3105" w:hanging="92"/>
      </w:pPr>
      <w:r>
        <w:rPr/>
        <w:t>Step</w:t>
      </w:r>
      <w:r>
        <w:rPr>
          <w:spacing w:val="-1"/>
        </w:rPr>
        <w:t> </w:t>
      </w:r>
      <w:r>
        <w:rPr/>
        <w:t>F:</w:t>
        <w:tab/>
        <w:t>The teacher will summaries the topic.</w:t>
      </w:r>
      <w:r>
        <w:rPr>
          <w:spacing w:val="1"/>
        </w:rPr>
        <w:t> </w:t>
      </w:r>
      <w:r>
        <w:rPr/>
        <w:t>EVALUATION:</w:t>
        <w:tab/>
        <w:t>Teacher</w:t>
      </w:r>
      <w:r>
        <w:rPr>
          <w:spacing w:val="-3"/>
        </w:rPr>
        <w:t> </w:t>
      </w:r>
      <w:r>
        <w:rPr/>
        <w:t>asks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following</w:t>
      </w:r>
      <w:r>
        <w:rPr>
          <w:spacing w:val="-6"/>
        </w:rPr>
        <w:t> </w:t>
      </w:r>
      <w:r>
        <w:rPr/>
        <w:t>questions:</w:t>
      </w:r>
    </w:p>
    <w:p>
      <w:pPr>
        <w:pStyle w:val="ListParagraph"/>
        <w:numPr>
          <w:ilvl w:val="0"/>
          <w:numId w:val="71"/>
        </w:numPr>
        <w:tabs>
          <w:tab w:pos="3016" w:val="left" w:leader="none"/>
          <w:tab w:pos="3017" w:val="left" w:leader="none"/>
        </w:tabs>
        <w:spacing w:line="274" w:lineRule="exact" w:before="0" w:after="0"/>
        <w:ind w:left="3017" w:right="0" w:hanging="540"/>
        <w:jc w:val="left"/>
        <w:rPr>
          <w:sz w:val="24"/>
        </w:rPr>
      </w:pPr>
      <w:r>
        <w:rPr>
          <w:sz w:val="24"/>
        </w:rPr>
        <w:t>Define</w:t>
      </w:r>
      <w:r>
        <w:rPr>
          <w:spacing w:val="-3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0"/>
          <w:numId w:val="71"/>
        </w:numPr>
        <w:tabs>
          <w:tab w:pos="3016" w:val="left" w:leader="none"/>
          <w:tab w:pos="3017" w:val="left" w:leader="none"/>
        </w:tabs>
        <w:spacing w:line="240" w:lineRule="auto" w:before="43" w:after="0"/>
        <w:ind w:left="3017" w:right="0" w:hanging="54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air</w:t>
      </w:r>
      <w:r>
        <w:rPr>
          <w:spacing w:val="-1"/>
          <w:sz w:val="24"/>
        </w:rPr>
        <w:t> </w:t>
      </w:r>
      <w:r>
        <w:rPr>
          <w:sz w:val="24"/>
        </w:rPr>
        <w:t>pollutant and</w:t>
      </w:r>
      <w:r>
        <w:rPr>
          <w:spacing w:val="-1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sources of air</w:t>
      </w:r>
      <w:r>
        <w:rPr>
          <w:spacing w:val="-1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0"/>
          <w:numId w:val="71"/>
        </w:numPr>
        <w:tabs>
          <w:tab w:pos="3017" w:val="left" w:leader="none"/>
        </w:tabs>
        <w:spacing w:line="240" w:lineRule="auto" w:before="41" w:after="0"/>
        <w:ind w:left="3017" w:right="0" w:hanging="54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three</w:t>
      </w:r>
      <w:r>
        <w:rPr>
          <w:spacing w:val="-1"/>
          <w:sz w:val="24"/>
        </w:rPr>
        <w:t> </w:t>
      </w:r>
      <w:r>
        <w:rPr>
          <w:sz w:val="24"/>
        </w:rPr>
        <w:t>effect</w:t>
      </w:r>
      <w:r>
        <w:rPr>
          <w:spacing w:val="-1"/>
          <w:sz w:val="24"/>
        </w:rPr>
        <w:t> </w:t>
      </w:r>
      <w:r>
        <w:rPr>
          <w:sz w:val="24"/>
        </w:rPr>
        <w:t>of air</w:t>
      </w:r>
      <w:r>
        <w:rPr>
          <w:spacing w:val="-1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0"/>
          <w:numId w:val="71"/>
        </w:numPr>
        <w:tabs>
          <w:tab w:pos="3017" w:val="left" w:leader="none"/>
        </w:tabs>
        <w:spacing w:line="240" w:lineRule="auto" w:before="41" w:after="0"/>
        <w:ind w:left="3017" w:right="0" w:hanging="54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effects of noise pollution.</w:t>
      </w:r>
    </w:p>
    <w:p>
      <w:pPr>
        <w:pStyle w:val="ListParagraph"/>
        <w:numPr>
          <w:ilvl w:val="0"/>
          <w:numId w:val="71"/>
        </w:numPr>
        <w:tabs>
          <w:tab w:pos="3016" w:val="left" w:leader="none"/>
          <w:tab w:pos="3017" w:val="left" w:leader="none"/>
        </w:tabs>
        <w:spacing w:line="240" w:lineRule="auto" w:before="42" w:after="0"/>
        <w:ind w:left="3017" w:right="0" w:hanging="540"/>
        <w:jc w:val="left"/>
        <w:rPr>
          <w:sz w:val="24"/>
        </w:rPr>
      </w:pPr>
      <w:r>
        <w:rPr>
          <w:sz w:val="24"/>
        </w:rPr>
        <w:t>Explain</w:t>
      </w:r>
      <w:r>
        <w:rPr>
          <w:spacing w:val="-1"/>
          <w:sz w:val="24"/>
        </w:rPr>
        <w:t> </w:t>
      </w:r>
      <w:r>
        <w:rPr>
          <w:sz w:val="24"/>
        </w:rPr>
        <w:t>one</w:t>
      </w:r>
      <w:r>
        <w:rPr>
          <w:spacing w:val="-1"/>
          <w:sz w:val="24"/>
        </w:rPr>
        <w:t> </w:t>
      </w:r>
      <w:r>
        <w:rPr>
          <w:sz w:val="24"/>
        </w:rPr>
        <w:t>control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2"/>
          <w:sz w:val="24"/>
        </w:rPr>
        <w:t> </w:t>
      </w:r>
      <w:r>
        <w:rPr>
          <w:sz w:val="24"/>
        </w:rPr>
        <w:t>legislation on</w:t>
      </w:r>
      <w:r>
        <w:rPr>
          <w:spacing w:val="-1"/>
          <w:sz w:val="24"/>
        </w:rPr>
        <w:t> </w:t>
      </w:r>
      <w:r>
        <w:rPr>
          <w:sz w:val="24"/>
        </w:rPr>
        <w:t>air.</w:t>
      </w:r>
    </w:p>
    <w:p>
      <w:pPr>
        <w:pStyle w:val="ListParagraph"/>
        <w:numPr>
          <w:ilvl w:val="0"/>
          <w:numId w:val="71"/>
        </w:numPr>
        <w:tabs>
          <w:tab w:pos="3017" w:val="left" w:leader="none"/>
        </w:tabs>
        <w:spacing w:line="240" w:lineRule="auto" w:before="40" w:after="0"/>
        <w:ind w:left="3017" w:right="0" w:hanging="540"/>
        <w:jc w:val="left"/>
        <w:rPr>
          <w:sz w:val="24"/>
        </w:rPr>
      </w:pPr>
      <w:r>
        <w:rPr>
          <w:sz w:val="24"/>
        </w:rPr>
        <w:t>Explain</w:t>
      </w:r>
      <w:r>
        <w:rPr>
          <w:spacing w:val="-1"/>
          <w:sz w:val="24"/>
        </w:rPr>
        <w:t> </w:t>
      </w:r>
      <w:r>
        <w:rPr>
          <w:sz w:val="24"/>
        </w:rPr>
        <w:t>one</w:t>
      </w:r>
      <w:r>
        <w:rPr>
          <w:spacing w:val="-1"/>
          <w:sz w:val="24"/>
        </w:rPr>
        <w:t> </w:t>
      </w:r>
      <w:r>
        <w:rPr>
          <w:sz w:val="24"/>
        </w:rPr>
        <w:t>control 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legislation on</w:t>
      </w:r>
      <w:r>
        <w:rPr>
          <w:spacing w:val="-1"/>
          <w:sz w:val="24"/>
        </w:rPr>
        <w:t> </w:t>
      </w:r>
      <w:r>
        <w:rPr>
          <w:sz w:val="24"/>
        </w:rPr>
        <w:t>noise</w:t>
      </w:r>
      <w:r>
        <w:rPr>
          <w:spacing w:val="-1"/>
          <w:sz w:val="24"/>
        </w:rPr>
        <w:t> </w:t>
      </w:r>
      <w:r>
        <w:rPr>
          <w:sz w:val="24"/>
        </w:rPr>
        <w:t>pollution.</w:t>
      </w:r>
    </w:p>
    <w:p>
      <w:pPr>
        <w:pStyle w:val="BodyText"/>
        <w:tabs>
          <w:tab w:pos="3016" w:val="left" w:leader="none"/>
        </w:tabs>
        <w:spacing w:line="273" w:lineRule="auto" w:before="84"/>
        <w:ind w:left="3017" w:right="1097" w:hanging="2521"/>
        <w:jc w:val="both"/>
      </w:pPr>
      <w:r>
        <w:rPr/>
        <w:t>Assignment:</w:t>
        <w:tab/>
        <w:t>Write a comprehensive report of your visitation to industry in the</w:t>
      </w:r>
      <w:r>
        <w:rPr>
          <w:spacing w:val="-57"/>
        </w:rPr>
        <w:t> </w:t>
      </w:r>
      <w:r>
        <w:rPr/>
        <w:t>context of air, noise and sewage system</w:t>
      </w:r>
      <w:r>
        <w:rPr>
          <w:spacing w:val="1"/>
        </w:rPr>
        <w:t> </w:t>
      </w:r>
      <w:r>
        <w:rPr/>
        <w:t>as</w:t>
      </w:r>
      <w:r>
        <w:rPr>
          <w:spacing w:val="60"/>
        </w:rPr>
        <w:t> </w:t>
      </w:r>
      <w:r>
        <w:rPr/>
        <w:t>a source of pollution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environment.</w:t>
      </w:r>
    </w:p>
    <w:p>
      <w:pPr>
        <w:spacing w:after="0" w:line="273" w:lineRule="auto"/>
        <w:jc w:val="both"/>
        <w:sectPr>
          <w:pgSz w:w="11910" w:h="16840"/>
          <w:pgMar w:header="0" w:footer="858" w:top="1340" w:bottom="1120" w:left="1160" w:right="340"/>
        </w:sectPr>
      </w:pPr>
    </w:p>
    <w:p>
      <w:pPr>
        <w:pStyle w:val="Heading2"/>
        <w:spacing w:before="78"/>
        <w:ind w:left="4104"/>
        <w:jc w:val="both"/>
      </w:pPr>
      <w:r>
        <w:rPr/>
        <w:t>LESSON</w:t>
      </w:r>
      <w:r>
        <w:rPr>
          <w:spacing w:val="-1"/>
        </w:rPr>
        <w:t> </w:t>
      </w:r>
      <w:r>
        <w:rPr/>
        <w:t>TWO</w:t>
      </w:r>
    </w:p>
    <w:p>
      <w:pPr>
        <w:pStyle w:val="BodyText"/>
        <w:spacing w:before="9"/>
        <w:rPr>
          <w:b/>
          <w:sz w:val="37"/>
        </w:rPr>
      </w:pPr>
    </w:p>
    <w:p>
      <w:pPr>
        <w:pStyle w:val="BodyText"/>
        <w:ind w:left="496"/>
      </w:pPr>
      <w:r>
        <w:rPr/>
        <w:t>GROUP:GSSGyellesu</w:t>
      </w:r>
    </w:p>
    <w:p>
      <w:pPr>
        <w:pStyle w:val="BodyText"/>
        <w:tabs>
          <w:tab w:pos="2656" w:val="left" w:leader="none"/>
        </w:tabs>
        <w:spacing w:line="312" w:lineRule="auto" w:before="82"/>
        <w:ind w:left="496" w:right="4666"/>
      </w:pPr>
      <w:r>
        <w:rPr/>
        <w:t>NAME OF RESEARCHER:Janet Funke JESULOWO</w:t>
      </w:r>
      <w:r>
        <w:rPr>
          <w:spacing w:val="-57"/>
        </w:rPr>
        <w:t> </w:t>
      </w:r>
      <w:r>
        <w:rPr/>
        <w:t>WEEK:</w:t>
        <w:tab/>
        <w:t>Week</w:t>
      </w:r>
      <w:r>
        <w:rPr>
          <w:spacing w:val="-1"/>
        </w:rPr>
        <w:t> </w:t>
      </w:r>
      <w:r>
        <w:rPr/>
        <w:t>2</w:t>
      </w:r>
    </w:p>
    <w:p>
      <w:pPr>
        <w:pStyle w:val="BodyText"/>
        <w:spacing w:line="274" w:lineRule="exact"/>
        <w:ind w:left="496"/>
      </w:pPr>
      <w:r>
        <w:rPr/>
        <w:t>LEVEL</w:t>
      </w:r>
      <w:r>
        <w:rPr>
          <w:spacing w:val="-4"/>
        </w:rPr>
        <w:t> </w:t>
      </w:r>
      <w:r>
        <w:rPr/>
        <w:t>OF GROUP:SS2</w:t>
      </w:r>
    </w:p>
    <w:p>
      <w:pPr>
        <w:pStyle w:val="BodyText"/>
        <w:spacing w:before="79"/>
        <w:ind w:left="496"/>
      </w:pPr>
      <w:r>
        <w:rPr/>
        <w:t>GENDERMale</w:t>
      </w:r>
      <w:r>
        <w:rPr>
          <w:spacing w:val="-4"/>
        </w:rPr>
        <w:t> </w:t>
      </w:r>
      <w:r>
        <w:rPr/>
        <w:t>and Female</w:t>
      </w:r>
    </w:p>
    <w:p>
      <w:pPr>
        <w:pStyle w:val="BodyText"/>
        <w:tabs>
          <w:tab w:pos="2656" w:val="left" w:leader="none"/>
          <w:tab w:pos="3376" w:val="left" w:leader="none"/>
        </w:tabs>
        <w:spacing w:line="312" w:lineRule="auto" w:before="82"/>
        <w:ind w:left="496" w:right="4048"/>
        <w:jc w:val="both"/>
      </w:pPr>
      <w:r>
        <w:rPr/>
        <w:t>TOPIC:</w:t>
        <w:tab/>
        <w:tab/>
        <w:t>POLLUTION (water and land)</w:t>
      </w:r>
      <w:r>
        <w:rPr>
          <w:spacing w:val="-57"/>
        </w:rPr>
        <w:t> </w:t>
      </w:r>
      <w:r>
        <w:rPr/>
        <w:t>DURATION:</w:t>
        <w:tab/>
        <w:t>Double Period (One hour 20 minutes)</w:t>
      </w:r>
      <w:r>
        <w:rPr>
          <w:spacing w:val="1"/>
        </w:rPr>
        <w:t> </w:t>
      </w:r>
      <w:r>
        <w:rPr/>
        <w:t>SUBJECT:</w:t>
        <w:tab/>
        <w:tab/>
        <w:t>Biology</w:t>
      </w:r>
    </w:p>
    <w:p>
      <w:pPr>
        <w:pStyle w:val="BodyText"/>
        <w:tabs>
          <w:tab w:pos="3136" w:val="right" w:leader="none"/>
        </w:tabs>
        <w:spacing w:line="273" w:lineRule="exact"/>
        <w:ind w:left="496"/>
        <w:jc w:val="both"/>
      </w:pPr>
      <w:r>
        <w:rPr/>
        <w:t>DATE:</w:t>
        <w:tab/>
        <w:t>2018</w:t>
      </w:r>
    </w:p>
    <w:p>
      <w:pPr>
        <w:pStyle w:val="BodyText"/>
        <w:tabs>
          <w:tab w:pos="3424" w:val="right" w:leader="none"/>
        </w:tabs>
        <w:spacing w:before="81"/>
        <w:ind w:left="496"/>
      </w:pPr>
      <w:r>
        <w:rPr/>
        <w:t>NUMBER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CLASS</w:t>
        <w:tab/>
        <w:t>50</w:t>
      </w:r>
    </w:p>
    <w:p>
      <w:pPr>
        <w:pStyle w:val="BodyText"/>
        <w:tabs>
          <w:tab w:pos="3223" w:val="left" w:leader="none"/>
        </w:tabs>
        <w:spacing w:before="82"/>
        <w:ind w:left="496"/>
      </w:pPr>
      <w:r>
        <w:rPr/>
        <w:t>AVERAGE</w:t>
      </w:r>
      <w:r>
        <w:rPr>
          <w:spacing w:val="-2"/>
        </w:rPr>
        <w:t> </w:t>
      </w:r>
      <w:r>
        <w:rPr/>
        <w:t>AGE:</w:t>
        <w:tab/>
        <w:t>16</w:t>
      </w:r>
      <w:r>
        <w:rPr>
          <w:spacing w:val="-1"/>
        </w:rPr>
        <w:t> </w:t>
      </w:r>
      <w:r>
        <w:rPr/>
        <w:t>years</w:t>
      </w:r>
    </w:p>
    <w:p>
      <w:pPr>
        <w:pStyle w:val="BodyText"/>
        <w:tabs>
          <w:tab w:pos="3376" w:val="left" w:leader="none"/>
        </w:tabs>
        <w:spacing w:before="82"/>
        <w:ind w:left="496"/>
      </w:pPr>
      <w:r>
        <w:rPr/>
        <w:t>TEACHING</w:t>
      </w:r>
      <w:r>
        <w:rPr>
          <w:spacing w:val="-2"/>
        </w:rPr>
        <w:t> </w:t>
      </w:r>
      <w:r>
        <w:rPr/>
        <w:t>STRATEGY:</w:t>
        <w:tab/>
        <w:t>Lecture</w:t>
      </w:r>
      <w:r>
        <w:rPr>
          <w:spacing w:val="-3"/>
        </w:rPr>
        <w:t> </w:t>
      </w:r>
      <w:r>
        <w:rPr/>
        <w:t>Method</w:t>
      </w:r>
    </w:p>
    <w:p>
      <w:pPr>
        <w:pStyle w:val="BodyText"/>
        <w:spacing w:before="81"/>
        <w:ind w:left="496"/>
      </w:pPr>
      <w:r>
        <w:rPr/>
        <w:t>PREVIOUS</w:t>
      </w:r>
      <w:r>
        <w:rPr>
          <w:spacing w:val="-2"/>
        </w:rPr>
        <w:t> </w:t>
      </w:r>
      <w:r>
        <w:rPr/>
        <w:t>KNOWLEDGE:</w:t>
      </w:r>
      <w:r>
        <w:rPr>
          <w:spacing w:val="1"/>
        </w:rPr>
        <w:t> </w:t>
      </w:r>
      <w:r>
        <w:rPr/>
        <w:t>The</w:t>
      </w:r>
      <w:r>
        <w:rPr>
          <w:spacing w:val="-3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were</w:t>
      </w:r>
      <w:r>
        <w:rPr>
          <w:spacing w:val="-2"/>
        </w:rPr>
        <w:t> </w:t>
      </w:r>
      <w:r>
        <w:rPr/>
        <w:t>taught</w:t>
      </w:r>
      <w:r>
        <w:rPr>
          <w:spacing w:val="-1"/>
        </w:rPr>
        <w:t> </w:t>
      </w:r>
      <w:r>
        <w:rPr/>
        <w:t>air and</w:t>
      </w:r>
      <w:r>
        <w:rPr>
          <w:spacing w:val="-1"/>
        </w:rPr>
        <w:t> </w:t>
      </w:r>
      <w:r>
        <w:rPr/>
        <w:t>noise</w:t>
      </w:r>
      <w:r>
        <w:rPr>
          <w:spacing w:val="-2"/>
        </w:rPr>
        <w:t> </w:t>
      </w:r>
      <w:r>
        <w:rPr/>
        <w:t>pollution.</w:t>
      </w:r>
    </w:p>
    <w:p>
      <w:pPr>
        <w:pStyle w:val="BodyText"/>
        <w:tabs>
          <w:tab w:pos="4096" w:val="left" w:leader="none"/>
          <w:tab w:pos="5675" w:val="left" w:leader="none"/>
          <w:tab w:pos="6658" w:val="left" w:leader="none"/>
          <w:tab w:pos="7397" w:val="left" w:leader="none"/>
          <w:tab w:pos="8248" w:val="left" w:leader="none"/>
          <w:tab w:pos="9027" w:val="left" w:leader="none"/>
        </w:tabs>
        <w:spacing w:before="84"/>
        <w:ind w:left="496"/>
      </w:pPr>
      <w:r>
        <w:rPr/>
        <w:t>INSTRUCTIONAL</w:t>
      </w:r>
      <w:r>
        <w:rPr>
          <w:spacing w:val="-6"/>
        </w:rPr>
        <w:t> </w:t>
      </w:r>
      <w:r>
        <w:rPr/>
        <w:t>MATERIAL:</w:t>
        <w:tab/>
        <w:t>Jars,petridish,</w:t>
        <w:tab/>
        <w:t>spatula,</w:t>
        <w:tab/>
        <w:t>wash</w:t>
        <w:tab/>
        <w:t>bottle,</w:t>
        <w:tab/>
        <w:t>water</w:t>
        <w:tab/>
        <w:t>for</w:t>
      </w:r>
    </w:p>
    <w:p>
      <w:pPr>
        <w:pStyle w:val="BodyText"/>
        <w:spacing w:line="360" w:lineRule="auto" w:before="137"/>
        <w:ind w:left="4097" w:right="1096"/>
        <w:jc w:val="both"/>
      </w:pPr>
      <w:r>
        <w:rPr/>
        <w:t>drinking,</w:t>
      </w:r>
      <w:r>
        <w:rPr>
          <w:spacing w:val="1"/>
        </w:rPr>
        <w:t> </w:t>
      </w:r>
      <w:r>
        <w:rPr/>
        <w:t>mosquito</w:t>
      </w:r>
      <w:r>
        <w:rPr>
          <w:spacing w:val="1"/>
        </w:rPr>
        <w:t> </w:t>
      </w:r>
      <w:r>
        <w:rPr/>
        <w:t>larvae,</w:t>
      </w:r>
      <w:r>
        <w:rPr>
          <w:spacing w:val="1"/>
        </w:rPr>
        <w:t> </w:t>
      </w:r>
      <w:r>
        <w:rPr/>
        <w:t>tadpoles.</w:t>
      </w:r>
      <w:r>
        <w:rPr>
          <w:spacing w:val="1"/>
        </w:rPr>
        <w:t> </w:t>
      </w:r>
      <w:r>
        <w:rPr/>
        <w:t>Crude</w:t>
      </w:r>
      <w:r>
        <w:rPr>
          <w:spacing w:val="1"/>
        </w:rPr>
        <w:t> </w:t>
      </w:r>
      <w:r>
        <w:rPr/>
        <w:t>oil,</w:t>
      </w:r>
      <w:r>
        <w:rPr>
          <w:spacing w:val="1"/>
        </w:rPr>
        <w:t> </w:t>
      </w:r>
      <w:r>
        <w:rPr/>
        <w:t>detergents,</w:t>
      </w:r>
      <w:r>
        <w:rPr>
          <w:spacing w:val="1"/>
        </w:rPr>
        <w:t> </w:t>
      </w:r>
      <w:r>
        <w:rPr/>
        <w:t>artificial</w:t>
      </w:r>
      <w:r>
        <w:rPr>
          <w:spacing w:val="1"/>
        </w:rPr>
        <w:t> </w:t>
      </w:r>
      <w:r>
        <w:rPr/>
        <w:t>fertilizers,</w:t>
      </w:r>
      <w:r>
        <w:rPr>
          <w:spacing w:val="1"/>
        </w:rPr>
        <w:t> </w:t>
      </w:r>
      <w:r>
        <w:rPr/>
        <w:t>herbicides.</w:t>
      </w:r>
      <w:r>
        <w:rPr>
          <w:spacing w:val="1"/>
        </w:rPr>
        <w:t> </w:t>
      </w:r>
      <w:r>
        <w:rPr/>
        <w:t>Dead</w:t>
      </w:r>
      <w:r>
        <w:rPr>
          <w:spacing w:val="1"/>
        </w:rPr>
        <w:t> </w:t>
      </w:r>
      <w:r>
        <w:rPr/>
        <w:t>animal,</w:t>
      </w:r>
      <w:r>
        <w:rPr>
          <w:spacing w:val="-1"/>
        </w:rPr>
        <w:t> </w:t>
      </w:r>
      <w:r>
        <w:rPr/>
        <w:t>dead plants,</w:t>
      </w:r>
      <w:r>
        <w:rPr>
          <w:spacing w:val="-1"/>
        </w:rPr>
        <w:t> </w:t>
      </w:r>
      <w:r>
        <w:rPr/>
        <w:t>chalk board, classroom.</w:t>
      </w:r>
    </w:p>
    <w:p>
      <w:pPr>
        <w:pStyle w:val="BodyText"/>
        <w:tabs>
          <w:tab w:pos="4096" w:val="left" w:leader="none"/>
        </w:tabs>
        <w:spacing w:before="40"/>
        <w:ind w:left="496"/>
      </w:pPr>
      <w:r>
        <w:rPr/>
        <w:t>BEHAVIOURAL</w:t>
      </w:r>
      <w:r>
        <w:rPr>
          <w:spacing w:val="-6"/>
        </w:rPr>
        <w:t> </w:t>
      </w:r>
      <w:r>
        <w:rPr/>
        <w:t>OBJECTIVES:</w:t>
        <w:tab/>
        <w:t>At</w:t>
      </w:r>
      <w:r>
        <w:rPr>
          <w:spacing w:val="28"/>
        </w:rPr>
        <w:t> </w:t>
      </w:r>
      <w:r>
        <w:rPr/>
        <w:t>the</w:t>
      </w:r>
      <w:r>
        <w:rPr>
          <w:spacing w:val="28"/>
        </w:rPr>
        <w:t> </w:t>
      </w:r>
      <w:r>
        <w:rPr/>
        <w:t>end</w:t>
      </w:r>
      <w:r>
        <w:rPr>
          <w:spacing w:val="28"/>
        </w:rPr>
        <w:t> </w:t>
      </w:r>
      <w:r>
        <w:rPr/>
        <w:t>of</w:t>
      </w:r>
      <w:r>
        <w:rPr>
          <w:spacing w:val="30"/>
        </w:rPr>
        <w:t> </w:t>
      </w:r>
      <w:r>
        <w:rPr/>
        <w:t>the</w:t>
      </w:r>
      <w:r>
        <w:rPr>
          <w:spacing w:val="27"/>
        </w:rPr>
        <w:t> </w:t>
      </w:r>
      <w:r>
        <w:rPr/>
        <w:t>lesson</w:t>
      </w:r>
      <w:r>
        <w:rPr>
          <w:spacing w:val="30"/>
        </w:rPr>
        <w:t> </w:t>
      </w:r>
      <w:r>
        <w:rPr/>
        <w:t>the</w:t>
      </w:r>
      <w:r>
        <w:rPr>
          <w:spacing w:val="30"/>
        </w:rPr>
        <w:t> </w:t>
      </w:r>
      <w:r>
        <w:rPr/>
        <w:t>students</w:t>
      </w:r>
      <w:r>
        <w:rPr>
          <w:spacing w:val="29"/>
        </w:rPr>
        <w:t> </w:t>
      </w:r>
      <w:r>
        <w:rPr/>
        <w:t>should</w:t>
      </w:r>
      <w:r>
        <w:rPr>
          <w:spacing w:val="28"/>
        </w:rPr>
        <w:t> </w:t>
      </w:r>
      <w:r>
        <w:rPr/>
        <w:t>be</w:t>
      </w:r>
      <w:r>
        <w:rPr>
          <w:spacing w:val="29"/>
        </w:rPr>
        <w:t> </w:t>
      </w:r>
      <w:r>
        <w:rPr/>
        <w:t>able</w:t>
      </w:r>
    </w:p>
    <w:p>
      <w:pPr>
        <w:pStyle w:val="BodyText"/>
        <w:spacing w:before="140"/>
        <w:ind w:left="480" w:right="2436"/>
        <w:jc w:val="center"/>
      </w:pPr>
      <w:r>
        <w:rPr/>
        <w:t>to:</w:t>
      </w:r>
    </w:p>
    <w:p>
      <w:pPr>
        <w:pStyle w:val="ListParagraph"/>
        <w:numPr>
          <w:ilvl w:val="0"/>
          <w:numId w:val="72"/>
        </w:numPr>
        <w:tabs>
          <w:tab w:pos="3016" w:val="left" w:leader="none"/>
          <w:tab w:pos="3017" w:val="left" w:leader="none"/>
        </w:tabs>
        <w:spacing w:line="240" w:lineRule="auto" w:before="177" w:after="0"/>
        <w:ind w:left="3017" w:right="0" w:hanging="54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2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ways</w:t>
      </w:r>
      <w:r>
        <w:rPr>
          <w:spacing w:val="-1"/>
          <w:sz w:val="24"/>
        </w:rPr>
        <w:t> </w:t>
      </w:r>
      <w:r>
        <w:rPr>
          <w:sz w:val="24"/>
        </w:rPr>
        <w:t>pollution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water</w:t>
      </w:r>
      <w:r>
        <w:rPr>
          <w:spacing w:val="-1"/>
          <w:sz w:val="24"/>
        </w:rPr>
        <w:t> </w:t>
      </w:r>
      <w:r>
        <w:rPr>
          <w:sz w:val="24"/>
        </w:rPr>
        <w:t>could</w:t>
      </w:r>
      <w:r>
        <w:rPr>
          <w:spacing w:val="-2"/>
          <w:sz w:val="24"/>
        </w:rPr>
        <w:t> </w:t>
      </w:r>
      <w:r>
        <w:rPr>
          <w:sz w:val="24"/>
        </w:rPr>
        <w:t>occur.</w:t>
      </w:r>
    </w:p>
    <w:p>
      <w:pPr>
        <w:pStyle w:val="ListParagraph"/>
        <w:numPr>
          <w:ilvl w:val="0"/>
          <w:numId w:val="72"/>
        </w:numPr>
        <w:tabs>
          <w:tab w:pos="3016" w:val="left" w:leader="none"/>
          <w:tab w:pos="3017" w:val="left" w:leader="none"/>
        </w:tabs>
        <w:spacing w:line="240" w:lineRule="auto" w:before="137" w:after="0"/>
        <w:ind w:left="3017" w:right="0" w:hanging="54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ways</w:t>
      </w:r>
      <w:r>
        <w:rPr>
          <w:spacing w:val="-1"/>
          <w:sz w:val="24"/>
        </w:rPr>
        <w:t> </w:t>
      </w:r>
      <w:r>
        <w:rPr>
          <w:sz w:val="24"/>
        </w:rPr>
        <w:t>pollution of</w:t>
      </w:r>
      <w:r>
        <w:rPr>
          <w:spacing w:val="-1"/>
          <w:sz w:val="24"/>
        </w:rPr>
        <w:t> </w:t>
      </w:r>
      <w:r>
        <w:rPr>
          <w:sz w:val="24"/>
        </w:rPr>
        <w:t>land</w:t>
      </w:r>
      <w:r>
        <w:rPr>
          <w:spacing w:val="-1"/>
          <w:sz w:val="24"/>
        </w:rPr>
        <w:t> </w:t>
      </w:r>
      <w:r>
        <w:rPr>
          <w:sz w:val="24"/>
        </w:rPr>
        <w:t>could</w:t>
      </w:r>
      <w:r>
        <w:rPr>
          <w:spacing w:val="-1"/>
          <w:sz w:val="24"/>
        </w:rPr>
        <w:t> </w:t>
      </w:r>
      <w:r>
        <w:rPr>
          <w:sz w:val="24"/>
        </w:rPr>
        <w:t>occur.</w:t>
      </w:r>
    </w:p>
    <w:p>
      <w:pPr>
        <w:pStyle w:val="ListParagraph"/>
        <w:numPr>
          <w:ilvl w:val="0"/>
          <w:numId w:val="72"/>
        </w:numPr>
        <w:tabs>
          <w:tab w:pos="3017" w:val="left" w:leader="none"/>
        </w:tabs>
        <w:spacing w:line="240" w:lineRule="auto" w:before="139" w:after="0"/>
        <w:ind w:left="3017" w:right="0" w:hanging="540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three</w:t>
      </w:r>
      <w:r>
        <w:rPr>
          <w:spacing w:val="-2"/>
          <w:sz w:val="24"/>
        </w:rPr>
        <w:t> </w:t>
      </w:r>
      <w:r>
        <w:rPr>
          <w:sz w:val="24"/>
        </w:rPr>
        <w:t>effects of</w:t>
      </w:r>
      <w:r>
        <w:rPr>
          <w:spacing w:val="-1"/>
          <w:sz w:val="24"/>
        </w:rPr>
        <w:t> </w:t>
      </w:r>
      <w:r>
        <w:rPr>
          <w:sz w:val="24"/>
        </w:rPr>
        <w:t>water</w:t>
      </w:r>
      <w:r>
        <w:rPr>
          <w:spacing w:val="-1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0"/>
          <w:numId w:val="72"/>
        </w:numPr>
        <w:tabs>
          <w:tab w:pos="3017" w:val="left" w:leader="none"/>
        </w:tabs>
        <w:spacing w:line="240" w:lineRule="auto" w:before="137" w:after="0"/>
        <w:ind w:left="3017" w:right="0" w:hanging="540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two effects</w:t>
      </w:r>
      <w:r>
        <w:rPr>
          <w:spacing w:val="-1"/>
          <w:sz w:val="24"/>
        </w:rPr>
        <w:t> </w:t>
      </w:r>
      <w:r>
        <w:rPr>
          <w:sz w:val="24"/>
        </w:rPr>
        <w:t>of land pollution.</w:t>
      </w:r>
    </w:p>
    <w:p>
      <w:pPr>
        <w:pStyle w:val="ListParagraph"/>
        <w:numPr>
          <w:ilvl w:val="0"/>
          <w:numId w:val="72"/>
        </w:numPr>
        <w:tabs>
          <w:tab w:pos="3016" w:val="left" w:leader="none"/>
          <w:tab w:pos="3017" w:val="left" w:leader="none"/>
        </w:tabs>
        <w:spacing w:line="240" w:lineRule="auto" w:before="140" w:after="0"/>
        <w:ind w:left="3017" w:right="0" w:hanging="540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three</w:t>
      </w:r>
      <w:r>
        <w:rPr>
          <w:spacing w:val="-2"/>
          <w:sz w:val="24"/>
        </w:rPr>
        <w:t> </w:t>
      </w:r>
      <w:r>
        <w:rPr>
          <w:sz w:val="24"/>
        </w:rPr>
        <w:t>effects of</w:t>
      </w:r>
      <w:r>
        <w:rPr>
          <w:spacing w:val="-1"/>
          <w:sz w:val="24"/>
        </w:rPr>
        <w:t> </w:t>
      </w:r>
      <w:r>
        <w:rPr>
          <w:sz w:val="24"/>
        </w:rPr>
        <w:t>organic matter</w:t>
      </w:r>
      <w:r>
        <w:rPr>
          <w:spacing w:val="-1"/>
          <w:sz w:val="24"/>
        </w:rPr>
        <w:t> </w:t>
      </w: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sources of</w:t>
      </w:r>
      <w:r>
        <w:rPr>
          <w:spacing w:val="3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0"/>
          <w:numId w:val="72"/>
        </w:numPr>
        <w:tabs>
          <w:tab w:pos="3017" w:val="left" w:leader="none"/>
        </w:tabs>
        <w:spacing w:line="240" w:lineRule="auto" w:before="137" w:after="0"/>
        <w:ind w:left="3017" w:right="0" w:hanging="540"/>
        <w:jc w:val="left"/>
        <w:rPr>
          <w:sz w:val="24"/>
        </w:rPr>
      </w:pPr>
      <w:r>
        <w:rPr>
          <w:sz w:val="24"/>
        </w:rPr>
        <w:t>Name</w:t>
      </w:r>
      <w:r>
        <w:rPr>
          <w:spacing w:val="-1"/>
          <w:sz w:val="24"/>
        </w:rPr>
        <w:t> </w:t>
      </w:r>
      <w:r>
        <w:rPr>
          <w:sz w:val="24"/>
        </w:rPr>
        <w:t>domestic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industrial wastes</w:t>
      </w:r>
      <w:r>
        <w:rPr>
          <w:spacing w:val="-1"/>
          <w:sz w:val="24"/>
        </w:rPr>
        <w:t> </w:t>
      </w:r>
      <w:r>
        <w:rPr>
          <w:sz w:val="24"/>
        </w:rPr>
        <w:t>that</w:t>
      </w:r>
      <w:r>
        <w:rPr>
          <w:spacing w:val="-1"/>
          <w:sz w:val="24"/>
        </w:rPr>
        <w:t> </w:t>
      </w:r>
      <w:r>
        <w:rPr>
          <w:sz w:val="24"/>
        </w:rPr>
        <w:t>pollute land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water.</w:t>
      </w:r>
    </w:p>
    <w:p>
      <w:pPr>
        <w:pStyle w:val="ListParagraph"/>
        <w:numPr>
          <w:ilvl w:val="0"/>
          <w:numId w:val="72"/>
        </w:numPr>
        <w:tabs>
          <w:tab w:pos="3017" w:val="left" w:leader="none"/>
        </w:tabs>
        <w:spacing w:line="240" w:lineRule="auto" w:before="139" w:after="0"/>
        <w:ind w:left="3017" w:right="0" w:hanging="540"/>
        <w:jc w:val="left"/>
        <w:rPr>
          <w:sz w:val="24"/>
        </w:rPr>
      </w:pPr>
      <w:r>
        <w:rPr>
          <w:sz w:val="24"/>
        </w:rPr>
        <w:t>To</w:t>
      </w:r>
      <w:r>
        <w:rPr>
          <w:spacing w:val="-5"/>
          <w:sz w:val="24"/>
        </w:rPr>
        <w:t> </w:t>
      </w:r>
      <w:r>
        <w:rPr>
          <w:sz w:val="24"/>
        </w:rPr>
        <w:t>mention</w:t>
      </w:r>
      <w:r>
        <w:rPr>
          <w:spacing w:val="-5"/>
          <w:sz w:val="24"/>
        </w:rPr>
        <w:t> </w:t>
      </w:r>
      <w:r>
        <w:rPr>
          <w:sz w:val="24"/>
        </w:rPr>
        <w:t>one</w:t>
      </w:r>
      <w:r>
        <w:rPr>
          <w:spacing w:val="-5"/>
          <w:sz w:val="24"/>
        </w:rPr>
        <w:t> </w:t>
      </w:r>
      <w:r>
        <w:rPr>
          <w:sz w:val="24"/>
        </w:rPr>
        <w:t>legislature‟s</w:t>
      </w:r>
      <w:r>
        <w:rPr>
          <w:spacing w:val="-5"/>
          <w:sz w:val="24"/>
        </w:rPr>
        <w:t> </w:t>
      </w:r>
      <w:r>
        <w:rPr>
          <w:sz w:val="24"/>
        </w:rPr>
        <w:t>law</w:t>
      </w:r>
      <w:r>
        <w:rPr>
          <w:spacing w:val="-6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water</w:t>
      </w:r>
      <w:r>
        <w:rPr>
          <w:spacing w:val="-5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0"/>
          <w:numId w:val="72"/>
        </w:numPr>
        <w:tabs>
          <w:tab w:pos="3017" w:val="left" w:leader="none"/>
        </w:tabs>
        <w:spacing w:line="240" w:lineRule="auto" w:before="137" w:after="0"/>
        <w:ind w:left="3017" w:right="0" w:hanging="540"/>
        <w:jc w:val="left"/>
        <w:rPr>
          <w:sz w:val="24"/>
        </w:rPr>
      </w:pPr>
      <w:r>
        <w:rPr>
          <w:sz w:val="24"/>
        </w:rPr>
        <w:t>To</w:t>
      </w:r>
      <w:r>
        <w:rPr>
          <w:spacing w:val="-5"/>
          <w:sz w:val="24"/>
        </w:rPr>
        <w:t> </w:t>
      </w:r>
      <w:r>
        <w:rPr>
          <w:sz w:val="24"/>
        </w:rPr>
        <w:t>mention</w:t>
      </w:r>
      <w:r>
        <w:rPr>
          <w:spacing w:val="-5"/>
          <w:sz w:val="24"/>
        </w:rPr>
        <w:t> </w:t>
      </w:r>
      <w:r>
        <w:rPr>
          <w:sz w:val="24"/>
        </w:rPr>
        <w:t>one</w:t>
      </w:r>
      <w:r>
        <w:rPr>
          <w:spacing w:val="-5"/>
          <w:sz w:val="24"/>
        </w:rPr>
        <w:t> </w:t>
      </w:r>
      <w:r>
        <w:rPr>
          <w:sz w:val="24"/>
        </w:rPr>
        <w:t>legislature‟s</w:t>
      </w:r>
      <w:r>
        <w:rPr>
          <w:spacing w:val="-5"/>
          <w:sz w:val="24"/>
        </w:rPr>
        <w:t> </w:t>
      </w:r>
      <w:r>
        <w:rPr>
          <w:sz w:val="24"/>
        </w:rPr>
        <w:t>law</w:t>
      </w:r>
      <w:r>
        <w:rPr>
          <w:spacing w:val="-6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land</w:t>
      </w:r>
      <w:r>
        <w:rPr>
          <w:spacing w:val="-5"/>
          <w:sz w:val="24"/>
        </w:rPr>
        <w:t> </w:t>
      </w:r>
      <w:r>
        <w:rPr>
          <w:sz w:val="24"/>
        </w:rPr>
        <w:t>pollution.</w:t>
      </w:r>
    </w:p>
    <w:p>
      <w:pPr>
        <w:pStyle w:val="BodyText"/>
        <w:tabs>
          <w:tab w:pos="3016" w:val="left" w:leader="none"/>
        </w:tabs>
        <w:spacing w:line="360" w:lineRule="auto" w:before="177"/>
        <w:ind w:left="3017" w:right="1104" w:hanging="2521"/>
      </w:pPr>
      <w:r>
        <w:rPr/>
        <w:t>Introduction:</w:t>
        <w:tab/>
        <w:t>The</w:t>
      </w:r>
      <w:r>
        <w:rPr>
          <w:spacing w:val="26"/>
        </w:rPr>
        <w:t> </w:t>
      </w:r>
      <w:r>
        <w:rPr/>
        <w:t>teacher</w:t>
      </w:r>
      <w:r>
        <w:rPr>
          <w:spacing w:val="26"/>
        </w:rPr>
        <w:t> </w:t>
      </w:r>
      <w:r>
        <w:rPr/>
        <w:t>will</w:t>
      </w:r>
      <w:r>
        <w:rPr>
          <w:spacing w:val="28"/>
        </w:rPr>
        <w:t> </w:t>
      </w:r>
      <w:r>
        <w:rPr/>
        <w:t>introduce</w:t>
      </w:r>
      <w:r>
        <w:rPr>
          <w:spacing w:val="26"/>
        </w:rPr>
        <w:t> </w:t>
      </w:r>
      <w:r>
        <w:rPr/>
        <w:t>the</w:t>
      </w:r>
      <w:r>
        <w:rPr>
          <w:spacing w:val="29"/>
        </w:rPr>
        <w:t> </w:t>
      </w:r>
      <w:r>
        <w:rPr/>
        <w:t>lesson</w:t>
      </w:r>
      <w:r>
        <w:rPr>
          <w:spacing w:val="30"/>
        </w:rPr>
        <w:t> </w:t>
      </w:r>
      <w:r>
        <w:rPr/>
        <w:t>asking</w:t>
      </w:r>
      <w:r>
        <w:rPr>
          <w:spacing w:val="28"/>
        </w:rPr>
        <w:t> </w:t>
      </w:r>
      <w:r>
        <w:rPr/>
        <w:t>the</w:t>
      </w:r>
      <w:r>
        <w:rPr>
          <w:spacing w:val="27"/>
        </w:rPr>
        <w:t> </w:t>
      </w:r>
      <w:r>
        <w:rPr/>
        <w:t>following</w:t>
      </w:r>
      <w:r>
        <w:rPr>
          <w:spacing w:val="-57"/>
        </w:rPr>
        <w:t> </w:t>
      </w:r>
      <w:r>
        <w:rPr/>
        <w:t>questions</w:t>
      </w:r>
      <w:r>
        <w:rPr>
          <w:spacing w:val="-1"/>
        </w:rPr>
        <w:t> </w:t>
      </w:r>
      <w:r>
        <w:rPr/>
        <w:t>based on previous konwledge:</w:t>
      </w:r>
    </w:p>
    <w:p>
      <w:pPr>
        <w:pStyle w:val="ListParagraph"/>
        <w:numPr>
          <w:ilvl w:val="0"/>
          <w:numId w:val="73"/>
        </w:numPr>
        <w:tabs>
          <w:tab w:pos="3016" w:val="left" w:leader="none"/>
          <w:tab w:pos="3017" w:val="left" w:leader="none"/>
        </w:tabs>
        <w:spacing w:line="240" w:lineRule="auto" w:before="41" w:after="0"/>
        <w:ind w:left="3017" w:right="0" w:hanging="721"/>
        <w:jc w:val="left"/>
        <w:rPr>
          <w:sz w:val="24"/>
        </w:rPr>
      </w:pPr>
      <w:r>
        <w:rPr>
          <w:sz w:val="24"/>
        </w:rPr>
        <w:t>Define</w:t>
      </w:r>
      <w:r>
        <w:rPr>
          <w:spacing w:val="-3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0"/>
          <w:numId w:val="73"/>
        </w:numPr>
        <w:tabs>
          <w:tab w:pos="3016" w:val="left" w:leader="none"/>
          <w:tab w:pos="3017" w:val="left" w:leader="none"/>
        </w:tabs>
        <w:spacing w:line="240" w:lineRule="auto" w:before="178" w:after="0"/>
        <w:ind w:left="3017" w:right="0" w:hanging="721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types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0"/>
          <w:numId w:val="73"/>
        </w:numPr>
        <w:tabs>
          <w:tab w:pos="3016" w:val="left" w:leader="none"/>
          <w:tab w:pos="3017" w:val="left" w:leader="none"/>
        </w:tabs>
        <w:spacing w:line="240" w:lineRule="auto" w:before="178" w:after="0"/>
        <w:ind w:left="3017" w:right="0" w:hanging="721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one</w:t>
      </w:r>
      <w:r>
        <w:rPr>
          <w:spacing w:val="-1"/>
          <w:sz w:val="24"/>
        </w:rPr>
        <w:t> </w:t>
      </w:r>
      <w:r>
        <w:rPr>
          <w:sz w:val="24"/>
        </w:rPr>
        <w:t>sources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one</w:t>
      </w:r>
      <w:r>
        <w:rPr>
          <w:spacing w:val="-2"/>
          <w:sz w:val="24"/>
        </w:rPr>
        <w:t> </w:t>
      </w:r>
      <w:r>
        <w:rPr>
          <w:sz w:val="24"/>
        </w:rPr>
        <w:t>effect</w:t>
      </w:r>
      <w:r>
        <w:rPr>
          <w:spacing w:val="-1"/>
          <w:sz w:val="24"/>
        </w:rPr>
        <w:t> </w:t>
      </w:r>
      <w:r>
        <w:rPr>
          <w:sz w:val="24"/>
        </w:rPr>
        <w:t>of air</w:t>
      </w:r>
      <w:r>
        <w:rPr>
          <w:spacing w:val="-1"/>
          <w:sz w:val="24"/>
        </w:rPr>
        <w:t> </w:t>
      </w:r>
      <w:r>
        <w:rPr>
          <w:sz w:val="24"/>
        </w:rPr>
        <w:t>pollution.</w:t>
      </w:r>
    </w:p>
    <w:p>
      <w:pPr>
        <w:pStyle w:val="ListParagraph"/>
        <w:numPr>
          <w:ilvl w:val="0"/>
          <w:numId w:val="73"/>
        </w:numPr>
        <w:tabs>
          <w:tab w:pos="3016" w:val="left" w:leader="none"/>
          <w:tab w:pos="3017" w:val="left" w:leader="none"/>
        </w:tabs>
        <w:spacing w:line="240" w:lineRule="auto" w:before="177" w:after="0"/>
        <w:ind w:left="3017" w:right="0" w:hanging="721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two effect</w:t>
      </w:r>
      <w:r>
        <w:rPr>
          <w:spacing w:val="-1"/>
          <w:sz w:val="24"/>
        </w:rPr>
        <w:t> </w:t>
      </w:r>
      <w:r>
        <w:rPr>
          <w:sz w:val="24"/>
        </w:rPr>
        <w:t>of noise</w:t>
      </w:r>
      <w:r>
        <w:rPr>
          <w:spacing w:val="-1"/>
          <w:sz w:val="24"/>
        </w:rPr>
        <w:t> </w:t>
      </w:r>
      <w:r>
        <w:rPr>
          <w:sz w:val="24"/>
        </w:rPr>
        <w:t>pollution to</w:t>
      </w:r>
      <w:r>
        <w:rPr>
          <w:spacing w:val="-1"/>
          <w:sz w:val="24"/>
        </w:rPr>
        <w:t> </w:t>
      </w:r>
      <w:r>
        <w:rPr>
          <w:sz w:val="24"/>
        </w:rPr>
        <w:t>man.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before="74"/>
        <w:ind w:left="496"/>
      </w:pPr>
      <w:r>
        <w:rPr/>
        <w:t>Presentation:The</w:t>
      </w:r>
      <w:r>
        <w:rPr>
          <w:spacing w:val="-3"/>
        </w:rPr>
        <w:t> </w:t>
      </w:r>
      <w:r>
        <w:rPr/>
        <w:t>teachers</w:t>
      </w:r>
      <w:r>
        <w:rPr>
          <w:spacing w:val="-1"/>
        </w:rPr>
        <w:t> </w:t>
      </w:r>
      <w:r>
        <w:rPr/>
        <w:t>will</w:t>
      </w:r>
      <w:r>
        <w:rPr>
          <w:spacing w:val="-1"/>
        </w:rPr>
        <w:t> </w:t>
      </w:r>
      <w:r>
        <w:rPr/>
        <w:t>present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lesson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follows:</w:t>
      </w:r>
    </w:p>
    <w:p>
      <w:pPr>
        <w:pStyle w:val="BodyText"/>
        <w:spacing w:before="4" w:after="1"/>
        <w:rPr>
          <w:sz w:val="28"/>
        </w:rPr>
      </w:pPr>
    </w:p>
    <w:tbl>
      <w:tblPr>
        <w:tblW w:w="0" w:type="auto"/>
        <w:jc w:val="left"/>
        <w:tblInd w:w="4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13"/>
        <w:gridCol w:w="1077"/>
        <w:gridCol w:w="6521"/>
      </w:tblGrid>
      <w:tr>
        <w:trPr>
          <w:trHeight w:val="2123" w:hRule="atLeast"/>
        </w:trPr>
        <w:tc>
          <w:tcPr>
            <w:tcW w:w="1313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Step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A:</w:t>
            </w:r>
          </w:p>
        </w:tc>
        <w:tc>
          <w:tcPr>
            <w:tcW w:w="1077" w:type="dxa"/>
          </w:tcPr>
          <w:p>
            <w:pPr>
              <w:pStyle w:val="TableParagraph"/>
              <w:spacing w:line="266" w:lineRule="exact"/>
              <w:ind w:left="536"/>
              <w:rPr>
                <w:sz w:val="24"/>
              </w:rPr>
            </w:pPr>
            <w:r>
              <w:rPr>
                <w:sz w:val="24"/>
              </w:rPr>
              <w:t>(i)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4"/>
              <w:rPr>
                <w:sz w:val="23"/>
              </w:rPr>
            </w:pPr>
          </w:p>
          <w:p>
            <w:pPr>
              <w:pStyle w:val="TableParagraph"/>
              <w:ind w:left="536"/>
              <w:rPr>
                <w:sz w:val="24"/>
              </w:rPr>
            </w:pPr>
            <w:r>
              <w:rPr>
                <w:sz w:val="24"/>
              </w:rPr>
              <w:t>(ii)</w:t>
            </w:r>
          </w:p>
        </w:tc>
        <w:tc>
          <w:tcPr>
            <w:tcW w:w="6521" w:type="dxa"/>
          </w:tcPr>
          <w:p>
            <w:pPr>
              <w:pStyle w:val="TableParagraph"/>
              <w:spacing w:line="480" w:lineRule="auto"/>
              <w:ind w:left="180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setting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up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jars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containing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drinking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water,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label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B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baker.</w:t>
            </w:r>
          </w:p>
          <w:p>
            <w:pPr>
              <w:pStyle w:val="TableParagraph"/>
              <w:spacing w:before="28"/>
              <w:ind w:left="180"/>
              <w:rPr>
                <w:sz w:val="24"/>
              </w:rPr>
            </w:pPr>
            <w:r>
              <w:rPr>
                <w:sz w:val="24"/>
              </w:rPr>
              <w:t>In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each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jar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place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mosquitoes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larvae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tadpoles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6"/>
                <w:sz w:val="24"/>
              </w:rPr>
              <w:t> </w:t>
            </w:r>
            <w:r>
              <w:rPr>
                <w:sz w:val="24"/>
              </w:rPr>
              <w:t>jar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in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left="180"/>
              <w:rPr>
                <w:sz w:val="24"/>
              </w:rPr>
            </w:pPr>
            <w:r>
              <w:rPr>
                <w:sz w:val="24"/>
              </w:rPr>
              <w:t>B.</w:t>
            </w:r>
          </w:p>
        </w:tc>
      </w:tr>
      <w:tr>
        <w:trPr>
          <w:trHeight w:val="593" w:hRule="atLeast"/>
        </w:trPr>
        <w:tc>
          <w:tcPr>
            <w:tcW w:w="13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77" w:type="dxa"/>
          </w:tcPr>
          <w:p>
            <w:pPr>
              <w:pStyle w:val="TableParagraph"/>
              <w:spacing w:before="153"/>
              <w:ind w:left="536"/>
              <w:rPr>
                <w:sz w:val="24"/>
              </w:rPr>
            </w:pPr>
            <w:r>
              <w:rPr>
                <w:sz w:val="24"/>
              </w:rPr>
              <w:t>(iii)</w:t>
            </w:r>
          </w:p>
        </w:tc>
        <w:tc>
          <w:tcPr>
            <w:tcW w:w="6521" w:type="dxa"/>
          </w:tcPr>
          <w:p>
            <w:pPr>
              <w:pStyle w:val="TableParagraph"/>
              <w:spacing w:before="153"/>
              <w:ind w:left="180"/>
              <w:rPr>
                <w:sz w:val="24"/>
              </w:rPr>
            </w:pPr>
            <w:r>
              <w:rPr>
                <w:sz w:val="24"/>
              </w:rPr>
              <w:t>Add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few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drops 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pollutants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crude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oil.</w:t>
            </w:r>
          </w:p>
        </w:tc>
      </w:tr>
      <w:tr>
        <w:trPr>
          <w:trHeight w:val="591" w:hRule="atLeast"/>
        </w:trPr>
        <w:tc>
          <w:tcPr>
            <w:tcW w:w="13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77" w:type="dxa"/>
          </w:tcPr>
          <w:p>
            <w:pPr>
              <w:pStyle w:val="TableParagraph"/>
              <w:spacing w:before="153"/>
              <w:ind w:left="536"/>
              <w:rPr>
                <w:sz w:val="24"/>
              </w:rPr>
            </w:pPr>
            <w:r>
              <w:rPr>
                <w:sz w:val="24"/>
              </w:rPr>
              <w:t>(iv)</w:t>
            </w:r>
          </w:p>
        </w:tc>
        <w:tc>
          <w:tcPr>
            <w:tcW w:w="6521" w:type="dxa"/>
          </w:tcPr>
          <w:p>
            <w:pPr>
              <w:pStyle w:val="TableParagraph"/>
              <w:spacing w:before="153"/>
              <w:ind w:left="180"/>
              <w:rPr>
                <w:sz w:val="24"/>
              </w:rPr>
            </w:pPr>
            <w:r>
              <w:rPr>
                <w:sz w:val="24"/>
              </w:rPr>
              <w:t>Add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detergent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set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up.</w:t>
            </w:r>
          </w:p>
        </w:tc>
      </w:tr>
      <w:tr>
        <w:trPr>
          <w:trHeight w:val="1143" w:hRule="atLeast"/>
        </w:trPr>
        <w:tc>
          <w:tcPr>
            <w:tcW w:w="1313" w:type="dxa"/>
          </w:tcPr>
          <w:p>
            <w:pPr>
              <w:pStyle w:val="TableParagraph"/>
              <w:spacing w:before="152"/>
              <w:ind w:left="50"/>
              <w:rPr>
                <w:sz w:val="24"/>
              </w:rPr>
            </w:pPr>
            <w:r>
              <w:rPr>
                <w:sz w:val="24"/>
              </w:rPr>
              <w:t>Step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B:</w:t>
            </w:r>
          </w:p>
        </w:tc>
        <w:tc>
          <w:tcPr>
            <w:tcW w:w="107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521" w:type="dxa"/>
          </w:tcPr>
          <w:p>
            <w:pPr>
              <w:pStyle w:val="TableParagraph"/>
              <w:spacing w:before="152"/>
              <w:ind w:left="180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allow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students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observe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write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out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their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left="180"/>
              <w:rPr>
                <w:sz w:val="24"/>
              </w:rPr>
            </w:pPr>
            <w:r>
              <w:rPr>
                <w:sz w:val="24"/>
              </w:rPr>
              <w:t>observation.</w:t>
            </w:r>
          </w:p>
        </w:tc>
      </w:tr>
      <w:tr>
        <w:trPr>
          <w:trHeight w:val="591" w:hRule="atLeast"/>
        </w:trPr>
        <w:tc>
          <w:tcPr>
            <w:tcW w:w="1313" w:type="dxa"/>
          </w:tcPr>
          <w:p>
            <w:pPr>
              <w:pStyle w:val="TableParagraph"/>
              <w:spacing w:before="153"/>
              <w:ind w:left="50"/>
              <w:rPr>
                <w:sz w:val="24"/>
              </w:rPr>
            </w:pPr>
            <w:r>
              <w:rPr>
                <w:sz w:val="24"/>
              </w:rPr>
              <w:t>Step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C:</w:t>
            </w:r>
          </w:p>
        </w:tc>
        <w:tc>
          <w:tcPr>
            <w:tcW w:w="1077" w:type="dxa"/>
          </w:tcPr>
          <w:p>
            <w:pPr>
              <w:pStyle w:val="TableParagraph"/>
              <w:spacing w:before="153"/>
              <w:ind w:left="536"/>
              <w:rPr>
                <w:sz w:val="24"/>
              </w:rPr>
            </w:pPr>
            <w:r>
              <w:rPr>
                <w:sz w:val="24"/>
              </w:rPr>
              <w:t>(i)</w:t>
            </w:r>
          </w:p>
        </w:tc>
        <w:tc>
          <w:tcPr>
            <w:tcW w:w="6521" w:type="dxa"/>
          </w:tcPr>
          <w:p>
            <w:pPr>
              <w:pStyle w:val="TableParagraph"/>
              <w:spacing w:before="153"/>
              <w:ind w:left="180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explain sources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water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pollution.</w:t>
            </w:r>
          </w:p>
        </w:tc>
      </w:tr>
      <w:tr>
        <w:trPr>
          <w:trHeight w:val="591" w:hRule="atLeast"/>
        </w:trPr>
        <w:tc>
          <w:tcPr>
            <w:tcW w:w="131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77" w:type="dxa"/>
          </w:tcPr>
          <w:p>
            <w:pPr>
              <w:pStyle w:val="TableParagraph"/>
              <w:spacing w:before="152"/>
              <w:ind w:left="536"/>
              <w:rPr>
                <w:sz w:val="24"/>
              </w:rPr>
            </w:pPr>
            <w:r>
              <w:rPr>
                <w:sz w:val="24"/>
              </w:rPr>
              <w:t>(ii)</w:t>
            </w:r>
          </w:p>
        </w:tc>
        <w:tc>
          <w:tcPr>
            <w:tcW w:w="6521" w:type="dxa"/>
          </w:tcPr>
          <w:p>
            <w:pPr>
              <w:pStyle w:val="TableParagraph"/>
              <w:spacing w:before="152"/>
              <w:ind w:left="180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will explain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effects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water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pollution.</w:t>
            </w:r>
          </w:p>
        </w:tc>
      </w:tr>
      <w:tr>
        <w:trPr>
          <w:trHeight w:val="981" w:hRule="atLeast"/>
        </w:trPr>
        <w:tc>
          <w:tcPr>
            <w:tcW w:w="1313" w:type="dxa"/>
          </w:tcPr>
          <w:p>
            <w:pPr>
              <w:pStyle w:val="TableParagraph"/>
              <w:spacing w:before="153"/>
              <w:ind w:left="50"/>
              <w:rPr>
                <w:sz w:val="24"/>
              </w:rPr>
            </w:pPr>
            <w:r>
              <w:rPr>
                <w:sz w:val="24"/>
              </w:rPr>
              <w:t>Step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D:</w:t>
            </w:r>
          </w:p>
        </w:tc>
        <w:tc>
          <w:tcPr>
            <w:tcW w:w="1077" w:type="dxa"/>
          </w:tcPr>
          <w:p>
            <w:pPr>
              <w:pStyle w:val="TableParagraph"/>
              <w:spacing w:before="153"/>
              <w:ind w:left="536"/>
              <w:rPr>
                <w:sz w:val="24"/>
              </w:rPr>
            </w:pPr>
            <w:r>
              <w:rPr>
                <w:sz w:val="24"/>
              </w:rPr>
              <w:t>(i)</w:t>
            </w:r>
          </w:p>
        </w:tc>
        <w:tc>
          <w:tcPr>
            <w:tcW w:w="6521" w:type="dxa"/>
          </w:tcPr>
          <w:p>
            <w:pPr>
              <w:pStyle w:val="TableParagraph"/>
              <w:spacing w:before="153"/>
              <w:ind w:left="180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38"/>
                <w:sz w:val="24"/>
              </w:rPr>
              <w:t> </w:t>
            </w:r>
            <w:r>
              <w:rPr>
                <w:sz w:val="24"/>
              </w:rPr>
              <w:t>illustrates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3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legislature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laws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on</w:t>
            </w:r>
          </w:p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180"/>
              <w:rPr>
                <w:sz w:val="24"/>
              </w:rPr>
            </w:pPr>
            <w:r>
              <w:rPr>
                <w:sz w:val="24"/>
              </w:rPr>
              <w:t>water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pollution.</w:t>
            </w:r>
          </w:p>
        </w:tc>
      </w:tr>
    </w:tbl>
    <w:p>
      <w:pPr>
        <w:pStyle w:val="BodyText"/>
        <w:spacing w:before="6"/>
        <w:rPr>
          <w:sz w:val="27"/>
        </w:rPr>
      </w:pPr>
    </w:p>
    <w:p>
      <w:pPr>
        <w:pStyle w:val="BodyText"/>
        <w:tabs>
          <w:tab w:pos="7697" w:val="left" w:leader="none"/>
        </w:tabs>
        <w:ind w:left="496"/>
      </w:pPr>
      <w:r>
        <w:rPr/>
        <w:t>(ii)The</w:t>
      </w:r>
      <w:r>
        <w:rPr>
          <w:spacing w:val="-3"/>
        </w:rPr>
        <w:t> </w:t>
      </w:r>
      <w:r>
        <w:rPr/>
        <w:t>teacher</w:t>
      </w:r>
      <w:r>
        <w:rPr>
          <w:spacing w:val="-1"/>
        </w:rPr>
        <w:t> </w:t>
      </w:r>
      <w:r>
        <w:rPr/>
        <w:t>illustrates and</w:t>
      </w:r>
      <w:r>
        <w:rPr>
          <w:spacing w:val="-1"/>
        </w:rPr>
        <w:t> </w:t>
      </w:r>
      <w:r>
        <w:rPr/>
        <w:t>will</w:t>
      </w:r>
      <w:r>
        <w:rPr>
          <w:spacing w:val="-1"/>
        </w:rPr>
        <w:t> </w:t>
      </w:r>
      <w:r>
        <w:rPr/>
        <w:t>explain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legislature</w:t>
      </w:r>
      <w:r>
        <w:rPr>
          <w:spacing w:val="-3"/>
        </w:rPr>
        <w:t> </w:t>
      </w:r>
      <w:r>
        <w:rPr/>
        <w:t>laws</w:t>
      </w:r>
      <w:r>
        <w:rPr>
          <w:spacing w:val="-1"/>
        </w:rPr>
        <w:t> </w:t>
      </w:r>
      <w:r>
        <w:rPr/>
        <w:t>on</w:t>
        <w:tab/>
        <w:t>land pollution</w:t>
      </w:r>
    </w:p>
    <w:p>
      <w:pPr>
        <w:pStyle w:val="BodyText"/>
        <w:spacing w:before="4"/>
        <w:rPr>
          <w:sz w:val="27"/>
        </w:rPr>
      </w:pPr>
    </w:p>
    <w:p>
      <w:pPr>
        <w:pStyle w:val="BodyText"/>
        <w:tabs>
          <w:tab w:pos="2296" w:val="left" w:leader="none"/>
        </w:tabs>
        <w:spacing w:line="480" w:lineRule="auto"/>
        <w:ind w:left="2296" w:right="2626" w:hanging="1800"/>
      </w:pPr>
      <w:r>
        <w:rPr/>
        <w:t>.(iii)</w:t>
        <w:tab/>
        <w:t>The teacher will use insecticides to explain the effects on</w:t>
      </w:r>
      <w:r>
        <w:rPr>
          <w:spacing w:val="-57"/>
        </w:rPr>
        <w:t> </w:t>
      </w:r>
      <w:r>
        <w:rPr/>
        <w:t>terrestrial</w:t>
      </w:r>
      <w:r>
        <w:rPr>
          <w:spacing w:val="-1"/>
        </w:rPr>
        <w:t> </w:t>
      </w:r>
      <w:r>
        <w:rPr/>
        <w:t>organisms.</w:t>
      </w:r>
    </w:p>
    <w:p>
      <w:pPr>
        <w:pStyle w:val="BodyText"/>
        <w:spacing w:line="480" w:lineRule="auto" w:before="41"/>
        <w:ind w:left="3017" w:right="993" w:hanging="721"/>
      </w:pPr>
      <w:r>
        <w:rPr/>
        <w:t>(iv)</w:t>
      </w:r>
      <w:r>
        <w:rPr>
          <w:spacing w:val="8"/>
        </w:rPr>
        <w:t> </w:t>
      </w:r>
      <w:r>
        <w:rPr/>
        <w:t>The</w:t>
      </w:r>
      <w:r>
        <w:rPr>
          <w:spacing w:val="10"/>
        </w:rPr>
        <w:t> </w:t>
      </w:r>
      <w:r>
        <w:rPr/>
        <w:t>teacher</w:t>
      </w:r>
      <w:r>
        <w:rPr>
          <w:spacing w:val="10"/>
        </w:rPr>
        <w:t> </w:t>
      </w:r>
      <w:r>
        <w:rPr/>
        <w:t>will</w:t>
      </w:r>
      <w:r>
        <w:rPr>
          <w:spacing w:val="10"/>
        </w:rPr>
        <w:t> </w:t>
      </w:r>
      <w:r>
        <w:rPr/>
        <w:t>explain</w:t>
      </w:r>
      <w:r>
        <w:rPr>
          <w:spacing w:val="9"/>
        </w:rPr>
        <w:t> </w:t>
      </w:r>
      <w:r>
        <w:rPr/>
        <w:t>the</w:t>
      </w:r>
      <w:r>
        <w:rPr>
          <w:spacing w:val="8"/>
        </w:rPr>
        <w:t> </w:t>
      </w:r>
      <w:r>
        <w:rPr/>
        <w:t>effects</w:t>
      </w:r>
      <w:r>
        <w:rPr>
          <w:spacing w:val="10"/>
        </w:rPr>
        <w:t> </w:t>
      </w:r>
      <w:r>
        <w:rPr/>
        <w:t>of</w:t>
      </w:r>
      <w:r>
        <w:rPr>
          <w:spacing w:val="10"/>
        </w:rPr>
        <w:t> </w:t>
      </w:r>
      <w:r>
        <w:rPr/>
        <w:t>artificial</w:t>
      </w:r>
      <w:r>
        <w:rPr>
          <w:spacing w:val="9"/>
        </w:rPr>
        <w:t> </w:t>
      </w:r>
      <w:r>
        <w:rPr/>
        <w:t>fertilizers</w:t>
      </w:r>
      <w:r>
        <w:rPr>
          <w:spacing w:val="8"/>
        </w:rPr>
        <w:t> </w:t>
      </w:r>
      <w:r>
        <w:rPr/>
        <w:t>and</w:t>
      </w:r>
      <w:r>
        <w:rPr>
          <w:spacing w:val="-57"/>
        </w:rPr>
        <w:t> </w:t>
      </w:r>
      <w:r>
        <w:rPr/>
        <w:t>herbicides</w:t>
      </w:r>
      <w:r>
        <w:rPr>
          <w:spacing w:val="-1"/>
        </w:rPr>
        <w:t> </w:t>
      </w:r>
      <w:r>
        <w:rPr/>
        <w:t>on terrestrial</w:t>
      </w:r>
      <w:r>
        <w:rPr>
          <w:spacing w:val="2"/>
        </w:rPr>
        <w:t> </w:t>
      </w:r>
      <w:r>
        <w:rPr/>
        <w:t>and</w:t>
      </w:r>
      <w:r>
        <w:rPr>
          <w:spacing w:val="-1"/>
        </w:rPr>
        <w:t> </w:t>
      </w:r>
      <w:r>
        <w:rPr/>
        <w:t>aquatic</w:t>
      </w:r>
      <w:r>
        <w:rPr>
          <w:spacing w:val="-1"/>
        </w:rPr>
        <w:t> </w:t>
      </w:r>
      <w:r>
        <w:rPr/>
        <w:t>organisms.</w:t>
      </w:r>
    </w:p>
    <w:p>
      <w:pPr>
        <w:pStyle w:val="BodyText"/>
        <w:tabs>
          <w:tab w:pos="2296" w:val="left" w:leader="none"/>
          <w:tab w:pos="2816" w:val="left" w:leader="none"/>
        </w:tabs>
        <w:spacing w:line="480" w:lineRule="auto" w:before="41"/>
        <w:ind w:left="3017" w:right="1098" w:hanging="2521"/>
      </w:pPr>
      <w:r>
        <w:rPr/>
        <w:t>Step</w:t>
      </w:r>
      <w:r>
        <w:rPr>
          <w:spacing w:val="-1"/>
        </w:rPr>
        <w:t> </w:t>
      </w:r>
      <w:r>
        <w:rPr/>
        <w:t>E:</w:t>
        <w:tab/>
        <w:t>(i)</w:t>
        <w:tab/>
        <w:t>The</w:t>
      </w:r>
      <w:r>
        <w:rPr>
          <w:spacing w:val="35"/>
        </w:rPr>
        <w:t> </w:t>
      </w:r>
      <w:r>
        <w:rPr/>
        <w:t>teacher</w:t>
      </w:r>
      <w:r>
        <w:rPr>
          <w:spacing w:val="36"/>
        </w:rPr>
        <w:t> </w:t>
      </w:r>
      <w:r>
        <w:rPr/>
        <w:t>will</w:t>
      </w:r>
      <w:r>
        <w:rPr>
          <w:spacing w:val="38"/>
        </w:rPr>
        <w:t> </w:t>
      </w:r>
      <w:r>
        <w:rPr/>
        <w:t>explain</w:t>
      </w:r>
      <w:r>
        <w:rPr>
          <w:spacing w:val="37"/>
        </w:rPr>
        <w:t> </w:t>
      </w:r>
      <w:r>
        <w:rPr/>
        <w:t>the</w:t>
      </w:r>
      <w:r>
        <w:rPr>
          <w:spacing w:val="36"/>
        </w:rPr>
        <w:t> </w:t>
      </w:r>
      <w:r>
        <w:rPr/>
        <w:t>effects</w:t>
      </w:r>
      <w:r>
        <w:rPr>
          <w:spacing w:val="37"/>
        </w:rPr>
        <w:t> </w:t>
      </w:r>
      <w:r>
        <w:rPr/>
        <w:t>artificial</w:t>
      </w:r>
      <w:r>
        <w:rPr>
          <w:spacing w:val="37"/>
        </w:rPr>
        <w:t> </w:t>
      </w:r>
      <w:r>
        <w:rPr/>
        <w:t>fertilizers</w:t>
      </w:r>
      <w:r>
        <w:rPr>
          <w:spacing w:val="36"/>
        </w:rPr>
        <w:t> </w:t>
      </w:r>
      <w:r>
        <w:rPr/>
        <w:t>on</w:t>
      </w:r>
      <w:r>
        <w:rPr>
          <w:spacing w:val="37"/>
        </w:rPr>
        <w:t> </w:t>
      </w:r>
      <w:r>
        <w:rPr/>
        <w:t>living</w:t>
      </w:r>
      <w:r>
        <w:rPr>
          <w:spacing w:val="-57"/>
        </w:rPr>
        <w:t> </w:t>
      </w:r>
      <w:r>
        <w:rPr/>
        <w:t>organisms.</w:t>
      </w:r>
    </w:p>
    <w:p>
      <w:pPr>
        <w:pStyle w:val="ListParagraph"/>
        <w:numPr>
          <w:ilvl w:val="0"/>
          <w:numId w:val="74"/>
        </w:numPr>
        <w:tabs>
          <w:tab w:pos="3016" w:val="left" w:leader="none"/>
          <w:tab w:pos="3017" w:val="left" w:leader="none"/>
        </w:tabs>
        <w:spacing w:line="480" w:lineRule="auto" w:before="39" w:after="0"/>
        <w:ind w:left="3017" w:right="1101" w:hanging="721"/>
        <w:jc w:val="left"/>
        <w:rPr>
          <w:sz w:val="24"/>
        </w:rPr>
      </w:pPr>
      <w:r>
        <w:rPr>
          <w:sz w:val="24"/>
        </w:rPr>
        <w:t>Teacher</w:t>
      </w:r>
      <w:r>
        <w:rPr>
          <w:spacing w:val="24"/>
          <w:sz w:val="24"/>
        </w:rPr>
        <w:t> </w:t>
      </w:r>
      <w:r>
        <w:rPr>
          <w:sz w:val="24"/>
        </w:rPr>
        <w:t>will</w:t>
      </w:r>
      <w:r>
        <w:rPr>
          <w:spacing w:val="25"/>
          <w:sz w:val="24"/>
        </w:rPr>
        <w:t> </w:t>
      </w:r>
      <w:r>
        <w:rPr>
          <w:sz w:val="24"/>
        </w:rPr>
        <w:t>mention</w:t>
      </w:r>
      <w:r>
        <w:rPr>
          <w:spacing w:val="27"/>
          <w:sz w:val="24"/>
        </w:rPr>
        <w:t> </w:t>
      </w:r>
      <w:r>
        <w:rPr>
          <w:sz w:val="24"/>
        </w:rPr>
        <w:t>the</w:t>
      </w:r>
      <w:r>
        <w:rPr>
          <w:spacing w:val="24"/>
          <w:sz w:val="24"/>
        </w:rPr>
        <w:t> </w:t>
      </w:r>
      <w:r>
        <w:rPr>
          <w:sz w:val="24"/>
        </w:rPr>
        <w:t>effects</w:t>
      </w:r>
      <w:r>
        <w:rPr>
          <w:spacing w:val="26"/>
          <w:sz w:val="24"/>
        </w:rPr>
        <w:t> </w:t>
      </w:r>
      <w:r>
        <w:rPr>
          <w:sz w:val="24"/>
        </w:rPr>
        <w:t>of</w:t>
      </w:r>
      <w:r>
        <w:rPr>
          <w:spacing w:val="24"/>
          <w:sz w:val="24"/>
        </w:rPr>
        <w:t> </w:t>
      </w:r>
      <w:r>
        <w:rPr>
          <w:sz w:val="24"/>
        </w:rPr>
        <w:t>dead</w:t>
      </w:r>
      <w:r>
        <w:rPr>
          <w:spacing w:val="25"/>
          <w:sz w:val="24"/>
        </w:rPr>
        <w:t> </w:t>
      </w:r>
      <w:r>
        <w:rPr>
          <w:sz w:val="24"/>
        </w:rPr>
        <w:t>plants</w:t>
      </w:r>
      <w:r>
        <w:rPr>
          <w:spacing w:val="25"/>
          <w:sz w:val="24"/>
        </w:rPr>
        <w:t> </w:t>
      </w:r>
      <w:r>
        <w:rPr>
          <w:sz w:val="24"/>
        </w:rPr>
        <w:t>and</w:t>
      </w:r>
      <w:r>
        <w:rPr>
          <w:spacing w:val="25"/>
          <w:sz w:val="24"/>
        </w:rPr>
        <w:t> </w:t>
      </w:r>
      <w:r>
        <w:rPr>
          <w:sz w:val="24"/>
        </w:rPr>
        <w:t>animals</w:t>
      </w:r>
      <w:r>
        <w:rPr>
          <w:spacing w:val="26"/>
          <w:sz w:val="24"/>
        </w:rPr>
        <w:t> </w:t>
      </w:r>
      <w:r>
        <w:rPr>
          <w:sz w:val="24"/>
        </w:rPr>
        <w:t>on</w:t>
      </w:r>
      <w:r>
        <w:rPr>
          <w:spacing w:val="-57"/>
          <w:sz w:val="24"/>
        </w:rPr>
        <w:t> </w:t>
      </w:r>
      <w:r>
        <w:rPr>
          <w:sz w:val="24"/>
        </w:rPr>
        <w:t>soil.</w:t>
      </w:r>
    </w:p>
    <w:p>
      <w:pPr>
        <w:pStyle w:val="ListParagraph"/>
        <w:numPr>
          <w:ilvl w:val="0"/>
          <w:numId w:val="74"/>
        </w:numPr>
        <w:tabs>
          <w:tab w:pos="2777" w:val="left" w:leader="none"/>
        </w:tabs>
        <w:spacing w:line="240" w:lineRule="auto" w:before="41" w:after="0"/>
        <w:ind w:left="2776" w:right="0" w:hanging="48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teacher</w:t>
      </w:r>
      <w:r>
        <w:rPr>
          <w:spacing w:val="-1"/>
          <w:sz w:val="24"/>
        </w:rPr>
        <w:t> </w:t>
      </w:r>
      <w:r>
        <w:rPr>
          <w:sz w:val="24"/>
        </w:rPr>
        <w:t>will explain</w:t>
      </w:r>
      <w:r>
        <w:rPr>
          <w:spacing w:val="-1"/>
          <w:sz w:val="24"/>
        </w:rPr>
        <w:t> </w:t>
      </w:r>
      <w:r>
        <w:rPr>
          <w:sz w:val="24"/>
        </w:rPr>
        <w:t>sources</w:t>
      </w:r>
      <w:r>
        <w:rPr>
          <w:spacing w:val="-1"/>
          <w:sz w:val="24"/>
        </w:rPr>
        <w:t> </w:t>
      </w:r>
      <w:r>
        <w:rPr>
          <w:sz w:val="24"/>
        </w:rPr>
        <w:t>of land</w:t>
      </w:r>
      <w:r>
        <w:rPr>
          <w:spacing w:val="-1"/>
          <w:sz w:val="24"/>
        </w:rPr>
        <w:t> </w:t>
      </w:r>
      <w:r>
        <w:rPr>
          <w:sz w:val="24"/>
        </w:rPr>
        <w:t>pollution.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tabs>
          <w:tab w:pos="4096" w:val="left" w:leader="none"/>
        </w:tabs>
        <w:spacing w:line="480" w:lineRule="auto" w:before="74"/>
        <w:ind w:left="4097" w:right="1104" w:hanging="720"/>
      </w:pPr>
      <w:r>
        <w:rPr/>
        <w:t>(v)</w:t>
        <w:tab/>
        <w:t>The</w:t>
      </w:r>
      <w:r>
        <w:rPr>
          <w:spacing w:val="32"/>
        </w:rPr>
        <w:t> </w:t>
      </w:r>
      <w:r>
        <w:rPr/>
        <w:t>teacher</w:t>
      </w:r>
      <w:r>
        <w:rPr>
          <w:spacing w:val="33"/>
        </w:rPr>
        <w:t> </w:t>
      </w:r>
      <w:r>
        <w:rPr/>
        <w:t>bring</w:t>
      </w:r>
      <w:r>
        <w:rPr>
          <w:spacing w:val="31"/>
        </w:rPr>
        <w:t> </w:t>
      </w:r>
      <w:r>
        <w:rPr/>
        <w:t>out</w:t>
      </w:r>
      <w:r>
        <w:rPr>
          <w:spacing w:val="36"/>
        </w:rPr>
        <w:t> </w:t>
      </w:r>
      <w:r>
        <w:rPr/>
        <w:t>the</w:t>
      </w:r>
      <w:r>
        <w:rPr>
          <w:spacing w:val="33"/>
        </w:rPr>
        <w:t> </w:t>
      </w:r>
      <w:r>
        <w:rPr/>
        <w:t>effects</w:t>
      </w:r>
      <w:r>
        <w:rPr>
          <w:spacing w:val="34"/>
        </w:rPr>
        <w:t> </w:t>
      </w:r>
      <w:r>
        <w:rPr/>
        <w:t>of</w:t>
      </w:r>
      <w:r>
        <w:rPr>
          <w:spacing w:val="33"/>
        </w:rPr>
        <w:t> </w:t>
      </w:r>
      <w:r>
        <w:rPr/>
        <w:t>land</w:t>
      </w:r>
      <w:r>
        <w:rPr>
          <w:spacing w:val="33"/>
        </w:rPr>
        <w:t> </w:t>
      </w:r>
      <w:r>
        <w:rPr/>
        <w:t>(Soil)</w:t>
      </w:r>
      <w:r>
        <w:rPr>
          <w:spacing w:val="-57"/>
        </w:rPr>
        <w:t> </w:t>
      </w:r>
      <w:r>
        <w:rPr/>
        <w:t>pollution by</w:t>
      </w:r>
      <w:r>
        <w:rPr>
          <w:spacing w:val="-8"/>
        </w:rPr>
        <w:t> </w:t>
      </w:r>
      <w:r>
        <w:rPr/>
        <w:t>decaying</w:t>
      </w:r>
      <w:r>
        <w:rPr>
          <w:spacing w:val="-3"/>
        </w:rPr>
        <w:t> </w:t>
      </w:r>
      <w:r>
        <w:rPr/>
        <w:t>matter.</w:t>
      </w:r>
    </w:p>
    <w:p>
      <w:pPr>
        <w:pStyle w:val="BodyText"/>
        <w:spacing w:before="41"/>
        <w:ind w:left="496"/>
      </w:pPr>
      <w:r>
        <w:rPr/>
        <w:t>Step</w:t>
      </w:r>
      <w:r>
        <w:rPr>
          <w:spacing w:val="-1"/>
        </w:rPr>
        <w:t> </w:t>
      </w:r>
      <w:r>
        <w:rPr/>
        <w:t>F:The</w:t>
      </w:r>
      <w:r>
        <w:rPr>
          <w:spacing w:val="-3"/>
        </w:rPr>
        <w:t> </w:t>
      </w:r>
      <w:r>
        <w:rPr/>
        <w:t>teacher would</w:t>
      </w:r>
      <w:r>
        <w:rPr>
          <w:spacing w:val="-1"/>
        </w:rPr>
        <w:t> </w:t>
      </w:r>
      <w:r>
        <w:rPr/>
        <w:t>summaries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topic:</w:t>
      </w:r>
    </w:p>
    <w:p>
      <w:pPr>
        <w:pStyle w:val="BodyText"/>
        <w:spacing w:before="3"/>
        <w:rPr>
          <w:sz w:val="27"/>
        </w:rPr>
      </w:pPr>
    </w:p>
    <w:p>
      <w:pPr>
        <w:pStyle w:val="BodyText"/>
        <w:ind w:left="496"/>
      </w:pPr>
      <w:r>
        <w:rPr/>
        <w:t>EVALUATION:</w:t>
      </w:r>
      <w:r>
        <w:rPr>
          <w:spacing w:val="53"/>
        </w:rPr>
        <w:t> </w:t>
      </w:r>
      <w:r>
        <w:rPr/>
        <w:t>The</w:t>
      </w:r>
      <w:r>
        <w:rPr>
          <w:spacing w:val="-2"/>
        </w:rPr>
        <w:t> </w:t>
      </w:r>
      <w:r>
        <w:rPr/>
        <w:t>teacher asks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questions:</w:t>
      </w:r>
    </w:p>
    <w:p>
      <w:pPr>
        <w:pStyle w:val="BodyText"/>
        <w:spacing w:before="7"/>
        <w:rPr>
          <w:sz w:val="27"/>
        </w:rPr>
      </w:pPr>
    </w:p>
    <w:p>
      <w:pPr>
        <w:pStyle w:val="ListParagraph"/>
        <w:numPr>
          <w:ilvl w:val="1"/>
          <w:numId w:val="74"/>
        </w:numPr>
        <w:tabs>
          <w:tab w:pos="3016" w:val="left" w:leader="none"/>
          <w:tab w:pos="3017" w:val="left" w:leader="none"/>
        </w:tabs>
        <w:spacing w:line="240" w:lineRule="auto" w:before="0" w:after="0"/>
        <w:ind w:left="3017" w:right="0" w:hanging="629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2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ways</w:t>
      </w:r>
      <w:r>
        <w:rPr>
          <w:spacing w:val="-1"/>
          <w:sz w:val="24"/>
        </w:rPr>
        <w:t> </w:t>
      </w:r>
      <w:r>
        <w:rPr>
          <w:sz w:val="24"/>
        </w:rPr>
        <w:t>pollution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water</w:t>
      </w:r>
      <w:r>
        <w:rPr>
          <w:spacing w:val="-1"/>
          <w:sz w:val="24"/>
        </w:rPr>
        <w:t> </w:t>
      </w:r>
      <w:r>
        <w:rPr>
          <w:sz w:val="24"/>
        </w:rPr>
        <w:t>could</w:t>
      </w:r>
      <w:r>
        <w:rPr>
          <w:spacing w:val="-2"/>
          <w:sz w:val="24"/>
        </w:rPr>
        <w:t> </w:t>
      </w:r>
      <w:r>
        <w:rPr>
          <w:sz w:val="24"/>
        </w:rPr>
        <w:t>occur.</w:t>
      </w:r>
    </w:p>
    <w:p>
      <w:pPr>
        <w:pStyle w:val="BodyText"/>
      </w:pPr>
    </w:p>
    <w:p>
      <w:pPr>
        <w:pStyle w:val="ListParagraph"/>
        <w:numPr>
          <w:ilvl w:val="1"/>
          <w:numId w:val="74"/>
        </w:numPr>
        <w:tabs>
          <w:tab w:pos="3016" w:val="left" w:leader="none"/>
          <w:tab w:pos="3017" w:val="left" w:leader="none"/>
        </w:tabs>
        <w:spacing w:line="240" w:lineRule="auto" w:before="0" w:after="0"/>
        <w:ind w:left="3017" w:right="0" w:hanging="629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ways</w:t>
      </w:r>
      <w:r>
        <w:rPr>
          <w:spacing w:val="-1"/>
          <w:sz w:val="24"/>
        </w:rPr>
        <w:t> </w:t>
      </w:r>
      <w:r>
        <w:rPr>
          <w:sz w:val="24"/>
        </w:rPr>
        <w:t>pollution of</w:t>
      </w:r>
      <w:r>
        <w:rPr>
          <w:spacing w:val="-1"/>
          <w:sz w:val="24"/>
        </w:rPr>
        <w:t> </w:t>
      </w:r>
      <w:r>
        <w:rPr>
          <w:sz w:val="24"/>
        </w:rPr>
        <w:t>land</w:t>
      </w:r>
      <w:r>
        <w:rPr>
          <w:spacing w:val="-1"/>
          <w:sz w:val="24"/>
        </w:rPr>
        <w:t> </w:t>
      </w:r>
      <w:r>
        <w:rPr>
          <w:sz w:val="24"/>
        </w:rPr>
        <w:t>could</w:t>
      </w:r>
      <w:r>
        <w:rPr>
          <w:spacing w:val="-1"/>
          <w:sz w:val="24"/>
        </w:rPr>
        <w:t> </w:t>
      </w:r>
      <w:r>
        <w:rPr>
          <w:sz w:val="24"/>
        </w:rPr>
        <w:t>occur.</w:t>
      </w:r>
    </w:p>
    <w:p>
      <w:pPr>
        <w:pStyle w:val="BodyText"/>
      </w:pPr>
    </w:p>
    <w:p>
      <w:pPr>
        <w:pStyle w:val="ListParagraph"/>
        <w:numPr>
          <w:ilvl w:val="1"/>
          <w:numId w:val="74"/>
        </w:numPr>
        <w:tabs>
          <w:tab w:pos="3016" w:val="left" w:leader="none"/>
          <w:tab w:pos="3017" w:val="left" w:leader="none"/>
        </w:tabs>
        <w:spacing w:line="240" w:lineRule="auto" w:before="1" w:after="0"/>
        <w:ind w:left="3017" w:right="0" w:hanging="629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three</w:t>
      </w:r>
      <w:r>
        <w:rPr>
          <w:spacing w:val="-2"/>
          <w:sz w:val="24"/>
        </w:rPr>
        <w:t> </w:t>
      </w:r>
      <w:r>
        <w:rPr>
          <w:sz w:val="24"/>
        </w:rPr>
        <w:t>effects of</w:t>
      </w:r>
      <w:r>
        <w:rPr>
          <w:spacing w:val="-1"/>
          <w:sz w:val="24"/>
        </w:rPr>
        <w:t> </w:t>
      </w:r>
      <w:r>
        <w:rPr>
          <w:sz w:val="24"/>
        </w:rPr>
        <w:t>water</w:t>
      </w:r>
      <w:r>
        <w:rPr>
          <w:spacing w:val="-1"/>
          <w:sz w:val="24"/>
        </w:rPr>
        <w:t> </w:t>
      </w:r>
      <w:r>
        <w:rPr>
          <w:sz w:val="24"/>
        </w:rPr>
        <w:t>pollution.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1"/>
          <w:numId w:val="74"/>
        </w:numPr>
        <w:tabs>
          <w:tab w:pos="3016" w:val="left" w:leader="none"/>
          <w:tab w:pos="3017" w:val="left" w:leader="none"/>
        </w:tabs>
        <w:spacing w:line="240" w:lineRule="auto" w:before="0" w:after="0"/>
        <w:ind w:left="3017" w:right="0" w:hanging="629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two effects</w:t>
      </w:r>
      <w:r>
        <w:rPr>
          <w:spacing w:val="-1"/>
          <w:sz w:val="24"/>
        </w:rPr>
        <w:t> </w:t>
      </w:r>
      <w:r>
        <w:rPr>
          <w:sz w:val="24"/>
        </w:rPr>
        <w:t>of land pollution.</w:t>
      </w:r>
    </w:p>
    <w:p>
      <w:pPr>
        <w:pStyle w:val="BodyText"/>
      </w:pPr>
    </w:p>
    <w:p>
      <w:pPr>
        <w:pStyle w:val="ListParagraph"/>
        <w:numPr>
          <w:ilvl w:val="1"/>
          <w:numId w:val="74"/>
        </w:numPr>
        <w:tabs>
          <w:tab w:pos="3016" w:val="left" w:leader="none"/>
          <w:tab w:pos="3017" w:val="left" w:leader="none"/>
        </w:tabs>
        <w:spacing w:line="240" w:lineRule="auto" w:before="0" w:after="0"/>
        <w:ind w:left="3017" w:right="0" w:hanging="629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three</w:t>
      </w:r>
      <w:r>
        <w:rPr>
          <w:spacing w:val="-1"/>
          <w:sz w:val="24"/>
        </w:rPr>
        <w:t> </w:t>
      </w:r>
      <w:r>
        <w:rPr>
          <w:sz w:val="24"/>
        </w:rPr>
        <w:t>effects</w:t>
      </w:r>
      <w:r>
        <w:rPr>
          <w:spacing w:val="-1"/>
          <w:sz w:val="24"/>
        </w:rPr>
        <w:t> </w:t>
      </w:r>
      <w:r>
        <w:rPr>
          <w:sz w:val="24"/>
        </w:rPr>
        <w:t>of organic</w:t>
      </w:r>
      <w:r>
        <w:rPr>
          <w:spacing w:val="-1"/>
          <w:sz w:val="24"/>
        </w:rPr>
        <w:t> </w:t>
      </w:r>
      <w:r>
        <w:rPr>
          <w:sz w:val="24"/>
        </w:rPr>
        <w:t>matter as</w:t>
      </w:r>
      <w:r>
        <w:rPr>
          <w:spacing w:val="-1"/>
          <w:sz w:val="24"/>
        </w:rPr>
        <w:t> </w:t>
      </w:r>
      <w:r>
        <w:rPr>
          <w:sz w:val="24"/>
        </w:rPr>
        <w:t>sources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pollution.</w:t>
      </w:r>
    </w:p>
    <w:p>
      <w:pPr>
        <w:pStyle w:val="BodyText"/>
      </w:pPr>
    </w:p>
    <w:p>
      <w:pPr>
        <w:pStyle w:val="ListParagraph"/>
        <w:numPr>
          <w:ilvl w:val="1"/>
          <w:numId w:val="74"/>
        </w:numPr>
        <w:tabs>
          <w:tab w:pos="3016" w:val="left" w:leader="none"/>
          <w:tab w:pos="3017" w:val="left" w:leader="none"/>
        </w:tabs>
        <w:spacing w:line="240" w:lineRule="auto" w:before="0" w:after="0"/>
        <w:ind w:left="3017" w:right="0" w:hanging="629"/>
        <w:jc w:val="left"/>
        <w:rPr>
          <w:sz w:val="24"/>
        </w:rPr>
      </w:pPr>
      <w:r>
        <w:rPr>
          <w:sz w:val="24"/>
        </w:rPr>
        <w:t>Name</w:t>
      </w:r>
      <w:r>
        <w:rPr>
          <w:spacing w:val="-1"/>
          <w:sz w:val="24"/>
        </w:rPr>
        <w:t> </w:t>
      </w:r>
      <w:r>
        <w:rPr>
          <w:sz w:val="24"/>
        </w:rPr>
        <w:t>domestic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industrial wastes</w:t>
      </w:r>
      <w:r>
        <w:rPr>
          <w:spacing w:val="-1"/>
          <w:sz w:val="24"/>
        </w:rPr>
        <w:t> </w:t>
      </w:r>
      <w:r>
        <w:rPr>
          <w:sz w:val="24"/>
        </w:rPr>
        <w:t>that</w:t>
      </w:r>
      <w:r>
        <w:rPr>
          <w:spacing w:val="-1"/>
          <w:sz w:val="24"/>
        </w:rPr>
        <w:t> </w:t>
      </w:r>
      <w:r>
        <w:rPr>
          <w:sz w:val="24"/>
        </w:rPr>
        <w:t>pollute land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water.</w:t>
      </w:r>
    </w:p>
    <w:p>
      <w:pPr>
        <w:pStyle w:val="BodyText"/>
      </w:pPr>
    </w:p>
    <w:p>
      <w:pPr>
        <w:pStyle w:val="ListParagraph"/>
        <w:numPr>
          <w:ilvl w:val="1"/>
          <w:numId w:val="74"/>
        </w:numPr>
        <w:tabs>
          <w:tab w:pos="3016" w:val="left" w:leader="none"/>
          <w:tab w:pos="3017" w:val="left" w:leader="none"/>
        </w:tabs>
        <w:spacing w:line="240" w:lineRule="auto" w:before="0" w:after="0"/>
        <w:ind w:left="3017" w:right="0" w:hanging="629"/>
        <w:jc w:val="left"/>
        <w:rPr>
          <w:sz w:val="24"/>
        </w:rPr>
      </w:pPr>
      <w:r>
        <w:rPr>
          <w:sz w:val="24"/>
        </w:rPr>
        <w:t>Students</w:t>
      </w:r>
      <w:r>
        <w:rPr>
          <w:spacing w:val="-4"/>
          <w:sz w:val="24"/>
        </w:rPr>
        <w:t> </w:t>
      </w:r>
      <w:r>
        <w:rPr>
          <w:sz w:val="24"/>
        </w:rPr>
        <w:t>to</w:t>
      </w:r>
      <w:r>
        <w:rPr>
          <w:spacing w:val="-4"/>
          <w:sz w:val="24"/>
        </w:rPr>
        <w:t> </w:t>
      </w:r>
      <w:r>
        <w:rPr>
          <w:sz w:val="24"/>
        </w:rPr>
        <w:t>mention</w:t>
      </w:r>
      <w:r>
        <w:rPr>
          <w:spacing w:val="-4"/>
          <w:sz w:val="24"/>
        </w:rPr>
        <w:t> </w:t>
      </w:r>
      <w:r>
        <w:rPr>
          <w:sz w:val="24"/>
        </w:rPr>
        <w:t>one</w:t>
      </w:r>
      <w:r>
        <w:rPr>
          <w:spacing w:val="-4"/>
          <w:sz w:val="24"/>
        </w:rPr>
        <w:t> </w:t>
      </w:r>
      <w:r>
        <w:rPr>
          <w:sz w:val="24"/>
        </w:rPr>
        <w:t>legislature‟s</w:t>
      </w:r>
      <w:r>
        <w:rPr>
          <w:spacing w:val="-4"/>
          <w:sz w:val="24"/>
        </w:rPr>
        <w:t> </w:t>
      </w:r>
      <w:r>
        <w:rPr>
          <w:sz w:val="24"/>
        </w:rPr>
        <w:t>law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water</w:t>
      </w:r>
      <w:r>
        <w:rPr>
          <w:spacing w:val="-3"/>
          <w:sz w:val="24"/>
        </w:rPr>
        <w:t> </w:t>
      </w:r>
      <w:r>
        <w:rPr>
          <w:sz w:val="24"/>
        </w:rPr>
        <w:t>pollution.</w:t>
      </w:r>
    </w:p>
    <w:p>
      <w:pPr>
        <w:pStyle w:val="BodyText"/>
      </w:pPr>
    </w:p>
    <w:p>
      <w:pPr>
        <w:pStyle w:val="ListParagraph"/>
        <w:numPr>
          <w:ilvl w:val="1"/>
          <w:numId w:val="74"/>
        </w:numPr>
        <w:tabs>
          <w:tab w:pos="3017" w:val="left" w:leader="none"/>
        </w:tabs>
        <w:spacing w:line="240" w:lineRule="auto" w:before="1" w:after="0"/>
        <w:ind w:left="3017" w:right="0" w:hanging="629"/>
        <w:jc w:val="left"/>
        <w:rPr>
          <w:sz w:val="24"/>
        </w:rPr>
      </w:pPr>
      <w:r>
        <w:rPr>
          <w:sz w:val="24"/>
        </w:rPr>
        <w:t>Students</w:t>
      </w:r>
      <w:r>
        <w:rPr>
          <w:spacing w:val="-4"/>
          <w:sz w:val="24"/>
        </w:rPr>
        <w:t> </w:t>
      </w:r>
      <w:r>
        <w:rPr>
          <w:sz w:val="24"/>
        </w:rPr>
        <w:t>to</w:t>
      </w:r>
      <w:r>
        <w:rPr>
          <w:spacing w:val="-4"/>
          <w:sz w:val="24"/>
        </w:rPr>
        <w:t> </w:t>
      </w:r>
      <w:r>
        <w:rPr>
          <w:sz w:val="24"/>
        </w:rPr>
        <w:t>mention</w:t>
      </w:r>
      <w:r>
        <w:rPr>
          <w:spacing w:val="-3"/>
          <w:sz w:val="24"/>
        </w:rPr>
        <w:t> </w:t>
      </w:r>
      <w:r>
        <w:rPr>
          <w:sz w:val="24"/>
        </w:rPr>
        <w:t>one</w:t>
      </w:r>
      <w:r>
        <w:rPr>
          <w:spacing w:val="-4"/>
          <w:sz w:val="24"/>
        </w:rPr>
        <w:t> </w:t>
      </w:r>
      <w:r>
        <w:rPr>
          <w:sz w:val="24"/>
        </w:rPr>
        <w:t>legislature‟s</w:t>
      </w:r>
      <w:r>
        <w:rPr>
          <w:spacing w:val="-4"/>
          <w:sz w:val="24"/>
        </w:rPr>
        <w:t> </w:t>
      </w:r>
      <w:r>
        <w:rPr>
          <w:sz w:val="24"/>
        </w:rPr>
        <w:t>law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land</w:t>
      </w:r>
      <w:r>
        <w:rPr>
          <w:spacing w:val="-3"/>
          <w:sz w:val="24"/>
        </w:rPr>
        <w:t> </w:t>
      </w:r>
      <w:r>
        <w:rPr>
          <w:sz w:val="24"/>
        </w:rPr>
        <w:t>pollution.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Heading2"/>
        <w:spacing w:before="78"/>
        <w:ind w:right="1081"/>
      </w:pPr>
      <w:r>
        <w:rPr/>
        <w:t>LESSON</w:t>
      </w:r>
      <w:r>
        <w:rPr>
          <w:spacing w:val="-1"/>
        </w:rPr>
        <w:t> </w:t>
      </w:r>
      <w:r>
        <w:rPr/>
        <w:t>THREE</w:t>
      </w:r>
    </w:p>
    <w:p>
      <w:pPr>
        <w:pStyle w:val="BodyText"/>
        <w:spacing w:before="4"/>
        <w:rPr>
          <w:b/>
          <w:sz w:val="19"/>
        </w:rPr>
      </w:pPr>
    </w:p>
    <w:p>
      <w:pPr>
        <w:pStyle w:val="BodyText"/>
        <w:spacing w:before="90"/>
        <w:ind w:left="496"/>
      </w:pPr>
      <w:r>
        <w:rPr/>
        <w:t>GROUP:GSS</w:t>
      </w:r>
      <w:r>
        <w:rPr>
          <w:spacing w:val="-3"/>
        </w:rPr>
        <w:t> </w:t>
      </w:r>
      <w:r>
        <w:rPr/>
        <w:t>Gyellesu</w:t>
      </w:r>
    </w:p>
    <w:p>
      <w:pPr>
        <w:pStyle w:val="BodyText"/>
      </w:pPr>
    </w:p>
    <w:p>
      <w:pPr>
        <w:pStyle w:val="BodyText"/>
        <w:tabs>
          <w:tab w:pos="3376" w:val="left" w:leader="none"/>
        </w:tabs>
        <w:spacing w:line="480" w:lineRule="auto"/>
        <w:ind w:left="496" w:right="4606"/>
      </w:pPr>
      <w:r>
        <w:rPr/>
        <w:t>NAME OF RESEARCHER: Janet Funke JESULOWO</w:t>
      </w:r>
      <w:r>
        <w:rPr>
          <w:spacing w:val="-57"/>
        </w:rPr>
        <w:t> </w:t>
      </w:r>
      <w:r>
        <w:rPr/>
        <w:t>WEEK:</w:t>
        <w:tab/>
        <w:t>Week</w:t>
      </w:r>
      <w:r>
        <w:rPr>
          <w:spacing w:val="-1"/>
        </w:rPr>
        <w:t> </w:t>
      </w:r>
      <w:r>
        <w:rPr/>
        <w:t>3</w:t>
      </w:r>
    </w:p>
    <w:p>
      <w:pPr>
        <w:pStyle w:val="BodyText"/>
        <w:tabs>
          <w:tab w:pos="3376" w:val="left" w:leader="none"/>
        </w:tabs>
        <w:spacing w:before="39"/>
        <w:ind w:left="496"/>
      </w:pPr>
      <w:r>
        <w:rPr/>
        <w:t>LEVEL</w:t>
      </w:r>
      <w:r>
        <w:rPr>
          <w:spacing w:val="-4"/>
        </w:rPr>
        <w:t> </w:t>
      </w:r>
      <w:r>
        <w:rPr/>
        <w:t>OF GROUP:</w:t>
        <w:tab/>
        <w:t>SS2</w:t>
      </w:r>
    </w:p>
    <w:p>
      <w:pPr>
        <w:pStyle w:val="BodyText"/>
        <w:spacing w:before="6"/>
        <w:rPr>
          <w:sz w:val="27"/>
        </w:rPr>
      </w:pPr>
    </w:p>
    <w:p>
      <w:pPr>
        <w:pStyle w:val="BodyText"/>
        <w:tabs>
          <w:tab w:pos="1936" w:val="left" w:leader="none"/>
        </w:tabs>
        <w:ind w:left="496"/>
      </w:pPr>
      <w:r>
        <w:rPr/>
        <w:t>GENDER:</w:t>
        <w:tab/>
        <w:t>Male</w:t>
      </w:r>
      <w:r>
        <w:rPr>
          <w:spacing w:val="-4"/>
        </w:rPr>
        <w:t> </w:t>
      </w:r>
      <w:r>
        <w:rPr/>
        <w:t>and</w:t>
      </w:r>
      <w:r>
        <w:rPr>
          <w:spacing w:val="1"/>
        </w:rPr>
        <w:t> </w:t>
      </w:r>
      <w:r>
        <w:rPr/>
        <w:t>Female</w:t>
      </w:r>
    </w:p>
    <w:p>
      <w:pPr>
        <w:pStyle w:val="BodyText"/>
        <w:spacing w:before="7"/>
        <w:rPr>
          <w:sz w:val="27"/>
        </w:rPr>
      </w:pPr>
    </w:p>
    <w:p>
      <w:pPr>
        <w:pStyle w:val="BodyText"/>
        <w:tabs>
          <w:tab w:pos="4096" w:val="left" w:leader="none"/>
        </w:tabs>
        <w:ind w:left="496"/>
      </w:pPr>
      <w:r>
        <w:rPr/>
        <w:t>TOPIC:</w:t>
        <w:tab/>
        <w:t>CONSERVATION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NATURAL</w:t>
      </w:r>
      <w:r>
        <w:rPr>
          <w:spacing w:val="-4"/>
        </w:rPr>
        <w:t> </w:t>
      </w:r>
      <w:r>
        <w:rPr/>
        <w:t>RESOURCES</w:t>
      </w:r>
    </w:p>
    <w:p>
      <w:pPr>
        <w:pStyle w:val="BodyText"/>
        <w:spacing w:before="4"/>
        <w:rPr>
          <w:sz w:val="27"/>
        </w:rPr>
      </w:pPr>
    </w:p>
    <w:p>
      <w:pPr>
        <w:pStyle w:val="BodyText"/>
        <w:tabs>
          <w:tab w:pos="4096" w:val="left" w:leader="none"/>
        </w:tabs>
        <w:ind w:left="496"/>
      </w:pPr>
      <w:r>
        <w:rPr/>
        <w:t>DURATION:</w:t>
        <w:tab/>
        <w:t>Double</w:t>
      </w:r>
      <w:r>
        <w:rPr>
          <w:spacing w:val="-2"/>
        </w:rPr>
        <w:t> </w:t>
      </w:r>
      <w:r>
        <w:rPr/>
        <w:t>Period (One</w:t>
      </w:r>
      <w:r>
        <w:rPr>
          <w:spacing w:val="-2"/>
        </w:rPr>
        <w:t> </w:t>
      </w:r>
      <w:r>
        <w:rPr/>
        <w:t>hour</w:t>
      </w:r>
      <w:r>
        <w:rPr>
          <w:spacing w:val="1"/>
        </w:rPr>
        <w:t> </w:t>
      </w:r>
      <w:r>
        <w:rPr/>
        <w:t>20 minutes)</w:t>
      </w:r>
    </w:p>
    <w:p>
      <w:pPr>
        <w:pStyle w:val="BodyText"/>
        <w:spacing w:before="6"/>
        <w:rPr>
          <w:sz w:val="27"/>
        </w:rPr>
      </w:pPr>
    </w:p>
    <w:p>
      <w:pPr>
        <w:pStyle w:val="BodyText"/>
        <w:tabs>
          <w:tab w:pos="4096" w:val="left" w:leader="none"/>
        </w:tabs>
        <w:ind w:left="496"/>
      </w:pPr>
      <w:r>
        <w:rPr/>
        <w:t>SUBJECT:</w:t>
        <w:tab/>
        <w:t>BIOLOGY</w:t>
      </w:r>
    </w:p>
    <w:p>
      <w:pPr>
        <w:pStyle w:val="BodyText"/>
        <w:tabs>
          <w:tab w:pos="4576" w:val="right" w:leader="none"/>
        </w:tabs>
        <w:spacing w:before="315"/>
        <w:ind w:left="496"/>
      </w:pPr>
      <w:r>
        <w:rPr/>
        <w:t>DATE:</w:t>
        <w:tab/>
        <w:t>2018</w:t>
      </w:r>
    </w:p>
    <w:p>
      <w:pPr>
        <w:pStyle w:val="BodyText"/>
        <w:tabs>
          <w:tab w:pos="4336" w:val="right" w:leader="none"/>
        </w:tabs>
        <w:spacing w:before="316"/>
        <w:ind w:left="496"/>
      </w:pPr>
      <w:r>
        <w:rPr/>
        <w:t>NUMBER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STUDENTS:</w:t>
        <w:tab/>
        <w:t>50</w:t>
      </w:r>
    </w:p>
    <w:p>
      <w:pPr>
        <w:pStyle w:val="BodyText"/>
        <w:spacing w:before="7"/>
        <w:rPr>
          <w:sz w:val="27"/>
        </w:rPr>
      </w:pPr>
    </w:p>
    <w:p>
      <w:pPr>
        <w:pStyle w:val="BodyText"/>
        <w:tabs>
          <w:tab w:pos="4096" w:val="left" w:leader="none"/>
        </w:tabs>
        <w:ind w:left="496"/>
      </w:pPr>
      <w:r>
        <w:rPr/>
        <w:t>AVERAGE</w:t>
      </w:r>
      <w:r>
        <w:rPr>
          <w:spacing w:val="-2"/>
        </w:rPr>
        <w:t> </w:t>
      </w:r>
      <w:r>
        <w:rPr/>
        <w:t>AGE:</w:t>
        <w:tab/>
        <w:t>16 years</w:t>
      </w:r>
    </w:p>
    <w:p>
      <w:pPr>
        <w:pStyle w:val="BodyText"/>
        <w:spacing w:before="4"/>
        <w:rPr>
          <w:sz w:val="27"/>
        </w:rPr>
      </w:pPr>
    </w:p>
    <w:p>
      <w:pPr>
        <w:pStyle w:val="BodyText"/>
        <w:tabs>
          <w:tab w:pos="4096" w:val="left" w:leader="none"/>
        </w:tabs>
        <w:ind w:left="496"/>
      </w:pPr>
      <w:r>
        <w:rPr/>
        <w:t>TEACHING</w:t>
      </w:r>
      <w:r>
        <w:rPr>
          <w:spacing w:val="-2"/>
        </w:rPr>
        <w:t> </w:t>
      </w:r>
      <w:r>
        <w:rPr/>
        <w:t>STRATEGY:</w:t>
        <w:tab/>
        <w:t>Lecture</w:t>
      </w:r>
      <w:r>
        <w:rPr>
          <w:spacing w:val="-3"/>
        </w:rPr>
        <w:t> </w:t>
      </w:r>
      <w:r>
        <w:rPr/>
        <w:t>Method</w:t>
      </w:r>
    </w:p>
    <w:p>
      <w:pPr>
        <w:pStyle w:val="BodyText"/>
        <w:spacing w:before="6"/>
        <w:rPr>
          <w:sz w:val="27"/>
        </w:rPr>
      </w:pPr>
    </w:p>
    <w:p>
      <w:pPr>
        <w:pStyle w:val="BodyText"/>
        <w:ind w:left="496"/>
      </w:pPr>
      <w:r>
        <w:rPr/>
        <w:t>PREVIOUS</w:t>
      </w:r>
      <w:r>
        <w:rPr>
          <w:spacing w:val="-2"/>
        </w:rPr>
        <w:t> </w:t>
      </w:r>
      <w:r>
        <w:rPr/>
        <w:t>KNOWLEDGE:</w:t>
      </w:r>
      <w:r>
        <w:rPr>
          <w:spacing w:val="-11"/>
        </w:rPr>
        <w:t> </w:t>
      </w:r>
      <w:r>
        <w:rPr/>
        <w:t>The</w:t>
      </w:r>
      <w:r>
        <w:rPr>
          <w:spacing w:val="-4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were</w:t>
      </w:r>
      <w:r>
        <w:rPr>
          <w:spacing w:val="-2"/>
        </w:rPr>
        <w:t> </w:t>
      </w:r>
      <w:r>
        <w:rPr/>
        <w:t>taught water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r>
        <w:rPr/>
        <w:t>land</w:t>
      </w:r>
      <w:r>
        <w:rPr>
          <w:spacing w:val="-1"/>
        </w:rPr>
        <w:t> </w:t>
      </w:r>
      <w:r>
        <w:rPr/>
        <w:t>Pollution.</w:t>
      </w:r>
    </w:p>
    <w:p>
      <w:pPr>
        <w:pStyle w:val="BodyText"/>
        <w:spacing w:before="7"/>
        <w:rPr>
          <w:sz w:val="27"/>
        </w:rPr>
      </w:pPr>
    </w:p>
    <w:p>
      <w:pPr>
        <w:pStyle w:val="BodyText"/>
        <w:ind w:left="496"/>
      </w:pPr>
      <w:r>
        <w:rPr/>
        <w:t>INSTRUCTIONAL</w:t>
      </w:r>
      <w:r>
        <w:rPr>
          <w:spacing w:val="-5"/>
        </w:rPr>
        <w:t> </w:t>
      </w:r>
      <w:r>
        <w:rPr/>
        <w:t>MATRIALS:Chalk</w:t>
      </w:r>
      <w:r>
        <w:rPr>
          <w:spacing w:val="-1"/>
        </w:rPr>
        <w:t> </w:t>
      </w:r>
      <w:r>
        <w:rPr/>
        <w:t>board,</w:t>
      </w:r>
      <w:r>
        <w:rPr>
          <w:spacing w:val="1"/>
        </w:rPr>
        <w:t> </w:t>
      </w:r>
      <w:r>
        <w:rPr/>
        <w:t>chalk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recorded</w:t>
      </w:r>
      <w:r>
        <w:rPr>
          <w:spacing w:val="-1"/>
        </w:rPr>
        <w:t> </w:t>
      </w:r>
      <w:r>
        <w:rPr/>
        <w:t>laws</w:t>
      </w:r>
      <w:r>
        <w:rPr>
          <w:spacing w:val="-2"/>
        </w:rPr>
        <w:t> </w:t>
      </w:r>
      <w:r>
        <w:rPr/>
        <w:t>on laptop</w:t>
      </w:r>
      <w:r>
        <w:rPr>
          <w:spacing w:val="-1"/>
        </w:rPr>
        <w:t> </w:t>
      </w:r>
      <w:r>
        <w:rPr/>
        <w:t>as</w:t>
      </w:r>
    </w:p>
    <w:p>
      <w:pPr>
        <w:pStyle w:val="BodyText"/>
      </w:pPr>
    </w:p>
    <w:p>
      <w:pPr>
        <w:pStyle w:val="BodyText"/>
        <w:ind w:left="190" w:right="1083"/>
        <w:jc w:val="center"/>
      </w:pPr>
      <w:r>
        <w:rPr/>
        <w:t>teaching</w:t>
      </w:r>
      <w:r>
        <w:rPr>
          <w:spacing w:val="-4"/>
        </w:rPr>
        <w:t> </w:t>
      </w:r>
      <w:r>
        <w:rPr/>
        <w:t>aids.</w:t>
      </w:r>
    </w:p>
    <w:p>
      <w:pPr>
        <w:pStyle w:val="BodyText"/>
        <w:spacing w:before="4"/>
        <w:rPr>
          <w:sz w:val="27"/>
        </w:rPr>
      </w:pPr>
    </w:p>
    <w:p>
      <w:pPr>
        <w:pStyle w:val="BodyText"/>
        <w:ind w:left="496"/>
      </w:pPr>
      <w:r>
        <w:rPr/>
        <w:t>BEHAVIOUR</w:t>
      </w:r>
      <w:r>
        <w:rPr>
          <w:spacing w:val="-1"/>
        </w:rPr>
        <w:t> </w:t>
      </w:r>
      <w:r>
        <w:rPr/>
        <w:t>OBJECTIVES:</w:t>
      </w:r>
      <w:r>
        <w:rPr>
          <w:spacing w:val="1"/>
        </w:rPr>
        <w:t> </w:t>
      </w:r>
      <w:r>
        <w:rPr/>
        <w:t>At the</w:t>
      </w:r>
      <w:r>
        <w:rPr>
          <w:spacing w:val="-1"/>
        </w:rPr>
        <w:t> </w:t>
      </w:r>
      <w:r>
        <w:rPr/>
        <w:t>end of</w:t>
      </w:r>
      <w:r>
        <w:rPr>
          <w:spacing w:val="-2"/>
        </w:rPr>
        <w:t> </w:t>
      </w:r>
      <w:r>
        <w:rPr/>
        <w:t>the topic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should be</w:t>
      </w:r>
      <w:r>
        <w:rPr>
          <w:spacing w:val="-2"/>
        </w:rPr>
        <w:t> </w:t>
      </w:r>
      <w:r>
        <w:rPr/>
        <w:t>able to:</w:t>
      </w:r>
    </w:p>
    <w:p>
      <w:pPr>
        <w:pStyle w:val="BodyText"/>
        <w:spacing w:before="7"/>
        <w:rPr>
          <w:sz w:val="27"/>
        </w:rPr>
      </w:pPr>
    </w:p>
    <w:p>
      <w:pPr>
        <w:pStyle w:val="ListParagraph"/>
        <w:numPr>
          <w:ilvl w:val="2"/>
          <w:numId w:val="74"/>
        </w:numPr>
        <w:tabs>
          <w:tab w:pos="3376" w:val="left" w:leader="none"/>
          <w:tab w:pos="3377" w:val="left" w:leader="none"/>
        </w:tabs>
        <w:spacing w:line="240" w:lineRule="auto" w:before="0" w:after="0"/>
        <w:ind w:left="3377" w:right="0" w:hanging="540"/>
        <w:jc w:val="left"/>
        <w:rPr>
          <w:sz w:val="24"/>
        </w:rPr>
      </w:pPr>
      <w:r>
        <w:rPr>
          <w:sz w:val="24"/>
        </w:rPr>
        <w:t>Define</w:t>
      </w:r>
      <w:r>
        <w:rPr>
          <w:spacing w:val="-4"/>
          <w:sz w:val="24"/>
        </w:rPr>
        <w:t> </w:t>
      </w:r>
      <w:r>
        <w:rPr>
          <w:sz w:val="24"/>
        </w:rPr>
        <w:t>conservation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natural</w:t>
      </w:r>
      <w:r>
        <w:rPr>
          <w:spacing w:val="-2"/>
          <w:sz w:val="24"/>
        </w:rPr>
        <w:t> </w:t>
      </w:r>
      <w:r>
        <w:rPr>
          <w:sz w:val="24"/>
        </w:rPr>
        <w:t>resources.</w:t>
      </w:r>
    </w:p>
    <w:p>
      <w:pPr>
        <w:pStyle w:val="BodyText"/>
      </w:pPr>
    </w:p>
    <w:p>
      <w:pPr>
        <w:pStyle w:val="ListParagraph"/>
        <w:numPr>
          <w:ilvl w:val="2"/>
          <w:numId w:val="74"/>
        </w:numPr>
        <w:tabs>
          <w:tab w:pos="3376" w:val="left" w:leader="none"/>
          <w:tab w:pos="3377" w:val="left" w:leader="none"/>
        </w:tabs>
        <w:spacing w:line="240" w:lineRule="auto" w:before="0" w:after="0"/>
        <w:ind w:left="3377" w:right="0" w:hanging="540"/>
        <w:jc w:val="left"/>
        <w:rPr>
          <w:sz w:val="24"/>
        </w:rPr>
      </w:pPr>
      <w:r>
        <w:rPr>
          <w:sz w:val="24"/>
        </w:rPr>
        <w:t>Enumerate</w:t>
      </w:r>
      <w:r>
        <w:rPr>
          <w:spacing w:val="-1"/>
          <w:sz w:val="24"/>
        </w:rPr>
        <w:t> </w:t>
      </w:r>
      <w:r>
        <w:rPr>
          <w:sz w:val="24"/>
        </w:rPr>
        <w:t>reasons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protection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lands.</w:t>
      </w:r>
    </w:p>
    <w:p>
      <w:pPr>
        <w:pStyle w:val="BodyText"/>
      </w:pPr>
    </w:p>
    <w:p>
      <w:pPr>
        <w:pStyle w:val="ListParagraph"/>
        <w:numPr>
          <w:ilvl w:val="2"/>
          <w:numId w:val="74"/>
        </w:numPr>
        <w:tabs>
          <w:tab w:pos="3377" w:val="left" w:leader="none"/>
        </w:tabs>
        <w:spacing w:line="480" w:lineRule="auto" w:before="0" w:after="0"/>
        <w:ind w:left="3377" w:right="1102" w:hanging="540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18"/>
          <w:sz w:val="24"/>
        </w:rPr>
        <w:t> </w:t>
      </w:r>
      <w:r>
        <w:rPr>
          <w:sz w:val="24"/>
        </w:rPr>
        <w:t>ways</w:t>
      </w:r>
      <w:r>
        <w:rPr>
          <w:spacing w:val="26"/>
          <w:sz w:val="24"/>
        </w:rPr>
        <w:t> </w:t>
      </w:r>
      <w:r>
        <w:rPr>
          <w:sz w:val="24"/>
        </w:rPr>
        <w:t>of</w:t>
      </w:r>
      <w:r>
        <w:rPr>
          <w:spacing w:val="25"/>
          <w:sz w:val="24"/>
        </w:rPr>
        <w:t> </w:t>
      </w:r>
      <w:r>
        <w:rPr>
          <w:sz w:val="24"/>
        </w:rPr>
        <w:t>ensuring</w:t>
      </w:r>
      <w:r>
        <w:rPr>
          <w:spacing w:val="21"/>
          <w:sz w:val="24"/>
        </w:rPr>
        <w:t> </w:t>
      </w:r>
      <w:r>
        <w:rPr>
          <w:sz w:val="24"/>
        </w:rPr>
        <w:t>conservation</w:t>
      </w:r>
      <w:r>
        <w:rPr>
          <w:spacing w:val="23"/>
          <w:sz w:val="24"/>
        </w:rPr>
        <w:t> </w:t>
      </w:r>
      <w:r>
        <w:rPr>
          <w:sz w:val="24"/>
        </w:rPr>
        <w:t>of</w:t>
      </w:r>
      <w:r>
        <w:rPr>
          <w:spacing w:val="23"/>
          <w:sz w:val="24"/>
        </w:rPr>
        <w:t> </w:t>
      </w:r>
      <w:r>
        <w:rPr>
          <w:sz w:val="24"/>
        </w:rPr>
        <w:t>wildlife</w:t>
      </w:r>
      <w:r>
        <w:rPr>
          <w:spacing w:val="22"/>
          <w:sz w:val="24"/>
        </w:rPr>
        <w:t> </w:t>
      </w:r>
      <w:r>
        <w:rPr>
          <w:sz w:val="24"/>
        </w:rPr>
        <w:t>from</w:t>
      </w:r>
      <w:r>
        <w:rPr>
          <w:spacing w:val="-57"/>
          <w:sz w:val="24"/>
        </w:rPr>
        <w:t> </w:t>
      </w:r>
      <w:r>
        <w:rPr>
          <w:sz w:val="24"/>
        </w:rPr>
        <w:t>destruction</w:t>
      </w:r>
      <w:r>
        <w:rPr>
          <w:spacing w:val="-1"/>
          <w:sz w:val="24"/>
        </w:rPr>
        <w:t> </w:t>
      </w:r>
      <w:r>
        <w:rPr>
          <w:sz w:val="24"/>
        </w:rPr>
        <w:t>and extinction.</w:t>
      </w:r>
    </w:p>
    <w:p>
      <w:pPr>
        <w:pStyle w:val="ListParagraph"/>
        <w:numPr>
          <w:ilvl w:val="2"/>
          <w:numId w:val="74"/>
        </w:numPr>
        <w:tabs>
          <w:tab w:pos="3377" w:val="left" w:leader="none"/>
        </w:tabs>
        <w:spacing w:line="480" w:lineRule="auto" w:before="0" w:after="0"/>
        <w:ind w:left="3377" w:right="2445" w:hanging="540"/>
        <w:jc w:val="left"/>
        <w:rPr>
          <w:sz w:val="24"/>
        </w:rPr>
      </w:pPr>
      <w:r>
        <w:rPr>
          <w:sz w:val="24"/>
        </w:rPr>
        <w:t>Describe how agencies could be responsible for</w:t>
      </w:r>
      <w:r>
        <w:rPr>
          <w:spacing w:val="-58"/>
          <w:sz w:val="24"/>
        </w:rPr>
        <w:t> </w:t>
      </w:r>
      <w:r>
        <w:rPr>
          <w:sz w:val="24"/>
        </w:rPr>
        <w:t>conservation.</w:t>
      </w:r>
    </w:p>
    <w:p>
      <w:pPr>
        <w:pStyle w:val="ListParagraph"/>
        <w:numPr>
          <w:ilvl w:val="2"/>
          <w:numId w:val="74"/>
        </w:numPr>
        <w:tabs>
          <w:tab w:pos="3376" w:val="left" w:leader="none"/>
          <w:tab w:pos="3377" w:val="left" w:leader="none"/>
        </w:tabs>
        <w:spacing w:line="240" w:lineRule="auto" w:before="0" w:after="0"/>
        <w:ind w:left="3377" w:right="0" w:hanging="540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why</w:t>
      </w:r>
      <w:r>
        <w:rPr>
          <w:spacing w:val="-5"/>
          <w:sz w:val="24"/>
        </w:rPr>
        <w:t> </w:t>
      </w:r>
      <w:r>
        <w:rPr>
          <w:sz w:val="24"/>
        </w:rPr>
        <w:t>various</w:t>
      </w:r>
      <w:r>
        <w:rPr>
          <w:spacing w:val="-1"/>
          <w:sz w:val="24"/>
        </w:rPr>
        <w:t> </w:t>
      </w:r>
      <w:r>
        <w:rPr>
          <w:sz w:val="24"/>
        </w:rPr>
        <w:t>conservation laws should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obey.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ListParagraph"/>
        <w:numPr>
          <w:ilvl w:val="2"/>
          <w:numId w:val="74"/>
        </w:numPr>
        <w:tabs>
          <w:tab w:pos="3377" w:val="left" w:leader="none"/>
        </w:tabs>
        <w:spacing w:line="480" w:lineRule="auto" w:before="74" w:after="0"/>
        <w:ind w:left="3377" w:right="1100" w:hanging="54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3"/>
          <w:sz w:val="24"/>
        </w:rPr>
        <w:t> </w:t>
      </w:r>
      <w:r>
        <w:rPr>
          <w:sz w:val="24"/>
        </w:rPr>
        <w:t>two</w:t>
      </w:r>
      <w:r>
        <w:rPr>
          <w:spacing w:val="3"/>
          <w:sz w:val="24"/>
        </w:rPr>
        <w:t> </w:t>
      </w:r>
      <w:r>
        <w:rPr>
          <w:sz w:val="24"/>
        </w:rPr>
        <w:t>conservation</w:t>
      </w:r>
      <w:r>
        <w:rPr>
          <w:spacing w:val="3"/>
          <w:sz w:val="24"/>
        </w:rPr>
        <w:t> </w:t>
      </w:r>
      <w:r>
        <w:rPr>
          <w:sz w:val="24"/>
        </w:rPr>
        <w:t>laws</w:t>
      </w:r>
      <w:r>
        <w:rPr>
          <w:spacing w:val="4"/>
          <w:sz w:val="24"/>
        </w:rPr>
        <w:t> </w:t>
      </w:r>
      <w:r>
        <w:rPr>
          <w:sz w:val="24"/>
        </w:rPr>
        <w:t>on</w:t>
      </w:r>
      <w:r>
        <w:rPr>
          <w:spacing w:val="3"/>
          <w:sz w:val="24"/>
        </w:rPr>
        <w:t> </w:t>
      </w:r>
      <w:r>
        <w:rPr>
          <w:sz w:val="24"/>
        </w:rPr>
        <w:t>land</w:t>
      </w:r>
      <w:r>
        <w:rPr>
          <w:spacing w:val="3"/>
          <w:sz w:val="24"/>
        </w:rPr>
        <w:t> </w:t>
      </w:r>
      <w:r>
        <w:rPr>
          <w:sz w:val="24"/>
        </w:rPr>
        <w:t>and</w:t>
      </w:r>
      <w:r>
        <w:rPr>
          <w:spacing w:val="3"/>
          <w:sz w:val="24"/>
        </w:rPr>
        <w:t> </w:t>
      </w:r>
      <w:r>
        <w:rPr>
          <w:sz w:val="24"/>
        </w:rPr>
        <w:t>one</w:t>
      </w:r>
      <w:r>
        <w:rPr>
          <w:spacing w:val="5"/>
          <w:sz w:val="24"/>
        </w:rPr>
        <w:t> </w:t>
      </w:r>
      <w:r>
        <w:rPr>
          <w:sz w:val="24"/>
        </w:rPr>
        <w:t>conservation</w:t>
      </w:r>
      <w:r>
        <w:rPr>
          <w:spacing w:val="-57"/>
          <w:sz w:val="24"/>
        </w:rPr>
        <w:t> </w:t>
      </w:r>
      <w:r>
        <w:rPr>
          <w:sz w:val="24"/>
        </w:rPr>
        <w:t>education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water.</w:t>
      </w:r>
    </w:p>
    <w:p>
      <w:pPr>
        <w:pStyle w:val="ListParagraph"/>
        <w:numPr>
          <w:ilvl w:val="2"/>
          <w:numId w:val="74"/>
        </w:numPr>
        <w:tabs>
          <w:tab w:pos="3377" w:val="left" w:leader="none"/>
        </w:tabs>
        <w:spacing w:line="240" w:lineRule="auto" w:before="0" w:after="0"/>
        <w:ind w:left="3377" w:right="0" w:hanging="540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-6"/>
          <w:sz w:val="24"/>
        </w:rPr>
        <w:t> </w:t>
      </w:r>
      <w:r>
        <w:rPr>
          <w:sz w:val="24"/>
        </w:rPr>
        <w:t>three</w:t>
      </w:r>
      <w:r>
        <w:rPr>
          <w:spacing w:val="-2"/>
          <w:sz w:val="24"/>
        </w:rPr>
        <w:t> </w:t>
      </w:r>
      <w:r>
        <w:rPr>
          <w:sz w:val="24"/>
        </w:rPr>
        <w:t>possible</w:t>
      </w:r>
      <w:r>
        <w:rPr>
          <w:spacing w:val="-1"/>
          <w:sz w:val="24"/>
        </w:rPr>
        <w:t> </w:t>
      </w:r>
      <w:r>
        <w:rPr>
          <w:sz w:val="24"/>
        </w:rPr>
        <w:t>solution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problems</w:t>
      </w:r>
      <w:r>
        <w:rPr>
          <w:spacing w:val="-1"/>
          <w:sz w:val="24"/>
        </w:rPr>
        <w:t> </w:t>
      </w:r>
      <w:r>
        <w:rPr>
          <w:sz w:val="24"/>
        </w:rPr>
        <w:t>of conservation.</w:t>
      </w:r>
    </w:p>
    <w:p>
      <w:pPr>
        <w:pStyle w:val="BodyText"/>
        <w:spacing w:before="6"/>
        <w:rPr>
          <w:sz w:val="27"/>
        </w:rPr>
      </w:pPr>
    </w:p>
    <w:p>
      <w:pPr>
        <w:pStyle w:val="BodyText"/>
        <w:spacing w:line="480" w:lineRule="auto"/>
        <w:ind w:left="1216" w:right="2769" w:hanging="720"/>
      </w:pPr>
      <w:r>
        <w:rPr/>
        <w:t>Introduction:The teacher will introduce the lesson by asking the following</w:t>
      </w:r>
      <w:r>
        <w:rPr>
          <w:spacing w:val="-58"/>
        </w:rPr>
        <w:t> </w:t>
      </w:r>
      <w:r>
        <w:rPr/>
        <w:t>questions</w:t>
      </w:r>
      <w:r>
        <w:rPr>
          <w:spacing w:val="-1"/>
        </w:rPr>
        <w:t> </w:t>
      </w:r>
      <w:r>
        <w:rPr/>
        <w:t>based on their</w:t>
      </w:r>
      <w:r>
        <w:rPr>
          <w:spacing w:val="1"/>
        </w:rPr>
        <w:t> </w:t>
      </w:r>
      <w:r>
        <w:rPr/>
        <w:t>previous</w:t>
      </w:r>
      <w:r>
        <w:rPr>
          <w:spacing w:val="-1"/>
        </w:rPr>
        <w:t> </w:t>
      </w:r>
      <w:r>
        <w:rPr/>
        <w:t>knowledge:</w:t>
      </w:r>
    </w:p>
    <w:p>
      <w:pPr>
        <w:pStyle w:val="ListParagraph"/>
        <w:numPr>
          <w:ilvl w:val="3"/>
          <w:numId w:val="74"/>
        </w:numPr>
        <w:tabs>
          <w:tab w:pos="3376" w:val="left" w:leader="none"/>
          <w:tab w:pos="3377" w:val="left" w:leader="none"/>
        </w:tabs>
        <w:spacing w:line="240" w:lineRule="auto" w:before="39" w:after="0"/>
        <w:ind w:left="3377" w:right="0" w:hanging="449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2"/>
          <w:sz w:val="24"/>
        </w:rPr>
        <w:t> </w:t>
      </w:r>
      <w:r>
        <w:rPr>
          <w:sz w:val="24"/>
        </w:rPr>
        <w:t>three</w:t>
      </w:r>
      <w:r>
        <w:rPr>
          <w:spacing w:val="-2"/>
          <w:sz w:val="24"/>
        </w:rPr>
        <w:t> </w:t>
      </w:r>
      <w:r>
        <w:rPr>
          <w:sz w:val="24"/>
        </w:rPr>
        <w:t>pollutants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water.</w:t>
      </w:r>
    </w:p>
    <w:p>
      <w:pPr>
        <w:pStyle w:val="BodyText"/>
      </w:pPr>
    </w:p>
    <w:p>
      <w:pPr>
        <w:pStyle w:val="ListParagraph"/>
        <w:numPr>
          <w:ilvl w:val="3"/>
          <w:numId w:val="74"/>
        </w:numPr>
        <w:tabs>
          <w:tab w:pos="3377" w:val="left" w:leader="none"/>
        </w:tabs>
        <w:spacing w:line="240" w:lineRule="auto" w:before="0" w:after="0"/>
        <w:ind w:left="3377" w:right="0" w:hanging="449"/>
        <w:jc w:val="left"/>
        <w:rPr>
          <w:sz w:val="24"/>
        </w:rPr>
      </w:pPr>
      <w:r>
        <w:rPr>
          <w:sz w:val="24"/>
        </w:rPr>
        <w:t>Explain</w:t>
      </w:r>
      <w:r>
        <w:rPr>
          <w:spacing w:val="-1"/>
          <w:sz w:val="24"/>
        </w:rPr>
        <w:t> </w:t>
      </w:r>
      <w:r>
        <w:rPr>
          <w:sz w:val="24"/>
        </w:rPr>
        <w:t>harmful</w:t>
      </w:r>
      <w:r>
        <w:rPr>
          <w:spacing w:val="-1"/>
          <w:sz w:val="24"/>
        </w:rPr>
        <w:t> </w:t>
      </w:r>
      <w:r>
        <w:rPr>
          <w:sz w:val="24"/>
        </w:rPr>
        <w:t>effects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polluted</w:t>
      </w:r>
      <w:r>
        <w:rPr>
          <w:spacing w:val="-1"/>
          <w:sz w:val="24"/>
        </w:rPr>
        <w:t> </w:t>
      </w:r>
      <w:r>
        <w:rPr>
          <w:sz w:val="24"/>
        </w:rPr>
        <w:t>soil.</w:t>
      </w:r>
    </w:p>
    <w:p>
      <w:pPr>
        <w:pStyle w:val="BodyText"/>
      </w:pPr>
    </w:p>
    <w:p>
      <w:pPr>
        <w:pStyle w:val="ListParagraph"/>
        <w:numPr>
          <w:ilvl w:val="3"/>
          <w:numId w:val="74"/>
        </w:numPr>
        <w:tabs>
          <w:tab w:pos="3377" w:val="left" w:leader="none"/>
        </w:tabs>
        <w:spacing w:line="240" w:lineRule="auto" w:before="0" w:after="0"/>
        <w:ind w:left="3377" w:right="0" w:hanging="449"/>
        <w:jc w:val="left"/>
        <w:rPr>
          <w:sz w:val="24"/>
        </w:rPr>
      </w:pPr>
      <w:r>
        <w:rPr>
          <w:sz w:val="24"/>
        </w:rPr>
        <w:t>Describle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industrial estate</w:t>
      </w:r>
      <w:r>
        <w:rPr>
          <w:spacing w:val="-1"/>
          <w:sz w:val="24"/>
        </w:rPr>
        <w:t> </w:t>
      </w:r>
      <w:r>
        <w:rPr>
          <w:sz w:val="24"/>
        </w:rPr>
        <w:t>visited.</w:t>
      </w:r>
    </w:p>
    <w:p>
      <w:pPr>
        <w:pStyle w:val="BodyText"/>
        <w:spacing w:before="6"/>
        <w:rPr>
          <w:sz w:val="27"/>
        </w:rPr>
      </w:pPr>
    </w:p>
    <w:p>
      <w:pPr>
        <w:pStyle w:val="BodyText"/>
        <w:spacing w:before="1"/>
        <w:ind w:left="496"/>
      </w:pPr>
      <w:r>
        <w:rPr/>
        <w:t>Presentation:The</w:t>
      </w:r>
      <w:r>
        <w:rPr>
          <w:spacing w:val="-3"/>
        </w:rPr>
        <w:t> </w:t>
      </w:r>
      <w:r>
        <w:rPr/>
        <w:t>teacher will</w:t>
      </w:r>
      <w:r>
        <w:rPr>
          <w:spacing w:val="-1"/>
        </w:rPr>
        <w:t> </w:t>
      </w:r>
      <w:r>
        <w:rPr/>
        <w:t>present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lesson</w:t>
      </w:r>
      <w:r>
        <w:rPr>
          <w:spacing w:val="-1"/>
        </w:rPr>
        <w:t> </w:t>
      </w:r>
      <w:r>
        <w:rPr/>
        <w:t>as follows:</w:t>
      </w:r>
    </w:p>
    <w:p>
      <w:pPr>
        <w:pStyle w:val="BodyText"/>
        <w:spacing w:before="3"/>
        <w:rPr>
          <w:sz w:val="27"/>
        </w:rPr>
      </w:pPr>
    </w:p>
    <w:p>
      <w:pPr>
        <w:pStyle w:val="BodyText"/>
        <w:tabs>
          <w:tab w:pos="2656" w:val="left" w:leader="none"/>
        </w:tabs>
        <w:spacing w:line="480" w:lineRule="auto" w:before="1"/>
        <w:ind w:left="2657" w:right="2102" w:hanging="2161"/>
      </w:pPr>
      <w:r>
        <w:rPr/>
        <w:t>Step</w:t>
      </w:r>
      <w:r>
        <w:rPr>
          <w:spacing w:val="-1"/>
        </w:rPr>
        <w:t> </w:t>
      </w:r>
      <w:r>
        <w:rPr/>
        <w:t>A:</w:t>
        <w:tab/>
        <w:t>(i) To explain thedefinition andmeaning of conservation of</w:t>
      </w:r>
      <w:r>
        <w:rPr>
          <w:spacing w:val="-57"/>
        </w:rPr>
        <w:t> </w:t>
      </w:r>
      <w:r>
        <w:rPr/>
        <w:t>natural</w:t>
      </w:r>
      <w:r>
        <w:rPr>
          <w:spacing w:val="-1"/>
        </w:rPr>
        <w:t> </w:t>
      </w:r>
      <w:r>
        <w:rPr/>
        <w:t>resources.</w:t>
      </w:r>
    </w:p>
    <w:p>
      <w:pPr>
        <w:pStyle w:val="BodyText"/>
        <w:spacing w:line="480" w:lineRule="auto" w:before="41"/>
        <w:ind w:left="2657" w:right="1104"/>
      </w:pPr>
      <w:r>
        <w:rPr/>
        <w:t>(ii)</w:t>
      </w:r>
      <w:r>
        <w:rPr>
          <w:spacing w:val="1"/>
        </w:rPr>
        <w:t> </w:t>
      </w:r>
      <w:r>
        <w:rPr/>
        <w:t>The teacher will explain types of conservation of natural</w:t>
      </w:r>
      <w:r>
        <w:rPr>
          <w:spacing w:val="-58"/>
        </w:rPr>
        <w:t> </w:t>
      </w:r>
      <w:r>
        <w:rPr/>
        <w:t>resources.</w:t>
      </w:r>
    </w:p>
    <w:p>
      <w:pPr>
        <w:pStyle w:val="BodyText"/>
        <w:spacing w:before="41"/>
        <w:ind w:left="496"/>
      </w:pPr>
      <w:r>
        <w:rPr/>
        <w:t>Step</w:t>
      </w:r>
      <w:r>
        <w:rPr>
          <w:spacing w:val="-1"/>
        </w:rPr>
        <w:t> </w:t>
      </w:r>
      <w:r>
        <w:rPr/>
        <w:t>B:(i)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teacher will</w:t>
      </w:r>
      <w:r>
        <w:rPr>
          <w:spacing w:val="-1"/>
        </w:rPr>
        <w:t> </w:t>
      </w:r>
      <w:r>
        <w:rPr/>
        <w:t>explain</w:t>
      </w:r>
      <w:r>
        <w:rPr>
          <w:spacing w:val="-1"/>
        </w:rPr>
        <w:t> </w:t>
      </w:r>
      <w:r>
        <w:rPr/>
        <w:t>problems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conservation.</w:t>
      </w:r>
    </w:p>
    <w:p>
      <w:pPr>
        <w:pStyle w:val="BodyText"/>
        <w:spacing w:before="4"/>
        <w:rPr>
          <w:sz w:val="27"/>
        </w:rPr>
      </w:pPr>
    </w:p>
    <w:p>
      <w:pPr>
        <w:pStyle w:val="ListParagraph"/>
        <w:numPr>
          <w:ilvl w:val="0"/>
          <w:numId w:val="75"/>
        </w:numPr>
        <w:tabs>
          <w:tab w:pos="910" w:val="left" w:leader="none"/>
        </w:tabs>
        <w:spacing w:line="240" w:lineRule="auto" w:before="0" w:after="0"/>
        <w:ind w:left="909" w:right="0" w:hanging="354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teacher will state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explain the</w:t>
      </w:r>
      <w:r>
        <w:rPr>
          <w:spacing w:val="-1"/>
          <w:sz w:val="24"/>
        </w:rPr>
        <w:t> </w:t>
      </w:r>
      <w:r>
        <w:rPr>
          <w:sz w:val="24"/>
        </w:rPr>
        <w:t>possiblesolution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conservation</w:t>
      </w:r>
      <w:r>
        <w:rPr>
          <w:spacing w:val="-1"/>
          <w:sz w:val="24"/>
        </w:rPr>
        <w:t> </w:t>
      </w:r>
      <w:r>
        <w:rPr>
          <w:sz w:val="24"/>
        </w:rPr>
        <w:t>problems.</w:t>
      </w:r>
    </w:p>
    <w:p>
      <w:pPr>
        <w:pStyle w:val="BodyText"/>
        <w:spacing w:before="6"/>
        <w:rPr>
          <w:sz w:val="27"/>
        </w:rPr>
      </w:pPr>
    </w:p>
    <w:p>
      <w:pPr>
        <w:pStyle w:val="BodyText"/>
        <w:tabs>
          <w:tab w:pos="2656" w:val="left" w:leader="none"/>
          <w:tab w:pos="3376" w:val="left" w:leader="none"/>
        </w:tabs>
        <w:ind w:left="496"/>
      </w:pPr>
      <w:r>
        <w:rPr/>
        <w:t>Step</w:t>
      </w:r>
      <w:r>
        <w:rPr>
          <w:spacing w:val="-1"/>
        </w:rPr>
        <w:t> </w:t>
      </w:r>
      <w:r>
        <w:rPr/>
        <w:t>C:</w:t>
        <w:tab/>
        <w:t>(i)</w:t>
        <w:tab/>
        <w:t>The</w:t>
      </w:r>
      <w:r>
        <w:rPr>
          <w:spacing w:val="-2"/>
        </w:rPr>
        <w:t> </w:t>
      </w:r>
      <w:r>
        <w:rPr/>
        <w:t>teacher will</w:t>
      </w:r>
      <w:r>
        <w:rPr>
          <w:spacing w:val="-1"/>
        </w:rPr>
        <w:t> </w:t>
      </w:r>
      <w:r>
        <w:rPr/>
        <w:t>identify</w:t>
      </w:r>
      <w:r>
        <w:rPr>
          <w:spacing w:val="-3"/>
        </w:rPr>
        <w:t> </w:t>
      </w:r>
      <w:r>
        <w:rPr/>
        <w:t>and explain</w:t>
      </w:r>
      <w:r>
        <w:rPr>
          <w:spacing w:val="-1"/>
        </w:rPr>
        <w:t> </w:t>
      </w:r>
      <w:r>
        <w:rPr/>
        <w:t>problems of</w:t>
      </w:r>
    </w:p>
    <w:p>
      <w:pPr>
        <w:pStyle w:val="BodyText"/>
      </w:pPr>
    </w:p>
    <w:p>
      <w:pPr>
        <w:pStyle w:val="BodyText"/>
        <w:ind w:left="3377"/>
      </w:pPr>
      <w:r>
        <w:rPr/>
        <w:t>conservation to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economy</w:t>
      </w:r>
      <w:r>
        <w:rPr>
          <w:spacing w:val="-5"/>
        </w:rPr>
        <w:t> </w:t>
      </w:r>
      <w:r>
        <w:rPr/>
        <w:t>and social development.</w:t>
      </w:r>
    </w:p>
    <w:p>
      <w:pPr>
        <w:pStyle w:val="BodyText"/>
        <w:spacing w:before="7"/>
        <w:rPr>
          <w:sz w:val="27"/>
        </w:rPr>
      </w:pPr>
    </w:p>
    <w:p>
      <w:pPr>
        <w:pStyle w:val="ListParagraph"/>
        <w:numPr>
          <w:ilvl w:val="1"/>
          <w:numId w:val="75"/>
        </w:numPr>
        <w:tabs>
          <w:tab w:pos="3376" w:val="left" w:leader="none"/>
          <w:tab w:pos="3377" w:val="left" w:leader="none"/>
        </w:tabs>
        <w:spacing w:line="480" w:lineRule="auto" w:before="0" w:after="0"/>
        <w:ind w:left="3377" w:right="1101" w:hanging="720"/>
        <w:jc w:val="left"/>
        <w:rPr>
          <w:sz w:val="24"/>
        </w:rPr>
      </w:pPr>
      <w:r>
        <w:rPr>
          <w:sz w:val="24"/>
        </w:rPr>
        <w:t>The</w:t>
      </w:r>
      <w:r>
        <w:rPr>
          <w:spacing w:val="4"/>
          <w:sz w:val="24"/>
        </w:rPr>
        <w:t> </w:t>
      </w:r>
      <w:r>
        <w:rPr>
          <w:sz w:val="24"/>
        </w:rPr>
        <w:t>teacher</w:t>
      </w:r>
      <w:r>
        <w:rPr>
          <w:spacing w:val="6"/>
          <w:sz w:val="24"/>
        </w:rPr>
        <w:t> </w:t>
      </w:r>
      <w:r>
        <w:rPr>
          <w:sz w:val="24"/>
        </w:rPr>
        <w:t>will</w:t>
      </w:r>
      <w:r>
        <w:rPr>
          <w:spacing w:val="7"/>
          <w:sz w:val="24"/>
        </w:rPr>
        <w:t> </w:t>
      </w:r>
      <w:r>
        <w:rPr>
          <w:sz w:val="24"/>
        </w:rPr>
        <w:t>explains</w:t>
      </w:r>
      <w:r>
        <w:rPr>
          <w:spacing w:val="7"/>
          <w:sz w:val="24"/>
        </w:rPr>
        <w:t> </w:t>
      </w:r>
      <w:r>
        <w:rPr>
          <w:sz w:val="24"/>
        </w:rPr>
        <w:t>how</w:t>
      </w:r>
      <w:r>
        <w:rPr>
          <w:spacing w:val="6"/>
          <w:sz w:val="24"/>
        </w:rPr>
        <w:t> </w:t>
      </w:r>
      <w:r>
        <w:rPr>
          <w:sz w:val="24"/>
        </w:rPr>
        <w:t>prevention</w:t>
      </w:r>
      <w:r>
        <w:rPr>
          <w:spacing w:val="6"/>
          <w:sz w:val="24"/>
        </w:rPr>
        <w:t> </w:t>
      </w:r>
      <w:r>
        <w:rPr>
          <w:sz w:val="24"/>
        </w:rPr>
        <w:t>of</w:t>
      </w:r>
      <w:r>
        <w:rPr>
          <w:spacing w:val="8"/>
          <w:sz w:val="24"/>
        </w:rPr>
        <w:t> </w:t>
      </w:r>
      <w:r>
        <w:rPr>
          <w:sz w:val="24"/>
        </w:rPr>
        <w:t>plants</w:t>
      </w:r>
      <w:r>
        <w:rPr>
          <w:spacing w:val="7"/>
          <w:sz w:val="24"/>
        </w:rPr>
        <w:t> </w:t>
      </w:r>
      <w:r>
        <w:rPr>
          <w:sz w:val="24"/>
        </w:rPr>
        <w:t>and</w:t>
      </w:r>
      <w:r>
        <w:rPr>
          <w:spacing w:val="8"/>
          <w:sz w:val="24"/>
        </w:rPr>
        <w:t> </w:t>
      </w:r>
      <w:r>
        <w:rPr>
          <w:sz w:val="24"/>
        </w:rPr>
        <w:t>game</w:t>
      </w:r>
      <w:r>
        <w:rPr>
          <w:spacing w:val="-57"/>
          <w:sz w:val="24"/>
        </w:rPr>
        <w:t> </w:t>
      </w:r>
      <w:r>
        <w:rPr>
          <w:sz w:val="24"/>
        </w:rPr>
        <w:t>animals</w:t>
      </w:r>
      <w:r>
        <w:rPr>
          <w:spacing w:val="-1"/>
          <w:sz w:val="24"/>
        </w:rPr>
        <w:t> </w:t>
      </w:r>
      <w:r>
        <w:rPr>
          <w:sz w:val="24"/>
        </w:rPr>
        <w:t>helps the</w:t>
      </w:r>
      <w:r>
        <w:rPr>
          <w:spacing w:val="-1"/>
          <w:sz w:val="24"/>
        </w:rPr>
        <w:t> </w:t>
      </w:r>
      <w:r>
        <w:rPr>
          <w:sz w:val="24"/>
        </w:rPr>
        <w:t>word conservation.</w:t>
      </w:r>
    </w:p>
    <w:p>
      <w:pPr>
        <w:pStyle w:val="ListParagraph"/>
        <w:numPr>
          <w:ilvl w:val="1"/>
          <w:numId w:val="75"/>
        </w:numPr>
        <w:tabs>
          <w:tab w:pos="3376" w:val="left" w:leader="none"/>
          <w:tab w:pos="3377" w:val="left" w:leader="none"/>
        </w:tabs>
        <w:spacing w:line="240" w:lineRule="auto" w:before="39" w:after="0"/>
        <w:ind w:left="3377" w:right="0" w:hanging="720"/>
        <w:jc w:val="left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teacher</w:t>
      </w:r>
      <w:r>
        <w:rPr>
          <w:spacing w:val="-1"/>
          <w:sz w:val="24"/>
        </w:rPr>
        <w:t> </w:t>
      </w:r>
      <w:r>
        <w:rPr>
          <w:sz w:val="24"/>
        </w:rPr>
        <w:t>would explainof</w:t>
      </w:r>
      <w:r>
        <w:rPr>
          <w:spacing w:val="-2"/>
          <w:sz w:val="24"/>
        </w:rPr>
        <w:t> </w:t>
      </w:r>
      <w:r>
        <w:rPr>
          <w:sz w:val="24"/>
        </w:rPr>
        <w:t>animals</w:t>
      </w:r>
      <w:r>
        <w:rPr>
          <w:spacing w:val="-2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r>
        <w:rPr>
          <w:sz w:val="24"/>
        </w:rPr>
        <w:t>game</w:t>
      </w:r>
      <w:r>
        <w:rPr>
          <w:spacing w:val="-1"/>
          <w:sz w:val="24"/>
        </w:rPr>
        <w:t> </w:t>
      </w:r>
      <w:r>
        <w:rPr>
          <w:sz w:val="24"/>
        </w:rPr>
        <w:t>reserved.</w:t>
      </w:r>
    </w:p>
    <w:p>
      <w:pPr>
        <w:pStyle w:val="BodyText"/>
        <w:spacing w:before="6"/>
        <w:rPr>
          <w:sz w:val="27"/>
        </w:rPr>
      </w:pPr>
    </w:p>
    <w:p>
      <w:pPr>
        <w:pStyle w:val="ListParagraph"/>
        <w:numPr>
          <w:ilvl w:val="1"/>
          <w:numId w:val="75"/>
        </w:numPr>
        <w:tabs>
          <w:tab w:pos="3436" w:val="left" w:leader="none"/>
          <w:tab w:pos="3437" w:val="left" w:leader="none"/>
        </w:tabs>
        <w:spacing w:line="480" w:lineRule="auto" w:before="0" w:after="0"/>
        <w:ind w:left="3437" w:right="1098" w:hanging="720"/>
        <w:jc w:val="left"/>
        <w:rPr>
          <w:sz w:val="24"/>
        </w:rPr>
      </w:pPr>
      <w:r>
        <w:rPr>
          <w:sz w:val="24"/>
        </w:rPr>
        <w:t>The</w:t>
      </w:r>
      <w:r>
        <w:rPr>
          <w:spacing w:val="54"/>
          <w:sz w:val="24"/>
        </w:rPr>
        <w:t> </w:t>
      </w:r>
      <w:r>
        <w:rPr>
          <w:sz w:val="24"/>
        </w:rPr>
        <w:t>teacher</w:t>
      </w:r>
      <w:r>
        <w:rPr>
          <w:spacing w:val="55"/>
          <w:sz w:val="24"/>
        </w:rPr>
        <w:t> </w:t>
      </w:r>
      <w:r>
        <w:rPr>
          <w:sz w:val="24"/>
        </w:rPr>
        <w:t>would</w:t>
      </w:r>
      <w:r>
        <w:rPr>
          <w:spacing w:val="58"/>
          <w:sz w:val="24"/>
        </w:rPr>
        <w:t> </w:t>
      </w:r>
      <w:r>
        <w:rPr>
          <w:sz w:val="24"/>
        </w:rPr>
        <w:t>explain</w:t>
      </w:r>
      <w:r>
        <w:rPr>
          <w:spacing w:val="56"/>
          <w:sz w:val="24"/>
        </w:rPr>
        <w:t> </w:t>
      </w:r>
      <w:r>
        <w:rPr>
          <w:sz w:val="24"/>
        </w:rPr>
        <w:t>the</w:t>
      </w:r>
      <w:r>
        <w:rPr>
          <w:spacing w:val="55"/>
          <w:sz w:val="24"/>
        </w:rPr>
        <w:t> </w:t>
      </w:r>
      <w:r>
        <w:rPr>
          <w:sz w:val="24"/>
        </w:rPr>
        <w:t>regulation</w:t>
      </w:r>
      <w:r>
        <w:rPr>
          <w:spacing w:val="56"/>
          <w:sz w:val="24"/>
        </w:rPr>
        <w:t> </w:t>
      </w:r>
      <w:r>
        <w:rPr>
          <w:sz w:val="24"/>
        </w:rPr>
        <w:t>on</w:t>
      </w:r>
      <w:r>
        <w:rPr>
          <w:spacing w:val="55"/>
          <w:sz w:val="24"/>
        </w:rPr>
        <w:t> </w:t>
      </w:r>
      <w:r>
        <w:rPr>
          <w:sz w:val="24"/>
        </w:rPr>
        <w:t>planned</w:t>
      </w:r>
      <w:r>
        <w:rPr>
          <w:spacing w:val="-57"/>
          <w:sz w:val="24"/>
        </w:rPr>
        <w:t> </w:t>
      </w:r>
      <w:r>
        <w:rPr>
          <w:sz w:val="24"/>
        </w:rPr>
        <w:t>harvestingand</w:t>
      </w:r>
      <w:r>
        <w:rPr>
          <w:spacing w:val="-1"/>
          <w:sz w:val="24"/>
        </w:rPr>
        <w:t> </w:t>
      </w:r>
      <w:r>
        <w:rPr>
          <w:sz w:val="24"/>
        </w:rPr>
        <w:t>the use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minerals.</w:t>
      </w:r>
    </w:p>
    <w:p>
      <w:pPr>
        <w:spacing w:after="0" w:line="480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tabs>
          <w:tab w:pos="2476" w:val="left" w:leader="none"/>
          <w:tab w:pos="2928" w:val="left" w:leader="none"/>
        </w:tabs>
        <w:spacing w:before="74"/>
        <w:ind w:left="496"/>
      </w:pPr>
      <w:r>
        <w:rPr/>
        <w:t>Step</w:t>
      </w:r>
      <w:r>
        <w:rPr>
          <w:spacing w:val="-1"/>
        </w:rPr>
        <w:t> </w:t>
      </w:r>
      <w:r>
        <w:rPr/>
        <w:t>D:</w:t>
        <w:tab/>
        <w:t>(i)</w:t>
        <w:tab/>
        <w:t>The</w:t>
      </w:r>
      <w:r>
        <w:rPr>
          <w:spacing w:val="-3"/>
        </w:rPr>
        <w:t> </w:t>
      </w:r>
      <w:r>
        <w:rPr/>
        <w:t>teacher</w:t>
      </w:r>
      <w:r>
        <w:rPr>
          <w:spacing w:val="-1"/>
        </w:rPr>
        <w:t> </w:t>
      </w:r>
      <w:r>
        <w:rPr/>
        <w:t>will</w:t>
      </w:r>
      <w:r>
        <w:rPr>
          <w:spacing w:val="-2"/>
        </w:rPr>
        <w:t> </w:t>
      </w:r>
      <w:r>
        <w:rPr/>
        <w:t>explian how</w:t>
      </w:r>
      <w:r>
        <w:rPr>
          <w:spacing w:val="-1"/>
        </w:rPr>
        <w:t> </w:t>
      </w:r>
      <w:r>
        <w:rPr/>
        <w:t>prevention</w:t>
      </w:r>
      <w:r>
        <w:rPr>
          <w:spacing w:val="-2"/>
        </w:rPr>
        <w:t> </w:t>
      </w:r>
      <w:r>
        <w:rPr/>
        <w:t>of forest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3377" w:right="1104"/>
      </w:pPr>
      <w:r>
        <w:rPr/>
        <w:t>encroachment</w:t>
      </w:r>
      <w:r>
        <w:rPr>
          <w:spacing w:val="33"/>
        </w:rPr>
        <w:t> </w:t>
      </w:r>
      <w:r>
        <w:rPr/>
        <w:t>is</w:t>
      </w:r>
      <w:r>
        <w:rPr>
          <w:spacing w:val="-2"/>
        </w:rPr>
        <w:t> </w:t>
      </w:r>
      <w:r>
        <w:rPr/>
        <w:t>difficult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what</w:t>
      </w:r>
      <w:r>
        <w:rPr>
          <w:spacing w:val="-2"/>
        </w:rPr>
        <w:t> </w:t>
      </w:r>
      <w:r>
        <w:rPr/>
        <w:t>should</w:t>
      </w:r>
      <w:r>
        <w:rPr>
          <w:spacing w:val="-2"/>
        </w:rPr>
        <w:t> </w:t>
      </w:r>
      <w:r>
        <w:rPr/>
        <w:t>be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way</w:t>
      </w:r>
      <w:r>
        <w:rPr>
          <w:spacing w:val="-57"/>
        </w:rPr>
        <w:t> </w:t>
      </w:r>
      <w:r>
        <w:rPr/>
        <w:t>forward.</w:t>
      </w:r>
    </w:p>
    <w:p>
      <w:pPr>
        <w:pStyle w:val="BodyText"/>
        <w:tabs>
          <w:tab w:pos="3376" w:val="left" w:leader="none"/>
        </w:tabs>
        <w:spacing w:line="480" w:lineRule="auto" w:before="41"/>
        <w:ind w:left="3377" w:right="2152" w:hanging="720"/>
      </w:pPr>
      <w:r>
        <w:rPr/>
        <w:t>(ii)</w:t>
        <w:tab/>
        <w:t>The students will browse through the document on</w:t>
      </w:r>
      <w:r>
        <w:rPr>
          <w:spacing w:val="-57"/>
        </w:rPr>
        <w:t> </w:t>
      </w:r>
      <w:r>
        <w:rPr/>
        <w:t>conservation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forest in Nigeria.</w:t>
      </w:r>
    </w:p>
    <w:p>
      <w:pPr>
        <w:pStyle w:val="BodyText"/>
        <w:tabs>
          <w:tab w:pos="1936" w:val="left" w:leader="none"/>
          <w:tab w:pos="2656" w:val="left" w:leader="none"/>
        </w:tabs>
        <w:spacing w:line="480" w:lineRule="auto" w:before="39"/>
        <w:ind w:left="2657" w:right="1986" w:hanging="2161"/>
      </w:pPr>
      <w:r>
        <w:rPr/>
        <w:t>Step</w:t>
      </w:r>
      <w:r>
        <w:rPr>
          <w:spacing w:val="-1"/>
        </w:rPr>
        <w:t> </w:t>
      </w:r>
      <w:r>
        <w:rPr/>
        <w:t>E:</w:t>
        <w:tab/>
        <w:t>(i)</w:t>
        <w:tab/>
        <w:t>The teacher summaries the topic by playing a recorded laws</w:t>
      </w:r>
      <w:r>
        <w:rPr>
          <w:spacing w:val="-57"/>
        </w:rPr>
        <w:t> </w:t>
      </w:r>
      <w:r>
        <w:rPr/>
        <w:t>for</w:t>
      </w:r>
      <w:r>
        <w:rPr>
          <w:spacing w:val="-3"/>
        </w:rPr>
        <w:t> </w:t>
      </w:r>
      <w:r>
        <w:rPr/>
        <w:t>the students to learn.</w:t>
      </w:r>
    </w:p>
    <w:p>
      <w:pPr>
        <w:pStyle w:val="BodyText"/>
        <w:spacing w:before="41"/>
        <w:ind w:left="496"/>
      </w:pPr>
      <w:r>
        <w:rPr/>
        <w:t>Step</w:t>
      </w:r>
      <w:r>
        <w:rPr>
          <w:spacing w:val="-1"/>
        </w:rPr>
        <w:t> </w:t>
      </w:r>
      <w:r>
        <w:rPr/>
        <w:t>F: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teacher would</w:t>
      </w:r>
      <w:r>
        <w:rPr>
          <w:spacing w:val="-1"/>
        </w:rPr>
        <w:t> </w:t>
      </w:r>
      <w:r>
        <w:rPr/>
        <w:t>summaries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topic:</w:t>
      </w:r>
    </w:p>
    <w:p>
      <w:pPr>
        <w:pStyle w:val="BodyText"/>
        <w:spacing w:before="6"/>
        <w:rPr>
          <w:sz w:val="27"/>
        </w:rPr>
      </w:pPr>
    </w:p>
    <w:p>
      <w:pPr>
        <w:pStyle w:val="BodyText"/>
        <w:tabs>
          <w:tab w:pos="3376" w:val="left" w:leader="none"/>
        </w:tabs>
        <w:ind w:left="496"/>
      </w:pPr>
      <w:r>
        <w:rPr/>
        <w:t>EVALUATION:</w:t>
        <w:tab/>
        <w:t>The</w:t>
      </w:r>
      <w:r>
        <w:rPr>
          <w:spacing w:val="-3"/>
        </w:rPr>
        <w:t> </w:t>
      </w:r>
      <w:r>
        <w:rPr/>
        <w:t>teacher will ask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students the</w:t>
      </w:r>
      <w:r>
        <w:rPr>
          <w:spacing w:val="-1"/>
        </w:rPr>
        <w:t> </w:t>
      </w:r>
      <w:r>
        <w:rPr/>
        <w:t>following</w:t>
      </w:r>
      <w:r>
        <w:rPr>
          <w:spacing w:val="-4"/>
        </w:rPr>
        <w:t> </w:t>
      </w:r>
      <w:r>
        <w:rPr/>
        <w:t>questions:</w:t>
      </w:r>
    </w:p>
    <w:p>
      <w:pPr>
        <w:pStyle w:val="BodyText"/>
        <w:spacing w:before="4"/>
        <w:rPr>
          <w:sz w:val="27"/>
        </w:rPr>
      </w:pPr>
    </w:p>
    <w:p>
      <w:pPr>
        <w:pStyle w:val="ListParagraph"/>
        <w:numPr>
          <w:ilvl w:val="0"/>
          <w:numId w:val="76"/>
        </w:numPr>
        <w:tabs>
          <w:tab w:pos="3376" w:val="left" w:leader="none"/>
          <w:tab w:pos="3377" w:val="left" w:leader="none"/>
        </w:tabs>
        <w:spacing w:line="240" w:lineRule="auto" w:before="0" w:after="0"/>
        <w:ind w:left="3377" w:right="0" w:hanging="720"/>
        <w:jc w:val="left"/>
        <w:rPr>
          <w:sz w:val="24"/>
        </w:rPr>
      </w:pPr>
      <w:r>
        <w:rPr>
          <w:sz w:val="24"/>
        </w:rPr>
        <w:t>Define</w:t>
      </w:r>
      <w:r>
        <w:rPr>
          <w:spacing w:val="-4"/>
          <w:sz w:val="24"/>
        </w:rPr>
        <w:t> </w:t>
      </w:r>
      <w:r>
        <w:rPr>
          <w:sz w:val="24"/>
        </w:rPr>
        <w:t>conservation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natural</w:t>
      </w:r>
      <w:r>
        <w:rPr>
          <w:spacing w:val="-2"/>
          <w:sz w:val="24"/>
        </w:rPr>
        <w:t> </w:t>
      </w:r>
      <w:r>
        <w:rPr>
          <w:sz w:val="24"/>
        </w:rPr>
        <w:t>resources.</w:t>
      </w:r>
    </w:p>
    <w:p>
      <w:pPr>
        <w:pStyle w:val="BodyText"/>
      </w:pPr>
    </w:p>
    <w:p>
      <w:pPr>
        <w:pStyle w:val="ListParagraph"/>
        <w:numPr>
          <w:ilvl w:val="0"/>
          <w:numId w:val="76"/>
        </w:numPr>
        <w:tabs>
          <w:tab w:pos="3376" w:val="left" w:leader="none"/>
          <w:tab w:pos="3377" w:val="left" w:leader="none"/>
        </w:tabs>
        <w:spacing w:line="240" w:lineRule="auto" w:before="0" w:after="0"/>
        <w:ind w:left="3377" w:right="0" w:hanging="720"/>
        <w:jc w:val="left"/>
        <w:rPr>
          <w:sz w:val="24"/>
        </w:rPr>
      </w:pPr>
      <w:r>
        <w:rPr>
          <w:sz w:val="24"/>
        </w:rPr>
        <w:t>Enumerate</w:t>
      </w:r>
      <w:r>
        <w:rPr>
          <w:spacing w:val="-2"/>
          <w:sz w:val="24"/>
        </w:rPr>
        <w:t> </w:t>
      </w:r>
      <w:r>
        <w:rPr>
          <w:sz w:val="24"/>
        </w:rPr>
        <w:t>reasons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protection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lands.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76"/>
        </w:numPr>
        <w:tabs>
          <w:tab w:pos="3376" w:val="left" w:leader="none"/>
          <w:tab w:pos="3377" w:val="left" w:leader="none"/>
        </w:tabs>
        <w:spacing w:line="480" w:lineRule="auto" w:before="0" w:after="0"/>
        <w:ind w:left="3377" w:right="1101" w:hanging="720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2"/>
          <w:sz w:val="24"/>
        </w:rPr>
        <w:t> </w:t>
      </w:r>
      <w:r>
        <w:rPr>
          <w:sz w:val="24"/>
        </w:rPr>
        <w:t>ways</w:t>
      </w:r>
      <w:r>
        <w:rPr>
          <w:spacing w:val="7"/>
          <w:sz w:val="24"/>
        </w:rPr>
        <w:t> </w:t>
      </w:r>
      <w:r>
        <w:rPr>
          <w:sz w:val="24"/>
        </w:rPr>
        <w:t>of</w:t>
      </w:r>
      <w:r>
        <w:rPr>
          <w:spacing w:val="6"/>
          <w:sz w:val="24"/>
        </w:rPr>
        <w:t> </w:t>
      </w:r>
      <w:r>
        <w:rPr>
          <w:sz w:val="24"/>
        </w:rPr>
        <w:t>ensuring</w:t>
      </w:r>
      <w:r>
        <w:rPr>
          <w:spacing w:val="4"/>
          <w:sz w:val="24"/>
        </w:rPr>
        <w:t> </w:t>
      </w:r>
      <w:r>
        <w:rPr>
          <w:sz w:val="24"/>
        </w:rPr>
        <w:t>conservation</w:t>
      </w:r>
      <w:r>
        <w:rPr>
          <w:spacing w:val="6"/>
          <w:sz w:val="24"/>
        </w:rPr>
        <w:t> </w:t>
      </w:r>
      <w:r>
        <w:rPr>
          <w:sz w:val="24"/>
        </w:rPr>
        <w:t>of</w:t>
      </w:r>
      <w:r>
        <w:rPr>
          <w:spacing w:val="6"/>
          <w:sz w:val="24"/>
        </w:rPr>
        <w:t> </w:t>
      </w:r>
      <w:r>
        <w:rPr>
          <w:sz w:val="24"/>
        </w:rPr>
        <w:t>wild</w:t>
      </w:r>
      <w:r>
        <w:rPr>
          <w:spacing w:val="7"/>
          <w:sz w:val="24"/>
        </w:rPr>
        <w:t> </w:t>
      </w:r>
      <w:r>
        <w:rPr>
          <w:sz w:val="24"/>
        </w:rPr>
        <w:t>life</w:t>
      </w:r>
      <w:r>
        <w:rPr>
          <w:spacing w:val="5"/>
          <w:sz w:val="24"/>
        </w:rPr>
        <w:t> </w:t>
      </w:r>
      <w:r>
        <w:rPr>
          <w:sz w:val="24"/>
        </w:rPr>
        <w:t>from</w:t>
      </w:r>
      <w:r>
        <w:rPr>
          <w:spacing w:val="-57"/>
          <w:sz w:val="24"/>
        </w:rPr>
        <w:t> </w:t>
      </w:r>
      <w:r>
        <w:rPr>
          <w:sz w:val="24"/>
        </w:rPr>
        <w:t>destruction</w:t>
      </w:r>
      <w:r>
        <w:rPr>
          <w:spacing w:val="-1"/>
          <w:sz w:val="24"/>
        </w:rPr>
        <w:t> </w:t>
      </w:r>
      <w:r>
        <w:rPr>
          <w:sz w:val="24"/>
        </w:rPr>
        <w:t>and extinction.</w:t>
      </w:r>
    </w:p>
    <w:p>
      <w:pPr>
        <w:pStyle w:val="ListParagraph"/>
        <w:numPr>
          <w:ilvl w:val="0"/>
          <w:numId w:val="76"/>
        </w:numPr>
        <w:tabs>
          <w:tab w:pos="3376" w:val="left" w:leader="none"/>
          <w:tab w:pos="3377" w:val="left" w:leader="none"/>
        </w:tabs>
        <w:spacing w:line="480" w:lineRule="auto" w:before="0" w:after="0"/>
        <w:ind w:left="3377" w:right="2446" w:hanging="720"/>
        <w:jc w:val="left"/>
        <w:rPr>
          <w:sz w:val="24"/>
        </w:rPr>
      </w:pPr>
      <w:r>
        <w:rPr>
          <w:sz w:val="24"/>
        </w:rPr>
        <w:t>Describe</w:t>
      </w:r>
      <w:r>
        <w:rPr>
          <w:spacing w:val="-4"/>
          <w:sz w:val="24"/>
        </w:rPr>
        <w:t> </w:t>
      </w:r>
      <w:r>
        <w:rPr>
          <w:sz w:val="24"/>
        </w:rPr>
        <w:t>how</w:t>
      </w:r>
      <w:r>
        <w:rPr>
          <w:spacing w:val="-1"/>
          <w:sz w:val="24"/>
        </w:rPr>
        <w:t> </w:t>
      </w:r>
      <w:r>
        <w:rPr>
          <w:sz w:val="24"/>
        </w:rPr>
        <w:t>agencies</w:t>
      </w:r>
      <w:r>
        <w:rPr>
          <w:spacing w:val="-2"/>
          <w:sz w:val="24"/>
        </w:rPr>
        <w:t> </w:t>
      </w:r>
      <w:r>
        <w:rPr>
          <w:sz w:val="24"/>
        </w:rPr>
        <w:t>could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responsible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57"/>
          <w:sz w:val="24"/>
        </w:rPr>
        <w:t> </w:t>
      </w:r>
      <w:r>
        <w:rPr>
          <w:sz w:val="24"/>
        </w:rPr>
        <w:t>conservation.</w:t>
      </w:r>
    </w:p>
    <w:p>
      <w:pPr>
        <w:pStyle w:val="ListParagraph"/>
        <w:numPr>
          <w:ilvl w:val="0"/>
          <w:numId w:val="76"/>
        </w:numPr>
        <w:tabs>
          <w:tab w:pos="3376" w:val="left" w:leader="none"/>
          <w:tab w:pos="3377" w:val="left" w:leader="none"/>
        </w:tabs>
        <w:spacing w:line="240" w:lineRule="auto" w:before="0" w:after="0"/>
        <w:ind w:left="3377" w:right="0" w:hanging="720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why</w:t>
      </w:r>
      <w:r>
        <w:rPr>
          <w:spacing w:val="-5"/>
          <w:sz w:val="24"/>
        </w:rPr>
        <w:t> </w:t>
      </w:r>
      <w:r>
        <w:rPr>
          <w:sz w:val="24"/>
        </w:rPr>
        <w:t>various</w:t>
      </w:r>
      <w:r>
        <w:rPr>
          <w:spacing w:val="-1"/>
          <w:sz w:val="24"/>
        </w:rPr>
        <w:t> </w:t>
      </w:r>
      <w:r>
        <w:rPr>
          <w:sz w:val="24"/>
        </w:rPr>
        <w:t>conservation laws should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obey.</w:t>
      </w:r>
    </w:p>
    <w:p>
      <w:pPr>
        <w:pStyle w:val="BodyText"/>
      </w:pPr>
    </w:p>
    <w:p>
      <w:pPr>
        <w:pStyle w:val="ListParagraph"/>
        <w:numPr>
          <w:ilvl w:val="0"/>
          <w:numId w:val="76"/>
        </w:numPr>
        <w:tabs>
          <w:tab w:pos="3376" w:val="left" w:leader="none"/>
          <w:tab w:pos="3377" w:val="left" w:leader="none"/>
        </w:tabs>
        <w:spacing w:line="480" w:lineRule="auto" w:before="0" w:after="0"/>
        <w:ind w:left="3377" w:right="2423" w:hanging="720"/>
        <w:jc w:val="left"/>
        <w:rPr>
          <w:sz w:val="24"/>
        </w:rPr>
      </w:pPr>
      <w:r>
        <w:rPr>
          <w:sz w:val="24"/>
        </w:rPr>
        <w:t>Mention two conservation laws on land and one</w:t>
      </w:r>
      <w:r>
        <w:rPr>
          <w:spacing w:val="-57"/>
          <w:sz w:val="24"/>
        </w:rPr>
        <w:t> </w:t>
      </w:r>
      <w:r>
        <w:rPr>
          <w:sz w:val="24"/>
        </w:rPr>
        <w:t>conservation</w:t>
      </w:r>
      <w:r>
        <w:rPr>
          <w:spacing w:val="-1"/>
          <w:sz w:val="24"/>
        </w:rPr>
        <w:t> </w:t>
      </w:r>
      <w:r>
        <w:rPr>
          <w:sz w:val="24"/>
        </w:rPr>
        <w:t>education of water.</w:t>
      </w:r>
    </w:p>
    <w:p>
      <w:pPr>
        <w:pStyle w:val="ListParagraph"/>
        <w:numPr>
          <w:ilvl w:val="0"/>
          <w:numId w:val="76"/>
        </w:numPr>
        <w:tabs>
          <w:tab w:pos="3376" w:val="left" w:leader="none"/>
          <w:tab w:pos="3377" w:val="left" w:leader="none"/>
        </w:tabs>
        <w:spacing w:line="240" w:lineRule="auto" w:before="1" w:after="0"/>
        <w:ind w:left="3377" w:right="0" w:hanging="720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-6"/>
          <w:sz w:val="24"/>
        </w:rPr>
        <w:t> </w:t>
      </w:r>
      <w:r>
        <w:rPr>
          <w:sz w:val="24"/>
        </w:rPr>
        <w:t>three</w:t>
      </w:r>
      <w:r>
        <w:rPr>
          <w:spacing w:val="-2"/>
          <w:sz w:val="24"/>
        </w:rPr>
        <w:t> </w:t>
      </w:r>
      <w:r>
        <w:rPr>
          <w:sz w:val="24"/>
        </w:rPr>
        <w:t>possible</w:t>
      </w:r>
      <w:r>
        <w:rPr>
          <w:spacing w:val="-1"/>
          <w:sz w:val="24"/>
        </w:rPr>
        <w:t> </w:t>
      </w:r>
      <w:r>
        <w:rPr>
          <w:sz w:val="24"/>
        </w:rPr>
        <w:t>solution</w:t>
      </w:r>
      <w:r>
        <w:rPr>
          <w:spacing w:val="-1"/>
          <w:sz w:val="24"/>
        </w:rPr>
        <w:t> </w:t>
      </w:r>
      <w:r>
        <w:rPr>
          <w:sz w:val="24"/>
        </w:rPr>
        <w:t>to problems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58"/>
          <w:sz w:val="24"/>
        </w:rPr>
        <w:t> </w:t>
      </w:r>
      <w:r>
        <w:rPr>
          <w:sz w:val="24"/>
        </w:rPr>
        <w:t>conservation.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Heading2"/>
        <w:spacing w:before="78"/>
        <w:ind w:left="4058"/>
        <w:jc w:val="left"/>
      </w:pPr>
      <w:r>
        <w:rPr/>
        <w:t>LESSON</w:t>
      </w:r>
      <w:r>
        <w:rPr>
          <w:spacing w:val="-3"/>
        </w:rPr>
        <w:t> </w:t>
      </w:r>
      <w:r>
        <w:rPr/>
        <w:t>FOUR</w:t>
      </w:r>
    </w:p>
    <w:p>
      <w:pPr>
        <w:pStyle w:val="BodyText"/>
        <w:spacing w:before="2"/>
        <w:rPr>
          <w:b/>
          <w:sz w:val="27"/>
        </w:rPr>
      </w:pPr>
    </w:p>
    <w:p>
      <w:pPr>
        <w:pStyle w:val="BodyText"/>
        <w:tabs>
          <w:tab w:pos="4096" w:val="left" w:leader="none"/>
        </w:tabs>
        <w:ind w:left="496"/>
      </w:pPr>
      <w:r>
        <w:rPr/>
        <w:t>GROUP:</w:t>
        <w:tab/>
      </w:r>
      <w:r>
        <w:rPr>
          <w:b/>
        </w:rPr>
        <w:t>GSS</w:t>
      </w:r>
      <w:r>
        <w:rPr>
          <w:b/>
          <w:spacing w:val="-2"/>
        </w:rPr>
        <w:t> </w:t>
      </w:r>
      <w:r>
        <w:rPr/>
        <w:t>Gyellesu.</w:t>
      </w:r>
    </w:p>
    <w:p>
      <w:pPr>
        <w:pStyle w:val="BodyText"/>
        <w:tabs>
          <w:tab w:pos="4096" w:val="left" w:leader="none"/>
        </w:tabs>
        <w:spacing w:line="432" w:lineRule="auto" w:before="221"/>
        <w:ind w:left="496" w:right="4113"/>
      </w:pPr>
      <w:r>
        <w:rPr/>
        <w:t>NAME OF RESEARCHER:</w:t>
      </w:r>
      <w:r>
        <w:rPr>
          <w:spacing w:val="1"/>
        </w:rPr>
        <w:t> </w:t>
      </w:r>
      <w:r>
        <w:rPr/>
        <w:t>Janet and Funke JESULOWO</w:t>
      </w:r>
      <w:r>
        <w:rPr>
          <w:spacing w:val="-57"/>
        </w:rPr>
        <w:t> </w:t>
      </w:r>
      <w:r>
        <w:rPr/>
        <w:t>WEEK:</w:t>
        <w:tab/>
        <w:t>Week</w:t>
      </w:r>
      <w:r>
        <w:rPr>
          <w:spacing w:val="-1"/>
        </w:rPr>
        <w:t> </w:t>
      </w:r>
      <w:r>
        <w:rPr/>
        <w:t>4</w:t>
      </w:r>
    </w:p>
    <w:p>
      <w:pPr>
        <w:pStyle w:val="BodyText"/>
        <w:tabs>
          <w:tab w:pos="3376" w:val="left" w:leader="none"/>
        </w:tabs>
        <w:ind w:left="496"/>
      </w:pPr>
      <w:r>
        <w:rPr/>
        <w:t>LEVEL</w:t>
      </w:r>
      <w:r>
        <w:rPr>
          <w:spacing w:val="-4"/>
        </w:rPr>
        <w:t> </w:t>
      </w:r>
      <w:r>
        <w:rPr/>
        <w:t>OF GROUP:</w:t>
        <w:tab/>
        <w:t>SS2</w:t>
      </w:r>
    </w:p>
    <w:p>
      <w:pPr>
        <w:pStyle w:val="BodyText"/>
        <w:spacing w:before="221"/>
        <w:ind w:left="496"/>
      </w:pPr>
      <w:r>
        <w:rPr/>
        <w:t>GENDER:</w:t>
      </w:r>
      <w:r>
        <w:rPr>
          <w:spacing w:val="-1"/>
        </w:rPr>
        <w:t> </w:t>
      </w:r>
      <w:r>
        <w:rPr/>
        <w:t>Male</w:t>
      </w:r>
      <w:r>
        <w:rPr>
          <w:spacing w:val="-3"/>
        </w:rPr>
        <w:t> </w:t>
      </w:r>
      <w:r>
        <w:rPr/>
        <w:t>and</w:t>
      </w:r>
      <w:r>
        <w:rPr>
          <w:spacing w:val="1"/>
        </w:rPr>
        <w:t> </w:t>
      </w:r>
      <w:r>
        <w:rPr/>
        <w:t>Female</w:t>
      </w:r>
    </w:p>
    <w:p>
      <w:pPr>
        <w:pStyle w:val="BodyText"/>
        <w:tabs>
          <w:tab w:pos="4096" w:val="left" w:leader="none"/>
        </w:tabs>
        <w:spacing w:before="221"/>
        <w:ind w:left="496"/>
      </w:pPr>
      <w:r>
        <w:rPr/>
        <w:t>TOPIC:</w:t>
        <w:tab/>
        <w:t>CONSERVATION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NATURAL</w:t>
      </w:r>
      <w:r>
        <w:rPr>
          <w:spacing w:val="-4"/>
        </w:rPr>
        <w:t> </w:t>
      </w:r>
      <w:r>
        <w:rPr/>
        <w:t>RESOURCES</w:t>
      </w:r>
    </w:p>
    <w:p>
      <w:pPr>
        <w:pStyle w:val="BodyText"/>
        <w:tabs>
          <w:tab w:pos="3376" w:val="left" w:leader="none"/>
        </w:tabs>
        <w:spacing w:before="221"/>
        <w:ind w:left="496"/>
      </w:pPr>
      <w:r>
        <w:rPr/>
        <w:t>DURATION:</w:t>
        <w:tab/>
        <w:t>Double</w:t>
      </w:r>
      <w:r>
        <w:rPr>
          <w:spacing w:val="-2"/>
        </w:rPr>
        <w:t> </w:t>
      </w:r>
      <w:r>
        <w:rPr/>
        <w:t>Period (One</w:t>
      </w:r>
      <w:r>
        <w:rPr>
          <w:spacing w:val="-2"/>
        </w:rPr>
        <w:t> </w:t>
      </w:r>
      <w:r>
        <w:rPr/>
        <w:t>hour</w:t>
      </w:r>
      <w:r>
        <w:rPr>
          <w:spacing w:val="1"/>
        </w:rPr>
        <w:t> </w:t>
      </w:r>
      <w:r>
        <w:rPr/>
        <w:t>20 minutes)</w:t>
      </w:r>
    </w:p>
    <w:p>
      <w:pPr>
        <w:pStyle w:val="BodyText"/>
        <w:tabs>
          <w:tab w:pos="3376" w:val="left" w:leader="none"/>
        </w:tabs>
        <w:spacing w:before="221"/>
        <w:ind w:left="496"/>
      </w:pPr>
      <w:r>
        <w:rPr/>
        <w:t>SUBJECT:</w:t>
        <w:tab/>
        <w:t>BIOLOGY</w:t>
      </w:r>
    </w:p>
    <w:p>
      <w:pPr>
        <w:pStyle w:val="BodyText"/>
        <w:tabs>
          <w:tab w:pos="3856" w:val="right" w:leader="none"/>
        </w:tabs>
        <w:spacing w:before="221"/>
        <w:ind w:left="496"/>
      </w:pPr>
      <w:r>
        <w:rPr/>
        <w:t>DATE:</w:t>
        <w:tab/>
        <w:t>2018</w:t>
      </w:r>
    </w:p>
    <w:p>
      <w:pPr>
        <w:pStyle w:val="BodyText"/>
        <w:tabs>
          <w:tab w:pos="3676" w:val="right" w:leader="none"/>
        </w:tabs>
        <w:spacing w:before="218"/>
        <w:ind w:left="496"/>
      </w:pPr>
      <w:r>
        <w:rPr/>
        <w:t>NUMBER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STUDENTS:</w:t>
        <w:tab/>
        <w:t>50</w:t>
      </w:r>
    </w:p>
    <w:p>
      <w:pPr>
        <w:pStyle w:val="BodyText"/>
        <w:tabs>
          <w:tab w:pos="4096" w:val="left" w:leader="none"/>
        </w:tabs>
        <w:spacing w:before="221"/>
        <w:ind w:left="496"/>
      </w:pPr>
      <w:r>
        <w:rPr/>
        <w:t>AVERAGE</w:t>
      </w:r>
      <w:r>
        <w:rPr>
          <w:spacing w:val="-2"/>
        </w:rPr>
        <w:t> </w:t>
      </w:r>
      <w:r>
        <w:rPr/>
        <w:t>AGE:</w:t>
        <w:tab/>
        <w:t>16 years</w:t>
      </w:r>
    </w:p>
    <w:p>
      <w:pPr>
        <w:pStyle w:val="BodyText"/>
        <w:spacing w:before="221"/>
        <w:ind w:left="496"/>
      </w:pPr>
      <w:r>
        <w:rPr/>
        <w:t>TEACHING</w:t>
      </w:r>
      <w:r>
        <w:rPr>
          <w:spacing w:val="-3"/>
        </w:rPr>
        <w:t> </w:t>
      </w:r>
      <w:r>
        <w:rPr/>
        <w:t>STRATEGY:</w:t>
      </w:r>
      <w:r>
        <w:rPr>
          <w:spacing w:val="1"/>
        </w:rPr>
        <w:t> </w:t>
      </w:r>
      <w:r>
        <w:rPr/>
        <w:t>Lecture</w:t>
      </w:r>
      <w:r>
        <w:rPr>
          <w:spacing w:val="-4"/>
        </w:rPr>
        <w:t> </w:t>
      </w:r>
      <w:r>
        <w:rPr/>
        <w:t>Method</w:t>
      </w:r>
    </w:p>
    <w:p>
      <w:pPr>
        <w:pStyle w:val="BodyText"/>
        <w:tabs>
          <w:tab w:pos="4096" w:val="left" w:leader="none"/>
        </w:tabs>
        <w:spacing w:before="221"/>
        <w:ind w:left="496"/>
      </w:pPr>
      <w:r>
        <w:rPr/>
        <w:t>PREVIOUS</w:t>
      </w:r>
      <w:r>
        <w:rPr>
          <w:spacing w:val="-3"/>
        </w:rPr>
        <w:t> </w:t>
      </w:r>
      <w:r>
        <w:rPr/>
        <w:t>KNOWLEDGE:</w:t>
        <w:tab/>
        <w:t>The</w:t>
      </w:r>
      <w:r>
        <w:rPr>
          <w:spacing w:val="-2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were</w:t>
      </w:r>
      <w:r>
        <w:rPr>
          <w:spacing w:val="-1"/>
        </w:rPr>
        <w:t> </w:t>
      </w:r>
      <w:r>
        <w:rPr/>
        <w:t>taught</w:t>
      </w:r>
      <w:r>
        <w:rPr>
          <w:spacing w:val="1"/>
        </w:rPr>
        <w:t> </w:t>
      </w:r>
      <w:r>
        <w:rPr/>
        <w:t>what</w:t>
      </w:r>
      <w:r>
        <w:rPr>
          <w:spacing w:val="2"/>
        </w:rPr>
        <w:t> </w:t>
      </w:r>
      <w:r>
        <w:rPr/>
        <w:t>conservation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natural</w:t>
      </w:r>
    </w:p>
    <w:p>
      <w:pPr>
        <w:pStyle w:val="BodyText"/>
        <w:spacing w:before="221"/>
        <w:ind w:left="4097"/>
      </w:pPr>
      <w:r>
        <w:rPr/>
        <w:t>resources</w:t>
      </w:r>
      <w:r>
        <w:rPr>
          <w:spacing w:val="-1"/>
        </w:rPr>
        <w:t> </w:t>
      </w:r>
      <w:r>
        <w:rPr/>
        <w:t>means</w:t>
      </w:r>
      <w:r>
        <w:rPr>
          <w:spacing w:val="-1"/>
        </w:rPr>
        <w:t> </w:t>
      </w:r>
      <w:r>
        <w:rPr/>
        <w:t>and ways</w:t>
      </w:r>
      <w:r>
        <w:rPr>
          <w:spacing w:val="-1"/>
        </w:rPr>
        <w:t> </w:t>
      </w:r>
      <w:r>
        <w:rPr/>
        <w:t>of ensuring</w:t>
      </w:r>
      <w:r>
        <w:rPr>
          <w:spacing w:val="-4"/>
        </w:rPr>
        <w:t> </w:t>
      </w:r>
      <w:r>
        <w:rPr/>
        <w:t>it.</w:t>
      </w:r>
    </w:p>
    <w:p>
      <w:pPr>
        <w:pStyle w:val="BodyText"/>
        <w:spacing w:before="221"/>
        <w:ind w:left="496"/>
      </w:pPr>
      <w:r>
        <w:rPr/>
        <w:t>INSTRUCTIONAL</w:t>
      </w:r>
      <w:r>
        <w:rPr>
          <w:spacing w:val="34"/>
        </w:rPr>
        <w:t> </w:t>
      </w:r>
      <w:r>
        <w:rPr/>
        <w:t>MATRIALS:The</w:t>
      </w:r>
      <w:r>
        <w:rPr>
          <w:spacing w:val="39"/>
        </w:rPr>
        <w:t> </w:t>
      </w:r>
      <w:r>
        <w:rPr/>
        <w:t>conservation</w:t>
      </w:r>
      <w:r>
        <w:rPr>
          <w:spacing w:val="38"/>
        </w:rPr>
        <w:t> </w:t>
      </w:r>
      <w:r>
        <w:rPr/>
        <w:t>law</w:t>
      </w:r>
      <w:r>
        <w:rPr>
          <w:spacing w:val="37"/>
        </w:rPr>
        <w:t> </w:t>
      </w:r>
      <w:r>
        <w:rPr/>
        <w:t>document,</w:t>
      </w:r>
      <w:r>
        <w:rPr>
          <w:spacing w:val="37"/>
        </w:rPr>
        <w:t> </w:t>
      </w:r>
      <w:r>
        <w:rPr/>
        <w:t>Recorded</w:t>
      </w:r>
      <w:r>
        <w:rPr>
          <w:spacing w:val="40"/>
        </w:rPr>
        <w:t> </w:t>
      </w:r>
      <w:r>
        <w:rPr/>
        <w:t>gas</w:t>
      </w:r>
      <w:r>
        <w:rPr>
          <w:spacing w:val="38"/>
        </w:rPr>
        <w:t> </w:t>
      </w:r>
      <w:r>
        <w:rPr/>
        <w:t>flaring,</w:t>
      </w:r>
    </w:p>
    <w:p>
      <w:pPr>
        <w:pStyle w:val="BodyText"/>
        <w:spacing w:line="432" w:lineRule="auto" w:before="220"/>
        <w:ind w:left="4097" w:right="1094"/>
      </w:pPr>
      <w:r>
        <w:rPr/>
        <w:t>Chalk</w:t>
      </w:r>
      <w:r>
        <w:rPr>
          <w:spacing w:val="4"/>
        </w:rPr>
        <w:t> </w:t>
      </w:r>
      <w:r>
        <w:rPr/>
        <w:t>board,</w:t>
      </w:r>
      <w:r>
        <w:rPr>
          <w:spacing w:val="2"/>
        </w:rPr>
        <w:t> </w:t>
      </w:r>
      <w:r>
        <w:rPr/>
        <w:t>chalk,</w:t>
      </w:r>
      <w:r>
        <w:rPr>
          <w:spacing w:val="5"/>
        </w:rPr>
        <w:t> </w:t>
      </w:r>
      <w:r>
        <w:rPr/>
        <w:t>pictures</w:t>
      </w:r>
      <w:r>
        <w:rPr>
          <w:spacing w:val="3"/>
        </w:rPr>
        <w:t> </w:t>
      </w:r>
      <w:r>
        <w:rPr/>
        <w:t>of</w:t>
      </w:r>
      <w:r>
        <w:rPr>
          <w:spacing w:val="3"/>
        </w:rPr>
        <w:t> </w:t>
      </w:r>
      <w:r>
        <w:rPr/>
        <w:t>water</w:t>
      </w:r>
      <w:r>
        <w:rPr>
          <w:spacing w:val="2"/>
        </w:rPr>
        <w:t> </w:t>
      </w:r>
      <w:r>
        <w:rPr/>
        <w:t>body</w:t>
      </w:r>
      <w:r>
        <w:rPr>
          <w:spacing w:val="-1"/>
        </w:rPr>
        <w:t> </w:t>
      </w:r>
      <w:r>
        <w:rPr/>
        <w:t>like</w:t>
      </w:r>
      <w:r>
        <w:rPr>
          <w:spacing w:val="2"/>
        </w:rPr>
        <w:t> </w:t>
      </w:r>
      <w:r>
        <w:rPr/>
        <w:t>rivers,</w:t>
      </w:r>
      <w:r>
        <w:rPr>
          <w:spacing w:val="-57"/>
        </w:rPr>
        <w:t> </w:t>
      </w:r>
      <w:r>
        <w:rPr/>
        <w:t>forest, wildlife.</w:t>
      </w:r>
    </w:p>
    <w:p>
      <w:pPr>
        <w:pStyle w:val="BodyText"/>
        <w:ind w:left="496"/>
      </w:pPr>
      <w:r>
        <w:rPr/>
        <w:t>BEHAVIOURAL</w:t>
      </w:r>
      <w:r>
        <w:rPr>
          <w:spacing w:val="-4"/>
        </w:rPr>
        <w:t> </w:t>
      </w:r>
      <w:r>
        <w:rPr/>
        <w:t>OBJECTIVE:At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end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1"/>
        </w:rPr>
        <w:t> </w:t>
      </w:r>
      <w:r>
        <w:rPr/>
        <w:t>lesson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students should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able</w:t>
      </w:r>
      <w:r>
        <w:rPr>
          <w:spacing w:val="-1"/>
        </w:rPr>
        <w:t> </w:t>
      </w:r>
      <w:r>
        <w:rPr/>
        <w:t>to:</w:t>
      </w:r>
    </w:p>
    <w:p>
      <w:pPr>
        <w:pStyle w:val="ListParagraph"/>
        <w:numPr>
          <w:ilvl w:val="1"/>
          <w:numId w:val="76"/>
        </w:numPr>
        <w:tabs>
          <w:tab w:pos="4096" w:val="left" w:leader="none"/>
          <w:tab w:pos="4097" w:val="left" w:leader="none"/>
        </w:tabs>
        <w:spacing w:line="240" w:lineRule="auto" w:before="222" w:after="0"/>
        <w:ind w:left="4097" w:right="0" w:hanging="540"/>
        <w:jc w:val="left"/>
        <w:rPr>
          <w:sz w:val="24"/>
        </w:rPr>
      </w:pPr>
      <w:r>
        <w:rPr>
          <w:sz w:val="24"/>
        </w:rPr>
        <w:t>list</w:t>
      </w:r>
      <w:r>
        <w:rPr>
          <w:spacing w:val="-1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conditions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erection of</w:t>
      </w:r>
      <w:r>
        <w:rPr>
          <w:spacing w:val="-2"/>
          <w:sz w:val="24"/>
        </w:rPr>
        <w:t> </w:t>
      </w:r>
      <w:r>
        <w:rPr>
          <w:sz w:val="24"/>
        </w:rPr>
        <w:t>park and reserved.</w:t>
      </w:r>
    </w:p>
    <w:p>
      <w:pPr>
        <w:pStyle w:val="ListParagraph"/>
        <w:numPr>
          <w:ilvl w:val="1"/>
          <w:numId w:val="76"/>
        </w:numPr>
        <w:tabs>
          <w:tab w:pos="4096" w:val="left" w:leader="none"/>
          <w:tab w:pos="4097" w:val="left" w:leader="none"/>
        </w:tabs>
        <w:spacing w:line="432" w:lineRule="auto" w:before="221" w:after="0"/>
        <w:ind w:left="4097" w:right="1099" w:hanging="540"/>
        <w:jc w:val="left"/>
        <w:rPr>
          <w:sz w:val="24"/>
        </w:rPr>
      </w:pPr>
      <w:r>
        <w:rPr>
          <w:sz w:val="24"/>
        </w:rPr>
        <w:t>State</w:t>
      </w:r>
      <w:r>
        <w:rPr>
          <w:spacing w:val="37"/>
          <w:sz w:val="24"/>
        </w:rPr>
        <w:t> </w:t>
      </w:r>
      <w:r>
        <w:rPr>
          <w:sz w:val="24"/>
        </w:rPr>
        <w:t>two</w:t>
      </w:r>
      <w:r>
        <w:rPr>
          <w:spacing w:val="38"/>
          <w:sz w:val="24"/>
        </w:rPr>
        <w:t> </w:t>
      </w:r>
      <w:r>
        <w:rPr>
          <w:sz w:val="24"/>
        </w:rPr>
        <w:t>conservation</w:t>
      </w:r>
      <w:r>
        <w:rPr>
          <w:spacing w:val="38"/>
          <w:sz w:val="24"/>
        </w:rPr>
        <w:t> </w:t>
      </w:r>
      <w:r>
        <w:rPr>
          <w:sz w:val="24"/>
        </w:rPr>
        <w:t>laws</w:t>
      </w:r>
      <w:r>
        <w:rPr>
          <w:spacing w:val="38"/>
          <w:sz w:val="24"/>
        </w:rPr>
        <w:t> </w:t>
      </w:r>
      <w:r>
        <w:rPr>
          <w:sz w:val="24"/>
        </w:rPr>
        <w:t>from</w:t>
      </w:r>
      <w:r>
        <w:rPr>
          <w:spacing w:val="39"/>
          <w:sz w:val="24"/>
        </w:rPr>
        <w:t> </w:t>
      </w:r>
      <w:r>
        <w:rPr>
          <w:sz w:val="24"/>
        </w:rPr>
        <w:t>the</w:t>
      </w:r>
      <w:r>
        <w:rPr>
          <w:spacing w:val="38"/>
          <w:sz w:val="24"/>
        </w:rPr>
        <w:t> </w:t>
      </w:r>
      <w:r>
        <w:rPr>
          <w:sz w:val="24"/>
        </w:rPr>
        <w:t>law</w:t>
      </w:r>
      <w:r>
        <w:rPr>
          <w:spacing w:val="35"/>
          <w:sz w:val="24"/>
        </w:rPr>
        <w:t> </w:t>
      </w:r>
      <w:r>
        <w:rPr>
          <w:sz w:val="24"/>
        </w:rPr>
        <w:t>book</w:t>
      </w:r>
      <w:r>
        <w:rPr>
          <w:spacing w:val="-57"/>
          <w:sz w:val="24"/>
        </w:rPr>
        <w:t> </w:t>
      </w:r>
      <w:r>
        <w:rPr>
          <w:sz w:val="24"/>
        </w:rPr>
        <w:t>benefit</w:t>
      </w:r>
      <w:r>
        <w:rPr>
          <w:spacing w:val="-1"/>
          <w:sz w:val="24"/>
        </w:rPr>
        <w:t> </w:t>
      </w:r>
      <w:r>
        <w:rPr>
          <w:sz w:val="24"/>
        </w:rPr>
        <w:t>of Conservation.</w:t>
      </w:r>
    </w:p>
    <w:p>
      <w:pPr>
        <w:pStyle w:val="ListParagraph"/>
        <w:numPr>
          <w:ilvl w:val="1"/>
          <w:numId w:val="76"/>
        </w:numPr>
        <w:tabs>
          <w:tab w:pos="4097" w:val="left" w:leader="none"/>
        </w:tabs>
        <w:spacing w:line="240" w:lineRule="auto" w:before="0" w:after="0"/>
        <w:ind w:left="4097" w:right="0" w:hanging="540"/>
        <w:jc w:val="left"/>
        <w:rPr>
          <w:sz w:val="24"/>
        </w:rPr>
      </w:pPr>
      <w:r>
        <w:rPr>
          <w:sz w:val="24"/>
        </w:rPr>
        <w:t>List</w:t>
      </w:r>
      <w:r>
        <w:rPr>
          <w:spacing w:val="-2"/>
          <w:sz w:val="24"/>
        </w:rPr>
        <w:t> </w:t>
      </w:r>
      <w:r>
        <w:rPr>
          <w:sz w:val="24"/>
        </w:rPr>
        <w:t>types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conservation.</w:t>
      </w:r>
    </w:p>
    <w:p>
      <w:pPr>
        <w:pStyle w:val="ListParagraph"/>
        <w:numPr>
          <w:ilvl w:val="1"/>
          <w:numId w:val="76"/>
        </w:numPr>
        <w:tabs>
          <w:tab w:pos="4097" w:val="left" w:leader="none"/>
        </w:tabs>
        <w:spacing w:line="432" w:lineRule="auto" w:before="221" w:after="0"/>
        <w:ind w:left="4097" w:right="1098" w:hanging="540"/>
        <w:jc w:val="left"/>
        <w:rPr>
          <w:sz w:val="24"/>
        </w:rPr>
      </w:pPr>
      <w:r>
        <w:rPr>
          <w:sz w:val="24"/>
        </w:rPr>
        <w:t>Illustrate</w:t>
      </w:r>
      <w:r>
        <w:rPr>
          <w:spacing w:val="10"/>
          <w:sz w:val="24"/>
        </w:rPr>
        <w:t> </w:t>
      </w:r>
      <w:r>
        <w:rPr>
          <w:sz w:val="24"/>
        </w:rPr>
        <w:t>needs</w:t>
      </w:r>
      <w:r>
        <w:rPr>
          <w:spacing w:val="11"/>
          <w:sz w:val="24"/>
        </w:rPr>
        <w:t> </w:t>
      </w:r>
      <w:r>
        <w:rPr>
          <w:sz w:val="24"/>
        </w:rPr>
        <w:t>to</w:t>
      </w:r>
      <w:r>
        <w:rPr>
          <w:spacing w:val="11"/>
          <w:sz w:val="24"/>
        </w:rPr>
        <w:t> </w:t>
      </w:r>
      <w:r>
        <w:rPr>
          <w:sz w:val="24"/>
        </w:rPr>
        <w:t>conserve</w:t>
      </w:r>
      <w:r>
        <w:rPr>
          <w:spacing w:val="9"/>
          <w:sz w:val="24"/>
        </w:rPr>
        <w:t> </w:t>
      </w:r>
      <w:r>
        <w:rPr>
          <w:sz w:val="24"/>
        </w:rPr>
        <w:t>petroleum</w:t>
      </w:r>
      <w:r>
        <w:rPr>
          <w:spacing w:val="11"/>
          <w:sz w:val="24"/>
        </w:rPr>
        <w:t> </w:t>
      </w:r>
      <w:r>
        <w:rPr>
          <w:sz w:val="24"/>
        </w:rPr>
        <w:t>and</w:t>
      </w:r>
      <w:r>
        <w:rPr>
          <w:spacing w:val="10"/>
          <w:sz w:val="24"/>
        </w:rPr>
        <w:t> </w:t>
      </w:r>
      <w:r>
        <w:rPr>
          <w:sz w:val="24"/>
        </w:rPr>
        <w:t>natural</w:t>
      </w:r>
      <w:r>
        <w:rPr>
          <w:spacing w:val="-57"/>
          <w:sz w:val="24"/>
        </w:rPr>
        <w:t> </w:t>
      </w:r>
      <w:r>
        <w:rPr>
          <w:sz w:val="24"/>
        </w:rPr>
        <w:t>gas.</w:t>
      </w:r>
    </w:p>
    <w:p>
      <w:pPr>
        <w:pStyle w:val="ListParagraph"/>
        <w:numPr>
          <w:ilvl w:val="1"/>
          <w:numId w:val="76"/>
        </w:numPr>
        <w:tabs>
          <w:tab w:pos="4096" w:val="left" w:leader="none"/>
          <w:tab w:pos="4097" w:val="left" w:leader="none"/>
        </w:tabs>
        <w:spacing w:line="240" w:lineRule="auto" w:before="0" w:after="0"/>
        <w:ind w:left="4097" w:right="0" w:hanging="54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2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methods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conservation.</w:t>
      </w:r>
    </w:p>
    <w:p>
      <w:pPr>
        <w:pStyle w:val="ListParagraph"/>
        <w:numPr>
          <w:ilvl w:val="1"/>
          <w:numId w:val="76"/>
        </w:numPr>
        <w:tabs>
          <w:tab w:pos="4097" w:val="left" w:leader="none"/>
        </w:tabs>
        <w:spacing w:line="432" w:lineRule="auto" w:before="221" w:after="0"/>
        <w:ind w:left="4097" w:right="1100" w:hanging="54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16"/>
          <w:sz w:val="24"/>
        </w:rPr>
        <w:t> </w:t>
      </w:r>
      <w:r>
        <w:rPr>
          <w:sz w:val="24"/>
        </w:rPr>
        <w:t>two</w:t>
      </w:r>
      <w:r>
        <w:rPr>
          <w:spacing w:val="16"/>
          <w:sz w:val="24"/>
        </w:rPr>
        <w:t> </w:t>
      </w:r>
      <w:r>
        <w:rPr>
          <w:sz w:val="24"/>
        </w:rPr>
        <w:t>benefits</w:t>
      </w:r>
      <w:r>
        <w:rPr>
          <w:spacing w:val="16"/>
          <w:sz w:val="24"/>
        </w:rPr>
        <w:t> </w:t>
      </w:r>
      <w:r>
        <w:rPr>
          <w:sz w:val="24"/>
        </w:rPr>
        <w:t>of</w:t>
      </w:r>
      <w:r>
        <w:rPr>
          <w:spacing w:val="12"/>
          <w:sz w:val="24"/>
        </w:rPr>
        <w:t> </w:t>
      </w:r>
      <w:r>
        <w:rPr>
          <w:sz w:val="24"/>
        </w:rPr>
        <w:t>each</w:t>
      </w:r>
      <w:r>
        <w:rPr>
          <w:spacing w:val="15"/>
          <w:sz w:val="24"/>
        </w:rPr>
        <w:t> </w:t>
      </w:r>
      <w:r>
        <w:rPr>
          <w:sz w:val="24"/>
        </w:rPr>
        <w:t>conservation</w:t>
      </w:r>
      <w:r>
        <w:rPr>
          <w:spacing w:val="15"/>
          <w:sz w:val="24"/>
        </w:rPr>
        <w:t> </w:t>
      </w:r>
      <w:r>
        <w:rPr>
          <w:sz w:val="24"/>
        </w:rPr>
        <w:t>of</w:t>
      </w:r>
      <w:r>
        <w:rPr>
          <w:spacing w:val="15"/>
          <w:sz w:val="24"/>
        </w:rPr>
        <w:t> </w:t>
      </w:r>
      <w:r>
        <w:rPr>
          <w:sz w:val="24"/>
        </w:rPr>
        <w:t>natural</w:t>
      </w:r>
      <w:r>
        <w:rPr>
          <w:spacing w:val="-57"/>
          <w:sz w:val="24"/>
        </w:rPr>
        <w:t> </w:t>
      </w:r>
      <w:r>
        <w:rPr>
          <w:sz w:val="24"/>
        </w:rPr>
        <w:t>resources.</w:t>
      </w:r>
    </w:p>
    <w:p>
      <w:pPr>
        <w:spacing w:after="0" w:line="432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ListParagraph"/>
        <w:numPr>
          <w:ilvl w:val="1"/>
          <w:numId w:val="76"/>
        </w:numPr>
        <w:tabs>
          <w:tab w:pos="4097" w:val="left" w:leader="none"/>
        </w:tabs>
        <w:spacing w:line="432" w:lineRule="auto" w:before="74" w:after="0"/>
        <w:ind w:left="4097" w:right="1098" w:hanging="54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11"/>
          <w:sz w:val="24"/>
        </w:rPr>
        <w:t> </w:t>
      </w:r>
      <w:r>
        <w:rPr>
          <w:sz w:val="24"/>
        </w:rPr>
        <w:t>two</w:t>
      </w:r>
      <w:r>
        <w:rPr>
          <w:spacing w:val="12"/>
          <w:sz w:val="24"/>
        </w:rPr>
        <w:t> </w:t>
      </w:r>
      <w:r>
        <w:rPr>
          <w:sz w:val="24"/>
        </w:rPr>
        <w:t>conservation</w:t>
      </w:r>
      <w:r>
        <w:rPr>
          <w:spacing w:val="12"/>
          <w:sz w:val="24"/>
        </w:rPr>
        <w:t> </w:t>
      </w:r>
      <w:r>
        <w:rPr>
          <w:sz w:val="24"/>
        </w:rPr>
        <w:t>laws</w:t>
      </w:r>
      <w:r>
        <w:rPr>
          <w:spacing w:val="14"/>
          <w:sz w:val="24"/>
        </w:rPr>
        <w:t> </w:t>
      </w:r>
      <w:r>
        <w:rPr>
          <w:sz w:val="24"/>
        </w:rPr>
        <w:t>and</w:t>
      </w:r>
      <w:r>
        <w:rPr>
          <w:spacing w:val="12"/>
          <w:sz w:val="24"/>
        </w:rPr>
        <w:t> </w:t>
      </w:r>
      <w:r>
        <w:rPr>
          <w:sz w:val="24"/>
        </w:rPr>
        <w:t>one</w:t>
      </w:r>
      <w:r>
        <w:rPr>
          <w:spacing w:val="13"/>
          <w:sz w:val="24"/>
        </w:rPr>
        <w:t> </w:t>
      </w:r>
      <w:r>
        <w:rPr>
          <w:sz w:val="24"/>
        </w:rPr>
        <w:t>conservation</w:t>
      </w:r>
      <w:r>
        <w:rPr>
          <w:spacing w:val="-57"/>
          <w:sz w:val="24"/>
        </w:rPr>
        <w:t> </w:t>
      </w:r>
      <w:r>
        <w:rPr>
          <w:sz w:val="24"/>
        </w:rPr>
        <w:t>education</w:t>
      </w:r>
      <w:r>
        <w:rPr>
          <w:spacing w:val="-1"/>
          <w:sz w:val="24"/>
        </w:rPr>
        <w:t> </w:t>
      </w:r>
      <w:r>
        <w:rPr>
          <w:sz w:val="24"/>
        </w:rPr>
        <w:t>on forest and</w:t>
      </w:r>
      <w:r>
        <w:rPr>
          <w:spacing w:val="1"/>
          <w:sz w:val="24"/>
        </w:rPr>
        <w:t> </w:t>
      </w:r>
      <w:r>
        <w:rPr>
          <w:sz w:val="24"/>
        </w:rPr>
        <w:t>minerals.</w:t>
      </w:r>
    </w:p>
    <w:p>
      <w:pPr>
        <w:pStyle w:val="BodyText"/>
        <w:tabs>
          <w:tab w:pos="4096" w:val="left" w:leader="none"/>
        </w:tabs>
        <w:spacing w:line="432" w:lineRule="auto"/>
        <w:ind w:left="4097" w:right="1104" w:hanging="3601"/>
      </w:pPr>
      <w:r>
        <w:rPr/>
        <w:t>Introduction:</w:t>
        <w:tab/>
        <w:t>The</w:t>
      </w:r>
      <w:r>
        <w:rPr>
          <w:spacing w:val="36"/>
        </w:rPr>
        <w:t> </w:t>
      </w:r>
      <w:r>
        <w:rPr/>
        <w:t>teacher</w:t>
      </w:r>
      <w:r>
        <w:rPr>
          <w:spacing w:val="38"/>
        </w:rPr>
        <w:t> </w:t>
      </w:r>
      <w:r>
        <w:rPr/>
        <w:t>will</w:t>
      </w:r>
      <w:r>
        <w:rPr>
          <w:spacing w:val="38"/>
        </w:rPr>
        <w:t> </w:t>
      </w:r>
      <w:r>
        <w:rPr/>
        <w:t>introduce</w:t>
      </w:r>
      <w:r>
        <w:rPr>
          <w:spacing w:val="37"/>
        </w:rPr>
        <w:t> </w:t>
      </w:r>
      <w:r>
        <w:rPr/>
        <w:t>the</w:t>
      </w:r>
      <w:r>
        <w:rPr>
          <w:spacing w:val="37"/>
        </w:rPr>
        <w:t> </w:t>
      </w:r>
      <w:r>
        <w:rPr/>
        <w:t>lesson</w:t>
      </w:r>
      <w:r>
        <w:rPr>
          <w:spacing w:val="38"/>
        </w:rPr>
        <w:t> </w:t>
      </w:r>
      <w:r>
        <w:rPr/>
        <w:t>by</w:t>
      </w:r>
      <w:r>
        <w:rPr>
          <w:spacing w:val="35"/>
        </w:rPr>
        <w:t> </w:t>
      </w:r>
      <w:r>
        <w:rPr/>
        <w:t>asking</w:t>
      </w:r>
      <w:r>
        <w:rPr>
          <w:spacing w:val="-57"/>
        </w:rPr>
        <w:t> </w:t>
      </w:r>
      <w:r>
        <w:rPr/>
        <w:t>students the</w:t>
      </w:r>
      <w:r>
        <w:rPr>
          <w:spacing w:val="-1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questions:</w:t>
      </w:r>
    </w:p>
    <w:p>
      <w:pPr>
        <w:pStyle w:val="ListParagraph"/>
        <w:numPr>
          <w:ilvl w:val="2"/>
          <w:numId w:val="76"/>
        </w:numPr>
        <w:tabs>
          <w:tab w:pos="4096" w:val="left" w:leader="none"/>
          <w:tab w:pos="4097" w:val="left" w:leader="none"/>
        </w:tabs>
        <w:spacing w:line="240" w:lineRule="auto" w:before="0" w:after="0"/>
        <w:ind w:left="4097" w:right="0" w:hanging="449"/>
        <w:jc w:val="left"/>
        <w:rPr>
          <w:sz w:val="24"/>
        </w:rPr>
      </w:pPr>
      <w:r>
        <w:rPr>
          <w:sz w:val="24"/>
        </w:rPr>
        <w:t>What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-2"/>
          <w:sz w:val="24"/>
        </w:rPr>
        <w:t> </w:t>
      </w:r>
      <w:r>
        <w:rPr>
          <w:sz w:val="24"/>
        </w:rPr>
        <w:t>conservation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natural</w:t>
      </w:r>
      <w:r>
        <w:rPr>
          <w:spacing w:val="-2"/>
          <w:sz w:val="24"/>
        </w:rPr>
        <w:t> </w:t>
      </w:r>
      <w:r>
        <w:rPr>
          <w:sz w:val="24"/>
        </w:rPr>
        <w:t>resources?</w:t>
      </w:r>
    </w:p>
    <w:p>
      <w:pPr>
        <w:pStyle w:val="ListParagraph"/>
        <w:numPr>
          <w:ilvl w:val="2"/>
          <w:numId w:val="76"/>
        </w:numPr>
        <w:tabs>
          <w:tab w:pos="4097" w:val="left" w:leader="none"/>
        </w:tabs>
        <w:spacing w:line="432" w:lineRule="auto" w:before="221" w:after="0"/>
        <w:ind w:left="4097" w:right="1098" w:hanging="449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44"/>
          <w:sz w:val="24"/>
        </w:rPr>
        <w:t> </w:t>
      </w:r>
      <w:r>
        <w:rPr>
          <w:sz w:val="24"/>
        </w:rPr>
        <w:t>four</w:t>
      </w:r>
      <w:r>
        <w:rPr>
          <w:spacing w:val="42"/>
          <w:sz w:val="24"/>
        </w:rPr>
        <w:t> </w:t>
      </w:r>
      <w:r>
        <w:rPr>
          <w:sz w:val="24"/>
        </w:rPr>
        <w:t>ways</w:t>
      </w:r>
      <w:r>
        <w:rPr>
          <w:spacing w:val="47"/>
          <w:sz w:val="24"/>
        </w:rPr>
        <w:t> </w:t>
      </w:r>
      <w:r>
        <w:rPr>
          <w:sz w:val="24"/>
        </w:rPr>
        <w:t>conservation</w:t>
      </w:r>
      <w:r>
        <w:rPr>
          <w:spacing w:val="44"/>
          <w:sz w:val="24"/>
        </w:rPr>
        <w:t> </w:t>
      </w:r>
      <w:r>
        <w:rPr>
          <w:sz w:val="24"/>
        </w:rPr>
        <w:t>of</w:t>
      </w:r>
      <w:r>
        <w:rPr>
          <w:spacing w:val="45"/>
          <w:sz w:val="24"/>
        </w:rPr>
        <w:t> </w:t>
      </w:r>
      <w:r>
        <w:rPr>
          <w:sz w:val="24"/>
        </w:rPr>
        <w:t>resources</w:t>
      </w:r>
      <w:r>
        <w:rPr>
          <w:spacing w:val="46"/>
          <w:sz w:val="24"/>
        </w:rPr>
        <w:t> </w:t>
      </w:r>
      <w:r>
        <w:rPr>
          <w:sz w:val="24"/>
        </w:rPr>
        <w:t>could</w:t>
      </w:r>
      <w:r>
        <w:rPr>
          <w:spacing w:val="-57"/>
          <w:sz w:val="24"/>
        </w:rPr>
        <w:t> </w:t>
      </w:r>
      <w:r>
        <w:rPr>
          <w:sz w:val="24"/>
        </w:rPr>
        <w:t>occur.</w:t>
      </w:r>
    </w:p>
    <w:p>
      <w:pPr>
        <w:pStyle w:val="BodyText"/>
        <w:tabs>
          <w:tab w:pos="3376" w:val="left" w:leader="none"/>
        </w:tabs>
        <w:ind w:left="496"/>
      </w:pPr>
      <w:r>
        <w:rPr/>
        <w:t>Presentation:</w:t>
        <w:tab/>
        <w:t>The</w:t>
      </w:r>
      <w:r>
        <w:rPr>
          <w:spacing w:val="-3"/>
        </w:rPr>
        <w:t> </w:t>
      </w:r>
      <w:r>
        <w:rPr/>
        <w:t>teacher</w:t>
      </w:r>
      <w:r>
        <w:rPr>
          <w:spacing w:val="-1"/>
        </w:rPr>
        <w:t> </w:t>
      </w:r>
      <w:r>
        <w:rPr/>
        <w:t>present the</w:t>
      </w:r>
      <w:r>
        <w:rPr>
          <w:spacing w:val="-2"/>
        </w:rPr>
        <w:t> </w:t>
      </w:r>
      <w:r>
        <w:rPr/>
        <w:t>lesson as</w:t>
      </w:r>
      <w:r>
        <w:rPr>
          <w:spacing w:val="-1"/>
        </w:rPr>
        <w:t> </w:t>
      </w:r>
      <w:r>
        <w:rPr/>
        <w:t>follows:</w:t>
      </w:r>
    </w:p>
    <w:p>
      <w:pPr>
        <w:pStyle w:val="BodyText"/>
        <w:tabs>
          <w:tab w:pos="1936" w:val="left" w:leader="none"/>
          <w:tab w:pos="2656" w:val="left" w:leader="none"/>
        </w:tabs>
        <w:spacing w:before="221"/>
        <w:ind w:left="496"/>
      </w:pPr>
      <w:r>
        <w:rPr/>
        <w:t>Step</w:t>
      </w:r>
      <w:r>
        <w:rPr>
          <w:spacing w:val="-1"/>
        </w:rPr>
        <w:t> </w:t>
      </w:r>
      <w:r>
        <w:rPr/>
        <w:t>A:</w:t>
        <w:tab/>
        <w:t>(i)</w:t>
        <w:tab/>
        <w:t>The</w:t>
      </w:r>
      <w:r>
        <w:rPr>
          <w:spacing w:val="-2"/>
        </w:rPr>
        <w:t> </w:t>
      </w:r>
      <w:r>
        <w:rPr/>
        <w:t>teacher</w:t>
      </w:r>
      <w:r>
        <w:rPr>
          <w:spacing w:val="-1"/>
        </w:rPr>
        <w:t> </w:t>
      </w:r>
      <w:r>
        <w:rPr/>
        <w:t>will define</w:t>
      </w:r>
      <w:r>
        <w:rPr>
          <w:spacing w:val="-2"/>
        </w:rPr>
        <w:t> </w:t>
      </w:r>
      <w:r>
        <w:rPr/>
        <w:t>and explain the benefits of</w:t>
      </w:r>
    </w:p>
    <w:p>
      <w:pPr>
        <w:pStyle w:val="BodyText"/>
        <w:spacing w:before="221"/>
        <w:ind w:left="2657"/>
      </w:pPr>
      <w:r>
        <w:rPr/>
        <w:t>conservation.</w:t>
      </w:r>
    </w:p>
    <w:p>
      <w:pPr>
        <w:pStyle w:val="BodyText"/>
        <w:tabs>
          <w:tab w:pos="4096" w:val="left" w:leader="none"/>
        </w:tabs>
        <w:spacing w:line="432" w:lineRule="auto" w:before="221"/>
        <w:ind w:left="4097" w:right="1485" w:hanging="720"/>
      </w:pPr>
      <w:r>
        <w:rPr/>
        <w:t>(ii)</w:t>
        <w:tab/>
        <w:t>Teacher identify ways of ensuring conservation of</w:t>
      </w:r>
      <w:r>
        <w:rPr>
          <w:spacing w:val="-57"/>
        </w:rPr>
        <w:t> </w:t>
      </w:r>
      <w:r>
        <w:rPr/>
        <w:t>wild</w:t>
      </w:r>
      <w:r>
        <w:rPr>
          <w:spacing w:val="-1"/>
        </w:rPr>
        <w:t> </w:t>
      </w:r>
      <w:r>
        <w:rPr/>
        <w:t>life</w:t>
      </w:r>
      <w:r>
        <w:rPr>
          <w:spacing w:val="-2"/>
        </w:rPr>
        <w:t> </w:t>
      </w:r>
      <w:r>
        <w:rPr/>
        <w:t>from destruction and extinction.</w:t>
      </w:r>
    </w:p>
    <w:p>
      <w:pPr>
        <w:pStyle w:val="BodyText"/>
        <w:tabs>
          <w:tab w:pos="2656" w:val="left" w:leader="none"/>
          <w:tab w:pos="3376" w:val="left" w:leader="none"/>
        </w:tabs>
        <w:spacing w:line="432" w:lineRule="auto"/>
        <w:ind w:left="3377" w:right="2725" w:hanging="2881"/>
      </w:pPr>
      <w:r>
        <w:rPr/>
        <w:t>Step</w:t>
      </w:r>
      <w:r>
        <w:rPr>
          <w:spacing w:val="-1"/>
        </w:rPr>
        <w:t> </w:t>
      </w:r>
      <w:r>
        <w:rPr/>
        <w:t>B:</w:t>
        <w:tab/>
        <w:t>(i)</w:t>
        <w:tab/>
        <w:t>Teacher will describe how agencies could be</w:t>
      </w:r>
      <w:r>
        <w:rPr>
          <w:spacing w:val="-57"/>
        </w:rPr>
        <w:t> </w:t>
      </w:r>
      <w:r>
        <w:rPr/>
        <w:t>responsible</w:t>
      </w:r>
      <w:r>
        <w:rPr>
          <w:spacing w:val="-1"/>
        </w:rPr>
        <w:t> </w:t>
      </w:r>
      <w:r>
        <w:rPr/>
        <w:t>for</w:t>
      </w:r>
      <w:r>
        <w:rPr>
          <w:spacing w:val="2"/>
        </w:rPr>
        <w:t> </w:t>
      </w:r>
      <w:r>
        <w:rPr/>
        <w:t>conservation.</w:t>
      </w:r>
    </w:p>
    <w:p>
      <w:pPr>
        <w:pStyle w:val="BodyText"/>
        <w:tabs>
          <w:tab w:pos="4096" w:val="left" w:leader="none"/>
        </w:tabs>
        <w:ind w:left="3377"/>
      </w:pPr>
      <w:r>
        <w:rPr/>
        <w:t>(ii)</w:t>
        <w:tab/>
        <w:t>State</w:t>
      </w:r>
      <w:r>
        <w:rPr>
          <w:spacing w:val="-2"/>
        </w:rPr>
        <w:t> </w:t>
      </w:r>
      <w:r>
        <w:rPr/>
        <w:t>why</w:t>
      </w:r>
      <w:r>
        <w:rPr>
          <w:spacing w:val="-5"/>
        </w:rPr>
        <w:t> </w:t>
      </w:r>
      <w:r>
        <w:rPr/>
        <w:t>various</w:t>
      </w:r>
      <w:r>
        <w:rPr>
          <w:spacing w:val="-1"/>
        </w:rPr>
        <w:t> </w:t>
      </w:r>
      <w:r>
        <w:rPr/>
        <w:t>conservation laws should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obey.</w:t>
      </w:r>
    </w:p>
    <w:p>
      <w:pPr>
        <w:pStyle w:val="BodyText"/>
        <w:tabs>
          <w:tab w:pos="3376" w:val="left" w:leader="none"/>
          <w:tab w:pos="4096" w:val="left" w:leader="none"/>
        </w:tabs>
        <w:spacing w:line="432" w:lineRule="auto" w:before="221"/>
        <w:ind w:left="4097" w:right="1871" w:hanging="3601"/>
      </w:pPr>
      <w:r>
        <w:rPr/>
        <w:t>Step</w:t>
      </w:r>
      <w:r>
        <w:rPr>
          <w:spacing w:val="-1"/>
        </w:rPr>
        <w:t> </w:t>
      </w:r>
      <w:r>
        <w:rPr/>
        <w:t>C:</w:t>
        <w:tab/>
        <w:t>(i)</w:t>
        <w:tab/>
        <w:t>The teacher will explain types of conservation</w:t>
      </w:r>
      <w:r>
        <w:rPr>
          <w:spacing w:val="-57"/>
        </w:rPr>
        <w:t> </w:t>
      </w:r>
      <w:r>
        <w:rPr/>
        <w:t>benefits.</w:t>
      </w:r>
    </w:p>
    <w:p>
      <w:pPr>
        <w:pStyle w:val="ListParagraph"/>
        <w:numPr>
          <w:ilvl w:val="0"/>
          <w:numId w:val="77"/>
        </w:numPr>
        <w:tabs>
          <w:tab w:pos="3916" w:val="left" w:leader="none"/>
          <w:tab w:pos="3917" w:val="left" w:leader="none"/>
          <w:tab w:pos="4528" w:val="left" w:leader="none"/>
          <w:tab w:pos="5461" w:val="left" w:leader="none"/>
          <w:tab w:pos="6075" w:val="left" w:leader="none"/>
          <w:tab w:pos="7022" w:val="left" w:leader="none"/>
          <w:tab w:pos="8288" w:val="left" w:leader="none"/>
          <w:tab w:pos="8730" w:val="left" w:leader="none"/>
        </w:tabs>
        <w:spacing w:line="432" w:lineRule="auto" w:before="0" w:after="0"/>
        <w:ind w:left="3917" w:right="1102" w:hanging="540"/>
        <w:jc w:val="left"/>
        <w:rPr>
          <w:sz w:val="24"/>
        </w:rPr>
      </w:pPr>
      <w:r>
        <w:rPr>
          <w:sz w:val="24"/>
        </w:rPr>
        <w:t>The</w:t>
        <w:tab/>
        <w:t>teacher</w:t>
        <w:tab/>
        <w:t>will</w:t>
        <w:tab/>
        <w:t>explain</w:t>
        <w:tab/>
        <w:t>prevention</w:t>
        <w:tab/>
        <w:t>of</w:t>
        <w:tab/>
      </w:r>
      <w:r>
        <w:rPr>
          <w:spacing w:val="-1"/>
          <w:sz w:val="24"/>
        </w:rPr>
        <w:t>desert</w:t>
      </w:r>
      <w:r>
        <w:rPr>
          <w:spacing w:val="-57"/>
          <w:sz w:val="24"/>
        </w:rPr>
        <w:t> </w:t>
      </w:r>
      <w:r>
        <w:rPr>
          <w:sz w:val="24"/>
        </w:rPr>
        <w:t>encroachment.</w:t>
      </w:r>
    </w:p>
    <w:p>
      <w:pPr>
        <w:pStyle w:val="ListParagraph"/>
        <w:numPr>
          <w:ilvl w:val="0"/>
          <w:numId w:val="77"/>
        </w:numPr>
        <w:tabs>
          <w:tab w:pos="3916" w:val="left" w:leader="none"/>
          <w:tab w:pos="3917" w:val="left" w:leader="none"/>
        </w:tabs>
        <w:spacing w:line="432" w:lineRule="auto" w:before="1" w:after="0"/>
        <w:ind w:left="3917" w:right="1097" w:hanging="540"/>
        <w:jc w:val="left"/>
        <w:rPr>
          <w:sz w:val="24"/>
        </w:rPr>
      </w:pPr>
      <w:r>
        <w:rPr>
          <w:sz w:val="24"/>
        </w:rPr>
        <w:t>The</w:t>
      </w:r>
      <w:r>
        <w:rPr>
          <w:spacing w:val="35"/>
          <w:sz w:val="24"/>
        </w:rPr>
        <w:t> </w:t>
      </w:r>
      <w:r>
        <w:rPr>
          <w:sz w:val="24"/>
        </w:rPr>
        <w:t>teacher</w:t>
      </w:r>
      <w:r>
        <w:rPr>
          <w:spacing w:val="37"/>
          <w:sz w:val="24"/>
        </w:rPr>
        <w:t> </w:t>
      </w:r>
      <w:r>
        <w:rPr>
          <w:sz w:val="24"/>
        </w:rPr>
        <w:t>will</w:t>
      </w:r>
      <w:r>
        <w:rPr>
          <w:spacing w:val="37"/>
          <w:sz w:val="24"/>
        </w:rPr>
        <w:t> </w:t>
      </w:r>
      <w:r>
        <w:rPr>
          <w:sz w:val="24"/>
        </w:rPr>
        <w:t>explain</w:t>
      </w:r>
      <w:r>
        <w:rPr>
          <w:spacing w:val="34"/>
          <w:sz w:val="24"/>
        </w:rPr>
        <w:t> </w:t>
      </w:r>
      <w:r>
        <w:rPr>
          <w:sz w:val="24"/>
        </w:rPr>
        <w:t>reasons</w:t>
      </w:r>
      <w:r>
        <w:rPr>
          <w:spacing w:val="38"/>
          <w:sz w:val="24"/>
        </w:rPr>
        <w:t> </w:t>
      </w:r>
      <w:r>
        <w:rPr>
          <w:sz w:val="24"/>
        </w:rPr>
        <w:t>for</w:t>
      </w:r>
      <w:r>
        <w:rPr>
          <w:spacing w:val="35"/>
          <w:sz w:val="24"/>
        </w:rPr>
        <w:t> </w:t>
      </w:r>
      <w:r>
        <w:rPr>
          <w:sz w:val="24"/>
        </w:rPr>
        <w:t>the</w:t>
      </w:r>
      <w:r>
        <w:rPr>
          <w:spacing w:val="37"/>
          <w:sz w:val="24"/>
        </w:rPr>
        <w:t> </w:t>
      </w:r>
      <w:r>
        <w:rPr>
          <w:sz w:val="24"/>
        </w:rPr>
        <w:t>protection</w:t>
      </w:r>
      <w:r>
        <w:rPr>
          <w:spacing w:val="37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planned</w:t>
      </w:r>
      <w:r>
        <w:rPr>
          <w:spacing w:val="-1"/>
          <w:sz w:val="24"/>
        </w:rPr>
        <w:t> </w:t>
      </w:r>
      <w:r>
        <w:rPr>
          <w:sz w:val="24"/>
        </w:rPr>
        <w:t>harvesting</w:t>
      </w:r>
      <w:r>
        <w:rPr>
          <w:spacing w:val="-3"/>
          <w:sz w:val="24"/>
        </w:rPr>
        <w:t> </w:t>
      </w:r>
      <w:r>
        <w:rPr>
          <w:sz w:val="24"/>
        </w:rPr>
        <w:t>plants.</w:t>
      </w:r>
    </w:p>
    <w:p>
      <w:pPr>
        <w:pStyle w:val="ListParagraph"/>
        <w:numPr>
          <w:ilvl w:val="0"/>
          <w:numId w:val="77"/>
        </w:numPr>
        <w:tabs>
          <w:tab w:pos="3917" w:val="left" w:leader="none"/>
        </w:tabs>
        <w:spacing w:line="432" w:lineRule="auto" w:before="0" w:after="0"/>
        <w:ind w:left="3917" w:right="1097" w:hanging="540"/>
        <w:jc w:val="left"/>
        <w:rPr>
          <w:sz w:val="24"/>
        </w:rPr>
      </w:pPr>
      <w:r>
        <w:rPr>
          <w:sz w:val="24"/>
        </w:rPr>
        <w:t>The</w:t>
      </w:r>
      <w:r>
        <w:rPr>
          <w:spacing w:val="35"/>
          <w:sz w:val="24"/>
        </w:rPr>
        <w:t> </w:t>
      </w:r>
      <w:r>
        <w:rPr>
          <w:sz w:val="24"/>
        </w:rPr>
        <w:t>teacher</w:t>
      </w:r>
      <w:r>
        <w:rPr>
          <w:spacing w:val="37"/>
          <w:sz w:val="24"/>
        </w:rPr>
        <w:t> </w:t>
      </w:r>
      <w:r>
        <w:rPr>
          <w:sz w:val="24"/>
        </w:rPr>
        <w:t>will</w:t>
      </w:r>
      <w:r>
        <w:rPr>
          <w:spacing w:val="37"/>
          <w:sz w:val="24"/>
        </w:rPr>
        <w:t> </w:t>
      </w:r>
      <w:r>
        <w:rPr>
          <w:sz w:val="24"/>
        </w:rPr>
        <w:t>explain</w:t>
      </w:r>
      <w:r>
        <w:rPr>
          <w:spacing w:val="34"/>
          <w:sz w:val="24"/>
        </w:rPr>
        <w:t> </w:t>
      </w:r>
      <w:r>
        <w:rPr>
          <w:sz w:val="24"/>
        </w:rPr>
        <w:t>reasons</w:t>
      </w:r>
      <w:r>
        <w:rPr>
          <w:spacing w:val="38"/>
          <w:sz w:val="24"/>
        </w:rPr>
        <w:t> </w:t>
      </w:r>
      <w:r>
        <w:rPr>
          <w:sz w:val="24"/>
        </w:rPr>
        <w:t>for</w:t>
      </w:r>
      <w:r>
        <w:rPr>
          <w:spacing w:val="35"/>
          <w:sz w:val="24"/>
        </w:rPr>
        <w:t> </w:t>
      </w:r>
      <w:r>
        <w:rPr>
          <w:sz w:val="24"/>
        </w:rPr>
        <w:t>the</w:t>
      </w:r>
      <w:r>
        <w:rPr>
          <w:spacing w:val="37"/>
          <w:sz w:val="24"/>
        </w:rPr>
        <w:t> </w:t>
      </w:r>
      <w:r>
        <w:rPr>
          <w:sz w:val="24"/>
        </w:rPr>
        <w:t>protection</w:t>
      </w:r>
      <w:r>
        <w:rPr>
          <w:spacing w:val="37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wild animals.</w:t>
      </w:r>
    </w:p>
    <w:p>
      <w:pPr>
        <w:pStyle w:val="BodyText"/>
        <w:tabs>
          <w:tab w:pos="3376" w:val="left" w:leader="none"/>
          <w:tab w:pos="4096" w:val="left" w:leader="none"/>
        </w:tabs>
        <w:spacing w:line="432" w:lineRule="auto"/>
        <w:ind w:left="4097" w:right="1480" w:hanging="3601"/>
      </w:pPr>
      <w:r>
        <w:rPr/>
        <w:t>Step</w:t>
      </w:r>
      <w:r>
        <w:rPr>
          <w:spacing w:val="-1"/>
        </w:rPr>
        <w:t> </w:t>
      </w:r>
      <w:r>
        <w:rPr/>
        <w:t>D:</w:t>
        <w:tab/>
        <w:t>(i)</w:t>
        <w:tab/>
        <w:t>The teacher will explain reasons for regulating the</w:t>
      </w:r>
      <w:r>
        <w:rPr>
          <w:spacing w:val="-58"/>
        </w:rPr>
        <w:t> </w:t>
      </w:r>
      <w:r>
        <w:rPr/>
        <w:t>useof</w:t>
      </w:r>
      <w:r>
        <w:rPr>
          <w:spacing w:val="-3"/>
        </w:rPr>
        <w:t> </w:t>
      </w:r>
      <w:r>
        <w:rPr/>
        <w:t>minerals.</w:t>
      </w:r>
    </w:p>
    <w:p>
      <w:pPr>
        <w:pStyle w:val="ListParagraph"/>
        <w:numPr>
          <w:ilvl w:val="0"/>
          <w:numId w:val="78"/>
        </w:numPr>
        <w:tabs>
          <w:tab w:pos="4096" w:val="left" w:leader="none"/>
          <w:tab w:pos="4097" w:val="left" w:leader="none"/>
        </w:tabs>
        <w:spacing w:line="432" w:lineRule="auto" w:before="0" w:after="0"/>
        <w:ind w:left="4097" w:right="1100" w:hanging="720"/>
        <w:jc w:val="left"/>
        <w:rPr>
          <w:sz w:val="24"/>
        </w:rPr>
      </w:pPr>
      <w:r>
        <w:rPr>
          <w:sz w:val="24"/>
        </w:rPr>
        <w:t>The</w:t>
      </w:r>
      <w:r>
        <w:rPr>
          <w:spacing w:val="6"/>
          <w:sz w:val="24"/>
        </w:rPr>
        <w:t> </w:t>
      </w:r>
      <w:r>
        <w:rPr>
          <w:sz w:val="24"/>
        </w:rPr>
        <w:t>teacher</w:t>
      </w:r>
      <w:r>
        <w:rPr>
          <w:spacing w:val="8"/>
          <w:sz w:val="24"/>
        </w:rPr>
        <w:t> </w:t>
      </w:r>
      <w:r>
        <w:rPr>
          <w:sz w:val="24"/>
        </w:rPr>
        <w:t>will</w:t>
      </w:r>
      <w:r>
        <w:rPr>
          <w:spacing w:val="8"/>
          <w:sz w:val="24"/>
        </w:rPr>
        <w:t> </w:t>
      </w:r>
      <w:r>
        <w:rPr>
          <w:sz w:val="24"/>
        </w:rPr>
        <w:t>explain</w:t>
      </w:r>
      <w:r>
        <w:rPr>
          <w:spacing w:val="7"/>
          <w:sz w:val="24"/>
        </w:rPr>
        <w:t> </w:t>
      </w:r>
      <w:r>
        <w:rPr>
          <w:sz w:val="24"/>
        </w:rPr>
        <w:t>the</w:t>
      </w:r>
      <w:r>
        <w:rPr>
          <w:spacing w:val="7"/>
          <w:sz w:val="24"/>
        </w:rPr>
        <w:t> </w:t>
      </w:r>
      <w:r>
        <w:rPr>
          <w:sz w:val="24"/>
        </w:rPr>
        <w:t>problems</w:t>
      </w:r>
      <w:r>
        <w:rPr>
          <w:spacing w:val="7"/>
          <w:sz w:val="24"/>
        </w:rPr>
        <w:t> </w:t>
      </w:r>
      <w:r>
        <w:rPr>
          <w:sz w:val="24"/>
        </w:rPr>
        <w:t>and</w:t>
      </w:r>
      <w:r>
        <w:rPr>
          <w:spacing w:val="9"/>
          <w:sz w:val="24"/>
        </w:rPr>
        <w:t> </w:t>
      </w:r>
      <w:r>
        <w:rPr>
          <w:sz w:val="24"/>
        </w:rPr>
        <w:t>difficulties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conservation with the</w:t>
      </w:r>
      <w:r>
        <w:rPr>
          <w:spacing w:val="-1"/>
          <w:sz w:val="24"/>
        </w:rPr>
        <w:t> </w:t>
      </w:r>
      <w:r>
        <w:rPr>
          <w:sz w:val="24"/>
        </w:rPr>
        <w:t>students.</w:t>
      </w:r>
    </w:p>
    <w:p>
      <w:pPr>
        <w:spacing w:after="0" w:line="432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ListParagraph"/>
        <w:numPr>
          <w:ilvl w:val="0"/>
          <w:numId w:val="78"/>
        </w:numPr>
        <w:tabs>
          <w:tab w:pos="4096" w:val="left" w:leader="none"/>
          <w:tab w:pos="4097" w:val="left" w:leader="none"/>
        </w:tabs>
        <w:spacing w:line="432" w:lineRule="auto" w:before="74" w:after="0"/>
        <w:ind w:left="4097" w:right="1390" w:hanging="720"/>
        <w:jc w:val="left"/>
        <w:rPr>
          <w:sz w:val="24"/>
        </w:rPr>
      </w:pPr>
      <w:r>
        <w:rPr>
          <w:sz w:val="24"/>
        </w:rPr>
        <w:t>The teacher will pass round among the students the</w:t>
      </w:r>
      <w:r>
        <w:rPr>
          <w:spacing w:val="-57"/>
          <w:sz w:val="24"/>
        </w:rPr>
        <w:t> </w:t>
      </w:r>
      <w:r>
        <w:rPr>
          <w:sz w:val="24"/>
        </w:rPr>
        <w:t>conservation</w:t>
      </w:r>
      <w:r>
        <w:rPr>
          <w:spacing w:val="-1"/>
          <w:sz w:val="24"/>
        </w:rPr>
        <w:t> </w:t>
      </w:r>
      <w:r>
        <w:rPr>
          <w:sz w:val="24"/>
        </w:rPr>
        <w:t>law</w:t>
      </w:r>
      <w:r>
        <w:rPr>
          <w:spacing w:val="-1"/>
          <w:sz w:val="24"/>
        </w:rPr>
        <w:t> </w:t>
      </w:r>
      <w:r>
        <w:rPr>
          <w:sz w:val="24"/>
        </w:rPr>
        <w:t>documents.</w:t>
      </w:r>
    </w:p>
    <w:p>
      <w:pPr>
        <w:pStyle w:val="BodyText"/>
        <w:tabs>
          <w:tab w:pos="3376" w:val="left" w:leader="none"/>
          <w:tab w:pos="4096" w:val="left" w:leader="none"/>
        </w:tabs>
        <w:spacing w:line="432" w:lineRule="auto"/>
        <w:ind w:left="4097" w:right="1336" w:hanging="3601"/>
      </w:pPr>
      <w:r>
        <w:rPr/>
        <w:t>Step</w:t>
      </w:r>
      <w:r>
        <w:rPr>
          <w:spacing w:val="-1"/>
        </w:rPr>
        <w:t> </w:t>
      </w:r>
      <w:r>
        <w:rPr/>
        <w:t>E:</w:t>
        <w:tab/>
        <w:t>(i)</w:t>
        <w:tab/>
        <w:t>The teacher will explain possible solutions to</w:t>
      </w:r>
      <w:r>
        <w:rPr>
          <w:spacing w:val="1"/>
        </w:rPr>
        <w:t> </w:t>
      </w:r>
      <w:r>
        <w:rPr/>
        <w:t>problems and difficulties on conservation of natural</w:t>
      </w:r>
      <w:r>
        <w:rPr>
          <w:spacing w:val="-57"/>
        </w:rPr>
        <w:t> </w:t>
      </w:r>
      <w:r>
        <w:rPr/>
        <w:t>resources.</w:t>
      </w:r>
    </w:p>
    <w:p>
      <w:pPr>
        <w:pStyle w:val="BodyText"/>
        <w:tabs>
          <w:tab w:pos="4096" w:val="left" w:leader="none"/>
        </w:tabs>
        <w:spacing w:line="432" w:lineRule="auto"/>
        <w:ind w:left="4097" w:right="1337" w:hanging="720"/>
      </w:pPr>
      <w:r>
        <w:rPr/>
        <w:t>(ii)</w:t>
        <w:tab/>
        <w:t>The teacher will explain how the benefits are useful</w:t>
      </w:r>
      <w:r>
        <w:rPr>
          <w:spacing w:val="-57"/>
        </w:rPr>
        <w:t> </w:t>
      </w:r>
      <w:r>
        <w:rPr/>
        <w:t>toman</w:t>
      </w:r>
      <w:r>
        <w:rPr>
          <w:spacing w:val="-1"/>
        </w:rPr>
        <w:t> </w:t>
      </w:r>
      <w:r>
        <w:rPr/>
        <w:t>and his environment.</w:t>
      </w:r>
    </w:p>
    <w:p>
      <w:pPr>
        <w:pStyle w:val="BodyText"/>
        <w:tabs>
          <w:tab w:pos="1936" w:val="left" w:leader="none"/>
        </w:tabs>
        <w:spacing w:line="432" w:lineRule="auto" w:before="1"/>
        <w:ind w:left="1936" w:right="3387" w:hanging="1440"/>
      </w:pPr>
      <w:r>
        <w:rPr/>
        <w:t>Step</w:t>
      </w:r>
      <w:r>
        <w:rPr>
          <w:spacing w:val="-1"/>
        </w:rPr>
        <w:t> </w:t>
      </w:r>
      <w:r>
        <w:rPr/>
        <w:t>F:</w:t>
        <w:tab/>
        <w:t>The</w:t>
      </w:r>
      <w:r>
        <w:rPr>
          <w:spacing w:val="-2"/>
        </w:rPr>
        <w:t> </w:t>
      </w:r>
      <w:r>
        <w:rPr/>
        <w:t>teacher</w:t>
      </w:r>
      <w:r>
        <w:rPr>
          <w:spacing w:val="-1"/>
        </w:rPr>
        <w:t> </w:t>
      </w:r>
      <w:r>
        <w:rPr/>
        <w:t>will summarize</w:t>
      </w:r>
      <w:r>
        <w:rPr>
          <w:spacing w:val="-1"/>
        </w:rPr>
        <w:t> </w:t>
      </w:r>
      <w:r>
        <w:rPr/>
        <w:t>by</w:t>
      </w:r>
      <w:r>
        <w:rPr>
          <w:spacing w:val="-6"/>
        </w:rPr>
        <w:t> </w:t>
      </w:r>
      <w:r>
        <w:rPr/>
        <w:t>briefly</w:t>
      </w:r>
      <w:r>
        <w:rPr>
          <w:spacing w:val="-3"/>
        </w:rPr>
        <w:t> </w:t>
      </w:r>
      <w:r>
        <w:rPr/>
        <w:t>going</w:t>
      </w:r>
      <w:r>
        <w:rPr>
          <w:spacing w:val="-3"/>
        </w:rPr>
        <w:t> </w:t>
      </w:r>
      <w:r>
        <w:rPr/>
        <w:t>through</w:t>
      </w:r>
      <w:r>
        <w:rPr>
          <w:spacing w:val="-57"/>
        </w:rPr>
        <w:t> </w:t>
      </w:r>
      <w:r>
        <w:rPr/>
        <w:t>the main points of the lesson by showing</w:t>
      </w:r>
      <w:r>
        <w:rPr>
          <w:spacing w:val="1"/>
        </w:rPr>
        <w:t> </w:t>
      </w:r>
      <w:r>
        <w:rPr/>
        <w:t>documentary</w:t>
      </w:r>
      <w:r>
        <w:rPr>
          <w:spacing w:val="-6"/>
        </w:rPr>
        <w:t> </w:t>
      </w:r>
      <w:r>
        <w:rPr/>
        <w:t>on</w:t>
      </w:r>
      <w:r>
        <w:rPr>
          <w:spacing w:val="2"/>
        </w:rPr>
        <w:t> </w:t>
      </w:r>
      <w:r>
        <w:rPr/>
        <w:t>gas</w:t>
      </w:r>
      <w:r>
        <w:rPr>
          <w:spacing w:val="1"/>
        </w:rPr>
        <w:t> </w:t>
      </w:r>
      <w:r>
        <w:rPr/>
        <w:t>flaring</w:t>
      </w:r>
      <w:r>
        <w:rPr>
          <w:spacing w:val="-3"/>
        </w:rPr>
        <w:t> </w:t>
      </w:r>
      <w:r>
        <w:rPr/>
        <w:t>and oil</w:t>
      </w:r>
      <w:r>
        <w:rPr>
          <w:spacing w:val="-1"/>
        </w:rPr>
        <w:t> </w:t>
      </w:r>
      <w:r>
        <w:rPr/>
        <w:t>spillage.</w:t>
      </w:r>
    </w:p>
    <w:p>
      <w:pPr>
        <w:pStyle w:val="BodyText"/>
        <w:tabs>
          <w:tab w:pos="3376" w:val="left" w:leader="none"/>
        </w:tabs>
        <w:ind w:left="496"/>
      </w:pPr>
      <w:r>
        <w:rPr/>
        <w:t>EVALUATION:</w:t>
        <w:tab/>
        <w:t>The</w:t>
      </w:r>
      <w:r>
        <w:rPr>
          <w:spacing w:val="-3"/>
        </w:rPr>
        <w:t> </w:t>
      </w:r>
      <w:r>
        <w:rPr/>
        <w:t>teacher will</w:t>
      </w:r>
      <w:r>
        <w:rPr>
          <w:spacing w:val="-1"/>
        </w:rPr>
        <w:t> </w:t>
      </w:r>
      <w:r>
        <w:rPr/>
        <w:t>ask the</w:t>
      </w:r>
      <w:r>
        <w:rPr>
          <w:spacing w:val="-1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following</w:t>
      </w:r>
    </w:p>
    <w:p>
      <w:pPr>
        <w:pStyle w:val="BodyText"/>
        <w:spacing w:before="220"/>
        <w:ind w:left="3377"/>
      </w:pPr>
      <w:r>
        <w:rPr/>
        <w:t>questions:</w:t>
      </w:r>
    </w:p>
    <w:p>
      <w:pPr>
        <w:pStyle w:val="ListParagraph"/>
        <w:numPr>
          <w:ilvl w:val="0"/>
          <w:numId w:val="79"/>
        </w:numPr>
        <w:tabs>
          <w:tab w:pos="4096" w:val="left" w:leader="none"/>
          <w:tab w:pos="4097" w:val="left" w:leader="none"/>
        </w:tabs>
        <w:spacing w:line="240" w:lineRule="auto" w:before="221" w:after="0"/>
        <w:ind w:left="4097" w:right="0" w:hanging="720"/>
        <w:jc w:val="left"/>
        <w:rPr>
          <w:sz w:val="24"/>
        </w:rPr>
      </w:pPr>
      <w:r>
        <w:rPr>
          <w:sz w:val="24"/>
        </w:rPr>
        <w:t>list</w:t>
      </w:r>
      <w:r>
        <w:rPr>
          <w:spacing w:val="-1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conditions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erection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park and</w:t>
      </w:r>
      <w:r>
        <w:rPr>
          <w:spacing w:val="-1"/>
          <w:sz w:val="24"/>
        </w:rPr>
        <w:t> </w:t>
      </w:r>
      <w:r>
        <w:rPr>
          <w:sz w:val="24"/>
        </w:rPr>
        <w:t>reserved.</w:t>
      </w:r>
    </w:p>
    <w:p>
      <w:pPr>
        <w:pStyle w:val="ListParagraph"/>
        <w:numPr>
          <w:ilvl w:val="0"/>
          <w:numId w:val="79"/>
        </w:numPr>
        <w:tabs>
          <w:tab w:pos="4096" w:val="left" w:leader="none"/>
          <w:tab w:pos="4097" w:val="left" w:leader="none"/>
        </w:tabs>
        <w:spacing w:line="432" w:lineRule="auto" w:before="222" w:after="0"/>
        <w:ind w:left="4097" w:right="1099" w:hanging="720"/>
        <w:jc w:val="left"/>
        <w:rPr>
          <w:sz w:val="24"/>
        </w:rPr>
      </w:pPr>
      <w:r>
        <w:rPr>
          <w:sz w:val="24"/>
        </w:rPr>
        <w:t>State</w:t>
      </w:r>
      <w:r>
        <w:rPr>
          <w:spacing w:val="37"/>
          <w:sz w:val="24"/>
        </w:rPr>
        <w:t> </w:t>
      </w:r>
      <w:r>
        <w:rPr>
          <w:sz w:val="24"/>
        </w:rPr>
        <w:t>two</w:t>
      </w:r>
      <w:r>
        <w:rPr>
          <w:spacing w:val="38"/>
          <w:sz w:val="24"/>
        </w:rPr>
        <w:t> </w:t>
      </w:r>
      <w:r>
        <w:rPr>
          <w:sz w:val="24"/>
        </w:rPr>
        <w:t>conservation</w:t>
      </w:r>
      <w:r>
        <w:rPr>
          <w:spacing w:val="38"/>
          <w:sz w:val="24"/>
        </w:rPr>
        <w:t> </w:t>
      </w:r>
      <w:r>
        <w:rPr>
          <w:sz w:val="24"/>
        </w:rPr>
        <w:t>laws</w:t>
      </w:r>
      <w:r>
        <w:rPr>
          <w:spacing w:val="38"/>
          <w:sz w:val="24"/>
        </w:rPr>
        <w:t> </w:t>
      </w:r>
      <w:r>
        <w:rPr>
          <w:sz w:val="24"/>
        </w:rPr>
        <w:t>from</w:t>
      </w:r>
      <w:r>
        <w:rPr>
          <w:spacing w:val="39"/>
          <w:sz w:val="24"/>
        </w:rPr>
        <w:t> </w:t>
      </w:r>
      <w:r>
        <w:rPr>
          <w:sz w:val="24"/>
        </w:rPr>
        <w:t>the</w:t>
      </w:r>
      <w:r>
        <w:rPr>
          <w:spacing w:val="38"/>
          <w:sz w:val="24"/>
        </w:rPr>
        <w:t> </w:t>
      </w:r>
      <w:r>
        <w:rPr>
          <w:sz w:val="24"/>
        </w:rPr>
        <w:t>law</w:t>
      </w:r>
      <w:r>
        <w:rPr>
          <w:spacing w:val="35"/>
          <w:sz w:val="24"/>
        </w:rPr>
        <w:t> </w:t>
      </w:r>
      <w:r>
        <w:rPr>
          <w:sz w:val="24"/>
        </w:rPr>
        <w:t>book</w:t>
      </w:r>
      <w:r>
        <w:rPr>
          <w:spacing w:val="-57"/>
          <w:sz w:val="24"/>
        </w:rPr>
        <w:t> </w:t>
      </w:r>
      <w:r>
        <w:rPr>
          <w:sz w:val="24"/>
        </w:rPr>
        <w:t>benefit</w:t>
      </w:r>
      <w:r>
        <w:rPr>
          <w:spacing w:val="-1"/>
          <w:sz w:val="24"/>
        </w:rPr>
        <w:t> </w:t>
      </w:r>
      <w:r>
        <w:rPr>
          <w:sz w:val="24"/>
        </w:rPr>
        <w:t>of Conservation.</w:t>
      </w:r>
    </w:p>
    <w:p>
      <w:pPr>
        <w:pStyle w:val="ListParagraph"/>
        <w:numPr>
          <w:ilvl w:val="0"/>
          <w:numId w:val="79"/>
        </w:numPr>
        <w:tabs>
          <w:tab w:pos="4096" w:val="left" w:leader="none"/>
          <w:tab w:pos="4097" w:val="left" w:leader="none"/>
        </w:tabs>
        <w:spacing w:line="240" w:lineRule="auto" w:before="0" w:after="0"/>
        <w:ind w:left="4097" w:right="0" w:hanging="720"/>
        <w:jc w:val="left"/>
        <w:rPr>
          <w:sz w:val="24"/>
        </w:rPr>
      </w:pPr>
      <w:r>
        <w:rPr>
          <w:sz w:val="24"/>
        </w:rPr>
        <w:t>List</w:t>
      </w:r>
      <w:r>
        <w:rPr>
          <w:spacing w:val="-2"/>
          <w:sz w:val="24"/>
        </w:rPr>
        <w:t> </w:t>
      </w:r>
      <w:r>
        <w:rPr>
          <w:sz w:val="24"/>
        </w:rPr>
        <w:t>types of</w:t>
      </w:r>
      <w:r>
        <w:rPr>
          <w:spacing w:val="-2"/>
          <w:sz w:val="24"/>
        </w:rPr>
        <w:t> </w:t>
      </w:r>
      <w:r>
        <w:rPr>
          <w:sz w:val="24"/>
        </w:rPr>
        <w:t>conservation.</w:t>
      </w:r>
    </w:p>
    <w:p>
      <w:pPr>
        <w:pStyle w:val="ListParagraph"/>
        <w:numPr>
          <w:ilvl w:val="0"/>
          <w:numId w:val="79"/>
        </w:numPr>
        <w:tabs>
          <w:tab w:pos="4159" w:val="left" w:leader="none"/>
          <w:tab w:pos="4160" w:val="left" w:leader="none"/>
        </w:tabs>
        <w:spacing w:line="432" w:lineRule="auto" w:before="220" w:after="0"/>
        <w:ind w:left="4097" w:right="1100" w:hanging="720"/>
        <w:jc w:val="left"/>
        <w:rPr>
          <w:sz w:val="24"/>
        </w:rPr>
      </w:pPr>
      <w:r>
        <w:rPr/>
        <w:tab/>
      </w:r>
      <w:r>
        <w:rPr>
          <w:sz w:val="24"/>
        </w:rPr>
        <w:t>Illustrate</w:t>
      </w:r>
      <w:r>
        <w:rPr>
          <w:spacing w:val="1"/>
          <w:sz w:val="24"/>
        </w:rPr>
        <w:t> </w:t>
      </w:r>
      <w:r>
        <w:rPr>
          <w:sz w:val="24"/>
        </w:rPr>
        <w:t>needs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conserve</w:t>
      </w:r>
      <w:r>
        <w:rPr>
          <w:spacing w:val="1"/>
          <w:sz w:val="24"/>
        </w:rPr>
        <w:t> </w:t>
      </w:r>
      <w:r>
        <w:rPr>
          <w:sz w:val="24"/>
        </w:rPr>
        <w:t>petroleum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natural</w:t>
      </w:r>
      <w:r>
        <w:rPr>
          <w:spacing w:val="-57"/>
          <w:sz w:val="24"/>
        </w:rPr>
        <w:t> </w:t>
      </w:r>
      <w:r>
        <w:rPr>
          <w:sz w:val="24"/>
        </w:rPr>
        <w:t>gas.</w:t>
      </w:r>
    </w:p>
    <w:p>
      <w:pPr>
        <w:pStyle w:val="ListParagraph"/>
        <w:numPr>
          <w:ilvl w:val="0"/>
          <w:numId w:val="79"/>
        </w:numPr>
        <w:tabs>
          <w:tab w:pos="4096" w:val="left" w:leader="none"/>
          <w:tab w:pos="4097" w:val="left" w:leader="none"/>
        </w:tabs>
        <w:spacing w:line="240" w:lineRule="auto" w:before="1" w:after="0"/>
        <w:ind w:left="4097" w:right="0" w:hanging="72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2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methods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conservation.</w:t>
      </w:r>
    </w:p>
    <w:p>
      <w:pPr>
        <w:pStyle w:val="ListParagraph"/>
        <w:numPr>
          <w:ilvl w:val="0"/>
          <w:numId w:val="79"/>
        </w:numPr>
        <w:tabs>
          <w:tab w:pos="4096" w:val="left" w:leader="none"/>
          <w:tab w:pos="4097" w:val="left" w:leader="none"/>
        </w:tabs>
        <w:spacing w:line="432" w:lineRule="auto" w:before="221" w:after="0"/>
        <w:ind w:left="4097" w:right="1100" w:hanging="72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16"/>
          <w:sz w:val="24"/>
        </w:rPr>
        <w:t> </w:t>
      </w:r>
      <w:r>
        <w:rPr>
          <w:sz w:val="24"/>
        </w:rPr>
        <w:t>two</w:t>
      </w:r>
      <w:r>
        <w:rPr>
          <w:spacing w:val="16"/>
          <w:sz w:val="24"/>
        </w:rPr>
        <w:t> </w:t>
      </w:r>
      <w:r>
        <w:rPr>
          <w:sz w:val="24"/>
        </w:rPr>
        <w:t>benefits</w:t>
      </w:r>
      <w:r>
        <w:rPr>
          <w:spacing w:val="16"/>
          <w:sz w:val="24"/>
        </w:rPr>
        <w:t> </w:t>
      </w:r>
      <w:r>
        <w:rPr>
          <w:sz w:val="24"/>
        </w:rPr>
        <w:t>of</w:t>
      </w:r>
      <w:r>
        <w:rPr>
          <w:spacing w:val="12"/>
          <w:sz w:val="24"/>
        </w:rPr>
        <w:t> </w:t>
      </w:r>
      <w:r>
        <w:rPr>
          <w:sz w:val="24"/>
        </w:rPr>
        <w:t>each</w:t>
      </w:r>
      <w:r>
        <w:rPr>
          <w:spacing w:val="15"/>
          <w:sz w:val="24"/>
        </w:rPr>
        <w:t> </w:t>
      </w:r>
      <w:r>
        <w:rPr>
          <w:sz w:val="24"/>
        </w:rPr>
        <w:t>conservation</w:t>
      </w:r>
      <w:r>
        <w:rPr>
          <w:spacing w:val="16"/>
          <w:sz w:val="24"/>
        </w:rPr>
        <w:t> </w:t>
      </w:r>
      <w:r>
        <w:rPr>
          <w:sz w:val="24"/>
        </w:rPr>
        <w:t>of</w:t>
      </w:r>
      <w:r>
        <w:rPr>
          <w:spacing w:val="15"/>
          <w:sz w:val="24"/>
        </w:rPr>
        <w:t> </w:t>
      </w:r>
      <w:r>
        <w:rPr>
          <w:sz w:val="24"/>
        </w:rPr>
        <w:t>natural</w:t>
      </w:r>
      <w:r>
        <w:rPr>
          <w:spacing w:val="-57"/>
          <w:sz w:val="24"/>
        </w:rPr>
        <w:t> </w:t>
      </w:r>
      <w:r>
        <w:rPr>
          <w:sz w:val="24"/>
        </w:rPr>
        <w:t>resources.</w:t>
      </w:r>
    </w:p>
    <w:p>
      <w:pPr>
        <w:pStyle w:val="ListParagraph"/>
        <w:numPr>
          <w:ilvl w:val="0"/>
          <w:numId w:val="79"/>
        </w:numPr>
        <w:tabs>
          <w:tab w:pos="4096" w:val="left" w:leader="none"/>
          <w:tab w:pos="4097" w:val="left" w:leader="none"/>
        </w:tabs>
        <w:spacing w:line="432" w:lineRule="auto" w:before="0" w:after="0"/>
        <w:ind w:left="4097" w:right="1098" w:hanging="72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11"/>
          <w:sz w:val="24"/>
        </w:rPr>
        <w:t> </w:t>
      </w:r>
      <w:r>
        <w:rPr>
          <w:sz w:val="24"/>
        </w:rPr>
        <w:t>two</w:t>
      </w:r>
      <w:r>
        <w:rPr>
          <w:spacing w:val="12"/>
          <w:sz w:val="24"/>
        </w:rPr>
        <w:t> </w:t>
      </w:r>
      <w:r>
        <w:rPr>
          <w:sz w:val="24"/>
        </w:rPr>
        <w:t>conservation</w:t>
      </w:r>
      <w:r>
        <w:rPr>
          <w:spacing w:val="12"/>
          <w:sz w:val="24"/>
        </w:rPr>
        <w:t> </w:t>
      </w:r>
      <w:r>
        <w:rPr>
          <w:sz w:val="24"/>
        </w:rPr>
        <w:t>laws</w:t>
      </w:r>
      <w:r>
        <w:rPr>
          <w:spacing w:val="14"/>
          <w:sz w:val="24"/>
        </w:rPr>
        <w:t> </w:t>
      </w:r>
      <w:r>
        <w:rPr>
          <w:sz w:val="24"/>
        </w:rPr>
        <w:t>and</w:t>
      </w:r>
      <w:r>
        <w:rPr>
          <w:spacing w:val="12"/>
          <w:sz w:val="24"/>
        </w:rPr>
        <w:t> </w:t>
      </w:r>
      <w:r>
        <w:rPr>
          <w:sz w:val="24"/>
        </w:rPr>
        <w:t>one</w:t>
      </w:r>
      <w:r>
        <w:rPr>
          <w:spacing w:val="13"/>
          <w:sz w:val="24"/>
        </w:rPr>
        <w:t> </w:t>
      </w:r>
      <w:r>
        <w:rPr>
          <w:sz w:val="24"/>
        </w:rPr>
        <w:t>conservation</w:t>
      </w:r>
      <w:r>
        <w:rPr>
          <w:spacing w:val="-57"/>
          <w:sz w:val="24"/>
        </w:rPr>
        <w:t> </w:t>
      </w:r>
      <w:r>
        <w:rPr>
          <w:sz w:val="24"/>
        </w:rPr>
        <w:t>education</w:t>
      </w:r>
      <w:r>
        <w:rPr>
          <w:spacing w:val="-1"/>
          <w:sz w:val="24"/>
        </w:rPr>
        <w:t> </w:t>
      </w:r>
      <w:r>
        <w:rPr>
          <w:sz w:val="24"/>
        </w:rPr>
        <w:t>on forest and</w:t>
      </w:r>
      <w:r>
        <w:rPr>
          <w:spacing w:val="1"/>
          <w:sz w:val="24"/>
        </w:rPr>
        <w:t> </w:t>
      </w:r>
      <w:r>
        <w:rPr>
          <w:sz w:val="24"/>
        </w:rPr>
        <w:t>minerals.</w:t>
      </w:r>
    </w:p>
    <w:p>
      <w:pPr>
        <w:pStyle w:val="BodyText"/>
        <w:ind w:left="496"/>
      </w:pPr>
      <w:r>
        <w:rPr/>
        <w:t>Post</w:t>
      </w:r>
      <w:r>
        <w:rPr>
          <w:spacing w:val="-1"/>
        </w:rPr>
        <w:t> </w:t>
      </w:r>
      <w:r>
        <w:rPr/>
        <w:t>Test</w:t>
      </w:r>
      <w:r>
        <w:rPr>
          <w:spacing w:val="-1"/>
        </w:rPr>
        <w:t> </w:t>
      </w:r>
      <w:r>
        <w:rPr/>
        <w:t>Assesment:</w:t>
      </w:r>
      <w:r>
        <w:rPr>
          <w:spacing w:val="-1"/>
        </w:rPr>
        <w:t> </w:t>
      </w:r>
      <w:r>
        <w:rPr/>
        <w:t>Students are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answer the</w:t>
      </w:r>
      <w:r>
        <w:rPr>
          <w:spacing w:val="-1"/>
        </w:rPr>
        <w:t> </w:t>
      </w:r>
      <w:r>
        <w:rPr/>
        <w:t>Biology</w:t>
      </w:r>
      <w:r>
        <w:rPr>
          <w:spacing w:val="-6"/>
        </w:rPr>
        <w:t> </w:t>
      </w:r>
      <w:r>
        <w:rPr/>
        <w:t>Assessment Test.</w:t>
      </w:r>
    </w:p>
    <w:p>
      <w:pPr>
        <w:spacing w:after="0"/>
        <w:sectPr>
          <w:pgSz w:w="11910" w:h="16840"/>
          <w:pgMar w:header="0" w:footer="858" w:top="1340" w:bottom="1120" w:left="1160" w:right="340"/>
        </w:sectPr>
      </w:pPr>
    </w:p>
    <w:p>
      <w:pPr>
        <w:pStyle w:val="Heading2"/>
        <w:spacing w:before="78"/>
        <w:ind w:right="1083"/>
      </w:pPr>
      <w:r>
        <w:rPr/>
        <w:t>LESSON</w:t>
      </w:r>
      <w:r>
        <w:rPr>
          <w:spacing w:val="-3"/>
        </w:rPr>
        <w:t> </w:t>
      </w:r>
      <w:r>
        <w:rPr/>
        <w:t>FIVE</w:t>
      </w:r>
    </w:p>
    <w:p>
      <w:pPr>
        <w:pStyle w:val="BodyText"/>
        <w:spacing w:before="4"/>
        <w:rPr>
          <w:b/>
          <w:sz w:val="19"/>
        </w:rPr>
      </w:pPr>
    </w:p>
    <w:p>
      <w:pPr>
        <w:pStyle w:val="BodyText"/>
        <w:spacing w:before="90"/>
        <w:ind w:left="496"/>
      </w:pPr>
      <w:r>
        <w:rPr/>
        <w:t>GROUP:</w:t>
      </w:r>
      <w:r>
        <w:rPr>
          <w:spacing w:val="-3"/>
        </w:rPr>
        <w:t> </w:t>
      </w:r>
      <w:r>
        <w:rPr/>
        <w:t>GSS</w:t>
      </w:r>
      <w:r>
        <w:rPr>
          <w:spacing w:val="-1"/>
        </w:rPr>
        <w:t> </w:t>
      </w:r>
      <w:r>
        <w:rPr/>
        <w:t>Gyellesu.</w:t>
      </w:r>
    </w:p>
    <w:p>
      <w:pPr>
        <w:pStyle w:val="BodyText"/>
        <w:spacing w:before="4"/>
        <w:rPr>
          <w:sz w:val="27"/>
        </w:rPr>
      </w:pPr>
    </w:p>
    <w:p>
      <w:pPr>
        <w:pStyle w:val="BodyText"/>
        <w:tabs>
          <w:tab w:pos="3376" w:val="left" w:leader="none"/>
          <w:tab w:pos="3919" w:val="left" w:leader="none"/>
        </w:tabs>
        <w:spacing w:line="516" w:lineRule="auto"/>
        <w:ind w:left="496" w:right="4008"/>
      </w:pPr>
      <w:r>
        <w:rPr/>
        <w:t>NAME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RESEARCHER:</w:t>
        <w:tab/>
        <w:tab/>
        <w:t>Janet Funke JESULOWO</w:t>
      </w:r>
      <w:r>
        <w:rPr>
          <w:spacing w:val="-57"/>
        </w:rPr>
        <w:t> </w:t>
      </w:r>
      <w:r>
        <w:rPr/>
        <w:t>WEEK:</w:t>
        <w:tab/>
        <w:t>Week</w:t>
      </w:r>
      <w:r>
        <w:rPr>
          <w:spacing w:val="-1"/>
        </w:rPr>
        <w:t> </w:t>
      </w:r>
      <w:r>
        <w:rPr/>
        <w:t>5</w:t>
      </w:r>
    </w:p>
    <w:p>
      <w:pPr>
        <w:pStyle w:val="BodyText"/>
        <w:tabs>
          <w:tab w:pos="3376" w:val="left" w:leader="none"/>
        </w:tabs>
        <w:spacing w:line="275" w:lineRule="exact"/>
        <w:ind w:left="496"/>
      </w:pPr>
      <w:r>
        <w:rPr/>
        <w:t>LEVEL</w:t>
      </w:r>
      <w:r>
        <w:rPr>
          <w:spacing w:val="-3"/>
        </w:rPr>
        <w:t> </w:t>
      </w:r>
      <w:r>
        <w:rPr/>
        <w:t>OF GROUP:</w:t>
        <w:tab/>
        <w:t>SS2</w:t>
      </w:r>
    </w:p>
    <w:p>
      <w:pPr>
        <w:pStyle w:val="BodyText"/>
        <w:spacing w:before="4"/>
        <w:rPr>
          <w:sz w:val="27"/>
        </w:rPr>
      </w:pPr>
    </w:p>
    <w:p>
      <w:pPr>
        <w:pStyle w:val="BodyText"/>
        <w:ind w:left="496"/>
      </w:pPr>
      <w:r>
        <w:rPr/>
        <w:t>GENDER:Male</w:t>
      </w:r>
      <w:r>
        <w:rPr>
          <w:spacing w:val="-4"/>
        </w:rPr>
        <w:t> </w:t>
      </w:r>
      <w:r>
        <w:rPr/>
        <w:t>and Female</w:t>
      </w:r>
    </w:p>
    <w:p>
      <w:pPr>
        <w:pStyle w:val="BodyText"/>
        <w:spacing w:before="7"/>
        <w:rPr>
          <w:sz w:val="27"/>
        </w:rPr>
      </w:pPr>
    </w:p>
    <w:p>
      <w:pPr>
        <w:pStyle w:val="BodyText"/>
        <w:tabs>
          <w:tab w:pos="4096" w:val="left" w:leader="none"/>
        </w:tabs>
        <w:ind w:left="496"/>
      </w:pPr>
      <w:r>
        <w:rPr/>
        <w:t>TOPIC:</w:t>
        <w:tab/>
        <w:t>PESTS OF</w:t>
      </w:r>
      <w:r>
        <w:rPr>
          <w:spacing w:val="-2"/>
        </w:rPr>
        <w:t> </w:t>
      </w:r>
      <w:r>
        <w:rPr/>
        <w:t>CROPS</w:t>
      </w:r>
    </w:p>
    <w:p>
      <w:pPr>
        <w:pStyle w:val="BodyText"/>
        <w:spacing w:before="6"/>
        <w:rPr>
          <w:sz w:val="27"/>
        </w:rPr>
      </w:pPr>
    </w:p>
    <w:p>
      <w:pPr>
        <w:pStyle w:val="BodyText"/>
        <w:tabs>
          <w:tab w:pos="4096" w:val="left" w:leader="none"/>
        </w:tabs>
        <w:ind w:left="496"/>
      </w:pPr>
      <w:r>
        <w:rPr/>
        <w:t>DURATION:</w:t>
        <w:tab/>
        <w:t>Double</w:t>
      </w:r>
      <w:r>
        <w:rPr>
          <w:spacing w:val="-2"/>
        </w:rPr>
        <w:t> </w:t>
      </w:r>
      <w:r>
        <w:rPr/>
        <w:t>Period (One</w:t>
      </w:r>
      <w:r>
        <w:rPr>
          <w:spacing w:val="-2"/>
        </w:rPr>
        <w:t> </w:t>
      </w:r>
      <w:r>
        <w:rPr/>
        <w:t>hour</w:t>
      </w:r>
      <w:r>
        <w:rPr>
          <w:spacing w:val="1"/>
        </w:rPr>
        <w:t> </w:t>
      </w:r>
      <w:r>
        <w:rPr/>
        <w:t>20 minutes)</w:t>
      </w:r>
    </w:p>
    <w:p>
      <w:pPr>
        <w:pStyle w:val="BodyText"/>
        <w:spacing w:before="4"/>
        <w:rPr>
          <w:sz w:val="27"/>
        </w:rPr>
      </w:pPr>
    </w:p>
    <w:p>
      <w:pPr>
        <w:pStyle w:val="BodyText"/>
        <w:tabs>
          <w:tab w:pos="4096" w:val="left" w:leader="none"/>
        </w:tabs>
        <w:ind w:left="496"/>
      </w:pPr>
      <w:r>
        <w:rPr/>
        <w:t>SUBJECT:</w:t>
        <w:tab/>
        <w:t>BIOLOGY</w:t>
      </w:r>
    </w:p>
    <w:p>
      <w:pPr>
        <w:pStyle w:val="BodyText"/>
        <w:tabs>
          <w:tab w:pos="4576" w:val="right" w:leader="none"/>
        </w:tabs>
        <w:spacing w:before="317"/>
        <w:ind w:left="496"/>
      </w:pPr>
      <w:r>
        <w:rPr/>
        <w:t>DATE:</w:t>
        <w:tab/>
        <w:t>2018</w:t>
      </w:r>
    </w:p>
    <w:p>
      <w:pPr>
        <w:pStyle w:val="BodyText"/>
        <w:spacing w:before="4"/>
        <w:rPr>
          <w:sz w:val="27"/>
        </w:rPr>
      </w:pPr>
    </w:p>
    <w:p>
      <w:pPr>
        <w:pStyle w:val="BodyText"/>
        <w:ind w:left="496"/>
      </w:pPr>
      <w:r>
        <w:rPr/>
        <w:t>NUMBER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STUDENTS:50</w:t>
      </w:r>
    </w:p>
    <w:p>
      <w:pPr>
        <w:pStyle w:val="BodyText"/>
        <w:spacing w:before="6"/>
        <w:rPr>
          <w:sz w:val="27"/>
        </w:rPr>
      </w:pPr>
    </w:p>
    <w:p>
      <w:pPr>
        <w:pStyle w:val="BodyText"/>
        <w:tabs>
          <w:tab w:pos="4096" w:val="left" w:leader="none"/>
        </w:tabs>
        <w:spacing w:before="1"/>
        <w:ind w:left="496"/>
      </w:pPr>
      <w:r>
        <w:rPr/>
        <w:t>AVERAGE</w:t>
      </w:r>
      <w:r>
        <w:rPr>
          <w:spacing w:val="-2"/>
        </w:rPr>
        <w:t> </w:t>
      </w:r>
      <w:r>
        <w:rPr/>
        <w:t>AGE:</w:t>
        <w:tab/>
        <w:t>16 years</w:t>
      </w:r>
    </w:p>
    <w:p>
      <w:pPr>
        <w:pStyle w:val="BodyText"/>
        <w:spacing w:before="6"/>
        <w:rPr>
          <w:sz w:val="27"/>
        </w:rPr>
      </w:pPr>
    </w:p>
    <w:p>
      <w:pPr>
        <w:pStyle w:val="BodyText"/>
        <w:ind w:left="496"/>
      </w:pPr>
      <w:r>
        <w:rPr/>
        <w:t>TEACHING</w:t>
      </w:r>
      <w:r>
        <w:rPr>
          <w:spacing w:val="-3"/>
        </w:rPr>
        <w:t> </w:t>
      </w:r>
      <w:r>
        <w:rPr/>
        <w:t>STRATEGY:</w:t>
      </w:r>
      <w:r>
        <w:rPr>
          <w:spacing w:val="34"/>
        </w:rPr>
        <w:t> </w:t>
      </w:r>
      <w:r>
        <w:rPr/>
        <w:t>Lecture</w:t>
      </w:r>
      <w:r>
        <w:rPr>
          <w:spacing w:val="-3"/>
        </w:rPr>
        <w:t> </w:t>
      </w:r>
      <w:r>
        <w:rPr/>
        <w:t>Method</w:t>
      </w:r>
    </w:p>
    <w:p>
      <w:pPr>
        <w:pStyle w:val="BodyText"/>
        <w:spacing w:before="4"/>
        <w:rPr>
          <w:sz w:val="27"/>
        </w:rPr>
      </w:pPr>
    </w:p>
    <w:p>
      <w:pPr>
        <w:pStyle w:val="BodyText"/>
        <w:tabs>
          <w:tab w:pos="4096" w:val="left" w:leader="none"/>
        </w:tabs>
        <w:ind w:left="496"/>
      </w:pPr>
      <w:r>
        <w:rPr/>
        <w:t>PREVIOUS</w:t>
      </w:r>
      <w:r>
        <w:rPr>
          <w:spacing w:val="-3"/>
        </w:rPr>
        <w:t> </w:t>
      </w:r>
      <w:r>
        <w:rPr/>
        <w:t>KNOWLEDGE:</w:t>
        <w:tab/>
        <w:t>The</w:t>
      </w:r>
      <w:r>
        <w:rPr>
          <w:spacing w:val="44"/>
        </w:rPr>
        <w:t> </w:t>
      </w:r>
      <w:r>
        <w:rPr/>
        <w:t>students</w:t>
      </w:r>
      <w:r>
        <w:rPr>
          <w:spacing w:val="44"/>
        </w:rPr>
        <w:t> </w:t>
      </w:r>
      <w:r>
        <w:rPr/>
        <w:t>were</w:t>
      </w:r>
      <w:r>
        <w:rPr>
          <w:spacing w:val="45"/>
        </w:rPr>
        <w:t> </w:t>
      </w:r>
      <w:r>
        <w:rPr/>
        <w:t>taught</w:t>
      </w:r>
      <w:r>
        <w:rPr>
          <w:spacing w:val="45"/>
        </w:rPr>
        <w:t> </w:t>
      </w:r>
      <w:r>
        <w:rPr/>
        <w:t>wild</w:t>
      </w:r>
      <w:r>
        <w:rPr>
          <w:spacing w:val="44"/>
        </w:rPr>
        <w:t> </w:t>
      </w:r>
      <w:r>
        <w:rPr/>
        <w:t>life,</w:t>
      </w:r>
      <w:r>
        <w:rPr>
          <w:spacing w:val="45"/>
        </w:rPr>
        <w:t> </w:t>
      </w:r>
      <w:r>
        <w:rPr/>
        <w:t>forest,</w:t>
      </w:r>
      <w:r>
        <w:rPr>
          <w:spacing w:val="45"/>
        </w:rPr>
        <w:t> </w:t>
      </w:r>
      <w:r>
        <w:rPr/>
        <w:t>minerals</w:t>
      </w:r>
    </w:p>
    <w:p>
      <w:pPr>
        <w:pStyle w:val="BodyText"/>
      </w:pPr>
    </w:p>
    <w:p>
      <w:pPr>
        <w:pStyle w:val="BodyText"/>
        <w:ind w:left="4097"/>
      </w:pPr>
      <w:r>
        <w:rPr/>
        <w:t>and</w:t>
      </w:r>
      <w:r>
        <w:rPr>
          <w:spacing w:val="-2"/>
        </w:rPr>
        <w:t> </w:t>
      </w:r>
      <w:r>
        <w:rPr/>
        <w:t>benefits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conservation</w:t>
      </w:r>
      <w:r>
        <w:rPr>
          <w:spacing w:val="-1"/>
        </w:rPr>
        <w:t> </w:t>
      </w:r>
      <w:r>
        <w:rPr/>
        <w:t>resources.</w:t>
      </w:r>
    </w:p>
    <w:p>
      <w:pPr>
        <w:pStyle w:val="BodyText"/>
        <w:spacing w:before="6"/>
        <w:rPr>
          <w:sz w:val="27"/>
        </w:rPr>
      </w:pPr>
    </w:p>
    <w:p>
      <w:pPr>
        <w:pStyle w:val="BodyText"/>
        <w:spacing w:line="480" w:lineRule="auto"/>
        <w:ind w:left="3377" w:right="1548" w:hanging="2881"/>
      </w:pPr>
      <w:r>
        <w:rPr/>
        <w:t>INSTRUCTIONAL MATRIALS:Pests e.g grasshopper, termites, locust, birds, rodents</w:t>
      </w:r>
      <w:r>
        <w:rPr>
          <w:spacing w:val="-57"/>
        </w:rPr>
        <w:t> </w:t>
      </w:r>
      <w:r>
        <w:rPr/>
        <w:t>(rat)</w:t>
      </w:r>
      <w:r>
        <w:rPr>
          <w:spacing w:val="-1"/>
        </w:rPr>
        <w:t> </w:t>
      </w:r>
      <w:r>
        <w:rPr/>
        <w:t>Chalkboard and chalk.</w:t>
      </w:r>
    </w:p>
    <w:p>
      <w:pPr>
        <w:pStyle w:val="BodyText"/>
        <w:spacing w:before="42"/>
        <w:ind w:left="496"/>
      </w:pPr>
      <w:r>
        <w:rPr/>
        <w:t>BEHAVIOURAL</w:t>
      </w:r>
      <w:r>
        <w:rPr>
          <w:spacing w:val="-4"/>
        </w:rPr>
        <w:t> </w:t>
      </w:r>
      <w:r>
        <w:rPr/>
        <w:t>OBJECTIVES:At</w:t>
      </w:r>
      <w:r>
        <w:rPr>
          <w:spacing w:val="-1"/>
        </w:rPr>
        <w:t> </w:t>
      </w:r>
      <w:r>
        <w:rPr/>
        <w:t>the end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lesson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students should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able to:</w:t>
      </w:r>
    </w:p>
    <w:p>
      <w:pPr>
        <w:pStyle w:val="BodyText"/>
        <w:spacing w:before="6"/>
        <w:rPr>
          <w:sz w:val="27"/>
        </w:rPr>
      </w:pPr>
    </w:p>
    <w:p>
      <w:pPr>
        <w:pStyle w:val="ListParagraph"/>
        <w:numPr>
          <w:ilvl w:val="0"/>
          <w:numId w:val="80"/>
        </w:numPr>
        <w:tabs>
          <w:tab w:pos="3016" w:val="left" w:leader="none"/>
          <w:tab w:pos="3017" w:val="left" w:leader="none"/>
        </w:tabs>
        <w:spacing w:line="240" w:lineRule="auto" w:before="0" w:after="0"/>
        <w:ind w:left="3017" w:right="0" w:hanging="721"/>
        <w:jc w:val="left"/>
        <w:rPr>
          <w:sz w:val="24"/>
        </w:rPr>
      </w:pPr>
      <w:r>
        <w:rPr>
          <w:sz w:val="24"/>
        </w:rPr>
        <w:t>Describe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life</w:t>
      </w:r>
      <w:r>
        <w:rPr>
          <w:spacing w:val="-3"/>
          <w:sz w:val="24"/>
        </w:rPr>
        <w:t> </w:t>
      </w:r>
      <w:r>
        <w:rPr>
          <w:sz w:val="24"/>
        </w:rPr>
        <w:t>cycle</w:t>
      </w:r>
      <w:r>
        <w:rPr>
          <w:spacing w:val="-1"/>
          <w:sz w:val="24"/>
        </w:rPr>
        <w:t> </w:t>
      </w:r>
      <w:r>
        <w:rPr>
          <w:sz w:val="24"/>
        </w:rPr>
        <w:t>of three</w:t>
      </w:r>
      <w:r>
        <w:rPr>
          <w:spacing w:val="-1"/>
          <w:sz w:val="24"/>
        </w:rPr>
        <w:t> </w:t>
      </w:r>
      <w:r>
        <w:rPr>
          <w:sz w:val="24"/>
        </w:rPr>
        <w:t>pests</w:t>
      </w:r>
      <w:r>
        <w:rPr>
          <w:spacing w:val="-1"/>
          <w:sz w:val="24"/>
        </w:rPr>
        <w:t> </w:t>
      </w:r>
      <w:r>
        <w:rPr>
          <w:sz w:val="24"/>
        </w:rPr>
        <w:t>crops.</w:t>
      </w:r>
    </w:p>
    <w:p>
      <w:pPr>
        <w:pStyle w:val="BodyText"/>
        <w:spacing w:before="10"/>
        <w:rPr>
          <w:sz w:val="20"/>
        </w:rPr>
      </w:pPr>
    </w:p>
    <w:p>
      <w:pPr>
        <w:pStyle w:val="ListParagraph"/>
        <w:numPr>
          <w:ilvl w:val="0"/>
          <w:numId w:val="80"/>
        </w:numPr>
        <w:tabs>
          <w:tab w:pos="3076" w:val="left" w:leader="none"/>
          <w:tab w:pos="3077" w:val="left" w:leader="none"/>
        </w:tabs>
        <w:spacing w:line="240" w:lineRule="auto" w:before="0" w:after="0"/>
        <w:ind w:left="3077" w:right="0" w:hanging="781"/>
        <w:jc w:val="left"/>
        <w:rPr>
          <w:sz w:val="24"/>
        </w:rPr>
      </w:pPr>
      <w:r>
        <w:rPr>
          <w:sz w:val="24"/>
        </w:rPr>
        <w:t>Describe</w:t>
      </w:r>
      <w:r>
        <w:rPr>
          <w:spacing w:val="-3"/>
          <w:sz w:val="24"/>
        </w:rPr>
        <w:t> </w:t>
      </w:r>
      <w:r>
        <w:rPr>
          <w:sz w:val="24"/>
        </w:rPr>
        <w:t>one</w:t>
      </w:r>
      <w:r>
        <w:rPr>
          <w:spacing w:val="-1"/>
          <w:sz w:val="24"/>
        </w:rPr>
        <w:t> </w:t>
      </w:r>
      <w:r>
        <w:rPr>
          <w:sz w:val="24"/>
        </w:rPr>
        <w:t>crop desease.</w:t>
      </w:r>
    </w:p>
    <w:p>
      <w:pPr>
        <w:pStyle w:val="BodyText"/>
        <w:spacing w:before="6"/>
        <w:rPr>
          <w:sz w:val="27"/>
        </w:rPr>
      </w:pPr>
    </w:p>
    <w:p>
      <w:pPr>
        <w:pStyle w:val="ListParagraph"/>
        <w:numPr>
          <w:ilvl w:val="0"/>
          <w:numId w:val="80"/>
        </w:numPr>
        <w:tabs>
          <w:tab w:pos="3016" w:val="left" w:leader="none"/>
          <w:tab w:pos="3017" w:val="left" w:leader="none"/>
        </w:tabs>
        <w:spacing w:line="240" w:lineRule="auto" w:before="1" w:after="0"/>
        <w:ind w:left="3017" w:right="0" w:hanging="721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-6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pests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certain</w:t>
      </w:r>
      <w:r>
        <w:rPr>
          <w:spacing w:val="-1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crops</w:t>
      </w:r>
      <w:r>
        <w:rPr>
          <w:spacing w:val="3"/>
          <w:sz w:val="24"/>
        </w:rPr>
        <w:t> </w:t>
      </w:r>
      <w:r>
        <w:rPr>
          <w:sz w:val="24"/>
        </w:rPr>
        <w:t>you</w:t>
      </w:r>
      <w:r>
        <w:rPr>
          <w:spacing w:val="-1"/>
          <w:sz w:val="24"/>
        </w:rPr>
        <w:t> </w:t>
      </w:r>
      <w:r>
        <w:rPr>
          <w:sz w:val="24"/>
        </w:rPr>
        <w:t>know.</w:t>
      </w:r>
    </w:p>
    <w:p>
      <w:pPr>
        <w:pStyle w:val="BodyText"/>
        <w:spacing w:before="3"/>
        <w:rPr>
          <w:sz w:val="27"/>
        </w:rPr>
      </w:pPr>
    </w:p>
    <w:p>
      <w:pPr>
        <w:pStyle w:val="ListParagraph"/>
        <w:numPr>
          <w:ilvl w:val="0"/>
          <w:numId w:val="80"/>
        </w:numPr>
        <w:tabs>
          <w:tab w:pos="3016" w:val="left" w:leader="none"/>
          <w:tab w:pos="3017" w:val="left" w:leader="none"/>
        </w:tabs>
        <w:spacing w:line="240" w:lineRule="auto" w:before="1" w:after="0"/>
        <w:ind w:left="3017" w:right="0" w:hanging="721"/>
        <w:jc w:val="left"/>
        <w:rPr>
          <w:sz w:val="24"/>
        </w:rPr>
      </w:pPr>
      <w:r>
        <w:rPr>
          <w:sz w:val="24"/>
        </w:rPr>
        <w:t>Describe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termite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rat.</w:t>
      </w:r>
    </w:p>
    <w:p>
      <w:pPr>
        <w:pStyle w:val="BodyText"/>
        <w:spacing w:before="6"/>
        <w:rPr>
          <w:sz w:val="27"/>
        </w:rPr>
      </w:pPr>
    </w:p>
    <w:p>
      <w:pPr>
        <w:pStyle w:val="ListParagraph"/>
        <w:numPr>
          <w:ilvl w:val="0"/>
          <w:numId w:val="80"/>
        </w:numPr>
        <w:tabs>
          <w:tab w:pos="3016" w:val="left" w:leader="none"/>
          <w:tab w:pos="3017" w:val="left" w:leader="none"/>
        </w:tabs>
        <w:spacing w:line="240" w:lineRule="auto" w:before="0" w:after="0"/>
        <w:ind w:left="3017" w:right="0" w:hanging="721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termites and</w:t>
      </w:r>
      <w:r>
        <w:rPr>
          <w:spacing w:val="-1"/>
          <w:sz w:val="24"/>
        </w:rPr>
        <w:t> </w:t>
      </w:r>
      <w:r>
        <w:rPr>
          <w:sz w:val="24"/>
        </w:rPr>
        <w:t>rodents</w:t>
      </w:r>
      <w:r>
        <w:rPr>
          <w:spacing w:val="-1"/>
          <w:sz w:val="24"/>
        </w:rPr>
        <w:t> </w:t>
      </w:r>
      <w:r>
        <w:rPr>
          <w:sz w:val="24"/>
        </w:rPr>
        <w:t>control.</w:t>
      </w:r>
    </w:p>
    <w:p>
      <w:pPr>
        <w:pStyle w:val="BodyText"/>
        <w:spacing w:before="4"/>
        <w:rPr>
          <w:sz w:val="27"/>
        </w:rPr>
      </w:pPr>
    </w:p>
    <w:p>
      <w:pPr>
        <w:pStyle w:val="ListParagraph"/>
        <w:numPr>
          <w:ilvl w:val="0"/>
          <w:numId w:val="80"/>
        </w:numPr>
        <w:tabs>
          <w:tab w:pos="3016" w:val="left" w:leader="none"/>
          <w:tab w:pos="3017" w:val="left" w:leader="none"/>
        </w:tabs>
        <w:spacing w:line="240" w:lineRule="auto" w:before="0" w:after="0"/>
        <w:ind w:left="3017" w:right="0" w:hanging="721"/>
        <w:jc w:val="left"/>
        <w:rPr>
          <w:sz w:val="24"/>
        </w:rPr>
      </w:pPr>
      <w:r>
        <w:rPr>
          <w:sz w:val="24"/>
        </w:rPr>
        <w:t>Describe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life</w:t>
      </w:r>
      <w:r>
        <w:rPr>
          <w:spacing w:val="-2"/>
          <w:sz w:val="24"/>
        </w:rPr>
        <w:t> </w:t>
      </w:r>
      <w:r>
        <w:rPr>
          <w:sz w:val="24"/>
        </w:rPr>
        <w:t>cycle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locust.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ListParagraph"/>
        <w:numPr>
          <w:ilvl w:val="0"/>
          <w:numId w:val="80"/>
        </w:numPr>
        <w:tabs>
          <w:tab w:pos="3016" w:val="left" w:leader="none"/>
          <w:tab w:pos="3017" w:val="left" w:leader="none"/>
        </w:tabs>
        <w:spacing w:line="240" w:lineRule="auto" w:before="74" w:after="0"/>
        <w:ind w:left="3017" w:right="0" w:hanging="721"/>
        <w:jc w:val="left"/>
        <w:rPr>
          <w:sz w:val="24"/>
        </w:rPr>
      </w:pPr>
      <w:r>
        <w:rPr>
          <w:sz w:val="24"/>
        </w:rPr>
        <w:t>Classify</w:t>
      </w:r>
      <w:r>
        <w:rPr>
          <w:spacing w:val="-6"/>
          <w:sz w:val="24"/>
        </w:rPr>
        <w:t> </w:t>
      </w:r>
      <w:r>
        <w:rPr>
          <w:sz w:val="24"/>
        </w:rPr>
        <w:t>pests.</w:t>
      </w:r>
    </w:p>
    <w:p>
      <w:pPr>
        <w:pStyle w:val="BodyText"/>
        <w:spacing w:before="6"/>
        <w:rPr>
          <w:sz w:val="27"/>
        </w:rPr>
      </w:pPr>
    </w:p>
    <w:p>
      <w:pPr>
        <w:pStyle w:val="ListParagraph"/>
        <w:numPr>
          <w:ilvl w:val="0"/>
          <w:numId w:val="80"/>
        </w:numPr>
        <w:tabs>
          <w:tab w:pos="3016" w:val="left" w:leader="none"/>
          <w:tab w:pos="3017" w:val="left" w:leader="none"/>
        </w:tabs>
        <w:spacing w:line="240" w:lineRule="auto" w:before="0" w:after="0"/>
        <w:ind w:left="3017" w:right="0" w:hanging="721"/>
        <w:jc w:val="left"/>
        <w:rPr>
          <w:sz w:val="24"/>
        </w:rPr>
      </w:pPr>
      <w:r>
        <w:rPr>
          <w:sz w:val="24"/>
        </w:rPr>
        <w:t>List</w:t>
      </w:r>
      <w:r>
        <w:rPr>
          <w:spacing w:val="-2"/>
          <w:sz w:val="24"/>
        </w:rPr>
        <w:t> </w:t>
      </w:r>
      <w:r>
        <w:rPr>
          <w:sz w:val="24"/>
        </w:rPr>
        <w:t>three</w:t>
      </w:r>
      <w:r>
        <w:rPr>
          <w:spacing w:val="-1"/>
          <w:sz w:val="24"/>
        </w:rPr>
        <w:t> </w:t>
      </w:r>
      <w:r>
        <w:rPr>
          <w:sz w:val="24"/>
        </w:rPr>
        <w:t>control</w:t>
      </w:r>
      <w:r>
        <w:rPr>
          <w:spacing w:val="-1"/>
          <w:sz w:val="24"/>
        </w:rPr>
        <w:t> </w:t>
      </w:r>
      <w:r>
        <w:rPr>
          <w:sz w:val="24"/>
        </w:rPr>
        <w:t>measures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grasshopper.</w:t>
      </w:r>
    </w:p>
    <w:p>
      <w:pPr>
        <w:pStyle w:val="BodyText"/>
        <w:spacing w:before="4"/>
        <w:rPr>
          <w:sz w:val="27"/>
        </w:rPr>
      </w:pPr>
    </w:p>
    <w:p>
      <w:pPr>
        <w:pStyle w:val="BodyText"/>
        <w:spacing w:line="480" w:lineRule="auto"/>
        <w:ind w:left="1936" w:right="2029" w:hanging="1440"/>
      </w:pPr>
      <w:r>
        <w:rPr/>
        <w:t>Introduction:The teacher introduces the topic by asking the students the following</w:t>
      </w:r>
      <w:r>
        <w:rPr>
          <w:spacing w:val="-57"/>
        </w:rPr>
        <w:t> </w:t>
      </w:r>
      <w:r>
        <w:rPr/>
        <w:t>questions</w:t>
      </w:r>
      <w:r>
        <w:rPr>
          <w:spacing w:val="-1"/>
        </w:rPr>
        <w:t> </w:t>
      </w:r>
      <w:r>
        <w:rPr/>
        <w:t>based on previous knowledge:</w:t>
      </w:r>
    </w:p>
    <w:p>
      <w:pPr>
        <w:pStyle w:val="ListParagraph"/>
        <w:numPr>
          <w:ilvl w:val="1"/>
          <w:numId w:val="80"/>
        </w:numPr>
        <w:tabs>
          <w:tab w:pos="2836" w:val="left" w:leader="none"/>
          <w:tab w:pos="2837" w:val="left" w:leader="none"/>
        </w:tabs>
        <w:spacing w:line="240" w:lineRule="auto" w:before="41" w:after="0"/>
        <w:ind w:left="2837" w:right="0" w:hanging="449"/>
        <w:jc w:val="left"/>
        <w:rPr>
          <w:sz w:val="24"/>
        </w:rPr>
      </w:pPr>
      <w:r>
        <w:rPr>
          <w:sz w:val="24"/>
        </w:rPr>
        <w:t>Name</w:t>
      </w:r>
      <w:r>
        <w:rPr>
          <w:spacing w:val="-2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benefits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soil</w:t>
      </w:r>
      <w:r>
        <w:rPr>
          <w:spacing w:val="-1"/>
          <w:sz w:val="24"/>
        </w:rPr>
        <w:t> </w:t>
      </w:r>
      <w:r>
        <w:rPr>
          <w:sz w:val="24"/>
        </w:rPr>
        <w:t>conservation</w:t>
      </w:r>
      <w:r>
        <w:rPr>
          <w:spacing w:val="-1"/>
          <w:sz w:val="24"/>
        </w:rPr>
        <w:t> </w:t>
      </w:r>
      <w:r>
        <w:rPr>
          <w:sz w:val="24"/>
        </w:rPr>
        <w:t>as</w:t>
      </w:r>
      <w:r>
        <w:rPr>
          <w:spacing w:val="-2"/>
          <w:sz w:val="24"/>
        </w:rPr>
        <w:t> </w:t>
      </w:r>
      <w:r>
        <w:rPr>
          <w:sz w:val="24"/>
        </w:rPr>
        <w:t>natural</w:t>
      </w:r>
      <w:r>
        <w:rPr>
          <w:spacing w:val="1"/>
          <w:sz w:val="24"/>
        </w:rPr>
        <w:t> </w:t>
      </w:r>
      <w:r>
        <w:rPr>
          <w:sz w:val="24"/>
        </w:rPr>
        <w:t>resources.</w:t>
      </w:r>
    </w:p>
    <w:p>
      <w:pPr>
        <w:pStyle w:val="BodyText"/>
      </w:pPr>
    </w:p>
    <w:p>
      <w:pPr>
        <w:pStyle w:val="ListParagraph"/>
        <w:numPr>
          <w:ilvl w:val="1"/>
          <w:numId w:val="80"/>
        </w:numPr>
        <w:tabs>
          <w:tab w:pos="2837" w:val="left" w:leader="none"/>
        </w:tabs>
        <w:spacing w:line="240" w:lineRule="auto" w:before="0" w:after="0"/>
        <w:ind w:left="2837" w:right="0" w:hanging="449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one</w:t>
      </w:r>
      <w:r>
        <w:rPr>
          <w:spacing w:val="-1"/>
          <w:sz w:val="24"/>
        </w:rPr>
        <w:t> </w:t>
      </w:r>
      <w:r>
        <w:rPr>
          <w:sz w:val="24"/>
        </w:rPr>
        <w:t>benefits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forest</w:t>
      </w:r>
      <w:r>
        <w:rPr>
          <w:spacing w:val="-1"/>
          <w:sz w:val="24"/>
        </w:rPr>
        <w:t> </w:t>
      </w:r>
      <w:r>
        <w:rPr>
          <w:sz w:val="24"/>
        </w:rPr>
        <w:t>conservation.</w:t>
      </w:r>
    </w:p>
    <w:p>
      <w:pPr>
        <w:pStyle w:val="BodyText"/>
        <w:spacing w:before="7"/>
        <w:rPr>
          <w:sz w:val="27"/>
        </w:rPr>
      </w:pPr>
    </w:p>
    <w:p>
      <w:pPr>
        <w:pStyle w:val="BodyText"/>
        <w:ind w:left="496"/>
      </w:pPr>
      <w:r>
        <w:rPr/>
        <w:t>Presentation:</w:t>
      </w:r>
      <w:r>
        <w:rPr>
          <w:spacing w:val="67"/>
        </w:rPr>
        <w:t> </w:t>
      </w:r>
      <w:r>
        <w:rPr/>
        <w:t>The</w:t>
      </w:r>
      <w:r>
        <w:rPr>
          <w:spacing w:val="-3"/>
        </w:rPr>
        <w:t> </w:t>
      </w:r>
      <w:r>
        <w:rPr/>
        <w:t>teacher</w:t>
      </w:r>
      <w:r>
        <w:rPr>
          <w:spacing w:val="-1"/>
        </w:rPr>
        <w:t> </w:t>
      </w:r>
      <w:r>
        <w:rPr/>
        <w:t>present the</w:t>
      </w:r>
      <w:r>
        <w:rPr>
          <w:spacing w:val="-2"/>
        </w:rPr>
        <w:t> </w:t>
      </w:r>
      <w:r>
        <w:rPr/>
        <w:t>lesson as</w:t>
      </w:r>
      <w:r>
        <w:rPr>
          <w:spacing w:val="-1"/>
        </w:rPr>
        <w:t> </w:t>
      </w:r>
      <w:r>
        <w:rPr/>
        <w:t>follow</w:t>
      </w:r>
    </w:p>
    <w:p>
      <w:pPr>
        <w:pStyle w:val="BodyText"/>
        <w:spacing w:before="4"/>
        <w:rPr>
          <w:sz w:val="27"/>
        </w:rPr>
      </w:pPr>
    </w:p>
    <w:p>
      <w:pPr>
        <w:pStyle w:val="BodyText"/>
        <w:tabs>
          <w:tab w:pos="1936" w:val="left" w:leader="none"/>
        </w:tabs>
        <w:ind w:left="616"/>
      </w:pPr>
      <w:r>
        <w:rPr/>
        <w:t>Step</w:t>
      </w:r>
      <w:r>
        <w:rPr>
          <w:spacing w:val="-1"/>
        </w:rPr>
        <w:t> </w:t>
      </w:r>
      <w:r>
        <w:rPr/>
        <w:t>A:(i)</w:t>
        <w:tab/>
        <w:t>The</w:t>
      </w:r>
      <w:r>
        <w:rPr>
          <w:spacing w:val="-3"/>
        </w:rPr>
        <w:t> </w:t>
      </w:r>
      <w:r>
        <w:rPr/>
        <w:t>teacher will</w:t>
      </w:r>
      <w:r>
        <w:rPr>
          <w:spacing w:val="-1"/>
        </w:rPr>
        <w:t> </w:t>
      </w:r>
      <w:r>
        <w:rPr/>
        <w:t>explain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generate definition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pest.</w:t>
      </w:r>
    </w:p>
    <w:p>
      <w:pPr>
        <w:pStyle w:val="BodyText"/>
        <w:spacing w:before="6"/>
        <w:rPr>
          <w:sz w:val="27"/>
        </w:rPr>
      </w:pPr>
    </w:p>
    <w:p>
      <w:pPr>
        <w:pStyle w:val="ListParagraph"/>
        <w:numPr>
          <w:ilvl w:val="0"/>
          <w:numId w:val="81"/>
        </w:numPr>
        <w:tabs>
          <w:tab w:pos="1216" w:val="left" w:leader="none"/>
          <w:tab w:pos="1217" w:val="left" w:leader="none"/>
        </w:tabs>
        <w:spacing w:line="240" w:lineRule="auto" w:before="0" w:after="0"/>
        <w:ind w:left="1216" w:right="0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teacher</w:t>
      </w:r>
      <w:r>
        <w:rPr>
          <w:spacing w:val="-1"/>
          <w:sz w:val="24"/>
        </w:rPr>
        <w:t> </w:t>
      </w:r>
      <w:r>
        <w:rPr>
          <w:sz w:val="24"/>
        </w:rPr>
        <w:t>will</w:t>
      </w:r>
      <w:r>
        <w:rPr>
          <w:spacing w:val="1"/>
          <w:sz w:val="24"/>
        </w:rPr>
        <w:t> </w:t>
      </w:r>
      <w:r>
        <w:rPr>
          <w:sz w:val="24"/>
        </w:rPr>
        <w:t>throw</w:t>
      </w:r>
      <w:r>
        <w:rPr>
          <w:spacing w:val="-2"/>
          <w:sz w:val="24"/>
        </w:rPr>
        <w:t> </w:t>
      </w:r>
      <w:r>
        <w:rPr>
          <w:sz w:val="24"/>
        </w:rPr>
        <w:t>more</w:t>
      </w:r>
      <w:r>
        <w:rPr>
          <w:spacing w:val="-1"/>
          <w:sz w:val="24"/>
        </w:rPr>
        <w:t> </w:t>
      </w:r>
      <w:r>
        <w:rPr>
          <w:sz w:val="24"/>
        </w:rPr>
        <w:t>light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pests of crops.</w:t>
      </w:r>
    </w:p>
    <w:p>
      <w:pPr>
        <w:pStyle w:val="BodyText"/>
        <w:spacing w:before="4"/>
        <w:rPr>
          <w:sz w:val="27"/>
        </w:rPr>
      </w:pPr>
    </w:p>
    <w:p>
      <w:pPr>
        <w:pStyle w:val="ListParagraph"/>
        <w:numPr>
          <w:ilvl w:val="0"/>
          <w:numId w:val="81"/>
        </w:numPr>
        <w:tabs>
          <w:tab w:pos="1216" w:val="left" w:leader="none"/>
          <w:tab w:pos="1217" w:val="left" w:leader="none"/>
        </w:tabs>
        <w:spacing w:line="240" w:lineRule="auto" w:before="0" w:after="0"/>
        <w:ind w:left="1216" w:right="0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teacher</w:t>
      </w:r>
      <w:r>
        <w:rPr>
          <w:spacing w:val="-1"/>
          <w:sz w:val="24"/>
        </w:rPr>
        <w:t> </w:t>
      </w:r>
      <w:r>
        <w:rPr>
          <w:sz w:val="24"/>
        </w:rPr>
        <w:t>will</w:t>
      </w:r>
      <w:r>
        <w:rPr>
          <w:spacing w:val="-1"/>
          <w:sz w:val="24"/>
        </w:rPr>
        <w:t> </w:t>
      </w:r>
      <w:r>
        <w:rPr>
          <w:sz w:val="24"/>
        </w:rPr>
        <w:t>explain the</w:t>
      </w:r>
      <w:r>
        <w:rPr>
          <w:spacing w:val="-1"/>
          <w:sz w:val="24"/>
        </w:rPr>
        <w:t> </w:t>
      </w:r>
      <w:r>
        <w:rPr>
          <w:sz w:val="24"/>
        </w:rPr>
        <w:t>classification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pests.</w:t>
      </w:r>
    </w:p>
    <w:p>
      <w:pPr>
        <w:pStyle w:val="BodyText"/>
        <w:spacing w:before="6"/>
        <w:rPr>
          <w:sz w:val="27"/>
        </w:rPr>
      </w:pPr>
    </w:p>
    <w:p>
      <w:pPr>
        <w:pStyle w:val="BodyText"/>
        <w:tabs>
          <w:tab w:pos="1936" w:val="left" w:leader="none"/>
        </w:tabs>
        <w:spacing w:line="480" w:lineRule="auto"/>
        <w:ind w:left="1936" w:right="2775" w:hanging="1440"/>
      </w:pPr>
      <w:r>
        <w:rPr/>
        <w:t>Step</w:t>
      </w:r>
      <w:r>
        <w:rPr>
          <w:spacing w:val="-1"/>
        </w:rPr>
        <w:t> </w:t>
      </w:r>
      <w:r>
        <w:rPr/>
        <w:t>B:(i)</w:t>
        <w:tab/>
        <w:t>The teacher differentiates and state the differences between</w:t>
      </w:r>
      <w:r>
        <w:rPr>
          <w:spacing w:val="-58"/>
        </w:rPr>
        <w:t> </w:t>
      </w:r>
      <w:r>
        <w:rPr/>
        <w:t>pestsprovided.</w:t>
      </w:r>
    </w:p>
    <w:p>
      <w:pPr>
        <w:pStyle w:val="BodyText"/>
        <w:tabs>
          <w:tab w:pos="1216" w:val="left" w:leader="none"/>
        </w:tabs>
        <w:spacing w:before="42"/>
        <w:ind w:left="496"/>
      </w:pPr>
      <w:r>
        <w:rPr/>
        <w:t>(ii)</w:t>
        <w:tab/>
        <w:t>Teacher</w:t>
      </w:r>
      <w:r>
        <w:rPr>
          <w:spacing w:val="-2"/>
        </w:rPr>
        <w:t> </w:t>
      </w:r>
      <w:r>
        <w:rPr/>
        <w:t>will</w:t>
      </w:r>
      <w:r>
        <w:rPr>
          <w:spacing w:val="-2"/>
        </w:rPr>
        <w:t> </w:t>
      </w:r>
      <w:r>
        <w:rPr/>
        <w:t>highlight</w:t>
      </w:r>
      <w:r>
        <w:rPr>
          <w:spacing w:val="-1"/>
        </w:rPr>
        <w:t> </w:t>
      </w:r>
      <w:r>
        <w:rPr/>
        <w:t>effects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pests</w:t>
      </w:r>
      <w:r>
        <w:rPr>
          <w:spacing w:val="-2"/>
        </w:rPr>
        <w:t> </w:t>
      </w:r>
      <w:r>
        <w:rPr/>
        <w:t>on crops.</w:t>
      </w:r>
    </w:p>
    <w:p>
      <w:pPr>
        <w:pStyle w:val="BodyText"/>
        <w:spacing w:before="3"/>
        <w:rPr>
          <w:sz w:val="27"/>
        </w:rPr>
      </w:pPr>
    </w:p>
    <w:p>
      <w:pPr>
        <w:pStyle w:val="BodyText"/>
        <w:tabs>
          <w:tab w:pos="1936" w:val="left" w:leader="none"/>
        </w:tabs>
        <w:spacing w:before="1"/>
        <w:ind w:left="496"/>
      </w:pPr>
      <w:r>
        <w:rPr/>
        <w:t>StepC:(i)</w:t>
        <w:tab/>
        <w:t>Teacher</w:t>
      </w:r>
      <w:r>
        <w:rPr>
          <w:spacing w:val="-1"/>
        </w:rPr>
        <w:t> </w:t>
      </w:r>
      <w:r>
        <w:rPr/>
        <w:t>willdescribe</w:t>
      </w:r>
      <w:r>
        <w:rPr>
          <w:spacing w:val="-1"/>
        </w:rPr>
        <w:t> </w:t>
      </w:r>
      <w:r>
        <w:rPr/>
        <w:t>how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pest</w:t>
      </w:r>
      <w:r>
        <w:rPr>
          <w:spacing w:val="-1"/>
        </w:rPr>
        <w:t> </w:t>
      </w:r>
      <w:r>
        <w:rPr/>
        <w:t>can be</w:t>
      </w:r>
      <w:r>
        <w:rPr>
          <w:spacing w:val="-2"/>
        </w:rPr>
        <w:t> </w:t>
      </w:r>
      <w:r>
        <w:rPr/>
        <w:t>control.</w:t>
      </w:r>
    </w:p>
    <w:p>
      <w:pPr>
        <w:pStyle w:val="BodyText"/>
        <w:spacing w:before="6"/>
        <w:rPr>
          <w:sz w:val="27"/>
        </w:rPr>
      </w:pPr>
    </w:p>
    <w:p>
      <w:pPr>
        <w:pStyle w:val="ListParagraph"/>
        <w:numPr>
          <w:ilvl w:val="0"/>
          <w:numId w:val="82"/>
        </w:numPr>
        <w:tabs>
          <w:tab w:pos="1216" w:val="left" w:leader="none"/>
          <w:tab w:pos="1217" w:val="left" w:leader="none"/>
        </w:tabs>
        <w:spacing w:line="240" w:lineRule="auto" w:before="0" w:after="0"/>
        <w:ind w:left="1216" w:right="0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teacher</w:t>
      </w:r>
      <w:r>
        <w:rPr>
          <w:spacing w:val="-1"/>
          <w:sz w:val="24"/>
        </w:rPr>
        <w:t> </w:t>
      </w:r>
      <w:r>
        <w:rPr>
          <w:sz w:val="24"/>
        </w:rPr>
        <w:t>will</w:t>
      </w:r>
      <w:r>
        <w:rPr>
          <w:spacing w:val="1"/>
          <w:sz w:val="24"/>
        </w:rPr>
        <w:t> </w:t>
      </w:r>
      <w:r>
        <w:rPr>
          <w:sz w:val="24"/>
        </w:rPr>
        <w:t>points</w:t>
      </w:r>
      <w:r>
        <w:rPr>
          <w:spacing w:val="-1"/>
          <w:sz w:val="24"/>
        </w:rPr>
        <w:t> </w:t>
      </w:r>
      <w:r>
        <w:rPr>
          <w:sz w:val="24"/>
        </w:rPr>
        <w:t>out</w:t>
      </w:r>
      <w:r>
        <w:rPr>
          <w:spacing w:val="-1"/>
          <w:sz w:val="24"/>
        </w:rPr>
        <w:t> </w:t>
      </w:r>
      <w:r>
        <w:rPr>
          <w:sz w:val="24"/>
        </w:rPr>
        <w:t>pests of</w:t>
      </w:r>
      <w:r>
        <w:rPr>
          <w:spacing w:val="-1"/>
          <w:sz w:val="24"/>
        </w:rPr>
        <w:t> </w:t>
      </w:r>
      <w:r>
        <w:rPr>
          <w:sz w:val="24"/>
        </w:rPr>
        <w:t>crops.</w:t>
      </w:r>
    </w:p>
    <w:p>
      <w:pPr>
        <w:pStyle w:val="BodyText"/>
        <w:spacing w:before="6"/>
        <w:rPr>
          <w:sz w:val="27"/>
        </w:rPr>
      </w:pPr>
    </w:p>
    <w:p>
      <w:pPr>
        <w:pStyle w:val="BodyText"/>
        <w:tabs>
          <w:tab w:pos="1936" w:val="left" w:leader="none"/>
          <w:tab w:pos="2656" w:val="left" w:leader="none"/>
        </w:tabs>
        <w:spacing w:line="480" w:lineRule="auto"/>
        <w:ind w:left="1936" w:right="2335" w:hanging="1440"/>
      </w:pPr>
      <w:r>
        <w:rPr/>
        <w:t>Step</w:t>
      </w:r>
      <w:r>
        <w:rPr>
          <w:spacing w:val="-1"/>
        </w:rPr>
        <w:t> </w:t>
      </w:r>
      <w:r>
        <w:rPr/>
        <w:t>D:</w:t>
        <w:tab/>
        <w:t>(i)</w:t>
        <w:tab/>
        <w:t>The teacher will explains the pests of crops and state the</w:t>
      </w:r>
      <w:r>
        <w:rPr>
          <w:spacing w:val="-57"/>
        </w:rPr>
        <w:t> </w:t>
      </w:r>
      <w:r>
        <w:rPr/>
        <w:t>examples.(ii)</w:t>
      </w:r>
      <w:r>
        <w:rPr>
          <w:spacing w:val="-1"/>
        </w:rPr>
        <w:t> </w:t>
      </w:r>
      <w:r>
        <w:rPr/>
        <w:t>Also define pests and</w:t>
      </w:r>
      <w:r>
        <w:rPr>
          <w:spacing w:val="-1"/>
        </w:rPr>
        <w:t> </w:t>
      </w:r>
      <w:r>
        <w:rPr/>
        <w:t>write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chalkboard.</w:t>
      </w:r>
    </w:p>
    <w:p>
      <w:pPr>
        <w:pStyle w:val="BodyText"/>
        <w:tabs>
          <w:tab w:pos="1437" w:val="left" w:leader="none"/>
          <w:tab w:pos="1936" w:val="left" w:leader="none"/>
        </w:tabs>
        <w:spacing w:before="39"/>
        <w:ind w:left="496"/>
      </w:pPr>
      <w:r>
        <w:rPr/>
        <w:t>Step</w:t>
      </w:r>
      <w:r>
        <w:rPr>
          <w:spacing w:val="-1"/>
        </w:rPr>
        <w:t> </w:t>
      </w:r>
      <w:r>
        <w:rPr/>
        <w:t>E:</w:t>
        <w:tab/>
        <w:t>(i)</w:t>
        <w:tab/>
        <w:t>The</w:t>
      </w:r>
      <w:r>
        <w:rPr>
          <w:spacing w:val="-2"/>
        </w:rPr>
        <w:t> </w:t>
      </w:r>
      <w:r>
        <w:rPr/>
        <w:t>teacher</w:t>
      </w:r>
      <w:r>
        <w:rPr>
          <w:spacing w:val="1"/>
        </w:rPr>
        <w:t> </w:t>
      </w:r>
      <w:r>
        <w:rPr/>
        <w:t>explains the</w:t>
      </w:r>
      <w:r>
        <w:rPr>
          <w:spacing w:val="-1"/>
        </w:rPr>
        <w:t> </w:t>
      </w:r>
      <w:r>
        <w:rPr/>
        <w:t>life</w:t>
      </w:r>
      <w:r>
        <w:rPr>
          <w:spacing w:val="-2"/>
        </w:rPr>
        <w:t> </w:t>
      </w:r>
      <w:r>
        <w:rPr/>
        <w:t>cycles of</w:t>
      </w:r>
      <w:r>
        <w:rPr>
          <w:spacing w:val="-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pests.</w:t>
      </w:r>
    </w:p>
    <w:p>
      <w:pPr>
        <w:pStyle w:val="BodyText"/>
        <w:spacing w:before="7"/>
        <w:rPr>
          <w:sz w:val="27"/>
        </w:rPr>
      </w:pPr>
    </w:p>
    <w:p>
      <w:pPr>
        <w:pStyle w:val="ListParagraph"/>
        <w:numPr>
          <w:ilvl w:val="1"/>
          <w:numId w:val="82"/>
        </w:numPr>
        <w:tabs>
          <w:tab w:pos="3376" w:val="left" w:leader="none"/>
          <w:tab w:pos="3377" w:val="left" w:leader="none"/>
        </w:tabs>
        <w:spacing w:line="240" w:lineRule="auto" w:before="0" w:after="0"/>
        <w:ind w:left="3377" w:right="0" w:hanging="600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teacher expatiates on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effects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pests</w:t>
      </w:r>
      <w:r>
        <w:rPr>
          <w:spacing w:val="1"/>
          <w:sz w:val="24"/>
        </w:rPr>
        <w:t> </w:t>
      </w:r>
      <w:r>
        <w:rPr>
          <w:sz w:val="24"/>
        </w:rPr>
        <w:t>of crops.</w:t>
      </w:r>
    </w:p>
    <w:p>
      <w:pPr>
        <w:pStyle w:val="BodyText"/>
        <w:spacing w:before="6"/>
        <w:rPr>
          <w:sz w:val="27"/>
        </w:rPr>
      </w:pPr>
    </w:p>
    <w:p>
      <w:pPr>
        <w:pStyle w:val="ListParagraph"/>
        <w:numPr>
          <w:ilvl w:val="1"/>
          <w:numId w:val="82"/>
        </w:numPr>
        <w:tabs>
          <w:tab w:pos="1216" w:val="left" w:leader="none"/>
          <w:tab w:pos="1217" w:val="left" w:leader="none"/>
        </w:tabs>
        <w:spacing w:line="480" w:lineRule="auto" w:before="0" w:after="0"/>
        <w:ind w:left="1216" w:right="3532" w:hanging="720"/>
        <w:jc w:val="left"/>
        <w:rPr>
          <w:sz w:val="24"/>
        </w:rPr>
      </w:pPr>
      <w:r>
        <w:rPr>
          <w:sz w:val="24"/>
        </w:rPr>
        <w:t>The teacher will explain various parts of pests using the</w:t>
      </w:r>
      <w:r>
        <w:rPr>
          <w:spacing w:val="1"/>
          <w:sz w:val="24"/>
        </w:rPr>
        <w:t> </w:t>
      </w:r>
      <w:r>
        <w:rPr>
          <w:sz w:val="24"/>
        </w:rPr>
        <w:t>grasshopper,</w:t>
      </w:r>
      <w:r>
        <w:rPr>
          <w:spacing w:val="-3"/>
          <w:sz w:val="24"/>
        </w:rPr>
        <w:t> </w:t>
      </w:r>
      <w:r>
        <w:rPr>
          <w:sz w:val="24"/>
        </w:rPr>
        <w:t>termites,</w:t>
      </w:r>
      <w:r>
        <w:rPr>
          <w:spacing w:val="-2"/>
          <w:sz w:val="24"/>
        </w:rPr>
        <w:t> </w:t>
      </w:r>
      <w:r>
        <w:rPr>
          <w:sz w:val="24"/>
        </w:rPr>
        <w:t>locust,birds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3"/>
          <w:sz w:val="24"/>
        </w:rPr>
        <w:t> </w:t>
      </w:r>
      <w:r>
        <w:rPr>
          <w:sz w:val="24"/>
        </w:rPr>
        <w:t>rodent</w:t>
      </w:r>
      <w:r>
        <w:rPr>
          <w:spacing w:val="-2"/>
          <w:sz w:val="24"/>
        </w:rPr>
        <w:t> </w:t>
      </w: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examples.</w:t>
      </w:r>
    </w:p>
    <w:p>
      <w:pPr>
        <w:pStyle w:val="BodyText"/>
        <w:spacing w:line="516" w:lineRule="auto" w:before="39"/>
        <w:ind w:left="496" w:right="4298"/>
      </w:pPr>
      <w:r>
        <w:rPr/>
        <w:t>Step F: The teacher will summaries the topic.</w:t>
      </w:r>
      <w:r>
        <w:rPr>
          <w:spacing w:val="1"/>
        </w:rPr>
        <w:t> </w:t>
      </w:r>
      <w:r>
        <w:rPr/>
        <w:t>EVALUATION:The</w:t>
      </w:r>
      <w:r>
        <w:rPr>
          <w:spacing w:val="-3"/>
        </w:rPr>
        <w:t> </w:t>
      </w:r>
      <w:r>
        <w:rPr/>
        <w:t>teacher</w:t>
      </w:r>
      <w:r>
        <w:rPr>
          <w:spacing w:val="-1"/>
        </w:rPr>
        <w:t> </w:t>
      </w:r>
      <w:r>
        <w:rPr/>
        <w:t>asks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questions:</w:t>
      </w:r>
    </w:p>
    <w:p>
      <w:pPr>
        <w:pStyle w:val="ListParagraph"/>
        <w:numPr>
          <w:ilvl w:val="2"/>
          <w:numId w:val="82"/>
        </w:numPr>
        <w:tabs>
          <w:tab w:pos="3196" w:val="left" w:leader="none"/>
          <w:tab w:pos="3197" w:val="left" w:leader="none"/>
        </w:tabs>
        <w:spacing w:line="275" w:lineRule="exact" w:before="0" w:after="0"/>
        <w:ind w:left="3197" w:right="0" w:hanging="720"/>
        <w:jc w:val="left"/>
        <w:rPr>
          <w:sz w:val="24"/>
        </w:rPr>
      </w:pPr>
      <w:r>
        <w:rPr>
          <w:sz w:val="24"/>
        </w:rPr>
        <w:t>Describe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life</w:t>
      </w:r>
      <w:r>
        <w:rPr>
          <w:spacing w:val="-2"/>
          <w:sz w:val="24"/>
        </w:rPr>
        <w:t> </w:t>
      </w:r>
      <w:r>
        <w:rPr>
          <w:sz w:val="24"/>
        </w:rPr>
        <w:t>cycle</w:t>
      </w:r>
      <w:r>
        <w:rPr>
          <w:spacing w:val="-1"/>
          <w:sz w:val="24"/>
        </w:rPr>
        <w:t> </w:t>
      </w:r>
      <w:r>
        <w:rPr>
          <w:sz w:val="24"/>
        </w:rPr>
        <w:t>of three</w:t>
      </w:r>
      <w:r>
        <w:rPr>
          <w:spacing w:val="-1"/>
          <w:sz w:val="24"/>
        </w:rPr>
        <w:t> </w:t>
      </w:r>
      <w:r>
        <w:rPr>
          <w:sz w:val="24"/>
        </w:rPr>
        <w:t>pests</w:t>
      </w:r>
      <w:r>
        <w:rPr>
          <w:spacing w:val="-1"/>
          <w:sz w:val="24"/>
        </w:rPr>
        <w:t> </w:t>
      </w:r>
      <w:r>
        <w:rPr>
          <w:sz w:val="24"/>
        </w:rPr>
        <w:t>crops.</w:t>
      </w:r>
    </w:p>
    <w:p>
      <w:pPr>
        <w:spacing w:after="0" w:line="275" w:lineRule="exact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ListParagraph"/>
        <w:numPr>
          <w:ilvl w:val="2"/>
          <w:numId w:val="82"/>
        </w:numPr>
        <w:tabs>
          <w:tab w:pos="3256" w:val="left" w:leader="none"/>
          <w:tab w:pos="3257" w:val="left" w:leader="none"/>
        </w:tabs>
        <w:spacing w:line="240" w:lineRule="auto" w:before="74" w:after="0"/>
        <w:ind w:left="3257" w:right="0" w:hanging="780"/>
        <w:jc w:val="left"/>
        <w:rPr>
          <w:sz w:val="24"/>
        </w:rPr>
      </w:pPr>
      <w:r>
        <w:rPr>
          <w:sz w:val="24"/>
        </w:rPr>
        <w:t>Describe</w:t>
      </w:r>
      <w:r>
        <w:rPr>
          <w:spacing w:val="-3"/>
          <w:sz w:val="24"/>
        </w:rPr>
        <w:t> </w:t>
      </w:r>
      <w:r>
        <w:rPr>
          <w:sz w:val="24"/>
        </w:rPr>
        <w:t>one</w:t>
      </w:r>
      <w:r>
        <w:rPr>
          <w:spacing w:val="-1"/>
          <w:sz w:val="24"/>
        </w:rPr>
        <w:t> </w:t>
      </w:r>
      <w:r>
        <w:rPr>
          <w:sz w:val="24"/>
        </w:rPr>
        <w:t>crop desease.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2"/>
          <w:numId w:val="82"/>
        </w:numPr>
        <w:tabs>
          <w:tab w:pos="3196" w:val="left" w:leader="none"/>
          <w:tab w:pos="3197" w:val="left" w:leader="none"/>
        </w:tabs>
        <w:spacing w:line="240" w:lineRule="auto" w:before="0" w:after="0"/>
        <w:ind w:left="3197" w:right="0" w:hanging="720"/>
        <w:jc w:val="left"/>
        <w:rPr>
          <w:sz w:val="24"/>
        </w:rPr>
      </w:pPr>
      <w:r>
        <w:rPr>
          <w:sz w:val="24"/>
        </w:rPr>
        <w:t>Identify</w:t>
      </w:r>
      <w:r>
        <w:rPr>
          <w:spacing w:val="-6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pests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certain</w:t>
      </w:r>
      <w:r>
        <w:rPr>
          <w:spacing w:val="-1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crops</w:t>
      </w:r>
      <w:r>
        <w:rPr>
          <w:spacing w:val="3"/>
          <w:sz w:val="24"/>
        </w:rPr>
        <w:t> </w:t>
      </w:r>
      <w:r>
        <w:rPr>
          <w:sz w:val="24"/>
        </w:rPr>
        <w:t>you</w:t>
      </w:r>
      <w:r>
        <w:rPr>
          <w:spacing w:val="-1"/>
          <w:sz w:val="24"/>
        </w:rPr>
        <w:t> </w:t>
      </w:r>
      <w:r>
        <w:rPr>
          <w:sz w:val="24"/>
        </w:rPr>
        <w:t>know.</w:t>
      </w:r>
    </w:p>
    <w:p>
      <w:pPr>
        <w:pStyle w:val="BodyText"/>
      </w:pPr>
    </w:p>
    <w:p>
      <w:pPr>
        <w:pStyle w:val="ListParagraph"/>
        <w:numPr>
          <w:ilvl w:val="2"/>
          <w:numId w:val="82"/>
        </w:numPr>
        <w:tabs>
          <w:tab w:pos="3196" w:val="left" w:leader="none"/>
          <w:tab w:pos="3197" w:val="left" w:leader="none"/>
        </w:tabs>
        <w:spacing w:line="240" w:lineRule="auto" w:before="0" w:after="0"/>
        <w:ind w:left="3197" w:right="0" w:hanging="720"/>
        <w:jc w:val="left"/>
        <w:rPr>
          <w:sz w:val="24"/>
        </w:rPr>
      </w:pPr>
      <w:r>
        <w:rPr>
          <w:sz w:val="24"/>
        </w:rPr>
        <w:t>Describe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termite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rat.</w:t>
      </w:r>
    </w:p>
    <w:p>
      <w:pPr>
        <w:pStyle w:val="BodyText"/>
      </w:pPr>
    </w:p>
    <w:p>
      <w:pPr>
        <w:pStyle w:val="ListParagraph"/>
        <w:numPr>
          <w:ilvl w:val="2"/>
          <w:numId w:val="82"/>
        </w:numPr>
        <w:tabs>
          <w:tab w:pos="3196" w:val="left" w:leader="none"/>
          <w:tab w:pos="3197" w:val="left" w:leader="none"/>
        </w:tabs>
        <w:spacing w:line="240" w:lineRule="auto" w:before="0" w:after="0"/>
        <w:ind w:left="3197" w:right="0" w:hanging="72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1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termites and</w:t>
      </w:r>
      <w:r>
        <w:rPr>
          <w:spacing w:val="-1"/>
          <w:sz w:val="24"/>
        </w:rPr>
        <w:t> </w:t>
      </w:r>
      <w:r>
        <w:rPr>
          <w:sz w:val="24"/>
        </w:rPr>
        <w:t>rodents</w:t>
      </w:r>
      <w:r>
        <w:rPr>
          <w:spacing w:val="-1"/>
          <w:sz w:val="24"/>
        </w:rPr>
        <w:t> </w:t>
      </w:r>
      <w:r>
        <w:rPr>
          <w:sz w:val="24"/>
        </w:rPr>
        <w:t>control.</w:t>
      </w:r>
    </w:p>
    <w:p>
      <w:pPr>
        <w:pStyle w:val="BodyText"/>
      </w:pPr>
    </w:p>
    <w:p>
      <w:pPr>
        <w:pStyle w:val="ListParagraph"/>
        <w:numPr>
          <w:ilvl w:val="2"/>
          <w:numId w:val="82"/>
        </w:numPr>
        <w:tabs>
          <w:tab w:pos="3196" w:val="left" w:leader="none"/>
          <w:tab w:pos="3197" w:val="left" w:leader="none"/>
        </w:tabs>
        <w:spacing w:line="240" w:lineRule="auto" w:before="0" w:after="0"/>
        <w:ind w:left="3197" w:right="0" w:hanging="720"/>
        <w:jc w:val="left"/>
        <w:rPr>
          <w:sz w:val="24"/>
        </w:rPr>
      </w:pPr>
      <w:r>
        <w:rPr>
          <w:sz w:val="24"/>
        </w:rPr>
        <w:t>Describe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life</w:t>
      </w:r>
      <w:r>
        <w:rPr>
          <w:spacing w:val="-2"/>
          <w:sz w:val="24"/>
        </w:rPr>
        <w:t> </w:t>
      </w:r>
      <w:r>
        <w:rPr>
          <w:sz w:val="24"/>
        </w:rPr>
        <w:t>cycle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locust.</w:t>
      </w:r>
    </w:p>
    <w:p>
      <w:pPr>
        <w:pStyle w:val="BodyText"/>
      </w:pPr>
    </w:p>
    <w:p>
      <w:pPr>
        <w:pStyle w:val="ListParagraph"/>
        <w:numPr>
          <w:ilvl w:val="2"/>
          <w:numId w:val="82"/>
        </w:numPr>
        <w:tabs>
          <w:tab w:pos="3196" w:val="left" w:leader="none"/>
          <w:tab w:pos="3197" w:val="left" w:leader="none"/>
        </w:tabs>
        <w:spacing w:line="240" w:lineRule="auto" w:before="0" w:after="0"/>
        <w:ind w:left="3197" w:right="0" w:hanging="720"/>
        <w:jc w:val="left"/>
        <w:rPr>
          <w:sz w:val="24"/>
        </w:rPr>
      </w:pPr>
      <w:r>
        <w:rPr>
          <w:sz w:val="24"/>
        </w:rPr>
        <w:t>Classify</w:t>
      </w:r>
      <w:r>
        <w:rPr>
          <w:spacing w:val="-6"/>
          <w:sz w:val="24"/>
        </w:rPr>
        <w:t> </w:t>
      </w:r>
      <w:r>
        <w:rPr>
          <w:sz w:val="24"/>
        </w:rPr>
        <w:t>pests.</w:t>
      </w:r>
    </w:p>
    <w:p>
      <w:pPr>
        <w:pStyle w:val="BodyText"/>
        <w:spacing w:before="1"/>
      </w:pPr>
    </w:p>
    <w:p>
      <w:pPr>
        <w:pStyle w:val="ListParagraph"/>
        <w:numPr>
          <w:ilvl w:val="2"/>
          <w:numId w:val="82"/>
        </w:numPr>
        <w:tabs>
          <w:tab w:pos="3196" w:val="left" w:leader="none"/>
          <w:tab w:pos="3197" w:val="left" w:leader="none"/>
        </w:tabs>
        <w:spacing w:line="240" w:lineRule="auto" w:before="0" w:after="0"/>
        <w:ind w:left="3197" w:right="0" w:hanging="720"/>
        <w:jc w:val="left"/>
        <w:rPr>
          <w:sz w:val="24"/>
        </w:rPr>
      </w:pPr>
      <w:r>
        <w:rPr>
          <w:sz w:val="24"/>
        </w:rPr>
        <w:t>List</w:t>
      </w:r>
      <w:r>
        <w:rPr>
          <w:spacing w:val="-2"/>
          <w:sz w:val="24"/>
        </w:rPr>
        <w:t> </w:t>
      </w:r>
      <w:r>
        <w:rPr>
          <w:sz w:val="24"/>
        </w:rPr>
        <w:t>three control</w:t>
      </w:r>
      <w:r>
        <w:rPr>
          <w:spacing w:val="-2"/>
          <w:sz w:val="24"/>
        </w:rPr>
        <w:t> </w:t>
      </w:r>
      <w:r>
        <w:rPr>
          <w:sz w:val="24"/>
        </w:rPr>
        <w:t>measures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grasshopper.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Heading2"/>
        <w:spacing w:before="61"/>
        <w:ind w:left="0" w:right="4798"/>
        <w:jc w:val="right"/>
      </w:pPr>
      <w:r>
        <w:rPr/>
        <w:t>LESSON</w:t>
      </w:r>
      <w:r>
        <w:rPr>
          <w:spacing w:val="-1"/>
        </w:rPr>
        <w:t> </w:t>
      </w:r>
      <w:r>
        <w:rPr/>
        <w:t>SIX</w:t>
      </w:r>
    </w:p>
    <w:p>
      <w:pPr>
        <w:pStyle w:val="BodyText"/>
        <w:tabs>
          <w:tab w:pos="3600" w:val="left" w:leader="none"/>
        </w:tabs>
        <w:spacing w:before="129"/>
        <w:ind w:right="4897"/>
        <w:jc w:val="right"/>
      </w:pPr>
      <w:r>
        <w:rPr/>
        <w:t>GROUP:</w:t>
        <w:tab/>
        <w:t>GSS</w:t>
      </w:r>
      <w:r>
        <w:rPr>
          <w:spacing w:val="-2"/>
        </w:rPr>
        <w:t> </w:t>
      </w:r>
      <w:r>
        <w:rPr/>
        <w:t>Gyellesu.</w:t>
      </w:r>
    </w:p>
    <w:p>
      <w:pPr>
        <w:pStyle w:val="BodyText"/>
      </w:pPr>
    </w:p>
    <w:p>
      <w:pPr>
        <w:pStyle w:val="BodyText"/>
        <w:tabs>
          <w:tab w:pos="4096" w:val="left" w:leader="none"/>
        </w:tabs>
        <w:spacing w:line="480" w:lineRule="auto" w:before="1"/>
        <w:ind w:left="496" w:right="4666"/>
      </w:pPr>
      <w:r>
        <w:rPr/>
        <w:t>NAME OF RESEARCHER:Janet Funke JESULOWO</w:t>
      </w:r>
      <w:r>
        <w:rPr>
          <w:spacing w:val="-57"/>
        </w:rPr>
        <w:t> </w:t>
      </w:r>
      <w:r>
        <w:rPr/>
        <w:t>WEEK:</w:t>
        <w:tab/>
        <w:t>Week</w:t>
      </w:r>
      <w:r>
        <w:rPr>
          <w:spacing w:val="-1"/>
        </w:rPr>
        <w:t> </w:t>
      </w:r>
      <w:r>
        <w:rPr/>
        <w:t>6</w:t>
      </w:r>
    </w:p>
    <w:p>
      <w:pPr>
        <w:pStyle w:val="BodyText"/>
        <w:tabs>
          <w:tab w:pos="3376" w:val="left" w:leader="none"/>
        </w:tabs>
        <w:ind w:left="496"/>
      </w:pPr>
      <w:r>
        <w:rPr/>
        <w:t>LEVEL</w:t>
      </w:r>
      <w:r>
        <w:rPr>
          <w:spacing w:val="-3"/>
        </w:rPr>
        <w:t> </w:t>
      </w:r>
      <w:r>
        <w:rPr/>
        <w:t>OF GROUP:</w:t>
        <w:tab/>
      </w:r>
      <w:r>
        <w:rPr>
          <w:b/>
        </w:rPr>
        <w:t>S</w:t>
      </w:r>
      <w:r>
        <w:rPr/>
        <w:t>S2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496"/>
      </w:pPr>
      <w:r>
        <w:rPr/>
        <w:t>GENDER:Male</w:t>
      </w:r>
      <w:r>
        <w:rPr>
          <w:spacing w:val="-4"/>
        </w:rPr>
        <w:t> </w:t>
      </w:r>
      <w:r>
        <w:rPr/>
        <w:t>and Female</w:t>
      </w:r>
    </w:p>
    <w:p>
      <w:pPr>
        <w:pStyle w:val="BodyText"/>
        <w:spacing w:before="1"/>
      </w:pPr>
    </w:p>
    <w:p>
      <w:pPr>
        <w:pStyle w:val="BodyText"/>
        <w:tabs>
          <w:tab w:pos="4096" w:val="left" w:leader="none"/>
        </w:tabs>
        <w:ind w:left="496"/>
      </w:pPr>
      <w:r>
        <w:rPr/>
        <w:t>TOPIC:</w:t>
        <w:tab/>
        <w:t>DISEASES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CROPS.</w:t>
      </w:r>
    </w:p>
    <w:p>
      <w:pPr>
        <w:pStyle w:val="BodyText"/>
      </w:pPr>
    </w:p>
    <w:p>
      <w:pPr>
        <w:pStyle w:val="BodyText"/>
        <w:tabs>
          <w:tab w:pos="4096" w:val="left" w:leader="none"/>
        </w:tabs>
        <w:ind w:left="496"/>
      </w:pPr>
      <w:r>
        <w:rPr/>
        <w:t>DURATION:</w:t>
        <w:tab/>
        <w:t>Double</w:t>
      </w:r>
      <w:r>
        <w:rPr>
          <w:spacing w:val="-2"/>
        </w:rPr>
        <w:t> </w:t>
      </w:r>
      <w:r>
        <w:rPr/>
        <w:t>Period (One</w:t>
      </w:r>
      <w:r>
        <w:rPr>
          <w:spacing w:val="-2"/>
        </w:rPr>
        <w:t> </w:t>
      </w:r>
      <w:r>
        <w:rPr/>
        <w:t>hour</w:t>
      </w:r>
      <w:r>
        <w:rPr>
          <w:spacing w:val="1"/>
        </w:rPr>
        <w:t> </w:t>
      </w:r>
      <w:r>
        <w:rPr/>
        <w:t>20 minutes)</w:t>
      </w:r>
    </w:p>
    <w:p>
      <w:pPr>
        <w:pStyle w:val="BodyText"/>
      </w:pPr>
    </w:p>
    <w:p>
      <w:pPr>
        <w:pStyle w:val="BodyText"/>
        <w:tabs>
          <w:tab w:pos="4096" w:val="left" w:leader="none"/>
        </w:tabs>
        <w:ind w:left="496"/>
      </w:pPr>
      <w:r>
        <w:rPr/>
        <w:t>SUBJECT:</w:t>
        <w:tab/>
        <w:t>BIOLOGY</w:t>
      </w:r>
    </w:p>
    <w:p>
      <w:pPr>
        <w:pStyle w:val="BodyText"/>
        <w:tabs>
          <w:tab w:pos="3856" w:val="right" w:leader="none"/>
        </w:tabs>
        <w:spacing w:before="276"/>
        <w:ind w:left="496"/>
      </w:pPr>
      <w:r>
        <w:rPr/>
        <w:t>DATE:</w:t>
        <w:tab/>
        <w:t>2018</w:t>
      </w:r>
    </w:p>
    <w:p>
      <w:pPr>
        <w:pStyle w:val="BodyText"/>
        <w:tabs>
          <w:tab w:pos="4336" w:val="right" w:leader="none"/>
        </w:tabs>
        <w:spacing w:before="276"/>
        <w:ind w:left="496"/>
      </w:pPr>
      <w:r>
        <w:rPr/>
        <w:t>NUMBER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STUDENTS:</w:t>
        <w:tab/>
        <w:t>50</w:t>
      </w:r>
    </w:p>
    <w:p>
      <w:pPr>
        <w:pStyle w:val="BodyText"/>
      </w:pPr>
    </w:p>
    <w:p>
      <w:pPr>
        <w:pStyle w:val="BodyText"/>
        <w:tabs>
          <w:tab w:pos="4096" w:val="left" w:leader="none"/>
        </w:tabs>
        <w:ind w:left="496"/>
      </w:pPr>
      <w:r>
        <w:rPr/>
        <w:t>AVERAGE</w:t>
      </w:r>
      <w:r>
        <w:rPr>
          <w:spacing w:val="-2"/>
        </w:rPr>
        <w:t> </w:t>
      </w:r>
      <w:r>
        <w:rPr/>
        <w:t>AGE:</w:t>
        <w:tab/>
        <w:t>16 years</w:t>
      </w:r>
    </w:p>
    <w:p>
      <w:pPr>
        <w:pStyle w:val="BodyText"/>
      </w:pPr>
    </w:p>
    <w:p>
      <w:pPr>
        <w:pStyle w:val="BodyText"/>
        <w:tabs>
          <w:tab w:pos="4096" w:val="left" w:leader="none"/>
        </w:tabs>
        <w:ind w:left="496"/>
      </w:pPr>
      <w:r>
        <w:rPr/>
        <w:t>TEACHING</w:t>
      </w:r>
      <w:r>
        <w:rPr>
          <w:spacing w:val="-2"/>
        </w:rPr>
        <w:t> </w:t>
      </w:r>
      <w:r>
        <w:rPr/>
        <w:t>STRATEGY:</w:t>
        <w:tab/>
        <w:t>Lecture</w:t>
      </w:r>
      <w:r>
        <w:rPr>
          <w:spacing w:val="-3"/>
        </w:rPr>
        <w:t> </w:t>
      </w:r>
      <w:r>
        <w:rPr/>
        <w:t>Method</w:t>
      </w:r>
    </w:p>
    <w:p>
      <w:pPr>
        <w:pStyle w:val="BodyText"/>
      </w:pPr>
    </w:p>
    <w:p>
      <w:pPr>
        <w:pStyle w:val="BodyText"/>
        <w:ind w:left="496"/>
      </w:pPr>
      <w:r>
        <w:rPr/>
        <w:t>PREVIOUS</w:t>
      </w:r>
      <w:r>
        <w:rPr>
          <w:spacing w:val="-2"/>
        </w:rPr>
        <w:t> </w:t>
      </w:r>
      <w:r>
        <w:rPr/>
        <w:t>KNOWLEDGE:</w:t>
      </w:r>
      <w:r>
        <w:rPr>
          <w:spacing w:val="-11"/>
        </w:rPr>
        <w:t> </w:t>
      </w:r>
      <w:r>
        <w:rPr/>
        <w:t>The</w:t>
      </w:r>
      <w:r>
        <w:rPr>
          <w:spacing w:val="-3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were</w:t>
      </w:r>
      <w:r>
        <w:rPr>
          <w:spacing w:val="-2"/>
        </w:rPr>
        <w:t> </w:t>
      </w:r>
      <w:r>
        <w:rPr/>
        <w:t>taught pests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crops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their</w:t>
      </w:r>
    </w:p>
    <w:p>
      <w:pPr>
        <w:pStyle w:val="BodyText"/>
      </w:pPr>
    </w:p>
    <w:p>
      <w:pPr>
        <w:pStyle w:val="BodyText"/>
        <w:spacing w:before="1"/>
        <w:ind w:left="3377"/>
      </w:pPr>
      <w:r>
        <w:rPr/>
        <w:t>control.</w:t>
      </w:r>
    </w:p>
    <w:p>
      <w:pPr>
        <w:pStyle w:val="BodyText"/>
        <w:spacing w:before="2"/>
      </w:pPr>
    </w:p>
    <w:p>
      <w:pPr>
        <w:pStyle w:val="BodyText"/>
        <w:ind w:left="496"/>
      </w:pPr>
      <w:r>
        <w:rPr/>
        <w:t>INSTRUCTIONAL</w:t>
      </w:r>
      <w:r>
        <w:rPr>
          <w:spacing w:val="116"/>
        </w:rPr>
        <w:t> </w:t>
      </w:r>
      <w:r>
        <w:rPr/>
        <w:t>MATRIALS:Infected</w:t>
      </w:r>
      <w:r>
        <w:rPr>
          <w:spacing w:val="120"/>
        </w:rPr>
        <w:t> </w:t>
      </w:r>
      <w:r>
        <w:rPr/>
        <w:t>parts</w:t>
      </w:r>
      <w:r>
        <w:rPr>
          <w:spacing w:val="120"/>
        </w:rPr>
        <w:t> </w:t>
      </w:r>
      <w:r>
        <w:rPr/>
        <w:t>of</w:t>
      </w:r>
      <w:r>
        <w:rPr>
          <w:spacing w:val="119"/>
        </w:rPr>
        <w:t> </w:t>
      </w:r>
      <w:r>
        <w:rPr/>
        <w:t>tomato</w:t>
      </w:r>
      <w:r>
        <w:rPr>
          <w:spacing w:val="120"/>
        </w:rPr>
        <w:t> </w:t>
      </w:r>
      <w:r>
        <w:rPr/>
        <w:t>leaves,</w:t>
      </w:r>
      <w:r>
        <w:rPr>
          <w:spacing w:val="119"/>
        </w:rPr>
        <w:t> </w:t>
      </w:r>
      <w:r>
        <w:rPr/>
        <w:t>fruits</w:t>
      </w:r>
      <w:r>
        <w:rPr>
          <w:spacing w:val="65"/>
        </w:rPr>
        <w:t> </w:t>
      </w:r>
      <w:r>
        <w:rPr/>
        <w:t>and</w:t>
      </w:r>
      <w:r>
        <w:rPr>
          <w:spacing w:val="120"/>
        </w:rPr>
        <w:t> </w:t>
      </w:r>
      <w:r>
        <w:rPr/>
        <w:t>stem,</w:t>
      </w:r>
    </w:p>
    <w:p>
      <w:pPr>
        <w:pStyle w:val="BodyText"/>
        <w:tabs>
          <w:tab w:pos="5442" w:val="left" w:leader="none"/>
          <w:tab w:pos="5843" w:val="left" w:leader="none"/>
          <w:tab w:pos="6706" w:val="left" w:leader="none"/>
          <w:tab w:pos="7426" w:val="left" w:leader="none"/>
          <w:tab w:pos="8234" w:val="left" w:leader="none"/>
          <w:tab w:pos="8959" w:val="left" w:leader="none"/>
        </w:tabs>
        <w:spacing w:line="360" w:lineRule="auto" w:before="139"/>
        <w:ind w:left="4097" w:right="1099"/>
      </w:pPr>
      <w:r>
        <w:rPr/>
        <w:t>infectedpart</w:t>
        <w:tab/>
        <w:t>of</w:t>
        <w:tab/>
        <w:t>potato,</w:t>
        <w:tab/>
        <w:t>chalk</w:t>
        <w:tab/>
        <w:t>board,</w:t>
        <w:tab/>
        <w:t>chalk</w:t>
        <w:tab/>
      </w:r>
      <w:r>
        <w:rPr>
          <w:spacing w:val="-1"/>
        </w:rPr>
        <w:t>and</w:t>
      </w:r>
      <w:r>
        <w:rPr>
          <w:spacing w:val="-57"/>
        </w:rPr>
        <w:t> </w:t>
      </w:r>
      <w:r>
        <w:rPr/>
        <w:t>laboratory.</w:t>
      </w:r>
    </w:p>
    <w:p>
      <w:pPr>
        <w:pStyle w:val="BodyText"/>
        <w:spacing w:line="274" w:lineRule="exact"/>
        <w:ind w:left="496"/>
      </w:pPr>
      <w:r>
        <w:rPr/>
        <w:t>BEHAVIOURAL</w:t>
      </w:r>
      <w:r>
        <w:rPr>
          <w:spacing w:val="-4"/>
        </w:rPr>
        <w:t> </w:t>
      </w:r>
      <w:r>
        <w:rPr/>
        <w:t>OBJECTIVES:At</w:t>
      </w:r>
      <w:r>
        <w:rPr>
          <w:spacing w:val="-1"/>
        </w:rPr>
        <w:t> </w:t>
      </w:r>
      <w:r>
        <w:rPr/>
        <w:t>the end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topic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students should</w:t>
      </w:r>
      <w:r>
        <w:rPr>
          <w:spacing w:val="-1"/>
        </w:rPr>
        <w:t> </w:t>
      </w:r>
      <w:r>
        <w:rPr/>
        <w:t>be able</w:t>
      </w:r>
      <w:r>
        <w:rPr>
          <w:spacing w:val="-1"/>
        </w:rPr>
        <w:t> </w:t>
      </w:r>
      <w:r>
        <w:rPr/>
        <w:t>to:</w:t>
      </w:r>
    </w:p>
    <w:p>
      <w:pPr>
        <w:pStyle w:val="BodyText"/>
        <w:spacing w:before="2"/>
      </w:pPr>
    </w:p>
    <w:p>
      <w:pPr>
        <w:pStyle w:val="ListParagraph"/>
        <w:numPr>
          <w:ilvl w:val="3"/>
          <w:numId w:val="82"/>
        </w:numPr>
        <w:tabs>
          <w:tab w:pos="4096" w:val="left" w:leader="none"/>
          <w:tab w:pos="4097" w:val="left" w:leader="none"/>
        </w:tabs>
        <w:spacing w:line="240" w:lineRule="auto" w:before="1" w:after="0"/>
        <w:ind w:left="4097" w:right="0" w:hanging="720"/>
        <w:jc w:val="left"/>
        <w:rPr>
          <w:sz w:val="24"/>
        </w:rPr>
      </w:pPr>
      <w:r>
        <w:rPr>
          <w:sz w:val="24"/>
        </w:rPr>
        <w:t>Generate</w:t>
      </w:r>
      <w:r>
        <w:rPr>
          <w:spacing w:val="-3"/>
          <w:sz w:val="24"/>
        </w:rPr>
        <w:t> </w:t>
      </w:r>
      <w:r>
        <w:rPr>
          <w:sz w:val="24"/>
        </w:rPr>
        <w:t>definition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diseases.</w:t>
      </w:r>
    </w:p>
    <w:p>
      <w:pPr>
        <w:pStyle w:val="ListParagraph"/>
        <w:numPr>
          <w:ilvl w:val="3"/>
          <w:numId w:val="82"/>
        </w:numPr>
        <w:tabs>
          <w:tab w:pos="4096" w:val="left" w:leader="none"/>
          <w:tab w:pos="4097" w:val="left" w:leader="none"/>
        </w:tabs>
        <w:spacing w:line="240" w:lineRule="auto" w:before="136" w:after="0"/>
        <w:ind w:left="4097" w:right="0" w:hanging="720"/>
        <w:jc w:val="left"/>
        <w:rPr>
          <w:sz w:val="24"/>
        </w:rPr>
      </w:pPr>
      <w:r>
        <w:rPr>
          <w:sz w:val="24"/>
        </w:rPr>
        <w:t>State</w:t>
      </w:r>
      <w:r>
        <w:rPr>
          <w:spacing w:val="-3"/>
          <w:sz w:val="24"/>
        </w:rPr>
        <w:t> </w:t>
      </w:r>
      <w:r>
        <w:rPr>
          <w:sz w:val="24"/>
        </w:rPr>
        <w:t>four</w:t>
      </w:r>
      <w:r>
        <w:rPr>
          <w:spacing w:val="-1"/>
          <w:sz w:val="24"/>
        </w:rPr>
        <w:t> </w:t>
      </w:r>
      <w:r>
        <w:rPr>
          <w:sz w:val="24"/>
        </w:rPr>
        <w:t>types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diseases.</w:t>
      </w:r>
    </w:p>
    <w:p>
      <w:pPr>
        <w:pStyle w:val="ListParagraph"/>
        <w:numPr>
          <w:ilvl w:val="3"/>
          <w:numId w:val="82"/>
        </w:numPr>
        <w:tabs>
          <w:tab w:pos="4096" w:val="left" w:leader="none"/>
          <w:tab w:pos="4097" w:val="left" w:leader="none"/>
        </w:tabs>
        <w:spacing w:line="240" w:lineRule="auto" w:before="140" w:after="0"/>
        <w:ind w:left="4097" w:right="0" w:hanging="720"/>
        <w:jc w:val="left"/>
        <w:rPr>
          <w:sz w:val="24"/>
        </w:rPr>
      </w:pPr>
      <w:r>
        <w:rPr>
          <w:sz w:val="24"/>
        </w:rPr>
        <w:t>List</w:t>
      </w:r>
      <w:r>
        <w:rPr>
          <w:spacing w:val="-2"/>
          <w:sz w:val="24"/>
        </w:rPr>
        <w:t> </w:t>
      </w:r>
      <w:r>
        <w:rPr>
          <w:sz w:val="24"/>
        </w:rPr>
        <w:t>three</w:t>
      </w:r>
      <w:r>
        <w:rPr>
          <w:spacing w:val="-1"/>
          <w:sz w:val="24"/>
        </w:rPr>
        <w:t> </w:t>
      </w:r>
      <w:r>
        <w:rPr>
          <w:sz w:val="24"/>
        </w:rPr>
        <w:t>causes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crop diseases.</w:t>
      </w:r>
    </w:p>
    <w:p>
      <w:pPr>
        <w:pStyle w:val="ListParagraph"/>
        <w:numPr>
          <w:ilvl w:val="3"/>
          <w:numId w:val="82"/>
        </w:numPr>
        <w:tabs>
          <w:tab w:pos="4096" w:val="left" w:leader="none"/>
          <w:tab w:pos="4097" w:val="left" w:leader="none"/>
        </w:tabs>
        <w:spacing w:line="240" w:lineRule="auto" w:before="137" w:after="0"/>
        <w:ind w:left="4097" w:right="0" w:hanging="720"/>
        <w:jc w:val="left"/>
        <w:rPr>
          <w:sz w:val="24"/>
        </w:rPr>
      </w:pPr>
      <w:r>
        <w:rPr>
          <w:sz w:val="24"/>
        </w:rPr>
        <w:t>Explain</w:t>
      </w:r>
      <w:r>
        <w:rPr>
          <w:spacing w:val="-1"/>
          <w:sz w:val="24"/>
        </w:rPr>
        <w:t> </w:t>
      </w:r>
      <w:r>
        <w:rPr>
          <w:sz w:val="24"/>
        </w:rPr>
        <w:t>one</w:t>
      </w:r>
      <w:r>
        <w:rPr>
          <w:spacing w:val="-1"/>
          <w:sz w:val="24"/>
        </w:rPr>
        <w:t> </w:t>
      </w:r>
      <w:r>
        <w:rPr>
          <w:sz w:val="24"/>
        </w:rPr>
        <w:t>mode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transmission of</w:t>
      </w:r>
      <w:r>
        <w:rPr>
          <w:spacing w:val="-2"/>
          <w:sz w:val="24"/>
        </w:rPr>
        <w:t> </w:t>
      </w:r>
      <w:r>
        <w:rPr>
          <w:sz w:val="24"/>
        </w:rPr>
        <w:t>leaf spot.</w:t>
      </w:r>
    </w:p>
    <w:p>
      <w:pPr>
        <w:pStyle w:val="ListParagraph"/>
        <w:numPr>
          <w:ilvl w:val="3"/>
          <w:numId w:val="82"/>
        </w:numPr>
        <w:tabs>
          <w:tab w:pos="4096" w:val="left" w:leader="none"/>
          <w:tab w:pos="4097" w:val="left" w:leader="none"/>
        </w:tabs>
        <w:spacing w:line="240" w:lineRule="auto" w:before="139" w:after="0"/>
        <w:ind w:left="4097" w:right="0" w:hanging="720"/>
        <w:jc w:val="left"/>
        <w:rPr>
          <w:sz w:val="24"/>
        </w:rPr>
      </w:pPr>
      <w:r>
        <w:rPr>
          <w:sz w:val="24"/>
        </w:rPr>
        <w:t>List</w:t>
      </w:r>
      <w:r>
        <w:rPr>
          <w:spacing w:val="-1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mode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fungi</w:t>
      </w:r>
      <w:r>
        <w:rPr>
          <w:spacing w:val="-1"/>
          <w:sz w:val="24"/>
        </w:rPr>
        <w:t> </w:t>
      </w:r>
      <w:r>
        <w:rPr>
          <w:sz w:val="24"/>
        </w:rPr>
        <w:t>disease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blight.</w:t>
      </w:r>
    </w:p>
    <w:p>
      <w:pPr>
        <w:pStyle w:val="ListParagraph"/>
        <w:numPr>
          <w:ilvl w:val="3"/>
          <w:numId w:val="82"/>
        </w:numPr>
        <w:tabs>
          <w:tab w:pos="4096" w:val="left" w:leader="none"/>
          <w:tab w:pos="4097" w:val="left" w:leader="none"/>
        </w:tabs>
        <w:spacing w:line="240" w:lineRule="auto" w:before="137" w:after="0"/>
        <w:ind w:left="4097" w:right="0" w:hanging="720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effects</w:t>
      </w:r>
      <w:r>
        <w:rPr>
          <w:spacing w:val="-1"/>
          <w:sz w:val="24"/>
        </w:rPr>
        <w:t> </w:t>
      </w:r>
      <w:r>
        <w:rPr>
          <w:sz w:val="24"/>
        </w:rPr>
        <w:t>of diseases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livestock.</w:t>
      </w:r>
    </w:p>
    <w:p>
      <w:pPr>
        <w:pStyle w:val="ListParagraph"/>
        <w:numPr>
          <w:ilvl w:val="3"/>
          <w:numId w:val="82"/>
        </w:numPr>
        <w:tabs>
          <w:tab w:pos="4096" w:val="left" w:leader="none"/>
          <w:tab w:pos="4097" w:val="left" w:leader="none"/>
        </w:tabs>
        <w:spacing w:line="240" w:lineRule="auto" w:before="136" w:after="0"/>
        <w:ind w:left="4097" w:right="0" w:hanging="72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2"/>
          <w:sz w:val="24"/>
        </w:rPr>
        <w:t> </w:t>
      </w:r>
      <w:r>
        <w:rPr>
          <w:sz w:val="24"/>
        </w:rPr>
        <w:t>three</w:t>
      </w:r>
      <w:r>
        <w:rPr>
          <w:spacing w:val="-2"/>
          <w:sz w:val="24"/>
        </w:rPr>
        <w:t> </w:t>
      </w:r>
      <w:r>
        <w:rPr>
          <w:sz w:val="24"/>
        </w:rPr>
        <w:t>diseases</w:t>
      </w:r>
      <w:r>
        <w:rPr>
          <w:spacing w:val="-2"/>
          <w:sz w:val="24"/>
        </w:rPr>
        <w:t> </w:t>
      </w:r>
      <w:r>
        <w:rPr>
          <w:sz w:val="24"/>
        </w:rPr>
        <w:t>prevention.</w:t>
      </w:r>
    </w:p>
    <w:p>
      <w:pPr>
        <w:pStyle w:val="BodyText"/>
        <w:spacing w:before="1"/>
      </w:pPr>
    </w:p>
    <w:p>
      <w:pPr>
        <w:pStyle w:val="BodyText"/>
        <w:tabs>
          <w:tab w:pos="3376" w:val="left" w:leader="none"/>
        </w:tabs>
        <w:ind w:left="496"/>
      </w:pPr>
      <w:r>
        <w:rPr/>
        <w:t>Introduction:</w:t>
        <w:tab/>
        <w:t>The</w:t>
      </w:r>
      <w:r>
        <w:rPr>
          <w:spacing w:val="45"/>
        </w:rPr>
        <w:t> </w:t>
      </w:r>
      <w:r>
        <w:rPr/>
        <w:t>teacher</w:t>
      </w:r>
      <w:r>
        <w:rPr>
          <w:spacing w:val="49"/>
        </w:rPr>
        <w:t> </w:t>
      </w:r>
      <w:r>
        <w:rPr/>
        <w:t>will</w:t>
      </w:r>
      <w:r>
        <w:rPr>
          <w:spacing w:val="48"/>
        </w:rPr>
        <w:t> </w:t>
      </w:r>
      <w:r>
        <w:rPr/>
        <w:t>ask</w:t>
      </w:r>
      <w:r>
        <w:rPr>
          <w:spacing w:val="47"/>
        </w:rPr>
        <w:t> </w:t>
      </w:r>
      <w:r>
        <w:rPr/>
        <w:t>the</w:t>
      </w:r>
      <w:r>
        <w:rPr>
          <w:spacing w:val="47"/>
        </w:rPr>
        <w:t> </w:t>
      </w:r>
      <w:r>
        <w:rPr/>
        <w:t>students</w:t>
      </w:r>
      <w:r>
        <w:rPr>
          <w:spacing w:val="48"/>
        </w:rPr>
        <w:t> </w:t>
      </w:r>
      <w:r>
        <w:rPr/>
        <w:t>the</w:t>
      </w:r>
      <w:r>
        <w:rPr>
          <w:spacing w:val="47"/>
        </w:rPr>
        <w:t> </w:t>
      </w:r>
      <w:r>
        <w:rPr/>
        <w:t>followings</w:t>
      </w:r>
      <w:r>
        <w:rPr>
          <w:spacing w:val="47"/>
        </w:rPr>
        <w:t> </w:t>
      </w:r>
      <w:r>
        <w:rPr/>
        <w:t>questions</w:t>
      </w:r>
    </w:p>
    <w:p>
      <w:pPr>
        <w:pStyle w:val="BodyText"/>
        <w:ind w:left="3377"/>
      </w:pPr>
      <w:r>
        <w:rPr/>
        <w:t>based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their</w:t>
      </w:r>
      <w:r>
        <w:rPr>
          <w:spacing w:val="-1"/>
        </w:rPr>
        <w:t> </w:t>
      </w:r>
      <w:r>
        <w:rPr/>
        <w:t>previous</w:t>
      </w:r>
      <w:r>
        <w:rPr>
          <w:spacing w:val="-1"/>
        </w:rPr>
        <w:t> </w:t>
      </w:r>
      <w:r>
        <w:rPr/>
        <w:t>knowledge:</w:t>
      </w:r>
    </w:p>
    <w:p>
      <w:pPr>
        <w:pStyle w:val="BodyText"/>
        <w:tabs>
          <w:tab w:pos="4096" w:val="left" w:leader="none"/>
        </w:tabs>
        <w:spacing w:before="2"/>
        <w:ind w:left="3377"/>
      </w:pPr>
      <w:r>
        <w:rPr/>
        <w:t>(i)</w:t>
        <w:tab/>
        <w:t>Define</w:t>
      </w:r>
      <w:r>
        <w:rPr>
          <w:spacing w:val="-4"/>
        </w:rPr>
        <w:t> </w:t>
      </w:r>
      <w:r>
        <w:rPr/>
        <w:t>pest.</w:t>
      </w:r>
    </w:p>
    <w:p>
      <w:pPr>
        <w:spacing w:after="0"/>
        <w:sectPr>
          <w:pgSz w:w="11910" w:h="16840"/>
          <w:pgMar w:header="0" w:footer="858" w:top="1360" w:bottom="1120" w:left="1160" w:right="340"/>
        </w:sectPr>
      </w:pPr>
    </w:p>
    <w:tbl>
      <w:tblPr>
        <w:tblW w:w="0" w:type="auto"/>
        <w:jc w:val="left"/>
        <w:tblInd w:w="4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54"/>
        <w:gridCol w:w="1614"/>
        <w:gridCol w:w="5445"/>
      </w:tblGrid>
      <w:tr>
        <w:trPr>
          <w:trHeight w:val="408" w:hRule="atLeast"/>
        </w:trPr>
        <w:tc>
          <w:tcPr>
            <w:tcW w:w="185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614" w:type="dxa"/>
          </w:tcPr>
          <w:p>
            <w:pPr>
              <w:pStyle w:val="TableParagraph"/>
              <w:spacing w:line="266" w:lineRule="exact"/>
              <w:ind w:right="242"/>
              <w:jc w:val="right"/>
              <w:rPr>
                <w:sz w:val="24"/>
              </w:rPr>
            </w:pPr>
            <w:r>
              <w:rPr>
                <w:sz w:val="24"/>
              </w:rPr>
              <w:t>(ii)</w:t>
            </w:r>
          </w:p>
        </w:tc>
        <w:tc>
          <w:tcPr>
            <w:tcW w:w="5445" w:type="dxa"/>
          </w:tcPr>
          <w:p>
            <w:pPr>
              <w:pStyle w:val="TableParagraph"/>
              <w:spacing w:line="266" w:lineRule="exact"/>
              <w:ind w:left="175"/>
              <w:rPr>
                <w:sz w:val="24"/>
              </w:rPr>
            </w:pPr>
            <w:r>
              <w:rPr>
                <w:sz w:val="24"/>
              </w:rPr>
              <w:t>Draw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life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cycle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locust.</w:t>
            </w:r>
          </w:p>
        </w:tc>
      </w:tr>
      <w:tr>
        <w:trPr>
          <w:trHeight w:val="551" w:hRule="atLeast"/>
        </w:trPr>
        <w:tc>
          <w:tcPr>
            <w:tcW w:w="1854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Step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A:</w:t>
            </w:r>
          </w:p>
        </w:tc>
        <w:tc>
          <w:tcPr>
            <w:tcW w:w="1614" w:type="dxa"/>
          </w:tcPr>
          <w:p>
            <w:pPr>
              <w:pStyle w:val="TableParagraph"/>
              <w:spacing w:before="133"/>
              <w:ind w:right="308"/>
              <w:jc w:val="right"/>
              <w:rPr>
                <w:sz w:val="24"/>
              </w:rPr>
            </w:pPr>
            <w:r>
              <w:rPr>
                <w:sz w:val="24"/>
              </w:rPr>
              <w:t>(i)</w:t>
            </w:r>
          </w:p>
        </w:tc>
        <w:tc>
          <w:tcPr>
            <w:tcW w:w="5445" w:type="dxa"/>
          </w:tcPr>
          <w:p>
            <w:pPr>
              <w:pStyle w:val="TableParagraph"/>
              <w:spacing w:before="133"/>
              <w:ind w:left="182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67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67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70"/>
                <w:sz w:val="24"/>
              </w:rPr>
              <w:t> </w:t>
            </w:r>
            <w:r>
              <w:rPr>
                <w:sz w:val="24"/>
              </w:rPr>
              <w:t>define</w:t>
            </w:r>
            <w:r>
              <w:rPr>
                <w:spacing w:val="70"/>
                <w:sz w:val="24"/>
              </w:rPr>
              <w:t> </w:t>
            </w:r>
            <w:r>
              <w:rPr>
                <w:sz w:val="24"/>
              </w:rPr>
              <w:t>diseases</w:t>
            </w:r>
            <w:r>
              <w:rPr>
                <w:spacing w:val="68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68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69"/>
                <w:sz w:val="24"/>
              </w:rPr>
              <w:t> </w:t>
            </w:r>
            <w:r>
              <w:rPr>
                <w:sz w:val="24"/>
              </w:rPr>
              <w:t>with</w:t>
            </w:r>
          </w:p>
        </w:tc>
      </w:tr>
      <w:tr>
        <w:trPr>
          <w:trHeight w:val="552" w:hRule="atLeast"/>
        </w:trPr>
        <w:tc>
          <w:tcPr>
            <w:tcW w:w="185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61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45" w:type="dxa"/>
          </w:tcPr>
          <w:p>
            <w:pPr>
              <w:pStyle w:val="TableParagraph"/>
              <w:spacing w:before="133"/>
              <w:ind w:left="182"/>
              <w:rPr>
                <w:sz w:val="24"/>
              </w:rPr>
            </w:pPr>
            <w:r>
              <w:rPr>
                <w:sz w:val="24"/>
              </w:rPr>
              <w:t>examples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some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diseases 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crops.</w:t>
            </w:r>
          </w:p>
        </w:tc>
      </w:tr>
      <w:tr>
        <w:trPr>
          <w:trHeight w:val="551" w:hRule="atLeast"/>
        </w:trPr>
        <w:tc>
          <w:tcPr>
            <w:tcW w:w="185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614" w:type="dxa"/>
          </w:tcPr>
          <w:p>
            <w:pPr>
              <w:pStyle w:val="TableParagraph"/>
              <w:spacing w:before="133"/>
              <w:ind w:right="242"/>
              <w:jc w:val="right"/>
              <w:rPr>
                <w:sz w:val="24"/>
              </w:rPr>
            </w:pPr>
            <w:r>
              <w:rPr>
                <w:sz w:val="24"/>
              </w:rPr>
              <w:t>(ii)</w:t>
            </w:r>
          </w:p>
        </w:tc>
        <w:tc>
          <w:tcPr>
            <w:tcW w:w="5445" w:type="dxa"/>
          </w:tcPr>
          <w:p>
            <w:pPr>
              <w:pStyle w:val="TableParagraph"/>
              <w:spacing w:before="133"/>
              <w:ind w:left="182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will explain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mode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transmission.</w:t>
            </w:r>
          </w:p>
        </w:tc>
      </w:tr>
      <w:tr>
        <w:trPr>
          <w:trHeight w:val="551" w:hRule="atLeast"/>
        </w:trPr>
        <w:tc>
          <w:tcPr>
            <w:tcW w:w="185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614" w:type="dxa"/>
          </w:tcPr>
          <w:p>
            <w:pPr>
              <w:pStyle w:val="TableParagraph"/>
              <w:spacing w:before="133"/>
              <w:ind w:right="175"/>
              <w:jc w:val="right"/>
              <w:rPr>
                <w:sz w:val="24"/>
              </w:rPr>
            </w:pPr>
            <w:r>
              <w:rPr>
                <w:sz w:val="24"/>
              </w:rPr>
              <w:t>(iii)</w:t>
            </w:r>
          </w:p>
        </w:tc>
        <w:tc>
          <w:tcPr>
            <w:tcW w:w="5445" w:type="dxa"/>
          </w:tcPr>
          <w:p>
            <w:pPr>
              <w:pStyle w:val="TableParagraph"/>
              <w:spacing w:before="133"/>
              <w:ind w:left="182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vectors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diseases.</w:t>
            </w:r>
          </w:p>
        </w:tc>
      </w:tr>
      <w:tr>
        <w:trPr>
          <w:trHeight w:val="552" w:hRule="atLeast"/>
        </w:trPr>
        <w:tc>
          <w:tcPr>
            <w:tcW w:w="185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614" w:type="dxa"/>
          </w:tcPr>
          <w:p>
            <w:pPr>
              <w:pStyle w:val="TableParagraph"/>
              <w:spacing w:before="133"/>
              <w:ind w:right="188"/>
              <w:jc w:val="right"/>
              <w:rPr>
                <w:sz w:val="24"/>
              </w:rPr>
            </w:pPr>
            <w:r>
              <w:rPr>
                <w:sz w:val="24"/>
              </w:rPr>
              <w:t>(iv)</w:t>
            </w:r>
          </w:p>
        </w:tc>
        <w:tc>
          <w:tcPr>
            <w:tcW w:w="5445" w:type="dxa"/>
          </w:tcPr>
          <w:p>
            <w:pPr>
              <w:pStyle w:val="TableParagraph"/>
              <w:spacing w:before="133"/>
              <w:ind w:left="182"/>
              <w:rPr>
                <w:sz w:val="24"/>
              </w:rPr>
            </w:pPr>
            <w:r>
              <w:rPr>
                <w:sz w:val="24"/>
              </w:rPr>
              <w:t>Teacher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effects 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diseases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crops.</w:t>
            </w:r>
          </w:p>
        </w:tc>
      </w:tr>
      <w:tr>
        <w:trPr>
          <w:trHeight w:val="552" w:hRule="atLeast"/>
        </w:trPr>
        <w:tc>
          <w:tcPr>
            <w:tcW w:w="1854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Step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B:</w:t>
            </w:r>
          </w:p>
        </w:tc>
        <w:tc>
          <w:tcPr>
            <w:tcW w:w="1614" w:type="dxa"/>
          </w:tcPr>
          <w:p>
            <w:pPr>
              <w:pStyle w:val="TableParagraph"/>
              <w:spacing w:before="133"/>
              <w:ind w:right="309"/>
              <w:jc w:val="right"/>
              <w:rPr>
                <w:sz w:val="24"/>
              </w:rPr>
            </w:pPr>
            <w:r>
              <w:rPr>
                <w:sz w:val="24"/>
              </w:rPr>
              <w:t>(i)</w:t>
            </w:r>
          </w:p>
        </w:tc>
        <w:tc>
          <w:tcPr>
            <w:tcW w:w="5445" w:type="dxa"/>
          </w:tcPr>
          <w:p>
            <w:pPr>
              <w:pStyle w:val="TableParagraph"/>
              <w:spacing w:before="133"/>
              <w:ind w:left="182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table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showing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relationship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of</w:t>
            </w:r>
          </w:p>
        </w:tc>
      </w:tr>
      <w:tr>
        <w:trPr>
          <w:trHeight w:val="552" w:hRule="atLeast"/>
        </w:trPr>
        <w:tc>
          <w:tcPr>
            <w:tcW w:w="185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61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45" w:type="dxa"/>
          </w:tcPr>
          <w:p>
            <w:pPr>
              <w:pStyle w:val="TableParagraph"/>
              <w:spacing w:before="133"/>
              <w:ind w:left="182"/>
              <w:rPr>
                <w:sz w:val="24"/>
              </w:rPr>
            </w:pPr>
            <w:r>
              <w:rPr>
                <w:sz w:val="24"/>
              </w:rPr>
              <w:t>crop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diseases,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agents 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method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control.</w:t>
            </w:r>
          </w:p>
        </w:tc>
      </w:tr>
      <w:tr>
        <w:trPr>
          <w:trHeight w:val="551" w:hRule="atLeast"/>
        </w:trPr>
        <w:tc>
          <w:tcPr>
            <w:tcW w:w="1854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Step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C:</w:t>
            </w:r>
          </w:p>
        </w:tc>
        <w:tc>
          <w:tcPr>
            <w:tcW w:w="1614" w:type="dxa"/>
          </w:tcPr>
          <w:p>
            <w:pPr>
              <w:pStyle w:val="TableParagraph"/>
              <w:spacing w:before="133"/>
              <w:ind w:right="308"/>
              <w:jc w:val="right"/>
              <w:rPr>
                <w:sz w:val="24"/>
              </w:rPr>
            </w:pPr>
            <w:r>
              <w:rPr>
                <w:sz w:val="24"/>
              </w:rPr>
              <w:t>(i)</w:t>
            </w:r>
          </w:p>
        </w:tc>
        <w:tc>
          <w:tcPr>
            <w:tcW w:w="5445" w:type="dxa"/>
          </w:tcPr>
          <w:p>
            <w:pPr>
              <w:pStyle w:val="TableParagraph"/>
              <w:spacing w:before="133"/>
              <w:ind w:left="182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59"/>
                <w:sz w:val="24"/>
              </w:rPr>
              <w:t> </w:t>
            </w:r>
            <w:r>
              <w:rPr>
                <w:b/>
                <w:sz w:val="24"/>
              </w:rPr>
              <w:t>e</w:t>
            </w:r>
            <w:r>
              <w:rPr>
                <w:sz w:val="24"/>
              </w:rPr>
              <w:t>xplain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some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specific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diseases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of</w:t>
            </w:r>
          </w:p>
        </w:tc>
      </w:tr>
      <w:tr>
        <w:trPr>
          <w:trHeight w:val="552" w:hRule="atLeast"/>
        </w:trPr>
        <w:tc>
          <w:tcPr>
            <w:tcW w:w="185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61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45" w:type="dxa"/>
          </w:tcPr>
          <w:p>
            <w:pPr>
              <w:pStyle w:val="TableParagraph"/>
              <w:spacing w:before="133"/>
              <w:ind w:left="182"/>
              <w:rPr>
                <w:sz w:val="24"/>
              </w:rPr>
            </w:pPr>
            <w:r>
              <w:rPr>
                <w:sz w:val="24"/>
              </w:rPr>
              <w:t>plant</w:t>
            </w:r>
          </w:p>
        </w:tc>
      </w:tr>
      <w:tr>
        <w:trPr>
          <w:trHeight w:val="552" w:hRule="atLeast"/>
        </w:trPr>
        <w:tc>
          <w:tcPr>
            <w:tcW w:w="185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614" w:type="dxa"/>
          </w:tcPr>
          <w:p>
            <w:pPr>
              <w:pStyle w:val="TableParagraph"/>
              <w:spacing w:before="133"/>
              <w:ind w:right="242"/>
              <w:jc w:val="right"/>
              <w:rPr>
                <w:sz w:val="24"/>
              </w:rPr>
            </w:pPr>
            <w:r>
              <w:rPr>
                <w:sz w:val="24"/>
              </w:rPr>
              <w:t>(ii)</w:t>
            </w:r>
          </w:p>
        </w:tc>
        <w:tc>
          <w:tcPr>
            <w:tcW w:w="5445" w:type="dxa"/>
          </w:tcPr>
          <w:p>
            <w:pPr>
              <w:pStyle w:val="TableParagraph"/>
              <w:spacing w:before="133"/>
              <w:ind w:left="182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identify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diseases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prevention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fungi</w:t>
            </w:r>
          </w:p>
        </w:tc>
      </w:tr>
      <w:tr>
        <w:trPr>
          <w:trHeight w:val="552" w:hRule="atLeast"/>
        </w:trPr>
        <w:tc>
          <w:tcPr>
            <w:tcW w:w="185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61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45" w:type="dxa"/>
          </w:tcPr>
          <w:p>
            <w:pPr>
              <w:pStyle w:val="TableParagraph"/>
              <w:spacing w:before="133"/>
              <w:ind w:left="182"/>
              <w:rPr>
                <w:sz w:val="24"/>
              </w:rPr>
            </w:pP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bacterial.</w:t>
            </w:r>
          </w:p>
        </w:tc>
      </w:tr>
      <w:tr>
        <w:trPr>
          <w:trHeight w:val="552" w:hRule="atLeast"/>
        </w:trPr>
        <w:tc>
          <w:tcPr>
            <w:tcW w:w="185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614" w:type="dxa"/>
          </w:tcPr>
          <w:p>
            <w:pPr>
              <w:pStyle w:val="TableParagraph"/>
              <w:spacing w:before="133"/>
              <w:ind w:right="175"/>
              <w:jc w:val="right"/>
              <w:rPr>
                <w:sz w:val="24"/>
              </w:rPr>
            </w:pPr>
            <w:r>
              <w:rPr>
                <w:sz w:val="24"/>
              </w:rPr>
              <w:t>(iii)</w:t>
            </w:r>
          </w:p>
        </w:tc>
        <w:tc>
          <w:tcPr>
            <w:tcW w:w="5445" w:type="dxa"/>
          </w:tcPr>
          <w:p>
            <w:pPr>
              <w:pStyle w:val="TableParagraph"/>
              <w:spacing w:before="133"/>
              <w:ind w:left="182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teacher explain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control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diseases.</w:t>
            </w:r>
          </w:p>
        </w:tc>
      </w:tr>
      <w:tr>
        <w:trPr>
          <w:trHeight w:val="552" w:hRule="atLeast"/>
        </w:trPr>
        <w:tc>
          <w:tcPr>
            <w:tcW w:w="1854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Step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D:</w:t>
            </w:r>
          </w:p>
        </w:tc>
        <w:tc>
          <w:tcPr>
            <w:tcW w:w="1614" w:type="dxa"/>
          </w:tcPr>
          <w:p>
            <w:pPr>
              <w:pStyle w:val="TableParagraph"/>
              <w:spacing w:before="133"/>
              <w:ind w:right="308"/>
              <w:jc w:val="right"/>
              <w:rPr>
                <w:sz w:val="24"/>
              </w:rPr>
            </w:pPr>
            <w:r>
              <w:rPr>
                <w:sz w:val="24"/>
              </w:rPr>
              <w:t>(i)</w:t>
            </w:r>
          </w:p>
        </w:tc>
        <w:tc>
          <w:tcPr>
            <w:tcW w:w="5445" w:type="dxa"/>
          </w:tcPr>
          <w:p>
            <w:pPr>
              <w:pStyle w:val="TableParagraph"/>
              <w:spacing w:before="133"/>
              <w:ind w:left="182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explain</w:t>
            </w:r>
            <w:r>
              <w:rPr>
                <w:spacing w:val="21"/>
                <w:sz w:val="24"/>
              </w:rPr>
              <w:t> </w:t>
            </w:r>
            <w:r>
              <w:rPr>
                <w:sz w:val="24"/>
              </w:rPr>
              <w:t>differences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between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fungi,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viral,</w:t>
            </w:r>
          </w:p>
        </w:tc>
      </w:tr>
      <w:tr>
        <w:trPr>
          <w:trHeight w:val="408" w:hRule="atLeast"/>
        </w:trPr>
        <w:tc>
          <w:tcPr>
            <w:tcW w:w="185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614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445" w:type="dxa"/>
          </w:tcPr>
          <w:p>
            <w:pPr>
              <w:pStyle w:val="TableParagraph"/>
              <w:spacing w:line="256" w:lineRule="exact" w:before="133"/>
              <w:ind w:left="182"/>
              <w:rPr>
                <w:sz w:val="24"/>
              </w:rPr>
            </w:pPr>
            <w:r>
              <w:rPr>
                <w:sz w:val="24"/>
              </w:rPr>
              <w:t>andbacterial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diseases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crops.</w:t>
            </w:r>
          </w:p>
        </w:tc>
      </w:tr>
    </w:tbl>
    <w:p>
      <w:pPr>
        <w:pStyle w:val="BodyText"/>
        <w:spacing w:before="6"/>
        <w:rPr>
          <w:sz w:val="16"/>
        </w:rPr>
      </w:pPr>
    </w:p>
    <w:p>
      <w:pPr>
        <w:pStyle w:val="BodyText"/>
        <w:tabs>
          <w:tab w:pos="2656" w:val="left" w:leader="none"/>
        </w:tabs>
        <w:spacing w:before="90"/>
        <w:ind w:left="496"/>
      </w:pPr>
      <w:r>
        <w:rPr/>
        <w:t>Step</w:t>
      </w:r>
      <w:r>
        <w:rPr>
          <w:spacing w:val="-1"/>
        </w:rPr>
        <w:t> </w:t>
      </w:r>
      <w:r>
        <w:rPr/>
        <w:t>E:</w:t>
        <w:tab/>
        <w:t>The</w:t>
      </w:r>
      <w:r>
        <w:rPr>
          <w:spacing w:val="-2"/>
        </w:rPr>
        <w:t> </w:t>
      </w:r>
      <w:r>
        <w:rPr/>
        <w:t>teacher</w:t>
      </w:r>
      <w:r>
        <w:rPr>
          <w:spacing w:val="-1"/>
        </w:rPr>
        <w:t> </w:t>
      </w:r>
      <w:r>
        <w:rPr/>
        <w:t>will</w:t>
      </w:r>
      <w:r>
        <w:rPr>
          <w:spacing w:val="-1"/>
        </w:rPr>
        <w:t> </w:t>
      </w:r>
      <w:r>
        <w:rPr/>
        <w:t>summaries the</w:t>
      </w:r>
      <w:r>
        <w:rPr>
          <w:spacing w:val="-1"/>
        </w:rPr>
        <w:t> </w:t>
      </w:r>
      <w:r>
        <w:rPr/>
        <w:t>topic.</w:t>
      </w:r>
    </w:p>
    <w:p>
      <w:pPr>
        <w:pStyle w:val="BodyText"/>
      </w:pPr>
    </w:p>
    <w:p>
      <w:pPr>
        <w:pStyle w:val="BodyText"/>
        <w:tabs>
          <w:tab w:pos="2656" w:val="left" w:leader="none"/>
        </w:tabs>
        <w:ind w:left="2657" w:right="1101" w:hanging="2161"/>
      </w:pPr>
      <w:r>
        <w:rPr/>
        <w:t>EVALUATION:</w:t>
        <w:tab/>
        <w:t>The</w:t>
      </w:r>
      <w:r>
        <w:rPr>
          <w:spacing w:val="-1"/>
        </w:rPr>
        <w:t> </w:t>
      </w:r>
      <w:r>
        <w:rPr/>
        <w:t>teacher</w:t>
      </w:r>
      <w:r>
        <w:rPr>
          <w:spacing w:val="3"/>
        </w:rPr>
        <w:t> </w:t>
      </w:r>
      <w:r>
        <w:rPr/>
        <w:t>evaluates</w:t>
      </w:r>
      <w:r>
        <w:rPr>
          <w:spacing w:val="2"/>
        </w:rPr>
        <w:t> </w:t>
      </w:r>
      <w:r>
        <w:rPr/>
        <w:t>the</w:t>
      </w:r>
      <w:r>
        <w:rPr>
          <w:spacing w:val="3"/>
        </w:rPr>
        <w:t> </w:t>
      </w:r>
      <w:r>
        <w:rPr/>
        <w:t>lesson</w:t>
      </w:r>
      <w:r>
        <w:rPr>
          <w:spacing w:val="1"/>
        </w:rPr>
        <w:t> </w:t>
      </w:r>
      <w:r>
        <w:rPr/>
        <w:t>by</w:t>
      </w:r>
      <w:r>
        <w:rPr>
          <w:spacing w:val="-1"/>
        </w:rPr>
        <w:t> </w:t>
      </w:r>
      <w:r>
        <w:rPr/>
        <w:t>asking</w:t>
      </w:r>
      <w:r>
        <w:rPr>
          <w:spacing w:val="2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</w:t>
      </w:r>
      <w:r>
        <w:rPr>
          <w:spacing w:val="2"/>
        </w:rPr>
        <w:t> </w:t>
      </w:r>
      <w:r>
        <w:rPr/>
        <w:t>the following</w:t>
      </w:r>
      <w:r>
        <w:rPr>
          <w:spacing w:val="-57"/>
        </w:rPr>
        <w:t> </w:t>
      </w:r>
      <w:r>
        <w:rPr/>
        <w:t>questions:</w:t>
      </w:r>
    </w:p>
    <w:p>
      <w:pPr>
        <w:pStyle w:val="ListParagraph"/>
        <w:numPr>
          <w:ilvl w:val="0"/>
          <w:numId w:val="83"/>
        </w:numPr>
        <w:tabs>
          <w:tab w:pos="4096" w:val="left" w:leader="none"/>
          <w:tab w:pos="4097" w:val="left" w:leader="none"/>
        </w:tabs>
        <w:spacing w:line="240" w:lineRule="auto" w:before="3" w:after="0"/>
        <w:ind w:left="4097" w:right="0" w:hanging="720"/>
        <w:jc w:val="left"/>
        <w:rPr>
          <w:sz w:val="24"/>
        </w:rPr>
      </w:pPr>
      <w:r>
        <w:rPr>
          <w:sz w:val="24"/>
        </w:rPr>
        <w:t>Define</w:t>
      </w:r>
      <w:r>
        <w:rPr>
          <w:spacing w:val="-4"/>
          <w:sz w:val="24"/>
        </w:rPr>
        <w:t> </w:t>
      </w:r>
      <w:r>
        <w:rPr>
          <w:sz w:val="24"/>
        </w:rPr>
        <w:t>diseases.</w:t>
      </w:r>
    </w:p>
    <w:p>
      <w:pPr>
        <w:pStyle w:val="ListParagraph"/>
        <w:numPr>
          <w:ilvl w:val="0"/>
          <w:numId w:val="83"/>
        </w:numPr>
        <w:tabs>
          <w:tab w:pos="4096" w:val="left" w:leader="none"/>
          <w:tab w:pos="4097" w:val="left" w:leader="none"/>
        </w:tabs>
        <w:spacing w:line="240" w:lineRule="auto" w:before="137" w:after="0"/>
        <w:ind w:left="4097" w:right="0" w:hanging="720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four</w:t>
      </w:r>
      <w:r>
        <w:rPr>
          <w:spacing w:val="-1"/>
          <w:sz w:val="24"/>
        </w:rPr>
        <w:t> </w:t>
      </w:r>
      <w:r>
        <w:rPr>
          <w:sz w:val="24"/>
        </w:rPr>
        <w:t>types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diseases.</w:t>
      </w:r>
    </w:p>
    <w:p>
      <w:pPr>
        <w:pStyle w:val="ListParagraph"/>
        <w:numPr>
          <w:ilvl w:val="0"/>
          <w:numId w:val="83"/>
        </w:numPr>
        <w:tabs>
          <w:tab w:pos="4096" w:val="left" w:leader="none"/>
          <w:tab w:pos="4097" w:val="left" w:leader="none"/>
        </w:tabs>
        <w:spacing w:line="240" w:lineRule="auto" w:before="139" w:after="0"/>
        <w:ind w:left="4097" w:right="0" w:hanging="720"/>
        <w:jc w:val="left"/>
        <w:rPr>
          <w:sz w:val="24"/>
        </w:rPr>
      </w:pPr>
      <w:r>
        <w:rPr>
          <w:sz w:val="24"/>
        </w:rPr>
        <w:t>List</w:t>
      </w:r>
      <w:r>
        <w:rPr>
          <w:spacing w:val="-2"/>
          <w:sz w:val="24"/>
        </w:rPr>
        <w:t> </w:t>
      </w:r>
      <w:r>
        <w:rPr>
          <w:sz w:val="24"/>
        </w:rPr>
        <w:t>three</w:t>
      </w:r>
      <w:r>
        <w:rPr>
          <w:spacing w:val="-1"/>
          <w:sz w:val="24"/>
        </w:rPr>
        <w:t> </w:t>
      </w:r>
      <w:r>
        <w:rPr>
          <w:sz w:val="24"/>
        </w:rPr>
        <w:t>causes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crop diseases.</w:t>
      </w:r>
    </w:p>
    <w:p>
      <w:pPr>
        <w:pStyle w:val="ListParagraph"/>
        <w:numPr>
          <w:ilvl w:val="0"/>
          <w:numId w:val="83"/>
        </w:numPr>
        <w:tabs>
          <w:tab w:pos="4096" w:val="left" w:leader="none"/>
          <w:tab w:pos="4097" w:val="left" w:leader="none"/>
        </w:tabs>
        <w:spacing w:line="240" w:lineRule="auto" w:before="137" w:after="0"/>
        <w:ind w:left="4097" w:right="0" w:hanging="720"/>
        <w:jc w:val="left"/>
        <w:rPr>
          <w:sz w:val="24"/>
        </w:rPr>
      </w:pPr>
      <w:r>
        <w:rPr>
          <w:sz w:val="24"/>
        </w:rPr>
        <w:t>Explain</w:t>
      </w:r>
      <w:r>
        <w:rPr>
          <w:spacing w:val="-1"/>
          <w:sz w:val="24"/>
        </w:rPr>
        <w:t> </w:t>
      </w:r>
      <w:r>
        <w:rPr>
          <w:sz w:val="24"/>
        </w:rPr>
        <w:t>one</w:t>
      </w:r>
      <w:r>
        <w:rPr>
          <w:spacing w:val="-1"/>
          <w:sz w:val="24"/>
        </w:rPr>
        <w:t> </w:t>
      </w:r>
      <w:r>
        <w:rPr>
          <w:sz w:val="24"/>
        </w:rPr>
        <w:t>mode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transmission of</w:t>
      </w:r>
      <w:r>
        <w:rPr>
          <w:spacing w:val="-2"/>
          <w:sz w:val="24"/>
        </w:rPr>
        <w:t> </w:t>
      </w:r>
      <w:r>
        <w:rPr>
          <w:sz w:val="24"/>
        </w:rPr>
        <w:t>leaf spot.</w:t>
      </w:r>
    </w:p>
    <w:p>
      <w:pPr>
        <w:pStyle w:val="ListParagraph"/>
        <w:numPr>
          <w:ilvl w:val="0"/>
          <w:numId w:val="83"/>
        </w:numPr>
        <w:tabs>
          <w:tab w:pos="4096" w:val="left" w:leader="none"/>
          <w:tab w:pos="4097" w:val="left" w:leader="none"/>
        </w:tabs>
        <w:spacing w:line="240" w:lineRule="auto" w:before="139" w:after="0"/>
        <w:ind w:left="4097" w:right="0" w:hanging="720"/>
        <w:jc w:val="left"/>
        <w:rPr>
          <w:sz w:val="24"/>
        </w:rPr>
      </w:pPr>
      <w:r>
        <w:rPr>
          <w:sz w:val="24"/>
        </w:rPr>
        <w:t>List</w:t>
      </w:r>
      <w:r>
        <w:rPr>
          <w:spacing w:val="-1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mode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fungi</w:t>
      </w:r>
      <w:r>
        <w:rPr>
          <w:spacing w:val="-1"/>
          <w:sz w:val="24"/>
        </w:rPr>
        <w:t> </w:t>
      </w:r>
      <w:r>
        <w:rPr>
          <w:sz w:val="24"/>
        </w:rPr>
        <w:t>disease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blight.</w:t>
      </w:r>
    </w:p>
    <w:p>
      <w:pPr>
        <w:pStyle w:val="ListParagraph"/>
        <w:numPr>
          <w:ilvl w:val="0"/>
          <w:numId w:val="83"/>
        </w:numPr>
        <w:tabs>
          <w:tab w:pos="4096" w:val="left" w:leader="none"/>
          <w:tab w:pos="4097" w:val="left" w:leader="none"/>
        </w:tabs>
        <w:spacing w:line="240" w:lineRule="auto" w:before="137" w:after="0"/>
        <w:ind w:left="4097" w:right="0" w:hanging="720"/>
        <w:jc w:val="left"/>
        <w:rPr>
          <w:sz w:val="24"/>
        </w:rPr>
      </w:pP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two</w:t>
      </w:r>
      <w:r>
        <w:rPr>
          <w:spacing w:val="-1"/>
          <w:sz w:val="24"/>
        </w:rPr>
        <w:t> </w:t>
      </w:r>
      <w:r>
        <w:rPr>
          <w:sz w:val="24"/>
        </w:rPr>
        <w:t>effects</w:t>
      </w:r>
      <w:r>
        <w:rPr>
          <w:spacing w:val="-1"/>
          <w:sz w:val="24"/>
        </w:rPr>
        <w:t> </w:t>
      </w:r>
      <w:r>
        <w:rPr>
          <w:sz w:val="24"/>
        </w:rPr>
        <w:t>of diseases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livestock.</w:t>
      </w:r>
    </w:p>
    <w:p>
      <w:pPr>
        <w:pStyle w:val="ListParagraph"/>
        <w:numPr>
          <w:ilvl w:val="0"/>
          <w:numId w:val="83"/>
        </w:numPr>
        <w:tabs>
          <w:tab w:pos="4096" w:val="left" w:leader="none"/>
          <w:tab w:pos="4097" w:val="left" w:leader="none"/>
        </w:tabs>
        <w:spacing w:line="240" w:lineRule="auto" w:before="139" w:after="0"/>
        <w:ind w:left="4097" w:right="0" w:hanging="720"/>
        <w:jc w:val="left"/>
        <w:rPr>
          <w:sz w:val="24"/>
        </w:rPr>
      </w:pPr>
      <w:r>
        <w:rPr>
          <w:sz w:val="24"/>
        </w:rPr>
        <w:t>Mention</w:t>
      </w:r>
      <w:r>
        <w:rPr>
          <w:spacing w:val="-2"/>
          <w:sz w:val="24"/>
        </w:rPr>
        <w:t> </w:t>
      </w:r>
      <w:r>
        <w:rPr>
          <w:sz w:val="24"/>
        </w:rPr>
        <w:t>three</w:t>
      </w:r>
      <w:r>
        <w:rPr>
          <w:spacing w:val="-2"/>
          <w:sz w:val="24"/>
        </w:rPr>
        <w:t> </w:t>
      </w:r>
      <w:r>
        <w:rPr>
          <w:sz w:val="24"/>
        </w:rPr>
        <w:t>diseases</w:t>
      </w:r>
      <w:r>
        <w:rPr>
          <w:spacing w:val="-2"/>
          <w:sz w:val="24"/>
        </w:rPr>
        <w:t> </w:t>
      </w:r>
      <w:r>
        <w:rPr>
          <w:sz w:val="24"/>
        </w:rPr>
        <w:t>prevention.</w:t>
      </w:r>
    </w:p>
    <w:p>
      <w:pPr>
        <w:pStyle w:val="BodyText"/>
        <w:spacing w:line="480" w:lineRule="auto" w:before="135"/>
        <w:ind w:left="496" w:right="1613"/>
      </w:pPr>
      <w:r>
        <w:rPr/>
        <w:t>Post</w:t>
      </w:r>
      <w:r>
        <w:rPr>
          <w:spacing w:val="-1"/>
        </w:rPr>
        <w:t> </w:t>
      </w:r>
      <w:r>
        <w:rPr/>
        <w:t>Post</w:t>
      </w:r>
      <w:r>
        <w:rPr>
          <w:spacing w:val="-1"/>
        </w:rPr>
        <w:t> </w:t>
      </w:r>
      <w:r>
        <w:rPr/>
        <w:t>Test</w:t>
      </w:r>
      <w:r>
        <w:rPr>
          <w:spacing w:val="-1"/>
        </w:rPr>
        <w:t> </w:t>
      </w:r>
      <w:r>
        <w:rPr/>
        <w:t>Assessment: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are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answer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Biology</w:t>
      </w:r>
      <w:r>
        <w:rPr>
          <w:spacing w:val="-4"/>
        </w:rPr>
        <w:t> </w:t>
      </w:r>
      <w:r>
        <w:rPr/>
        <w:t>Achievement</w:t>
      </w:r>
      <w:r>
        <w:rPr>
          <w:spacing w:val="-1"/>
        </w:rPr>
        <w:t> </w:t>
      </w:r>
      <w:r>
        <w:rPr/>
        <w:t>Test.</w:t>
      </w:r>
      <w:r>
        <w:rPr>
          <w:spacing w:val="-57"/>
        </w:rPr>
        <w:t> </w:t>
      </w:r>
      <w:r>
        <w:rPr/>
        <w:t>JESULOWO,</w:t>
      </w:r>
      <w:r>
        <w:rPr>
          <w:spacing w:val="-1"/>
        </w:rPr>
        <w:t> </w:t>
      </w:r>
      <w:r>
        <w:rPr/>
        <w:t>Janet Funke</w:t>
      </w:r>
    </w:p>
    <w:p>
      <w:pPr>
        <w:spacing w:after="0" w:line="480" w:lineRule="auto"/>
        <w:sectPr>
          <w:pgSz w:w="11910" w:h="16840"/>
          <w:pgMar w:header="0" w:footer="858" w:top="1420" w:bottom="1120" w:left="1160" w:right="340"/>
        </w:sectPr>
      </w:pPr>
    </w:p>
    <w:p>
      <w:pPr>
        <w:pStyle w:val="Heading2"/>
        <w:spacing w:before="78"/>
        <w:ind w:right="1080"/>
      </w:pPr>
      <w:r>
        <w:rPr/>
        <w:t>Appendix</w:t>
      </w:r>
      <w:r>
        <w:rPr>
          <w:spacing w:val="-1"/>
        </w:rPr>
        <w:t> </w:t>
      </w:r>
      <w:r>
        <w:rPr/>
        <w:t>IV:</w:t>
      </w:r>
    </w:p>
    <w:p>
      <w:pPr>
        <w:spacing w:line="430" w:lineRule="atLeast" w:before="7"/>
        <w:ind w:left="2472" w:right="3073" w:firstLine="0"/>
        <w:jc w:val="center"/>
        <w:rPr>
          <w:b/>
          <w:sz w:val="24"/>
        </w:rPr>
      </w:pPr>
      <w:r>
        <w:rPr>
          <w:b/>
          <w:sz w:val="24"/>
        </w:rPr>
        <w:t>Output, Performance, Retention and Creativit</w:t>
      </w:r>
      <w:r>
        <w:rPr>
          <w:rFonts w:ascii="Cambria"/>
          <w:b/>
          <w:i/>
          <w:color w:val="4F81BC"/>
          <w:sz w:val="22"/>
        </w:rPr>
        <w:t>y</w:t>
      </w:r>
      <w:r>
        <w:rPr>
          <w:rFonts w:ascii="Cambria"/>
          <w:b/>
          <w:i/>
          <w:color w:val="4F81BC"/>
          <w:spacing w:val="-46"/>
          <w:sz w:val="22"/>
        </w:rPr>
        <w:t> </w:t>
      </w:r>
      <w:r>
        <w:rPr>
          <w:b/>
          <w:sz w:val="24"/>
        </w:rPr>
        <w:t>Notes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output</w:t>
      </w:r>
    </w:p>
    <w:p>
      <w:pPr>
        <w:spacing w:before="8" w:after="2"/>
        <w:ind w:left="480" w:right="1806" w:firstLine="0"/>
        <w:jc w:val="center"/>
        <w:rPr>
          <w:b/>
          <w:sz w:val="18"/>
        </w:rPr>
      </w:pPr>
      <w:r>
        <w:rPr>
          <w:b/>
          <w:sz w:val="18"/>
        </w:rPr>
        <w:t>Notes</w:t>
      </w:r>
    </w:p>
    <w:tbl>
      <w:tblPr>
        <w:tblW w:w="0" w:type="auto"/>
        <w:jc w:val="left"/>
        <w:tblInd w:w="5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28"/>
        <w:gridCol w:w="2903"/>
        <w:gridCol w:w="2954"/>
      </w:tblGrid>
      <w:tr>
        <w:trPr>
          <w:trHeight w:val="205" w:hRule="atLeast"/>
        </w:trPr>
        <w:tc>
          <w:tcPr>
            <w:tcW w:w="2228" w:type="dxa"/>
            <w:tcBorders>
              <w:top w:val="single" w:sz="18" w:space="0" w:color="000000"/>
              <w:left w:val="single" w:sz="18" w:space="0" w:color="000000"/>
            </w:tcBorders>
          </w:tcPr>
          <w:p>
            <w:pPr>
              <w:pStyle w:val="TableParagraph"/>
              <w:spacing w:line="186" w:lineRule="exact"/>
              <w:ind w:left="80"/>
              <w:rPr>
                <w:sz w:val="18"/>
              </w:rPr>
            </w:pPr>
            <w:r>
              <w:rPr>
                <w:sz w:val="18"/>
              </w:rPr>
              <w:t>Output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Created</w:t>
            </w:r>
          </w:p>
        </w:tc>
        <w:tc>
          <w:tcPr>
            <w:tcW w:w="2903" w:type="dxa"/>
            <w:tcBorders>
              <w:top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2954" w:type="dxa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186" w:lineRule="exact"/>
              <w:ind w:right="33"/>
              <w:jc w:val="right"/>
              <w:rPr>
                <w:sz w:val="18"/>
              </w:rPr>
            </w:pPr>
            <w:r>
              <w:rPr>
                <w:sz w:val="18"/>
              </w:rPr>
              <w:t>19-APR-2019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00:27:04</w:t>
            </w:r>
          </w:p>
        </w:tc>
      </w:tr>
      <w:tr>
        <w:trPr>
          <w:trHeight w:val="207" w:hRule="atLeast"/>
        </w:trPr>
        <w:tc>
          <w:tcPr>
            <w:tcW w:w="2228" w:type="dxa"/>
            <w:tcBorders>
              <w:left w:val="single" w:sz="18" w:space="0" w:color="000000"/>
            </w:tcBorders>
          </w:tcPr>
          <w:p>
            <w:pPr>
              <w:pStyle w:val="TableParagraph"/>
              <w:spacing w:line="188" w:lineRule="exact"/>
              <w:ind w:left="80"/>
              <w:rPr>
                <w:sz w:val="18"/>
              </w:rPr>
            </w:pPr>
            <w:r>
              <w:rPr>
                <w:sz w:val="18"/>
              </w:rPr>
              <w:t>Comments</w:t>
            </w:r>
          </w:p>
        </w:tc>
        <w:tc>
          <w:tcPr>
            <w:tcW w:w="2903" w:type="dxa"/>
            <w:tcBorders>
              <w:right w:val="single" w:sz="18" w:space="0" w:color="000000"/>
            </w:tcBorders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2954" w:type="dxa"/>
            <w:tcBorders>
              <w:left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rPr>
                <w:sz w:val="14"/>
              </w:rPr>
            </w:pPr>
          </w:p>
        </w:tc>
      </w:tr>
      <w:tr>
        <w:trPr>
          <w:trHeight w:val="412" w:hRule="atLeast"/>
        </w:trPr>
        <w:tc>
          <w:tcPr>
            <w:tcW w:w="2228" w:type="dxa"/>
            <w:tcBorders>
              <w:left w:val="single" w:sz="1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903" w:type="dxa"/>
            <w:tcBorders>
              <w:right w:val="single" w:sz="18" w:space="0" w:color="000000"/>
            </w:tcBorders>
          </w:tcPr>
          <w:p>
            <w:pPr>
              <w:pStyle w:val="TableParagraph"/>
              <w:spacing w:before="99"/>
              <w:ind w:left="398"/>
              <w:rPr>
                <w:sz w:val="18"/>
              </w:rPr>
            </w:pPr>
            <w:r>
              <w:rPr>
                <w:sz w:val="18"/>
              </w:rPr>
              <w:t>Data</w:t>
            </w:r>
          </w:p>
        </w:tc>
        <w:tc>
          <w:tcPr>
            <w:tcW w:w="2954" w:type="dxa"/>
            <w:tcBorders>
              <w:left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203" w:lineRule="exact"/>
              <w:ind w:left="81"/>
              <w:rPr>
                <w:sz w:val="18"/>
              </w:rPr>
            </w:pPr>
            <w:r>
              <w:rPr>
                <w:sz w:val="18"/>
              </w:rPr>
              <w:t>C:\Users\Ojo\Documents\JESULOW</w:t>
            </w:r>
          </w:p>
          <w:p>
            <w:pPr>
              <w:pStyle w:val="TableParagraph"/>
              <w:spacing w:line="190" w:lineRule="exact"/>
              <w:ind w:left="81"/>
              <w:rPr>
                <w:sz w:val="18"/>
              </w:rPr>
            </w:pPr>
            <w:r>
              <w:rPr>
                <w:sz w:val="18"/>
              </w:rPr>
              <w:t>AO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DATA1.sav</w:t>
            </w:r>
          </w:p>
        </w:tc>
      </w:tr>
      <w:tr>
        <w:trPr>
          <w:trHeight w:val="207" w:hRule="atLeast"/>
        </w:trPr>
        <w:tc>
          <w:tcPr>
            <w:tcW w:w="2228" w:type="dxa"/>
            <w:tcBorders>
              <w:left w:val="single" w:sz="18" w:space="0" w:color="000000"/>
            </w:tcBorders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2903" w:type="dxa"/>
            <w:tcBorders>
              <w:right w:val="single" w:sz="18" w:space="0" w:color="000000"/>
            </w:tcBorders>
          </w:tcPr>
          <w:p>
            <w:pPr>
              <w:pStyle w:val="TableParagraph"/>
              <w:spacing w:line="188" w:lineRule="exact"/>
              <w:ind w:left="398"/>
              <w:rPr>
                <w:sz w:val="18"/>
              </w:rPr>
            </w:pPr>
            <w:r>
              <w:rPr>
                <w:sz w:val="18"/>
              </w:rPr>
              <w:t>Active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Dataset</w:t>
            </w:r>
          </w:p>
        </w:tc>
        <w:tc>
          <w:tcPr>
            <w:tcW w:w="2954" w:type="dxa"/>
            <w:tcBorders>
              <w:left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188" w:lineRule="exact"/>
              <w:ind w:left="81"/>
              <w:rPr>
                <w:sz w:val="18"/>
              </w:rPr>
            </w:pPr>
            <w:r>
              <w:rPr>
                <w:sz w:val="18"/>
              </w:rPr>
              <w:t>DataSet2</w:t>
            </w:r>
          </w:p>
        </w:tc>
      </w:tr>
      <w:tr>
        <w:trPr>
          <w:trHeight w:val="207" w:hRule="atLeast"/>
        </w:trPr>
        <w:tc>
          <w:tcPr>
            <w:tcW w:w="2228" w:type="dxa"/>
            <w:tcBorders>
              <w:left w:val="single" w:sz="18" w:space="0" w:color="000000"/>
            </w:tcBorders>
          </w:tcPr>
          <w:p>
            <w:pPr>
              <w:pStyle w:val="TableParagraph"/>
              <w:spacing w:line="188" w:lineRule="exact"/>
              <w:ind w:left="80"/>
              <w:rPr>
                <w:sz w:val="18"/>
              </w:rPr>
            </w:pPr>
            <w:r>
              <w:rPr>
                <w:sz w:val="18"/>
              </w:rPr>
              <w:t>Input</w:t>
            </w:r>
          </w:p>
        </w:tc>
        <w:tc>
          <w:tcPr>
            <w:tcW w:w="2903" w:type="dxa"/>
            <w:tcBorders>
              <w:right w:val="single" w:sz="18" w:space="0" w:color="000000"/>
            </w:tcBorders>
          </w:tcPr>
          <w:p>
            <w:pPr>
              <w:pStyle w:val="TableParagraph"/>
              <w:spacing w:line="188" w:lineRule="exact"/>
              <w:ind w:left="398"/>
              <w:rPr>
                <w:sz w:val="18"/>
              </w:rPr>
            </w:pPr>
            <w:r>
              <w:rPr>
                <w:sz w:val="18"/>
              </w:rPr>
              <w:t>Filter</w:t>
            </w:r>
          </w:p>
        </w:tc>
        <w:tc>
          <w:tcPr>
            <w:tcW w:w="2954" w:type="dxa"/>
            <w:tcBorders>
              <w:left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188" w:lineRule="exact"/>
              <w:ind w:left="81"/>
              <w:rPr>
                <w:sz w:val="18"/>
              </w:rPr>
            </w:pPr>
            <w:r>
              <w:rPr>
                <w:sz w:val="18"/>
              </w:rPr>
              <w:t>&lt;none&gt;</w:t>
            </w:r>
          </w:p>
        </w:tc>
      </w:tr>
      <w:tr>
        <w:trPr>
          <w:trHeight w:val="206" w:hRule="atLeast"/>
        </w:trPr>
        <w:tc>
          <w:tcPr>
            <w:tcW w:w="2228" w:type="dxa"/>
            <w:tcBorders>
              <w:left w:val="single" w:sz="18" w:space="0" w:color="000000"/>
            </w:tcBorders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2903" w:type="dxa"/>
            <w:tcBorders>
              <w:right w:val="single" w:sz="18" w:space="0" w:color="000000"/>
            </w:tcBorders>
          </w:tcPr>
          <w:p>
            <w:pPr>
              <w:pStyle w:val="TableParagraph"/>
              <w:spacing w:line="186" w:lineRule="exact"/>
              <w:ind w:left="398"/>
              <w:rPr>
                <w:sz w:val="18"/>
              </w:rPr>
            </w:pPr>
            <w:r>
              <w:rPr>
                <w:sz w:val="18"/>
              </w:rPr>
              <w:t>Weight</w:t>
            </w:r>
          </w:p>
        </w:tc>
        <w:tc>
          <w:tcPr>
            <w:tcW w:w="2954" w:type="dxa"/>
            <w:tcBorders>
              <w:left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186" w:lineRule="exact"/>
              <w:ind w:left="81"/>
              <w:rPr>
                <w:sz w:val="18"/>
              </w:rPr>
            </w:pPr>
            <w:r>
              <w:rPr>
                <w:sz w:val="18"/>
              </w:rPr>
              <w:t>&lt;none&gt;</w:t>
            </w:r>
          </w:p>
        </w:tc>
      </w:tr>
      <w:tr>
        <w:trPr>
          <w:trHeight w:val="206" w:hRule="atLeast"/>
        </w:trPr>
        <w:tc>
          <w:tcPr>
            <w:tcW w:w="2228" w:type="dxa"/>
            <w:tcBorders>
              <w:left w:val="single" w:sz="18" w:space="0" w:color="000000"/>
            </w:tcBorders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2903" w:type="dxa"/>
            <w:tcBorders>
              <w:right w:val="single" w:sz="18" w:space="0" w:color="000000"/>
            </w:tcBorders>
          </w:tcPr>
          <w:p>
            <w:pPr>
              <w:pStyle w:val="TableParagraph"/>
              <w:spacing w:line="186" w:lineRule="exact"/>
              <w:ind w:left="398"/>
              <w:rPr>
                <w:sz w:val="18"/>
              </w:rPr>
            </w:pPr>
            <w:r>
              <w:rPr>
                <w:sz w:val="18"/>
              </w:rPr>
              <w:t>Split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File</w:t>
            </w:r>
          </w:p>
        </w:tc>
        <w:tc>
          <w:tcPr>
            <w:tcW w:w="2954" w:type="dxa"/>
            <w:tcBorders>
              <w:left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186" w:lineRule="exact"/>
              <w:ind w:left="81"/>
              <w:rPr>
                <w:sz w:val="18"/>
              </w:rPr>
            </w:pPr>
            <w:r>
              <w:rPr>
                <w:sz w:val="18"/>
              </w:rPr>
              <w:t>&lt;none&gt;</w:t>
            </w:r>
          </w:p>
        </w:tc>
      </w:tr>
      <w:tr>
        <w:trPr>
          <w:trHeight w:val="206" w:hRule="atLeast"/>
        </w:trPr>
        <w:tc>
          <w:tcPr>
            <w:tcW w:w="2228" w:type="dxa"/>
            <w:tcBorders>
              <w:left w:val="single" w:sz="18" w:space="0" w:color="000000"/>
            </w:tcBorders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2903" w:type="dxa"/>
            <w:tcBorders>
              <w:right w:val="single" w:sz="18" w:space="0" w:color="000000"/>
            </w:tcBorders>
          </w:tcPr>
          <w:p>
            <w:pPr>
              <w:pStyle w:val="TableParagraph"/>
              <w:spacing w:line="187" w:lineRule="exact"/>
              <w:ind w:left="398"/>
              <w:rPr>
                <w:sz w:val="18"/>
              </w:rPr>
            </w:pPr>
            <w:r>
              <w:rPr>
                <w:sz w:val="18"/>
              </w:rPr>
              <w:t>N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Rows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in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Working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Data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File</w:t>
            </w:r>
          </w:p>
        </w:tc>
        <w:tc>
          <w:tcPr>
            <w:tcW w:w="2954" w:type="dxa"/>
            <w:tcBorders>
              <w:left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187" w:lineRule="exact"/>
              <w:ind w:right="30"/>
              <w:jc w:val="right"/>
              <w:rPr>
                <w:sz w:val="18"/>
              </w:rPr>
            </w:pPr>
            <w:r>
              <w:rPr>
                <w:sz w:val="18"/>
              </w:rPr>
              <w:t>160</w:t>
            </w:r>
          </w:p>
        </w:tc>
      </w:tr>
      <w:tr>
        <w:trPr>
          <w:trHeight w:val="415" w:hRule="atLeast"/>
        </w:trPr>
        <w:tc>
          <w:tcPr>
            <w:tcW w:w="2228" w:type="dxa"/>
            <w:tcBorders>
              <w:left w:val="single" w:sz="1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903" w:type="dxa"/>
            <w:tcBorders>
              <w:right w:val="single" w:sz="18" w:space="0" w:color="000000"/>
            </w:tcBorders>
          </w:tcPr>
          <w:p>
            <w:pPr>
              <w:pStyle w:val="TableParagraph"/>
              <w:spacing w:before="101"/>
              <w:ind w:left="398"/>
              <w:rPr>
                <w:sz w:val="18"/>
              </w:rPr>
            </w:pPr>
            <w:r>
              <w:rPr>
                <w:sz w:val="18"/>
              </w:rPr>
              <w:t>Definition of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Missing</w:t>
            </w:r>
          </w:p>
        </w:tc>
        <w:tc>
          <w:tcPr>
            <w:tcW w:w="2954" w:type="dxa"/>
            <w:tcBorders>
              <w:left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203" w:lineRule="exact"/>
              <w:ind w:left="81"/>
              <w:rPr>
                <w:sz w:val="18"/>
              </w:rPr>
            </w:pPr>
            <w:r>
              <w:rPr>
                <w:sz w:val="18"/>
              </w:rPr>
              <w:t>User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defined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missing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values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are</w:t>
            </w:r>
          </w:p>
          <w:p>
            <w:pPr>
              <w:pStyle w:val="TableParagraph"/>
              <w:spacing w:line="191" w:lineRule="exact" w:before="2"/>
              <w:ind w:left="81"/>
              <w:rPr>
                <w:sz w:val="18"/>
              </w:rPr>
            </w:pPr>
            <w:r>
              <w:rPr>
                <w:sz w:val="18"/>
              </w:rPr>
              <w:t>treated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as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missing.</w:t>
            </w:r>
          </w:p>
        </w:tc>
      </w:tr>
      <w:tr>
        <w:trPr>
          <w:trHeight w:val="620" w:hRule="atLeast"/>
        </w:trPr>
        <w:tc>
          <w:tcPr>
            <w:tcW w:w="2228" w:type="dxa"/>
            <w:tcBorders>
              <w:left w:val="single" w:sz="18" w:space="0" w:color="000000"/>
            </w:tcBorders>
          </w:tcPr>
          <w:p>
            <w:pPr>
              <w:pStyle w:val="TableParagraph"/>
              <w:spacing w:before="99"/>
              <w:ind w:left="80"/>
              <w:rPr>
                <w:sz w:val="18"/>
              </w:rPr>
            </w:pPr>
            <w:r>
              <w:rPr>
                <w:sz w:val="18"/>
              </w:rPr>
              <w:t>Missing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Value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Handling</w:t>
            </w:r>
          </w:p>
        </w:tc>
        <w:tc>
          <w:tcPr>
            <w:tcW w:w="2903" w:type="dxa"/>
            <w:tcBorders>
              <w:right w:val="single" w:sz="18" w:space="0" w:color="000000"/>
            </w:tcBorders>
          </w:tcPr>
          <w:p>
            <w:pPr>
              <w:pStyle w:val="TableParagraph"/>
              <w:spacing w:before="6"/>
              <w:rPr>
                <w:b/>
                <w:sz w:val="26"/>
              </w:rPr>
            </w:pPr>
          </w:p>
          <w:p>
            <w:pPr>
              <w:pStyle w:val="TableParagraph"/>
              <w:ind w:left="398"/>
              <w:rPr>
                <w:sz w:val="18"/>
              </w:rPr>
            </w:pPr>
            <w:r>
              <w:rPr>
                <w:sz w:val="18"/>
              </w:rPr>
              <w:t>Cases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Used</w:t>
            </w:r>
          </w:p>
        </w:tc>
        <w:tc>
          <w:tcPr>
            <w:tcW w:w="2954" w:type="dxa"/>
            <w:tcBorders>
              <w:left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ind w:left="81" w:right="192"/>
              <w:rPr>
                <w:sz w:val="18"/>
              </w:rPr>
            </w:pPr>
            <w:r>
              <w:rPr>
                <w:sz w:val="18"/>
              </w:rPr>
              <w:t>Statistics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for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each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analysis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are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based</w:t>
            </w:r>
            <w:r>
              <w:rPr>
                <w:spacing w:val="-42"/>
                <w:sz w:val="18"/>
              </w:rPr>
              <w:t> </w:t>
            </w:r>
            <w:r>
              <w:rPr>
                <w:sz w:val="18"/>
              </w:rPr>
              <w:t>on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the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cases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with no missing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or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out-</w:t>
            </w:r>
          </w:p>
          <w:p>
            <w:pPr>
              <w:pStyle w:val="TableParagraph"/>
              <w:spacing w:line="191" w:lineRule="exact"/>
              <w:ind w:left="81"/>
              <w:rPr>
                <w:sz w:val="18"/>
              </w:rPr>
            </w:pPr>
            <w:r>
              <w:rPr>
                <w:sz w:val="18"/>
              </w:rPr>
              <w:t>of-range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data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for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any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variable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in the</w:t>
            </w:r>
          </w:p>
        </w:tc>
      </w:tr>
      <w:tr>
        <w:trPr>
          <w:trHeight w:val="207" w:hRule="atLeast"/>
        </w:trPr>
        <w:tc>
          <w:tcPr>
            <w:tcW w:w="2228" w:type="dxa"/>
            <w:tcBorders>
              <w:left w:val="single" w:sz="18" w:space="0" w:color="000000"/>
            </w:tcBorders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2903" w:type="dxa"/>
            <w:tcBorders>
              <w:right w:val="single" w:sz="18" w:space="0" w:color="000000"/>
            </w:tcBorders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2954" w:type="dxa"/>
            <w:tcBorders>
              <w:left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188" w:lineRule="exact"/>
              <w:ind w:left="81"/>
              <w:rPr>
                <w:sz w:val="18"/>
              </w:rPr>
            </w:pPr>
            <w:r>
              <w:rPr>
                <w:sz w:val="18"/>
              </w:rPr>
              <w:t>analysis.</w:t>
            </w:r>
          </w:p>
        </w:tc>
      </w:tr>
      <w:tr>
        <w:trPr>
          <w:trHeight w:val="206" w:hRule="atLeast"/>
        </w:trPr>
        <w:tc>
          <w:tcPr>
            <w:tcW w:w="2228" w:type="dxa"/>
            <w:tcBorders>
              <w:left w:val="single" w:sz="18" w:space="0" w:color="000000"/>
            </w:tcBorders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2903" w:type="dxa"/>
            <w:tcBorders>
              <w:right w:val="single" w:sz="18" w:space="0" w:color="000000"/>
            </w:tcBorders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2954" w:type="dxa"/>
            <w:tcBorders>
              <w:left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186" w:lineRule="exact"/>
              <w:ind w:left="81"/>
              <w:rPr>
                <w:sz w:val="18"/>
              </w:rPr>
            </w:pPr>
            <w:r>
              <w:rPr>
                <w:sz w:val="18"/>
              </w:rPr>
              <w:t>T-TEST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GROUPS=GROUPS(1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2)</w:t>
            </w:r>
          </w:p>
        </w:tc>
      </w:tr>
      <w:tr>
        <w:trPr>
          <w:trHeight w:val="413" w:hRule="atLeast"/>
        </w:trPr>
        <w:tc>
          <w:tcPr>
            <w:tcW w:w="2228" w:type="dxa"/>
            <w:tcBorders>
              <w:left w:val="single" w:sz="18" w:space="0" w:color="000000"/>
            </w:tcBorders>
          </w:tcPr>
          <w:p>
            <w:pPr>
              <w:pStyle w:val="TableParagraph"/>
              <w:spacing w:before="99"/>
              <w:ind w:left="80"/>
              <w:rPr>
                <w:sz w:val="18"/>
              </w:rPr>
            </w:pPr>
            <w:r>
              <w:rPr>
                <w:sz w:val="18"/>
              </w:rPr>
              <w:t>Syntax</w:t>
            </w:r>
          </w:p>
        </w:tc>
        <w:tc>
          <w:tcPr>
            <w:tcW w:w="2903" w:type="dxa"/>
            <w:tcBorders>
              <w:right w:val="single" w:sz="1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954" w:type="dxa"/>
            <w:tcBorders>
              <w:left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203" w:lineRule="exact"/>
              <w:ind w:left="173"/>
              <w:rPr>
                <w:sz w:val="18"/>
              </w:rPr>
            </w:pPr>
            <w:r>
              <w:rPr>
                <w:sz w:val="18"/>
              </w:rPr>
              <w:t>/MISSING=ANALYSIS</w:t>
            </w:r>
          </w:p>
          <w:p>
            <w:pPr>
              <w:pStyle w:val="TableParagraph"/>
              <w:spacing w:line="191" w:lineRule="exact"/>
              <w:ind w:left="173"/>
              <w:rPr>
                <w:sz w:val="18"/>
              </w:rPr>
            </w:pPr>
            <w:r>
              <w:rPr>
                <w:sz w:val="18"/>
              </w:rPr>
              <w:t>/VARIABLES=Mean_Scores</w:t>
            </w:r>
          </w:p>
        </w:tc>
      </w:tr>
      <w:tr>
        <w:trPr>
          <w:trHeight w:val="197" w:hRule="atLeast"/>
        </w:trPr>
        <w:tc>
          <w:tcPr>
            <w:tcW w:w="2228" w:type="dxa"/>
            <w:tcBorders>
              <w:left w:val="single" w:sz="18" w:space="0" w:color="000000"/>
            </w:tcBorders>
          </w:tcPr>
          <w:p>
            <w:pPr>
              <w:pStyle w:val="TableParagraph"/>
              <w:rPr>
                <w:sz w:val="12"/>
              </w:rPr>
            </w:pPr>
          </w:p>
        </w:tc>
        <w:tc>
          <w:tcPr>
            <w:tcW w:w="2903" w:type="dxa"/>
            <w:tcBorders>
              <w:right w:val="single" w:sz="18" w:space="0" w:color="000000"/>
            </w:tcBorders>
          </w:tcPr>
          <w:p>
            <w:pPr>
              <w:pStyle w:val="TableParagraph"/>
              <w:rPr>
                <w:sz w:val="12"/>
              </w:rPr>
            </w:pPr>
          </w:p>
        </w:tc>
        <w:tc>
          <w:tcPr>
            <w:tcW w:w="2954" w:type="dxa"/>
            <w:tcBorders>
              <w:left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178" w:lineRule="exact"/>
              <w:ind w:left="173"/>
              <w:rPr>
                <w:sz w:val="18"/>
              </w:rPr>
            </w:pPr>
            <w:r>
              <w:rPr>
                <w:sz w:val="18"/>
              </w:rPr>
              <w:t>/CRITERIA=CI(.95).</w:t>
            </w:r>
          </w:p>
        </w:tc>
      </w:tr>
      <w:tr>
        <w:trPr>
          <w:trHeight w:val="238" w:hRule="atLeast"/>
        </w:trPr>
        <w:tc>
          <w:tcPr>
            <w:tcW w:w="2228" w:type="dxa"/>
            <w:tcBorders>
              <w:left w:val="single" w:sz="18" w:space="0" w:color="000000"/>
            </w:tcBorders>
          </w:tcPr>
          <w:p>
            <w:pPr>
              <w:pStyle w:val="TableParagraph"/>
              <w:spacing w:line="89" w:lineRule="exact" w:before="130"/>
              <w:ind w:left="80"/>
              <w:rPr>
                <w:sz w:val="18"/>
              </w:rPr>
            </w:pPr>
            <w:r>
              <w:rPr>
                <w:sz w:val="18"/>
              </w:rPr>
              <w:t>Resources</w:t>
            </w:r>
          </w:p>
        </w:tc>
        <w:tc>
          <w:tcPr>
            <w:tcW w:w="2903" w:type="dxa"/>
            <w:tcBorders>
              <w:right w:val="single" w:sz="18" w:space="0" w:color="000000"/>
            </w:tcBorders>
          </w:tcPr>
          <w:p>
            <w:pPr>
              <w:pStyle w:val="TableParagraph"/>
              <w:spacing w:before="5"/>
              <w:ind w:left="398"/>
              <w:rPr>
                <w:sz w:val="18"/>
              </w:rPr>
            </w:pPr>
            <w:r>
              <w:rPr>
                <w:sz w:val="18"/>
              </w:rPr>
              <w:t>Processor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Time</w:t>
            </w:r>
          </w:p>
        </w:tc>
        <w:tc>
          <w:tcPr>
            <w:tcW w:w="2954" w:type="dxa"/>
            <w:tcBorders>
              <w:left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before="5"/>
              <w:ind w:right="33"/>
              <w:jc w:val="right"/>
              <w:rPr>
                <w:sz w:val="18"/>
              </w:rPr>
            </w:pPr>
            <w:r>
              <w:rPr>
                <w:sz w:val="18"/>
              </w:rPr>
              <w:t>00:00:00.02</w:t>
            </w:r>
          </w:p>
        </w:tc>
      </w:tr>
      <w:tr>
        <w:trPr>
          <w:trHeight w:val="231" w:hRule="atLeast"/>
        </w:trPr>
        <w:tc>
          <w:tcPr>
            <w:tcW w:w="2228" w:type="dxa"/>
            <w:tcBorders>
              <w:left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2903" w:type="dxa"/>
            <w:tcBorders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193" w:lineRule="exact" w:before="18"/>
              <w:ind w:left="398"/>
              <w:rPr>
                <w:sz w:val="18"/>
              </w:rPr>
            </w:pPr>
            <w:r>
              <w:rPr>
                <w:sz w:val="18"/>
              </w:rPr>
              <w:t>Elapsed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Time</w:t>
            </w:r>
          </w:p>
        </w:tc>
        <w:tc>
          <w:tcPr>
            <w:tcW w:w="2954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193" w:lineRule="exact" w:before="18"/>
              <w:ind w:right="33"/>
              <w:jc w:val="right"/>
              <w:rPr>
                <w:sz w:val="18"/>
              </w:rPr>
            </w:pPr>
            <w:r>
              <w:rPr>
                <w:sz w:val="18"/>
              </w:rPr>
              <w:t>00:00:00.02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ListParagraph"/>
        <w:numPr>
          <w:ilvl w:val="0"/>
          <w:numId w:val="84"/>
        </w:numPr>
        <w:tabs>
          <w:tab w:pos="2657" w:val="left" w:leader="none"/>
        </w:tabs>
        <w:spacing w:line="240" w:lineRule="auto" w:before="141" w:after="0"/>
        <w:ind w:left="2657" w:right="0" w:hanging="308"/>
        <w:jc w:val="left"/>
        <w:rPr>
          <w:b/>
          <w:sz w:val="24"/>
        </w:rPr>
      </w:pPr>
      <w:r>
        <w:rPr>
          <w:b/>
          <w:sz w:val="24"/>
        </w:rPr>
        <w:t>Hypotheses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Testing</w:t>
      </w:r>
    </w:p>
    <w:p>
      <w:pPr>
        <w:pStyle w:val="Heading1"/>
        <w:numPr>
          <w:ilvl w:val="0"/>
          <w:numId w:val="84"/>
        </w:numPr>
        <w:tabs>
          <w:tab w:pos="2657" w:val="left" w:leader="none"/>
        </w:tabs>
        <w:spacing w:line="295" w:lineRule="exact" w:before="3" w:after="0"/>
        <w:ind w:left="2657" w:right="0" w:hanging="375"/>
        <w:jc w:val="left"/>
      </w:pPr>
      <w:r>
        <w:rPr/>
        <w:t>T-Test</w:t>
      </w:r>
      <w:r>
        <w:rPr>
          <w:spacing w:val="61"/>
        </w:rPr>
        <w:t> </w:t>
      </w:r>
      <w:r>
        <w:rPr/>
        <w:t>2 sample t</w:t>
      </w:r>
      <w:r>
        <w:rPr>
          <w:spacing w:val="-2"/>
        </w:rPr>
        <w:t> </w:t>
      </w:r>
      <w:r>
        <w:rPr/>
        <w:t>test</w:t>
      </w:r>
    </w:p>
    <w:p>
      <w:pPr>
        <w:spacing w:line="226" w:lineRule="exact" w:before="0"/>
        <w:ind w:left="546" w:right="0" w:firstLine="0"/>
        <w:jc w:val="left"/>
        <w:rPr>
          <w:sz w:val="20"/>
        </w:rPr>
      </w:pPr>
      <w:r>
        <w:rPr>
          <w:sz w:val="20"/>
        </w:rPr>
        <w:t>[DataSet2]</w:t>
      </w:r>
      <w:r>
        <w:rPr>
          <w:spacing w:val="-6"/>
          <w:sz w:val="20"/>
        </w:rPr>
        <w:t> </w:t>
      </w:r>
      <w:r>
        <w:rPr>
          <w:sz w:val="20"/>
        </w:rPr>
        <w:t>C:\Users\Ojo\Documents\JESULOWAO</w:t>
      </w:r>
      <w:r>
        <w:rPr>
          <w:spacing w:val="-5"/>
          <w:sz w:val="20"/>
        </w:rPr>
        <w:t> </w:t>
      </w:r>
      <w:r>
        <w:rPr>
          <w:sz w:val="20"/>
        </w:rPr>
        <w:t>DATA1.sav</w:t>
      </w:r>
    </w:p>
    <w:p>
      <w:pPr>
        <w:pStyle w:val="BodyText"/>
        <w:spacing w:before="7"/>
        <w:rPr>
          <w:sz w:val="20"/>
        </w:rPr>
      </w:pPr>
    </w:p>
    <w:p>
      <w:pPr>
        <w:spacing w:before="0"/>
        <w:ind w:left="39" w:right="1083" w:firstLine="0"/>
        <w:jc w:val="center"/>
        <w:rPr>
          <w:b/>
          <w:sz w:val="18"/>
        </w:rPr>
      </w:pPr>
      <w:r>
        <w:rPr>
          <w:b/>
          <w:sz w:val="18"/>
        </w:rPr>
        <w:t>Group</w:t>
      </w:r>
      <w:r>
        <w:rPr>
          <w:b/>
          <w:spacing w:val="-4"/>
          <w:sz w:val="18"/>
        </w:rPr>
        <w:t> </w:t>
      </w:r>
      <w:r>
        <w:rPr>
          <w:b/>
          <w:sz w:val="18"/>
        </w:rPr>
        <w:t>Statistics</w:t>
      </w:r>
    </w:p>
    <w:tbl>
      <w:tblPr>
        <w:tblW w:w="0" w:type="auto"/>
        <w:jc w:val="left"/>
        <w:tblInd w:w="51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98"/>
        <w:gridCol w:w="1839"/>
        <w:gridCol w:w="1124"/>
        <w:gridCol w:w="1124"/>
        <w:gridCol w:w="1581"/>
        <w:gridCol w:w="1110"/>
      </w:tblGrid>
      <w:tr>
        <w:trPr>
          <w:trHeight w:val="413" w:hRule="atLeast"/>
        </w:trPr>
        <w:tc>
          <w:tcPr>
            <w:tcW w:w="1598" w:type="dxa"/>
            <w:tcBorders>
              <w:bottom w:val="single" w:sz="1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839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204" w:lineRule="exact"/>
              <w:ind w:left="71"/>
              <w:rPr>
                <w:sz w:val="18"/>
              </w:rPr>
            </w:pPr>
            <w:r>
              <w:rPr>
                <w:sz w:val="18"/>
              </w:rPr>
              <w:t>GROUPS</w:t>
            </w:r>
          </w:p>
        </w:tc>
        <w:tc>
          <w:tcPr>
            <w:tcW w:w="11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line="204" w:lineRule="exact"/>
              <w:ind w:left="4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N</w:t>
            </w:r>
          </w:p>
        </w:tc>
        <w:tc>
          <w:tcPr>
            <w:tcW w:w="1124" w:type="dxa"/>
            <w:tcBorders>
              <w:top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line="204" w:lineRule="exact"/>
              <w:ind w:left="366"/>
              <w:rPr>
                <w:sz w:val="18"/>
              </w:rPr>
            </w:pPr>
            <w:r>
              <w:rPr>
                <w:sz w:val="18"/>
              </w:rPr>
              <w:t>Mean</w:t>
            </w:r>
          </w:p>
        </w:tc>
        <w:tc>
          <w:tcPr>
            <w:tcW w:w="1581" w:type="dxa"/>
            <w:tcBorders>
              <w:top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line="204" w:lineRule="exact"/>
              <w:ind w:left="279"/>
              <w:rPr>
                <w:sz w:val="18"/>
              </w:rPr>
            </w:pPr>
            <w:r>
              <w:rPr>
                <w:sz w:val="18"/>
              </w:rPr>
              <w:t>Std.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Deviation</w:t>
            </w:r>
          </w:p>
        </w:tc>
        <w:tc>
          <w:tcPr>
            <w:tcW w:w="1110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203" w:lineRule="exact"/>
              <w:ind w:left="180" w:right="148"/>
              <w:jc w:val="center"/>
              <w:rPr>
                <w:sz w:val="18"/>
              </w:rPr>
            </w:pPr>
            <w:r>
              <w:rPr>
                <w:sz w:val="18"/>
              </w:rPr>
              <w:t>Std.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Error</w:t>
            </w:r>
          </w:p>
          <w:p>
            <w:pPr>
              <w:pStyle w:val="TableParagraph"/>
              <w:spacing w:line="190" w:lineRule="exact"/>
              <w:ind w:left="180" w:right="148"/>
              <w:jc w:val="center"/>
              <w:rPr>
                <w:sz w:val="18"/>
              </w:rPr>
            </w:pPr>
            <w:r>
              <w:rPr>
                <w:sz w:val="18"/>
              </w:rPr>
              <w:t>Mean</w:t>
            </w:r>
          </w:p>
        </w:tc>
      </w:tr>
      <w:tr>
        <w:trPr>
          <w:trHeight w:val="462" w:hRule="atLeast"/>
        </w:trPr>
        <w:tc>
          <w:tcPr>
            <w:tcW w:w="343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tabs>
                <w:tab w:pos="1657" w:val="left" w:leader="none"/>
              </w:tabs>
              <w:spacing w:line="146" w:lineRule="auto" w:before="59"/>
              <w:ind w:left="1657" w:right="353" w:hanging="1577"/>
              <w:rPr>
                <w:sz w:val="18"/>
              </w:rPr>
            </w:pPr>
            <w:r>
              <w:rPr>
                <w:sz w:val="18"/>
              </w:rPr>
              <w:t>Mean_Scores</w:t>
              <w:tab/>
            </w:r>
            <w:r>
              <w:rPr>
                <w:position w:val="13"/>
                <w:sz w:val="18"/>
              </w:rPr>
              <w:t>Control</w:t>
            </w:r>
            <w:r>
              <w:rPr>
                <w:spacing w:val="1"/>
                <w:position w:val="13"/>
                <w:sz w:val="18"/>
              </w:rPr>
              <w:t> </w:t>
            </w:r>
            <w:r>
              <w:rPr>
                <w:sz w:val="18"/>
              </w:rPr>
              <w:t>EXPERIMENTAL</w:t>
            </w:r>
          </w:p>
        </w:tc>
        <w:tc>
          <w:tcPr>
            <w:tcW w:w="11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line="204" w:lineRule="exact"/>
              <w:ind w:right="33"/>
              <w:jc w:val="right"/>
              <w:rPr>
                <w:sz w:val="18"/>
              </w:rPr>
            </w:pPr>
            <w:r>
              <w:rPr>
                <w:sz w:val="18"/>
              </w:rPr>
              <w:t>41</w:t>
            </w:r>
          </w:p>
          <w:p>
            <w:pPr>
              <w:pStyle w:val="TableParagraph"/>
              <w:spacing w:line="193" w:lineRule="exact" w:before="45"/>
              <w:ind w:right="33"/>
              <w:jc w:val="right"/>
              <w:rPr>
                <w:sz w:val="18"/>
              </w:rPr>
            </w:pPr>
            <w:r>
              <w:rPr>
                <w:sz w:val="18"/>
              </w:rPr>
              <w:t>50</w:t>
            </w:r>
          </w:p>
        </w:tc>
        <w:tc>
          <w:tcPr>
            <w:tcW w:w="1124" w:type="dxa"/>
            <w:tcBorders>
              <w:top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line="204" w:lineRule="exact"/>
              <w:ind w:left="479"/>
              <w:rPr>
                <w:sz w:val="18"/>
              </w:rPr>
            </w:pPr>
            <w:r>
              <w:rPr>
                <w:sz w:val="18"/>
              </w:rPr>
              <w:t>11.8625</w:t>
            </w:r>
          </w:p>
          <w:p>
            <w:pPr>
              <w:pStyle w:val="TableParagraph"/>
              <w:spacing w:line="193" w:lineRule="exact" w:before="45"/>
              <w:ind w:left="479"/>
              <w:rPr>
                <w:sz w:val="18"/>
              </w:rPr>
            </w:pPr>
            <w:r>
              <w:rPr>
                <w:sz w:val="18"/>
              </w:rPr>
              <w:t>13.5500</w:t>
            </w:r>
          </w:p>
        </w:tc>
        <w:tc>
          <w:tcPr>
            <w:tcW w:w="1581" w:type="dxa"/>
            <w:tcBorders>
              <w:top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line="204" w:lineRule="exact"/>
              <w:ind w:left="935"/>
              <w:rPr>
                <w:sz w:val="18"/>
              </w:rPr>
            </w:pPr>
            <w:r>
              <w:rPr>
                <w:sz w:val="18"/>
              </w:rPr>
              <w:t>2.03491</w:t>
            </w:r>
          </w:p>
          <w:p>
            <w:pPr>
              <w:pStyle w:val="TableParagraph"/>
              <w:spacing w:line="193" w:lineRule="exact" w:before="45"/>
              <w:ind w:left="935"/>
              <w:rPr>
                <w:sz w:val="18"/>
              </w:rPr>
            </w:pPr>
            <w:r>
              <w:rPr>
                <w:sz w:val="18"/>
              </w:rPr>
              <w:t>1.93417</w:t>
            </w:r>
          </w:p>
        </w:tc>
        <w:tc>
          <w:tcPr>
            <w:tcW w:w="1110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204" w:lineRule="exact"/>
              <w:ind w:left="539"/>
              <w:rPr>
                <w:sz w:val="18"/>
              </w:rPr>
            </w:pPr>
            <w:r>
              <w:rPr>
                <w:sz w:val="18"/>
              </w:rPr>
              <w:t>.32175</w:t>
            </w:r>
          </w:p>
          <w:p>
            <w:pPr>
              <w:pStyle w:val="TableParagraph"/>
              <w:spacing w:line="193" w:lineRule="exact" w:before="45"/>
              <w:ind w:left="539"/>
              <w:rPr>
                <w:sz w:val="18"/>
              </w:rPr>
            </w:pPr>
            <w:r>
              <w:rPr>
                <w:sz w:val="18"/>
              </w:rPr>
              <w:t>.30582</w:t>
            </w:r>
          </w:p>
        </w:tc>
      </w:tr>
    </w:tbl>
    <w:p>
      <w:pPr>
        <w:spacing w:after="0" w:line="193" w:lineRule="exact"/>
        <w:rPr>
          <w:sz w:val="18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BodyText"/>
        <w:spacing w:before="2"/>
        <w:rPr>
          <w:b/>
          <w:sz w:val="26"/>
        </w:rPr>
      </w:pPr>
    </w:p>
    <w:p>
      <w:pPr>
        <w:spacing w:before="93"/>
        <w:ind w:left="41" w:right="1083" w:firstLine="0"/>
        <w:jc w:val="center"/>
        <w:rPr>
          <w:b/>
          <w:sz w:val="18"/>
        </w:rPr>
      </w:pPr>
      <w:r>
        <w:rPr>
          <w:b/>
          <w:sz w:val="18"/>
        </w:rPr>
        <w:t>Independent</w:t>
      </w:r>
      <w:r>
        <w:rPr>
          <w:b/>
          <w:spacing w:val="-4"/>
          <w:sz w:val="18"/>
        </w:rPr>
        <w:t> </w:t>
      </w:r>
      <w:r>
        <w:rPr>
          <w:b/>
          <w:sz w:val="18"/>
        </w:rPr>
        <w:t>Samples</w:t>
      </w:r>
      <w:r>
        <w:rPr>
          <w:b/>
          <w:spacing w:val="-3"/>
          <w:sz w:val="18"/>
        </w:rPr>
        <w:t> </w:t>
      </w:r>
      <w:r>
        <w:rPr>
          <w:b/>
          <w:sz w:val="18"/>
        </w:rPr>
        <w:t>Test</w:t>
      </w:r>
    </w:p>
    <w:tbl>
      <w:tblPr>
        <w:tblW w:w="0" w:type="auto"/>
        <w:jc w:val="left"/>
        <w:tblInd w:w="51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35"/>
        <w:gridCol w:w="526"/>
        <w:gridCol w:w="540"/>
        <w:gridCol w:w="451"/>
        <w:gridCol w:w="449"/>
        <w:gridCol w:w="720"/>
        <w:gridCol w:w="991"/>
        <w:gridCol w:w="989"/>
        <w:gridCol w:w="1112"/>
      </w:tblGrid>
      <w:tr>
        <w:trPr>
          <w:trHeight w:val="816" w:hRule="atLeast"/>
        </w:trPr>
        <w:tc>
          <w:tcPr>
            <w:tcW w:w="2535" w:type="dxa"/>
            <w:vMerge w:val="restart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06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ind w:left="133" w:right="92"/>
              <w:jc w:val="center"/>
              <w:rPr>
                <w:sz w:val="18"/>
              </w:rPr>
            </w:pPr>
            <w:r>
              <w:rPr>
                <w:sz w:val="18"/>
              </w:rPr>
              <w:t>Levene's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Test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for</w:t>
            </w:r>
            <w:r>
              <w:rPr>
                <w:spacing w:val="1"/>
                <w:sz w:val="18"/>
              </w:rPr>
              <w:t> </w:t>
            </w:r>
            <w:r>
              <w:rPr>
                <w:spacing w:val="-1"/>
                <w:sz w:val="18"/>
              </w:rPr>
              <w:t>Equality</w:t>
            </w:r>
            <w:r>
              <w:rPr>
                <w:spacing w:val="-9"/>
                <w:sz w:val="18"/>
              </w:rPr>
              <w:t> </w:t>
            </w:r>
            <w:r>
              <w:rPr>
                <w:sz w:val="18"/>
              </w:rPr>
              <w:t>of</w:t>
            </w:r>
          </w:p>
          <w:p>
            <w:pPr>
              <w:pStyle w:val="TableParagraph"/>
              <w:spacing w:line="178" w:lineRule="exact"/>
              <w:ind w:left="131" w:right="92"/>
              <w:jc w:val="center"/>
              <w:rPr>
                <w:sz w:val="18"/>
              </w:rPr>
            </w:pPr>
            <w:r>
              <w:rPr>
                <w:sz w:val="18"/>
              </w:rPr>
              <w:t>Variances</w:t>
            </w:r>
          </w:p>
        </w:tc>
        <w:tc>
          <w:tcPr>
            <w:tcW w:w="4712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04" w:lineRule="exact"/>
              <w:ind w:left="1401"/>
              <w:rPr>
                <w:sz w:val="18"/>
              </w:rPr>
            </w:pPr>
            <w:r>
              <w:rPr>
                <w:sz w:val="18"/>
              </w:rPr>
              <w:t>t-test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for Equality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Means</w:t>
            </w:r>
          </w:p>
        </w:tc>
      </w:tr>
      <w:tr>
        <w:trPr>
          <w:trHeight w:val="828" w:hRule="atLeast"/>
        </w:trPr>
        <w:tc>
          <w:tcPr>
            <w:tcW w:w="253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26" w:type="dxa"/>
            <w:vMerge w:val="restart"/>
            <w:tcBorders>
              <w:top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8"/>
              <w:ind w:left="36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F</w:t>
            </w:r>
          </w:p>
        </w:tc>
        <w:tc>
          <w:tcPr>
            <w:tcW w:w="54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8"/>
              <w:ind w:left="138"/>
              <w:rPr>
                <w:sz w:val="18"/>
              </w:rPr>
            </w:pPr>
            <w:r>
              <w:rPr>
                <w:sz w:val="18"/>
              </w:rPr>
              <w:t>Sig.</w:t>
            </w:r>
          </w:p>
        </w:tc>
        <w:tc>
          <w:tcPr>
            <w:tcW w:w="45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8"/>
              <w:ind w:left="39"/>
              <w:jc w:val="center"/>
              <w:rPr>
                <w:sz w:val="18"/>
              </w:rPr>
            </w:pPr>
            <w:r>
              <w:rPr>
                <w:sz w:val="18"/>
              </w:rPr>
              <w:t>t</w:t>
            </w:r>
          </w:p>
        </w:tc>
        <w:tc>
          <w:tcPr>
            <w:tcW w:w="44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8"/>
              <w:ind w:left="160"/>
              <w:rPr>
                <w:sz w:val="18"/>
              </w:rPr>
            </w:pPr>
            <w:r>
              <w:rPr>
                <w:sz w:val="18"/>
              </w:rPr>
              <w:t>df</w:t>
            </w:r>
          </w:p>
        </w:tc>
        <w:tc>
          <w:tcPr>
            <w:tcW w:w="72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07" w:lineRule="exact" w:before="8"/>
              <w:ind w:left="100"/>
              <w:rPr>
                <w:sz w:val="18"/>
              </w:rPr>
            </w:pPr>
            <w:r>
              <w:rPr>
                <w:sz w:val="18"/>
              </w:rPr>
              <w:t>Sig.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(2-</w:t>
            </w:r>
          </w:p>
          <w:p>
            <w:pPr>
              <w:pStyle w:val="TableParagraph"/>
              <w:spacing w:line="207" w:lineRule="exact"/>
              <w:ind w:left="141"/>
              <w:rPr>
                <w:sz w:val="18"/>
              </w:rPr>
            </w:pPr>
            <w:r>
              <w:rPr>
                <w:sz w:val="18"/>
              </w:rPr>
              <w:t>tailed)</w:t>
            </w:r>
          </w:p>
        </w:tc>
        <w:tc>
          <w:tcPr>
            <w:tcW w:w="99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8"/>
              <w:ind w:left="119" w:right="62" w:firstLine="180"/>
              <w:rPr>
                <w:sz w:val="18"/>
              </w:rPr>
            </w:pPr>
            <w:r>
              <w:rPr>
                <w:sz w:val="18"/>
              </w:rPr>
              <w:t>Mean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Difference</w:t>
            </w:r>
          </w:p>
        </w:tc>
        <w:tc>
          <w:tcPr>
            <w:tcW w:w="98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8"/>
              <w:ind w:left="119" w:right="60" w:firstLine="28"/>
              <w:rPr>
                <w:sz w:val="18"/>
              </w:rPr>
            </w:pPr>
            <w:r>
              <w:rPr>
                <w:sz w:val="18"/>
              </w:rPr>
              <w:t>Std. Error</w:t>
            </w:r>
            <w:r>
              <w:rPr>
                <w:spacing w:val="-42"/>
                <w:sz w:val="18"/>
              </w:rPr>
              <w:t> </w:t>
            </w:r>
            <w:r>
              <w:rPr>
                <w:sz w:val="18"/>
              </w:rPr>
              <w:t>Difference</w:t>
            </w:r>
          </w:p>
        </w:tc>
        <w:tc>
          <w:tcPr>
            <w:tcW w:w="11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07" w:lineRule="exact" w:before="8"/>
              <w:ind w:left="413" w:right="309"/>
              <w:jc w:val="center"/>
              <w:rPr>
                <w:sz w:val="18"/>
              </w:rPr>
            </w:pPr>
            <w:r>
              <w:rPr>
                <w:sz w:val="18"/>
              </w:rPr>
              <w:t>95%</w:t>
            </w:r>
          </w:p>
          <w:p>
            <w:pPr>
              <w:pStyle w:val="TableParagraph"/>
              <w:spacing w:line="206" w:lineRule="exact"/>
              <w:ind w:left="86" w:right="-15" w:firstLine="2"/>
              <w:jc w:val="center"/>
              <w:rPr>
                <w:sz w:val="18"/>
              </w:rPr>
            </w:pPr>
            <w:r>
              <w:rPr>
                <w:sz w:val="18"/>
              </w:rPr>
              <w:t>Confidence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Interval</w:t>
            </w:r>
            <w:r>
              <w:rPr>
                <w:spacing w:val="-7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9"/>
                <w:sz w:val="18"/>
              </w:rPr>
              <w:t> </w:t>
            </w:r>
            <w:r>
              <w:rPr>
                <w:sz w:val="18"/>
              </w:rPr>
              <w:t>the</w:t>
            </w:r>
            <w:r>
              <w:rPr>
                <w:spacing w:val="-42"/>
                <w:sz w:val="18"/>
              </w:rPr>
              <w:t> </w:t>
            </w:r>
            <w:r>
              <w:rPr>
                <w:sz w:val="18"/>
              </w:rPr>
              <w:t>Difference</w:t>
            </w:r>
          </w:p>
        </w:tc>
      </w:tr>
      <w:tr>
        <w:trPr>
          <w:trHeight w:val="1043" w:hRule="atLeast"/>
        </w:trPr>
        <w:tc>
          <w:tcPr>
            <w:tcW w:w="253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26" w:type="dxa"/>
            <w:vMerge/>
            <w:tcBorders>
              <w:top w:val="nil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40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51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49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20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89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12" w:type="dxa"/>
            <w:tcBorders>
              <w:top w:val="single" w:sz="8" w:space="0" w:color="000000"/>
              <w:left w:val="single" w:sz="8" w:space="0" w:color="000000"/>
              <w:right w:val="thickThinMediumGap" w:sz="9" w:space="0" w:color="000000"/>
            </w:tcBorders>
          </w:tcPr>
          <w:p>
            <w:pPr>
              <w:pStyle w:val="TableParagraph"/>
              <w:spacing w:before="2"/>
              <w:ind w:left="316"/>
              <w:rPr>
                <w:sz w:val="18"/>
              </w:rPr>
            </w:pPr>
            <w:r>
              <w:rPr>
                <w:sz w:val="18"/>
              </w:rPr>
              <w:t>Lower</w:t>
            </w:r>
          </w:p>
        </w:tc>
      </w:tr>
      <w:tr>
        <w:trPr>
          <w:trHeight w:val="597" w:hRule="atLeast"/>
        </w:trPr>
        <w:tc>
          <w:tcPr>
            <w:tcW w:w="2535" w:type="dxa"/>
            <w:tcBorders>
              <w:bottom w:val="nil"/>
            </w:tcBorders>
          </w:tcPr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spacing w:line="168" w:lineRule="exact" w:before="179"/>
              <w:ind w:right="387"/>
              <w:jc w:val="right"/>
              <w:rPr>
                <w:sz w:val="18"/>
              </w:rPr>
            </w:pPr>
            <w:r>
              <w:rPr>
                <w:sz w:val="18"/>
              </w:rPr>
              <w:t>Equal</w:t>
            </w:r>
          </w:p>
        </w:tc>
        <w:tc>
          <w:tcPr>
            <w:tcW w:w="526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spacing w:line="207" w:lineRule="exact" w:before="179"/>
              <w:ind w:right="38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-</w:t>
            </w:r>
          </w:p>
          <w:p>
            <w:pPr>
              <w:pStyle w:val="TableParagraph"/>
              <w:spacing w:line="206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3.8</w:t>
            </w:r>
          </w:p>
          <w:p>
            <w:pPr>
              <w:pStyle w:val="TableParagraph"/>
              <w:spacing w:line="207" w:lineRule="exact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02</w:t>
            </w: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</w:p>
          <w:p>
            <w:pPr>
              <w:pStyle w:val="TableParagraph"/>
              <w:spacing w:before="11"/>
              <w:rPr>
                <w:b/>
                <w:sz w:val="15"/>
              </w:rPr>
            </w:pPr>
          </w:p>
          <w:p>
            <w:pPr>
              <w:pStyle w:val="TableParagraph"/>
              <w:ind w:right="38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-</w:t>
            </w:r>
          </w:p>
          <w:p>
            <w:pPr>
              <w:pStyle w:val="TableParagraph"/>
              <w:spacing w:line="207" w:lineRule="exact" w:before="2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3.8</w:t>
            </w:r>
          </w:p>
          <w:p>
            <w:pPr>
              <w:pStyle w:val="TableParagraph"/>
              <w:spacing w:line="207" w:lineRule="exact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02</w:t>
            </w:r>
          </w:p>
        </w:tc>
        <w:tc>
          <w:tcPr>
            <w:tcW w:w="449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2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9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89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112" w:type="dxa"/>
            <w:tcBorders>
              <w:left w:val="single" w:sz="8" w:space="0" w:color="000000"/>
              <w:bottom w:val="nil"/>
              <w:right w:val="thickThinMediumGap" w:sz="9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161" w:hRule="atLeast"/>
        </w:trPr>
        <w:tc>
          <w:tcPr>
            <w:tcW w:w="253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41" w:lineRule="exact"/>
              <w:ind w:right="132"/>
              <w:jc w:val="right"/>
              <w:rPr>
                <w:sz w:val="18"/>
              </w:rPr>
            </w:pPr>
            <w:r>
              <w:rPr>
                <w:sz w:val="18"/>
              </w:rPr>
              <w:t>variances</w:t>
            </w:r>
          </w:p>
        </w:tc>
        <w:tc>
          <w:tcPr>
            <w:tcW w:w="526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41" w:lineRule="exact"/>
              <w:ind w:left="138"/>
              <w:rPr>
                <w:sz w:val="18"/>
              </w:rPr>
            </w:pPr>
            <w:r>
              <w:rPr>
                <w:sz w:val="18"/>
              </w:rPr>
              <w:t>.115</w:t>
            </w:r>
          </w:p>
        </w:tc>
        <w:tc>
          <w:tcPr>
            <w:tcW w:w="5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41" w:lineRule="exact"/>
              <w:ind w:left="167"/>
              <w:rPr>
                <w:sz w:val="18"/>
              </w:rPr>
            </w:pPr>
            <w:r>
              <w:rPr>
                <w:sz w:val="18"/>
              </w:rPr>
              <w:t>.735</w:t>
            </w:r>
          </w:p>
        </w:tc>
        <w:tc>
          <w:tcPr>
            <w:tcW w:w="451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4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41" w:lineRule="exact"/>
              <w:ind w:left="210"/>
              <w:rPr>
                <w:sz w:val="18"/>
              </w:rPr>
            </w:pPr>
            <w:r>
              <w:rPr>
                <w:sz w:val="18"/>
              </w:rPr>
              <w:t>89</w:t>
            </w:r>
          </w:p>
        </w:tc>
        <w:tc>
          <w:tcPr>
            <w:tcW w:w="7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41" w:lineRule="exact"/>
              <w:ind w:right="35"/>
              <w:jc w:val="right"/>
              <w:rPr>
                <w:sz w:val="18"/>
              </w:rPr>
            </w:pPr>
            <w:r>
              <w:rPr>
                <w:sz w:val="18"/>
              </w:rPr>
              <w:t>.000</w:t>
            </w:r>
          </w:p>
        </w:tc>
        <w:tc>
          <w:tcPr>
            <w:tcW w:w="99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41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-1.68750</w:t>
            </w:r>
          </w:p>
        </w:tc>
        <w:tc>
          <w:tcPr>
            <w:tcW w:w="98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41" w:lineRule="exact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.44390</w:t>
            </w:r>
          </w:p>
        </w:tc>
        <w:tc>
          <w:tcPr>
            <w:tcW w:w="1112" w:type="dxa"/>
            <w:tcBorders>
              <w:top w:val="nil"/>
              <w:left w:val="single" w:sz="8" w:space="0" w:color="000000"/>
              <w:bottom w:val="nil"/>
              <w:right w:val="thickThinMediumGap" w:sz="9" w:space="0" w:color="000000"/>
            </w:tcBorders>
          </w:tcPr>
          <w:p>
            <w:pPr>
              <w:pStyle w:val="TableParagraph"/>
              <w:spacing w:line="141" w:lineRule="exact"/>
              <w:ind w:left="376"/>
              <w:rPr>
                <w:sz w:val="18"/>
              </w:rPr>
            </w:pPr>
            <w:r>
              <w:rPr>
                <w:sz w:val="18"/>
              </w:rPr>
              <w:t>-2.57124</w:t>
            </w:r>
          </w:p>
        </w:tc>
      </w:tr>
      <w:tr>
        <w:trPr>
          <w:trHeight w:val="328" w:hRule="atLeast"/>
        </w:trPr>
        <w:tc>
          <w:tcPr>
            <w:tcW w:w="253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0" w:lineRule="exact"/>
              <w:ind w:right="191"/>
              <w:jc w:val="right"/>
              <w:rPr>
                <w:sz w:val="18"/>
              </w:rPr>
            </w:pPr>
            <w:r>
              <w:rPr>
                <w:sz w:val="18"/>
              </w:rPr>
              <w:t>assumed</w:t>
            </w:r>
          </w:p>
        </w:tc>
        <w:tc>
          <w:tcPr>
            <w:tcW w:w="526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4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9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8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112" w:type="dxa"/>
            <w:tcBorders>
              <w:top w:val="nil"/>
              <w:left w:val="single" w:sz="8" w:space="0" w:color="000000"/>
              <w:bottom w:val="nil"/>
              <w:right w:val="thickThinMediumGap" w:sz="9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443" w:hRule="atLeast"/>
        </w:trPr>
        <w:tc>
          <w:tcPr>
            <w:tcW w:w="2535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40"/>
              <w:ind w:left="80"/>
              <w:rPr>
                <w:sz w:val="18"/>
              </w:rPr>
            </w:pPr>
            <w:r>
              <w:rPr>
                <w:sz w:val="18"/>
              </w:rPr>
              <w:t>Mean_Scores</w:t>
            </w:r>
          </w:p>
        </w:tc>
        <w:tc>
          <w:tcPr>
            <w:tcW w:w="526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4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9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8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112" w:type="dxa"/>
            <w:tcBorders>
              <w:top w:val="nil"/>
              <w:left w:val="single" w:sz="8" w:space="0" w:color="000000"/>
              <w:bottom w:val="nil"/>
              <w:right w:val="thickThinMediumGap" w:sz="9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76" w:hRule="atLeast"/>
        </w:trPr>
        <w:tc>
          <w:tcPr>
            <w:tcW w:w="253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68" w:lineRule="exact" w:before="88"/>
              <w:ind w:right="387"/>
              <w:jc w:val="right"/>
              <w:rPr>
                <w:sz w:val="18"/>
              </w:rPr>
            </w:pPr>
            <w:r>
              <w:rPr>
                <w:sz w:val="18"/>
              </w:rPr>
              <w:t>Equal</w:t>
            </w:r>
          </w:p>
        </w:tc>
        <w:tc>
          <w:tcPr>
            <w:tcW w:w="526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4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9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8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112" w:type="dxa"/>
            <w:tcBorders>
              <w:top w:val="nil"/>
              <w:left w:val="single" w:sz="8" w:space="0" w:color="000000"/>
              <w:bottom w:val="nil"/>
              <w:right w:val="thickThinMediumGap" w:sz="9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70" w:hRule="atLeast"/>
        </w:trPr>
        <w:tc>
          <w:tcPr>
            <w:tcW w:w="253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0" w:lineRule="exact"/>
              <w:ind w:left="1679"/>
              <w:rPr>
                <w:sz w:val="18"/>
              </w:rPr>
            </w:pPr>
            <w:r>
              <w:rPr>
                <w:sz w:val="18"/>
              </w:rPr>
              <w:t>variances</w:t>
            </w:r>
          </w:p>
          <w:p>
            <w:pPr>
              <w:pStyle w:val="TableParagraph"/>
              <w:spacing w:line="168" w:lineRule="exact" w:before="2"/>
              <w:ind w:left="1679"/>
              <w:rPr>
                <w:sz w:val="18"/>
              </w:rPr>
            </w:pPr>
            <w:r>
              <w:rPr>
                <w:sz w:val="18"/>
              </w:rPr>
              <w:t>not</w:t>
            </w:r>
          </w:p>
        </w:tc>
        <w:tc>
          <w:tcPr>
            <w:tcW w:w="526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4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0" w:lineRule="exact"/>
              <w:ind w:left="164"/>
              <w:rPr>
                <w:sz w:val="18"/>
              </w:rPr>
            </w:pPr>
            <w:r>
              <w:rPr>
                <w:sz w:val="18"/>
              </w:rPr>
              <w:t>77.</w:t>
            </w:r>
          </w:p>
          <w:p>
            <w:pPr>
              <w:pStyle w:val="TableParagraph"/>
              <w:spacing w:line="168" w:lineRule="exact" w:before="2"/>
              <w:ind w:left="119"/>
              <w:rPr>
                <w:sz w:val="18"/>
              </w:rPr>
            </w:pPr>
            <w:r>
              <w:rPr>
                <w:sz w:val="18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79"/>
              <w:ind w:right="35"/>
              <w:jc w:val="right"/>
              <w:rPr>
                <w:sz w:val="18"/>
              </w:rPr>
            </w:pPr>
            <w:r>
              <w:rPr>
                <w:sz w:val="18"/>
              </w:rPr>
              <w:t>.000</w:t>
            </w:r>
          </w:p>
        </w:tc>
        <w:tc>
          <w:tcPr>
            <w:tcW w:w="99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79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-1.68750</w:t>
            </w:r>
          </w:p>
        </w:tc>
        <w:tc>
          <w:tcPr>
            <w:tcW w:w="98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79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.44390</w:t>
            </w:r>
          </w:p>
        </w:tc>
        <w:tc>
          <w:tcPr>
            <w:tcW w:w="1112" w:type="dxa"/>
            <w:tcBorders>
              <w:top w:val="nil"/>
              <w:left w:val="single" w:sz="8" w:space="0" w:color="000000"/>
              <w:bottom w:val="nil"/>
              <w:right w:val="thickThinMediumGap" w:sz="9" w:space="0" w:color="000000"/>
            </w:tcBorders>
          </w:tcPr>
          <w:p>
            <w:pPr>
              <w:pStyle w:val="TableParagraph"/>
              <w:spacing w:before="79"/>
              <w:ind w:left="376"/>
              <w:rPr>
                <w:sz w:val="18"/>
              </w:rPr>
            </w:pPr>
            <w:r>
              <w:rPr>
                <w:sz w:val="18"/>
              </w:rPr>
              <w:t>-2.57127</w:t>
            </w:r>
          </w:p>
        </w:tc>
      </w:tr>
      <w:tr>
        <w:trPr>
          <w:trHeight w:val="496" w:hRule="atLeast"/>
        </w:trPr>
        <w:tc>
          <w:tcPr>
            <w:tcW w:w="2535" w:type="dxa"/>
            <w:tcBorders>
              <w:top w:val="nil"/>
            </w:tcBorders>
          </w:tcPr>
          <w:p>
            <w:pPr>
              <w:pStyle w:val="TableParagraph"/>
              <w:spacing w:line="180" w:lineRule="exact"/>
              <w:ind w:right="191"/>
              <w:jc w:val="right"/>
              <w:rPr>
                <w:sz w:val="18"/>
              </w:rPr>
            </w:pPr>
            <w:r>
              <w:rPr>
                <w:sz w:val="18"/>
              </w:rPr>
              <w:t>assumed</w:t>
            </w:r>
          </w:p>
        </w:tc>
        <w:tc>
          <w:tcPr>
            <w:tcW w:w="526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51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49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2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9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89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112" w:type="dxa"/>
            <w:tcBorders>
              <w:top w:val="nil"/>
              <w:left w:val="single" w:sz="8" w:space="0" w:color="000000"/>
              <w:right w:val="thickThinMediumGap" w:sz="9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spacing w:before="4"/>
        <w:rPr>
          <w:b/>
          <w:sz w:val="23"/>
        </w:rPr>
      </w:pPr>
    </w:p>
    <w:p>
      <w:pPr>
        <w:spacing w:before="0"/>
        <w:ind w:left="496" w:right="7100" w:firstLine="0"/>
        <w:jc w:val="left"/>
        <w:rPr>
          <w:sz w:val="20"/>
        </w:rPr>
      </w:pPr>
      <w:r>
        <w:rPr>
          <w:sz w:val="20"/>
        </w:rPr>
        <w:t>DATASET ACTIVATE DataSet1.</w:t>
      </w:r>
      <w:r>
        <w:rPr>
          <w:spacing w:val="-47"/>
          <w:sz w:val="20"/>
        </w:rPr>
        <w:t> </w:t>
      </w:r>
      <w:r>
        <w:rPr>
          <w:sz w:val="20"/>
        </w:rPr>
        <w:t>USE</w:t>
      </w:r>
      <w:r>
        <w:rPr>
          <w:spacing w:val="-1"/>
          <w:sz w:val="20"/>
        </w:rPr>
        <w:t> </w:t>
      </w:r>
      <w:r>
        <w:rPr>
          <w:sz w:val="20"/>
        </w:rPr>
        <w:t>ALL.</w:t>
      </w:r>
    </w:p>
    <w:p>
      <w:pPr>
        <w:spacing w:before="1"/>
        <w:ind w:left="496" w:right="0" w:firstLine="0"/>
        <w:jc w:val="left"/>
        <w:rPr>
          <w:sz w:val="20"/>
        </w:rPr>
      </w:pPr>
      <w:r>
        <w:rPr>
          <w:sz w:val="20"/>
        </w:rPr>
        <w:t>COMPUTE</w:t>
      </w:r>
      <w:r>
        <w:rPr>
          <w:spacing w:val="-5"/>
          <w:sz w:val="20"/>
        </w:rPr>
        <w:t> </w:t>
      </w:r>
      <w:r>
        <w:rPr>
          <w:sz w:val="20"/>
        </w:rPr>
        <w:t>filter_$=(groups=2).</w:t>
      </w:r>
    </w:p>
    <w:p>
      <w:pPr>
        <w:spacing w:before="1"/>
        <w:ind w:left="496" w:right="5487" w:firstLine="0"/>
        <w:jc w:val="left"/>
        <w:rPr>
          <w:sz w:val="20"/>
        </w:rPr>
      </w:pPr>
      <w:r>
        <w:rPr>
          <w:sz w:val="20"/>
        </w:rPr>
        <w:t>VARIABLE LABELS filter_$ 'groups=2 (FILTER)'.</w:t>
      </w:r>
      <w:r>
        <w:rPr>
          <w:spacing w:val="1"/>
          <w:sz w:val="20"/>
        </w:rPr>
        <w:t> </w:t>
      </w:r>
      <w:r>
        <w:rPr>
          <w:sz w:val="20"/>
        </w:rPr>
        <w:t>VALUE</w:t>
      </w:r>
      <w:r>
        <w:rPr>
          <w:spacing w:val="-1"/>
          <w:sz w:val="20"/>
        </w:rPr>
        <w:t> </w:t>
      </w:r>
      <w:r>
        <w:rPr>
          <w:sz w:val="20"/>
        </w:rPr>
        <w:t>LABELS</w:t>
      </w:r>
      <w:r>
        <w:rPr>
          <w:spacing w:val="-1"/>
          <w:sz w:val="20"/>
        </w:rPr>
        <w:t> </w:t>
      </w:r>
      <w:r>
        <w:rPr>
          <w:sz w:val="20"/>
        </w:rPr>
        <w:t>filter_$</w:t>
      </w:r>
      <w:r>
        <w:rPr>
          <w:spacing w:val="-2"/>
          <w:sz w:val="20"/>
        </w:rPr>
        <w:t> </w:t>
      </w:r>
      <w:r>
        <w:rPr>
          <w:sz w:val="20"/>
        </w:rPr>
        <w:t>0</w:t>
      </w:r>
      <w:r>
        <w:rPr>
          <w:spacing w:val="-2"/>
          <w:sz w:val="20"/>
        </w:rPr>
        <w:t> </w:t>
      </w:r>
      <w:r>
        <w:rPr>
          <w:sz w:val="20"/>
        </w:rPr>
        <w:t>'Not</w:t>
      </w:r>
      <w:r>
        <w:rPr>
          <w:spacing w:val="-3"/>
          <w:sz w:val="20"/>
        </w:rPr>
        <w:t> </w:t>
      </w:r>
      <w:r>
        <w:rPr>
          <w:sz w:val="20"/>
        </w:rPr>
        <w:t>Selected'</w:t>
      </w:r>
      <w:r>
        <w:rPr>
          <w:spacing w:val="-5"/>
          <w:sz w:val="20"/>
        </w:rPr>
        <w:t> </w:t>
      </w:r>
      <w:r>
        <w:rPr>
          <w:sz w:val="20"/>
        </w:rPr>
        <w:t>1 'Selected'.</w:t>
      </w:r>
      <w:r>
        <w:rPr>
          <w:spacing w:val="-47"/>
          <w:sz w:val="20"/>
        </w:rPr>
        <w:t> </w:t>
      </w:r>
      <w:r>
        <w:rPr>
          <w:sz w:val="20"/>
        </w:rPr>
        <w:t>FORMATS</w:t>
      </w:r>
      <w:r>
        <w:rPr>
          <w:spacing w:val="-2"/>
          <w:sz w:val="20"/>
        </w:rPr>
        <w:t> </w:t>
      </w:r>
      <w:r>
        <w:rPr>
          <w:sz w:val="20"/>
        </w:rPr>
        <w:t>filter_$</w:t>
      </w:r>
      <w:r>
        <w:rPr>
          <w:spacing w:val="1"/>
          <w:sz w:val="20"/>
        </w:rPr>
        <w:t> </w:t>
      </w:r>
      <w:r>
        <w:rPr>
          <w:sz w:val="20"/>
        </w:rPr>
        <w:t>(f1.0).</w:t>
      </w:r>
    </w:p>
    <w:p>
      <w:pPr>
        <w:spacing w:before="0"/>
        <w:ind w:left="496" w:right="8199" w:firstLine="0"/>
        <w:jc w:val="left"/>
        <w:rPr>
          <w:sz w:val="20"/>
        </w:rPr>
      </w:pPr>
      <w:r>
        <w:rPr>
          <w:sz w:val="20"/>
        </w:rPr>
        <w:t>FILTER BY filter_$.</w:t>
      </w:r>
      <w:r>
        <w:rPr>
          <w:spacing w:val="-47"/>
          <w:sz w:val="20"/>
        </w:rPr>
        <w:t> </w:t>
      </w:r>
      <w:r>
        <w:rPr>
          <w:sz w:val="20"/>
        </w:rPr>
        <w:t>EXECUTE.</w:t>
      </w:r>
    </w:p>
    <w:p>
      <w:pPr>
        <w:spacing w:before="0"/>
        <w:ind w:left="496" w:right="0" w:firstLine="0"/>
        <w:jc w:val="left"/>
        <w:rPr>
          <w:sz w:val="20"/>
        </w:rPr>
      </w:pPr>
      <w:r>
        <w:rPr>
          <w:sz w:val="20"/>
        </w:rPr>
        <w:t>NPAR</w:t>
      </w:r>
      <w:r>
        <w:rPr>
          <w:spacing w:val="-2"/>
          <w:sz w:val="20"/>
        </w:rPr>
        <w:t> </w:t>
      </w:r>
      <w:r>
        <w:rPr>
          <w:sz w:val="20"/>
        </w:rPr>
        <w:t>TESTS</w:t>
      </w:r>
    </w:p>
    <w:p>
      <w:pPr>
        <w:spacing w:line="229" w:lineRule="exact" w:before="0"/>
        <w:ind w:left="597" w:right="0" w:firstLine="0"/>
        <w:jc w:val="left"/>
        <w:rPr>
          <w:sz w:val="20"/>
        </w:rPr>
      </w:pPr>
      <w:r>
        <w:rPr>
          <w:sz w:val="20"/>
        </w:rPr>
        <w:t>/WILCOXON=pretest</w:t>
      </w:r>
      <w:r>
        <w:rPr>
          <w:spacing w:val="-5"/>
          <w:sz w:val="20"/>
        </w:rPr>
        <w:t> </w:t>
      </w:r>
      <w:r>
        <w:rPr>
          <w:sz w:val="20"/>
        </w:rPr>
        <w:t>WITH</w:t>
      </w:r>
      <w:r>
        <w:rPr>
          <w:spacing w:val="-4"/>
          <w:sz w:val="20"/>
        </w:rPr>
        <w:t> </w:t>
      </w:r>
      <w:r>
        <w:rPr>
          <w:sz w:val="20"/>
        </w:rPr>
        <w:t>posttest</w:t>
      </w:r>
      <w:r>
        <w:rPr>
          <w:spacing w:val="-4"/>
          <w:sz w:val="20"/>
        </w:rPr>
        <w:t> </w:t>
      </w:r>
      <w:r>
        <w:rPr>
          <w:sz w:val="20"/>
        </w:rPr>
        <w:t>(PAIRED)</w:t>
      </w:r>
    </w:p>
    <w:p>
      <w:pPr>
        <w:spacing w:line="229" w:lineRule="exact" w:before="0"/>
        <w:ind w:left="597" w:right="0" w:firstLine="0"/>
        <w:jc w:val="left"/>
        <w:rPr>
          <w:sz w:val="20"/>
        </w:rPr>
      </w:pPr>
      <w:r>
        <w:rPr>
          <w:sz w:val="20"/>
        </w:rPr>
        <w:t>/MISSING</w:t>
      </w:r>
      <w:r>
        <w:rPr>
          <w:spacing w:val="-3"/>
          <w:sz w:val="20"/>
        </w:rPr>
        <w:t> </w:t>
      </w:r>
      <w:r>
        <w:rPr>
          <w:sz w:val="20"/>
        </w:rPr>
        <w:t>ANALYSIS.</w:t>
      </w:r>
    </w:p>
    <w:p>
      <w:pPr>
        <w:spacing w:after="0" w:line="229" w:lineRule="exact"/>
        <w:jc w:val="left"/>
        <w:rPr>
          <w:sz w:val="20"/>
        </w:rPr>
        <w:sectPr>
          <w:pgSz w:w="11910" w:h="16840"/>
          <w:pgMar w:header="0" w:footer="858" w:top="1580" w:bottom="1120" w:left="1160" w:right="340"/>
        </w:sectPr>
      </w:pPr>
    </w:p>
    <w:p>
      <w:pPr>
        <w:pStyle w:val="Heading1"/>
      </w:pPr>
      <w:r>
        <w:rPr/>
        <w:t>NPar</w:t>
      </w:r>
      <w:r>
        <w:rPr>
          <w:spacing w:val="-3"/>
        </w:rPr>
        <w:t> </w:t>
      </w:r>
      <w:r>
        <w:rPr/>
        <w:t>Tests</w:t>
      </w:r>
    </w:p>
    <w:p>
      <w:pPr>
        <w:pStyle w:val="BodyText"/>
        <w:spacing w:before="5"/>
        <w:rPr>
          <w:b/>
          <w:sz w:val="16"/>
        </w:rPr>
      </w:pPr>
    </w:p>
    <w:p>
      <w:pPr>
        <w:spacing w:after="0"/>
        <w:rPr>
          <w:sz w:val="16"/>
        </w:rPr>
        <w:sectPr>
          <w:pgSz w:w="11910" w:h="16840"/>
          <w:pgMar w:header="0" w:footer="858" w:top="1360" w:bottom="1120" w:left="1160" w:right="340"/>
        </w:sectPr>
      </w:pPr>
    </w:p>
    <w:p>
      <w:pPr>
        <w:spacing w:before="88"/>
        <w:ind w:left="496" w:right="0" w:firstLine="0"/>
        <w:jc w:val="left"/>
        <w:rPr>
          <w:b/>
          <w:sz w:val="26"/>
        </w:rPr>
      </w:pPr>
      <w:r>
        <w:rPr>
          <w:b/>
          <w:sz w:val="26"/>
        </w:rPr>
        <w:t>Wilcoxon</w:t>
      </w:r>
      <w:r>
        <w:rPr>
          <w:b/>
          <w:spacing w:val="-8"/>
          <w:sz w:val="26"/>
        </w:rPr>
        <w:t> </w:t>
      </w:r>
      <w:r>
        <w:rPr>
          <w:b/>
          <w:sz w:val="26"/>
        </w:rPr>
        <w:t>Signed</w:t>
      </w:r>
      <w:r>
        <w:rPr>
          <w:b/>
          <w:spacing w:val="-7"/>
          <w:sz w:val="26"/>
        </w:rPr>
        <w:t> </w:t>
      </w:r>
      <w:r>
        <w:rPr>
          <w:b/>
          <w:sz w:val="26"/>
        </w:rPr>
        <w:t>Ranks</w:t>
      </w:r>
      <w:r>
        <w:rPr>
          <w:b/>
          <w:spacing w:val="-7"/>
          <w:sz w:val="26"/>
        </w:rPr>
        <w:t> </w:t>
      </w:r>
      <w:r>
        <w:rPr>
          <w:b/>
          <w:sz w:val="26"/>
        </w:rPr>
        <w:t>Test</w:t>
      </w:r>
    </w:p>
    <w:p>
      <w:pPr>
        <w:pStyle w:val="BodyText"/>
        <w:rPr>
          <w:b/>
          <w:sz w:val="20"/>
        </w:rPr>
      </w:pPr>
      <w:r>
        <w:rPr/>
        <w:br w:type="column"/>
      </w:r>
      <w:r>
        <w:rPr>
          <w:b/>
          <w:sz w:val="20"/>
        </w:rPr>
      </w:r>
    </w:p>
    <w:p>
      <w:pPr>
        <w:spacing w:before="156"/>
        <w:ind w:left="290" w:right="0" w:firstLine="0"/>
        <w:jc w:val="left"/>
        <w:rPr>
          <w:b/>
          <w:sz w:val="18"/>
        </w:rPr>
      </w:pPr>
      <w:r>
        <w:rPr>
          <w:b/>
          <w:sz w:val="18"/>
        </w:rPr>
        <w:t>Ranks</w:t>
      </w:r>
    </w:p>
    <w:p>
      <w:pPr>
        <w:spacing w:after="0"/>
        <w:jc w:val="left"/>
        <w:rPr>
          <w:sz w:val="18"/>
        </w:rPr>
        <w:sectPr>
          <w:type w:val="continuous"/>
          <w:pgSz w:w="11910" w:h="16840"/>
          <w:pgMar w:top="1360" w:bottom="280" w:left="1160" w:right="340"/>
          <w:cols w:num="2" w:equalWidth="0">
            <w:col w:w="3678" w:space="40"/>
            <w:col w:w="6692"/>
          </w:cols>
        </w:sectPr>
      </w:pPr>
    </w:p>
    <w:tbl>
      <w:tblPr>
        <w:tblW w:w="0" w:type="auto"/>
        <w:jc w:val="left"/>
        <w:tblInd w:w="51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55"/>
        <w:gridCol w:w="1979"/>
        <w:gridCol w:w="1140"/>
        <w:gridCol w:w="1382"/>
        <w:gridCol w:w="1659"/>
      </w:tblGrid>
      <w:tr>
        <w:trPr>
          <w:trHeight w:val="199" w:hRule="atLeast"/>
        </w:trPr>
        <w:tc>
          <w:tcPr>
            <w:tcW w:w="3334" w:type="dxa"/>
            <w:gridSpan w:val="2"/>
          </w:tcPr>
          <w:p>
            <w:pPr>
              <w:pStyle w:val="TableParagraph"/>
              <w:rPr>
                <w:sz w:val="12"/>
              </w:rPr>
            </w:pPr>
          </w:p>
        </w:tc>
        <w:tc>
          <w:tcPr>
            <w:tcW w:w="1140" w:type="dxa"/>
            <w:tcBorders>
              <w:bottom w:val="single" w:sz="24" w:space="0" w:color="000000"/>
              <w:right w:val="single" w:sz="8" w:space="0" w:color="000000"/>
            </w:tcBorders>
          </w:tcPr>
          <w:p>
            <w:pPr>
              <w:pStyle w:val="TableParagraph"/>
              <w:spacing w:line="179" w:lineRule="exact"/>
              <w:ind w:left="43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N</w:t>
            </w:r>
          </w:p>
        </w:tc>
        <w:tc>
          <w:tcPr>
            <w:tcW w:w="1382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79" w:lineRule="exact"/>
              <w:ind w:left="285"/>
              <w:rPr>
                <w:sz w:val="18"/>
              </w:rPr>
            </w:pPr>
            <w:r>
              <w:rPr>
                <w:sz w:val="18"/>
              </w:rPr>
              <w:t>Mean Rank</w:t>
            </w:r>
          </w:p>
        </w:tc>
        <w:tc>
          <w:tcPr>
            <w:tcW w:w="1659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179" w:lineRule="exact"/>
              <w:ind w:left="324"/>
              <w:rPr>
                <w:sz w:val="18"/>
              </w:rPr>
            </w:pPr>
            <w:r>
              <w:rPr>
                <w:sz w:val="18"/>
              </w:rPr>
              <w:t>Sum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Ranks</w:t>
            </w:r>
          </w:p>
        </w:tc>
      </w:tr>
      <w:tr>
        <w:trPr>
          <w:trHeight w:val="193" w:hRule="atLeast"/>
        </w:trPr>
        <w:tc>
          <w:tcPr>
            <w:tcW w:w="1355" w:type="dxa"/>
            <w:tcBorders>
              <w:bottom w:val="nil"/>
              <w:right w:val="nil"/>
            </w:tcBorders>
          </w:tcPr>
          <w:p>
            <w:pPr>
              <w:pStyle w:val="TableParagraph"/>
              <w:rPr>
                <w:sz w:val="12"/>
              </w:rPr>
            </w:pPr>
          </w:p>
        </w:tc>
        <w:tc>
          <w:tcPr>
            <w:tcW w:w="1979" w:type="dxa"/>
            <w:tcBorders>
              <w:left w:val="nil"/>
              <w:bottom w:val="nil"/>
            </w:tcBorders>
          </w:tcPr>
          <w:p>
            <w:pPr>
              <w:pStyle w:val="TableParagraph"/>
              <w:spacing w:line="173" w:lineRule="exact"/>
              <w:ind w:left="245"/>
              <w:rPr>
                <w:sz w:val="18"/>
              </w:rPr>
            </w:pPr>
            <w:r>
              <w:rPr>
                <w:sz w:val="18"/>
              </w:rPr>
              <w:t>Negative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Ranks</w:t>
            </w:r>
          </w:p>
        </w:tc>
        <w:tc>
          <w:tcPr>
            <w:tcW w:w="1140" w:type="dxa"/>
            <w:tcBorders>
              <w:top w:val="single" w:sz="24" w:space="0" w:color="000000"/>
              <w:bottom w:val="single" w:sz="24" w:space="0" w:color="FFFFFF"/>
              <w:right w:val="single" w:sz="8" w:space="0" w:color="000000"/>
            </w:tcBorders>
          </w:tcPr>
          <w:p>
            <w:pPr>
              <w:pStyle w:val="TableParagraph"/>
              <w:spacing w:line="110" w:lineRule="auto" w:before="13"/>
              <w:ind w:right="35"/>
              <w:jc w:val="right"/>
              <w:rPr>
                <w:sz w:val="12"/>
              </w:rPr>
            </w:pPr>
            <w:r>
              <w:rPr>
                <w:position w:val="-7"/>
                <w:sz w:val="18"/>
              </w:rPr>
              <w:t>0</w:t>
            </w:r>
            <w:r>
              <w:rPr>
                <w:sz w:val="12"/>
              </w:rPr>
              <w:t>a</w:t>
            </w:r>
          </w:p>
        </w:tc>
        <w:tc>
          <w:tcPr>
            <w:tcW w:w="1382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73" w:lineRule="exact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.00</w:t>
            </w:r>
          </w:p>
        </w:tc>
        <w:tc>
          <w:tcPr>
            <w:tcW w:w="1659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173" w:lineRule="exact"/>
              <w:ind w:right="33"/>
              <w:jc w:val="right"/>
              <w:rPr>
                <w:sz w:val="18"/>
              </w:rPr>
            </w:pPr>
            <w:r>
              <w:rPr>
                <w:sz w:val="18"/>
              </w:rPr>
              <w:t>.00</w:t>
            </w:r>
          </w:p>
        </w:tc>
      </w:tr>
      <w:tr>
        <w:trPr>
          <w:trHeight w:val="496" w:hRule="atLeast"/>
        </w:trPr>
        <w:tc>
          <w:tcPr>
            <w:tcW w:w="1355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before="9"/>
              <w:rPr>
                <w:b/>
                <w:sz w:val="15"/>
              </w:rPr>
            </w:pPr>
          </w:p>
          <w:p>
            <w:pPr>
              <w:pStyle w:val="TableParagraph"/>
              <w:spacing w:before="1"/>
              <w:ind w:left="80"/>
              <w:rPr>
                <w:sz w:val="18"/>
              </w:rPr>
            </w:pPr>
            <w:r>
              <w:rPr>
                <w:sz w:val="18"/>
              </w:rPr>
              <w:t>After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– Before</w:t>
            </w:r>
          </w:p>
        </w:tc>
        <w:tc>
          <w:tcPr>
            <w:tcW w:w="1979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line="195" w:lineRule="exact"/>
              <w:ind w:left="245"/>
              <w:rPr>
                <w:sz w:val="18"/>
              </w:rPr>
            </w:pPr>
            <w:r>
              <w:rPr>
                <w:sz w:val="18"/>
              </w:rPr>
              <w:t>Positive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Ranks</w:t>
            </w:r>
          </w:p>
          <w:p>
            <w:pPr>
              <w:pStyle w:val="TableParagraph"/>
              <w:spacing w:line="203" w:lineRule="exact" w:before="78"/>
              <w:ind w:left="245"/>
              <w:rPr>
                <w:sz w:val="18"/>
              </w:rPr>
            </w:pPr>
            <w:r>
              <w:rPr>
                <w:sz w:val="18"/>
              </w:rPr>
              <w:t>Ties</w:t>
            </w:r>
          </w:p>
        </w:tc>
        <w:tc>
          <w:tcPr>
            <w:tcW w:w="1140" w:type="dxa"/>
            <w:tcBorders>
              <w:top w:val="single" w:sz="24" w:space="0" w:color="FFFFFF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95" w:lineRule="exact"/>
              <w:ind w:right="33"/>
              <w:jc w:val="right"/>
              <w:rPr>
                <w:sz w:val="18"/>
              </w:rPr>
            </w:pPr>
            <w:r>
              <w:rPr>
                <w:sz w:val="18"/>
              </w:rPr>
              <w:t>45</w:t>
            </w:r>
            <w:r>
              <w:rPr>
                <w:sz w:val="18"/>
                <w:vertAlign w:val="superscript"/>
              </w:rPr>
              <w:t>b</w:t>
            </w:r>
          </w:p>
          <w:p>
            <w:pPr>
              <w:pStyle w:val="TableParagraph"/>
              <w:spacing w:line="158" w:lineRule="auto" w:before="84"/>
              <w:ind w:right="35"/>
              <w:jc w:val="right"/>
              <w:rPr>
                <w:sz w:val="12"/>
              </w:rPr>
            </w:pPr>
            <w:r>
              <w:rPr>
                <w:position w:val="-7"/>
                <w:sz w:val="18"/>
              </w:rPr>
              <w:t>5</w:t>
            </w:r>
            <w:r>
              <w:rPr>
                <w:sz w:val="12"/>
              </w:rPr>
              <w:t>c</w:t>
            </w:r>
          </w:p>
        </w:tc>
        <w:tc>
          <w:tcPr>
            <w:tcW w:w="138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95" w:lineRule="exact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23.00</w:t>
            </w:r>
          </w:p>
        </w:tc>
        <w:tc>
          <w:tcPr>
            <w:tcW w:w="1659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195" w:lineRule="exact"/>
              <w:ind w:right="33"/>
              <w:jc w:val="right"/>
              <w:rPr>
                <w:sz w:val="18"/>
              </w:rPr>
            </w:pPr>
            <w:r>
              <w:rPr>
                <w:sz w:val="18"/>
              </w:rPr>
              <w:t>1035.00</w:t>
            </w:r>
          </w:p>
        </w:tc>
      </w:tr>
      <w:tr>
        <w:trPr>
          <w:trHeight w:val="345" w:hRule="atLeast"/>
        </w:trPr>
        <w:tc>
          <w:tcPr>
            <w:tcW w:w="1355" w:type="dxa"/>
            <w:tcBorders>
              <w:top w:val="nil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979" w:type="dxa"/>
            <w:tcBorders>
              <w:top w:val="nil"/>
              <w:left w:val="nil"/>
            </w:tcBorders>
          </w:tcPr>
          <w:p>
            <w:pPr>
              <w:pStyle w:val="TableParagraph"/>
              <w:spacing w:before="99"/>
              <w:ind w:left="245"/>
              <w:rPr>
                <w:sz w:val="18"/>
              </w:rPr>
            </w:pPr>
            <w:r>
              <w:rPr>
                <w:sz w:val="18"/>
              </w:rPr>
              <w:t>Total</w:t>
            </w:r>
          </w:p>
        </w:tc>
        <w:tc>
          <w:tcPr>
            <w:tcW w:w="1140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before="99"/>
              <w:ind w:right="33"/>
              <w:jc w:val="right"/>
              <w:rPr>
                <w:sz w:val="18"/>
              </w:rPr>
            </w:pPr>
            <w:r>
              <w:rPr>
                <w:sz w:val="18"/>
              </w:rPr>
              <w:t>50</w:t>
            </w:r>
          </w:p>
        </w:tc>
        <w:tc>
          <w:tcPr>
            <w:tcW w:w="1382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659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spacing w:after="0"/>
        <w:rPr>
          <w:sz w:val="18"/>
        </w:rPr>
        <w:sectPr>
          <w:type w:val="continuous"/>
          <w:pgSz w:w="11910" w:h="16840"/>
          <w:pgMar w:top="1360" w:bottom="280" w:left="1160" w:right="340"/>
        </w:sectPr>
      </w:pPr>
    </w:p>
    <w:p>
      <w:pPr>
        <w:pStyle w:val="ListParagraph"/>
        <w:numPr>
          <w:ilvl w:val="0"/>
          <w:numId w:val="85"/>
        </w:numPr>
        <w:tabs>
          <w:tab w:pos="727" w:val="left" w:leader="none"/>
        </w:tabs>
        <w:spacing w:line="204" w:lineRule="exact" w:before="0" w:after="0"/>
        <w:ind w:left="726" w:right="0" w:hanging="171"/>
        <w:jc w:val="left"/>
        <w:rPr>
          <w:sz w:val="18"/>
        </w:rPr>
      </w:pPr>
      <w:r>
        <w:rPr>
          <w:sz w:val="18"/>
        </w:rPr>
        <w:t>After</w:t>
      </w:r>
      <w:r>
        <w:rPr>
          <w:spacing w:val="-3"/>
          <w:sz w:val="18"/>
        </w:rPr>
        <w:t> </w:t>
      </w:r>
      <w:r>
        <w:rPr>
          <w:sz w:val="18"/>
        </w:rPr>
        <w:t>&lt;</w:t>
      </w:r>
      <w:r>
        <w:rPr>
          <w:spacing w:val="-2"/>
          <w:sz w:val="18"/>
        </w:rPr>
        <w:t> </w:t>
      </w:r>
      <w:r>
        <w:rPr>
          <w:sz w:val="18"/>
        </w:rPr>
        <w:t>Before</w:t>
      </w:r>
    </w:p>
    <w:p>
      <w:pPr>
        <w:pStyle w:val="ListParagraph"/>
        <w:numPr>
          <w:ilvl w:val="0"/>
          <w:numId w:val="85"/>
        </w:numPr>
        <w:tabs>
          <w:tab w:pos="739" w:val="left" w:leader="none"/>
        </w:tabs>
        <w:spacing w:line="206" w:lineRule="exact" w:before="0" w:after="0"/>
        <w:ind w:left="738" w:right="0" w:hanging="183"/>
        <w:jc w:val="left"/>
        <w:rPr>
          <w:sz w:val="18"/>
        </w:rPr>
      </w:pPr>
      <w:r>
        <w:rPr>
          <w:spacing w:val="-1"/>
          <w:sz w:val="18"/>
        </w:rPr>
        <w:t>After</w:t>
      </w:r>
      <w:r>
        <w:rPr>
          <w:spacing w:val="-10"/>
          <w:sz w:val="18"/>
        </w:rPr>
        <w:t> </w:t>
      </w:r>
      <w:r>
        <w:rPr>
          <w:sz w:val="18"/>
        </w:rPr>
        <w:t>&gt;</w:t>
      </w:r>
      <w:r>
        <w:rPr>
          <w:spacing w:val="-9"/>
          <w:sz w:val="18"/>
        </w:rPr>
        <w:t> </w:t>
      </w:r>
      <w:r>
        <w:rPr>
          <w:sz w:val="18"/>
        </w:rPr>
        <w:t>Before</w:t>
      </w:r>
    </w:p>
    <w:p>
      <w:pPr>
        <w:pStyle w:val="ListParagraph"/>
        <w:numPr>
          <w:ilvl w:val="0"/>
          <w:numId w:val="85"/>
        </w:numPr>
        <w:tabs>
          <w:tab w:pos="727" w:val="left" w:leader="none"/>
        </w:tabs>
        <w:spacing w:line="207" w:lineRule="exact" w:before="0" w:after="0"/>
        <w:ind w:left="726" w:right="0" w:hanging="171"/>
        <w:jc w:val="left"/>
        <w:rPr>
          <w:sz w:val="18"/>
        </w:rPr>
      </w:pPr>
      <w:r>
        <w:rPr>
          <w:sz w:val="18"/>
        </w:rPr>
        <w:t>After</w:t>
      </w:r>
      <w:r>
        <w:rPr>
          <w:spacing w:val="-3"/>
          <w:sz w:val="18"/>
        </w:rPr>
        <w:t> </w:t>
      </w:r>
      <w:r>
        <w:rPr>
          <w:sz w:val="18"/>
        </w:rPr>
        <w:t>=</w:t>
      </w:r>
      <w:r>
        <w:rPr>
          <w:spacing w:val="-2"/>
          <w:sz w:val="18"/>
        </w:rPr>
        <w:t> </w:t>
      </w:r>
      <w:r>
        <w:rPr>
          <w:sz w:val="18"/>
        </w:rPr>
        <w:t>Before</w:t>
      </w:r>
    </w:p>
    <w:p>
      <w:pPr>
        <w:pStyle w:val="BodyText"/>
        <w:rPr>
          <w:sz w:val="22"/>
        </w:rPr>
      </w:pPr>
      <w:r>
        <w:rPr/>
        <w:br w:type="column"/>
      </w:r>
      <w:r>
        <w:rPr>
          <w:sz w:val="22"/>
        </w:rPr>
      </w:r>
    </w:p>
    <w:p>
      <w:pPr>
        <w:pStyle w:val="BodyText"/>
        <w:spacing w:before="1"/>
        <w:rPr>
          <w:sz w:val="32"/>
        </w:rPr>
      </w:pPr>
    </w:p>
    <w:p>
      <w:pPr>
        <w:spacing w:before="0"/>
        <w:ind w:left="10" w:right="0" w:firstLine="0"/>
        <w:jc w:val="left"/>
        <w:rPr>
          <w:b/>
          <w:sz w:val="18"/>
        </w:rPr>
      </w:pPr>
      <w:r>
        <w:rPr>
          <w:b/>
          <w:sz w:val="18"/>
        </w:rPr>
        <w:t>Test</w:t>
      </w:r>
      <w:r>
        <w:rPr>
          <w:b/>
          <w:spacing w:val="-2"/>
          <w:sz w:val="18"/>
        </w:rPr>
        <w:t> </w:t>
      </w:r>
      <w:r>
        <w:rPr>
          <w:b/>
          <w:sz w:val="18"/>
        </w:rPr>
        <w:t>Statistics</w:t>
      </w:r>
      <w:r>
        <w:rPr>
          <w:b/>
          <w:sz w:val="18"/>
          <w:vertAlign w:val="superscript"/>
        </w:rPr>
        <w:t>a</w:t>
      </w:r>
    </w:p>
    <w:p>
      <w:pPr>
        <w:spacing w:after="0"/>
        <w:jc w:val="left"/>
        <w:rPr>
          <w:sz w:val="18"/>
        </w:rPr>
        <w:sectPr>
          <w:type w:val="continuous"/>
          <w:pgSz w:w="11910" w:h="16840"/>
          <w:pgMar w:top="1360" w:bottom="280" w:left="1160" w:right="340"/>
          <w:cols w:num="2" w:equalWidth="0">
            <w:col w:w="1795" w:space="40"/>
            <w:col w:w="8575"/>
          </w:cols>
        </w:sectPr>
      </w:pPr>
    </w:p>
    <w:tbl>
      <w:tblPr>
        <w:tblW w:w="0" w:type="auto"/>
        <w:jc w:val="left"/>
        <w:tblInd w:w="51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09"/>
        <w:gridCol w:w="1516"/>
      </w:tblGrid>
      <w:tr>
        <w:trPr>
          <w:trHeight w:val="199" w:hRule="atLeast"/>
        </w:trPr>
        <w:tc>
          <w:tcPr>
            <w:tcW w:w="2309" w:type="dxa"/>
          </w:tcPr>
          <w:p>
            <w:pPr>
              <w:pStyle w:val="TableParagraph"/>
              <w:rPr>
                <w:sz w:val="12"/>
              </w:rPr>
            </w:pPr>
          </w:p>
        </w:tc>
        <w:tc>
          <w:tcPr>
            <w:tcW w:w="1516" w:type="dxa"/>
            <w:tcBorders>
              <w:bottom w:val="single" w:sz="24" w:space="0" w:color="000000"/>
            </w:tcBorders>
          </w:tcPr>
          <w:p>
            <w:pPr>
              <w:pStyle w:val="TableParagraph"/>
              <w:spacing w:line="180" w:lineRule="exact"/>
              <w:ind w:left="232"/>
              <w:rPr>
                <w:sz w:val="18"/>
              </w:rPr>
            </w:pPr>
            <w:r>
              <w:rPr>
                <w:sz w:val="18"/>
              </w:rPr>
              <w:t>After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– Before</w:t>
            </w:r>
          </w:p>
        </w:tc>
      </w:tr>
      <w:tr>
        <w:trPr>
          <w:trHeight w:val="198" w:hRule="atLeast"/>
        </w:trPr>
        <w:tc>
          <w:tcPr>
            <w:tcW w:w="2309" w:type="dxa"/>
            <w:tcBorders>
              <w:bottom w:val="nil"/>
            </w:tcBorders>
          </w:tcPr>
          <w:p>
            <w:pPr>
              <w:pStyle w:val="TableParagraph"/>
              <w:spacing w:line="178" w:lineRule="exact"/>
              <w:ind w:left="80"/>
              <w:rPr>
                <w:sz w:val="18"/>
              </w:rPr>
            </w:pPr>
            <w:r>
              <w:rPr>
                <w:sz w:val="18"/>
              </w:rPr>
              <w:t>Z</w:t>
            </w:r>
          </w:p>
        </w:tc>
        <w:tc>
          <w:tcPr>
            <w:tcW w:w="1516" w:type="dxa"/>
            <w:tcBorders>
              <w:top w:val="single" w:sz="24" w:space="0" w:color="000000"/>
              <w:bottom w:val="nil"/>
            </w:tcBorders>
          </w:tcPr>
          <w:p>
            <w:pPr>
              <w:pStyle w:val="TableParagraph"/>
              <w:spacing w:line="178" w:lineRule="exact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-6.462</w:t>
            </w:r>
            <w:r>
              <w:rPr>
                <w:sz w:val="18"/>
                <w:vertAlign w:val="superscript"/>
              </w:rPr>
              <w:t>b</w:t>
            </w:r>
          </w:p>
        </w:tc>
      </w:tr>
      <w:tr>
        <w:trPr>
          <w:trHeight w:val="207" w:hRule="atLeast"/>
        </w:trPr>
        <w:tc>
          <w:tcPr>
            <w:tcW w:w="2309" w:type="dxa"/>
            <w:tcBorders>
              <w:top w:val="nil"/>
            </w:tcBorders>
          </w:tcPr>
          <w:p>
            <w:pPr>
              <w:pStyle w:val="TableParagraph"/>
              <w:spacing w:line="187" w:lineRule="exact"/>
              <w:ind w:left="80"/>
              <w:rPr>
                <w:sz w:val="18"/>
              </w:rPr>
            </w:pPr>
            <w:r>
              <w:rPr>
                <w:sz w:val="18"/>
              </w:rPr>
              <w:t>Asymp.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Sig.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(2-tailed)</w:t>
            </w:r>
          </w:p>
        </w:tc>
        <w:tc>
          <w:tcPr>
            <w:tcW w:w="1516" w:type="dxa"/>
            <w:tcBorders>
              <w:top w:val="nil"/>
            </w:tcBorders>
          </w:tcPr>
          <w:p>
            <w:pPr>
              <w:pStyle w:val="TableParagraph"/>
              <w:spacing w:line="187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.000</w:t>
            </w:r>
          </w:p>
        </w:tc>
      </w:tr>
    </w:tbl>
    <w:p>
      <w:pPr>
        <w:pStyle w:val="ListParagraph"/>
        <w:numPr>
          <w:ilvl w:val="0"/>
          <w:numId w:val="86"/>
        </w:numPr>
        <w:tabs>
          <w:tab w:pos="727" w:val="left" w:leader="none"/>
        </w:tabs>
        <w:spacing w:line="206" w:lineRule="exact" w:before="0" w:after="0"/>
        <w:ind w:left="726" w:right="0" w:hanging="171"/>
        <w:jc w:val="left"/>
        <w:rPr>
          <w:sz w:val="18"/>
        </w:rPr>
      </w:pPr>
      <w:r>
        <w:rPr>
          <w:sz w:val="18"/>
        </w:rPr>
        <w:t>Wilcoxon</w:t>
      </w:r>
      <w:r>
        <w:rPr>
          <w:spacing w:val="-2"/>
          <w:sz w:val="18"/>
        </w:rPr>
        <w:t> </w:t>
      </w:r>
      <w:r>
        <w:rPr>
          <w:sz w:val="18"/>
        </w:rPr>
        <w:t>Signed</w:t>
      </w:r>
      <w:r>
        <w:rPr>
          <w:spacing w:val="-3"/>
          <w:sz w:val="18"/>
        </w:rPr>
        <w:t> </w:t>
      </w:r>
      <w:r>
        <w:rPr>
          <w:sz w:val="18"/>
        </w:rPr>
        <w:t>Ranks</w:t>
      </w:r>
      <w:r>
        <w:rPr>
          <w:spacing w:val="-2"/>
          <w:sz w:val="18"/>
        </w:rPr>
        <w:t> </w:t>
      </w:r>
      <w:r>
        <w:rPr>
          <w:sz w:val="18"/>
        </w:rPr>
        <w:t>Test</w:t>
      </w:r>
    </w:p>
    <w:p>
      <w:pPr>
        <w:pStyle w:val="ListParagraph"/>
        <w:numPr>
          <w:ilvl w:val="0"/>
          <w:numId w:val="86"/>
        </w:numPr>
        <w:tabs>
          <w:tab w:pos="739" w:val="left" w:leader="none"/>
        </w:tabs>
        <w:spacing w:line="205" w:lineRule="exact" w:before="0" w:after="0"/>
        <w:ind w:left="738" w:right="0" w:hanging="183"/>
        <w:jc w:val="left"/>
        <w:rPr>
          <w:sz w:val="18"/>
        </w:rPr>
      </w:pPr>
      <w:r>
        <w:rPr>
          <w:sz w:val="18"/>
        </w:rPr>
        <w:t>Based</w:t>
      </w:r>
      <w:r>
        <w:rPr>
          <w:spacing w:val="-2"/>
          <w:sz w:val="18"/>
        </w:rPr>
        <w:t> </w:t>
      </w:r>
      <w:r>
        <w:rPr>
          <w:sz w:val="18"/>
        </w:rPr>
        <w:t>on</w:t>
      </w:r>
      <w:r>
        <w:rPr>
          <w:spacing w:val="-4"/>
          <w:sz w:val="18"/>
        </w:rPr>
        <w:t> </w:t>
      </w:r>
      <w:r>
        <w:rPr>
          <w:sz w:val="18"/>
        </w:rPr>
        <w:t>negative</w:t>
      </w:r>
      <w:r>
        <w:rPr>
          <w:spacing w:val="-4"/>
          <w:sz w:val="18"/>
        </w:rPr>
        <w:t> </w:t>
      </w:r>
      <w:r>
        <w:rPr>
          <w:sz w:val="18"/>
        </w:rPr>
        <w:t>ranks.</w:t>
      </w:r>
    </w:p>
    <w:p>
      <w:pPr>
        <w:spacing w:line="229" w:lineRule="exact" w:before="0"/>
        <w:ind w:left="496" w:right="0" w:firstLine="0"/>
        <w:jc w:val="left"/>
        <w:rPr>
          <w:sz w:val="20"/>
        </w:rPr>
      </w:pPr>
      <w:r>
        <w:rPr>
          <w:sz w:val="20"/>
        </w:rPr>
        <w:t>NEW</w:t>
      </w:r>
      <w:r>
        <w:rPr>
          <w:spacing w:val="-2"/>
          <w:sz w:val="20"/>
        </w:rPr>
        <w:t> </w:t>
      </w:r>
      <w:r>
        <w:rPr>
          <w:sz w:val="20"/>
        </w:rPr>
        <w:t>FILE.</w:t>
      </w:r>
    </w:p>
    <w:p>
      <w:pPr>
        <w:spacing w:before="0"/>
        <w:ind w:left="496" w:right="5815" w:firstLine="0"/>
        <w:jc w:val="left"/>
        <w:rPr>
          <w:sz w:val="20"/>
        </w:rPr>
      </w:pPr>
      <w:r>
        <w:rPr>
          <w:sz w:val="20"/>
        </w:rPr>
        <w:t>DATASET NAME DataSet3 WINDOW=FRONT.</w:t>
      </w:r>
      <w:r>
        <w:rPr>
          <w:spacing w:val="-47"/>
          <w:sz w:val="20"/>
        </w:rPr>
        <w:t> </w:t>
      </w:r>
      <w:r>
        <w:rPr>
          <w:sz w:val="20"/>
        </w:rPr>
        <w:t>NPAR</w:t>
      </w:r>
      <w:r>
        <w:rPr>
          <w:spacing w:val="-2"/>
          <w:sz w:val="20"/>
        </w:rPr>
        <w:t> </w:t>
      </w:r>
      <w:r>
        <w:rPr>
          <w:sz w:val="20"/>
        </w:rPr>
        <w:t>TESTS</w:t>
      </w:r>
    </w:p>
    <w:p>
      <w:pPr>
        <w:spacing w:line="228" w:lineRule="exact" w:before="0"/>
        <w:ind w:left="597" w:right="0" w:firstLine="0"/>
        <w:jc w:val="left"/>
        <w:rPr>
          <w:sz w:val="20"/>
        </w:rPr>
      </w:pPr>
      <w:r>
        <w:rPr>
          <w:sz w:val="20"/>
        </w:rPr>
        <w:t>/M-W=</w:t>
      </w:r>
      <w:r>
        <w:rPr>
          <w:spacing w:val="-3"/>
          <w:sz w:val="20"/>
        </w:rPr>
        <w:t> </w:t>
      </w:r>
      <w:r>
        <w:rPr>
          <w:sz w:val="20"/>
        </w:rPr>
        <w:t>interest</w:t>
      </w:r>
      <w:r>
        <w:rPr>
          <w:spacing w:val="-2"/>
          <w:sz w:val="20"/>
        </w:rPr>
        <w:t> </w:t>
      </w:r>
      <w:r>
        <w:rPr>
          <w:sz w:val="20"/>
        </w:rPr>
        <w:t>BY</w:t>
      </w:r>
      <w:r>
        <w:rPr>
          <w:spacing w:val="-3"/>
          <w:sz w:val="20"/>
        </w:rPr>
        <w:t> </w:t>
      </w:r>
      <w:r>
        <w:rPr>
          <w:sz w:val="20"/>
        </w:rPr>
        <w:t>tests(1</w:t>
      </w:r>
      <w:r>
        <w:rPr>
          <w:spacing w:val="-1"/>
          <w:sz w:val="20"/>
        </w:rPr>
        <w:t> </w:t>
      </w:r>
      <w:r>
        <w:rPr>
          <w:sz w:val="20"/>
        </w:rPr>
        <w:t>2)</w:t>
      </w:r>
    </w:p>
    <w:p>
      <w:pPr>
        <w:spacing w:before="1"/>
        <w:ind w:left="597" w:right="0" w:firstLine="0"/>
        <w:jc w:val="left"/>
        <w:rPr>
          <w:sz w:val="20"/>
        </w:rPr>
      </w:pPr>
      <w:r>
        <w:rPr>
          <w:sz w:val="20"/>
        </w:rPr>
        <w:t>/MISSING</w:t>
      </w:r>
      <w:r>
        <w:rPr>
          <w:spacing w:val="-3"/>
          <w:sz w:val="20"/>
        </w:rPr>
        <w:t> </w:t>
      </w:r>
      <w:r>
        <w:rPr>
          <w:sz w:val="20"/>
        </w:rPr>
        <w:t>ANALYSIS.</w:t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0"/>
        </w:rPr>
      </w:pPr>
    </w:p>
    <w:p>
      <w:pPr>
        <w:pStyle w:val="Heading1"/>
        <w:spacing w:before="89"/>
      </w:pPr>
      <w:r>
        <w:rPr/>
        <w:t>NPar</w:t>
      </w:r>
      <w:r>
        <w:rPr>
          <w:spacing w:val="-3"/>
        </w:rPr>
        <w:t> </w:t>
      </w:r>
      <w:r>
        <w:rPr/>
        <w:t>Tests</w:t>
      </w:r>
    </w:p>
    <w:p>
      <w:pPr>
        <w:spacing w:before="200"/>
        <w:ind w:left="496" w:right="0" w:firstLine="0"/>
        <w:jc w:val="left"/>
        <w:rPr>
          <w:b/>
          <w:sz w:val="26"/>
        </w:rPr>
      </w:pPr>
      <w:r>
        <w:rPr>
          <w:b/>
          <w:sz w:val="26"/>
        </w:rPr>
        <w:t>Mann-Whitney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Test</w:t>
      </w:r>
    </w:p>
    <w:p>
      <w:pPr>
        <w:spacing w:before="1"/>
        <w:ind w:left="3305" w:right="0" w:firstLine="0"/>
        <w:jc w:val="left"/>
        <w:rPr>
          <w:b/>
          <w:sz w:val="18"/>
        </w:rPr>
      </w:pPr>
      <w:r>
        <w:rPr>
          <w:b/>
          <w:sz w:val="18"/>
        </w:rPr>
        <w:t>Ranks</w:t>
      </w:r>
    </w:p>
    <w:tbl>
      <w:tblPr>
        <w:tblW w:w="0" w:type="auto"/>
        <w:jc w:val="left"/>
        <w:tblInd w:w="51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18"/>
        <w:gridCol w:w="915"/>
        <w:gridCol w:w="1138"/>
        <w:gridCol w:w="1381"/>
        <w:gridCol w:w="1657"/>
      </w:tblGrid>
      <w:tr>
        <w:trPr>
          <w:trHeight w:val="207" w:hRule="atLeast"/>
        </w:trPr>
        <w:tc>
          <w:tcPr>
            <w:tcW w:w="1018" w:type="dxa"/>
            <w:tcBorders>
              <w:bottom w:val="single" w:sz="18" w:space="0" w:color="000000"/>
            </w:tcBorders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915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187" w:lineRule="exact"/>
              <w:ind w:left="71"/>
              <w:rPr>
                <w:sz w:val="18"/>
              </w:rPr>
            </w:pPr>
            <w:r>
              <w:rPr>
                <w:sz w:val="18"/>
              </w:rPr>
              <w:t>tests</w:t>
            </w:r>
          </w:p>
        </w:tc>
        <w:tc>
          <w:tcPr>
            <w:tcW w:w="11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line="187" w:lineRule="exact"/>
              <w:ind w:left="3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N</w:t>
            </w:r>
          </w:p>
        </w:tc>
        <w:tc>
          <w:tcPr>
            <w:tcW w:w="1381" w:type="dxa"/>
            <w:tcBorders>
              <w:top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line="187" w:lineRule="exact"/>
              <w:ind w:left="281"/>
              <w:rPr>
                <w:sz w:val="18"/>
              </w:rPr>
            </w:pPr>
            <w:r>
              <w:rPr>
                <w:sz w:val="18"/>
              </w:rPr>
              <w:t>Mean Rank</w:t>
            </w:r>
          </w:p>
        </w:tc>
        <w:tc>
          <w:tcPr>
            <w:tcW w:w="1657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187" w:lineRule="exact"/>
              <w:ind w:left="322"/>
              <w:rPr>
                <w:sz w:val="18"/>
              </w:rPr>
            </w:pPr>
            <w:r>
              <w:rPr>
                <w:sz w:val="18"/>
              </w:rPr>
              <w:t>Sum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Ranks</w:t>
            </w:r>
          </w:p>
        </w:tc>
      </w:tr>
      <w:tr>
        <w:trPr>
          <w:trHeight w:val="229" w:hRule="atLeast"/>
        </w:trPr>
        <w:tc>
          <w:tcPr>
            <w:tcW w:w="1018" w:type="dxa"/>
            <w:tcBorders>
              <w:top w:val="single" w:sz="18" w:space="0" w:color="000000"/>
              <w:left w:val="single" w:sz="18" w:space="0" w:color="000000"/>
              <w:bottom w:val="nil"/>
              <w:right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915" w:type="dxa"/>
            <w:tcBorders>
              <w:top w:val="single" w:sz="18" w:space="0" w:color="000000"/>
              <w:left w:val="nil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line="204" w:lineRule="exact"/>
              <w:ind w:left="81"/>
              <w:rPr>
                <w:sz w:val="18"/>
              </w:rPr>
            </w:pPr>
            <w:r>
              <w:rPr>
                <w:sz w:val="18"/>
              </w:rPr>
              <w:t>before</w:t>
            </w:r>
          </w:p>
        </w:tc>
        <w:tc>
          <w:tcPr>
            <w:tcW w:w="1138" w:type="dxa"/>
            <w:tcBorders>
              <w:top w:val="single" w:sz="18" w:space="0" w:color="000000"/>
              <w:left w:val="single" w:sz="18" w:space="0" w:color="000000"/>
              <w:bottom w:val="nil"/>
            </w:tcBorders>
          </w:tcPr>
          <w:p>
            <w:pPr>
              <w:pStyle w:val="TableParagraph"/>
              <w:spacing w:line="204" w:lineRule="exact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50</w:t>
            </w:r>
          </w:p>
        </w:tc>
        <w:tc>
          <w:tcPr>
            <w:tcW w:w="1381" w:type="dxa"/>
            <w:tcBorders>
              <w:top w:val="single" w:sz="18" w:space="0" w:color="000000"/>
              <w:bottom w:val="nil"/>
            </w:tcBorders>
          </w:tcPr>
          <w:p>
            <w:pPr>
              <w:pStyle w:val="TableParagraph"/>
              <w:spacing w:line="204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45.66</w:t>
            </w:r>
          </w:p>
        </w:tc>
        <w:tc>
          <w:tcPr>
            <w:tcW w:w="1657" w:type="dxa"/>
            <w:tcBorders>
              <w:top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line="204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2283.00</w:t>
            </w:r>
          </w:p>
        </w:tc>
      </w:tr>
      <w:tr>
        <w:trPr>
          <w:trHeight w:val="285" w:hRule="atLeast"/>
        </w:trPr>
        <w:tc>
          <w:tcPr>
            <w:tcW w:w="1018" w:type="dxa"/>
            <w:tcBorders>
              <w:top w:val="nil"/>
              <w:left w:val="single" w:sz="18" w:space="0" w:color="000000"/>
              <w:bottom w:val="nil"/>
              <w:right w:val="nil"/>
            </w:tcBorders>
          </w:tcPr>
          <w:p>
            <w:pPr>
              <w:pStyle w:val="TableParagraph"/>
              <w:spacing w:before="52"/>
              <w:ind w:left="80"/>
              <w:rPr>
                <w:sz w:val="18"/>
              </w:rPr>
            </w:pPr>
            <w:r>
              <w:rPr>
                <w:sz w:val="18"/>
              </w:rPr>
              <w:t>interest</w:t>
            </w:r>
          </w:p>
        </w:tc>
        <w:tc>
          <w:tcPr>
            <w:tcW w:w="915" w:type="dxa"/>
            <w:tcBorders>
              <w:top w:val="nil"/>
              <w:left w:val="nil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8"/>
              <w:ind w:left="81"/>
              <w:rPr>
                <w:sz w:val="18"/>
              </w:rPr>
            </w:pPr>
            <w:r>
              <w:rPr>
                <w:sz w:val="18"/>
              </w:rPr>
              <w:t>After</w:t>
            </w:r>
          </w:p>
        </w:tc>
        <w:tc>
          <w:tcPr>
            <w:tcW w:w="1138" w:type="dxa"/>
            <w:tcBorders>
              <w:top w:val="nil"/>
              <w:left w:val="single" w:sz="18" w:space="0" w:color="000000"/>
              <w:bottom w:val="nil"/>
            </w:tcBorders>
          </w:tcPr>
          <w:p>
            <w:pPr>
              <w:pStyle w:val="TableParagraph"/>
              <w:spacing w:before="18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50</w:t>
            </w:r>
          </w:p>
        </w:tc>
        <w:tc>
          <w:tcPr>
            <w:tcW w:w="138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8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55.34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8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2767.00</w:t>
            </w:r>
          </w:p>
        </w:tc>
      </w:tr>
      <w:tr>
        <w:trPr>
          <w:trHeight w:val="265" w:hRule="atLeast"/>
        </w:trPr>
        <w:tc>
          <w:tcPr>
            <w:tcW w:w="1018" w:type="dxa"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before="18"/>
              <w:ind w:left="81"/>
              <w:rPr>
                <w:sz w:val="18"/>
              </w:rPr>
            </w:pPr>
            <w:r>
              <w:rPr>
                <w:sz w:val="18"/>
              </w:rPr>
              <w:t>Total</w:t>
            </w:r>
          </w:p>
        </w:tc>
        <w:tc>
          <w:tcPr>
            <w:tcW w:w="1138" w:type="dxa"/>
            <w:tcBorders>
              <w:top w:val="nil"/>
              <w:left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before="18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100</w:t>
            </w:r>
          </w:p>
        </w:tc>
        <w:tc>
          <w:tcPr>
            <w:tcW w:w="1381" w:type="dxa"/>
            <w:tcBorders>
              <w:top w:val="nil"/>
              <w:bottom w:val="single" w:sz="1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657" w:type="dxa"/>
            <w:tcBorders>
              <w:top w:val="nil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pStyle w:val="BodyText"/>
        <w:spacing w:before="8"/>
        <w:rPr>
          <w:b/>
          <w:sz w:val="13"/>
        </w:rPr>
      </w:pPr>
    </w:p>
    <w:p>
      <w:pPr>
        <w:spacing w:before="118" w:after="2"/>
        <w:ind w:left="1696" w:right="0" w:firstLine="0"/>
        <w:jc w:val="left"/>
        <w:rPr>
          <w:b/>
          <w:sz w:val="18"/>
        </w:rPr>
      </w:pPr>
      <w:r>
        <w:rPr>
          <w:b/>
          <w:sz w:val="18"/>
        </w:rPr>
        <w:t>Test</w:t>
      </w:r>
      <w:r>
        <w:rPr>
          <w:b/>
          <w:spacing w:val="-2"/>
          <w:sz w:val="18"/>
        </w:rPr>
        <w:t> </w:t>
      </w:r>
      <w:r>
        <w:rPr>
          <w:b/>
          <w:sz w:val="18"/>
        </w:rPr>
        <w:t>Statistics</w:t>
      </w:r>
      <w:r>
        <w:rPr>
          <w:b/>
          <w:sz w:val="18"/>
          <w:vertAlign w:val="superscript"/>
        </w:rPr>
        <w:t>a</w:t>
      </w:r>
    </w:p>
    <w:tbl>
      <w:tblPr>
        <w:tblW w:w="0" w:type="auto"/>
        <w:jc w:val="left"/>
        <w:tblInd w:w="51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17"/>
        <w:gridCol w:w="1210"/>
      </w:tblGrid>
      <w:tr>
        <w:trPr>
          <w:trHeight w:val="207" w:hRule="atLeast"/>
        </w:trPr>
        <w:tc>
          <w:tcPr>
            <w:tcW w:w="2317" w:type="dxa"/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1210" w:type="dxa"/>
          </w:tcPr>
          <w:p>
            <w:pPr>
              <w:pStyle w:val="TableParagraph"/>
              <w:spacing w:line="187" w:lineRule="exact"/>
              <w:ind w:left="332"/>
              <w:rPr>
                <w:sz w:val="18"/>
              </w:rPr>
            </w:pPr>
            <w:r>
              <w:rPr>
                <w:sz w:val="18"/>
              </w:rPr>
              <w:t>Interest</w:t>
            </w:r>
          </w:p>
        </w:tc>
      </w:tr>
      <w:tr>
        <w:trPr>
          <w:trHeight w:val="205" w:hRule="atLeast"/>
        </w:trPr>
        <w:tc>
          <w:tcPr>
            <w:tcW w:w="2317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left="80"/>
              <w:rPr>
                <w:sz w:val="18"/>
              </w:rPr>
            </w:pPr>
            <w:r>
              <w:rPr>
                <w:sz w:val="18"/>
              </w:rPr>
              <w:t>Mann-Whitney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U</w:t>
            </w:r>
          </w:p>
        </w:tc>
        <w:tc>
          <w:tcPr>
            <w:tcW w:w="1210" w:type="dxa"/>
            <w:tcBorders>
              <w:bottom w:val="nil"/>
            </w:tcBorders>
          </w:tcPr>
          <w:p>
            <w:pPr>
              <w:pStyle w:val="TableParagraph"/>
              <w:spacing w:line="186" w:lineRule="exact"/>
              <w:ind w:right="38"/>
              <w:jc w:val="right"/>
              <w:rPr>
                <w:sz w:val="18"/>
              </w:rPr>
            </w:pPr>
            <w:r>
              <w:rPr>
                <w:sz w:val="18"/>
              </w:rPr>
              <w:t>1008.000</w:t>
            </w:r>
          </w:p>
        </w:tc>
      </w:tr>
      <w:tr>
        <w:trPr>
          <w:trHeight w:val="207" w:hRule="atLeast"/>
        </w:trPr>
        <w:tc>
          <w:tcPr>
            <w:tcW w:w="231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8" w:lineRule="exact"/>
              <w:ind w:left="80"/>
              <w:rPr>
                <w:sz w:val="18"/>
              </w:rPr>
            </w:pPr>
            <w:r>
              <w:rPr>
                <w:sz w:val="18"/>
              </w:rPr>
              <w:t>Wilcoxon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W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8" w:lineRule="exact"/>
              <w:ind w:right="38"/>
              <w:jc w:val="right"/>
              <w:rPr>
                <w:sz w:val="18"/>
              </w:rPr>
            </w:pPr>
            <w:r>
              <w:rPr>
                <w:sz w:val="18"/>
              </w:rPr>
              <w:t>2283.000</w:t>
            </w:r>
          </w:p>
        </w:tc>
      </w:tr>
      <w:tr>
        <w:trPr>
          <w:trHeight w:val="206" w:hRule="atLeast"/>
        </w:trPr>
        <w:tc>
          <w:tcPr>
            <w:tcW w:w="231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7" w:lineRule="exact"/>
              <w:ind w:left="80"/>
              <w:rPr>
                <w:sz w:val="18"/>
              </w:rPr>
            </w:pPr>
            <w:r>
              <w:rPr>
                <w:sz w:val="18"/>
              </w:rPr>
              <w:t>Z</w:t>
            </w:r>
          </w:p>
        </w:tc>
        <w:tc>
          <w:tcPr>
            <w:tcW w:w="121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7" w:lineRule="exact"/>
              <w:ind w:right="38"/>
              <w:jc w:val="right"/>
              <w:rPr>
                <w:sz w:val="18"/>
              </w:rPr>
            </w:pPr>
            <w:r>
              <w:rPr>
                <w:sz w:val="18"/>
              </w:rPr>
              <w:t>-1.669</w:t>
            </w:r>
          </w:p>
        </w:tc>
      </w:tr>
      <w:tr>
        <w:trPr>
          <w:trHeight w:val="206" w:hRule="atLeast"/>
        </w:trPr>
        <w:tc>
          <w:tcPr>
            <w:tcW w:w="2317" w:type="dxa"/>
            <w:tcBorders>
              <w:top w:val="nil"/>
            </w:tcBorders>
          </w:tcPr>
          <w:p>
            <w:pPr>
              <w:pStyle w:val="TableParagraph"/>
              <w:spacing w:line="186" w:lineRule="exact"/>
              <w:ind w:left="80"/>
              <w:rPr>
                <w:sz w:val="18"/>
              </w:rPr>
            </w:pPr>
            <w:r>
              <w:rPr>
                <w:sz w:val="18"/>
              </w:rPr>
              <w:t>Asymp.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Sig.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(2-tailed)</w:t>
            </w:r>
          </w:p>
        </w:tc>
        <w:tc>
          <w:tcPr>
            <w:tcW w:w="1210" w:type="dxa"/>
            <w:tcBorders>
              <w:top w:val="nil"/>
            </w:tcBorders>
          </w:tcPr>
          <w:p>
            <w:pPr>
              <w:pStyle w:val="TableParagraph"/>
              <w:spacing w:line="186" w:lineRule="exact"/>
              <w:ind w:right="39"/>
              <w:jc w:val="right"/>
              <w:rPr>
                <w:sz w:val="18"/>
              </w:rPr>
            </w:pPr>
            <w:r>
              <w:rPr>
                <w:sz w:val="18"/>
              </w:rPr>
              <w:t>.095</w:t>
            </w:r>
          </w:p>
        </w:tc>
      </w:tr>
    </w:tbl>
    <w:p>
      <w:pPr>
        <w:spacing w:before="0"/>
        <w:ind w:left="556" w:right="0" w:firstLine="0"/>
        <w:jc w:val="left"/>
        <w:rPr>
          <w:sz w:val="18"/>
        </w:rPr>
      </w:pPr>
      <w:r>
        <w:rPr>
          <w:sz w:val="18"/>
        </w:rPr>
        <w:t>a.</w:t>
      </w:r>
      <w:r>
        <w:rPr>
          <w:spacing w:val="-1"/>
          <w:sz w:val="18"/>
        </w:rPr>
        <w:t> </w:t>
      </w:r>
      <w:r>
        <w:rPr>
          <w:sz w:val="18"/>
        </w:rPr>
        <w:t>Grouping</w:t>
      </w:r>
      <w:r>
        <w:rPr>
          <w:spacing w:val="-4"/>
          <w:sz w:val="18"/>
        </w:rPr>
        <w:t> </w:t>
      </w:r>
      <w:r>
        <w:rPr>
          <w:sz w:val="18"/>
        </w:rPr>
        <w:t>Variable: tests</w:t>
      </w:r>
    </w:p>
    <w:p>
      <w:pPr>
        <w:pStyle w:val="BodyText"/>
        <w:spacing w:before="8"/>
        <w:rPr>
          <w:sz w:val="11"/>
        </w:rPr>
      </w:pPr>
    </w:p>
    <w:p>
      <w:pPr>
        <w:spacing w:before="91"/>
        <w:ind w:left="496" w:right="7116" w:firstLine="0"/>
        <w:jc w:val="left"/>
        <w:rPr>
          <w:sz w:val="20"/>
        </w:rPr>
      </w:pPr>
      <w:r>
        <w:rPr>
          <w:sz w:val="20"/>
        </w:rPr>
        <w:t>DATASET ACTIVATE DataSet2.</w:t>
      </w:r>
      <w:r>
        <w:rPr>
          <w:spacing w:val="-47"/>
          <w:sz w:val="20"/>
        </w:rPr>
        <w:t> </w:t>
      </w:r>
      <w:r>
        <w:rPr>
          <w:sz w:val="20"/>
        </w:rPr>
        <w:t>T-TEST</w:t>
      </w:r>
      <w:r>
        <w:rPr>
          <w:spacing w:val="-6"/>
          <w:sz w:val="20"/>
        </w:rPr>
        <w:t> </w:t>
      </w:r>
      <w:r>
        <w:rPr>
          <w:sz w:val="20"/>
        </w:rPr>
        <w:t>GROUPS=GROUPS(1</w:t>
      </w:r>
      <w:r>
        <w:rPr>
          <w:spacing w:val="-7"/>
          <w:sz w:val="20"/>
        </w:rPr>
        <w:t> </w:t>
      </w:r>
      <w:r>
        <w:rPr>
          <w:sz w:val="20"/>
        </w:rPr>
        <w:t>2)</w:t>
      </w:r>
    </w:p>
    <w:p>
      <w:pPr>
        <w:spacing w:before="1"/>
        <w:ind w:left="597" w:right="0" w:firstLine="0"/>
        <w:jc w:val="left"/>
        <w:rPr>
          <w:sz w:val="20"/>
        </w:rPr>
      </w:pPr>
      <w:r>
        <w:rPr>
          <w:sz w:val="20"/>
        </w:rPr>
        <w:t>/MISSING=ANALYSIS</w:t>
      </w:r>
    </w:p>
    <w:p>
      <w:pPr>
        <w:spacing w:line="229" w:lineRule="exact" w:before="0"/>
        <w:ind w:left="597" w:right="0" w:firstLine="0"/>
        <w:jc w:val="left"/>
        <w:rPr>
          <w:sz w:val="20"/>
        </w:rPr>
      </w:pPr>
      <w:r>
        <w:rPr>
          <w:sz w:val="20"/>
        </w:rPr>
        <w:t>/VARIABLES=RETENTION</w:t>
      </w:r>
    </w:p>
    <w:p>
      <w:pPr>
        <w:spacing w:line="229" w:lineRule="exact" w:before="0"/>
        <w:ind w:left="597" w:right="0" w:firstLine="0"/>
        <w:jc w:val="left"/>
        <w:rPr>
          <w:sz w:val="20"/>
        </w:rPr>
      </w:pPr>
      <w:r>
        <w:rPr>
          <w:sz w:val="20"/>
        </w:rPr>
        <w:t>/CRITERIA=CI(.95).</w:t>
      </w:r>
    </w:p>
    <w:p>
      <w:pPr>
        <w:spacing w:after="0" w:line="229" w:lineRule="exact"/>
        <w:jc w:val="left"/>
        <w:rPr>
          <w:sz w:val="20"/>
        </w:rPr>
        <w:sectPr>
          <w:type w:val="continuous"/>
          <w:pgSz w:w="11910" w:h="16840"/>
          <w:pgMar w:top="1360" w:bottom="280" w:left="1160" w:right="340"/>
        </w:sectPr>
      </w:pPr>
    </w:p>
    <w:p>
      <w:pPr>
        <w:pStyle w:val="Heading1"/>
      </w:pPr>
      <w:r>
        <w:rPr/>
        <w:t>Hypo</w:t>
      </w:r>
      <w:r>
        <w:rPr>
          <w:spacing w:val="-2"/>
        </w:rPr>
        <w:t> </w:t>
      </w:r>
      <w:r>
        <w:rPr/>
        <w:t>3</w:t>
      </w:r>
    </w:p>
    <w:p>
      <w:pPr>
        <w:pStyle w:val="BodyText"/>
        <w:spacing w:before="4"/>
        <w:rPr>
          <w:b/>
          <w:sz w:val="18"/>
        </w:rPr>
      </w:pPr>
    </w:p>
    <w:p>
      <w:pPr>
        <w:spacing w:after="0"/>
        <w:rPr>
          <w:sz w:val="18"/>
        </w:rPr>
        <w:sectPr>
          <w:pgSz w:w="11910" w:h="16840"/>
          <w:pgMar w:header="0" w:footer="858" w:top="1360" w:bottom="1120" w:left="1160" w:right="340"/>
        </w:sectPr>
      </w:pPr>
    </w:p>
    <w:p>
      <w:pPr>
        <w:spacing w:before="88"/>
        <w:ind w:left="496" w:right="0" w:firstLine="0"/>
        <w:jc w:val="left"/>
        <w:rPr>
          <w:b/>
          <w:sz w:val="26"/>
        </w:rPr>
      </w:pPr>
      <w:r>
        <w:rPr>
          <w:b/>
          <w:sz w:val="26"/>
        </w:rPr>
        <w:t>2</w:t>
      </w:r>
      <w:r>
        <w:rPr>
          <w:b/>
          <w:spacing w:val="-4"/>
          <w:sz w:val="26"/>
        </w:rPr>
        <w:t> </w:t>
      </w:r>
      <w:r>
        <w:rPr>
          <w:b/>
          <w:sz w:val="26"/>
        </w:rPr>
        <w:t>sample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T-Test</w:t>
      </w:r>
    </w:p>
    <w:p>
      <w:pPr>
        <w:pStyle w:val="BodyText"/>
        <w:rPr>
          <w:b/>
          <w:sz w:val="20"/>
        </w:rPr>
      </w:pPr>
      <w:r>
        <w:rPr/>
        <w:br w:type="column"/>
      </w:r>
      <w:r>
        <w:rPr>
          <w:b/>
          <w:sz w:val="20"/>
        </w:rPr>
      </w:r>
    </w:p>
    <w:p>
      <w:pPr>
        <w:spacing w:before="158"/>
        <w:ind w:left="496" w:right="0" w:firstLine="0"/>
        <w:jc w:val="left"/>
        <w:rPr>
          <w:b/>
          <w:sz w:val="18"/>
        </w:rPr>
      </w:pPr>
      <w:r>
        <w:rPr>
          <w:b/>
          <w:sz w:val="18"/>
        </w:rPr>
        <w:t>Group</w:t>
      </w:r>
      <w:r>
        <w:rPr>
          <w:b/>
          <w:spacing w:val="-4"/>
          <w:sz w:val="18"/>
        </w:rPr>
        <w:t> </w:t>
      </w:r>
      <w:r>
        <w:rPr>
          <w:b/>
          <w:sz w:val="18"/>
        </w:rPr>
        <w:t>Statistics</w:t>
      </w:r>
    </w:p>
    <w:p>
      <w:pPr>
        <w:spacing w:after="0"/>
        <w:jc w:val="left"/>
        <w:rPr>
          <w:sz w:val="18"/>
        </w:rPr>
        <w:sectPr>
          <w:type w:val="continuous"/>
          <w:pgSz w:w="11910" w:h="16840"/>
          <w:pgMar w:top="1360" w:bottom="280" w:left="1160" w:right="340"/>
          <w:cols w:num="2" w:equalWidth="0">
            <w:col w:w="2310" w:space="1216"/>
            <w:col w:w="6884"/>
          </w:cols>
        </w:sectPr>
      </w:pPr>
    </w:p>
    <w:tbl>
      <w:tblPr>
        <w:tblW w:w="0" w:type="auto"/>
        <w:jc w:val="left"/>
        <w:tblInd w:w="5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02"/>
        <w:gridCol w:w="1867"/>
        <w:gridCol w:w="1137"/>
        <w:gridCol w:w="1139"/>
        <w:gridCol w:w="1605"/>
        <w:gridCol w:w="1007"/>
      </w:tblGrid>
      <w:tr>
        <w:trPr>
          <w:trHeight w:val="413" w:hRule="atLeast"/>
        </w:trPr>
        <w:tc>
          <w:tcPr>
            <w:tcW w:w="1502" w:type="dxa"/>
            <w:tcBorders>
              <w:bottom w:val="single" w:sz="1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867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204" w:lineRule="exact"/>
              <w:ind w:left="71"/>
              <w:rPr>
                <w:sz w:val="18"/>
              </w:rPr>
            </w:pPr>
            <w:r>
              <w:rPr>
                <w:sz w:val="18"/>
              </w:rPr>
              <w:t>GROUPS</w:t>
            </w:r>
          </w:p>
        </w:tc>
        <w:tc>
          <w:tcPr>
            <w:tcW w:w="11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line="204" w:lineRule="exact"/>
              <w:ind w:left="43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N</w:t>
            </w:r>
          </w:p>
        </w:tc>
        <w:tc>
          <w:tcPr>
            <w:tcW w:w="1139" w:type="dxa"/>
            <w:tcBorders>
              <w:top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line="204" w:lineRule="exact"/>
              <w:ind w:left="376"/>
              <w:rPr>
                <w:sz w:val="18"/>
              </w:rPr>
            </w:pPr>
            <w:r>
              <w:rPr>
                <w:sz w:val="18"/>
              </w:rPr>
              <w:t>Mean</w:t>
            </w:r>
          </w:p>
        </w:tc>
        <w:tc>
          <w:tcPr>
            <w:tcW w:w="1605" w:type="dxa"/>
            <w:tcBorders>
              <w:top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line="204" w:lineRule="exact"/>
              <w:ind w:left="297"/>
              <w:rPr>
                <w:sz w:val="18"/>
              </w:rPr>
            </w:pPr>
            <w:r>
              <w:rPr>
                <w:sz w:val="18"/>
              </w:rPr>
              <w:t>Std.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Deviation</w:t>
            </w:r>
          </w:p>
        </w:tc>
        <w:tc>
          <w:tcPr>
            <w:tcW w:w="1007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203" w:lineRule="exact"/>
              <w:ind w:left="139" w:right="87"/>
              <w:jc w:val="center"/>
              <w:rPr>
                <w:sz w:val="18"/>
              </w:rPr>
            </w:pPr>
            <w:r>
              <w:rPr>
                <w:sz w:val="18"/>
              </w:rPr>
              <w:t>Std.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Error</w:t>
            </w:r>
          </w:p>
          <w:p>
            <w:pPr>
              <w:pStyle w:val="TableParagraph"/>
              <w:spacing w:line="190" w:lineRule="exact"/>
              <w:ind w:left="138" w:right="87"/>
              <w:jc w:val="center"/>
              <w:rPr>
                <w:sz w:val="18"/>
              </w:rPr>
            </w:pPr>
            <w:r>
              <w:rPr>
                <w:sz w:val="18"/>
              </w:rPr>
              <w:t>Mean</w:t>
            </w:r>
          </w:p>
        </w:tc>
      </w:tr>
      <w:tr>
        <w:trPr>
          <w:trHeight w:val="461" w:hRule="atLeast"/>
        </w:trPr>
        <w:tc>
          <w:tcPr>
            <w:tcW w:w="336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tabs>
                <w:tab w:pos="1561" w:val="left" w:leader="none"/>
              </w:tabs>
              <w:spacing w:line="204" w:lineRule="exact"/>
              <w:ind w:left="83"/>
              <w:rPr>
                <w:sz w:val="18"/>
              </w:rPr>
            </w:pPr>
            <w:r>
              <w:rPr>
                <w:sz w:val="18"/>
              </w:rPr>
              <w:t>RETENTION</w:t>
              <w:tab/>
              <w:t>Control</w:t>
            </w:r>
          </w:p>
          <w:p>
            <w:pPr>
              <w:pStyle w:val="TableParagraph"/>
              <w:spacing w:line="193" w:lineRule="exact" w:before="45"/>
              <w:ind w:left="1561"/>
              <w:rPr>
                <w:sz w:val="18"/>
              </w:rPr>
            </w:pPr>
            <w:r>
              <w:rPr>
                <w:sz w:val="18"/>
              </w:rPr>
              <w:t>EXPERIMENTAL</w:t>
            </w:r>
          </w:p>
        </w:tc>
        <w:tc>
          <w:tcPr>
            <w:tcW w:w="11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line="204" w:lineRule="exact"/>
              <w:ind w:right="31"/>
              <w:jc w:val="right"/>
              <w:rPr>
                <w:sz w:val="18"/>
              </w:rPr>
            </w:pPr>
            <w:r>
              <w:rPr>
                <w:sz w:val="18"/>
              </w:rPr>
              <w:t>41</w:t>
            </w:r>
          </w:p>
          <w:p>
            <w:pPr>
              <w:pStyle w:val="TableParagraph"/>
              <w:spacing w:line="193" w:lineRule="exact" w:before="45"/>
              <w:ind w:right="31"/>
              <w:jc w:val="right"/>
              <w:rPr>
                <w:sz w:val="18"/>
              </w:rPr>
            </w:pPr>
            <w:r>
              <w:rPr>
                <w:sz w:val="18"/>
              </w:rPr>
              <w:t>50</w:t>
            </w:r>
          </w:p>
        </w:tc>
        <w:tc>
          <w:tcPr>
            <w:tcW w:w="1139" w:type="dxa"/>
            <w:tcBorders>
              <w:top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line="204" w:lineRule="exact"/>
              <w:ind w:left="676"/>
              <w:rPr>
                <w:sz w:val="18"/>
              </w:rPr>
            </w:pPr>
            <w:r>
              <w:rPr>
                <w:sz w:val="18"/>
              </w:rPr>
              <w:t>11.53</w:t>
            </w:r>
          </w:p>
          <w:p>
            <w:pPr>
              <w:pStyle w:val="TableParagraph"/>
              <w:spacing w:line="193" w:lineRule="exact" w:before="45"/>
              <w:ind w:left="676"/>
              <w:rPr>
                <w:sz w:val="18"/>
              </w:rPr>
            </w:pPr>
            <w:r>
              <w:rPr>
                <w:sz w:val="18"/>
              </w:rPr>
              <w:t>13.88</w:t>
            </w:r>
          </w:p>
        </w:tc>
        <w:tc>
          <w:tcPr>
            <w:tcW w:w="1605" w:type="dxa"/>
            <w:tcBorders>
              <w:top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line="204" w:lineRule="exact"/>
              <w:ind w:right="31"/>
              <w:jc w:val="right"/>
              <w:rPr>
                <w:sz w:val="18"/>
              </w:rPr>
            </w:pPr>
            <w:r>
              <w:rPr>
                <w:sz w:val="18"/>
              </w:rPr>
              <w:t>4.076</w:t>
            </w:r>
          </w:p>
          <w:p>
            <w:pPr>
              <w:pStyle w:val="TableParagraph"/>
              <w:spacing w:line="193" w:lineRule="exact" w:before="45"/>
              <w:ind w:right="31"/>
              <w:jc w:val="right"/>
              <w:rPr>
                <w:sz w:val="18"/>
              </w:rPr>
            </w:pPr>
            <w:r>
              <w:rPr>
                <w:sz w:val="18"/>
              </w:rPr>
              <w:t>5.906</w:t>
            </w:r>
          </w:p>
        </w:tc>
        <w:tc>
          <w:tcPr>
            <w:tcW w:w="1007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204" w:lineRule="exact"/>
              <w:ind w:left="627"/>
              <w:rPr>
                <w:sz w:val="18"/>
              </w:rPr>
            </w:pPr>
            <w:r>
              <w:rPr>
                <w:sz w:val="18"/>
              </w:rPr>
              <w:t>.644</w:t>
            </w:r>
          </w:p>
          <w:p>
            <w:pPr>
              <w:pStyle w:val="TableParagraph"/>
              <w:spacing w:line="193" w:lineRule="exact" w:before="45"/>
              <w:ind w:left="627"/>
              <w:rPr>
                <w:sz w:val="18"/>
              </w:rPr>
            </w:pPr>
            <w:r>
              <w:rPr>
                <w:sz w:val="18"/>
              </w:rPr>
              <w:t>.934</w:t>
            </w:r>
          </w:p>
        </w:tc>
      </w:tr>
    </w:tbl>
    <w:p>
      <w:pPr>
        <w:pStyle w:val="BodyText"/>
        <w:spacing w:before="11"/>
        <w:rPr>
          <w:b/>
          <w:sz w:val="15"/>
        </w:rPr>
      </w:pPr>
    </w:p>
    <w:p>
      <w:pPr>
        <w:spacing w:before="92" w:after="2"/>
        <w:ind w:left="8" w:right="1083" w:firstLine="0"/>
        <w:jc w:val="center"/>
        <w:rPr>
          <w:b/>
          <w:sz w:val="18"/>
        </w:rPr>
      </w:pPr>
      <w:r>
        <w:rPr>
          <w:b/>
          <w:sz w:val="18"/>
        </w:rPr>
        <w:t>samples</w:t>
      </w:r>
      <w:r>
        <w:rPr>
          <w:b/>
          <w:spacing w:val="-4"/>
          <w:sz w:val="18"/>
        </w:rPr>
        <w:t> </w:t>
      </w:r>
      <w:r>
        <w:rPr>
          <w:b/>
          <w:sz w:val="18"/>
        </w:rPr>
        <w:t>Test</w:t>
      </w:r>
    </w:p>
    <w:tbl>
      <w:tblPr>
        <w:tblW w:w="0" w:type="auto"/>
        <w:jc w:val="left"/>
        <w:tblInd w:w="51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83"/>
        <w:gridCol w:w="554"/>
        <w:gridCol w:w="628"/>
        <w:gridCol w:w="537"/>
        <w:gridCol w:w="717"/>
        <w:gridCol w:w="715"/>
        <w:gridCol w:w="629"/>
        <w:gridCol w:w="898"/>
        <w:gridCol w:w="1052"/>
      </w:tblGrid>
      <w:tr>
        <w:trPr>
          <w:trHeight w:val="608" w:hRule="atLeast"/>
        </w:trPr>
        <w:tc>
          <w:tcPr>
            <w:tcW w:w="2583" w:type="dxa"/>
            <w:vMerge w:val="restart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182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01" w:lineRule="exact"/>
              <w:ind w:left="162" w:hanging="60"/>
              <w:rPr>
                <w:sz w:val="18"/>
              </w:rPr>
            </w:pPr>
            <w:r>
              <w:rPr>
                <w:sz w:val="18"/>
              </w:rPr>
              <w:t>Levene's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Test</w:t>
            </w:r>
          </w:p>
          <w:p>
            <w:pPr>
              <w:pStyle w:val="TableParagraph"/>
              <w:spacing w:line="206" w:lineRule="exact"/>
              <w:ind w:left="138" w:right="94" w:firstLine="24"/>
              <w:rPr>
                <w:sz w:val="18"/>
              </w:rPr>
            </w:pPr>
            <w:r>
              <w:rPr>
                <w:sz w:val="18"/>
              </w:rPr>
              <w:t>for Equality</w:t>
            </w:r>
            <w:r>
              <w:rPr>
                <w:spacing w:val="-42"/>
                <w:sz w:val="18"/>
              </w:rPr>
              <w:t> </w:t>
            </w:r>
            <w:r>
              <w:rPr>
                <w:spacing w:val="-1"/>
                <w:sz w:val="18"/>
              </w:rPr>
              <w:t>of</w:t>
            </w:r>
            <w:r>
              <w:rPr>
                <w:spacing w:val="-6"/>
                <w:sz w:val="18"/>
              </w:rPr>
              <w:t> </w:t>
            </w:r>
            <w:r>
              <w:rPr>
                <w:spacing w:val="-1"/>
                <w:sz w:val="18"/>
              </w:rPr>
              <w:t>Variances</w:t>
            </w:r>
          </w:p>
        </w:tc>
        <w:tc>
          <w:tcPr>
            <w:tcW w:w="4548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01" w:lineRule="exact"/>
              <w:ind w:left="1304"/>
              <w:rPr>
                <w:sz w:val="18"/>
              </w:rPr>
            </w:pPr>
            <w:r>
              <w:rPr>
                <w:sz w:val="18"/>
              </w:rPr>
              <w:t>t-test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for Equality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Means</w:t>
            </w:r>
          </w:p>
        </w:tc>
      </w:tr>
      <w:tr>
        <w:trPr>
          <w:trHeight w:val="1029" w:hRule="atLeast"/>
        </w:trPr>
        <w:tc>
          <w:tcPr>
            <w:tcW w:w="258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54" w:type="dxa"/>
            <w:vMerge w:val="restart"/>
            <w:tcBorders>
              <w:top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4"/>
              <w:ind w:left="42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F</w:t>
            </w:r>
          </w:p>
        </w:tc>
        <w:tc>
          <w:tcPr>
            <w:tcW w:w="62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4"/>
              <w:ind w:left="182"/>
              <w:rPr>
                <w:sz w:val="18"/>
              </w:rPr>
            </w:pPr>
            <w:r>
              <w:rPr>
                <w:sz w:val="18"/>
              </w:rPr>
              <w:t>Sig.</w:t>
            </w:r>
          </w:p>
        </w:tc>
        <w:tc>
          <w:tcPr>
            <w:tcW w:w="53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4"/>
              <w:ind w:left="45"/>
              <w:jc w:val="center"/>
              <w:rPr>
                <w:sz w:val="18"/>
              </w:rPr>
            </w:pPr>
            <w:r>
              <w:rPr>
                <w:sz w:val="18"/>
              </w:rPr>
              <w:t>T</w:t>
            </w:r>
          </w:p>
        </w:tc>
        <w:tc>
          <w:tcPr>
            <w:tcW w:w="71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4"/>
              <w:ind w:left="254" w:right="212"/>
              <w:jc w:val="center"/>
              <w:rPr>
                <w:sz w:val="18"/>
              </w:rPr>
            </w:pPr>
            <w:r>
              <w:rPr>
                <w:sz w:val="18"/>
              </w:rPr>
              <w:t>Df</w:t>
            </w:r>
          </w:p>
        </w:tc>
        <w:tc>
          <w:tcPr>
            <w:tcW w:w="71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07" w:lineRule="exact" w:before="4"/>
              <w:ind w:left="100"/>
              <w:rPr>
                <w:sz w:val="18"/>
              </w:rPr>
            </w:pPr>
            <w:r>
              <w:rPr>
                <w:sz w:val="18"/>
              </w:rPr>
              <w:t>Sig. (2-</w:t>
            </w:r>
          </w:p>
          <w:p>
            <w:pPr>
              <w:pStyle w:val="TableParagraph"/>
              <w:spacing w:line="207" w:lineRule="exact"/>
              <w:ind w:left="141"/>
              <w:rPr>
                <w:sz w:val="18"/>
              </w:rPr>
            </w:pPr>
            <w:r>
              <w:rPr>
                <w:sz w:val="18"/>
              </w:rPr>
              <w:t>tailed)</w:t>
            </w:r>
          </w:p>
        </w:tc>
        <w:tc>
          <w:tcPr>
            <w:tcW w:w="62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4"/>
              <w:ind w:left="156" w:right="55" w:hanging="32"/>
              <w:rPr>
                <w:sz w:val="18"/>
              </w:rPr>
            </w:pPr>
            <w:r>
              <w:rPr>
                <w:sz w:val="18"/>
              </w:rPr>
              <w:t>Mean</w:t>
            </w:r>
            <w:r>
              <w:rPr>
                <w:spacing w:val="-43"/>
                <w:sz w:val="18"/>
              </w:rPr>
              <w:t> </w:t>
            </w:r>
            <w:r>
              <w:rPr>
                <w:sz w:val="18"/>
              </w:rPr>
              <w:t>Diff.</w:t>
            </w:r>
          </w:p>
        </w:tc>
        <w:tc>
          <w:tcPr>
            <w:tcW w:w="89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4"/>
              <w:ind w:left="288" w:right="43" w:hanging="183"/>
              <w:rPr>
                <w:sz w:val="18"/>
              </w:rPr>
            </w:pPr>
            <w:r>
              <w:rPr>
                <w:sz w:val="18"/>
              </w:rPr>
              <w:t>Std. Error</w:t>
            </w:r>
            <w:r>
              <w:rPr>
                <w:spacing w:val="-42"/>
                <w:sz w:val="18"/>
              </w:rPr>
              <w:t> </w:t>
            </w:r>
            <w:r>
              <w:rPr>
                <w:sz w:val="18"/>
              </w:rPr>
              <w:t>Diff.</w:t>
            </w:r>
          </w:p>
        </w:tc>
        <w:tc>
          <w:tcPr>
            <w:tcW w:w="10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07" w:lineRule="exact" w:before="4"/>
              <w:ind w:left="135" w:right="62"/>
              <w:jc w:val="center"/>
              <w:rPr>
                <w:sz w:val="18"/>
              </w:rPr>
            </w:pPr>
            <w:r>
              <w:rPr>
                <w:sz w:val="18"/>
              </w:rPr>
              <w:t>95%</w:t>
            </w:r>
          </w:p>
          <w:p>
            <w:pPr>
              <w:pStyle w:val="TableParagraph"/>
              <w:ind w:left="136" w:right="62"/>
              <w:jc w:val="center"/>
              <w:rPr>
                <w:sz w:val="18"/>
              </w:rPr>
            </w:pPr>
            <w:r>
              <w:rPr>
                <w:sz w:val="18"/>
              </w:rPr>
              <w:t>Confidence</w:t>
            </w:r>
            <w:r>
              <w:rPr>
                <w:spacing w:val="-42"/>
                <w:sz w:val="18"/>
              </w:rPr>
              <w:t> </w:t>
            </w:r>
            <w:r>
              <w:rPr>
                <w:sz w:val="18"/>
              </w:rPr>
              <w:t>Interval of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the</w:t>
            </w:r>
          </w:p>
          <w:p>
            <w:pPr>
              <w:pStyle w:val="TableParagraph"/>
              <w:spacing w:line="178" w:lineRule="exact"/>
              <w:ind w:left="129" w:right="62"/>
              <w:jc w:val="center"/>
              <w:rPr>
                <w:sz w:val="18"/>
              </w:rPr>
            </w:pPr>
            <w:r>
              <w:rPr>
                <w:sz w:val="18"/>
              </w:rPr>
              <w:t>Difference</w:t>
            </w:r>
          </w:p>
        </w:tc>
      </w:tr>
      <w:tr>
        <w:trPr>
          <w:trHeight w:val="1047" w:hRule="atLeast"/>
        </w:trPr>
        <w:tc>
          <w:tcPr>
            <w:tcW w:w="258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54" w:type="dxa"/>
            <w:vMerge/>
            <w:tcBorders>
              <w:top w:val="nil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28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37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7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5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29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8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52" w:type="dxa"/>
            <w:tcBorders>
              <w:top w:val="single" w:sz="8" w:space="0" w:color="000000"/>
              <w:left w:val="single" w:sz="8" w:space="0" w:color="000000"/>
              <w:right w:val="thickThinMediumGap" w:sz="9" w:space="0" w:color="000000"/>
            </w:tcBorders>
          </w:tcPr>
          <w:p>
            <w:pPr>
              <w:pStyle w:val="TableParagraph"/>
              <w:spacing w:before="8"/>
              <w:ind w:left="288"/>
              <w:rPr>
                <w:sz w:val="18"/>
              </w:rPr>
            </w:pPr>
            <w:r>
              <w:rPr>
                <w:sz w:val="18"/>
              </w:rPr>
              <w:t>Lower</w:t>
            </w:r>
          </w:p>
        </w:tc>
      </w:tr>
      <w:tr>
        <w:trPr>
          <w:trHeight w:val="413" w:hRule="atLeast"/>
        </w:trPr>
        <w:tc>
          <w:tcPr>
            <w:tcW w:w="2583" w:type="dxa"/>
            <w:tcBorders>
              <w:bottom w:val="nil"/>
            </w:tcBorders>
          </w:tcPr>
          <w:p>
            <w:pPr>
              <w:pStyle w:val="TableParagraph"/>
              <w:spacing w:before="7"/>
              <w:rPr>
                <w:b/>
                <w:sz w:val="17"/>
              </w:rPr>
            </w:pPr>
          </w:p>
          <w:p>
            <w:pPr>
              <w:pStyle w:val="TableParagraph"/>
              <w:spacing w:line="191" w:lineRule="exact"/>
              <w:ind w:left="1556"/>
              <w:rPr>
                <w:sz w:val="18"/>
              </w:rPr>
            </w:pPr>
            <w:r>
              <w:rPr>
                <w:sz w:val="18"/>
              </w:rPr>
              <w:t>Equal</w:t>
            </w:r>
          </w:p>
        </w:tc>
        <w:tc>
          <w:tcPr>
            <w:tcW w:w="55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62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37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7"/>
              <w:rPr>
                <w:b/>
                <w:sz w:val="17"/>
              </w:rPr>
            </w:pPr>
          </w:p>
          <w:p>
            <w:pPr>
              <w:pStyle w:val="TableParagraph"/>
              <w:spacing w:line="191" w:lineRule="exact"/>
              <w:ind w:right="34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-</w:t>
            </w:r>
          </w:p>
        </w:tc>
        <w:tc>
          <w:tcPr>
            <w:tcW w:w="717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15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89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052" w:type="dxa"/>
            <w:tcBorders>
              <w:left w:val="single" w:sz="8" w:space="0" w:color="000000"/>
              <w:bottom w:val="nil"/>
              <w:right w:val="thickThinMediumGap" w:sz="9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07" w:hRule="atLeast"/>
        </w:trPr>
        <w:tc>
          <w:tcPr>
            <w:tcW w:w="258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8" w:lineRule="exact"/>
              <w:ind w:left="1556"/>
              <w:rPr>
                <w:sz w:val="18"/>
              </w:rPr>
            </w:pPr>
            <w:r>
              <w:rPr>
                <w:sz w:val="18"/>
              </w:rPr>
              <w:t>variances</w:t>
            </w:r>
          </w:p>
        </w:tc>
        <w:tc>
          <w:tcPr>
            <w:tcW w:w="55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left="169"/>
              <w:rPr>
                <w:sz w:val="18"/>
              </w:rPr>
            </w:pPr>
            <w:r>
              <w:rPr>
                <w:sz w:val="18"/>
              </w:rPr>
              <w:t>.847</w:t>
            </w:r>
          </w:p>
        </w:tc>
        <w:tc>
          <w:tcPr>
            <w:tcW w:w="6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left="254"/>
              <w:rPr>
                <w:sz w:val="18"/>
              </w:rPr>
            </w:pPr>
            <w:r>
              <w:rPr>
                <w:sz w:val="18"/>
              </w:rPr>
              <w:t>.360</w:t>
            </w:r>
          </w:p>
        </w:tc>
        <w:tc>
          <w:tcPr>
            <w:tcW w:w="53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right="33"/>
              <w:jc w:val="right"/>
              <w:rPr>
                <w:sz w:val="18"/>
              </w:rPr>
            </w:pPr>
            <w:r>
              <w:rPr>
                <w:sz w:val="18"/>
              </w:rPr>
              <w:t>2.07</w:t>
            </w:r>
          </w:p>
        </w:tc>
        <w:tc>
          <w:tcPr>
            <w:tcW w:w="71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right="33"/>
              <w:jc w:val="right"/>
              <w:rPr>
                <w:sz w:val="18"/>
              </w:rPr>
            </w:pPr>
            <w:r>
              <w:rPr>
                <w:sz w:val="18"/>
              </w:rPr>
              <w:t>89</w:t>
            </w:r>
          </w:p>
        </w:tc>
        <w:tc>
          <w:tcPr>
            <w:tcW w:w="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right="32"/>
              <w:jc w:val="right"/>
              <w:rPr>
                <w:sz w:val="18"/>
              </w:rPr>
            </w:pPr>
            <w:r>
              <w:rPr>
                <w:sz w:val="18"/>
              </w:rPr>
              <w:t>.042</w:t>
            </w:r>
          </w:p>
        </w:tc>
        <w:tc>
          <w:tcPr>
            <w:tcW w:w="6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right="32"/>
              <w:jc w:val="right"/>
              <w:rPr>
                <w:sz w:val="18"/>
              </w:rPr>
            </w:pPr>
            <w:r>
              <w:rPr>
                <w:sz w:val="18"/>
              </w:rPr>
              <w:t>-2.350</w:t>
            </w:r>
          </w:p>
        </w:tc>
        <w:tc>
          <w:tcPr>
            <w:tcW w:w="89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1.135</w:t>
            </w:r>
          </w:p>
        </w:tc>
        <w:tc>
          <w:tcPr>
            <w:tcW w:w="1052" w:type="dxa"/>
            <w:tcBorders>
              <w:top w:val="nil"/>
              <w:left w:val="single" w:sz="8" w:space="0" w:color="000000"/>
              <w:bottom w:val="nil"/>
              <w:right w:val="thickThinMediumGap" w:sz="9" w:space="0" w:color="000000"/>
            </w:tcBorders>
          </w:tcPr>
          <w:p>
            <w:pPr>
              <w:pStyle w:val="TableParagraph"/>
              <w:spacing w:line="188" w:lineRule="exact"/>
              <w:ind w:right="43"/>
              <w:jc w:val="right"/>
              <w:rPr>
                <w:sz w:val="18"/>
              </w:rPr>
            </w:pPr>
            <w:r>
              <w:rPr>
                <w:sz w:val="18"/>
              </w:rPr>
              <w:t>-4.609</w:t>
            </w:r>
          </w:p>
        </w:tc>
      </w:tr>
      <w:tr>
        <w:trPr>
          <w:trHeight w:val="270" w:hRule="atLeast"/>
        </w:trPr>
        <w:tc>
          <w:tcPr>
            <w:tcW w:w="258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04" w:lineRule="exact"/>
              <w:ind w:left="1556"/>
              <w:rPr>
                <w:sz w:val="18"/>
              </w:rPr>
            </w:pPr>
            <w:r>
              <w:rPr>
                <w:sz w:val="18"/>
              </w:rPr>
              <w:t>assumed</w:t>
            </w:r>
          </w:p>
        </w:tc>
        <w:tc>
          <w:tcPr>
            <w:tcW w:w="55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6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3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04" w:lineRule="exact"/>
              <w:ind w:right="35"/>
              <w:jc w:val="right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89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052" w:type="dxa"/>
            <w:tcBorders>
              <w:top w:val="nil"/>
              <w:left w:val="single" w:sz="8" w:space="0" w:color="000000"/>
              <w:bottom w:val="nil"/>
              <w:right w:val="thickThinMediumGap" w:sz="9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32" w:hRule="atLeast"/>
        </w:trPr>
        <w:tc>
          <w:tcPr>
            <w:tcW w:w="2583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58"/>
              <w:ind w:left="80"/>
              <w:rPr>
                <w:sz w:val="18"/>
              </w:rPr>
            </w:pPr>
            <w:r>
              <w:rPr>
                <w:sz w:val="18"/>
              </w:rPr>
              <w:t>RETENTION</w:t>
            </w:r>
          </w:p>
        </w:tc>
        <w:tc>
          <w:tcPr>
            <w:tcW w:w="55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6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3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1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89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052" w:type="dxa"/>
            <w:tcBorders>
              <w:top w:val="nil"/>
              <w:left w:val="single" w:sz="8" w:space="0" w:color="000000"/>
              <w:bottom w:val="nil"/>
              <w:right w:val="thickThinMediumGap" w:sz="9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70" w:hRule="atLeast"/>
        </w:trPr>
        <w:tc>
          <w:tcPr>
            <w:tcW w:w="258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91" w:lineRule="exact" w:before="59"/>
              <w:ind w:left="1556"/>
              <w:rPr>
                <w:sz w:val="18"/>
              </w:rPr>
            </w:pPr>
            <w:r>
              <w:rPr>
                <w:sz w:val="18"/>
              </w:rPr>
              <w:t>Equal</w:t>
            </w:r>
          </w:p>
        </w:tc>
        <w:tc>
          <w:tcPr>
            <w:tcW w:w="55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6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3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91" w:lineRule="exact" w:before="59"/>
              <w:ind w:right="34"/>
              <w:jc w:val="right"/>
              <w:rPr>
                <w:sz w:val="18"/>
              </w:rPr>
            </w:pPr>
            <w:r>
              <w:rPr>
                <w:w w:val="99"/>
                <w:sz w:val="18"/>
              </w:rPr>
              <w:t>-</w:t>
            </w:r>
          </w:p>
        </w:tc>
        <w:tc>
          <w:tcPr>
            <w:tcW w:w="71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89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052" w:type="dxa"/>
            <w:tcBorders>
              <w:top w:val="nil"/>
              <w:left w:val="single" w:sz="8" w:space="0" w:color="000000"/>
              <w:bottom w:val="nil"/>
              <w:right w:val="thickThinMediumGap" w:sz="9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07" w:hRule="atLeast"/>
        </w:trPr>
        <w:tc>
          <w:tcPr>
            <w:tcW w:w="258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8" w:lineRule="exact"/>
              <w:ind w:left="1556"/>
              <w:rPr>
                <w:sz w:val="18"/>
              </w:rPr>
            </w:pPr>
            <w:r>
              <w:rPr>
                <w:sz w:val="18"/>
              </w:rPr>
              <w:t>variances</w:t>
            </w:r>
          </w:p>
        </w:tc>
        <w:tc>
          <w:tcPr>
            <w:tcW w:w="55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62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53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right="33"/>
              <w:jc w:val="right"/>
              <w:rPr>
                <w:sz w:val="18"/>
              </w:rPr>
            </w:pPr>
            <w:r>
              <w:rPr>
                <w:sz w:val="18"/>
              </w:rPr>
              <w:t>2.07</w:t>
            </w:r>
          </w:p>
        </w:tc>
        <w:tc>
          <w:tcPr>
            <w:tcW w:w="71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69.282</w:t>
            </w:r>
          </w:p>
        </w:tc>
        <w:tc>
          <w:tcPr>
            <w:tcW w:w="715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right="32"/>
              <w:jc w:val="right"/>
              <w:rPr>
                <w:sz w:val="18"/>
              </w:rPr>
            </w:pPr>
            <w:r>
              <w:rPr>
                <w:sz w:val="18"/>
              </w:rPr>
              <w:t>.042</w:t>
            </w:r>
          </w:p>
        </w:tc>
        <w:tc>
          <w:tcPr>
            <w:tcW w:w="6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right="32"/>
              <w:jc w:val="right"/>
              <w:rPr>
                <w:sz w:val="18"/>
              </w:rPr>
            </w:pPr>
            <w:r>
              <w:rPr>
                <w:sz w:val="18"/>
              </w:rPr>
              <w:t>-2.350</w:t>
            </w:r>
          </w:p>
        </w:tc>
        <w:tc>
          <w:tcPr>
            <w:tcW w:w="89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1.135</w:t>
            </w:r>
          </w:p>
        </w:tc>
        <w:tc>
          <w:tcPr>
            <w:tcW w:w="1052" w:type="dxa"/>
            <w:tcBorders>
              <w:top w:val="nil"/>
              <w:left w:val="single" w:sz="8" w:space="0" w:color="000000"/>
              <w:bottom w:val="nil"/>
              <w:right w:val="thickThinMediumGap" w:sz="9" w:space="0" w:color="000000"/>
            </w:tcBorders>
          </w:tcPr>
          <w:p>
            <w:pPr>
              <w:pStyle w:val="TableParagraph"/>
              <w:spacing w:line="188" w:lineRule="exact"/>
              <w:ind w:right="43"/>
              <w:jc w:val="right"/>
              <w:rPr>
                <w:sz w:val="18"/>
              </w:rPr>
            </w:pPr>
            <w:r>
              <w:rPr>
                <w:sz w:val="18"/>
              </w:rPr>
              <w:t>-4.613</w:t>
            </w:r>
          </w:p>
        </w:tc>
      </w:tr>
      <w:tr>
        <w:trPr>
          <w:trHeight w:val="416" w:hRule="atLeast"/>
        </w:trPr>
        <w:tc>
          <w:tcPr>
            <w:tcW w:w="2583" w:type="dxa"/>
            <w:tcBorders>
              <w:top w:val="nil"/>
            </w:tcBorders>
          </w:tcPr>
          <w:p>
            <w:pPr>
              <w:pStyle w:val="TableParagraph"/>
              <w:spacing w:line="204" w:lineRule="exact"/>
              <w:ind w:left="1556"/>
              <w:rPr>
                <w:sz w:val="18"/>
              </w:rPr>
            </w:pPr>
            <w:r>
              <w:rPr>
                <w:sz w:val="18"/>
              </w:rPr>
              <w:t>not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assumed</w:t>
            </w:r>
          </w:p>
        </w:tc>
        <w:tc>
          <w:tcPr>
            <w:tcW w:w="55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62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37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04" w:lineRule="exact"/>
              <w:ind w:right="35"/>
              <w:jc w:val="right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717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15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629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89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052" w:type="dxa"/>
            <w:tcBorders>
              <w:top w:val="nil"/>
              <w:left w:val="single" w:sz="8" w:space="0" w:color="000000"/>
              <w:right w:val="thickThinMediumGap" w:sz="9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21"/>
        </w:rPr>
      </w:pPr>
    </w:p>
    <w:p>
      <w:pPr>
        <w:spacing w:before="0"/>
        <w:ind w:left="496" w:right="0" w:firstLine="0"/>
        <w:jc w:val="left"/>
        <w:rPr>
          <w:sz w:val="20"/>
        </w:rPr>
      </w:pPr>
      <w:r>
        <w:rPr>
          <w:sz w:val="20"/>
        </w:rPr>
        <w:t>UNIANOVA</w:t>
      </w:r>
      <w:r>
        <w:rPr>
          <w:spacing w:val="-4"/>
          <w:sz w:val="20"/>
        </w:rPr>
        <w:t> </w:t>
      </w:r>
      <w:r>
        <w:rPr>
          <w:sz w:val="20"/>
        </w:rPr>
        <w:t>Mean_Scores</w:t>
      </w:r>
      <w:r>
        <w:rPr>
          <w:spacing w:val="-3"/>
          <w:sz w:val="20"/>
        </w:rPr>
        <w:t> </w:t>
      </w:r>
      <w:r>
        <w:rPr>
          <w:sz w:val="20"/>
        </w:rPr>
        <w:t>BY</w:t>
      </w:r>
      <w:r>
        <w:rPr>
          <w:spacing w:val="-2"/>
          <w:sz w:val="20"/>
        </w:rPr>
        <w:t> </w:t>
      </w:r>
      <w:r>
        <w:rPr>
          <w:sz w:val="20"/>
        </w:rPr>
        <w:t>GROUPS</w:t>
      </w:r>
      <w:r>
        <w:rPr>
          <w:spacing w:val="-2"/>
          <w:sz w:val="20"/>
        </w:rPr>
        <w:t> </w:t>
      </w:r>
      <w:r>
        <w:rPr>
          <w:sz w:val="20"/>
        </w:rPr>
        <w:t>SEX</w:t>
      </w:r>
    </w:p>
    <w:p>
      <w:pPr>
        <w:spacing w:before="1"/>
        <w:ind w:left="597" w:right="0" w:firstLine="0"/>
        <w:jc w:val="left"/>
        <w:rPr>
          <w:sz w:val="20"/>
        </w:rPr>
      </w:pPr>
      <w:r>
        <w:rPr>
          <w:sz w:val="20"/>
        </w:rPr>
        <w:t>/METHOD=SSTYPE(3)</w:t>
      </w:r>
    </w:p>
    <w:p>
      <w:pPr>
        <w:spacing w:before="0"/>
        <w:ind w:left="597" w:right="0" w:firstLine="0"/>
        <w:jc w:val="left"/>
        <w:rPr>
          <w:sz w:val="20"/>
        </w:rPr>
      </w:pPr>
      <w:r>
        <w:rPr>
          <w:sz w:val="20"/>
        </w:rPr>
        <w:t>/INTERCEPT=INCLUDE</w:t>
      </w:r>
    </w:p>
    <w:p>
      <w:pPr>
        <w:spacing w:before="1"/>
        <w:ind w:left="597" w:right="0" w:firstLine="0"/>
        <w:jc w:val="left"/>
        <w:rPr>
          <w:sz w:val="20"/>
        </w:rPr>
      </w:pPr>
      <w:r>
        <w:rPr>
          <w:sz w:val="20"/>
        </w:rPr>
        <w:t>/POSTHOC=GROUPS(SCHEFFE)</w:t>
      </w:r>
    </w:p>
    <w:p>
      <w:pPr>
        <w:spacing w:line="229" w:lineRule="exact" w:before="1"/>
        <w:ind w:left="597" w:right="0" w:firstLine="0"/>
        <w:jc w:val="left"/>
        <w:rPr>
          <w:sz w:val="20"/>
        </w:rPr>
      </w:pPr>
      <w:r>
        <w:rPr>
          <w:sz w:val="20"/>
        </w:rPr>
        <w:t>/EMMEANS=TABLES(OVERALL)</w:t>
      </w:r>
    </w:p>
    <w:p>
      <w:pPr>
        <w:spacing w:line="229" w:lineRule="exact" w:before="0"/>
        <w:ind w:left="597" w:right="0" w:firstLine="0"/>
        <w:jc w:val="left"/>
        <w:rPr>
          <w:sz w:val="20"/>
        </w:rPr>
      </w:pPr>
      <w:r>
        <w:rPr>
          <w:sz w:val="20"/>
        </w:rPr>
        <w:t>/PRINT=DESCRIPTIVE</w:t>
      </w:r>
    </w:p>
    <w:p>
      <w:pPr>
        <w:spacing w:before="0"/>
        <w:ind w:left="597" w:right="0" w:firstLine="0"/>
        <w:jc w:val="left"/>
        <w:rPr>
          <w:sz w:val="20"/>
        </w:rPr>
      </w:pPr>
      <w:r>
        <w:rPr>
          <w:sz w:val="20"/>
        </w:rPr>
        <w:t>/CRITERIA=ALPHA(.05)</w:t>
      </w:r>
    </w:p>
    <w:p>
      <w:pPr>
        <w:spacing w:before="0"/>
        <w:ind w:left="546" w:right="0" w:firstLine="0"/>
        <w:jc w:val="left"/>
        <w:rPr>
          <w:sz w:val="20"/>
        </w:rPr>
      </w:pPr>
      <w:r>
        <w:rPr>
          <w:sz w:val="20"/>
        </w:rPr>
        <w:t>/DESIGN=GROUPS</w:t>
      </w:r>
      <w:r>
        <w:rPr>
          <w:spacing w:val="-4"/>
          <w:sz w:val="20"/>
        </w:rPr>
        <w:t> </w:t>
      </w:r>
      <w:r>
        <w:rPr>
          <w:sz w:val="20"/>
        </w:rPr>
        <w:t>SEX</w:t>
      </w:r>
      <w:r>
        <w:rPr>
          <w:spacing w:val="-3"/>
          <w:sz w:val="20"/>
        </w:rPr>
        <w:t> </w:t>
      </w:r>
      <w:r>
        <w:rPr>
          <w:sz w:val="20"/>
        </w:rPr>
        <w:t>GROUPS*SEX.</w:t>
      </w:r>
    </w:p>
    <w:p>
      <w:pPr>
        <w:spacing w:after="0"/>
        <w:jc w:val="left"/>
        <w:rPr>
          <w:sz w:val="20"/>
        </w:rPr>
        <w:sectPr>
          <w:type w:val="continuous"/>
          <w:pgSz w:w="11910" w:h="16840"/>
          <w:pgMar w:top="1360" w:bottom="280" w:left="1160" w:right="340"/>
        </w:sectPr>
      </w:pPr>
    </w:p>
    <w:p>
      <w:pPr>
        <w:pStyle w:val="Heading1"/>
      </w:pPr>
      <w:r>
        <w:rPr/>
        <w:t>Hypo</w:t>
      </w:r>
      <w:r>
        <w:rPr>
          <w:spacing w:val="-2"/>
        </w:rPr>
        <w:t> </w:t>
      </w:r>
      <w:r>
        <w:rPr/>
        <w:t>4</w:t>
      </w:r>
    </w:p>
    <w:p>
      <w:pPr>
        <w:pStyle w:val="BodyText"/>
        <w:rPr>
          <w:b/>
          <w:sz w:val="26"/>
        </w:rPr>
      </w:pPr>
    </w:p>
    <w:p>
      <w:pPr>
        <w:spacing w:before="0"/>
        <w:ind w:left="496" w:right="0" w:firstLine="0"/>
        <w:jc w:val="left"/>
        <w:rPr>
          <w:b/>
          <w:sz w:val="26"/>
        </w:rPr>
      </w:pPr>
      <w:r>
        <w:rPr>
          <w:b/>
          <w:sz w:val="26"/>
        </w:rPr>
        <w:t>2-way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Analysis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of</w:t>
      </w:r>
      <w:r>
        <w:rPr>
          <w:b/>
          <w:spacing w:val="-2"/>
          <w:sz w:val="26"/>
        </w:rPr>
        <w:t> </w:t>
      </w:r>
      <w:r>
        <w:rPr>
          <w:b/>
          <w:sz w:val="26"/>
        </w:rPr>
        <w:t>variance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1"/>
        <w:rPr>
          <w:b/>
          <w:sz w:val="20"/>
        </w:rPr>
      </w:pPr>
    </w:p>
    <w:p>
      <w:pPr>
        <w:spacing w:line="204" w:lineRule="exact" w:before="92"/>
        <w:ind w:left="3139" w:right="0" w:firstLine="0"/>
        <w:jc w:val="left"/>
        <w:rPr>
          <w:b/>
          <w:sz w:val="18"/>
        </w:rPr>
      </w:pPr>
      <w:r>
        <w:rPr>
          <w:b/>
          <w:sz w:val="18"/>
        </w:rPr>
        <w:t>Descriptive</w:t>
      </w:r>
      <w:r>
        <w:rPr>
          <w:b/>
          <w:spacing w:val="-5"/>
          <w:sz w:val="18"/>
        </w:rPr>
        <w:t> </w:t>
      </w:r>
      <w:r>
        <w:rPr>
          <w:b/>
          <w:sz w:val="18"/>
        </w:rPr>
        <w:t>Statistics</w:t>
      </w:r>
    </w:p>
    <w:p>
      <w:pPr>
        <w:spacing w:line="204" w:lineRule="exact" w:before="0" w:after="5"/>
        <w:ind w:left="575" w:right="0" w:firstLine="0"/>
        <w:jc w:val="left"/>
        <w:rPr>
          <w:sz w:val="18"/>
        </w:rPr>
      </w:pPr>
      <w:r>
        <w:rPr>
          <w:sz w:val="18"/>
        </w:rPr>
        <w:t>Dependent</w:t>
      </w:r>
      <w:r>
        <w:rPr>
          <w:spacing w:val="-5"/>
          <w:sz w:val="18"/>
        </w:rPr>
        <w:t> </w:t>
      </w:r>
      <w:r>
        <w:rPr>
          <w:sz w:val="18"/>
        </w:rPr>
        <w:t>Variable:</w:t>
      </w:r>
      <w:r>
        <w:rPr>
          <w:spacing w:val="-4"/>
          <w:sz w:val="18"/>
        </w:rPr>
        <w:t> </w:t>
      </w:r>
      <w:r>
        <w:rPr>
          <w:sz w:val="18"/>
        </w:rPr>
        <w:t>Mean_Scores</w:t>
      </w:r>
    </w:p>
    <w:tbl>
      <w:tblPr>
        <w:tblW w:w="0" w:type="auto"/>
        <w:jc w:val="left"/>
        <w:tblInd w:w="53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52"/>
        <w:gridCol w:w="1319"/>
        <w:gridCol w:w="1140"/>
        <w:gridCol w:w="1606"/>
        <w:gridCol w:w="1141"/>
      </w:tblGrid>
      <w:tr>
        <w:trPr>
          <w:trHeight w:val="207" w:hRule="atLeast"/>
        </w:trPr>
        <w:tc>
          <w:tcPr>
            <w:tcW w:w="1652" w:type="dxa"/>
            <w:tcBorders>
              <w:right w:val="nil"/>
            </w:tcBorders>
          </w:tcPr>
          <w:p>
            <w:pPr>
              <w:pStyle w:val="TableParagraph"/>
              <w:spacing w:line="187" w:lineRule="exact"/>
              <w:ind w:left="83"/>
              <w:rPr>
                <w:sz w:val="18"/>
              </w:rPr>
            </w:pPr>
            <w:r>
              <w:rPr>
                <w:sz w:val="18"/>
              </w:rPr>
              <w:t>GROUPS</w:t>
            </w:r>
          </w:p>
        </w:tc>
        <w:tc>
          <w:tcPr>
            <w:tcW w:w="1319" w:type="dxa"/>
            <w:tcBorders>
              <w:left w:val="nil"/>
            </w:tcBorders>
          </w:tcPr>
          <w:p>
            <w:pPr>
              <w:pStyle w:val="TableParagraph"/>
              <w:spacing w:line="187" w:lineRule="exact"/>
              <w:ind w:left="297"/>
              <w:rPr>
                <w:sz w:val="18"/>
              </w:rPr>
            </w:pPr>
            <w:r>
              <w:rPr>
                <w:sz w:val="18"/>
              </w:rPr>
              <w:t>SEX</w:t>
            </w:r>
          </w:p>
        </w:tc>
        <w:tc>
          <w:tcPr>
            <w:tcW w:w="1140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187" w:lineRule="exact"/>
              <w:ind w:left="369"/>
              <w:rPr>
                <w:sz w:val="18"/>
              </w:rPr>
            </w:pPr>
            <w:r>
              <w:rPr>
                <w:sz w:val="18"/>
              </w:rPr>
              <w:t>Mean</w:t>
            </w:r>
          </w:p>
        </w:tc>
        <w:tc>
          <w:tcPr>
            <w:tcW w:w="1606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7" w:lineRule="exact"/>
              <w:ind w:left="295"/>
              <w:rPr>
                <w:sz w:val="18"/>
              </w:rPr>
            </w:pPr>
            <w:r>
              <w:rPr>
                <w:sz w:val="18"/>
              </w:rPr>
              <w:t>Std.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Deviation</w:t>
            </w:r>
          </w:p>
        </w:tc>
        <w:tc>
          <w:tcPr>
            <w:tcW w:w="114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187" w:lineRule="exact"/>
              <w:ind w:left="3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N</w:t>
            </w:r>
          </w:p>
        </w:tc>
      </w:tr>
      <w:tr>
        <w:trPr>
          <w:trHeight w:val="274" w:hRule="atLeast"/>
        </w:trPr>
        <w:tc>
          <w:tcPr>
            <w:tcW w:w="1652" w:type="dxa"/>
            <w:vMerge w:val="restart"/>
            <w:tcBorders>
              <w:right w:val="nil"/>
            </w:tcBorders>
          </w:tcPr>
          <w:p>
            <w:pPr>
              <w:pStyle w:val="TableParagraph"/>
              <w:spacing w:before="4"/>
              <w:rPr>
                <w:sz w:val="27"/>
              </w:rPr>
            </w:pPr>
          </w:p>
          <w:p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Control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1"/>
              <w:rPr>
                <w:sz w:val="37"/>
              </w:rPr>
            </w:pPr>
          </w:p>
          <w:p>
            <w:pPr>
              <w:pStyle w:val="TableParagraph"/>
              <w:ind w:left="83"/>
              <w:rPr>
                <w:sz w:val="24"/>
              </w:rPr>
            </w:pPr>
            <w:r>
              <w:rPr>
                <w:sz w:val="24"/>
              </w:rPr>
              <w:t>Experimental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9"/>
              <w:rPr>
                <w:sz w:val="22"/>
              </w:rPr>
            </w:pPr>
          </w:p>
          <w:p>
            <w:pPr>
              <w:pStyle w:val="TableParagraph"/>
              <w:spacing w:before="1"/>
              <w:ind w:left="2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19" w:type="dxa"/>
            <w:vMerge w:val="restart"/>
            <w:tcBorders>
              <w:left w:val="nil"/>
            </w:tcBorders>
          </w:tcPr>
          <w:p>
            <w:pPr>
              <w:pStyle w:val="TableParagraph"/>
              <w:spacing w:line="278" w:lineRule="auto"/>
              <w:ind w:left="297" w:right="279"/>
              <w:rPr>
                <w:sz w:val="24"/>
              </w:rPr>
            </w:pPr>
            <w:r>
              <w:rPr>
                <w:sz w:val="24"/>
              </w:rPr>
              <w:t>Male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Female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Total</w:t>
            </w:r>
          </w:p>
          <w:p>
            <w:pPr>
              <w:pStyle w:val="TableParagraph"/>
              <w:spacing w:before="226"/>
              <w:ind w:left="297" w:right="279"/>
              <w:rPr>
                <w:sz w:val="24"/>
              </w:rPr>
            </w:pPr>
            <w:r>
              <w:rPr>
                <w:sz w:val="24"/>
              </w:rPr>
              <w:t>Male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Female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Total</w:t>
            </w:r>
          </w:p>
          <w:p>
            <w:pPr>
              <w:pStyle w:val="TableParagraph"/>
              <w:spacing w:before="10"/>
              <w:rPr>
                <w:sz w:val="25"/>
              </w:rPr>
            </w:pPr>
          </w:p>
          <w:p>
            <w:pPr>
              <w:pStyle w:val="TableParagraph"/>
              <w:spacing w:line="266" w:lineRule="exact"/>
              <w:ind w:left="297"/>
              <w:rPr>
                <w:sz w:val="24"/>
              </w:rPr>
            </w:pPr>
            <w:r>
              <w:rPr>
                <w:sz w:val="24"/>
              </w:rPr>
              <w:t>Male</w:t>
            </w:r>
          </w:p>
        </w:tc>
        <w:tc>
          <w:tcPr>
            <w:tcW w:w="1140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left="81"/>
              <w:rPr>
                <w:sz w:val="24"/>
              </w:rPr>
            </w:pPr>
            <w:r>
              <w:rPr>
                <w:sz w:val="24"/>
              </w:rPr>
              <w:t>10.5000</w:t>
            </w:r>
          </w:p>
        </w:tc>
        <w:tc>
          <w:tcPr>
            <w:tcW w:w="1606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left="81"/>
              <w:rPr>
                <w:sz w:val="24"/>
              </w:rPr>
            </w:pPr>
            <w:r>
              <w:rPr>
                <w:sz w:val="24"/>
              </w:rPr>
              <w:t>2.87563</w:t>
            </w:r>
          </w:p>
        </w:tc>
        <w:tc>
          <w:tcPr>
            <w:tcW w:w="114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5" w:lineRule="exact"/>
              <w:ind w:left="81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>
        <w:trPr>
          <w:trHeight w:val="275" w:hRule="atLeast"/>
        </w:trPr>
        <w:tc>
          <w:tcPr>
            <w:tcW w:w="1652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19" w:type="dxa"/>
            <w:vMerge/>
            <w:tcBorders>
              <w:top w:val="nil"/>
              <w:lef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left="81"/>
              <w:rPr>
                <w:sz w:val="24"/>
              </w:rPr>
            </w:pPr>
            <w:r>
              <w:rPr>
                <w:sz w:val="24"/>
              </w:rPr>
              <w:t>10.2593</w:t>
            </w:r>
          </w:p>
        </w:tc>
        <w:tc>
          <w:tcPr>
            <w:tcW w:w="1606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5" w:lineRule="exact"/>
              <w:ind w:left="81"/>
              <w:rPr>
                <w:sz w:val="24"/>
              </w:rPr>
            </w:pPr>
            <w:r>
              <w:rPr>
                <w:sz w:val="24"/>
              </w:rPr>
              <w:t>3.79871</w:t>
            </w:r>
          </w:p>
        </w:tc>
        <w:tc>
          <w:tcPr>
            <w:tcW w:w="114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5" w:lineRule="exact"/>
              <w:ind w:left="81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</w:tr>
      <w:tr>
        <w:trPr>
          <w:trHeight w:val="390" w:hRule="atLeast"/>
        </w:trPr>
        <w:tc>
          <w:tcPr>
            <w:tcW w:w="1652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19" w:type="dxa"/>
            <w:vMerge/>
            <w:tcBorders>
              <w:top w:val="nil"/>
              <w:lef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0" w:lineRule="exact"/>
              <w:ind w:left="81"/>
              <w:rPr>
                <w:sz w:val="24"/>
              </w:rPr>
            </w:pPr>
            <w:r>
              <w:rPr>
                <w:sz w:val="24"/>
              </w:rPr>
              <w:t>10.3415</w:t>
            </w:r>
          </w:p>
        </w:tc>
        <w:tc>
          <w:tcPr>
            <w:tcW w:w="1606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0" w:lineRule="exact"/>
              <w:ind w:left="81"/>
              <w:rPr>
                <w:sz w:val="24"/>
              </w:rPr>
            </w:pPr>
            <w:r>
              <w:rPr>
                <w:sz w:val="24"/>
              </w:rPr>
              <w:t>3.47570</w:t>
            </w:r>
          </w:p>
        </w:tc>
        <w:tc>
          <w:tcPr>
            <w:tcW w:w="114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70" w:lineRule="exact"/>
              <w:ind w:left="81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</w:tr>
      <w:tr>
        <w:trPr>
          <w:trHeight w:val="369" w:hRule="atLeast"/>
        </w:trPr>
        <w:tc>
          <w:tcPr>
            <w:tcW w:w="1652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19" w:type="dxa"/>
            <w:vMerge/>
            <w:tcBorders>
              <w:top w:val="nil"/>
              <w:lef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39" w:lineRule="exact" w:before="110"/>
              <w:ind w:left="81"/>
              <w:rPr>
                <w:sz w:val="24"/>
              </w:rPr>
            </w:pPr>
            <w:r>
              <w:rPr>
                <w:sz w:val="24"/>
              </w:rPr>
              <w:t>13.0400</w:t>
            </w:r>
          </w:p>
        </w:tc>
        <w:tc>
          <w:tcPr>
            <w:tcW w:w="1606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39" w:lineRule="exact" w:before="110"/>
              <w:ind w:left="81"/>
              <w:rPr>
                <w:sz w:val="24"/>
              </w:rPr>
            </w:pPr>
            <w:r>
              <w:rPr>
                <w:sz w:val="24"/>
              </w:rPr>
              <w:t>3.63410</w:t>
            </w:r>
          </w:p>
        </w:tc>
        <w:tc>
          <w:tcPr>
            <w:tcW w:w="114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39" w:lineRule="exact" w:before="110"/>
              <w:ind w:left="81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</w:tr>
      <w:tr>
        <w:trPr>
          <w:trHeight w:val="230" w:hRule="atLeast"/>
        </w:trPr>
        <w:tc>
          <w:tcPr>
            <w:tcW w:w="1652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19" w:type="dxa"/>
            <w:vMerge/>
            <w:tcBorders>
              <w:top w:val="nil"/>
              <w:lef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11" w:lineRule="exact"/>
              <w:ind w:left="81"/>
              <w:rPr>
                <w:sz w:val="24"/>
              </w:rPr>
            </w:pPr>
            <w:r>
              <w:rPr>
                <w:sz w:val="24"/>
              </w:rPr>
              <w:t>12.5200</w:t>
            </w:r>
          </w:p>
        </w:tc>
        <w:tc>
          <w:tcPr>
            <w:tcW w:w="1606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11" w:lineRule="exact"/>
              <w:ind w:left="81"/>
              <w:rPr>
                <w:sz w:val="24"/>
              </w:rPr>
            </w:pPr>
            <w:r>
              <w:rPr>
                <w:sz w:val="24"/>
              </w:rPr>
              <w:t>3.52515</w:t>
            </w:r>
          </w:p>
        </w:tc>
        <w:tc>
          <w:tcPr>
            <w:tcW w:w="114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11" w:lineRule="exact"/>
              <w:ind w:left="81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</w:tr>
      <w:tr>
        <w:trPr>
          <w:trHeight w:val="379" w:hRule="atLeast"/>
        </w:trPr>
        <w:tc>
          <w:tcPr>
            <w:tcW w:w="1652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19" w:type="dxa"/>
            <w:vMerge/>
            <w:tcBorders>
              <w:top w:val="nil"/>
              <w:lef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48" w:lineRule="exact"/>
              <w:ind w:left="81"/>
              <w:rPr>
                <w:sz w:val="24"/>
              </w:rPr>
            </w:pPr>
            <w:r>
              <w:rPr>
                <w:sz w:val="24"/>
              </w:rPr>
              <w:t>12.7800</w:t>
            </w:r>
          </w:p>
        </w:tc>
        <w:tc>
          <w:tcPr>
            <w:tcW w:w="1606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48" w:lineRule="exact"/>
              <w:ind w:left="81"/>
              <w:rPr>
                <w:sz w:val="24"/>
              </w:rPr>
            </w:pPr>
            <w:r>
              <w:rPr>
                <w:sz w:val="24"/>
              </w:rPr>
              <w:t>3.55304</w:t>
            </w:r>
          </w:p>
        </w:tc>
        <w:tc>
          <w:tcPr>
            <w:tcW w:w="114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48" w:lineRule="exact"/>
              <w:ind w:left="81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>
        <w:trPr>
          <w:trHeight w:val="406" w:hRule="atLeast"/>
        </w:trPr>
        <w:tc>
          <w:tcPr>
            <w:tcW w:w="1652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19" w:type="dxa"/>
            <w:vMerge/>
            <w:tcBorders>
              <w:top w:val="nil"/>
              <w:lef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6" w:lineRule="exact" w:before="121"/>
              <w:ind w:left="81"/>
              <w:rPr>
                <w:sz w:val="24"/>
              </w:rPr>
            </w:pPr>
            <w:r>
              <w:rPr>
                <w:sz w:val="24"/>
              </w:rPr>
              <w:t>12.1282</w:t>
            </w:r>
          </w:p>
        </w:tc>
        <w:tc>
          <w:tcPr>
            <w:tcW w:w="1606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6" w:lineRule="exact" w:before="121"/>
              <w:ind w:left="81"/>
              <w:rPr>
                <w:sz w:val="24"/>
              </w:rPr>
            </w:pPr>
            <w:r>
              <w:rPr>
                <w:sz w:val="24"/>
              </w:rPr>
              <w:t>3.56282</w:t>
            </w:r>
          </w:p>
        </w:tc>
        <w:tc>
          <w:tcPr>
            <w:tcW w:w="114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line="266" w:lineRule="exact" w:before="121"/>
              <w:ind w:left="81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0"/>
        </w:rPr>
      </w:pPr>
    </w:p>
    <w:p>
      <w:pPr>
        <w:pStyle w:val="Heading1"/>
        <w:spacing w:line="298" w:lineRule="exact" w:before="88"/>
      </w:pPr>
      <w:r>
        <w:rPr/>
        <w:t>2-way</w:t>
      </w:r>
      <w:r>
        <w:rPr>
          <w:spacing w:val="-1"/>
        </w:rPr>
        <w:t> </w:t>
      </w:r>
      <w:r>
        <w:rPr/>
        <w:t>Analysis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variance</w:t>
      </w:r>
    </w:p>
    <w:p>
      <w:pPr>
        <w:spacing w:line="205" w:lineRule="exact" w:before="0"/>
        <w:ind w:left="556" w:right="0" w:firstLine="0"/>
        <w:jc w:val="left"/>
        <w:rPr>
          <w:b/>
          <w:sz w:val="18"/>
        </w:rPr>
      </w:pPr>
      <w:r>
        <w:rPr>
          <w:b/>
          <w:sz w:val="18"/>
        </w:rPr>
        <w:t>Tests</w:t>
      </w:r>
      <w:r>
        <w:rPr>
          <w:b/>
          <w:spacing w:val="-3"/>
          <w:sz w:val="18"/>
        </w:rPr>
        <w:t> </w:t>
      </w:r>
      <w:r>
        <w:rPr>
          <w:b/>
          <w:sz w:val="18"/>
        </w:rPr>
        <w:t>of</w:t>
      </w:r>
      <w:r>
        <w:rPr>
          <w:b/>
          <w:spacing w:val="-2"/>
          <w:sz w:val="18"/>
        </w:rPr>
        <w:t> </w:t>
      </w:r>
      <w:r>
        <w:rPr>
          <w:b/>
          <w:sz w:val="18"/>
        </w:rPr>
        <w:t>Between-Subjects</w:t>
      </w:r>
      <w:r>
        <w:rPr>
          <w:b/>
          <w:spacing w:val="-2"/>
          <w:sz w:val="18"/>
        </w:rPr>
        <w:t> </w:t>
      </w:r>
      <w:r>
        <w:rPr>
          <w:b/>
          <w:sz w:val="18"/>
        </w:rPr>
        <w:t>Effects</w:t>
      </w:r>
    </w:p>
    <w:p>
      <w:pPr>
        <w:spacing w:line="205" w:lineRule="exact" w:before="0" w:after="5"/>
        <w:ind w:left="556" w:right="0" w:firstLine="0"/>
        <w:jc w:val="left"/>
        <w:rPr>
          <w:sz w:val="18"/>
        </w:rPr>
      </w:pPr>
      <w:r>
        <w:rPr>
          <w:sz w:val="18"/>
        </w:rPr>
        <w:t>Dependent</w:t>
      </w:r>
      <w:r>
        <w:rPr>
          <w:spacing w:val="-5"/>
          <w:sz w:val="18"/>
        </w:rPr>
        <w:t> </w:t>
      </w:r>
      <w:r>
        <w:rPr>
          <w:sz w:val="18"/>
        </w:rPr>
        <w:t>Variable:</w:t>
      </w:r>
      <w:r>
        <w:rPr>
          <w:spacing w:val="-4"/>
          <w:sz w:val="18"/>
        </w:rPr>
        <w:t> </w:t>
      </w:r>
      <w:r>
        <w:rPr>
          <w:sz w:val="18"/>
        </w:rPr>
        <w:t>Mean_Scores</w:t>
      </w:r>
    </w:p>
    <w:tbl>
      <w:tblPr>
        <w:tblW w:w="0" w:type="auto"/>
        <w:jc w:val="left"/>
        <w:tblInd w:w="51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31"/>
        <w:gridCol w:w="1349"/>
        <w:gridCol w:w="900"/>
        <w:gridCol w:w="1352"/>
        <w:gridCol w:w="989"/>
        <w:gridCol w:w="1892"/>
      </w:tblGrid>
      <w:tr>
        <w:trPr>
          <w:trHeight w:val="406" w:hRule="atLeast"/>
        </w:trPr>
        <w:tc>
          <w:tcPr>
            <w:tcW w:w="1531" w:type="dxa"/>
          </w:tcPr>
          <w:p>
            <w:pPr>
              <w:pStyle w:val="TableParagraph"/>
              <w:spacing w:line="204" w:lineRule="exact"/>
              <w:ind w:left="80"/>
              <w:rPr>
                <w:sz w:val="18"/>
              </w:rPr>
            </w:pPr>
            <w:r>
              <w:rPr>
                <w:sz w:val="18"/>
              </w:rPr>
              <w:t>Source</w:t>
            </w:r>
          </w:p>
        </w:tc>
        <w:tc>
          <w:tcPr>
            <w:tcW w:w="1349" w:type="dxa"/>
            <w:tcBorders>
              <w:bottom w:val="single" w:sz="24" w:space="0" w:color="000000"/>
              <w:right w:val="single" w:sz="8" w:space="0" w:color="000000"/>
            </w:tcBorders>
          </w:tcPr>
          <w:p>
            <w:pPr>
              <w:pStyle w:val="TableParagraph"/>
              <w:spacing w:line="204" w:lineRule="exact"/>
              <w:ind w:left="79" w:right="36"/>
              <w:jc w:val="center"/>
              <w:rPr>
                <w:sz w:val="18"/>
              </w:rPr>
            </w:pPr>
            <w:r>
              <w:rPr>
                <w:sz w:val="18"/>
              </w:rPr>
              <w:t>Type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III Sum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of</w:t>
            </w:r>
          </w:p>
          <w:p>
            <w:pPr>
              <w:pStyle w:val="TableParagraph"/>
              <w:spacing w:line="183" w:lineRule="exact"/>
              <w:ind w:left="79" w:right="33"/>
              <w:jc w:val="center"/>
              <w:rPr>
                <w:sz w:val="18"/>
              </w:rPr>
            </w:pPr>
            <w:r>
              <w:rPr>
                <w:sz w:val="18"/>
              </w:rPr>
              <w:t>Squares</w:t>
            </w:r>
          </w:p>
        </w:tc>
        <w:tc>
          <w:tcPr>
            <w:tcW w:w="9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04" w:lineRule="exact"/>
              <w:ind w:left="367" w:right="322"/>
              <w:jc w:val="center"/>
              <w:rPr>
                <w:sz w:val="18"/>
              </w:rPr>
            </w:pPr>
            <w:r>
              <w:rPr>
                <w:sz w:val="18"/>
              </w:rPr>
              <w:t>df</w:t>
            </w:r>
          </w:p>
        </w:tc>
        <w:tc>
          <w:tcPr>
            <w:tcW w:w="1352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04" w:lineRule="exact"/>
              <w:ind w:left="208"/>
              <w:rPr>
                <w:sz w:val="18"/>
              </w:rPr>
            </w:pPr>
            <w:r>
              <w:rPr>
                <w:sz w:val="18"/>
              </w:rPr>
              <w:t>Mean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Square</w:t>
            </w:r>
          </w:p>
        </w:tc>
        <w:tc>
          <w:tcPr>
            <w:tcW w:w="98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04" w:lineRule="exact"/>
              <w:ind w:left="42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F</w:t>
            </w:r>
          </w:p>
        </w:tc>
        <w:tc>
          <w:tcPr>
            <w:tcW w:w="1892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04" w:lineRule="exact"/>
              <w:ind w:left="786" w:right="748"/>
              <w:jc w:val="center"/>
              <w:rPr>
                <w:sz w:val="18"/>
              </w:rPr>
            </w:pPr>
            <w:r>
              <w:rPr>
                <w:sz w:val="18"/>
              </w:rPr>
              <w:t>Sig.</w:t>
            </w:r>
          </w:p>
        </w:tc>
      </w:tr>
      <w:tr>
        <w:trPr>
          <w:trHeight w:val="199" w:hRule="atLeast"/>
        </w:trPr>
        <w:tc>
          <w:tcPr>
            <w:tcW w:w="1531" w:type="dxa"/>
            <w:tcBorders>
              <w:bottom w:val="nil"/>
            </w:tcBorders>
          </w:tcPr>
          <w:p>
            <w:pPr>
              <w:pStyle w:val="TableParagraph"/>
              <w:spacing w:line="180" w:lineRule="exact"/>
              <w:ind w:left="80"/>
              <w:rPr>
                <w:sz w:val="18"/>
              </w:rPr>
            </w:pPr>
            <w:r>
              <w:rPr>
                <w:sz w:val="18"/>
              </w:rPr>
              <w:t>Corrected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Model</w:t>
            </w:r>
          </w:p>
        </w:tc>
        <w:tc>
          <w:tcPr>
            <w:tcW w:w="1349" w:type="dxa"/>
            <w:tcBorders>
              <w:top w:val="single" w:sz="24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0" w:lineRule="exact"/>
              <w:ind w:right="32"/>
              <w:jc w:val="right"/>
              <w:rPr>
                <w:sz w:val="18"/>
              </w:rPr>
            </w:pPr>
            <w:r>
              <w:rPr>
                <w:sz w:val="18"/>
              </w:rPr>
              <w:t>57.214</w:t>
            </w:r>
            <w:r>
              <w:rPr>
                <w:sz w:val="18"/>
                <w:vertAlign w:val="superscript"/>
              </w:rPr>
              <w:t>a</w:t>
            </w:r>
          </w:p>
        </w:tc>
        <w:tc>
          <w:tcPr>
            <w:tcW w:w="9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0" w:lineRule="exact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1352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0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19.071</w:t>
            </w:r>
          </w:p>
        </w:tc>
        <w:tc>
          <w:tcPr>
            <w:tcW w:w="989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0" w:lineRule="exact"/>
              <w:ind w:right="35"/>
              <w:jc w:val="right"/>
              <w:rPr>
                <w:sz w:val="18"/>
              </w:rPr>
            </w:pPr>
            <w:r>
              <w:rPr>
                <w:sz w:val="18"/>
              </w:rPr>
              <w:t>4.719</w:t>
            </w:r>
          </w:p>
        </w:tc>
        <w:tc>
          <w:tcPr>
            <w:tcW w:w="1892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180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.004</w:t>
            </w:r>
          </w:p>
        </w:tc>
      </w:tr>
      <w:tr>
        <w:trPr>
          <w:trHeight w:val="206" w:hRule="atLeast"/>
        </w:trPr>
        <w:tc>
          <w:tcPr>
            <w:tcW w:w="153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6" w:lineRule="exact"/>
              <w:ind w:left="80"/>
              <w:rPr>
                <w:sz w:val="18"/>
              </w:rPr>
            </w:pPr>
            <w:r>
              <w:rPr>
                <w:sz w:val="18"/>
              </w:rPr>
              <w:t>Intercept</w:t>
            </w:r>
          </w:p>
        </w:tc>
        <w:tc>
          <w:tcPr>
            <w:tcW w:w="134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6" w:lineRule="exact"/>
              <w:ind w:right="35"/>
              <w:jc w:val="right"/>
              <w:rPr>
                <w:sz w:val="18"/>
              </w:rPr>
            </w:pPr>
            <w:r>
              <w:rPr>
                <w:sz w:val="18"/>
              </w:rPr>
              <w:t>12903.841</w:t>
            </w:r>
          </w:p>
        </w:tc>
        <w:tc>
          <w:tcPr>
            <w:tcW w:w="9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6" w:lineRule="exact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35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6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12903.841</w:t>
            </w:r>
          </w:p>
        </w:tc>
        <w:tc>
          <w:tcPr>
            <w:tcW w:w="98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6" w:lineRule="exact"/>
              <w:ind w:right="35"/>
              <w:jc w:val="right"/>
              <w:rPr>
                <w:sz w:val="18"/>
              </w:rPr>
            </w:pPr>
            <w:r>
              <w:rPr>
                <w:sz w:val="18"/>
              </w:rPr>
              <w:t>3193.052</w:t>
            </w:r>
          </w:p>
        </w:tc>
        <w:tc>
          <w:tcPr>
            <w:tcW w:w="189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186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.000</w:t>
            </w:r>
          </w:p>
        </w:tc>
      </w:tr>
      <w:tr>
        <w:trPr>
          <w:trHeight w:val="207" w:hRule="atLeast"/>
        </w:trPr>
        <w:tc>
          <w:tcPr>
            <w:tcW w:w="153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8" w:lineRule="exact"/>
              <w:ind w:left="80"/>
              <w:rPr>
                <w:sz w:val="18"/>
              </w:rPr>
            </w:pPr>
            <w:r>
              <w:rPr>
                <w:sz w:val="18"/>
              </w:rPr>
              <w:t>GROUPS</w:t>
            </w:r>
          </w:p>
        </w:tc>
        <w:tc>
          <w:tcPr>
            <w:tcW w:w="134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56.610</w:t>
            </w:r>
          </w:p>
        </w:tc>
        <w:tc>
          <w:tcPr>
            <w:tcW w:w="9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35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56.610</w:t>
            </w:r>
          </w:p>
        </w:tc>
        <w:tc>
          <w:tcPr>
            <w:tcW w:w="98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right="35"/>
              <w:jc w:val="right"/>
              <w:rPr>
                <w:sz w:val="18"/>
              </w:rPr>
            </w:pPr>
            <w:r>
              <w:rPr>
                <w:sz w:val="18"/>
              </w:rPr>
              <w:t>14.008</w:t>
            </w:r>
          </w:p>
        </w:tc>
        <w:tc>
          <w:tcPr>
            <w:tcW w:w="189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188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.000</w:t>
            </w:r>
          </w:p>
        </w:tc>
      </w:tr>
      <w:tr>
        <w:trPr>
          <w:trHeight w:val="207" w:hRule="atLeast"/>
        </w:trPr>
        <w:tc>
          <w:tcPr>
            <w:tcW w:w="153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8" w:lineRule="exact"/>
              <w:ind w:left="80"/>
              <w:rPr>
                <w:sz w:val="18"/>
              </w:rPr>
            </w:pPr>
            <w:r>
              <w:rPr>
                <w:sz w:val="18"/>
              </w:rPr>
              <w:t>SEX</w:t>
            </w:r>
          </w:p>
        </w:tc>
        <w:tc>
          <w:tcPr>
            <w:tcW w:w="134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.130</w:t>
            </w:r>
          </w:p>
        </w:tc>
        <w:tc>
          <w:tcPr>
            <w:tcW w:w="9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35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.130</w:t>
            </w:r>
          </w:p>
        </w:tc>
        <w:tc>
          <w:tcPr>
            <w:tcW w:w="98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188" w:lineRule="exact"/>
              <w:ind w:right="35"/>
              <w:jc w:val="right"/>
              <w:rPr>
                <w:sz w:val="18"/>
              </w:rPr>
            </w:pPr>
            <w:r>
              <w:rPr>
                <w:sz w:val="18"/>
              </w:rPr>
              <w:t>.032</w:t>
            </w:r>
          </w:p>
        </w:tc>
        <w:tc>
          <w:tcPr>
            <w:tcW w:w="189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188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.858</w:t>
            </w:r>
          </w:p>
        </w:tc>
      </w:tr>
      <w:tr>
        <w:trPr>
          <w:trHeight w:val="223" w:hRule="atLeast"/>
        </w:trPr>
        <w:tc>
          <w:tcPr>
            <w:tcW w:w="153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03" w:lineRule="exact"/>
              <w:ind w:left="80"/>
              <w:rPr>
                <w:sz w:val="18"/>
              </w:rPr>
            </w:pPr>
            <w:r>
              <w:rPr>
                <w:sz w:val="18"/>
              </w:rPr>
              <w:t>GROUPS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*</w:t>
            </w:r>
            <w:r>
              <w:rPr>
                <w:spacing w:val="-6"/>
                <w:sz w:val="18"/>
              </w:rPr>
              <w:t> </w:t>
            </w:r>
            <w:r>
              <w:rPr>
                <w:sz w:val="18"/>
              </w:rPr>
              <w:t>SEX</w:t>
            </w:r>
          </w:p>
        </w:tc>
        <w:tc>
          <w:tcPr>
            <w:tcW w:w="134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03" w:lineRule="exact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.130</w:t>
            </w:r>
          </w:p>
        </w:tc>
        <w:tc>
          <w:tcPr>
            <w:tcW w:w="9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03" w:lineRule="exact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35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03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.130</w:t>
            </w:r>
          </w:p>
        </w:tc>
        <w:tc>
          <w:tcPr>
            <w:tcW w:w="98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03" w:lineRule="exact"/>
              <w:ind w:right="35"/>
              <w:jc w:val="right"/>
              <w:rPr>
                <w:sz w:val="18"/>
              </w:rPr>
            </w:pPr>
            <w:r>
              <w:rPr>
                <w:sz w:val="18"/>
              </w:rPr>
              <w:t>.032</w:t>
            </w:r>
          </w:p>
        </w:tc>
        <w:tc>
          <w:tcPr>
            <w:tcW w:w="189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03" w:lineRule="exact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.858</w:t>
            </w:r>
          </w:p>
        </w:tc>
      </w:tr>
      <w:tr>
        <w:trPr>
          <w:trHeight w:val="257" w:hRule="atLeast"/>
        </w:trPr>
        <w:tc>
          <w:tcPr>
            <w:tcW w:w="153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2"/>
              <w:ind w:left="80"/>
              <w:rPr>
                <w:sz w:val="18"/>
              </w:rPr>
            </w:pPr>
            <w:r>
              <w:rPr>
                <w:sz w:val="18"/>
              </w:rPr>
              <w:t>Error</w:t>
            </w:r>
          </w:p>
        </w:tc>
        <w:tc>
          <w:tcPr>
            <w:tcW w:w="134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2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307.133</w:t>
            </w:r>
          </w:p>
        </w:tc>
        <w:tc>
          <w:tcPr>
            <w:tcW w:w="9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2"/>
              <w:ind w:right="33"/>
              <w:jc w:val="right"/>
              <w:rPr>
                <w:sz w:val="18"/>
              </w:rPr>
            </w:pPr>
            <w:r>
              <w:rPr>
                <w:sz w:val="18"/>
              </w:rPr>
              <w:t>76</w:t>
            </w:r>
          </w:p>
        </w:tc>
        <w:tc>
          <w:tcPr>
            <w:tcW w:w="135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2"/>
              <w:ind w:right="37"/>
              <w:jc w:val="right"/>
              <w:rPr>
                <w:sz w:val="18"/>
              </w:rPr>
            </w:pPr>
            <w:r>
              <w:rPr>
                <w:sz w:val="18"/>
              </w:rPr>
              <w:t>4.041</w:t>
            </w:r>
          </w:p>
        </w:tc>
        <w:tc>
          <w:tcPr>
            <w:tcW w:w="98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89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76" w:hRule="atLeast"/>
        </w:trPr>
        <w:tc>
          <w:tcPr>
            <w:tcW w:w="153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30"/>
              <w:ind w:left="80"/>
              <w:rPr>
                <w:sz w:val="18"/>
              </w:rPr>
            </w:pPr>
            <w:r>
              <w:rPr>
                <w:sz w:val="18"/>
              </w:rPr>
              <w:t>Total</w:t>
            </w:r>
          </w:p>
        </w:tc>
        <w:tc>
          <w:tcPr>
            <w:tcW w:w="134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0"/>
              <w:ind w:right="35"/>
              <w:jc w:val="right"/>
              <w:rPr>
                <w:sz w:val="18"/>
              </w:rPr>
            </w:pPr>
            <w:r>
              <w:rPr>
                <w:sz w:val="18"/>
              </w:rPr>
              <w:t>13280.250</w:t>
            </w:r>
          </w:p>
        </w:tc>
        <w:tc>
          <w:tcPr>
            <w:tcW w:w="9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0"/>
              <w:ind w:right="33"/>
              <w:jc w:val="right"/>
              <w:rPr>
                <w:sz w:val="18"/>
              </w:rPr>
            </w:pPr>
            <w:r>
              <w:rPr>
                <w:sz w:val="18"/>
              </w:rPr>
              <w:t>80</w:t>
            </w:r>
          </w:p>
        </w:tc>
        <w:tc>
          <w:tcPr>
            <w:tcW w:w="135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89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1531" w:type="dxa"/>
            <w:tcBorders>
              <w:top w:val="nil"/>
            </w:tcBorders>
          </w:tcPr>
          <w:p>
            <w:pPr>
              <w:pStyle w:val="TableParagraph"/>
              <w:spacing w:before="30"/>
              <w:ind w:left="80"/>
              <w:rPr>
                <w:sz w:val="18"/>
              </w:rPr>
            </w:pPr>
            <w:r>
              <w:rPr>
                <w:sz w:val="18"/>
              </w:rPr>
              <w:t>Corrected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Total</w:t>
            </w:r>
          </w:p>
        </w:tc>
        <w:tc>
          <w:tcPr>
            <w:tcW w:w="1349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before="30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364.347</w:t>
            </w:r>
          </w:p>
        </w:tc>
        <w:tc>
          <w:tcPr>
            <w:tcW w:w="9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0"/>
              <w:ind w:right="33"/>
              <w:jc w:val="right"/>
              <w:rPr>
                <w:sz w:val="18"/>
              </w:rPr>
            </w:pPr>
            <w:r>
              <w:rPr>
                <w:sz w:val="18"/>
              </w:rPr>
              <w:t>79</w:t>
            </w:r>
          </w:p>
        </w:tc>
        <w:tc>
          <w:tcPr>
            <w:tcW w:w="1352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892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spacing w:before="0"/>
        <w:ind w:left="556" w:right="0" w:firstLine="0"/>
        <w:jc w:val="left"/>
        <w:rPr>
          <w:sz w:val="18"/>
        </w:rPr>
      </w:pPr>
      <w:r>
        <w:rPr>
          <w:sz w:val="18"/>
        </w:rPr>
        <w:t>a.</w:t>
      </w:r>
      <w:r>
        <w:rPr>
          <w:spacing w:val="-1"/>
          <w:sz w:val="18"/>
        </w:rPr>
        <w:t> </w:t>
      </w:r>
      <w:r>
        <w:rPr>
          <w:sz w:val="18"/>
        </w:rPr>
        <w:t>R</w:t>
      </w:r>
      <w:r>
        <w:rPr>
          <w:spacing w:val="-1"/>
          <w:sz w:val="18"/>
        </w:rPr>
        <w:t> </w:t>
      </w:r>
      <w:r>
        <w:rPr>
          <w:sz w:val="18"/>
        </w:rPr>
        <w:t>Squared =</w:t>
      </w:r>
      <w:r>
        <w:rPr>
          <w:spacing w:val="-2"/>
          <w:sz w:val="18"/>
        </w:rPr>
        <w:t> </w:t>
      </w:r>
      <w:r>
        <w:rPr>
          <w:sz w:val="18"/>
        </w:rPr>
        <w:t>.157 (Adjusted R</w:t>
      </w:r>
      <w:r>
        <w:rPr>
          <w:spacing w:val="-3"/>
          <w:sz w:val="18"/>
        </w:rPr>
        <w:t> </w:t>
      </w:r>
      <w:r>
        <w:rPr>
          <w:sz w:val="18"/>
        </w:rPr>
        <w:t>Squared =</w:t>
      </w:r>
      <w:r>
        <w:rPr>
          <w:spacing w:val="-3"/>
          <w:sz w:val="18"/>
        </w:rPr>
        <w:t> </w:t>
      </w:r>
      <w:r>
        <w:rPr>
          <w:sz w:val="18"/>
        </w:rPr>
        <w:t>.124)</w:t>
      </w:r>
    </w:p>
    <w:p>
      <w:pPr>
        <w:pStyle w:val="BodyText"/>
        <w:spacing w:before="6"/>
        <w:rPr>
          <w:sz w:val="18"/>
        </w:rPr>
      </w:pPr>
    </w:p>
    <w:p>
      <w:pPr>
        <w:pStyle w:val="Heading1"/>
        <w:spacing w:before="88"/>
      </w:pPr>
      <w:r>
        <w:rPr/>
        <w:t>Estimated</w:t>
      </w:r>
      <w:r>
        <w:rPr>
          <w:spacing w:val="-1"/>
        </w:rPr>
        <w:t> </w:t>
      </w:r>
      <w:r>
        <w:rPr/>
        <w:t>Marginal</w:t>
      </w:r>
      <w:r>
        <w:rPr>
          <w:spacing w:val="-1"/>
        </w:rPr>
        <w:t> </w:t>
      </w:r>
      <w:r>
        <w:rPr/>
        <w:t>Means</w:t>
      </w:r>
    </w:p>
    <w:p>
      <w:pPr>
        <w:pStyle w:val="BodyText"/>
        <w:spacing w:before="1"/>
        <w:rPr>
          <w:b/>
          <w:sz w:val="26"/>
        </w:rPr>
      </w:pPr>
    </w:p>
    <w:p>
      <w:pPr>
        <w:spacing w:line="204" w:lineRule="exact" w:before="0"/>
        <w:ind w:left="2781" w:right="0" w:firstLine="0"/>
        <w:jc w:val="left"/>
        <w:rPr>
          <w:b/>
          <w:sz w:val="18"/>
        </w:rPr>
      </w:pPr>
      <w:r>
        <w:rPr>
          <w:b/>
          <w:sz w:val="18"/>
        </w:rPr>
        <w:t>Grand</w:t>
      </w:r>
      <w:r>
        <w:rPr>
          <w:b/>
          <w:spacing w:val="-3"/>
          <w:sz w:val="18"/>
        </w:rPr>
        <w:t> </w:t>
      </w:r>
      <w:r>
        <w:rPr>
          <w:b/>
          <w:sz w:val="18"/>
        </w:rPr>
        <w:t>Mean</w:t>
      </w:r>
    </w:p>
    <w:p>
      <w:pPr>
        <w:spacing w:line="204" w:lineRule="exact" w:before="0" w:after="4"/>
        <w:ind w:left="556" w:right="0" w:firstLine="0"/>
        <w:jc w:val="left"/>
        <w:rPr>
          <w:sz w:val="18"/>
        </w:rPr>
      </w:pPr>
      <w:r>
        <w:rPr>
          <w:sz w:val="18"/>
        </w:rPr>
        <w:t>Dependent</w:t>
      </w:r>
      <w:r>
        <w:rPr>
          <w:spacing w:val="-5"/>
          <w:sz w:val="18"/>
        </w:rPr>
        <w:t> </w:t>
      </w:r>
      <w:r>
        <w:rPr>
          <w:sz w:val="18"/>
        </w:rPr>
        <w:t>Variable:</w:t>
      </w:r>
      <w:r>
        <w:rPr>
          <w:spacing w:val="-4"/>
          <w:sz w:val="18"/>
        </w:rPr>
        <w:t> </w:t>
      </w:r>
      <w:r>
        <w:rPr>
          <w:sz w:val="18"/>
        </w:rPr>
        <w:t>Mean_Scores</w:t>
      </w:r>
    </w:p>
    <w:tbl>
      <w:tblPr>
        <w:tblW w:w="0" w:type="auto"/>
        <w:jc w:val="left"/>
        <w:tblInd w:w="51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59"/>
        <w:gridCol w:w="1212"/>
        <w:gridCol w:w="1595"/>
        <w:gridCol w:w="1598"/>
      </w:tblGrid>
      <w:tr>
        <w:trPr>
          <w:trHeight w:val="194" w:hRule="atLeast"/>
        </w:trPr>
        <w:tc>
          <w:tcPr>
            <w:tcW w:w="1159" w:type="dxa"/>
            <w:vMerge w:val="restart"/>
            <w:tcBorders>
              <w:right w:val="single" w:sz="8" w:space="0" w:color="000000"/>
            </w:tcBorders>
          </w:tcPr>
          <w:p>
            <w:pPr>
              <w:pStyle w:val="TableParagraph"/>
              <w:spacing w:line="204" w:lineRule="exact"/>
              <w:ind w:left="378"/>
              <w:rPr>
                <w:sz w:val="18"/>
              </w:rPr>
            </w:pPr>
            <w:r>
              <w:rPr>
                <w:sz w:val="18"/>
              </w:rPr>
              <w:t>Mean</w:t>
            </w:r>
          </w:p>
        </w:tc>
        <w:tc>
          <w:tcPr>
            <w:tcW w:w="1212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04" w:lineRule="exact"/>
              <w:ind w:left="261"/>
              <w:rPr>
                <w:sz w:val="18"/>
              </w:rPr>
            </w:pPr>
            <w:r>
              <w:rPr>
                <w:sz w:val="18"/>
              </w:rPr>
              <w:t>Std.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Error</w:t>
            </w:r>
          </w:p>
        </w:tc>
        <w:tc>
          <w:tcPr>
            <w:tcW w:w="3193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75" w:lineRule="exact"/>
              <w:ind w:left="703"/>
              <w:rPr>
                <w:sz w:val="18"/>
              </w:rPr>
            </w:pPr>
            <w:r>
              <w:rPr>
                <w:sz w:val="18"/>
              </w:rPr>
              <w:t>95%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Confidence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Interval</w:t>
            </w:r>
          </w:p>
        </w:tc>
      </w:tr>
      <w:tr>
        <w:trPr>
          <w:trHeight w:val="219" w:hRule="atLeast"/>
        </w:trPr>
        <w:tc>
          <w:tcPr>
            <w:tcW w:w="1159" w:type="dxa"/>
            <w:vMerge/>
            <w:tcBorders>
              <w:top w:val="nil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12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90" w:lineRule="exact" w:before="8"/>
              <w:ind w:left="312"/>
              <w:rPr>
                <w:sz w:val="18"/>
              </w:rPr>
            </w:pPr>
            <w:r>
              <w:rPr>
                <w:sz w:val="18"/>
              </w:rPr>
              <w:t>Lower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Bound</w:t>
            </w:r>
          </w:p>
        </w:tc>
        <w:tc>
          <w:tcPr>
            <w:tcW w:w="1598" w:type="dxa"/>
            <w:tcBorders>
              <w:top w:val="single" w:sz="8" w:space="0" w:color="000000"/>
              <w:left w:val="single" w:sz="8" w:space="0" w:color="000000"/>
            </w:tcBorders>
          </w:tcPr>
          <w:p>
            <w:pPr>
              <w:pStyle w:val="TableParagraph"/>
              <w:spacing w:line="190" w:lineRule="exact" w:before="8"/>
              <w:ind w:left="318"/>
              <w:rPr>
                <w:sz w:val="18"/>
              </w:rPr>
            </w:pPr>
            <w:r>
              <w:rPr>
                <w:sz w:val="18"/>
              </w:rPr>
              <w:t>Upper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Bound</w:t>
            </w:r>
          </w:p>
        </w:tc>
      </w:tr>
      <w:tr>
        <w:trPr>
          <w:trHeight w:val="209" w:hRule="atLeast"/>
        </w:trPr>
        <w:tc>
          <w:tcPr>
            <w:tcW w:w="1159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189" w:lineRule="exact"/>
              <w:ind w:left="594"/>
              <w:rPr>
                <w:sz w:val="18"/>
              </w:rPr>
            </w:pPr>
            <w:r>
              <w:rPr>
                <w:sz w:val="18"/>
              </w:rPr>
              <w:t>12.708</w:t>
            </w:r>
          </w:p>
        </w:tc>
        <w:tc>
          <w:tcPr>
            <w:tcW w:w="1212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9" w:lineRule="exact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.225</w:t>
            </w:r>
          </w:p>
        </w:tc>
        <w:tc>
          <w:tcPr>
            <w:tcW w:w="1595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189" w:lineRule="exact"/>
              <w:ind w:left="1044"/>
              <w:rPr>
                <w:sz w:val="18"/>
              </w:rPr>
            </w:pPr>
            <w:r>
              <w:rPr>
                <w:sz w:val="18"/>
              </w:rPr>
              <w:t>12.260</w:t>
            </w:r>
          </w:p>
        </w:tc>
        <w:tc>
          <w:tcPr>
            <w:tcW w:w="1598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189" w:lineRule="exact"/>
              <w:ind w:left="1033"/>
              <w:rPr>
                <w:sz w:val="18"/>
              </w:rPr>
            </w:pPr>
            <w:r>
              <w:rPr>
                <w:sz w:val="18"/>
              </w:rPr>
              <w:t>13.156</w:t>
            </w:r>
          </w:p>
        </w:tc>
      </w:tr>
    </w:tbl>
    <w:p>
      <w:pPr>
        <w:pStyle w:val="BodyText"/>
        <w:spacing w:before="4"/>
        <w:rPr>
          <w:sz w:val="23"/>
        </w:rPr>
      </w:pPr>
    </w:p>
    <w:p>
      <w:pPr>
        <w:spacing w:before="1"/>
        <w:ind w:left="496" w:right="7100" w:firstLine="0"/>
        <w:jc w:val="left"/>
        <w:rPr>
          <w:sz w:val="20"/>
        </w:rPr>
      </w:pPr>
      <w:r>
        <w:rPr>
          <w:sz w:val="20"/>
        </w:rPr>
        <w:t>DATASET ACTIVATE DataSet1.</w:t>
      </w:r>
      <w:r>
        <w:rPr>
          <w:spacing w:val="-47"/>
          <w:sz w:val="20"/>
        </w:rPr>
        <w:t> </w:t>
      </w:r>
      <w:r>
        <w:rPr>
          <w:sz w:val="20"/>
        </w:rPr>
        <w:t>NPAR</w:t>
      </w:r>
      <w:r>
        <w:rPr>
          <w:spacing w:val="-2"/>
          <w:sz w:val="20"/>
        </w:rPr>
        <w:t> </w:t>
      </w:r>
      <w:r>
        <w:rPr>
          <w:sz w:val="20"/>
        </w:rPr>
        <w:t>TESTS</w:t>
      </w:r>
    </w:p>
    <w:p>
      <w:pPr>
        <w:spacing w:line="229" w:lineRule="exact" w:before="0"/>
        <w:ind w:left="597" w:right="0" w:firstLine="0"/>
        <w:jc w:val="left"/>
        <w:rPr>
          <w:sz w:val="20"/>
        </w:rPr>
      </w:pPr>
      <w:r>
        <w:rPr>
          <w:sz w:val="20"/>
        </w:rPr>
        <w:t>/M-W=</w:t>
      </w:r>
      <w:r>
        <w:rPr>
          <w:spacing w:val="-3"/>
          <w:sz w:val="20"/>
        </w:rPr>
        <w:t> </w:t>
      </w:r>
      <w:r>
        <w:rPr>
          <w:sz w:val="20"/>
        </w:rPr>
        <w:t>CREATIVITYS</w:t>
      </w:r>
      <w:r>
        <w:rPr>
          <w:spacing w:val="-3"/>
          <w:sz w:val="20"/>
        </w:rPr>
        <w:t> </w:t>
      </w:r>
      <w:r>
        <w:rPr>
          <w:sz w:val="20"/>
        </w:rPr>
        <w:t>BY</w:t>
      </w:r>
      <w:r>
        <w:rPr>
          <w:spacing w:val="-4"/>
          <w:sz w:val="20"/>
        </w:rPr>
        <w:t> </w:t>
      </w:r>
      <w:r>
        <w:rPr>
          <w:sz w:val="20"/>
        </w:rPr>
        <w:t>groups(1</w:t>
      </w:r>
      <w:r>
        <w:rPr>
          <w:spacing w:val="-1"/>
          <w:sz w:val="20"/>
        </w:rPr>
        <w:t> </w:t>
      </w:r>
      <w:r>
        <w:rPr>
          <w:sz w:val="20"/>
        </w:rPr>
        <w:t>2)</w:t>
      </w:r>
    </w:p>
    <w:p>
      <w:pPr>
        <w:spacing w:line="229" w:lineRule="exact" w:before="0"/>
        <w:ind w:left="597" w:right="0" w:firstLine="0"/>
        <w:jc w:val="left"/>
        <w:rPr>
          <w:sz w:val="20"/>
        </w:rPr>
      </w:pPr>
      <w:r>
        <w:rPr>
          <w:sz w:val="20"/>
        </w:rPr>
        <w:t>/MISSING</w:t>
      </w:r>
      <w:r>
        <w:rPr>
          <w:spacing w:val="-3"/>
          <w:sz w:val="20"/>
        </w:rPr>
        <w:t> </w:t>
      </w:r>
      <w:r>
        <w:rPr>
          <w:sz w:val="20"/>
        </w:rPr>
        <w:t>ANALYSIS.</w:t>
      </w:r>
    </w:p>
    <w:p>
      <w:pPr>
        <w:spacing w:after="0" w:line="229" w:lineRule="exact"/>
        <w:jc w:val="left"/>
        <w:rPr>
          <w:sz w:val="20"/>
        </w:rPr>
        <w:sectPr>
          <w:pgSz w:w="11910" w:h="16840"/>
          <w:pgMar w:header="0" w:footer="858" w:top="1360" w:bottom="1120" w:left="1160" w:right="340"/>
        </w:sectPr>
      </w:pPr>
    </w:p>
    <w:p>
      <w:pPr>
        <w:pStyle w:val="Heading1"/>
      </w:pPr>
      <w:r>
        <w:rPr/>
        <w:t>Hypo</w:t>
      </w:r>
      <w:r>
        <w:rPr>
          <w:spacing w:val="-2"/>
        </w:rPr>
        <w:t> </w:t>
      </w:r>
      <w:r>
        <w:rPr/>
        <w:t>5</w:t>
      </w:r>
    </w:p>
    <w:p>
      <w:pPr>
        <w:pStyle w:val="BodyText"/>
        <w:rPr>
          <w:b/>
          <w:sz w:val="28"/>
        </w:rPr>
      </w:pPr>
    </w:p>
    <w:p>
      <w:pPr>
        <w:pStyle w:val="BodyText"/>
        <w:spacing w:before="1"/>
        <w:rPr>
          <w:b/>
        </w:rPr>
      </w:pPr>
    </w:p>
    <w:p>
      <w:pPr>
        <w:spacing w:before="0"/>
        <w:ind w:left="496" w:right="0" w:firstLine="0"/>
        <w:jc w:val="left"/>
        <w:rPr>
          <w:b/>
          <w:sz w:val="26"/>
        </w:rPr>
      </w:pPr>
      <w:r>
        <w:rPr>
          <w:b/>
          <w:sz w:val="26"/>
        </w:rPr>
        <w:t>NPar</w:t>
      </w:r>
      <w:r>
        <w:rPr>
          <w:b/>
          <w:spacing w:val="-3"/>
          <w:sz w:val="26"/>
        </w:rPr>
        <w:t> </w:t>
      </w:r>
      <w:r>
        <w:rPr>
          <w:b/>
          <w:sz w:val="26"/>
        </w:rPr>
        <w:t>Tests</w:t>
      </w:r>
    </w:p>
    <w:p>
      <w:pPr>
        <w:pStyle w:val="BodyText"/>
        <w:spacing w:before="3"/>
        <w:rPr>
          <w:b/>
          <w:sz w:val="18"/>
        </w:rPr>
      </w:pPr>
    </w:p>
    <w:p>
      <w:pPr>
        <w:spacing w:after="0"/>
        <w:rPr>
          <w:sz w:val="18"/>
        </w:rPr>
        <w:sectPr>
          <w:pgSz w:w="11910" w:h="16840"/>
          <w:pgMar w:header="0" w:footer="858" w:top="1360" w:bottom="1120" w:left="1160" w:right="340"/>
        </w:sectPr>
      </w:pPr>
    </w:p>
    <w:p>
      <w:pPr>
        <w:pStyle w:val="Heading1"/>
        <w:spacing w:before="89"/>
      </w:pPr>
      <w:r>
        <w:rPr/>
        <w:t>Mann-Whitney</w:t>
      </w:r>
      <w:r>
        <w:rPr>
          <w:spacing w:val="-3"/>
        </w:rPr>
        <w:t> </w:t>
      </w:r>
      <w:r>
        <w:rPr/>
        <w:t>Test</w:t>
      </w:r>
    </w:p>
    <w:p>
      <w:pPr>
        <w:pStyle w:val="BodyText"/>
        <w:rPr>
          <w:b/>
          <w:sz w:val="20"/>
        </w:rPr>
      </w:pPr>
      <w:r>
        <w:rPr/>
        <w:br w:type="column"/>
      </w:r>
      <w:r>
        <w:rPr>
          <w:b/>
          <w:sz w:val="20"/>
        </w:rPr>
      </w:r>
    </w:p>
    <w:p>
      <w:pPr>
        <w:spacing w:before="157"/>
        <w:ind w:left="496" w:right="0" w:firstLine="0"/>
        <w:jc w:val="left"/>
        <w:rPr>
          <w:b/>
          <w:sz w:val="18"/>
        </w:rPr>
      </w:pPr>
      <w:r>
        <w:rPr>
          <w:b/>
          <w:sz w:val="18"/>
        </w:rPr>
        <w:t>Ranks</w:t>
      </w:r>
    </w:p>
    <w:p>
      <w:pPr>
        <w:spacing w:after="0"/>
        <w:jc w:val="left"/>
        <w:rPr>
          <w:sz w:val="18"/>
        </w:rPr>
        <w:sectPr>
          <w:type w:val="continuous"/>
          <w:pgSz w:w="11910" w:h="16840"/>
          <w:pgMar w:top="1360" w:bottom="280" w:left="1160" w:right="340"/>
          <w:cols w:num="2" w:equalWidth="0">
            <w:col w:w="2780" w:space="355"/>
            <w:col w:w="7275"/>
          </w:cols>
        </w:sectPr>
      </w:pPr>
    </w:p>
    <w:tbl>
      <w:tblPr>
        <w:tblW w:w="0" w:type="auto"/>
        <w:jc w:val="left"/>
        <w:tblInd w:w="5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82"/>
        <w:gridCol w:w="1023"/>
        <w:gridCol w:w="1123"/>
        <w:gridCol w:w="1361"/>
        <w:gridCol w:w="1632"/>
      </w:tblGrid>
      <w:tr>
        <w:trPr>
          <w:trHeight w:val="207" w:hRule="atLeast"/>
        </w:trPr>
        <w:tc>
          <w:tcPr>
            <w:tcW w:w="1582" w:type="dxa"/>
            <w:tcBorders>
              <w:bottom w:val="single" w:sz="18" w:space="0" w:color="000000"/>
            </w:tcBorders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1023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176" w:lineRule="exact" w:before="11"/>
              <w:ind w:left="71"/>
              <w:rPr>
                <w:sz w:val="18"/>
              </w:rPr>
            </w:pPr>
            <w:r>
              <w:rPr>
                <w:sz w:val="18"/>
              </w:rPr>
              <w:t>sex</w:t>
            </w:r>
          </w:p>
        </w:tc>
        <w:tc>
          <w:tcPr>
            <w:tcW w:w="112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line="176" w:lineRule="exact" w:before="11"/>
              <w:ind w:left="39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N</w:t>
            </w:r>
          </w:p>
        </w:tc>
        <w:tc>
          <w:tcPr>
            <w:tcW w:w="1361" w:type="dxa"/>
            <w:tcBorders>
              <w:top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line="176" w:lineRule="exact" w:before="11"/>
              <w:ind w:left="272"/>
              <w:rPr>
                <w:sz w:val="18"/>
              </w:rPr>
            </w:pPr>
            <w:r>
              <w:rPr>
                <w:sz w:val="18"/>
              </w:rPr>
              <w:t>Mean Rank</w:t>
            </w:r>
          </w:p>
        </w:tc>
        <w:tc>
          <w:tcPr>
            <w:tcW w:w="1632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176" w:lineRule="exact" w:before="11"/>
              <w:ind w:left="311"/>
              <w:rPr>
                <w:sz w:val="18"/>
              </w:rPr>
            </w:pPr>
            <w:r>
              <w:rPr>
                <w:sz w:val="18"/>
              </w:rPr>
              <w:t>Sum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of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Ranks</w:t>
            </w:r>
          </w:p>
        </w:tc>
      </w:tr>
      <w:tr>
        <w:trPr>
          <w:trHeight w:val="227" w:hRule="atLeast"/>
        </w:trPr>
        <w:tc>
          <w:tcPr>
            <w:tcW w:w="1582" w:type="dxa"/>
            <w:tcBorders>
              <w:top w:val="single" w:sz="18" w:space="0" w:color="000000"/>
              <w:left w:val="single" w:sz="18" w:space="0" w:color="000000"/>
              <w:bottom w:val="nil"/>
              <w:right w:val="nil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023" w:type="dxa"/>
            <w:tcBorders>
              <w:top w:val="single" w:sz="18" w:space="0" w:color="000000"/>
              <w:left w:val="nil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line="196" w:lineRule="exact" w:before="11"/>
              <w:ind w:left="81"/>
              <w:rPr>
                <w:sz w:val="18"/>
              </w:rPr>
            </w:pPr>
            <w:r>
              <w:rPr>
                <w:sz w:val="18"/>
              </w:rPr>
              <w:t>Male</w:t>
            </w:r>
          </w:p>
        </w:tc>
        <w:tc>
          <w:tcPr>
            <w:tcW w:w="1123" w:type="dxa"/>
            <w:tcBorders>
              <w:top w:val="single" w:sz="18" w:space="0" w:color="000000"/>
              <w:left w:val="single" w:sz="18" w:space="0" w:color="000000"/>
              <w:bottom w:val="nil"/>
            </w:tcBorders>
          </w:tcPr>
          <w:p>
            <w:pPr>
              <w:pStyle w:val="TableParagraph"/>
              <w:spacing w:line="196" w:lineRule="exact" w:before="11"/>
              <w:ind w:right="33"/>
              <w:jc w:val="right"/>
              <w:rPr>
                <w:sz w:val="18"/>
              </w:rPr>
            </w:pPr>
            <w:r>
              <w:rPr>
                <w:sz w:val="18"/>
              </w:rPr>
              <w:t>25</w:t>
            </w:r>
          </w:p>
        </w:tc>
        <w:tc>
          <w:tcPr>
            <w:tcW w:w="1361" w:type="dxa"/>
            <w:tcBorders>
              <w:top w:val="single" w:sz="18" w:space="0" w:color="000000"/>
              <w:bottom w:val="nil"/>
            </w:tcBorders>
          </w:tcPr>
          <w:p>
            <w:pPr>
              <w:pStyle w:val="TableParagraph"/>
              <w:spacing w:line="196" w:lineRule="exact" w:before="11"/>
              <w:ind w:right="35"/>
              <w:jc w:val="right"/>
              <w:rPr>
                <w:sz w:val="18"/>
              </w:rPr>
            </w:pPr>
            <w:r>
              <w:rPr>
                <w:sz w:val="18"/>
              </w:rPr>
              <w:t>31.26</w:t>
            </w:r>
          </w:p>
        </w:tc>
        <w:tc>
          <w:tcPr>
            <w:tcW w:w="1632" w:type="dxa"/>
            <w:tcBorders>
              <w:top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line="196" w:lineRule="exact" w:before="11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781.50</w:t>
            </w:r>
          </w:p>
        </w:tc>
      </w:tr>
      <w:tr>
        <w:trPr>
          <w:trHeight w:val="287" w:hRule="atLeast"/>
        </w:trPr>
        <w:tc>
          <w:tcPr>
            <w:tcW w:w="1582" w:type="dxa"/>
            <w:tcBorders>
              <w:top w:val="nil"/>
              <w:left w:val="single" w:sz="18" w:space="0" w:color="000000"/>
              <w:bottom w:val="nil"/>
              <w:right w:val="nil"/>
            </w:tcBorders>
          </w:tcPr>
          <w:p>
            <w:pPr>
              <w:pStyle w:val="TableParagraph"/>
              <w:spacing w:line="196" w:lineRule="exact" w:before="71"/>
              <w:ind w:left="83"/>
              <w:rPr>
                <w:sz w:val="18"/>
              </w:rPr>
            </w:pPr>
            <w:r>
              <w:rPr>
                <w:sz w:val="18"/>
              </w:rPr>
              <w:t>CREATIVITYS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35"/>
              <w:ind w:left="81"/>
              <w:rPr>
                <w:sz w:val="18"/>
              </w:rPr>
            </w:pPr>
            <w:r>
              <w:rPr>
                <w:sz w:val="18"/>
              </w:rPr>
              <w:t>Female</w:t>
            </w:r>
          </w:p>
        </w:tc>
        <w:tc>
          <w:tcPr>
            <w:tcW w:w="1123" w:type="dxa"/>
            <w:tcBorders>
              <w:top w:val="nil"/>
              <w:left w:val="single" w:sz="18" w:space="0" w:color="000000"/>
              <w:bottom w:val="nil"/>
            </w:tcBorders>
          </w:tcPr>
          <w:p>
            <w:pPr>
              <w:pStyle w:val="TableParagraph"/>
              <w:spacing w:before="35"/>
              <w:ind w:right="33"/>
              <w:jc w:val="right"/>
              <w:rPr>
                <w:sz w:val="18"/>
              </w:rPr>
            </w:pPr>
            <w:r>
              <w:rPr>
                <w:sz w:val="18"/>
              </w:rPr>
              <w:t>25</w:t>
            </w:r>
          </w:p>
        </w:tc>
        <w:tc>
          <w:tcPr>
            <w:tcW w:w="136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35"/>
              <w:ind w:right="35"/>
              <w:jc w:val="right"/>
              <w:rPr>
                <w:sz w:val="18"/>
              </w:rPr>
            </w:pPr>
            <w:r>
              <w:rPr>
                <w:sz w:val="18"/>
              </w:rPr>
              <w:t>30.00</w:t>
            </w:r>
          </w:p>
        </w:tc>
        <w:tc>
          <w:tcPr>
            <w:tcW w:w="1632" w:type="dxa"/>
            <w:tcBorders>
              <w:top w:val="nil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35"/>
              <w:ind w:right="34"/>
              <w:jc w:val="right"/>
              <w:rPr>
                <w:sz w:val="18"/>
              </w:rPr>
            </w:pPr>
            <w:r>
              <w:rPr>
                <w:sz w:val="18"/>
              </w:rPr>
              <w:t>775.00</w:t>
            </w:r>
          </w:p>
        </w:tc>
      </w:tr>
      <w:tr>
        <w:trPr>
          <w:trHeight w:val="255" w:hRule="atLeast"/>
        </w:trPr>
        <w:tc>
          <w:tcPr>
            <w:tcW w:w="1582" w:type="dxa"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single" w:sz="24" w:space="0" w:color="000000"/>
              <w:right w:val="single" w:sz="18" w:space="0" w:color="000000"/>
            </w:tcBorders>
          </w:tcPr>
          <w:p>
            <w:pPr>
              <w:pStyle w:val="TableParagraph"/>
              <w:spacing w:line="200" w:lineRule="exact" w:before="35"/>
              <w:ind w:left="81"/>
              <w:rPr>
                <w:sz w:val="18"/>
              </w:rPr>
            </w:pPr>
            <w:r>
              <w:rPr>
                <w:sz w:val="18"/>
              </w:rPr>
              <w:t>Total</w:t>
            </w:r>
          </w:p>
        </w:tc>
        <w:tc>
          <w:tcPr>
            <w:tcW w:w="1123" w:type="dxa"/>
            <w:tcBorders>
              <w:top w:val="nil"/>
              <w:left w:val="single" w:sz="18" w:space="0" w:color="000000"/>
              <w:bottom w:val="single" w:sz="18" w:space="0" w:color="000000"/>
            </w:tcBorders>
          </w:tcPr>
          <w:p>
            <w:pPr>
              <w:pStyle w:val="TableParagraph"/>
              <w:spacing w:line="200" w:lineRule="exact" w:before="35"/>
              <w:ind w:right="33"/>
              <w:jc w:val="right"/>
              <w:rPr>
                <w:sz w:val="18"/>
              </w:rPr>
            </w:pPr>
            <w:r>
              <w:rPr>
                <w:sz w:val="18"/>
              </w:rPr>
              <w:t>50</w:t>
            </w:r>
          </w:p>
        </w:tc>
        <w:tc>
          <w:tcPr>
            <w:tcW w:w="1361" w:type="dxa"/>
            <w:tcBorders>
              <w:top w:val="nil"/>
              <w:bottom w:val="single" w:sz="1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632" w:type="dxa"/>
            <w:tcBorders>
              <w:top w:val="nil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spacing w:before="3"/>
        <w:ind w:left="1869" w:right="0" w:firstLine="0"/>
        <w:jc w:val="left"/>
        <w:rPr>
          <w:b/>
          <w:sz w:val="18"/>
        </w:rPr>
      </w:pPr>
      <w:r>
        <w:rPr>
          <w:b/>
          <w:sz w:val="18"/>
        </w:rPr>
        <w:t>Test</w:t>
      </w:r>
      <w:r>
        <w:rPr>
          <w:b/>
          <w:spacing w:val="-2"/>
          <w:sz w:val="18"/>
        </w:rPr>
        <w:t> </w:t>
      </w:r>
      <w:r>
        <w:rPr>
          <w:b/>
          <w:sz w:val="18"/>
        </w:rPr>
        <w:t>Statistics</w:t>
      </w:r>
      <w:r>
        <w:rPr>
          <w:b/>
          <w:sz w:val="18"/>
          <w:vertAlign w:val="superscript"/>
        </w:rPr>
        <w:t>a</w:t>
      </w:r>
    </w:p>
    <w:tbl>
      <w:tblPr>
        <w:tblW w:w="0" w:type="auto"/>
        <w:jc w:val="left"/>
        <w:tblInd w:w="51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85"/>
        <w:gridCol w:w="1586"/>
      </w:tblGrid>
      <w:tr>
        <w:trPr>
          <w:trHeight w:val="206" w:hRule="atLeast"/>
        </w:trPr>
        <w:tc>
          <w:tcPr>
            <w:tcW w:w="2285" w:type="dxa"/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1586" w:type="dxa"/>
          </w:tcPr>
          <w:p>
            <w:pPr>
              <w:pStyle w:val="TableParagraph"/>
              <w:spacing w:line="187" w:lineRule="exact"/>
              <w:ind w:left="201"/>
              <w:rPr>
                <w:sz w:val="18"/>
              </w:rPr>
            </w:pPr>
            <w:r>
              <w:rPr>
                <w:sz w:val="18"/>
              </w:rPr>
              <w:t>CREATIVITYS</w:t>
            </w:r>
          </w:p>
        </w:tc>
      </w:tr>
      <w:tr>
        <w:trPr>
          <w:trHeight w:val="207" w:hRule="atLeast"/>
        </w:trPr>
        <w:tc>
          <w:tcPr>
            <w:tcW w:w="2285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left="80"/>
              <w:rPr>
                <w:sz w:val="18"/>
              </w:rPr>
            </w:pPr>
            <w:r>
              <w:rPr>
                <w:sz w:val="18"/>
              </w:rPr>
              <w:t>Mann-Whitney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U</w:t>
            </w:r>
          </w:p>
        </w:tc>
        <w:tc>
          <w:tcPr>
            <w:tcW w:w="1586" w:type="dxa"/>
            <w:tcBorders>
              <w:bottom w:val="nil"/>
            </w:tcBorders>
          </w:tcPr>
          <w:p>
            <w:pPr>
              <w:pStyle w:val="TableParagraph"/>
              <w:spacing w:line="187" w:lineRule="exact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1.500</w:t>
            </w:r>
          </w:p>
        </w:tc>
      </w:tr>
      <w:tr>
        <w:trPr>
          <w:trHeight w:val="207" w:hRule="atLeast"/>
        </w:trPr>
        <w:tc>
          <w:tcPr>
            <w:tcW w:w="228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8" w:lineRule="exact"/>
              <w:ind w:left="80"/>
              <w:rPr>
                <w:sz w:val="18"/>
              </w:rPr>
            </w:pPr>
            <w:r>
              <w:rPr>
                <w:sz w:val="18"/>
              </w:rPr>
              <w:t>Wilcoxon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W</w:t>
            </w:r>
          </w:p>
        </w:tc>
        <w:tc>
          <w:tcPr>
            <w:tcW w:w="158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8" w:lineRule="exact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3.500</w:t>
            </w:r>
          </w:p>
        </w:tc>
      </w:tr>
      <w:tr>
        <w:trPr>
          <w:trHeight w:val="207" w:hRule="atLeast"/>
        </w:trPr>
        <w:tc>
          <w:tcPr>
            <w:tcW w:w="228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8" w:lineRule="exact"/>
              <w:ind w:left="80"/>
              <w:rPr>
                <w:sz w:val="18"/>
              </w:rPr>
            </w:pPr>
            <w:r>
              <w:rPr>
                <w:sz w:val="18"/>
              </w:rPr>
              <w:t>Z</w:t>
            </w:r>
          </w:p>
        </w:tc>
        <w:tc>
          <w:tcPr>
            <w:tcW w:w="158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188" w:lineRule="exact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2.796</w:t>
            </w:r>
          </w:p>
        </w:tc>
      </w:tr>
      <w:tr>
        <w:trPr>
          <w:trHeight w:val="206" w:hRule="atLeast"/>
        </w:trPr>
        <w:tc>
          <w:tcPr>
            <w:tcW w:w="2285" w:type="dxa"/>
            <w:tcBorders>
              <w:top w:val="nil"/>
            </w:tcBorders>
          </w:tcPr>
          <w:p>
            <w:pPr>
              <w:pStyle w:val="TableParagraph"/>
              <w:spacing w:line="186" w:lineRule="exact"/>
              <w:ind w:left="80"/>
              <w:rPr>
                <w:sz w:val="18"/>
              </w:rPr>
            </w:pPr>
            <w:r>
              <w:rPr>
                <w:sz w:val="18"/>
              </w:rPr>
              <w:t>Asymp.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Sig.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(2-tailed)</w:t>
            </w:r>
          </w:p>
        </w:tc>
        <w:tc>
          <w:tcPr>
            <w:tcW w:w="1586" w:type="dxa"/>
            <w:tcBorders>
              <w:top w:val="nil"/>
            </w:tcBorders>
          </w:tcPr>
          <w:p>
            <w:pPr>
              <w:pStyle w:val="TableParagraph"/>
              <w:spacing w:line="186" w:lineRule="exact"/>
              <w:ind w:right="36"/>
              <w:jc w:val="right"/>
              <w:rPr>
                <w:sz w:val="18"/>
              </w:rPr>
            </w:pPr>
            <w:r>
              <w:rPr>
                <w:sz w:val="18"/>
              </w:rPr>
              <w:t>.085</w:t>
            </w:r>
          </w:p>
        </w:tc>
      </w:tr>
    </w:tbl>
    <w:p>
      <w:pPr>
        <w:spacing w:before="0"/>
        <w:ind w:left="556" w:right="0" w:firstLine="0"/>
        <w:jc w:val="left"/>
        <w:rPr>
          <w:sz w:val="18"/>
        </w:rPr>
      </w:pPr>
      <w:r>
        <w:rPr>
          <w:sz w:val="18"/>
        </w:rPr>
        <w:t>a.</w:t>
      </w:r>
      <w:r>
        <w:rPr>
          <w:spacing w:val="-1"/>
          <w:sz w:val="18"/>
        </w:rPr>
        <w:t> </w:t>
      </w:r>
      <w:r>
        <w:rPr>
          <w:sz w:val="18"/>
        </w:rPr>
        <w:t>Grouping</w:t>
      </w:r>
      <w:r>
        <w:rPr>
          <w:spacing w:val="-4"/>
          <w:sz w:val="18"/>
        </w:rPr>
        <w:t> </w:t>
      </w:r>
      <w:r>
        <w:rPr>
          <w:sz w:val="18"/>
        </w:rPr>
        <w:t>Variable:</w:t>
      </w:r>
      <w:r>
        <w:rPr>
          <w:spacing w:val="-1"/>
          <w:sz w:val="18"/>
        </w:rPr>
        <w:t> </w:t>
      </w:r>
      <w:r>
        <w:rPr>
          <w:sz w:val="18"/>
        </w:rPr>
        <w:t>sex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6"/>
        </w:rPr>
      </w:pPr>
    </w:p>
    <w:p>
      <w:pPr>
        <w:spacing w:line="276" w:lineRule="auto" w:before="90"/>
        <w:ind w:left="515" w:right="8622" w:hanging="20"/>
        <w:jc w:val="left"/>
        <w:rPr>
          <w:sz w:val="24"/>
        </w:rPr>
      </w:pPr>
      <w:r>
        <w:rPr>
          <w:b/>
          <w:sz w:val="24"/>
        </w:rPr>
        <w:t>Oneway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Descriptives</w:t>
      </w:r>
      <w:r>
        <w:rPr>
          <w:b/>
          <w:spacing w:val="-57"/>
          <w:sz w:val="24"/>
        </w:rPr>
        <w:t> </w:t>
      </w:r>
      <w:r>
        <w:rPr>
          <w:sz w:val="24"/>
        </w:rPr>
        <w:t>Pretest</w:t>
      </w:r>
    </w:p>
    <w:tbl>
      <w:tblPr>
        <w:tblW w:w="0" w:type="auto"/>
        <w:jc w:val="left"/>
        <w:tblInd w:w="54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36"/>
        <w:gridCol w:w="1141"/>
        <w:gridCol w:w="1138"/>
        <w:gridCol w:w="1604"/>
        <w:gridCol w:w="1191"/>
      </w:tblGrid>
      <w:tr>
        <w:trPr>
          <w:trHeight w:val="629" w:hRule="atLeast"/>
        </w:trPr>
        <w:tc>
          <w:tcPr>
            <w:tcW w:w="153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41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2"/>
              <w:ind w:left="38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113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2"/>
              <w:ind w:left="303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1604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2"/>
              <w:ind w:right="79"/>
              <w:jc w:val="right"/>
              <w:rPr>
                <w:sz w:val="24"/>
              </w:rPr>
            </w:pPr>
            <w:r>
              <w:rPr>
                <w:sz w:val="24"/>
              </w:rPr>
              <w:t>Std.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Deviation</w:t>
            </w:r>
          </w:p>
        </w:tc>
        <w:tc>
          <w:tcPr>
            <w:tcW w:w="119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2"/>
              <w:ind w:right="90"/>
              <w:jc w:val="right"/>
              <w:rPr>
                <w:sz w:val="24"/>
              </w:rPr>
            </w:pPr>
            <w:r>
              <w:rPr>
                <w:sz w:val="24"/>
              </w:rPr>
              <w:t>Std.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Error</w:t>
            </w:r>
          </w:p>
        </w:tc>
      </w:tr>
      <w:tr>
        <w:trPr>
          <w:trHeight w:val="339" w:hRule="atLeast"/>
        </w:trPr>
        <w:tc>
          <w:tcPr>
            <w:tcW w:w="1536" w:type="dxa"/>
            <w:tcBorders>
              <w:bottom w:val="nil"/>
            </w:tcBorders>
          </w:tcPr>
          <w:p>
            <w:pPr>
              <w:pStyle w:val="TableParagraph"/>
              <w:spacing w:before="4"/>
              <w:ind w:left="78"/>
              <w:rPr>
                <w:sz w:val="24"/>
              </w:rPr>
            </w:pPr>
            <w:r>
              <w:rPr>
                <w:sz w:val="24"/>
              </w:rPr>
              <w:t>Tudun Jukun</w:t>
            </w:r>
          </w:p>
        </w:tc>
        <w:tc>
          <w:tcPr>
            <w:tcW w:w="1141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13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8.4400</w:t>
            </w:r>
          </w:p>
        </w:tc>
        <w:tc>
          <w:tcPr>
            <w:tcW w:w="1604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5.07961</w:t>
            </w:r>
          </w:p>
        </w:tc>
        <w:tc>
          <w:tcPr>
            <w:tcW w:w="119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4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.71837</w:t>
            </w:r>
          </w:p>
        </w:tc>
      </w:tr>
      <w:tr>
        <w:trPr>
          <w:trHeight w:val="320" w:hRule="atLeast"/>
        </w:trPr>
        <w:tc>
          <w:tcPr>
            <w:tcW w:w="153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60" w:lineRule="exact"/>
              <w:ind w:left="78"/>
              <w:rPr>
                <w:sz w:val="24"/>
              </w:rPr>
            </w:pPr>
            <w:r>
              <w:rPr>
                <w:sz w:val="24"/>
              </w:rPr>
              <w:t>DAKACE</w:t>
            </w:r>
          </w:p>
        </w:tc>
        <w:tc>
          <w:tcPr>
            <w:tcW w:w="114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0" w:lineRule="exact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113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0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9.8235</w:t>
            </w:r>
          </w:p>
        </w:tc>
        <w:tc>
          <w:tcPr>
            <w:tcW w:w="160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0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2.62240</w:t>
            </w:r>
          </w:p>
        </w:tc>
        <w:tc>
          <w:tcPr>
            <w:tcW w:w="119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0" w:lineRule="exact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.44974</w:t>
            </w:r>
          </w:p>
        </w:tc>
      </w:tr>
      <w:tr>
        <w:trPr>
          <w:trHeight w:val="320" w:hRule="atLeast"/>
        </w:trPr>
        <w:tc>
          <w:tcPr>
            <w:tcW w:w="153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62" w:lineRule="exact"/>
              <w:ind w:left="78"/>
              <w:rPr>
                <w:sz w:val="24"/>
              </w:rPr>
            </w:pPr>
            <w:r>
              <w:rPr>
                <w:sz w:val="24"/>
              </w:rPr>
              <w:t>Gyelesu</w:t>
            </w:r>
          </w:p>
        </w:tc>
        <w:tc>
          <w:tcPr>
            <w:tcW w:w="114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2" w:lineRule="exact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13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2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9.4000</w:t>
            </w:r>
          </w:p>
        </w:tc>
        <w:tc>
          <w:tcPr>
            <w:tcW w:w="160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2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3.23249</w:t>
            </w:r>
          </w:p>
        </w:tc>
        <w:tc>
          <w:tcPr>
            <w:tcW w:w="119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2" w:lineRule="exact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.45714</w:t>
            </w:r>
          </w:p>
        </w:tc>
      </w:tr>
      <w:tr>
        <w:trPr>
          <w:trHeight w:val="319" w:hRule="atLeast"/>
        </w:trPr>
        <w:tc>
          <w:tcPr>
            <w:tcW w:w="153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60" w:lineRule="exact"/>
              <w:ind w:left="78"/>
              <w:rPr>
                <w:sz w:val="24"/>
              </w:rPr>
            </w:pPr>
            <w:r>
              <w:rPr>
                <w:sz w:val="24"/>
              </w:rPr>
              <w:t>Muchia</w:t>
            </w:r>
          </w:p>
        </w:tc>
        <w:tc>
          <w:tcPr>
            <w:tcW w:w="114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0" w:lineRule="exact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13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0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11.4800</w:t>
            </w:r>
          </w:p>
        </w:tc>
        <w:tc>
          <w:tcPr>
            <w:tcW w:w="160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0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3.47140</w:t>
            </w:r>
          </w:p>
        </w:tc>
        <w:tc>
          <w:tcPr>
            <w:tcW w:w="119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0" w:lineRule="exact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.49093</w:t>
            </w:r>
          </w:p>
        </w:tc>
      </w:tr>
      <w:tr>
        <w:trPr>
          <w:trHeight w:val="320" w:hRule="atLeast"/>
        </w:trPr>
        <w:tc>
          <w:tcPr>
            <w:tcW w:w="153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60" w:lineRule="exact"/>
              <w:ind w:left="78"/>
              <w:rPr>
                <w:sz w:val="24"/>
              </w:rPr>
            </w:pPr>
            <w:r>
              <w:rPr>
                <w:sz w:val="24"/>
              </w:rPr>
              <w:t>GCC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Zaria</w:t>
            </w:r>
          </w:p>
        </w:tc>
        <w:tc>
          <w:tcPr>
            <w:tcW w:w="114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0" w:lineRule="exact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13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0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10.6200</w:t>
            </w:r>
          </w:p>
        </w:tc>
        <w:tc>
          <w:tcPr>
            <w:tcW w:w="160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0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3.37391</w:t>
            </w:r>
          </w:p>
        </w:tc>
        <w:tc>
          <w:tcPr>
            <w:tcW w:w="119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0" w:lineRule="exact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.47714</w:t>
            </w:r>
          </w:p>
        </w:tc>
      </w:tr>
      <w:tr>
        <w:trPr>
          <w:trHeight w:val="320" w:hRule="atLeast"/>
        </w:trPr>
        <w:tc>
          <w:tcPr>
            <w:tcW w:w="153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62" w:lineRule="exact"/>
              <w:ind w:left="78"/>
              <w:rPr>
                <w:sz w:val="24"/>
              </w:rPr>
            </w:pPr>
            <w:r>
              <w:rPr>
                <w:sz w:val="24"/>
              </w:rPr>
              <w:t>Kofa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bayana</w:t>
            </w:r>
          </w:p>
        </w:tc>
        <w:tc>
          <w:tcPr>
            <w:tcW w:w="114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2" w:lineRule="exact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113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2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11.6122</w:t>
            </w:r>
          </w:p>
        </w:tc>
        <w:tc>
          <w:tcPr>
            <w:tcW w:w="160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2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3.79043</w:t>
            </w:r>
          </w:p>
        </w:tc>
        <w:tc>
          <w:tcPr>
            <w:tcW w:w="119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62" w:lineRule="exact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.54149</w:t>
            </w:r>
          </w:p>
        </w:tc>
      </w:tr>
      <w:tr>
        <w:trPr>
          <w:trHeight w:val="297" w:hRule="atLeast"/>
        </w:trPr>
        <w:tc>
          <w:tcPr>
            <w:tcW w:w="1536" w:type="dxa"/>
            <w:tcBorders>
              <w:top w:val="nil"/>
            </w:tcBorders>
          </w:tcPr>
          <w:p>
            <w:pPr>
              <w:pStyle w:val="TableParagraph"/>
              <w:spacing w:line="260" w:lineRule="exact"/>
              <w:ind w:left="78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141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0" w:lineRule="exact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283</w:t>
            </w:r>
          </w:p>
        </w:tc>
        <w:tc>
          <w:tcPr>
            <w:tcW w:w="113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0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10.2473</w:t>
            </w:r>
          </w:p>
        </w:tc>
        <w:tc>
          <w:tcPr>
            <w:tcW w:w="1604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0" w:lineRule="exact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3.86872</w:t>
            </w:r>
          </w:p>
        </w:tc>
        <w:tc>
          <w:tcPr>
            <w:tcW w:w="119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0" w:lineRule="exact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.22997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1"/>
        </w:rPr>
      </w:pPr>
    </w:p>
    <w:p>
      <w:pPr>
        <w:pStyle w:val="Heading2"/>
        <w:spacing w:before="90"/>
        <w:ind w:left="208" w:right="1083"/>
      </w:pPr>
      <w:r>
        <w:rPr/>
        <w:t>ANOVA</w:t>
      </w:r>
    </w:p>
    <w:p>
      <w:pPr>
        <w:pStyle w:val="BodyText"/>
        <w:spacing w:before="38" w:after="9"/>
        <w:ind w:left="556"/>
      </w:pPr>
      <w:r>
        <w:rPr/>
        <w:t>Pretest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99"/>
        <w:gridCol w:w="1656"/>
        <w:gridCol w:w="1138"/>
        <w:gridCol w:w="1570"/>
        <w:gridCol w:w="1139"/>
        <w:gridCol w:w="1141"/>
      </w:tblGrid>
      <w:tr>
        <w:trPr>
          <w:trHeight w:val="634" w:hRule="atLeast"/>
        </w:trPr>
        <w:tc>
          <w:tcPr>
            <w:tcW w:w="189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656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322" w:lineRule="exact"/>
              <w:ind w:left="447" w:right="396" w:firstLine="31"/>
              <w:rPr>
                <w:sz w:val="24"/>
              </w:rPr>
            </w:pPr>
            <w:r>
              <w:rPr>
                <w:sz w:val="24"/>
              </w:rPr>
              <w:t>Sum 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Squares</w:t>
            </w:r>
          </w:p>
        </w:tc>
        <w:tc>
          <w:tcPr>
            <w:tcW w:w="113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429" w:right="394"/>
              <w:jc w:val="center"/>
              <w:rPr>
                <w:sz w:val="24"/>
              </w:rPr>
            </w:pPr>
            <w:r>
              <w:rPr>
                <w:sz w:val="24"/>
              </w:rPr>
              <w:t>Df</w:t>
            </w:r>
          </w:p>
        </w:tc>
        <w:tc>
          <w:tcPr>
            <w:tcW w:w="157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157"/>
              <w:rPr>
                <w:sz w:val="24"/>
              </w:rPr>
            </w:pPr>
            <w:r>
              <w:rPr>
                <w:sz w:val="24"/>
              </w:rPr>
              <w:t>Mean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Square</w:t>
            </w:r>
          </w:p>
        </w:tc>
        <w:tc>
          <w:tcPr>
            <w:tcW w:w="113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510"/>
              <w:rPr>
                <w:sz w:val="24"/>
              </w:rPr>
            </w:pPr>
            <w:r>
              <w:rPr>
                <w:w w:val="99"/>
                <w:sz w:val="24"/>
              </w:rPr>
              <w:t>F</w:t>
            </w:r>
          </w:p>
        </w:tc>
        <w:tc>
          <w:tcPr>
            <w:tcW w:w="114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before="34"/>
              <w:ind w:left="384"/>
              <w:rPr>
                <w:sz w:val="24"/>
              </w:rPr>
            </w:pPr>
            <w:r>
              <w:rPr>
                <w:sz w:val="24"/>
              </w:rPr>
              <w:t>Sig.</w:t>
            </w:r>
          </w:p>
        </w:tc>
      </w:tr>
      <w:tr>
        <w:trPr>
          <w:trHeight w:val="329" w:hRule="atLeast"/>
        </w:trPr>
        <w:tc>
          <w:tcPr>
            <w:tcW w:w="1899" w:type="dxa"/>
            <w:tcBorders>
              <w:bottom w:val="nil"/>
            </w:tcBorders>
          </w:tcPr>
          <w:p>
            <w:pPr>
              <w:pStyle w:val="TableParagraph"/>
              <w:spacing w:before="27"/>
              <w:ind w:left="75"/>
              <w:rPr>
                <w:sz w:val="24"/>
              </w:rPr>
            </w:pPr>
            <w:r>
              <w:rPr>
                <w:sz w:val="24"/>
              </w:rPr>
              <w:t>Between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Groups</w:t>
            </w:r>
          </w:p>
        </w:tc>
        <w:tc>
          <w:tcPr>
            <w:tcW w:w="1656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379.532</w:t>
            </w:r>
          </w:p>
        </w:tc>
        <w:tc>
          <w:tcPr>
            <w:tcW w:w="113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7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75.906</w:t>
            </w:r>
          </w:p>
        </w:tc>
        <w:tc>
          <w:tcPr>
            <w:tcW w:w="1139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left="537"/>
              <w:rPr>
                <w:sz w:val="24"/>
              </w:rPr>
            </w:pPr>
            <w:r>
              <w:rPr>
                <w:sz w:val="24"/>
              </w:rPr>
              <w:t>5.474</w:t>
            </w:r>
          </w:p>
        </w:tc>
        <w:tc>
          <w:tcPr>
            <w:tcW w:w="114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7"/>
              <w:ind w:left="648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</w:tr>
      <w:tr>
        <w:trPr>
          <w:trHeight w:val="319" w:hRule="atLeast"/>
        </w:trPr>
        <w:tc>
          <w:tcPr>
            <w:tcW w:w="1899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Within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Groups</w:t>
            </w:r>
          </w:p>
        </w:tc>
        <w:tc>
          <w:tcPr>
            <w:tcW w:w="1656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3841.154</w:t>
            </w:r>
          </w:p>
        </w:tc>
        <w:tc>
          <w:tcPr>
            <w:tcW w:w="113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277</w:t>
            </w:r>
          </w:p>
        </w:tc>
        <w:tc>
          <w:tcPr>
            <w:tcW w:w="157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13.867</w:t>
            </w:r>
          </w:p>
        </w:tc>
        <w:tc>
          <w:tcPr>
            <w:tcW w:w="113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4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7" w:hRule="atLeast"/>
        </w:trPr>
        <w:tc>
          <w:tcPr>
            <w:tcW w:w="1899" w:type="dxa"/>
            <w:tcBorders>
              <w:top w:val="nil"/>
            </w:tcBorders>
          </w:tcPr>
          <w:p>
            <w:pPr>
              <w:pStyle w:val="TableParagraph"/>
              <w:spacing w:line="261" w:lineRule="exact" w:before="16"/>
              <w:ind w:left="75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656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1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4220.686</w:t>
            </w:r>
          </w:p>
        </w:tc>
        <w:tc>
          <w:tcPr>
            <w:tcW w:w="113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1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282</w:t>
            </w:r>
          </w:p>
        </w:tc>
        <w:tc>
          <w:tcPr>
            <w:tcW w:w="157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39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4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spacing w:before="10"/>
        <w:rPr>
          <w:sz w:val="15"/>
        </w:rPr>
      </w:pPr>
    </w:p>
    <w:p>
      <w:pPr>
        <w:pStyle w:val="Heading2"/>
        <w:spacing w:before="90"/>
        <w:ind w:left="496"/>
        <w:jc w:val="left"/>
      </w:pPr>
      <w:r>
        <w:rPr/>
        <w:t>Post</w:t>
      </w:r>
      <w:r>
        <w:rPr>
          <w:spacing w:val="-2"/>
        </w:rPr>
        <w:t> </w:t>
      </w:r>
      <w:r>
        <w:rPr/>
        <w:t>Hoc Tests</w:t>
      </w:r>
    </w:p>
    <w:p>
      <w:pPr>
        <w:spacing w:after="0"/>
        <w:jc w:val="left"/>
        <w:sectPr>
          <w:type w:val="continuous"/>
          <w:pgSz w:w="11910" w:h="16840"/>
          <w:pgMar w:top="1360" w:bottom="280" w:left="1160" w:right="340"/>
        </w:sectPr>
      </w:pPr>
    </w:p>
    <w:p>
      <w:pPr>
        <w:pStyle w:val="BodyText"/>
        <w:spacing w:before="10"/>
        <w:rPr>
          <w:b/>
          <w:sz w:val="9"/>
        </w:rPr>
      </w:pPr>
    </w:p>
    <w:p>
      <w:pPr>
        <w:spacing w:before="90"/>
        <w:ind w:left="4130" w:right="0" w:firstLine="0"/>
        <w:jc w:val="left"/>
        <w:rPr>
          <w:b/>
          <w:sz w:val="24"/>
        </w:rPr>
      </w:pPr>
      <w:r>
        <w:rPr>
          <w:b/>
          <w:sz w:val="24"/>
        </w:rPr>
        <w:t>Multiple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Comparisons</w:t>
      </w:r>
    </w:p>
    <w:p>
      <w:pPr>
        <w:pStyle w:val="BodyText"/>
        <w:spacing w:line="278" w:lineRule="auto" w:before="41"/>
        <w:ind w:left="436" w:right="7321" w:hanging="60"/>
      </w:pPr>
      <w:r>
        <w:rPr/>
        <w:t>Dependent Variable: pretest</w:t>
      </w:r>
      <w:r>
        <w:rPr>
          <w:spacing w:val="-57"/>
        </w:rPr>
        <w:t> </w:t>
      </w:r>
      <w:r>
        <w:rPr/>
        <w:t>Scheffe</w:t>
      </w:r>
    </w:p>
    <w:tbl>
      <w:tblPr>
        <w:tblW w:w="0" w:type="auto"/>
        <w:jc w:val="left"/>
        <w:tblInd w:w="36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50"/>
        <w:gridCol w:w="1592"/>
        <w:gridCol w:w="1657"/>
        <w:gridCol w:w="1033"/>
        <w:gridCol w:w="1014"/>
        <w:gridCol w:w="1568"/>
        <w:gridCol w:w="1571"/>
      </w:tblGrid>
      <w:tr>
        <w:trPr>
          <w:trHeight w:val="305" w:hRule="atLeast"/>
        </w:trPr>
        <w:tc>
          <w:tcPr>
            <w:tcW w:w="1450" w:type="dxa"/>
            <w:vMerge w:val="restart"/>
            <w:tcBorders>
              <w:right w:val="nil"/>
            </w:tcBorders>
          </w:tcPr>
          <w:p>
            <w:pPr>
              <w:pStyle w:val="TableParagraph"/>
              <w:spacing w:line="273" w:lineRule="exact"/>
              <w:ind w:left="56"/>
              <w:rPr>
                <w:sz w:val="24"/>
              </w:rPr>
            </w:pPr>
            <w:r>
              <w:rPr>
                <w:sz w:val="24"/>
              </w:rPr>
              <w:t>(I)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school</w:t>
            </w:r>
          </w:p>
        </w:tc>
        <w:tc>
          <w:tcPr>
            <w:tcW w:w="1592" w:type="dxa"/>
            <w:vMerge w:val="restart"/>
            <w:tcBorders>
              <w:left w:val="nil"/>
            </w:tcBorders>
          </w:tcPr>
          <w:p>
            <w:pPr>
              <w:pStyle w:val="TableParagraph"/>
              <w:spacing w:line="273" w:lineRule="exact"/>
              <w:ind w:left="145"/>
              <w:rPr>
                <w:sz w:val="24"/>
              </w:rPr>
            </w:pPr>
            <w:r>
              <w:rPr>
                <w:sz w:val="24"/>
              </w:rPr>
              <w:t>(J)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school</w:t>
            </w:r>
          </w:p>
        </w:tc>
        <w:tc>
          <w:tcPr>
            <w:tcW w:w="1657" w:type="dxa"/>
            <w:vMerge w:val="restart"/>
            <w:tcBorders>
              <w:right w:val="single" w:sz="8" w:space="0" w:color="000000"/>
            </w:tcBorders>
          </w:tcPr>
          <w:p>
            <w:pPr>
              <w:pStyle w:val="TableParagraph"/>
              <w:spacing w:line="278" w:lineRule="auto"/>
              <w:ind w:left="77" w:right="39" w:firstLine="477"/>
              <w:rPr>
                <w:sz w:val="24"/>
              </w:rPr>
            </w:pPr>
            <w:r>
              <w:rPr>
                <w:sz w:val="24"/>
              </w:rPr>
              <w:t>Mean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Difference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(I-J)</w:t>
            </w:r>
          </w:p>
        </w:tc>
        <w:tc>
          <w:tcPr>
            <w:tcW w:w="1033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78" w:lineRule="auto"/>
              <w:ind w:left="269" w:right="217" w:firstLine="62"/>
              <w:rPr>
                <w:sz w:val="24"/>
              </w:rPr>
            </w:pPr>
            <w:r>
              <w:rPr>
                <w:sz w:val="24"/>
              </w:rPr>
              <w:t>Std.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Error</w:t>
            </w:r>
          </w:p>
        </w:tc>
        <w:tc>
          <w:tcPr>
            <w:tcW w:w="1014" w:type="dxa"/>
            <w:vMerge w:val="restart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left="321"/>
              <w:rPr>
                <w:sz w:val="24"/>
              </w:rPr>
            </w:pPr>
            <w:r>
              <w:rPr>
                <w:sz w:val="24"/>
              </w:rPr>
              <w:t>Sig.</w:t>
            </w:r>
          </w:p>
        </w:tc>
        <w:tc>
          <w:tcPr>
            <w:tcW w:w="3139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left="368"/>
              <w:rPr>
                <w:sz w:val="24"/>
              </w:rPr>
            </w:pPr>
            <w:r>
              <w:rPr>
                <w:sz w:val="24"/>
              </w:rPr>
              <w:t>95%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Confidence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Interval</w:t>
            </w:r>
          </w:p>
        </w:tc>
      </w:tr>
      <w:tr>
        <w:trPr>
          <w:trHeight w:val="324" w:hRule="atLeast"/>
        </w:trPr>
        <w:tc>
          <w:tcPr>
            <w:tcW w:w="1450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92" w:type="dxa"/>
            <w:vMerge/>
            <w:tcBorders>
              <w:top w:val="nil"/>
              <w:lef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  <w:vMerge/>
            <w:tcBorders>
              <w:top w:val="nil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33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14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8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6"/>
              <w:ind w:right="95"/>
              <w:jc w:val="right"/>
              <w:rPr>
                <w:sz w:val="24"/>
              </w:rPr>
            </w:pPr>
            <w:r>
              <w:rPr>
                <w:sz w:val="24"/>
              </w:rPr>
              <w:t>Lower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Bound</w:t>
            </w:r>
          </w:p>
        </w:tc>
        <w:tc>
          <w:tcPr>
            <w:tcW w:w="1571" w:type="dxa"/>
            <w:tcBorders>
              <w:top w:val="single" w:sz="8" w:space="0" w:color="000000"/>
              <w:left w:val="single" w:sz="8" w:space="0" w:color="000000"/>
            </w:tcBorders>
          </w:tcPr>
          <w:p>
            <w:pPr>
              <w:pStyle w:val="TableParagraph"/>
              <w:spacing w:before="6"/>
              <w:ind w:left="135"/>
              <w:rPr>
                <w:sz w:val="24"/>
              </w:rPr>
            </w:pPr>
            <w:r>
              <w:rPr>
                <w:sz w:val="24"/>
              </w:rPr>
              <w:t>Upper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Bound</w:t>
            </w:r>
          </w:p>
        </w:tc>
      </w:tr>
      <w:tr>
        <w:trPr>
          <w:trHeight w:val="359" w:hRule="atLeast"/>
        </w:trPr>
        <w:tc>
          <w:tcPr>
            <w:tcW w:w="3042" w:type="dxa"/>
            <w:gridSpan w:val="2"/>
            <w:tcBorders>
              <w:bottom w:val="nil"/>
            </w:tcBorders>
          </w:tcPr>
          <w:p>
            <w:pPr>
              <w:pStyle w:val="TableParagraph"/>
              <w:spacing w:line="273" w:lineRule="exact"/>
              <w:ind w:left="1573"/>
              <w:rPr>
                <w:sz w:val="24"/>
              </w:rPr>
            </w:pPr>
            <w:r>
              <w:rPr>
                <w:sz w:val="24"/>
              </w:rPr>
              <w:t>Dakace</w:t>
            </w:r>
          </w:p>
        </w:tc>
        <w:tc>
          <w:tcPr>
            <w:tcW w:w="165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-1.38353</w:t>
            </w:r>
          </w:p>
        </w:tc>
        <w:tc>
          <w:tcPr>
            <w:tcW w:w="103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.82776</w:t>
            </w:r>
          </w:p>
        </w:tc>
        <w:tc>
          <w:tcPr>
            <w:tcW w:w="1014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.732</w:t>
            </w:r>
          </w:p>
        </w:tc>
        <w:tc>
          <w:tcPr>
            <w:tcW w:w="156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-4.1578</w:t>
            </w:r>
          </w:p>
        </w:tc>
        <w:tc>
          <w:tcPr>
            <w:tcW w:w="157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1.3908</w:t>
            </w:r>
          </w:p>
        </w:tc>
      </w:tr>
      <w:tr>
        <w:trPr>
          <w:trHeight w:val="360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73" w:lineRule="exact"/>
              <w:ind w:left="1573"/>
              <w:rPr>
                <w:sz w:val="24"/>
              </w:rPr>
            </w:pPr>
            <w:r>
              <w:rPr>
                <w:sz w:val="24"/>
              </w:rPr>
              <w:t>Gyelesu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-.96000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.74477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.893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-3.4561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1.5361</w:t>
            </w:r>
          </w:p>
        </w:tc>
      </w:tr>
      <w:tr>
        <w:trPr>
          <w:trHeight w:val="360" w:hRule="atLeast"/>
        </w:trPr>
        <w:tc>
          <w:tcPr>
            <w:tcW w:w="1450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line="273" w:lineRule="exact"/>
              <w:ind w:left="56"/>
              <w:rPr>
                <w:sz w:val="24"/>
              </w:rPr>
            </w:pPr>
            <w:r>
              <w:rPr>
                <w:sz w:val="24"/>
              </w:rPr>
              <w:t>Tudun Jukun</w:t>
            </w:r>
          </w:p>
        </w:tc>
        <w:tc>
          <w:tcPr>
            <w:tcW w:w="1592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line="273" w:lineRule="exact"/>
              <w:ind w:left="145"/>
              <w:rPr>
                <w:sz w:val="24"/>
              </w:rPr>
            </w:pPr>
            <w:r>
              <w:rPr>
                <w:sz w:val="24"/>
              </w:rPr>
              <w:t>Muchia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-3.04000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.74477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.006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-5.5361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-.5439</w:t>
            </w:r>
          </w:p>
        </w:tc>
      </w:tr>
      <w:tr>
        <w:trPr>
          <w:trHeight w:val="360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74" w:lineRule="exact"/>
              <w:ind w:left="1573"/>
              <w:rPr>
                <w:sz w:val="24"/>
              </w:rPr>
            </w:pPr>
            <w:r>
              <w:rPr>
                <w:sz w:val="24"/>
              </w:rPr>
              <w:t>GCC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Zaria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-2.18000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.74477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4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.132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4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-4.6761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7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.3161</w:t>
            </w:r>
          </w:p>
        </w:tc>
      </w:tr>
      <w:tr>
        <w:trPr>
          <w:trHeight w:val="339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73" w:lineRule="exact"/>
              <w:ind w:left="1573"/>
              <w:rPr>
                <w:sz w:val="24"/>
              </w:rPr>
            </w:pPr>
            <w:r>
              <w:rPr>
                <w:sz w:val="24"/>
              </w:rPr>
              <w:t>Kofa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bayana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-3.17224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.74856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.004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-5.6811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-.6634</w:t>
            </w:r>
          </w:p>
        </w:tc>
      </w:tr>
      <w:tr>
        <w:trPr>
          <w:trHeight w:val="320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53" w:lineRule="exact"/>
              <w:ind w:left="1573"/>
              <w:rPr>
                <w:sz w:val="24"/>
              </w:rPr>
            </w:pPr>
            <w:r>
              <w:rPr>
                <w:sz w:val="24"/>
              </w:rPr>
              <w:t>Tudun Jukun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1.38353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.82776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.732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-1.3908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4.1578</w:t>
            </w:r>
          </w:p>
        </w:tc>
      </w:tr>
      <w:tr>
        <w:trPr>
          <w:trHeight w:val="320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54" w:lineRule="exact"/>
              <w:ind w:left="1573"/>
              <w:rPr>
                <w:sz w:val="24"/>
              </w:rPr>
            </w:pPr>
            <w:r>
              <w:rPr>
                <w:sz w:val="24"/>
              </w:rPr>
              <w:t>Gyelesu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.42353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.82776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.998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-2.3508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3.1978</w:t>
            </w:r>
          </w:p>
        </w:tc>
      </w:tr>
      <w:tr>
        <w:trPr>
          <w:trHeight w:val="319" w:hRule="atLeast"/>
        </w:trPr>
        <w:tc>
          <w:tcPr>
            <w:tcW w:w="1450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line="253" w:lineRule="exact"/>
              <w:ind w:left="56"/>
              <w:rPr>
                <w:sz w:val="24"/>
              </w:rPr>
            </w:pPr>
            <w:r>
              <w:rPr>
                <w:sz w:val="24"/>
              </w:rPr>
              <w:t>Dakace</w:t>
            </w:r>
          </w:p>
        </w:tc>
        <w:tc>
          <w:tcPr>
            <w:tcW w:w="1592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line="253" w:lineRule="exact"/>
              <w:ind w:left="145"/>
              <w:rPr>
                <w:sz w:val="24"/>
              </w:rPr>
            </w:pPr>
            <w:r>
              <w:rPr>
                <w:sz w:val="24"/>
              </w:rPr>
              <w:t>Muchia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-1.65647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.82776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.550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-4.4308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1.1178</w:t>
            </w:r>
          </w:p>
        </w:tc>
      </w:tr>
      <w:tr>
        <w:trPr>
          <w:trHeight w:val="320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53" w:lineRule="exact"/>
              <w:ind w:left="1573"/>
              <w:rPr>
                <w:sz w:val="24"/>
              </w:rPr>
            </w:pPr>
            <w:r>
              <w:rPr>
                <w:sz w:val="24"/>
              </w:rPr>
              <w:t>GCC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Zaria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-.79647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.82776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.968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-3.5708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1.9778</w:t>
            </w:r>
          </w:p>
        </w:tc>
      </w:tr>
      <w:tr>
        <w:trPr>
          <w:trHeight w:val="320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54" w:lineRule="exact"/>
              <w:ind w:left="1573"/>
              <w:rPr>
                <w:sz w:val="24"/>
              </w:rPr>
            </w:pPr>
            <w:r>
              <w:rPr>
                <w:sz w:val="24"/>
              </w:rPr>
              <w:t>Kofa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bayana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-1.78872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.83118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.464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-4.5745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.9970</w:t>
            </w:r>
          </w:p>
        </w:tc>
      </w:tr>
      <w:tr>
        <w:trPr>
          <w:trHeight w:val="319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53" w:lineRule="exact"/>
              <w:ind w:left="1573"/>
              <w:rPr>
                <w:sz w:val="24"/>
              </w:rPr>
            </w:pPr>
            <w:r>
              <w:rPr>
                <w:sz w:val="24"/>
              </w:rPr>
              <w:t>Tudun Jukun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.96000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.74477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.893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-1.5361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3.4561</w:t>
            </w:r>
          </w:p>
        </w:tc>
      </w:tr>
      <w:tr>
        <w:trPr>
          <w:trHeight w:val="320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53" w:lineRule="exact"/>
              <w:ind w:left="1573"/>
              <w:rPr>
                <w:sz w:val="24"/>
              </w:rPr>
            </w:pPr>
            <w:r>
              <w:rPr>
                <w:sz w:val="24"/>
              </w:rPr>
              <w:t>Dakace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-.42353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.82776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.998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-3.1978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2.3508</w:t>
            </w:r>
          </w:p>
        </w:tc>
      </w:tr>
      <w:tr>
        <w:trPr>
          <w:trHeight w:val="320" w:hRule="atLeast"/>
        </w:trPr>
        <w:tc>
          <w:tcPr>
            <w:tcW w:w="1450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line="254" w:lineRule="exact"/>
              <w:ind w:left="56"/>
              <w:rPr>
                <w:sz w:val="24"/>
              </w:rPr>
            </w:pPr>
            <w:r>
              <w:rPr>
                <w:sz w:val="24"/>
              </w:rPr>
              <w:t>Gyelesu</w:t>
            </w:r>
          </w:p>
        </w:tc>
        <w:tc>
          <w:tcPr>
            <w:tcW w:w="1592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line="254" w:lineRule="exact"/>
              <w:ind w:left="145"/>
              <w:rPr>
                <w:sz w:val="24"/>
              </w:rPr>
            </w:pPr>
            <w:r>
              <w:rPr>
                <w:sz w:val="24"/>
              </w:rPr>
              <w:t>Muchia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-2.08000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.74477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.172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-4.5761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.4161</w:t>
            </w:r>
          </w:p>
        </w:tc>
      </w:tr>
      <w:tr>
        <w:trPr>
          <w:trHeight w:val="319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53" w:lineRule="exact"/>
              <w:ind w:left="1573"/>
              <w:rPr>
                <w:sz w:val="24"/>
              </w:rPr>
            </w:pPr>
            <w:r>
              <w:rPr>
                <w:sz w:val="24"/>
              </w:rPr>
              <w:t>GCC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Zaria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-1.22000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.74477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.748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-3.7161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1.2761</w:t>
            </w:r>
          </w:p>
        </w:tc>
      </w:tr>
      <w:tr>
        <w:trPr>
          <w:trHeight w:val="320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53" w:lineRule="exact"/>
              <w:ind w:left="1573"/>
              <w:rPr>
                <w:sz w:val="24"/>
              </w:rPr>
            </w:pPr>
            <w:r>
              <w:rPr>
                <w:sz w:val="24"/>
              </w:rPr>
              <w:t>Kofa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bayana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-2.21224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.74856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.124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-4.7211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.2966</w:t>
            </w:r>
          </w:p>
        </w:tc>
      </w:tr>
      <w:tr>
        <w:trPr>
          <w:trHeight w:val="320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54" w:lineRule="exact"/>
              <w:ind w:left="1573"/>
              <w:rPr>
                <w:sz w:val="24"/>
              </w:rPr>
            </w:pPr>
            <w:r>
              <w:rPr>
                <w:sz w:val="24"/>
              </w:rPr>
              <w:t>Tudun Jukun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3.04000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.74477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.006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.5439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5.5361</w:t>
            </w:r>
          </w:p>
        </w:tc>
      </w:tr>
      <w:tr>
        <w:trPr>
          <w:trHeight w:val="319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53" w:lineRule="exact"/>
              <w:ind w:left="1573"/>
              <w:rPr>
                <w:sz w:val="24"/>
              </w:rPr>
            </w:pPr>
            <w:r>
              <w:rPr>
                <w:sz w:val="24"/>
              </w:rPr>
              <w:t>Dakace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1.65647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.82776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.550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-1.1178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4.4308</w:t>
            </w:r>
          </w:p>
        </w:tc>
      </w:tr>
      <w:tr>
        <w:trPr>
          <w:trHeight w:val="320" w:hRule="atLeast"/>
        </w:trPr>
        <w:tc>
          <w:tcPr>
            <w:tcW w:w="1450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line="253" w:lineRule="exact"/>
              <w:ind w:left="56"/>
              <w:rPr>
                <w:sz w:val="24"/>
              </w:rPr>
            </w:pPr>
            <w:r>
              <w:rPr>
                <w:sz w:val="24"/>
              </w:rPr>
              <w:t>Muchia</w:t>
            </w:r>
          </w:p>
        </w:tc>
        <w:tc>
          <w:tcPr>
            <w:tcW w:w="1592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line="253" w:lineRule="exact"/>
              <w:ind w:left="145"/>
              <w:rPr>
                <w:sz w:val="24"/>
              </w:rPr>
            </w:pPr>
            <w:r>
              <w:rPr>
                <w:sz w:val="24"/>
              </w:rPr>
              <w:t>Gyelesu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2.08000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.74477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.172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-.4161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4.5761</w:t>
            </w:r>
          </w:p>
        </w:tc>
      </w:tr>
      <w:tr>
        <w:trPr>
          <w:trHeight w:val="320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54" w:lineRule="exact"/>
              <w:ind w:left="1573"/>
              <w:rPr>
                <w:sz w:val="24"/>
              </w:rPr>
            </w:pPr>
            <w:r>
              <w:rPr>
                <w:sz w:val="24"/>
              </w:rPr>
              <w:t>GCC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Zaria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.86000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.74477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.931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-1.6361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3.3561</w:t>
            </w:r>
          </w:p>
        </w:tc>
      </w:tr>
      <w:tr>
        <w:trPr>
          <w:trHeight w:val="319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53" w:lineRule="exact"/>
              <w:ind w:left="1573"/>
              <w:rPr>
                <w:sz w:val="24"/>
              </w:rPr>
            </w:pPr>
            <w:r>
              <w:rPr>
                <w:sz w:val="24"/>
              </w:rPr>
              <w:t>Kofa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bayana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-.13224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.74856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1.000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-2.6411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2.3766</w:t>
            </w:r>
          </w:p>
        </w:tc>
      </w:tr>
      <w:tr>
        <w:trPr>
          <w:trHeight w:val="320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53" w:lineRule="exact"/>
              <w:ind w:left="1573"/>
              <w:rPr>
                <w:sz w:val="24"/>
              </w:rPr>
            </w:pPr>
            <w:r>
              <w:rPr>
                <w:sz w:val="24"/>
              </w:rPr>
              <w:t>Tudun Jukun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2.18000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.74477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.132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-.3161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4.6761</w:t>
            </w:r>
          </w:p>
        </w:tc>
      </w:tr>
      <w:tr>
        <w:trPr>
          <w:trHeight w:val="320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54" w:lineRule="exact"/>
              <w:ind w:left="1573"/>
              <w:rPr>
                <w:sz w:val="24"/>
              </w:rPr>
            </w:pPr>
            <w:r>
              <w:rPr>
                <w:sz w:val="24"/>
              </w:rPr>
              <w:t>Dakace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.79647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.82776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.968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-1.9778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3.5708</w:t>
            </w:r>
          </w:p>
        </w:tc>
      </w:tr>
      <w:tr>
        <w:trPr>
          <w:trHeight w:val="319" w:hRule="atLeast"/>
        </w:trPr>
        <w:tc>
          <w:tcPr>
            <w:tcW w:w="1450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line="253" w:lineRule="exact"/>
              <w:ind w:left="56"/>
              <w:rPr>
                <w:sz w:val="24"/>
              </w:rPr>
            </w:pPr>
            <w:r>
              <w:rPr>
                <w:sz w:val="24"/>
              </w:rPr>
              <w:t>GCC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Zaria</w:t>
            </w:r>
          </w:p>
        </w:tc>
        <w:tc>
          <w:tcPr>
            <w:tcW w:w="1592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line="253" w:lineRule="exact"/>
              <w:ind w:left="145"/>
              <w:rPr>
                <w:sz w:val="24"/>
              </w:rPr>
            </w:pPr>
            <w:r>
              <w:rPr>
                <w:sz w:val="24"/>
              </w:rPr>
              <w:t>Gyelesu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1.22000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.74477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.748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-1.2761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3.7161</w:t>
            </w:r>
          </w:p>
        </w:tc>
      </w:tr>
      <w:tr>
        <w:trPr>
          <w:trHeight w:val="320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53" w:lineRule="exact"/>
              <w:ind w:left="1573"/>
              <w:rPr>
                <w:sz w:val="24"/>
              </w:rPr>
            </w:pPr>
            <w:r>
              <w:rPr>
                <w:sz w:val="24"/>
              </w:rPr>
              <w:t>Muchia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-.86000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.74477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.931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-3.3561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1.6361</w:t>
            </w:r>
          </w:p>
        </w:tc>
      </w:tr>
      <w:tr>
        <w:trPr>
          <w:trHeight w:val="320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54" w:lineRule="exact"/>
              <w:ind w:left="1573"/>
              <w:rPr>
                <w:sz w:val="24"/>
              </w:rPr>
            </w:pPr>
            <w:r>
              <w:rPr>
                <w:sz w:val="24"/>
              </w:rPr>
              <w:t>Kofa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bayana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-.99224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.74856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.881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4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-3.5011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4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1.5166</w:t>
            </w:r>
          </w:p>
        </w:tc>
      </w:tr>
      <w:tr>
        <w:trPr>
          <w:trHeight w:val="339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53" w:lineRule="exact"/>
              <w:ind w:left="1573"/>
              <w:rPr>
                <w:sz w:val="24"/>
              </w:rPr>
            </w:pPr>
            <w:r>
              <w:rPr>
                <w:sz w:val="24"/>
              </w:rPr>
              <w:t>Tudun Jukun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3.17224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.74856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.004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5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.6634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5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5.6811</w:t>
            </w:r>
          </w:p>
        </w:tc>
      </w:tr>
      <w:tr>
        <w:trPr>
          <w:trHeight w:val="360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73" w:lineRule="exact"/>
              <w:ind w:left="1573"/>
              <w:rPr>
                <w:sz w:val="24"/>
              </w:rPr>
            </w:pPr>
            <w:r>
              <w:rPr>
                <w:sz w:val="24"/>
              </w:rPr>
              <w:t>Dakace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1.78872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.83118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.464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-.9970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4.5745</w:t>
            </w:r>
          </w:p>
        </w:tc>
      </w:tr>
      <w:tr>
        <w:trPr>
          <w:trHeight w:val="360" w:hRule="atLeast"/>
        </w:trPr>
        <w:tc>
          <w:tcPr>
            <w:tcW w:w="1450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line="273" w:lineRule="exact"/>
              <w:ind w:left="56"/>
              <w:rPr>
                <w:sz w:val="24"/>
              </w:rPr>
            </w:pPr>
            <w:r>
              <w:rPr>
                <w:sz w:val="24"/>
              </w:rPr>
              <w:t>Kofa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bayana</w:t>
            </w:r>
          </w:p>
        </w:tc>
        <w:tc>
          <w:tcPr>
            <w:tcW w:w="1592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line="273" w:lineRule="exact"/>
              <w:ind w:left="145"/>
              <w:rPr>
                <w:sz w:val="24"/>
              </w:rPr>
            </w:pPr>
            <w:r>
              <w:rPr>
                <w:sz w:val="24"/>
              </w:rPr>
              <w:t>Gyelesu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2.21224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.74856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.124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-.2966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4.7211</w:t>
            </w:r>
          </w:p>
        </w:tc>
      </w:tr>
      <w:tr>
        <w:trPr>
          <w:trHeight w:val="360" w:hRule="atLeast"/>
        </w:trPr>
        <w:tc>
          <w:tcPr>
            <w:tcW w:w="3042" w:type="dxa"/>
            <w:gridSpan w:val="2"/>
            <w:tcBorders>
              <w:top w:val="nil"/>
              <w:bottom w:val="nil"/>
            </w:tcBorders>
          </w:tcPr>
          <w:p>
            <w:pPr>
              <w:pStyle w:val="TableParagraph"/>
              <w:spacing w:line="273" w:lineRule="exact"/>
              <w:ind w:left="1573"/>
              <w:rPr>
                <w:sz w:val="24"/>
              </w:rPr>
            </w:pPr>
            <w:r>
              <w:rPr>
                <w:sz w:val="24"/>
              </w:rPr>
              <w:t>Muchia</w:t>
            </w:r>
          </w:p>
        </w:tc>
        <w:tc>
          <w:tcPr>
            <w:tcW w:w="165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.13224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.74856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1.000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-2.3766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2.6411</w:t>
            </w:r>
          </w:p>
        </w:tc>
      </w:tr>
      <w:tr>
        <w:trPr>
          <w:trHeight w:val="315" w:hRule="atLeast"/>
        </w:trPr>
        <w:tc>
          <w:tcPr>
            <w:tcW w:w="3042" w:type="dxa"/>
            <w:gridSpan w:val="2"/>
            <w:tcBorders>
              <w:top w:val="nil"/>
            </w:tcBorders>
          </w:tcPr>
          <w:p>
            <w:pPr>
              <w:pStyle w:val="TableParagraph"/>
              <w:spacing w:line="273" w:lineRule="exact"/>
              <w:ind w:left="1573"/>
              <w:rPr>
                <w:sz w:val="24"/>
              </w:rPr>
            </w:pPr>
            <w:r>
              <w:rPr>
                <w:sz w:val="24"/>
              </w:rPr>
              <w:t>GCC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Zaria</w:t>
            </w:r>
          </w:p>
        </w:tc>
        <w:tc>
          <w:tcPr>
            <w:tcW w:w="165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.99224</w:t>
            </w:r>
          </w:p>
        </w:tc>
        <w:tc>
          <w:tcPr>
            <w:tcW w:w="103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.74856</w:t>
            </w:r>
          </w:p>
        </w:tc>
        <w:tc>
          <w:tcPr>
            <w:tcW w:w="1014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4"/>
              <w:jc w:val="right"/>
              <w:rPr>
                <w:sz w:val="24"/>
              </w:rPr>
            </w:pPr>
            <w:r>
              <w:rPr>
                <w:sz w:val="24"/>
              </w:rPr>
              <w:t>.881</w:t>
            </w:r>
          </w:p>
        </w:tc>
        <w:tc>
          <w:tcPr>
            <w:tcW w:w="156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73" w:lineRule="exact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-1.5166</w:t>
            </w:r>
          </w:p>
        </w:tc>
        <w:tc>
          <w:tcPr>
            <w:tcW w:w="157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line="273" w:lineRule="exact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3.5011</w:t>
            </w:r>
          </w:p>
        </w:tc>
      </w:tr>
    </w:tbl>
    <w:p>
      <w:pPr>
        <w:pStyle w:val="BodyText"/>
        <w:ind w:left="376"/>
      </w:pPr>
      <w:r>
        <w:rPr/>
        <w:t>*.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mean</w:t>
      </w:r>
      <w:r>
        <w:rPr>
          <w:spacing w:val="-1"/>
        </w:rPr>
        <w:t> </w:t>
      </w:r>
      <w:r>
        <w:rPr/>
        <w:t>difference</w:t>
      </w:r>
      <w:r>
        <w:rPr>
          <w:spacing w:val="-2"/>
        </w:rPr>
        <w:t> </w:t>
      </w:r>
      <w:r>
        <w:rPr/>
        <w:t>is</w:t>
      </w:r>
      <w:r>
        <w:rPr>
          <w:spacing w:val="4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at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0.05</w:t>
      </w:r>
      <w:r>
        <w:rPr>
          <w:spacing w:val="-1"/>
        </w:rPr>
        <w:t> </w:t>
      </w:r>
      <w:r>
        <w:rPr/>
        <w:t>level.</w:t>
      </w:r>
    </w:p>
    <w:p>
      <w:pPr>
        <w:spacing w:after="0"/>
        <w:sectPr>
          <w:pgSz w:w="11910" w:h="16840"/>
          <w:pgMar w:header="0" w:footer="858" w:top="1580" w:bottom="1120" w:left="1160" w:right="340"/>
        </w:sectPr>
      </w:pPr>
    </w:p>
    <w:p>
      <w:pPr>
        <w:pStyle w:val="Heading2"/>
        <w:spacing w:before="78"/>
        <w:ind w:left="496"/>
        <w:jc w:val="left"/>
      </w:pPr>
      <w:r>
        <w:rPr/>
        <w:t>Homogeneous</w:t>
      </w:r>
      <w:r>
        <w:rPr>
          <w:spacing w:val="-2"/>
        </w:rPr>
        <w:t> </w:t>
      </w:r>
      <w:r>
        <w:rPr/>
        <w:t>Subsets</w:t>
      </w:r>
    </w:p>
    <w:p>
      <w:pPr>
        <w:spacing w:before="46"/>
        <w:ind w:left="2731" w:right="0" w:firstLine="0"/>
        <w:jc w:val="left"/>
        <w:rPr>
          <w:b/>
          <w:sz w:val="24"/>
        </w:rPr>
      </w:pPr>
      <w:r>
        <w:rPr>
          <w:b/>
          <w:sz w:val="24"/>
        </w:rPr>
        <w:t>Pretest</w:t>
      </w:r>
    </w:p>
    <w:p>
      <w:pPr>
        <w:pStyle w:val="BodyText"/>
        <w:spacing w:before="41" w:after="6"/>
        <w:ind w:left="556"/>
      </w:pPr>
      <w:r>
        <w:rPr/>
        <w:t>Scheffe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36"/>
        <w:gridCol w:w="1138"/>
        <w:gridCol w:w="1260"/>
        <w:gridCol w:w="1258"/>
      </w:tblGrid>
      <w:tr>
        <w:trPr>
          <w:trHeight w:val="305" w:hRule="atLeast"/>
        </w:trPr>
        <w:tc>
          <w:tcPr>
            <w:tcW w:w="1536" w:type="dxa"/>
            <w:vMerge w:val="restart"/>
          </w:tcPr>
          <w:p>
            <w:pPr>
              <w:pStyle w:val="TableParagraph"/>
              <w:spacing w:before="36"/>
              <w:ind w:left="75"/>
              <w:rPr>
                <w:sz w:val="24"/>
              </w:rPr>
            </w:pPr>
            <w:r>
              <w:rPr>
                <w:sz w:val="24"/>
              </w:rPr>
              <w:t>School</w:t>
            </w:r>
          </w:p>
        </w:tc>
        <w:tc>
          <w:tcPr>
            <w:tcW w:w="1138" w:type="dxa"/>
            <w:vMerge w:val="restart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3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2518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49" w:lineRule="exact" w:before="36"/>
              <w:ind w:left="150"/>
              <w:rPr>
                <w:sz w:val="24"/>
              </w:rPr>
            </w:pPr>
            <w:r>
              <w:rPr>
                <w:sz w:val="24"/>
              </w:rPr>
              <w:t>Subset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alpha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=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0.05</w:t>
            </w:r>
          </w:p>
        </w:tc>
      </w:tr>
      <w:tr>
        <w:trPr>
          <w:trHeight w:val="324" w:hRule="atLeast"/>
        </w:trPr>
        <w:tc>
          <w:tcPr>
            <w:tcW w:w="153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8" w:type="dxa"/>
            <w:vMerge/>
            <w:tcBorders>
              <w:top w:val="nil"/>
              <w:right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58" w:lineRule="exact" w:before="46"/>
              <w:ind w:left="36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</w:tcBorders>
          </w:tcPr>
          <w:p>
            <w:pPr>
              <w:pStyle w:val="TableParagraph"/>
              <w:spacing w:line="258" w:lineRule="exact" w:before="46"/>
              <w:ind w:left="4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339" w:hRule="atLeast"/>
        </w:trPr>
        <w:tc>
          <w:tcPr>
            <w:tcW w:w="1536" w:type="dxa"/>
            <w:tcBorders>
              <w:bottom w:val="nil"/>
            </w:tcBorders>
          </w:tcPr>
          <w:p>
            <w:pPr>
              <w:pStyle w:val="TableParagraph"/>
              <w:spacing w:before="36"/>
              <w:ind w:left="75"/>
              <w:rPr>
                <w:sz w:val="24"/>
              </w:rPr>
            </w:pPr>
            <w:r>
              <w:rPr>
                <w:sz w:val="24"/>
              </w:rPr>
              <w:t>Tudun Jukun</w:t>
            </w:r>
          </w:p>
        </w:tc>
        <w:tc>
          <w:tcPr>
            <w:tcW w:w="1138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6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8.4400</w:t>
            </w:r>
          </w:p>
        </w:tc>
        <w:tc>
          <w:tcPr>
            <w:tcW w:w="1258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19" w:hRule="atLeast"/>
        </w:trPr>
        <w:tc>
          <w:tcPr>
            <w:tcW w:w="1536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Gyelesu</w:t>
            </w:r>
          </w:p>
        </w:tc>
        <w:tc>
          <w:tcPr>
            <w:tcW w:w="1138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6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9.4000</w:t>
            </w:r>
          </w:p>
        </w:tc>
        <w:tc>
          <w:tcPr>
            <w:tcW w:w="1258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9.4000</w:t>
            </w:r>
          </w:p>
        </w:tc>
      </w:tr>
      <w:tr>
        <w:trPr>
          <w:trHeight w:val="320" w:hRule="atLeast"/>
        </w:trPr>
        <w:tc>
          <w:tcPr>
            <w:tcW w:w="1536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DAKACE</w:t>
            </w:r>
          </w:p>
        </w:tc>
        <w:tc>
          <w:tcPr>
            <w:tcW w:w="1138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126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9.8235</w:t>
            </w:r>
          </w:p>
        </w:tc>
        <w:tc>
          <w:tcPr>
            <w:tcW w:w="1258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9.8235</w:t>
            </w:r>
          </w:p>
        </w:tc>
      </w:tr>
      <w:tr>
        <w:trPr>
          <w:trHeight w:val="320" w:hRule="atLeast"/>
        </w:trPr>
        <w:tc>
          <w:tcPr>
            <w:tcW w:w="1536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5"/>
              <w:rPr>
                <w:sz w:val="24"/>
              </w:rPr>
            </w:pPr>
            <w:r>
              <w:rPr>
                <w:sz w:val="24"/>
              </w:rPr>
              <w:t>GCC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Zaria</w:t>
            </w:r>
          </w:p>
        </w:tc>
        <w:tc>
          <w:tcPr>
            <w:tcW w:w="1138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6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10.6200</w:t>
            </w:r>
          </w:p>
        </w:tc>
        <w:tc>
          <w:tcPr>
            <w:tcW w:w="1258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10.6200</w:t>
            </w:r>
          </w:p>
        </w:tc>
      </w:tr>
      <w:tr>
        <w:trPr>
          <w:trHeight w:val="319" w:hRule="atLeast"/>
        </w:trPr>
        <w:tc>
          <w:tcPr>
            <w:tcW w:w="1536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Muchia</w:t>
            </w:r>
          </w:p>
        </w:tc>
        <w:tc>
          <w:tcPr>
            <w:tcW w:w="1138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6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258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11.4800</w:t>
            </w:r>
          </w:p>
        </w:tc>
      </w:tr>
      <w:tr>
        <w:trPr>
          <w:trHeight w:val="320" w:hRule="atLeast"/>
        </w:trPr>
        <w:tc>
          <w:tcPr>
            <w:tcW w:w="1536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5"/>
              <w:rPr>
                <w:sz w:val="24"/>
              </w:rPr>
            </w:pPr>
            <w:r>
              <w:rPr>
                <w:sz w:val="24"/>
              </w:rPr>
              <w:t>Kofa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bayana</w:t>
            </w:r>
          </w:p>
        </w:tc>
        <w:tc>
          <w:tcPr>
            <w:tcW w:w="1138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126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258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11.6122</w:t>
            </w:r>
          </w:p>
        </w:tc>
      </w:tr>
      <w:tr>
        <w:trPr>
          <w:trHeight w:val="296" w:hRule="atLeast"/>
        </w:trPr>
        <w:tc>
          <w:tcPr>
            <w:tcW w:w="1536" w:type="dxa"/>
            <w:tcBorders>
              <w:top w:val="nil"/>
            </w:tcBorders>
          </w:tcPr>
          <w:p>
            <w:pPr>
              <w:pStyle w:val="TableParagraph"/>
              <w:spacing w:line="258" w:lineRule="exact" w:before="17"/>
              <w:ind w:left="75"/>
              <w:rPr>
                <w:sz w:val="24"/>
              </w:rPr>
            </w:pPr>
            <w:r>
              <w:rPr>
                <w:sz w:val="24"/>
              </w:rPr>
              <w:t>Sig.</w:t>
            </w:r>
          </w:p>
        </w:tc>
        <w:tc>
          <w:tcPr>
            <w:tcW w:w="1138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6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58" w:lineRule="exact" w:before="1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.165</w:t>
            </w:r>
          </w:p>
        </w:tc>
        <w:tc>
          <w:tcPr>
            <w:tcW w:w="1258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line="258" w:lineRule="exact" w:before="1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.152</w:t>
            </w:r>
          </w:p>
        </w:tc>
      </w:tr>
    </w:tbl>
    <w:p>
      <w:pPr>
        <w:pStyle w:val="BodyText"/>
        <w:spacing w:line="278" w:lineRule="auto" w:before="40"/>
        <w:ind w:left="556" w:right="5410"/>
        <w:jc w:val="both"/>
      </w:pPr>
      <w:r>
        <w:rPr/>
        <w:t>Means for groups in homogeneous subsets are</w:t>
      </w:r>
      <w:r>
        <w:rPr>
          <w:spacing w:val="-57"/>
        </w:rPr>
        <w:t> </w:t>
      </w:r>
      <w:r>
        <w:rPr/>
        <w:t>displayed.</w:t>
      </w:r>
    </w:p>
    <w:p>
      <w:pPr>
        <w:pStyle w:val="ListParagraph"/>
        <w:numPr>
          <w:ilvl w:val="0"/>
          <w:numId w:val="87"/>
        </w:numPr>
        <w:tabs>
          <w:tab w:pos="783" w:val="left" w:leader="none"/>
        </w:tabs>
        <w:spacing w:line="274" w:lineRule="exact" w:before="0" w:after="0"/>
        <w:ind w:left="782" w:right="0" w:hanging="227"/>
        <w:jc w:val="both"/>
        <w:rPr>
          <w:sz w:val="24"/>
        </w:rPr>
      </w:pPr>
      <w:r>
        <w:rPr>
          <w:sz w:val="24"/>
        </w:rPr>
        <w:t>Uses</w:t>
      </w:r>
      <w:r>
        <w:rPr>
          <w:spacing w:val="-1"/>
          <w:sz w:val="24"/>
        </w:rPr>
        <w:t> </w:t>
      </w:r>
      <w:r>
        <w:rPr>
          <w:sz w:val="24"/>
        </w:rPr>
        <w:t>Harmonic</w:t>
      </w:r>
      <w:r>
        <w:rPr>
          <w:spacing w:val="-1"/>
          <w:sz w:val="24"/>
        </w:rPr>
        <w:t> </w:t>
      </w:r>
      <w:r>
        <w:rPr>
          <w:sz w:val="24"/>
        </w:rPr>
        <w:t>Mean</w:t>
      </w:r>
      <w:r>
        <w:rPr>
          <w:spacing w:val="1"/>
          <w:sz w:val="24"/>
        </w:rPr>
        <w:t> </w:t>
      </w:r>
      <w:r>
        <w:rPr>
          <w:sz w:val="24"/>
        </w:rPr>
        <w:t>Sample</w:t>
      </w:r>
      <w:r>
        <w:rPr>
          <w:spacing w:val="-1"/>
          <w:sz w:val="24"/>
        </w:rPr>
        <w:t> </w:t>
      </w:r>
      <w:r>
        <w:rPr>
          <w:sz w:val="24"/>
        </w:rPr>
        <w:t>Size</w:t>
      </w:r>
      <w:r>
        <w:rPr>
          <w:spacing w:val="-2"/>
          <w:sz w:val="24"/>
        </w:rPr>
        <w:t> </w:t>
      </w:r>
      <w:r>
        <w:rPr>
          <w:sz w:val="24"/>
        </w:rPr>
        <w:t>=</w:t>
      </w:r>
      <w:r>
        <w:rPr>
          <w:spacing w:val="-2"/>
          <w:sz w:val="24"/>
        </w:rPr>
        <w:t> </w:t>
      </w:r>
      <w:r>
        <w:rPr>
          <w:sz w:val="24"/>
        </w:rPr>
        <w:t>46.218.</w:t>
      </w:r>
    </w:p>
    <w:p>
      <w:pPr>
        <w:pStyle w:val="ListParagraph"/>
        <w:numPr>
          <w:ilvl w:val="0"/>
          <w:numId w:val="87"/>
        </w:numPr>
        <w:tabs>
          <w:tab w:pos="797" w:val="left" w:leader="none"/>
        </w:tabs>
        <w:spacing w:line="278" w:lineRule="auto" w:before="45" w:after="0"/>
        <w:ind w:left="556" w:right="4812" w:firstLine="0"/>
        <w:jc w:val="both"/>
        <w:rPr>
          <w:sz w:val="24"/>
        </w:rPr>
      </w:pPr>
      <w:r>
        <w:rPr>
          <w:sz w:val="24"/>
        </w:rPr>
        <w:t>The group sizes are unequal. The harmonic mean</w:t>
      </w:r>
      <w:r>
        <w:rPr>
          <w:spacing w:val="1"/>
          <w:sz w:val="24"/>
        </w:rPr>
        <w:t> </w:t>
      </w:r>
      <w:r>
        <w:rPr>
          <w:sz w:val="24"/>
        </w:rPr>
        <w:t>of the group sizes is used. Type I error levels are not</w:t>
      </w:r>
      <w:r>
        <w:rPr>
          <w:spacing w:val="-57"/>
          <w:sz w:val="24"/>
        </w:rPr>
        <w:t> </w:t>
      </w:r>
      <w:r>
        <w:rPr>
          <w:sz w:val="24"/>
        </w:rPr>
        <w:t>guaranteed.</w:t>
      </w:r>
    </w:p>
    <w:p>
      <w:pPr>
        <w:pStyle w:val="BodyText"/>
        <w:spacing w:before="6"/>
        <w:rPr>
          <w:sz w:val="10"/>
        </w:rPr>
      </w:pPr>
    </w:p>
    <w:p>
      <w:pPr>
        <w:pStyle w:val="BodyText"/>
        <w:spacing w:before="90"/>
        <w:ind w:left="496"/>
      </w:pPr>
      <w:r>
        <w:rPr/>
        <w:t>DATASET</w:t>
      </w:r>
      <w:r>
        <w:rPr>
          <w:spacing w:val="-3"/>
        </w:rPr>
        <w:t> </w:t>
      </w:r>
      <w:r>
        <w:rPr/>
        <w:t>ACTIVATE</w:t>
      </w:r>
      <w:r>
        <w:rPr>
          <w:spacing w:val="-2"/>
        </w:rPr>
        <w:t> </w:t>
      </w:r>
      <w:r>
        <w:rPr/>
        <w:t>DataSet3.</w:t>
      </w:r>
    </w:p>
    <w:p>
      <w:pPr>
        <w:pStyle w:val="BodyText"/>
        <w:spacing w:before="10"/>
        <w:rPr>
          <w:sz w:val="20"/>
        </w:rPr>
      </w:pPr>
    </w:p>
    <w:p>
      <w:pPr>
        <w:pStyle w:val="BodyText"/>
        <w:spacing w:before="1"/>
        <w:ind w:left="496"/>
      </w:pPr>
      <w:r>
        <w:rPr/>
        <w:t>SAVE</w:t>
      </w:r>
      <w:r>
        <w:rPr>
          <w:spacing w:val="-3"/>
        </w:rPr>
        <w:t> </w:t>
      </w:r>
      <w:r>
        <w:rPr/>
        <w:t>OUTFILE='C:\Users\Ojo\Documents\jesulowo</w:t>
      </w:r>
      <w:r>
        <w:rPr>
          <w:spacing w:val="-3"/>
        </w:rPr>
        <w:t> </w:t>
      </w:r>
      <w:r>
        <w:rPr/>
        <w:t>creativity</w:t>
      </w:r>
      <w:r>
        <w:rPr>
          <w:spacing w:val="-7"/>
        </w:rPr>
        <w:t> </w:t>
      </w:r>
      <w:r>
        <w:rPr/>
        <w:t>modified.sav'</w:t>
      </w:r>
    </w:p>
    <w:p>
      <w:pPr>
        <w:pStyle w:val="BodyText"/>
        <w:ind w:left="556"/>
      </w:pPr>
      <w:r>
        <w:rPr/>
        <w:t>/COMPRESSED.</w:t>
      </w:r>
    </w:p>
    <w:p>
      <w:pPr>
        <w:pStyle w:val="BodyText"/>
        <w:ind w:left="496"/>
      </w:pPr>
      <w:r>
        <w:rPr/>
        <w:t>FREQUENCIES</w:t>
      </w:r>
      <w:r>
        <w:rPr>
          <w:spacing w:val="-1"/>
        </w:rPr>
        <w:t> </w:t>
      </w:r>
      <w:r>
        <w:rPr/>
        <w:t>VARIABLES=v1 v2</w:t>
      </w:r>
      <w:r>
        <w:rPr>
          <w:spacing w:val="-1"/>
        </w:rPr>
        <w:t> </w:t>
      </w:r>
      <w:r>
        <w:rPr/>
        <w:t>v3 v4 v5</w:t>
      </w:r>
      <w:r>
        <w:rPr>
          <w:spacing w:val="-1"/>
        </w:rPr>
        <w:t> </w:t>
      </w:r>
      <w:r>
        <w:rPr/>
        <w:t>v6 v7 v8</w:t>
      </w:r>
      <w:r>
        <w:rPr>
          <w:spacing w:val="-1"/>
        </w:rPr>
        <w:t> </w:t>
      </w:r>
      <w:r>
        <w:rPr/>
        <w:t>v9 v10</w:t>
      </w:r>
      <w:r>
        <w:rPr>
          <w:spacing w:val="-1"/>
        </w:rPr>
        <w:t> </w:t>
      </w:r>
      <w:r>
        <w:rPr/>
        <w:t>v11 v12 v13</w:t>
      </w:r>
      <w:r>
        <w:rPr>
          <w:spacing w:val="-1"/>
        </w:rPr>
        <w:t> </w:t>
      </w:r>
      <w:r>
        <w:rPr/>
        <w:t>v14 v15 v16</w:t>
      </w:r>
    </w:p>
    <w:p>
      <w:pPr>
        <w:pStyle w:val="BodyText"/>
        <w:ind w:left="496"/>
      </w:pPr>
      <w:r>
        <w:rPr/>
        <w:t>v17 v18 v19 v20 v21</w:t>
      </w:r>
    </w:p>
    <w:p>
      <w:pPr>
        <w:pStyle w:val="BodyText"/>
        <w:ind w:left="616"/>
      </w:pPr>
      <w:r>
        <w:rPr/>
        <w:t>/ORDER=ANALYSIS.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</w:pPr>
    </w:p>
    <w:p>
      <w:pPr>
        <w:pStyle w:val="Heading2"/>
        <w:spacing w:before="89"/>
        <w:ind w:left="496"/>
        <w:jc w:val="left"/>
      </w:pPr>
      <w:r>
        <w:rPr/>
        <w:t>Frequencies</w:t>
      </w:r>
    </w:p>
    <w:p>
      <w:pPr>
        <w:spacing w:line="400" w:lineRule="atLeast" w:before="1"/>
        <w:ind w:left="496" w:right="7354" w:firstLine="60"/>
        <w:jc w:val="left"/>
        <w:rPr>
          <w:b/>
          <w:sz w:val="24"/>
        </w:rPr>
      </w:pPr>
      <w:r>
        <w:rPr>
          <w:b/>
          <w:sz w:val="24"/>
        </w:rPr>
        <w:t>Ideative Flexibility scale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Frequency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Table</w:t>
      </w:r>
    </w:p>
    <w:p>
      <w:pPr>
        <w:pStyle w:val="Heading2"/>
        <w:spacing w:before="45"/>
        <w:ind w:left="3655"/>
        <w:jc w:val="left"/>
      </w:pPr>
      <w:r>
        <w:rPr/>
        <w:t>Accept</w:t>
      </w:r>
      <w:r>
        <w:rPr>
          <w:spacing w:val="-1"/>
        </w:rPr>
        <w:t> </w:t>
      </w:r>
      <w:r>
        <w:rPr/>
        <w:t>ambiguos</w:t>
      </w:r>
      <w:r>
        <w:rPr>
          <w:spacing w:val="58"/>
        </w:rPr>
        <w:t> </w:t>
      </w:r>
      <w:r>
        <w:rPr/>
        <w:t>situations</w:t>
      </w:r>
    </w:p>
    <w:tbl>
      <w:tblPr>
        <w:tblW w:w="0" w:type="auto"/>
        <w:jc w:val="left"/>
        <w:tblInd w:w="53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68"/>
        <w:gridCol w:w="2390"/>
        <w:gridCol w:w="1397"/>
        <w:gridCol w:w="1229"/>
        <w:gridCol w:w="1678"/>
        <w:gridCol w:w="1791"/>
      </w:tblGrid>
      <w:tr>
        <w:trPr>
          <w:trHeight w:val="636" w:hRule="atLeast"/>
        </w:trPr>
        <w:tc>
          <w:tcPr>
            <w:tcW w:w="3058" w:type="dxa"/>
            <w:gridSpan w:val="2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3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2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6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9" w:right="279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668" w:type="dxa"/>
            <w:tcBorders>
              <w:bottom w:val="nil"/>
              <w:right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390" w:type="dxa"/>
            <w:tcBorders>
              <w:left w:val="nil"/>
              <w:bottom w:val="nil"/>
            </w:tcBorders>
          </w:tcPr>
          <w:p>
            <w:pPr>
              <w:pStyle w:val="TableParagraph"/>
              <w:spacing w:before="31"/>
              <w:ind w:left="306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229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24.0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24.0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24.0</w:t>
            </w:r>
          </w:p>
        </w:tc>
      </w:tr>
      <w:tr>
        <w:trPr>
          <w:trHeight w:val="720" w:hRule="atLeast"/>
        </w:trPr>
        <w:tc>
          <w:tcPr>
            <w:tcW w:w="668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before="217"/>
              <w:ind w:left="18"/>
              <w:rPr>
                <w:sz w:val="24"/>
              </w:rPr>
            </w:pPr>
            <w:r>
              <w:rPr>
                <w:sz w:val="24"/>
              </w:rPr>
              <w:t>alid</w:t>
            </w:r>
          </w:p>
        </w:tc>
        <w:tc>
          <w:tcPr>
            <w:tcW w:w="2390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37"/>
              <w:ind w:left="306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before="84"/>
              <w:ind w:left="306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12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48"/>
              <w:rPr>
                <w:sz w:val="24"/>
              </w:rPr>
            </w:pPr>
            <w:r>
              <w:rPr>
                <w:sz w:val="24"/>
              </w:rPr>
              <w:t>12.0</w:t>
            </w:r>
          </w:p>
          <w:p>
            <w:pPr>
              <w:pStyle w:val="TableParagraph"/>
              <w:spacing w:before="84"/>
              <w:ind w:left="748"/>
              <w:rPr>
                <w:sz w:val="24"/>
              </w:rPr>
            </w:pPr>
            <w:r>
              <w:rPr>
                <w:sz w:val="24"/>
              </w:rPr>
              <w:t>64.0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12.0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64.0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  <w:p>
            <w:pPr>
              <w:pStyle w:val="TableParagraph"/>
              <w:spacing w:before="84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668" w:type="dxa"/>
            <w:tcBorders>
              <w:top w:val="nil"/>
              <w:right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390" w:type="dxa"/>
            <w:tcBorders>
              <w:top w:val="nil"/>
              <w:left w:val="nil"/>
            </w:tcBorders>
          </w:tcPr>
          <w:p>
            <w:pPr>
              <w:pStyle w:val="TableParagraph"/>
              <w:spacing w:line="261" w:lineRule="exact" w:before="37"/>
              <w:ind w:left="306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29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spacing w:before="64"/>
        <w:ind w:left="480" w:right="717" w:firstLine="0"/>
        <w:jc w:val="center"/>
        <w:rPr>
          <w:b/>
          <w:sz w:val="24"/>
        </w:rPr>
      </w:pPr>
      <w:r>
        <w:rPr>
          <w:b/>
          <w:sz w:val="24"/>
        </w:rPr>
        <w:t>Attracted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by mysterious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unclear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events</w:t>
      </w:r>
    </w:p>
    <w:tbl>
      <w:tblPr>
        <w:tblW w:w="0" w:type="auto"/>
        <w:jc w:val="left"/>
        <w:tblInd w:w="53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8"/>
        <w:gridCol w:w="1397"/>
        <w:gridCol w:w="1229"/>
        <w:gridCol w:w="1678"/>
        <w:gridCol w:w="1791"/>
      </w:tblGrid>
      <w:tr>
        <w:trPr>
          <w:trHeight w:val="636" w:hRule="atLeast"/>
        </w:trPr>
        <w:tc>
          <w:tcPr>
            <w:tcW w:w="3058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3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2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6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9" w:right="279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58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229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</w:tr>
      <w:tr>
        <w:trPr>
          <w:trHeight w:val="720" w:hRule="atLeast"/>
        </w:trPr>
        <w:tc>
          <w:tcPr>
            <w:tcW w:w="3058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8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1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  <w:p>
            <w:pPr>
              <w:pStyle w:val="TableParagraph"/>
              <w:spacing w:before="84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8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29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pStyle w:val="Heading2"/>
        <w:ind w:right="741"/>
      </w:pPr>
      <w:r>
        <w:rPr/>
        <w:t>Tend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break</w:t>
      </w:r>
      <w:r>
        <w:rPr>
          <w:spacing w:val="-1"/>
        </w:rPr>
        <w:t> </w:t>
      </w:r>
      <w:r>
        <w:rPr/>
        <w:t>health</w:t>
      </w:r>
      <w:r>
        <w:rPr>
          <w:spacing w:val="-1"/>
        </w:rPr>
        <w:t> </w:t>
      </w:r>
      <w:r>
        <w:rPr/>
        <w:t>conventions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6"/>
        <w:gridCol w:w="1397"/>
        <w:gridCol w:w="1231"/>
        <w:gridCol w:w="1678"/>
        <w:gridCol w:w="1791"/>
      </w:tblGrid>
      <w:tr>
        <w:trPr>
          <w:trHeight w:val="637" w:hRule="atLeast"/>
        </w:trPr>
        <w:tc>
          <w:tcPr>
            <w:tcW w:w="305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195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3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65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7" w:right="281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56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23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</w:tr>
      <w:tr>
        <w:trPr>
          <w:trHeight w:val="720" w:hRule="atLeast"/>
        </w:trPr>
        <w:tc>
          <w:tcPr>
            <w:tcW w:w="305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1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50"/>
              <w:rPr>
                <w:sz w:val="24"/>
              </w:rPr>
            </w:pPr>
            <w:r>
              <w:rPr>
                <w:sz w:val="24"/>
              </w:rPr>
              <w:t>12.0</w:t>
            </w:r>
          </w:p>
          <w:p>
            <w:pPr>
              <w:pStyle w:val="TableParagraph"/>
              <w:spacing w:before="84"/>
              <w:ind w:left="750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12.0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6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spacing w:before="0"/>
        <w:ind w:left="480" w:right="738" w:firstLine="0"/>
        <w:jc w:val="center"/>
        <w:rPr>
          <w:b/>
          <w:sz w:val="24"/>
        </w:rPr>
      </w:pPr>
      <w:r>
        <w:rPr>
          <w:b/>
          <w:sz w:val="24"/>
        </w:rPr>
        <w:t>Not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hostile or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aggressive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on the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whole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6"/>
        <w:gridCol w:w="1397"/>
        <w:gridCol w:w="1231"/>
        <w:gridCol w:w="1678"/>
        <w:gridCol w:w="1791"/>
      </w:tblGrid>
      <w:tr>
        <w:trPr>
          <w:trHeight w:val="637" w:hRule="atLeast"/>
        </w:trPr>
        <w:tc>
          <w:tcPr>
            <w:tcW w:w="305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5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3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65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7" w:right="281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56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23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</w:tr>
      <w:tr>
        <w:trPr>
          <w:trHeight w:val="720" w:hRule="atLeast"/>
        </w:trPr>
        <w:tc>
          <w:tcPr>
            <w:tcW w:w="305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1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50"/>
              <w:rPr>
                <w:sz w:val="24"/>
              </w:rPr>
            </w:pPr>
            <w:r>
              <w:rPr>
                <w:sz w:val="24"/>
              </w:rPr>
              <w:t>28.0</w:t>
            </w:r>
          </w:p>
          <w:p>
            <w:pPr>
              <w:pStyle w:val="TableParagraph"/>
              <w:spacing w:before="84"/>
              <w:ind w:left="750"/>
              <w:rPr>
                <w:sz w:val="24"/>
              </w:rPr>
            </w:pPr>
            <w:r>
              <w:rPr>
                <w:sz w:val="24"/>
              </w:rPr>
              <w:t>30.0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70.0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6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"/>
        <w:rPr>
          <w:b/>
          <w:sz w:val="30"/>
        </w:rPr>
      </w:pPr>
    </w:p>
    <w:p>
      <w:pPr>
        <w:pStyle w:val="Heading2"/>
        <w:spacing w:after="3"/>
        <w:ind w:right="739"/>
      </w:pPr>
      <w:r>
        <w:rPr/>
        <w:t>Look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new</w:t>
      </w:r>
      <w:r>
        <w:rPr>
          <w:spacing w:val="-2"/>
        </w:rPr>
        <w:t> </w:t>
      </w:r>
      <w:r>
        <w:rPr/>
        <w:t>ways of</w:t>
      </w:r>
      <w:r>
        <w:rPr>
          <w:spacing w:val="-2"/>
        </w:rPr>
        <w:t> </w:t>
      </w:r>
      <w:r>
        <w:rPr/>
        <w:t>doing things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6"/>
        <w:gridCol w:w="1397"/>
        <w:gridCol w:w="1231"/>
        <w:gridCol w:w="1678"/>
        <w:gridCol w:w="1791"/>
      </w:tblGrid>
      <w:tr>
        <w:trPr>
          <w:trHeight w:val="634" w:hRule="atLeast"/>
        </w:trPr>
        <w:tc>
          <w:tcPr>
            <w:tcW w:w="305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195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3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65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537" w:right="281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49" w:hRule="atLeast"/>
        </w:trPr>
        <w:tc>
          <w:tcPr>
            <w:tcW w:w="3056" w:type="dxa"/>
            <w:tcBorders>
              <w:bottom w:val="nil"/>
            </w:tcBorders>
          </w:tcPr>
          <w:p>
            <w:pPr>
              <w:pStyle w:val="TableParagraph"/>
              <w:spacing w:before="27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23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</w:tr>
      <w:tr>
        <w:trPr>
          <w:trHeight w:val="720" w:hRule="atLeast"/>
        </w:trPr>
        <w:tc>
          <w:tcPr>
            <w:tcW w:w="305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1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50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left="750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6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spacing w:before="64"/>
        <w:ind w:left="480" w:right="744" w:firstLine="0"/>
        <w:jc w:val="center"/>
        <w:rPr>
          <w:b/>
          <w:sz w:val="24"/>
        </w:rPr>
      </w:pPr>
      <w:r>
        <w:rPr>
          <w:b/>
          <w:sz w:val="24"/>
        </w:rPr>
        <w:t>Tend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overlook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significant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implications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idea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6"/>
        <w:gridCol w:w="1397"/>
        <w:gridCol w:w="1231"/>
        <w:gridCol w:w="1678"/>
        <w:gridCol w:w="1791"/>
      </w:tblGrid>
      <w:tr>
        <w:trPr>
          <w:trHeight w:val="636" w:hRule="atLeast"/>
        </w:trPr>
        <w:tc>
          <w:tcPr>
            <w:tcW w:w="305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5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3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65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7" w:right="281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56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23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26.0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26.0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26.0</w:t>
            </w:r>
          </w:p>
        </w:tc>
      </w:tr>
      <w:tr>
        <w:trPr>
          <w:trHeight w:val="720" w:hRule="atLeast"/>
        </w:trPr>
        <w:tc>
          <w:tcPr>
            <w:tcW w:w="305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1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50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left="750"/>
              <w:rPr>
                <w:sz w:val="24"/>
              </w:rPr>
            </w:pPr>
            <w:r>
              <w:rPr>
                <w:sz w:val="24"/>
              </w:rPr>
              <w:t>60.0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6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pStyle w:val="Heading2"/>
        <w:ind w:right="704"/>
      </w:pPr>
      <w:r>
        <w:rPr/>
        <w:t>Meticulously</w:t>
      </w:r>
      <w:r>
        <w:rPr>
          <w:spacing w:val="-2"/>
        </w:rPr>
        <w:t> </w:t>
      </w:r>
      <w:r>
        <w:rPr/>
        <w:t>curious</w:t>
      </w:r>
    </w:p>
    <w:tbl>
      <w:tblPr>
        <w:tblW w:w="0" w:type="auto"/>
        <w:jc w:val="left"/>
        <w:tblInd w:w="54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8"/>
        <w:gridCol w:w="1397"/>
        <w:gridCol w:w="1229"/>
        <w:gridCol w:w="1678"/>
        <w:gridCol w:w="1791"/>
      </w:tblGrid>
      <w:tr>
        <w:trPr>
          <w:trHeight w:val="637" w:hRule="atLeast"/>
        </w:trPr>
        <w:tc>
          <w:tcPr>
            <w:tcW w:w="3058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193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2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6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9" w:right="279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58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1229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62.0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62.0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62.0</w:t>
            </w:r>
          </w:p>
        </w:tc>
      </w:tr>
      <w:tr>
        <w:trPr>
          <w:trHeight w:val="720" w:hRule="atLeast"/>
        </w:trPr>
        <w:tc>
          <w:tcPr>
            <w:tcW w:w="3058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8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1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2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48"/>
              <w:rPr>
                <w:sz w:val="24"/>
              </w:rPr>
            </w:pPr>
            <w:r>
              <w:rPr>
                <w:sz w:val="24"/>
              </w:rPr>
              <w:t>16.0</w:t>
            </w:r>
          </w:p>
          <w:p>
            <w:pPr>
              <w:pStyle w:val="TableParagraph"/>
              <w:spacing w:before="84"/>
              <w:ind w:left="748"/>
              <w:rPr>
                <w:sz w:val="24"/>
              </w:rPr>
            </w:pPr>
            <w:r>
              <w:rPr>
                <w:sz w:val="24"/>
              </w:rPr>
              <w:t>22.0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22.0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78.0</w:t>
            </w:r>
          </w:p>
          <w:p>
            <w:pPr>
              <w:pStyle w:val="TableParagraph"/>
              <w:spacing w:before="84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8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29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spacing w:before="0"/>
        <w:ind w:left="480" w:right="741" w:firstLine="0"/>
        <w:jc w:val="center"/>
        <w:rPr>
          <w:b/>
          <w:sz w:val="24"/>
        </w:rPr>
      </w:pPr>
      <w:r>
        <w:rPr>
          <w:b/>
          <w:sz w:val="24"/>
        </w:rPr>
        <w:t>Often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fault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finder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6"/>
        <w:gridCol w:w="1397"/>
        <w:gridCol w:w="1231"/>
        <w:gridCol w:w="1678"/>
        <w:gridCol w:w="1791"/>
      </w:tblGrid>
      <w:tr>
        <w:trPr>
          <w:trHeight w:val="637" w:hRule="atLeast"/>
        </w:trPr>
        <w:tc>
          <w:tcPr>
            <w:tcW w:w="305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5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3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65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7" w:right="281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56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3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</w:tr>
      <w:tr>
        <w:trPr>
          <w:trHeight w:val="720" w:hRule="atLeast"/>
        </w:trPr>
        <w:tc>
          <w:tcPr>
            <w:tcW w:w="305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1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50"/>
              <w:rPr>
                <w:sz w:val="24"/>
              </w:rPr>
            </w:pPr>
            <w:r>
              <w:rPr>
                <w:sz w:val="24"/>
              </w:rPr>
              <w:t>12.0</w:t>
            </w:r>
          </w:p>
          <w:p>
            <w:pPr>
              <w:pStyle w:val="TableParagraph"/>
              <w:spacing w:before="84"/>
              <w:ind w:left="750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12.0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6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21"/>
        </w:rPr>
      </w:pPr>
    </w:p>
    <w:p>
      <w:pPr>
        <w:pStyle w:val="Heading2"/>
        <w:ind w:right="703"/>
      </w:pPr>
      <w:r>
        <w:rPr/>
        <w:t>Does</w:t>
      </w:r>
      <w:r>
        <w:rPr>
          <w:spacing w:val="-1"/>
        </w:rPr>
        <w:t> </w:t>
      </w:r>
      <w:r>
        <w:rPr/>
        <w:t>not</w:t>
      </w:r>
      <w:r>
        <w:rPr>
          <w:spacing w:val="-2"/>
        </w:rPr>
        <w:t> </w:t>
      </w:r>
      <w:r>
        <w:rPr/>
        <w:t>like</w:t>
      </w:r>
      <w:r>
        <w:rPr>
          <w:spacing w:val="-1"/>
        </w:rPr>
        <w:t> </w:t>
      </w:r>
      <w:r>
        <w:rPr/>
        <w:t>constantly</w:t>
      </w:r>
    </w:p>
    <w:tbl>
      <w:tblPr>
        <w:tblW w:w="0" w:type="auto"/>
        <w:jc w:val="left"/>
        <w:tblInd w:w="54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8"/>
        <w:gridCol w:w="1397"/>
        <w:gridCol w:w="1229"/>
        <w:gridCol w:w="1678"/>
        <w:gridCol w:w="1791"/>
      </w:tblGrid>
      <w:tr>
        <w:trPr>
          <w:trHeight w:val="634" w:hRule="atLeast"/>
        </w:trPr>
        <w:tc>
          <w:tcPr>
            <w:tcW w:w="3058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193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2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6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9" w:right="279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58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1229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</w:tc>
      </w:tr>
      <w:tr>
        <w:trPr>
          <w:trHeight w:val="720" w:hRule="atLeast"/>
        </w:trPr>
        <w:tc>
          <w:tcPr>
            <w:tcW w:w="3058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8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1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2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48"/>
              <w:rPr>
                <w:sz w:val="24"/>
              </w:rPr>
            </w:pPr>
            <w:r>
              <w:rPr>
                <w:sz w:val="24"/>
              </w:rPr>
              <w:t>16.0</w:t>
            </w:r>
          </w:p>
          <w:p>
            <w:pPr>
              <w:pStyle w:val="TableParagraph"/>
              <w:spacing w:before="84"/>
              <w:ind w:left="748"/>
              <w:rPr>
                <w:sz w:val="24"/>
              </w:rPr>
            </w:pPr>
            <w:r>
              <w:rPr>
                <w:sz w:val="24"/>
              </w:rPr>
              <w:t>30.0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70.0</w:t>
            </w:r>
          </w:p>
          <w:p>
            <w:pPr>
              <w:pStyle w:val="TableParagraph"/>
              <w:spacing w:before="84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8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29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spacing w:before="64"/>
        <w:ind w:left="480" w:right="744" w:firstLine="0"/>
        <w:jc w:val="center"/>
        <w:rPr>
          <w:b/>
          <w:sz w:val="24"/>
        </w:rPr>
      </w:pPr>
      <w:r>
        <w:rPr>
          <w:b/>
          <w:sz w:val="24"/>
        </w:rPr>
        <w:t>Manifest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odd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patterns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 behaviour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at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times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6"/>
        <w:gridCol w:w="1397"/>
        <w:gridCol w:w="1231"/>
        <w:gridCol w:w="1678"/>
        <w:gridCol w:w="1791"/>
      </w:tblGrid>
      <w:tr>
        <w:trPr>
          <w:trHeight w:val="636" w:hRule="atLeast"/>
        </w:trPr>
        <w:tc>
          <w:tcPr>
            <w:tcW w:w="305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5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3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65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7" w:right="281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56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3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</w:tr>
      <w:tr>
        <w:trPr>
          <w:trHeight w:val="720" w:hRule="atLeast"/>
        </w:trPr>
        <w:tc>
          <w:tcPr>
            <w:tcW w:w="305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1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50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left="750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6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pStyle w:val="Heading2"/>
        <w:ind w:right="741"/>
      </w:pPr>
      <w:r>
        <w:rPr/>
        <w:t>Sensitive</w:t>
      </w:r>
      <w:r>
        <w:rPr>
          <w:spacing w:val="-2"/>
        </w:rPr>
        <w:t> </w:t>
      </w:r>
      <w:r>
        <w:rPr/>
        <w:t>to</w:t>
      </w:r>
      <w:r>
        <w:rPr>
          <w:spacing w:val="-2"/>
        </w:rPr>
        <w:t> </w:t>
      </w:r>
      <w:r>
        <w:rPr/>
        <w:t>beautiful</w:t>
      </w:r>
      <w:r>
        <w:rPr>
          <w:spacing w:val="-2"/>
        </w:rPr>
        <w:t> </w:t>
      </w:r>
      <w:r>
        <w:rPr/>
        <w:t>things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6"/>
        <w:gridCol w:w="1397"/>
        <w:gridCol w:w="1231"/>
        <w:gridCol w:w="1678"/>
        <w:gridCol w:w="1791"/>
      </w:tblGrid>
      <w:tr>
        <w:trPr>
          <w:trHeight w:val="637" w:hRule="atLeast"/>
        </w:trPr>
        <w:tc>
          <w:tcPr>
            <w:tcW w:w="305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195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3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65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7" w:right="281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56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23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26.0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26.0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26.0</w:t>
            </w:r>
          </w:p>
        </w:tc>
      </w:tr>
      <w:tr>
        <w:trPr>
          <w:trHeight w:val="720" w:hRule="atLeast"/>
        </w:trPr>
        <w:tc>
          <w:tcPr>
            <w:tcW w:w="305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1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50"/>
              <w:rPr>
                <w:sz w:val="24"/>
              </w:rPr>
            </w:pPr>
            <w:r>
              <w:rPr>
                <w:sz w:val="24"/>
              </w:rPr>
              <w:t>24.0</w:t>
            </w:r>
          </w:p>
          <w:p>
            <w:pPr>
              <w:pStyle w:val="TableParagraph"/>
              <w:spacing w:before="84"/>
              <w:ind w:left="750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6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spacing w:before="0"/>
        <w:ind w:left="480" w:right="740" w:firstLine="0"/>
        <w:jc w:val="center"/>
        <w:rPr>
          <w:b/>
          <w:sz w:val="24"/>
        </w:rPr>
      </w:pPr>
      <w:r>
        <w:rPr>
          <w:b/>
          <w:sz w:val="24"/>
        </w:rPr>
        <w:t>Willing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take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risks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6"/>
        <w:gridCol w:w="1397"/>
        <w:gridCol w:w="1231"/>
        <w:gridCol w:w="1678"/>
        <w:gridCol w:w="1791"/>
      </w:tblGrid>
      <w:tr>
        <w:trPr>
          <w:trHeight w:val="637" w:hRule="atLeast"/>
        </w:trPr>
        <w:tc>
          <w:tcPr>
            <w:tcW w:w="305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5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3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65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7" w:right="281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56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23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34.0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34.0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34.0</w:t>
            </w:r>
          </w:p>
        </w:tc>
      </w:tr>
      <w:tr>
        <w:trPr>
          <w:trHeight w:val="720" w:hRule="atLeast"/>
        </w:trPr>
        <w:tc>
          <w:tcPr>
            <w:tcW w:w="305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1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50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left="750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6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21"/>
        </w:rPr>
      </w:pPr>
    </w:p>
    <w:p>
      <w:pPr>
        <w:pStyle w:val="Heading2"/>
        <w:ind w:right="704"/>
      </w:pPr>
      <w:r>
        <w:rPr/>
        <w:t>Like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propose new</w:t>
      </w:r>
      <w:r>
        <w:rPr>
          <w:spacing w:val="-1"/>
        </w:rPr>
        <w:t> </w:t>
      </w:r>
      <w:r>
        <w:rPr/>
        <w:t>approaches</w:t>
      </w:r>
      <w:r>
        <w:rPr>
          <w:spacing w:val="-1"/>
        </w:rPr>
        <w:t> </w:t>
      </w:r>
      <w:r>
        <w:rPr/>
        <w:t>to a</w:t>
      </w:r>
      <w:r>
        <w:rPr>
          <w:spacing w:val="-1"/>
        </w:rPr>
        <w:t> </w:t>
      </w:r>
      <w:r>
        <w:rPr/>
        <w:t>problem</w:t>
      </w:r>
    </w:p>
    <w:tbl>
      <w:tblPr>
        <w:tblW w:w="0" w:type="auto"/>
        <w:jc w:val="left"/>
        <w:tblInd w:w="54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8"/>
        <w:gridCol w:w="1397"/>
        <w:gridCol w:w="1229"/>
        <w:gridCol w:w="1678"/>
        <w:gridCol w:w="1791"/>
      </w:tblGrid>
      <w:tr>
        <w:trPr>
          <w:trHeight w:val="634" w:hRule="atLeast"/>
        </w:trPr>
        <w:tc>
          <w:tcPr>
            <w:tcW w:w="3058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193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2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6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9" w:right="279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58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29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</w:tr>
      <w:tr>
        <w:trPr>
          <w:trHeight w:val="720" w:hRule="atLeast"/>
        </w:trPr>
        <w:tc>
          <w:tcPr>
            <w:tcW w:w="3058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8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1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2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48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left="748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  <w:p>
            <w:pPr>
              <w:pStyle w:val="TableParagraph"/>
              <w:spacing w:before="84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8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29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spacing w:before="64"/>
        <w:ind w:left="480" w:right="742" w:firstLine="0"/>
        <w:jc w:val="center"/>
        <w:rPr>
          <w:b/>
          <w:sz w:val="24"/>
        </w:rPr>
      </w:pPr>
      <w:r>
        <w:rPr>
          <w:b/>
          <w:sz w:val="24"/>
        </w:rPr>
        <w:t>Neglect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significant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facts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arising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from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problem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situation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6"/>
        <w:gridCol w:w="1397"/>
        <w:gridCol w:w="1231"/>
        <w:gridCol w:w="1678"/>
        <w:gridCol w:w="1791"/>
      </w:tblGrid>
      <w:tr>
        <w:trPr>
          <w:trHeight w:val="636" w:hRule="atLeast"/>
        </w:trPr>
        <w:tc>
          <w:tcPr>
            <w:tcW w:w="305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5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3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65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7" w:right="281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56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3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</w:tr>
      <w:tr>
        <w:trPr>
          <w:trHeight w:val="720" w:hRule="atLeast"/>
        </w:trPr>
        <w:tc>
          <w:tcPr>
            <w:tcW w:w="305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1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50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left="750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6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pStyle w:val="Heading2"/>
        <w:ind w:right="743"/>
      </w:pPr>
      <w:r>
        <w:rPr/>
        <w:t>Never</w:t>
      </w:r>
      <w:r>
        <w:rPr>
          <w:spacing w:val="-3"/>
        </w:rPr>
        <w:t> </w:t>
      </w:r>
      <w:r>
        <w:rPr/>
        <w:t>bored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6"/>
        <w:gridCol w:w="1397"/>
        <w:gridCol w:w="1231"/>
        <w:gridCol w:w="1678"/>
        <w:gridCol w:w="1791"/>
      </w:tblGrid>
      <w:tr>
        <w:trPr>
          <w:trHeight w:val="637" w:hRule="atLeast"/>
        </w:trPr>
        <w:tc>
          <w:tcPr>
            <w:tcW w:w="305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195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3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65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7" w:right="281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56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23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</w:tr>
      <w:tr>
        <w:trPr>
          <w:trHeight w:val="720" w:hRule="atLeast"/>
        </w:trPr>
        <w:tc>
          <w:tcPr>
            <w:tcW w:w="305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1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50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left="750"/>
              <w:rPr>
                <w:sz w:val="24"/>
              </w:rPr>
            </w:pPr>
            <w:r>
              <w:rPr>
                <w:sz w:val="24"/>
              </w:rPr>
              <w:t>30.0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70.0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6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spacing w:before="0"/>
        <w:ind w:left="480" w:right="740" w:firstLine="0"/>
        <w:jc w:val="center"/>
        <w:rPr>
          <w:b/>
          <w:sz w:val="24"/>
        </w:rPr>
      </w:pPr>
      <w:r>
        <w:rPr>
          <w:b/>
          <w:sz w:val="24"/>
        </w:rPr>
        <w:t>Can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perceive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details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6"/>
        <w:gridCol w:w="1397"/>
        <w:gridCol w:w="1231"/>
        <w:gridCol w:w="1678"/>
        <w:gridCol w:w="1791"/>
      </w:tblGrid>
      <w:tr>
        <w:trPr>
          <w:trHeight w:val="637" w:hRule="atLeast"/>
        </w:trPr>
        <w:tc>
          <w:tcPr>
            <w:tcW w:w="305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5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3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65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7" w:right="281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56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23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32.0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32.0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32.0</w:t>
            </w:r>
          </w:p>
        </w:tc>
      </w:tr>
      <w:tr>
        <w:trPr>
          <w:trHeight w:val="720" w:hRule="atLeast"/>
        </w:trPr>
        <w:tc>
          <w:tcPr>
            <w:tcW w:w="305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1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50"/>
              <w:rPr>
                <w:sz w:val="24"/>
              </w:rPr>
            </w:pPr>
            <w:r>
              <w:rPr>
                <w:sz w:val="24"/>
              </w:rPr>
              <w:t>24.0</w:t>
            </w:r>
          </w:p>
          <w:p>
            <w:pPr>
              <w:pStyle w:val="TableParagraph"/>
              <w:spacing w:before="84"/>
              <w:ind w:left="750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6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21"/>
        </w:rPr>
      </w:pPr>
    </w:p>
    <w:p>
      <w:pPr>
        <w:pStyle w:val="Heading2"/>
        <w:ind w:right="739"/>
      </w:pPr>
      <w:r>
        <w:rPr/>
        <w:t>I</w:t>
      </w:r>
      <w:r>
        <w:rPr>
          <w:spacing w:val="-1"/>
        </w:rPr>
        <w:t> </w:t>
      </w:r>
      <w:r>
        <w:rPr/>
        <w:t>can easily adapt a</w:t>
      </w:r>
      <w:r>
        <w:rPr>
          <w:spacing w:val="-1"/>
        </w:rPr>
        <w:t> </w:t>
      </w:r>
      <w:r>
        <w:rPr/>
        <w:t>thing for</w:t>
      </w:r>
      <w:r>
        <w:rPr>
          <w:spacing w:val="-1"/>
        </w:rPr>
        <w:t> </w:t>
      </w:r>
      <w:r>
        <w:rPr/>
        <w:t>other</w:t>
      </w:r>
      <w:r>
        <w:rPr>
          <w:spacing w:val="-1"/>
        </w:rPr>
        <w:t> </w:t>
      </w:r>
      <w:r>
        <w:rPr/>
        <w:t>use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6"/>
        <w:gridCol w:w="1397"/>
        <w:gridCol w:w="1231"/>
        <w:gridCol w:w="1678"/>
        <w:gridCol w:w="1791"/>
      </w:tblGrid>
      <w:tr>
        <w:trPr>
          <w:trHeight w:val="634" w:hRule="atLeast"/>
        </w:trPr>
        <w:tc>
          <w:tcPr>
            <w:tcW w:w="305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195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3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65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7" w:right="281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56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23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</w:tr>
      <w:tr>
        <w:trPr>
          <w:trHeight w:val="720" w:hRule="atLeast"/>
        </w:trPr>
        <w:tc>
          <w:tcPr>
            <w:tcW w:w="305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1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50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left="750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62.0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6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spacing w:before="64"/>
        <w:ind w:left="480" w:right="741" w:firstLine="0"/>
        <w:jc w:val="center"/>
        <w:rPr>
          <w:b/>
          <w:sz w:val="24"/>
        </w:rPr>
      </w:pPr>
      <w:r>
        <w:rPr>
          <w:b/>
          <w:sz w:val="24"/>
        </w:rPr>
        <w:t>I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can adjust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quite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easily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to novel situations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6"/>
        <w:gridCol w:w="1397"/>
        <w:gridCol w:w="1231"/>
        <w:gridCol w:w="1678"/>
        <w:gridCol w:w="1791"/>
      </w:tblGrid>
      <w:tr>
        <w:trPr>
          <w:trHeight w:val="636" w:hRule="atLeast"/>
        </w:trPr>
        <w:tc>
          <w:tcPr>
            <w:tcW w:w="305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5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3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65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7" w:right="281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56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23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</w:tr>
      <w:tr>
        <w:trPr>
          <w:trHeight w:val="360" w:hRule="atLeast"/>
        </w:trPr>
        <w:tc>
          <w:tcPr>
            <w:tcW w:w="3056" w:type="dxa"/>
            <w:tcBorders>
              <w:top w:val="nil"/>
              <w:bottom w:val="nil"/>
            </w:tcBorders>
          </w:tcPr>
          <w:p>
            <w:pPr>
              <w:pStyle w:val="TableParagraph"/>
              <w:tabs>
                <w:tab w:pos="951" w:val="left" w:leader="none"/>
              </w:tabs>
              <w:spacing w:before="37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  <w:tab/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6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33"/>
        </w:rPr>
      </w:pPr>
    </w:p>
    <w:p>
      <w:pPr>
        <w:pStyle w:val="Heading2"/>
        <w:ind w:right="743"/>
      </w:pPr>
      <w:r>
        <w:rPr/>
        <w:t>I</w:t>
      </w:r>
      <w:r>
        <w:rPr>
          <w:spacing w:val="-1"/>
        </w:rPr>
        <w:t> </w:t>
      </w:r>
      <w:r>
        <w:rPr/>
        <w:t>can</w:t>
      </w:r>
      <w:r>
        <w:rPr>
          <w:spacing w:val="-1"/>
        </w:rPr>
        <w:t> </w:t>
      </w:r>
      <w:r>
        <w:rPr/>
        <w:t>detect small</w:t>
      </w:r>
      <w:r>
        <w:rPr>
          <w:spacing w:val="-1"/>
        </w:rPr>
        <w:t> </w:t>
      </w:r>
      <w:r>
        <w:rPr/>
        <w:t>shades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different</w:t>
      </w:r>
      <w:r>
        <w:rPr>
          <w:spacing w:val="-1"/>
        </w:rPr>
        <w:t> </w:t>
      </w:r>
      <w:r>
        <w:rPr/>
        <w:t>colour</w:t>
      </w:r>
      <w:r>
        <w:rPr>
          <w:spacing w:val="-2"/>
        </w:rPr>
        <w:t> </w:t>
      </w:r>
      <w:r>
        <w:rPr/>
        <w:t>from</w:t>
      </w:r>
      <w:r>
        <w:rPr>
          <w:spacing w:val="-4"/>
        </w:rPr>
        <w:t> </w:t>
      </w:r>
      <w:r>
        <w:rPr/>
        <w:t>a</w:t>
      </w:r>
      <w:r>
        <w:rPr>
          <w:spacing w:val="-1"/>
        </w:rPr>
        <w:t> </w:t>
      </w:r>
      <w:r>
        <w:rPr/>
        <w:t>painting that</w:t>
      </w:r>
      <w:r>
        <w:rPr>
          <w:spacing w:val="-2"/>
        </w:rPr>
        <w:t> </w:t>
      </w:r>
      <w:r>
        <w:rPr/>
        <w:t>looks</w:t>
      </w:r>
      <w:r>
        <w:rPr>
          <w:spacing w:val="-1"/>
        </w:rPr>
        <w:t> </w:t>
      </w:r>
      <w:r>
        <w:rPr/>
        <w:t>one</w:t>
      </w:r>
      <w:r>
        <w:rPr>
          <w:spacing w:val="-1"/>
        </w:rPr>
        <w:t> </w:t>
      </w:r>
      <w:r>
        <w:rPr/>
        <w:t>colour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6"/>
        <w:gridCol w:w="1397"/>
        <w:gridCol w:w="1231"/>
        <w:gridCol w:w="1678"/>
        <w:gridCol w:w="1791"/>
      </w:tblGrid>
      <w:tr>
        <w:trPr>
          <w:trHeight w:val="637" w:hRule="atLeast"/>
        </w:trPr>
        <w:tc>
          <w:tcPr>
            <w:tcW w:w="305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195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3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65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7" w:right="281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56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23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</w:tr>
      <w:tr>
        <w:trPr>
          <w:trHeight w:val="720" w:hRule="atLeast"/>
        </w:trPr>
        <w:tc>
          <w:tcPr>
            <w:tcW w:w="305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1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50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left="750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6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spacing w:before="0"/>
        <w:ind w:left="480" w:right="747" w:firstLine="0"/>
        <w:jc w:val="center"/>
        <w:rPr>
          <w:b/>
          <w:sz w:val="24"/>
        </w:rPr>
      </w:pPr>
      <w:r>
        <w:rPr>
          <w:b/>
          <w:sz w:val="24"/>
        </w:rPr>
        <w:t>It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easy for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me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to change my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attention from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one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absorbing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duty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to another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6"/>
        <w:gridCol w:w="1397"/>
        <w:gridCol w:w="1231"/>
        <w:gridCol w:w="1678"/>
        <w:gridCol w:w="1791"/>
      </w:tblGrid>
      <w:tr>
        <w:trPr>
          <w:trHeight w:val="637" w:hRule="atLeast"/>
        </w:trPr>
        <w:tc>
          <w:tcPr>
            <w:tcW w:w="305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5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3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65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7" w:right="281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56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23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</w:tr>
      <w:tr>
        <w:trPr>
          <w:trHeight w:val="720" w:hRule="atLeast"/>
        </w:trPr>
        <w:tc>
          <w:tcPr>
            <w:tcW w:w="305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1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6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pStyle w:val="Heading2"/>
        <w:ind w:right="746"/>
      </w:pPr>
      <w:r>
        <w:rPr/>
        <w:t>If</w:t>
      </w:r>
      <w:r>
        <w:rPr>
          <w:spacing w:val="-1"/>
        </w:rPr>
        <w:t> </w:t>
      </w:r>
      <w:r>
        <w:rPr/>
        <w:t>I</w:t>
      </w:r>
      <w:r>
        <w:rPr>
          <w:spacing w:val="-3"/>
        </w:rPr>
        <w:t> </w:t>
      </w:r>
      <w:r>
        <w:rPr/>
        <w:t>meet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person</w:t>
      </w:r>
      <w:r>
        <w:rPr>
          <w:spacing w:val="-1"/>
        </w:rPr>
        <w:t> </w:t>
      </w:r>
      <w:r>
        <w:rPr/>
        <w:t>once, I’ll</w:t>
      </w:r>
      <w:r>
        <w:rPr>
          <w:spacing w:val="-2"/>
        </w:rPr>
        <w:t> </w:t>
      </w:r>
      <w:r>
        <w:rPr/>
        <w:t>know</w:t>
      </w:r>
      <w:r>
        <w:rPr>
          <w:spacing w:val="-1"/>
        </w:rPr>
        <w:t> </w:t>
      </w:r>
      <w:r>
        <w:rPr/>
        <w:t>him</w:t>
      </w:r>
      <w:r>
        <w:rPr>
          <w:spacing w:val="-4"/>
        </w:rPr>
        <w:t> </w:t>
      </w:r>
      <w:r>
        <w:rPr/>
        <w:t>when</w:t>
      </w:r>
      <w:r>
        <w:rPr>
          <w:spacing w:val="-4"/>
        </w:rPr>
        <w:t> </w:t>
      </w:r>
      <w:r>
        <w:rPr/>
        <w:t>next</w:t>
      </w:r>
      <w:r>
        <w:rPr>
          <w:spacing w:val="-2"/>
        </w:rPr>
        <w:t> </w:t>
      </w:r>
      <w:r>
        <w:rPr/>
        <w:t>I meet</w:t>
      </w:r>
      <w:r>
        <w:rPr>
          <w:spacing w:val="-1"/>
        </w:rPr>
        <w:t> </w:t>
      </w:r>
      <w:r>
        <w:rPr/>
        <w:t>him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56"/>
        <w:gridCol w:w="1397"/>
        <w:gridCol w:w="1231"/>
        <w:gridCol w:w="1678"/>
        <w:gridCol w:w="1791"/>
      </w:tblGrid>
      <w:tr>
        <w:trPr>
          <w:trHeight w:val="637" w:hRule="atLeast"/>
        </w:trPr>
        <w:tc>
          <w:tcPr>
            <w:tcW w:w="305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9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5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3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65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7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9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7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37" w:right="281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56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1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231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67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7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</w:tr>
      <w:tr>
        <w:trPr>
          <w:trHeight w:val="719" w:hRule="atLeast"/>
        </w:trPr>
        <w:tc>
          <w:tcPr>
            <w:tcW w:w="3056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1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9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50"/>
              <w:rPr>
                <w:sz w:val="24"/>
              </w:rPr>
            </w:pPr>
            <w:r>
              <w:rPr>
                <w:sz w:val="24"/>
              </w:rPr>
              <w:t>26.0</w:t>
            </w:r>
          </w:p>
          <w:p>
            <w:pPr>
              <w:pStyle w:val="TableParagraph"/>
              <w:spacing w:before="84"/>
              <w:ind w:left="750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56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1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9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31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7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9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3"/>
        <w:rPr>
          <w:b/>
          <w:sz w:val="23"/>
        </w:rPr>
      </w:pPr>
    </w:p>
    <w:p>
      <w:pPr>
        <w:pStyle w:val="BodyText"/>
        <w:ind w:left="496"/>
      </w:pPr>
      <w:r>
        <w:rPr/>
        <w:t>FREQUENCIES</w:t>
      </w:r>
      <w:r>
        <w:rPr>
          <w:spacing w:val="-1"/>
        </w:rPr>
        <w:t> </w:t>
      </w:r>
      <w:r>
        <w:rPr/>
        <w:t>VARIABLES=v22</w:t>
      </w:r>
      <w:r>
        <w:rPr>
          <w:spacing w:val="-1"/>
        </w:rPr>
        <w:t> </w:t>
      </w:r>
      <w:r>
        <w:rPr/>
        <w:t>v23 v24</w:t>
      </w:r>
      <w:r>
        <w:rPr>
          <w:spacing w:val="-1"/>
        </w:rPr>
        <w:t> </w:t>
      </w:r>
      <w:r>
        <w:rPr/>
        <w:t>v25</w:t>
      </w:r>
      <w:r>
        <w:rPr>
          <w:spacing w:val="1"/>
        </w:rPr>
        <w:t> </w:t>
      </w:r>
      <w:r>
        <w:rPr/>
        <w:t>v26</w:t>
      </w:r>
      <w:r>
        <w:rPr>
          <w:spacing w:val="-1"/>
        </w:rPr>
        <w:t> </w:t>
      </w:r>
      <w:r>
        <w:rPr/>
        <w:t>v27 v28</w:t>
      </w:r>
      <w:r>
        <w:rPr>
          <w:spacing w:val="-1"/>
        </w:rPr>
        <w:t> </w:t>
      </w:r>
      <w:r>
        <w:rPr/>
        <w:t>v29 v30</w:t>
      </w:r>
      <w:r>
        <w:rPr>
          <w:spacing w:val="-1"/>
        </w:rPr>
        <w:t> </w:t>
      </w:r>
      <w:r>
        <w:rPr/>
        <w:t>v31 v32</w:t>
      </w:r>
      <w:r>
        <w:rPr>
          <w:spacing w:val="-1"/>
        </w:rPr>
        <w:t> </w:t>
      </w:r>
      <w:r>
        <w:rPr/>
        <w:t>v33 v34</w:t>
      </w:r>
    </w:p>
    <w:p>
      <w:pPr>
        <w:pStyle w:val="BodyText"/>
        <w:ind w:left="496"/>
      </w:pPr>
      <w:r>
        <w:rPr/>
        <w:t>v35 v36 v37 v38 v39 v40 v41 v42 v43 v44 v45 v46</w:t>
      </w:r>
    </w:p>
    <w:p>
      <w:pPr>
        <w:pStyle w:val="BodyText"/>
        <w:ind w:left="616"/>
      </w:pPr>
      <w:r>
        <w:rPr/>
        <w:t>/ORDER=ANALYSIS.</w:t>
      </w:r>
    </w:p>
    <w:p>
      <w:pPr>
        <w:spacing w:after="0"/>
        <w:sectPr>
          <w:pgSz w:w="11910" w:h="16840"/>
          <w:pgMar w:header="0" w:footer="858" w:top="1400" w:bottom="1120" w:left="1160" w:right="340"/>
        </w:sectPr>
      </w:pPr>
    </w:p>
    <w:p>
      <w:pPr>
        <w:pStyle w:val="Heading2"/>
        <w:spacing w:before="78"/>
        <w:ind w:left="496"/>
        <w:jc w:val="left"/>
      </w:pPr>
      <w:r>
        <w:rPr/>
        <w:t>Ideative</w:t>
      </w:r>
      <w:r>
        <w:rPr>
          <w:spacing w:val="-2"/>
        </w:rPr>
        <w:t> </w:t>
      </w:r>
      <w:r>
        <w:rPr/>
        <w:t>Originality</w:t>
      </w:r>
      <w:r>
        <w:rPr>
          <w:spacing w:val="-1"/>
        </w:rPr>
        <w:t> </w:t>
      </w:r>
      <w:r>
        <w:rPr/>
        <w:t>scale</w:t>
      </w:r>
    </w:p>
    <w:p>
      <w:pPr>
        <w:pStyle w:val="BodyText"/>
        <w:spacing w:before="2"/>
        <w:rPr>
          <w:b/>
          <w:sz w:val="16"/>
        </w:rPr>
      </w:pPr>
    </w:p>
    <w:p>
      <w:pPr>
        <w:spacing w:before="90"/>
        <w:ind w:left="480" w:right="8152" w:firstLine="0"/>
        <w:jc w:val="center"/>
        <w:rPr>
          <w:b/>
          <w:sz w:val="24"/>
        </w:rPr>
      </w:pPr>
      <w:r>
        <w:rPr>
          <w:b/>
          <w:sz w:val="24"/>
        </w:rPr>
        <w:t>Frequency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Table</w:t>
      </w:r>
    </w:p>
    <w:p>
      <w:pPr>
        <w:pStyle w:val="Heading2"/>
        <w:spacing w:before="46"/>
        <w:ind w:right="637"/>
      </w:pPr>
      <w:r>
        <w:rPr/>
        <w:t>Criticize</w:t>
      </w:r>
      <w:r>
        <w:rPr>
          <w:spacing w:val="56"/>
        </w:rPr>
        <w:t> </w:t>
      </w:r>
      <w:r>
        <w:rPr/>
        <w:t>my mates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6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8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0"/>
        </w:rPr>
      </w:pPr>
    </w:p>
    <w:p>
      <w:pPr>
        <w:spacing w:before="213"/>
        <w:ind w:left="480" w:right="636" w:firstLine="0"/>
        <w:jc w:val="center"/>
        <w:rPr>
          <w:b/>
          <w:sz w:val="24"/>
        </w:rPr>
      </w:pPr>
      <w:r>
        <w:rPr>
          <w:b/>
          <w:sz w:val="24"/>
        </w:rPr>
        <w:t>Attracted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difficult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jobs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6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pStyle w:val="Heading2"/>
        <w:ind w:right="636"/>
      </w:pPr>
      <w:r>
        <w:rPr/>
        <w:t>Can</w:t>
      </w:r>
      <w:r>
        <w:rPr>
          <w:spacing w:val="-2"/>
        </w:rPr>
        <w:t> </w:t>
      </w:r>
      <w:r>
        <w:rPr/>
        <w:t>pick</w:t>
      </w:r>
      <w:r>
        <w:rPr>
          <w:spacing w:val="-1"/>
        </w:rPr>
        <w:t> </w:t>
      </w:r>
      <w:r>
        <w:rPr/>
        <w:t>out</w:t>
      </w:r>
      <w:r>
        <w:rPr>
          <w:spacing w:val="-1"/>
        </w:rPr>
        <w:t> </w:t>
      </w:r>
      <w:r>
        <w:rPr/>
        <w:t>things</w:t>
      </w:r>
      <w:r>
        <w:rPr>
          <w:spacing w:val="-2"/>
        </w:rPr>
        <w:t> </w:t>
      </w:r>
      <w:r>
        <w:rPr/>
        <w:t>valuable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me</w:t>
      </w:r>
      <w:r>
        <w:rPr>
          <w:spacing w:val="-3"/>
        </w:rPr>
        <w:t> </w:t>
      </w:r>
      <w:r>
        <w:rPr/>
        <w:t>out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many</w:t>
      </w:r>
      <w:r>
        <w:rPr>
          <w:spacing w:val="-1"/>
        </w:rPr>
        <w:t> </w:t>
      </w:r>
      <w:r>
        <w:rPr/>
        <w:t>seemingly</w:t>
      </w:r>
      <w:r>
        <w:rPr>
          <w:spacing w:val="-2"/>
        </w:rPr>
        <w:t> </w:t>
      </w:r>
      <w:r>
        <w:rPr/>
        <w:t>equally</w:t>
      </w:r>
      <w:r>
        <w:rPr>
          <w:spacing w:val="4"/>
        </w:rPr>
        <w:t> </w:t>
      </w:r>
      <w:r>
        <w:rPr/>
        <w:t>attractive</w:t>
      </w:r>
      <w:r>
        <w:rPr>
          <w:spacing w:val="-3"/>
        </w:rPr>
        <w:t> </w:t>
      </w:r>
      <w:r>
        <w:rPr/>
        <w:t>ones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6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32.0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32.0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68.0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spacing w:before="0"/>
        <w:ind w:left="480" w:right="633" w:firstLine="0"/>
        <w:jc w:val="center"/>
        <w:rPr>
          <w:b/>
          <w:sz w:val="24"/>
        </w:rPr>
      </w:pPr>
      <w:r>
        <w:rPr>
          <w:b/>
          <w:sz w:val="24"/>
        </w:rPr>
        <w:t>Like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solitary life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6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12.0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12.0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58.0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pStyle w:val="Heading2"/>
        <w:spacing w:before="64"/>
        <w:ind w:right="633"/>
      </w:pPr>
      <w:r>
        <w:rPr/>
        <w:t>Not</w:t>
      </w:r>
      <w:r>
        <w:rPr>
          <w:spacing w:val="-2"/>
        </w:rPr>
        <w:t> </w:t>
      </w:r>
      <w:r>
        <w:rPr/>
        <w:t>Popular</w:t>
      </w:r>
      <w:r>
        <w:rPr>
          <w:spacing w:val="-1"/>
        </w:rPr>
        <w:t> </w:t>
      </w:r>
      <w:r>
        <w:rPr/>
        <w:t>with</w:t>
      </w:r>
      <w:r>
        <w:rPr>
          <w:spacing w:val="-2"/>
        </w:rPr>
        <w:t> </w:t>
      </w:r>
      <w:r>
        <w:rPr/>
        <w:t>people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6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12.0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12.0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58.0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spacing w:before="0"/>
        <w:ind w:left="480" w:right="636" w:firstLine="0"/>
        <w:jc w:val="center"/>
        <w:rPr>
          <w:b/>
          <w:sz w:val="24"/>
        </w:rPr>
      </w:pPr>
      <w:r>
        <w:rPr>
          <w:b/>
          <w:sz w:val="24"/>
        </w:rPr>
        <w:t>Non-conforming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even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intimate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friends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7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62.0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pStyle w:val="Heading2"/>
        <w:ind w:right="641"/>
      </w:pPr>
      <w:r>
        <w:rPr/>
        <w:t>Like</w:t>
      </w:r>
      <w:r>
        <w:rPr>
          <w:spacing w:val="-3"/>
        </w:rPr>
        <w:t> </w:t>
      </w:r>
      <w:r>
        <w:rPr/>
        <w:t>to</w:t>
      </w:r>
      <w:r>
        <w:rPr>
          <w:spacing w:val="-2"/>
        </w:rPr>
        <w:t> </w:t>
      </w:r>
      <w:r>
        <w:rPr/>
        <w:t>tackle</w:t>
      </w:r>
      <w:r>
        <w:rPr>
          <w:spacing w:val="-2"/>
        </w:rPr>
        <w:t> </w:t>
      </w:r>
      <w:r>
        <w:rPr/>
        <w:t>problems</w:t>
      </w:r>
      <w:r>
        <w:rPr>
          <w:spacing w:val="1"/>
        </w:rPr>
        <w:t> </w:t>
      </w:r>
      <w:r>
        <w:rPr/>
        <w:t>that</w:t>
      </w:r>
      <w:r>
        <w:rPr>
          <w:spacing w:val="-3"/>
        </w:rPr>
        <w:t> </w:t>
      </w:r>
      <w:r>
        <w:rPr/>
        <w:t>others may</w:t>
      </w:r>
      <w:r>
        <w:rPr>
          <w:spacing w:val="-1"/>
        </w:rPr>
        <w:t> </w:t>
      </w:r>
      <w:r>
        <w:rPr/>
        <w:t>avoid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7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21"/>
        </w:rPr>
      </w:pPr>
    </w:p>
    <w:p>
      <w:pPr>
        <w:spacing w:before="0"/>
        <w:ind w:left="480" w:right="635" w:firstLine="0"/>
        <w:jc w:val="center"/>
        <w:rPr>
          <w:b/>
          <w:sz w:val="24"/>
        </w:rPr>
      </w:pPr>
      <w:r>
        <w:rPr>
          <w:b/>
          <w:sz w:val="24"/>
        </w:rPr>
        <w:t>Follow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instructions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very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closely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4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28.0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28.0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28.0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20.0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pStyle w:val="Heading2"/>
        <w:spacing w:before="64"/>
        <w:ind w:right="636"/>
      </w:pPr>
      <w:r>
        <w:rPr/>
        <w:t>Seek</w:t>
      </w:r>
      <w:r>
        <w:rPr>
          <w:spacing w:val="-2"/>
        </w:rPr>
        <w:t> </w:t>
      </w:r>
      <w:r>
        <w:rPr/>
        <w:t>knowledge</w:t>
      </w:r>
      <w:r>
        <w:rPr>
          <w:spacing w:val="-1"/>
        </w:rPr>
        <w:t> </w:t>
      </w:r>
      <w:r>
        <w:rPr/>
        <w:t>for</w:t>
      </w:r>
      <w:r>
        <w:rPr>
          <w:spacing w:val="-3"/>
        </w:rPr>
        <w:t> </w:t>
      </w:r>
      <w:r>
        <w:rPr/>
        <w:t>its</w:t>
      </w:r>
      <w:r>
        <w:rPr>
          <w:spacing w:val="-1"/>
        </w:rPr>
        <w:t> </w:t>
      </w:r>
      <w:r>
        <w:rPr/>
        <w:t>sake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6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spacing w:before="0"/>
        <w:ind w:left="480" w:right="637" w:firstLine="0"/>
        <w:jc w:val="center"/>
        <w:rPr>
          <w:b/>
          <w:sz w:val="24"/>
        </w:rPr>
      </w:pPr>
      <w:r>
        <w:rPr>
          <w:b/>
          <w:sz w:val="24"/>
        </w:rPr>
        <w:t>Like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disagree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times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7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21"/>
        </w:rPr>
      </w:pPr>
    </w:p>
    <w:p>
      <w:pPr>
        <w:pStyle w:val="Heading2"/>
        <w:spacing w:before="1"/>
        <w:ind w:right="637"/>
      </w:pPr>
      <w:r>
        <w:rPr/>
        <w:t>Like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question</w:t>
      </w:r>
      <w:r>
        <w:rPr>
          <w:spacing w:val="-1"/>
        </w:rPr>
        <w:t> </w:t>
      </w:r>
      <w:r>
        <w:rPr/>
        <w:t>orders</w:t>
      </w:r>
      <w:r>
        <w:rPr>
          <w:spacing w:val="58"/>
        </w:rPr>
        <w:t> </w:t>
      </w:r>
      <w:r>
        <w:rPr/>
        <w:t>of superiors when</w:t>
      </w:r>
      <w:r>
        <w:rPr>
          <w:spacing w:val="-1"/>
        </w:rPr>
        <w:t> </w:t>
      </w:r>
      <w:r>
        <w:rPr/>
        <w:t>it</w:t>
      </w:r>
      <w:r>
        <w:rPr>
          <w:spacing w:val="-1"/>
        </w:rPr>
        <w:t> </w:t>
      </w:r>
      <w:r>
        <w:rPr/>
        <w:t>is</w:t>
      </w:r>
      <w:r>
        <w:rPr>
          <w:spacing w:val="-3"/>
        </w:rPr>
        <w:t> </w:t>
      </w:r>
      <w:r>
        <w:rPr/>
        <w:t>clear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4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3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24.0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24.0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24.0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66.0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66.0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34.0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2"/>
        <w:rPr>
          <w:b/>
          <w:sz w:val="21"/>
        </w:rPr>
      </w:pPr>
    </w:p>
    <w:p>
      <w:pPr>
        <w:spacing w:before="0" w:after="4"/>
        <w:ind w:left="480" w:right="637" w:firstLine="0"/>
        <w:jc w:val="center"/>
        <w:rPr>
          <w:b/>
          <w:sz w:val="24"/>
        </w:rPr>
      </w:pPr>
      <w:r>
        <w:rPr>
          <w:b/>
          <w:sz w:val="24"/>
        </w:rPr>
        <w:t>Do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not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like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business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4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49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27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62.0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pStyle w:val="Heading2"/>
        <w:spacing w:before="64"/>
        <w:ind w:right="636"/>
      </w:pPr>
      <w:r>
        <w:rPr/>
        <w:t>Can</w:t>
      </w:r>
      <w:r>
        <w:rPr>
          <w:spacing w:val="-2"/>
        </w:rPr>
        <w:t> </w:t>
      </w:r>
      <w:r>
        <w:rPr/>
        <w:t>be</w:t>
      </w:r>
      <w:r>
        <w:rPr>
          <w:spacing w:val="-2"/>
        </w:rPr>
        <w:t> </w:t>
      </w:r>
      <w:r>
        <w:rPr/>
        <w:t>proud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self-satisfied</w:t>
      </w:r>
      <w:r>
        <w:rPr>
          <w:spacing w:val="-2"/>
        </w:rPr>
        <w:t> </w:t>
      </w:r>
      <w:r>
        <w:rPr/>
        <w:t>at</w:t>
      </w:r>
      <w:r>
        <w:rPr>
          <w:spacing w:val="-1"/>
        </w:rPr>
        <w:t> </w:t>
      </w:r>
      <w:r>
        <w:rPr/>
        <w:t>times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6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58.0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spacing w:before="0"/>
        <w:ind w:left="480" w:right="640" w:firstLine="0"/>
        <w:jc w:val="center"/>
        <w:rPr>
          <w:b/>
          <w:sz w:val="24"/>
        </w:rPr>
      </w:pPr>
      <w:r>
        <w:rPr>
          <w:b/>
          <w:sz w:val="24"/>
        </w:rPr>
        <w:t>Differ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with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friends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opinions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times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7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34.0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34.0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34.0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pStyle w:val="Heading2"/>
        <w:ind w:right="634"/>
      </w:pPr>
      <w:r>
        <w:rPr/>
        <w:t>Do</w:t>
      </w:r>
      <w:r>
        <w:rPr>
          <w:spacing w:val="-2"/>
        </w:rPr>
        <w:t> </w:t>
      </w:r>
      <w:r>
        <w:rPr/>
        <w:t>not</w:t>
      </w:r>
      <w:r>
        <w:rPr>
          <w:spacing w:val="-1"/>
        </w:rPr>
        <w:t> </w:t>
      </w:r>
      <w:r>
        <w:rPr/>
        <w:t>fear</w:t>
      </w:r>
      <w:r>
        <w:rPr>
          <w:spacing w:val="-2"/>
        </w:rPr>
        <w:t> </w:t>
      </w:r>
      <w:r>
        <w:rPr/>
        <w:t>to</w:t>
      </w:r>
      <w:r>
        <w:rPr>
          <w:spacing w:val="1"/>
        </w:rPr>
        <w:t> </w:t>
      </w:r>
      <w:r>
        <w:rPr/>
        <w:t>make mistakes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7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21"/>
        </w:rPr>
      </w:pPr>
    </w:p>
    <w:p>
      <w:pPr>
        <w:spacing w:before="0"/>
        <w:ind w:left="480" w:right="639" w:firstLine="0"/>
        <w:jc w:val="center"/>
        <w:rPr>
          <w:b/>
          <w:sz w:val="24"/>
        </w:rPr>
      </w:pPr>
      <w:r>
        <w:rPr>
          <w:b/>
          <w:sz w:val="24"/>
        </w:rPr>
        <w:t>Reserved,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not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open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like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others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4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pStyle w:val="Heading2"/>
        <w:spacing w:before="64"/>
        <w:ind w:right="637"/>
      </w:pPr>
      <w:r>
        <w:rPr/>
        <w:t>Do</w:t>
      </w:r>
      <w:r>
        <w:rPr>
          <w:spacing w:val="-1"/>
        </w:rPr>
        <w:t> </w:t>
      </w:r>
      <w:r>
        <w:rPr/>
        <w:t>not</w:t>
      </w:r>
      <w:r>
        <w:rPr>
          <w:spacing w:val="-1"/>
        </w:rPr>
        <w:t> </w:t>
      </w:r>
      <w:r>
        <w:rPr/>
        <w:t>want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be</w:t>
      </w:r>
      <w:r>
        <w:rPr>
          <w:spacing w:val="-2"/>
        </w:rPr>
        <w:t> </w:t>
      </w:r>
      <w:r>
        <w:rPr/>
        <w:t>controlled by</w:t>
      </w:r>
      <w:r>
        <w:rPr>
          <w:spacing w:val="-1"/>
        </w:rPr>
        <w:t> </w:t>
      </w:r>
      <w:r>
        <w:rPr/>
        <w:t>any</w:t>
      </w:r>
      <w:r>
        <w:rPr>
          <w:spacing w:val="-4"/>
        </w:rPr>
        <w:t> </w:t>
      </w:r>
      <w:r>
        <w:rPr/>
        <w:t>person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6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24.0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24.0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24.0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66.0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66.0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34.0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spacing w:before="0"/>
        <w:ind w:left="480" w:right="634" w:firstLine="0"/>
        <w:jc w:val="center"/>
        <w:rPr>
          <w:b/>
          <w:sz w:val="24"/>
        </w:rPr>
      </w:pPr>
      <w:r>
        <w:rPr>
          <w:b/>
          <w:sz w:val="24"/>
        </w:rPr>
        <w:t>May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be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terribly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native in style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life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7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21"/>
        </w:rPr>
      </w:pPr>
    </w:p>
    <w:p>
      <w:pPr>
        <w:pStyle w:val="Heading2"/>
        <w:spacing w:before="1"/>
        <w:ind w:right="635"/>
      </w:pPr>
      <w:r>
        <w:rPr/>
        <w:t>Visionary</w:t>
      </w:r>
      <w:r>
        <w:rPr>
          <w:spacing w:val="-2"/>
        </w:rPr>
        <w:t> </w:t>
      </w:r>
      <w:r>
        <w:rPr/>
        <w:t>and</w:t>
      </w:r>
      <w:r>
        <w:rPr>
          <w:spacing w:val="57"/>
        </w:rPr>
        <w:t> </w:t>
      </w:r>
      <w:r>
        <w:rPr/>
        <w:t>insightful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4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3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58.0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2"/>
        <w:rPr>
          <w:b/>
          <w:sz w:val="21"/>
        </w:rPr>
      </w:pPr>
    </w:p>
    <w:p>
      <w:pPr>
        <w:spacing w:before="0" w:after="4"/>
        <w:ind w:left="480" w:right="637" w:firstLine="0"/>
        <w:jc w:val="center"/>
        <w:rPr>
          <w:b/>
          <w:sz w:val="24"/>
        </w:rPr>
      </w:pPr>
      <w:r>
        <w:rPr>
          <w:b/>
          <w:sz w:val="24"/>
        </w:rPr>
        <w:t>Seek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recognition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contributions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make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4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49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27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12.0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12.0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62.0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pStyle w:val="Heading2"/>
        <w:spacing w:before="64"/>
        <w:ind w:right="633"/>
      </w:pPr>
      <w:r>
        <w:rPr/>
        <w:t>Averagely</w:t>
      </w:r>
      <w:r>
        <w:rPr>
          <w:spacing w:val="-2"/>
        </w:rPr>
        <w:t> </w:t>
      </w:r>
      <w:r>
        <w:rPr/>
        <w:t>intelligent</w:t>
      </w:r>
      <w:r>
        <w:rPr>
          <w:spacing w:val="-1"/>
        </w:rPr>
        <w:t> </w:t>
      </w:r>
      <w:r>
        <w:rPr/>
        <w:t>at</w:t>
      </w:r>
      <w:r>
        <w:rPr>
          <w:spacing w:val="-1"/>
        </w:rPr>
        <w:t> </w:t>
      </w:r>
      <w:r>
        <w:rPr/>
        <w:t>least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6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0"/>
        <w:rPr>
          <w:b/>
          <w:sz w:val="38"/>
        </w:rPr>
      </w:pPr>
    </w:p>
    <w:p>
      <w:pPr>
        <w:spacing w:before="1"/>
        <w:ind w:left="480" w:right="635" w:firstLine="0"/>
        <w:jc w:val="center"/>
        <w:rPr>
          <w:b/>
          <w:sz w:val="24"/>
        </w:rPr>
      </w:pPr>
      <w:r>
        <w:rPr>
          <w:b/>
          <w:sz w:val="24"/>
        </w:rPr>
        <w:t>Like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to do things the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way I think right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6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20.0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21"/>
        </w:rPr>
      </w:pPr>
    </w:p>
    <w:p>
      <w:pPr>
        <w:pStyle w:val="Heading2"/>
        <w:ind w:right="641"/>
      </w:pPr>
      <w:r>
        <w:rPr/>
        <w:t>I</w:t>
      </w:r>
      <w:r>
        <w:rPr>
          <w:spacing w:val="-2"/>
        </w:rPr>
        <w:t> </w:t>
      </w:r>
      <w:r>
        <w:rPr/>
        <w:t>am</w:t>
      </w:r>
      <w:r>
        <w:rPr>
          <w:spacing w:val="-2"/>
        </w:rPr>
        <w:t> </w:t>
      </w:r>
      <w:r>
        <w:rPr/>
        <w:t>resolute,</w:t>
      </w:r>
      <w:r>
        <w:rPr>
          <w:spacing w:val="-1"/>
        </w:rPr>
        <w:t> </w:t>
      </w:r>
      <w:r>
        <w:rPr/>
        <w:t>I’ll</w:t>
      </w:r>
      <w:r>
        <w:rPr>
          <w:spacing w:val="-3"/>
        </w:rPr>
        <w:t> </w:t>
      </w:r>
      <w:r>
        <w:rPr/>
        <w:t>change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order</w:t>
      </w:r>
      <w:r>
        <w:rPr>
          <w:spacing w:val="56"/>
        </w:rPr>
        <w:t> </w:t>
      </w:r>
      <w:r>
        <w:rPr/>
        <w:t>of things</w:t>
      </w:r>
      <w:r>
        <w:rPr>
          <w:spacing w:val="-1"/>
        </w:rPr>
        <w:t> </w:t>
      </w:r>
      <w:r>
        <w:rPr/>
        <w:t>in</w:t>
      </w:r>
      <w:r>
        <w:rPr>
          <w:spacing w:val="-3"/>
        </w:rPr>
        <w:t> </w:t>
      </w:r>
      <w:r>
        <w:rPr/>
        <w:t>the</w:t>
      </w:r>
      <w:r>
        <w:rPr>
          <w:spacing w:val="-2"/>
        </w:rPr>
        <w:t> </w:t>
      </w:r>
      <w:r>
        <w:rPr/>
        <w:t>present</w:t>
      </w:r>
      <w:r>
        <w:rPr>
          <w:spacing w:val="-1"/>
        </w:rPr>
        <w:t> </w:t>
      </w:r>
      <w:r>
        <w:rPr/>
        <w:t>world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4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3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60.0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2"/>
        <w:rPr>
          <w:b/>
          <w:sz w:val="21"/>
        </w:rPr>
      </w:pPr>
    </w:p>
    <w:p>
      <w:pPr>
        <w:spacing w:before="0" w:after="3"/>
        <w:ind w:left="480" w:right="644" w:firstLine="0"/>
        <w:jc w:val="center"/>
        <w:rPr>
          <w:b/>
          <w:sz w:val="24"/>
        </w:rPr>
      </w:pPr>
      <w:r>
        <w:rPr>
          <w:b/>
          <w:sz w:val="24"/>
        </w:rPr>
        <w:t>It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monotonous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see even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most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beautiful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things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without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change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many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years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4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49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27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28.0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28.0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28.0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24.0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pStyle w:val="Heading2"/>
        <w:spacing w:before="64"/>
        <w:ind w:right="642"/>
      </w:pPr>
      <w:r>
        <w:rPr/>
        <w:t>Innovation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r>
        <w:rPr/>
        <w:t>introduction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unusual</w:t>
      </w:r>
      <w:r>
        <w:rPr>
          <w:spacing w:val="-2"/>
        </w:rPr>
        <w:t> </w:t>
      </w:r>
      <w:r>
        <w:rPr/>
        <w:t>makes</w:t>
      </w:r>
      <w:r>
        <w:rPr>
          <w:spacing w:val="-2"/>
        </w:rPr>
        <w:t> </w:t>
      </w:r>
      <w:r>
        <w:rPr/>
        <w:t>one</w:t>
      </w:r>
      <w:r>
        <w:rPr>
          <w:spacing w:val="-3"/>
        </w:rPr>
        <w:t> </w:t>
      </w:r>
      <w:r>
        <w:rPr/>
        <w:t>happy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healthy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2"/>
        <w:gridCol w:w="1414"/>
        <w:gridCol w:w="1243"/>
        <w:gridCol w:w="1700"/>
        <w:gridCol w:w="1810"/>
      </w:tblGrid>
      <w:tr>
        <w:trPr>
          <w:trHeight w:val="636" w:hRule="atLeast"/>
        </w:trPr>
        <w:tc>
          <w:tcPr>
            <w:tcW w:w="309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3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1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2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59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24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81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</w:tr>
      <w:tr>
        <w:trPr>
          <w:trHeight w:val="720" w:hRule="atLeast"/>
        </w:trPr>
        <w:tc>
          <w:tcPr>
            <w:tcW w:w="30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59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  <w:p>
            <w:pPr>
              <w:pStyle w:val="TableParagraph"/>
              <w:spacing w:before="84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2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left="762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2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59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2"/>
        <w:rPr>
          <w:b/>
          <w:sz w:val="28"/>
        </w:rPr>
      </w:pPr>
    </w:p>
    <w:p>
      <w:pPr>
        <w:pStyle w:val="BodyText"/>
        <w:ind w:left="496"/>
      </w:pPr>
      <w:r>
        <w:rPr/>
        <w:t>FREQUENCIES</w:t>
      </w:r>
      <w:r>
        <w:rPr>
          <w:spacing w:val="-1"/>
        </w:rPr>
        <w:t> </w:t>
      </w:r>
      <w:r>
        <w:rPr/>
        <w:t>VARIABLES=v47</w:t>
      </w:r>
      <w:r>
        <w:rPr>
          <w:spacing w:val="-1"/>
        </w:rPr>
        <w:t> </w:t>
      </w:r>
      <w:r>
        <w:rPr/>
        <w:t>v48 v49</w:t>
      </w:r>
      <w:r>
        <w:rPr>
          <w:spacing w:val="-1"/>
        </w:rPr>
        <w:t> </w:t>
      </w:r>
      <w:r>
        <w:rPr/>
        <w:t>v50</w:t>
      </w:r>
      <w:r>
        <w:rPr>
          <w:spacing w:val="1"/>
        </w:rPr>
        <w:t> </w:t>
      </w:r>
      <w:r>
        <w:rPr/>
        <w:t>v51</w:t>
      </w:r>
      <w:r>
        <w:rPr>
          <w:spacing w:val="-1"/>
        </w:rPr>
        <w:t> </w:t>
      </w:r>
      <w:r>
        <w:rPr/>
        <w:t>v52 v53</w:t>
      </w:r>
      <w:r>
        <w:rPr>
          <w:spacing w:val="-1"/>
        </w:rPr>
        <w:t> </w:t>
      </w:r>
      <w:r>
        <w:rPr/>
        <w:t>v54 v55</w:t>
      </w:r>
      <w:r>
        <w:rPr>
          <w:spacing w:val="-1"/>
        </w:rPr>
        <w:t> </w:t>
      </w:r>
      <w:r>
        <w:rPr/>
        <w:t>v56 v57</w:t>
      </w:r>
      <w:r>
        <w:rPr>
          <w:spacing w:val="-1"/>
        </w:rPr>
        <w:t> </w:t>
      </w:r>
      <w:r>
        <w:rPr/>
        <w:t>v58 v59</w:t>
      </w:r>
    </w:p>
    <w:p>
      <w:pPr>
        <w:pStyle w:val="BodyText"/>
        <w:ind w:left="496"/>
      </w:pPr>
      <w:r>
        <w:rPr/>
        <w:t>v60 v61 v62 v63 v64 v65 v66 v67 v68 v69 v70 v71 v72</w:t>
      </w:r>
    </w:p>
    <w:p>
      <w:pPr>
        <w:pStyle w:val="BodyText"/>
        <w:ind w:left="616"/>
      </w:pPr>
      <w:r>
        <w:rPr/>
        <w:t>/ORDER=ANALYSIS.</w:t>
      </w:r>
    </w:p>
    <w:p>
      <w:pPr>
        <w:pStyle w:val="Heading2"/>
        <w:spacing w:before="5"/>
        <w:ind w:left="496"/>
        <w:jc w:val="left"/>
      </w:pPr>
      <w:r>
        <w:rPr/>
        <w:t>Ideative</w:t>
      </w:r>
      <w:r>
        <w:rPr>
          <w:spacing w:val="-2"/>
        </w:rPr>
        <w:t> </w:t>
      </w:r>
      <w:r>
        <w:rPr/>
        <w:t>Fluency</w:t>
      </w:r>
      <w:r>
        <w:rPr>
          <w:spacing w:val="-2"/>
        </w:rPr>
        <w:t> </w:t>
      </w:r>
      <w:r>
        <w:rPr/>
        <w:t>scale</w:t>
      </w:r>
    </w:p>
    <w:p>
      <w:pPr>
        <w:pStyle w:val="BodyText"/>
        <w:rPr>
          <w:b/>
        </w:rPr>
      </w:pPr>
    </w:p>
    <w:p>
      <w:pPr>
        <w:spacing w:before="0"/>
        <w:ind w:left="496" w:right="0" w:firstLine="0"/>
        <w:jc w:val="left"/>
        <w:rPr>
          <w:b/>
          <w:sz w:val="24"/>
        </w:rPr>
      </w:pPr>
      <w:r>
        <w:rPr>
          <w:b/>
          <w:sz w:val="24"/>
        </w:rPr>
        <w:t>Frequency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Table</w:t>
      </w:r>
    </w:p>
    <w:p>
      <w:pPr>
        <w:pStyle w:val="Heading2"/>
        <w:spacing w:before="46"/>
        <w:ind w:right="626"/>
      </w:pPr>
      <w:r>
        <w:rPr/>
        <w:t>Have</w:t>
      </w:r>
      <w:r>
        <w:rPr>
          <w:spacing w:val="-2"/>
        </w:rPr>
        <w:t> </w:t>
      </w:r>
      <w:r>
        <w:rPr/>
        <w:t>easy-flowing</w:t>
      </w:r>
      <w:r>
        <w:rPr>
          <w:spacing w:val="-4"/>
        </w:rPr>
        <w:t> </w:t>
      </w:r>
      <w:r>
        <w:rPr/>
        <w:t>ideas</w:t>
      </w:r>
      <w:r>
        <w:rPr>
          <w:spacing w:val="-4"/>
        </w:rPr>
        <w:t> </w:t>
      </w:r>
      <w:r>
        <w:rPr/>
        <w:t>on</w:t>
      </w:r>
      <w:r>
        <w:rPr>
          <w:spacing w:val="-1"/>
        </w:rPr>
        <w:t> </w:t>
      </w:r>
      <w:r>
        <w:rPr/>
        <w:t>certain</w:t>
      </w:r>
      <w:r>
        <w:rPr>
          <w:spacing w:val="-2"/>
        </w:rPr>
        <w:t> </w:t>
      </w:r>
      <w:r>
        <w:rPr/>
        <w:t>problems</w:t>
      </w:r>
      <w:r>
        <w:rPr>
          <w:spacing w:val="-1"/>
        </w:rPr>
        <w:t> </w:t>
      </w:r>
      <w:r>
        <w:rPr/>
        <w:t>that</w:t>
      </w:r>
      <w:r>
        <w:rPr>
          <w:spacing w:val="-1"/>
        </w:rPr>
        <w:t> </w:t>
      </w:r>
      <w:r>
        <w:rPr/>
        <w:t>bother me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6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30.0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70.0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spacing w:before="0"/>
        <w:ind w:left="480" w:right="624" w:firstLine="0"/>
        <w:jc w:val="center"/>
        <w:rPr>
          <w:b/>
          <w:sz w:val="24"/>
        </w:rPr>
      </w:pPr>
      <w:r>
        <w:rPr>
          <w:b/>
          <w:sz w:val="24"/>
        </w:rPr>
        <w:t>Self-sufficient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idea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generation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6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pStyle w:val="Heading2"/>
        <w:ind w:right="621"/>
      </w:pPr>
      <w:r>
        <w:rPr/>
        <w:t>Versatile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6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24.0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20.0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80.0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pStyle w:val="BodyText"/>
        <w:spacing w:before="10"/>
        <w:rPr>
          <w:b/>
          <w:sz w:val="9"/>
        </w:rPr>
      </w:pPr>
    </w:p>
    <w:p>
      <w:pPr>
        <w:spacing w:before="90" w:after="3"/>
        <w:ind w:left="480" w:right="627" w:firstLine="0"/>
        <w:jc w:val="center"/>
        <w:rPr>
          <w:b/>
          <w:sz w:val="24"/>
        </w:rPr>
      </w:pPr>
      <w:r>
        <w:rPr>
          <w:b/>
          <w:sz w:val="24"/>
        </w:rPr>
        <w:t>Rich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terms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variety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ideas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running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through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my mind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4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49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27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Heading2"/>
        <w:spacing w:before="165"/>
        <w:ind w:right="624"/>
      </w:pPr>
      <w:r>
        <w:rPr/>
        <w:t>I</w:t>
      </w:r>
      <w:r>
        <w:rPr>
          <w:spacing w:val="-1"/>
        </w:rPr>
        <w:t> </w:t>
      </w:r>
      <w:r>
        <w:rPr/>
        <w:t>can</w:t>
      </w:r>
      <w:r>
        <w:rPr>
          <w:spacing w:val="-1"/>
        </w:rPr>
        <w:t> </w:t>
      </w:r>
      <w:r>
        <w:rPr/>
        <w:t>ask a</w:t>
      </w:r>
      <w:r>
        <w:rPr>
          <w:spacing w:val="-1"/>
        </w:rPr>
        <w:t> </w:t>
      </w:r>
      <w:r>
        <w:rPr/>
        <w:t>hundred</w:t>
      </w:r>
      <w:r>
        <w:rPr>
          <w:spacing w:val="-1"/>
        </w:rPr>
        <w:t> </w:t>
      </w:r>
      <w:r>
        <w:rPr/>
        <w:t>questions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use</w:t>
      </w:r>
      <w:r>
        <w:rPr>
          <w:spacing w:val="-2"/>
        </w:rPr>
        <w:t> </w:t>
      </w:r>
      <w:r>
        <w:rPr/>
        <w:t>of palm</w:t>
      </w:r>
      <w:r>
        <w:rPr>
          <w:spacing w:val="-2"/>
        </w:rPr>
        <w:t> </w:t>
      </w:r>
      <w:r>
        <w:rPr/>
        <w:t>tree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4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3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</w:tr>
      <w:tr>
        <w:trPr>
          <w:trHeight w:val="719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2"/>
        <w:rPr>
          <w:b/>
          <w:sz w:val="21"/>
        </w:rPr>
      </w:pPr>
    </w:p>
    <w:p>
      <w:pPr>
        <w:spacing w:before="0" w:after="4"/>
        <w:ind w:left="480" w:right="626" w:firstLine="0"/>
        <w:jc w:val="center"/>
        <w:rPr>
          <w:b/>
          <w:sz w:val="24"/>
        </w:rPr>
      </w:pPr>
      <w:r>
        <w:rPr>
          <w:b/>
          <w:sz w:val="24"/>
        </w:rPr>
        <w:t>I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can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explain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possible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consequence</w:t>
      </w:r>
      <w:r>
        <w:rPr>
          <w:b/>
          <w:spacing w:val="56"/>
          <w:sz w:val="24"/>
        </w:rPr>
        <w:t> </w:t>
      </w:r>
      <w:r>
        <w:rPr>
          <w:b/>
          <w:sz w:val="24"/>
        </w:rPr>
        <w:t>of an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act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fairly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accurately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4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49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27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22.0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22.0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62.0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2"/>
        <w:rPr>
          <w:b/>
          <w:sz w:val="21"/>
        </w:rPr>
      </w:pPr>
    </w:p>
    <w:p>
      <w:pPr>
        <w:pStyle w:val="Heading2"/>
        <w:ind w:right="625"/>
      </w:pPr>
      <w:r>
        <w:rPr/>
        <w:t>I</w:t>
      </w:r>
      <w:r>
        <w:rPr>
          <w:spacing w:val="-2"/>
        </w:rPr>
        <w:t> </w:t>
      </w:r>
      <w:r>
        <w:rPr/>
        <w:t>can</w:t>
      </w:r>
      <w:r>
        <w:rPr>
          <w:spacing w:val="-1"/>
        </w:rPr>
        <w:t> </w:t>
      </w:r>
      <w:r>
        <w:rPr/>
        <w:t>describe</w:t>
      </w:r>
      <w:r>
        <w:rPr>
          <w:spacing w:val="-2"/>
        </w:rPr>
        <w:t> </w:t>
      </w:r>
      <w:r>
        <w:rPr/>
        <w:t>a</w:t>
      </w:r>
      <w:r>
        <w:rPr>
          <w:spacing w:val="-1"/>
        </w:rPr>
        <w:t> </w:t>
      </w:r>
      <w:r>
        <w:rPr/>
        <w:t>scene</w:t>
      </w:r>
      <w:r>
        <w:rPr>
          <w:spacing w:val="-2"/>
        </w:rPr>
        <w:t> </w:t>
      </w:r>
      <w:r>
        <w:rPr/>
        <w:t>as</w:t>
      </w:r>
      <w:r>
        <w:rPr>
          <w:spacing w:val="-1"/>
        </w:rPr>
        <w:t> </w:t>
      </w:r>
      <w:r>
        <w:rPr/>
        <w:t>accurately</w:t>
      </w:r>
      <w:r>
        <w:rPr>
          <w:spacing w:val="-2"/>
        </w:rPr>
        <w:t> </w:t>
      </w:r>
      <w:r>
        <w:rPr/>
        <w:t>as</w:t>
      </w:r>
      <w:r>
        <w:rPr>
          <w:spacing w:val="-1"/>
        </w:rPr>
        <w:t> </w:t>
      </w:r>
      <w:r>
        <w:rPr/>
        <w:t>possible</w:t>
      </w:r>
      <w:r>
        <w:rPr>
          <w:spacing w:val="-1"/>
        </w:rPr>
        <w:t> </w:t>
      </w:r>
      <w:r>
        <w:rPr/>
        <w:t>within</w:t>
      </w:r>
      <w:r>
        <w:rPr>
          <w:spacing w:val="58"/>
        </w:rPr>
        <w:t> </w:t>
      </w:r>
      <w:r>
        <w:rPr/>
        <w:t>a</w:t>
      </w:r>
      <w:r>
        <w:rPr>
          <w:spacing w:val="-1"/>
        </w:rPr>
        <w:t> </w:t>
      </w:r>
      <w:r>
        <w:rPr/>
        <w:t>limited</w:t>
      </w:r>
      <w:r>
        <w:rPr>
          <w:spacing w:val="-1"/>
        </w:rPr>
        <w:t> </w:t>
      </w:r>
      <w:r>
        <w:rPr/>
        <w:t>given</w:t>
      </w:r>
      <w:r>
        <w:rPr>
          <w:spacing w:val="-2"/>
        </w:rPr>
        <w:t> </w:t>
      </w:r>
      <w:r>
        <w:rPr/>
        <w:t>time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6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580" w:bottom="1120" w:left="1160" w:right="340"/>
        </w:sectPr>
      </w:pPr>
    </w:p>
    <w:p>
      <w:pPr>
        <w:spacing w:before="64"/>
        <w:ind w:left="480" w:right="628" w:firstLine="0"/>
        <w:jc w:val="center"/>
        <w:rPr>
          <w:b/>
          <w:sz w:val="24"/>
        </w:rPr>
      </w:pPr>
      <w:r>
        <w:rPr>
          <w:b/>
          <w:sz w:val="24"/>
        </w:rPr>
        <w:t>If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pictorial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scene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supplied,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can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vividly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supply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many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ideas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describing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cause(s)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6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16.0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58.0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pStyle w:val="Heading2"/>
        <w:spacing w:line="278" w:lineRule="auto"/>
        <w:ind w:left="625" w:right="772"/>
      </w:pPr>
      <w:r>
        <w:rPr/>
        <w:pict>
          <v:shape style="position:absolute;margin-left:81.863998pt;margin-top:29.953142pt;width:466.55pt;height:108pt;mso-position-horizontal-relative:page;mso-position-vertical-relative:paragraph;z-index:15753728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22" w:type="dxa"/>
                    <w:tblBorders>
                      <w:top w:val="single" w:sz="18" w:space="0" w:color="000000"/>
                      <w:left w:val="single" w:sz="18" w:space="0" w:color="000000"/>
                      <w:bottom w:val="single" w:sz="18" w:space="0" w:color="000000"/>
                      <w:right w:val="single" w:sz="18" w:space="0" w:color="000000"/>
                      <w:insideH w:val="single" w:sz="18" w:space="0" w:color="000000"/>
                      <w:insideV w:val="single" w:sz="1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99"/>
                    <w:gridCol w:w="1414"/>
                    <w:gridCol w:w="1248"/>
                    <w:gridCol w:w="1700"/>
                    <w:gridCol w:w="1813"/>
                  </w:tblGrid>
                  <w:tr>
                    <w:trPr>
                      <w:trHeight w:val="634" w:hRule="atLeast"/>
                    </w:trPr>
                    <w:tc>
                      <w:tcPr>
                        <w:tcW w:w="3099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14" w:type="dxa"/>
                        <w:tcBorders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4"/>
                          <w:ind w:left="20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Frequency</w:t>
                        </w:r>
                      </w:p>
                    </w:tc>
                    <w:tc>
                      <w:tcPr>
                        <w:tcW w:w="1248" w:type="dxa"/>
                        <w:tcBorders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4"/>
                          <w:ind w:left="27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Percent</w:t>
                        </w:r>
                      </w:p>
                    </w:tc>
                    <w:tc>
                      <w:tcPr>
                        <w:tcW w:w="1700" w:type="dxa"/>
                        <w:tcBorders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4"/>
                          <w:ind w:left="201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Valid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Percent</w:t>
                        </w:r>
                      </w:p>
                    </w:tc>
                    <w:tc>
                      <w:tcPr>
                        <w:tcW w:w="1813" w:type="dxa"/>
                        <w:tcBorders>
                          <w:lef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322" w:lineRule="exact"/>
                          <w:ind w:left="548" w:right="292" w:hanging="20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Cumulative</w:t>
                        </w:r>
                        <w:r>
                          <w:rPr>
                            <w:spacing w:val="-57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Percent</w:t>
                        </w:r>
                      </w:p>
                    </w:tc>
                  </w:tr>
                  <w:tr>
                    <w:trPr>
                      <w:trHeight w:val="349" w:hRule="atLeast"/>
                    </w:trPr>
                    <w:tc>
                      <w:tcPr>
                        <w:tcW w:w="3099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96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unlike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me</w:t>
                        </w:r>
                      </w:p>
                    </w:tc>
                    <w:tc>
                      <w:tcPr>
                        <w:tcW w:w="1414" w:type="dxa"/>
                        <w:tcBorders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24</w:t>
                        </w:r>
                      </w:p>
                    </w:tc>
                    <w:tc>
                      <w:tcPr>
                        <w:tcW w:w="1248" w:type="dxa"/>
                        <w:tcBorders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48.0</w:t>
                        </w:r>
                      </w:p>
                    </w:tc>
                    <w:tc>
                      <w:tcPr>
                        <w:tcW w:w="1700" w:type="dxa"/>
                        <w:tcBorders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48.0</w:t>
                        </w:r>
                      </w:p>
                    </w:tc>
                    <w:tc>
                      <w:tcPr>
                        <w:tcW w:w="1813" w:type="dxa"/>
                        <w:tcBorders>
                          <w:left w:val="single" w:sz="8" w:space="0" w:color="000000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right="36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48.0</w:t>
                        </w:r>
                      </w:p>
                    </w:tc>
                  </w:tr>
                  <w:tr>
                    <w:trPr>
                      <w:trHeight w:val="720" w:hRule="atLeast"/>
                    </w:trPr>
                    <w:tc>
                      <w:tcPr>
                        <w:tcW w:w="3099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8" w:lineRule="exact" w:before="37"/>
                          <w:ind w:left="96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not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sure</w:t>
                        </w:r>
                      </w:p>
                      <w:p>
                        <w:pPr>
                          <w:pStyle w:val="TableParagraph"/>
                          <w:spacing w:line="180" w:lineRule="exact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Valid</w:t>
                        </w:r>
                      </w:p>
                      <w:p>
                        <w:pPr>
                          <w:pStyle w:val="TableParagraph"/>
                          <w:spacing w:line="228" w:lineRule="exact"/>
                          <w:ind w:left="96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very</w:t>
                        </w:r>
                        <w:r>
                          <w:rPr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much like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me</w:t>
                        </w:r>
                      </w:p>
                    </w:tc>
                    <w:tc>
                      <w:tcPr>
                        <w:tcW w:w="1414" w:type="dxa"/>
                        <w:tcBorders>
                          <w:top w:val="nil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6</w:t>
                        </w:r>
                      </w:p>
                      <w:p>
                        <w:pPr>
                          <w:pStyle w:val="TableParagraph"/>
                          <w:spacing w:before="84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20</w:t>
                        </w:r>
                      </w:p>
                    </w:tc>
                    <w:tc>
                      <w:tcPr>
                        <w:tcW w:w="1248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left="76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12.0</w:t>
                        </w:r>
                      </w:p>
                      <w:p>
                        <w:pPr>
                          <w:pStyle w:val="TableParagraph"/>
                          <w:spacing w:before="84"/>
                          <w:ind w:left="76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40.0</w:t>
                        </w:r>
                      </w:p>
                    </w:tc>
                    <w:tc>
                      <w:tcPr>
                        <w:tcW w:w="1700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12.0</w:t>
                        </w:r>
                      </w:p>
                      <w:p>
                        <w:pPr>
                          <w:pStyle w:val="TableParagraph"/>
                          <w:spacing w:before="84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40.0</w:t>
                        </w:r>
                      </w:p>
                    </w:tc>
                    <w:tc>
                      <w:tcPr>
                        <w:tcW w:w="1813" w:type="dxa"/>
                        <w:tcBorders>
                          <w:top w:val="nil"/>
                          <w:left w:val="single" w:sz="8" w:space="0" w:color="000000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right="36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60.0</w:t>
                        </w:r>
                      </w:p>
                      <w:p>
                        <w:pPr>
                          <w:pStyle w:val="TableParagraph"/>
                          <w:spacing w:before="84"/>
                          <w:ind w:right="36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100.0</w:t>
                        </w:r>
                      </w:p>
                    </w:tc>
                  </w:tr>
                  <w:tr>
                    <w:trPr>
                      <w:trHeight w:val="317" w:hRule="atLeast"/>
                    </w:trPr>
                    <w:tc>
                      <w:tcPr>
                        <w:tcW w:w="3099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spacing w:line="261" w:lineRule="exact" w:before="37"/>
                          <w:ind w:left="96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Total</w:t>
                        </w:r>
                      </w:p>
                    </w:tc>
                    <w:tc>
                      <w:tcPr>
                        <w:tcW w:w="1414" w:type="dxa"/>
                        <w:tcBorders>
                          <w:top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261" w:lineRule="exact"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50</w:t>
                        </w:r>
                      </w:p>
                    </w:tc>
                    <w:tc>
                      <w:tcPr>
                        <w:tcW w:w="1248" w:type="dxa"/>
                        <w:tcBorders>
                          <w:top w:val="nil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261" w:lineRule="exact"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100.0</w:t>
                        </w:r>
                      </w:p>
                    </w:tc>
                    <w:tc>
                      <w:tcPr>
                        <w:tcW w:w="1700" w:type="dxa"/>
                        <w:tcBorders>
                          <w:top w:val="nil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261" w:lineRule="exact"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100.0</w:t>
                        </w:r>
                      </w:p>
                    </w:tc>
                    <w:tc>
                      <w:tcPr>
                        <w:tcW w:w="1813" w:type="dxa"/>
                        <w:tcBorders>
                          <w:top w:val="nil"/>
                          <w:left w:val="single" w:sz="8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t>If a painting is supplied in a sequential order, I</w:t>
      </w:r>
      <w:r>
        <w:rPr>
          <w:spacing w:val="1"/>
        </w:rPr>
        <w:t> </w:t>
      </w:r>
      <w:r>
        <w:rPr/>
        <w:t>can generate many ideas about the</w:t>
      </w:r>
      <w:r>
        <w:rPr>
          <w:spacing w:val="-57"/>
        </w:rPr>
        <w:t> </w:t>
      </w:r>
      <w:r>
        <w:rPr/>
        <w:t>sequence</w:t>
      </w:r>
      <w:r>
        <w:rPr>
          <w:spacing w:val="-2"/>
        </w:rPr>
        <w:t> </w:t>
      </w:r>
      <w:r>
        <w:rPr/>
        <w:t>that</w:t>
      </w:r>
      <w:r>
        <w:rPr>
          <w:spacing w:val="-1"/>
        </w:rPr>
        <w:t> </w:t>
      </w:r>
      <w:r>
        <w:rPr/>
        <w:t>will</w:t>
      </w:r>
      <w:r>
        <w:rPr>
          <w:spacing w:val="-2"/>
        </w:rPr>
        <w:t> </w:t>
      </w:r>
      <w:r>
        <w:rPr/>
        <w:t>follow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5"/>
        <w:rPr>
          <w:b/>
          <w:sz w:val="23"/>
        </w:rPr>
      </w:pPr>
    </w:p>
    <w:p>
      <w:pPr>
        <w:spacing w:before="0"/>
        <w:ind w:left="480" w:right="621" w:firstLine="0"/>
        <w:jc w:val="center"/>
        <w:rPr>
          <w:b/>
          <w:sz w:val="24"/>
        </w:rPr>
      </w:pPr>
      <w:r>
        <w:rPr>
          <w:b/>
          <w:sz w:val="24"/>
        </w:rPr>
        <w:t>I</w:t>
      </w:r>
      <w:r>
        <w:rPr>
          <w:b/>
          <w:spacing w:val="58"/>
          <w:sz w:val="24"/>
        </w:rPr>
        <w:t> </w:t>
      </w:r>
      <w:r>
        <w:rPr>
          <w:b/>
          <w:sz w:val="24"/>
        </w:rPr>
        <w:t>can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give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much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information to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explain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just-suppose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question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6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66.0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66.0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66.0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24.0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24.0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76.0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5"/>
        <w:rPr>
          <w:b/>
          <w:sz w:val="21"/>
        </w:rPr>
      </w:pPr>
    </w:p>
    <w:p>
      <w:pPr>
        <w:pStyle w:val="Heading2"/>
        <w:ind w:right="624"/>
      </w:pPr>
      <w:r>
        <w:rPr/>
        <w:t>If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diagram</w:t>
      </w:r>
      <w:r>
        <w:rPr>
          <w:spacing w:val="-5"/>
        </w:rPr>
        <w:t> </w:t>
      </w:r>
      <w:r>
        <w:rPr/>
        <w:t>is</w:t>
      </w:r>
      <w:r>
        <w:rPr>
          <w:spacing w:val="-1"/>
        </w:rPr>
        <w:t> </w:t>
      </w:r>
      <w:r>
        <w:rPr/>
        <w:t>incompletely</w:t>
      </w:r>
      <w:r>
        <w:rPr>
          <w:spacing w:val="-2"/>
        </w:rPr>
        <w:t> </w:t>
      </w:r>
      <w:r>
        <w:rPr/>
        <w:t>drawn,</w:t>
      </w:r>
      <w:r>
        <w:rPr>
          <w:spacing w:val="-1"/>
        </w:rPr>
        <w:t> </w:t>
      </w:r>
      <w:r>
        <w:rPr/>
        <w:t>I</w:t>
      </w:r>
      <w:r>
        <w:rPr>
          <w:spacing w:val="58"/>
        </w:rPr>
        <w:t> </w:t>
      </w:r>
      <w:r>
        <w:rPr/>
        <w:t>can</w:t>
      </w:r>
      <w:r>
        <w:rPr>
          <w:spacing w:val="-1"/>
        </w:rPr>
        <w:t> </w:t>
      </w:r>
      <w:r>
        <w:rPr/>
        <w:t>quickly</w:t>
      </w:r>
      <w:r>
        <w:rPr>
          <w:spacing w:val="-2"/>
        </w:rPr>
        <w:t> </w:t>
      </w:r>
      <w:r>
        <w:rPr/>
        <w:t>think</w:t>
      </w:r>
      <w:r>
        <w:rPr>
          <w:spacing w:val="-1"/>
        </w:rPr>
        <w:t> </w:t>
      </w:r>
      <w:r>
        <w:rPr/>
        <w:t>of many</w:t>
      </w:r>
      <w:r>
        <w:rPr>
          <w:spacing w:val="-1"/>
        </w:rPr>
        <w:t> </w:t>
      </w:r>
      <w:r>
        <w:rPr/>
        <w:t>ways</w:t>
      </w:r>
      <w:r>
        <w:rPr>
          <w:spacing w:val="-4"/>
        </w:rPr>
        <w:t> </w:t>
      </w:r>
      <w:r>
        <w:rPr/>
        <w:t>of</w:t>
      </w:r>
      <w:r>
        <w:rPr>
          <w:spacing w:val="-1"/>
        </w:rPr>
        <w:t> </w:t>
      </w:r>
      <w:r>
        <w:rPr/>
        <w:t>improvement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4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3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20.0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58.0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spacing w:before="64"/>
        <w:ind w:left="480" w:right="623" w:firstLine="0"/>
        <w:jc w:val="center"/>
        <w:rPr>
          <w:b/>
          <w:sz w:val="24"/>
        </w:rPr>
      </w:pPr>
      <w:r>
        <w:rPr>
          <w:b/>
          <w:sz w:val="24"/>
        </w:rPr>
        <w:t>I</w:t>
      </w:r>
      <w:r>
        <w:rPr>
          <w:b/>
          <w:spacing w:val="58"/>
          <w:sz w:val="24"/>
        </w:rPr>
        <w:t> </w:t>
      </w:r>
      <w:r>
        <w:rPr>
          <w:b/>
          <w:sz w:val="24"/>
        </w:rPr>
        <w:t>can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be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dried-up of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ideas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very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often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6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12.0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12.0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5"/>
        <w:rPr>
          <w:b/>
          <w:sz w:val="21"/>
        </w:rPr>
      </w:pPr>
    </w:p>
    <w:p>
      <w:pPr>
        <w:pStyle w:val="Heading2"/>
        <w:ind w:right="623"/>
      </w:pPr>
      <w:r>
        <w:rPr/>
        <w:t>I</w:t>
      </w:r>
      <w:r>
        <w:rPr>
          <w:spacing w:val="-1"/>
        </w:rPr>
        <w:t> </w:t>
      </w:r>
      <w:r>
        <w:rPr/>
        <w:t>can easily</w:t>
      </w:r>
      <w:r>
        <w:rPr>
          <w:spacing w:val="-1"/>
        </w:rPr>
        <w:t> </w:t>
      </w:r>
      <w:r>
        <w:rPr/>
        <w:t>draw</w:t>
      </w:r>
      <w:r>
        <w:rPr>
          <w:spacing w:val="1"/>
        </w:rPr>
        <w:t> </w:t>
      </w:r>
      <w:r>
        <w:rPr/>
        <w:t>an</w:t>
      </w:r>
      <w:r>
        <w:rPr>
          <w:spacing w:val="-1"/>
        </w:rPr>
        <w:t> </w:t>
      </w:r>
      <w:r>
        <w:rPr/>
        <w:t>elephant</w:t>
      </w:r>
      <w:r>
        <w:rPr>
          <w:spacing w:val="-4"/>
        </w:rPr>
        <w:t> </w:t>
      </w:r>
      <w:r>
        <w:rPr/>
        <w:t>from</w:t>
      </w:r>
      <w:r>
        <w:rPr>
          <w:spacing w:val="-4"/>
        </w:rPr>
        <w:t> </w:t>
      </w:r>
      <w:r>
        <w:rPr/>
        <w:t>a</w:t>
      </w:r>
      <w:r>
        <w:rPr>
          <w:spacing w:val="-1"/>
        </w:rPr>
        <w:t> </w:t>
      </w:r>
      <w:r>
        <w:rPr/>
        <w:t>big oval</w:t>
      </w:r>
      <w:r>
        <w:rPr>
          <w:spacing w:val="-1"/>
        </w:rPr>
        <w:t> </w:t>
      </w:r>
      <w:r>
        <w:rPr/>
        <w:t>or</w:t>
      </w:r>
      <w:r>
        <w:rPr>
          <w:spacing w:val="-1"/>
        </w:rPr>
        <w:t> </w:t>
      </w:r>
      <w:r>
        <w:rPr/>
        <w:t>circular drawing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4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3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</w:tr>
      <w:tr>
        <w:trPr>
          <w:trHeight w:val="719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spacing w:before="0"/>
        <w:ind w:left="480" w:right="622" w:firstLine="0"/>
        <w:jc w:val="center"/>
        <w:rPr>
          <w:b/>
          <w:sz w:val="24"/>
        </w:rPr>
      </w:pPr>
      <w:r>
        <w:rPr>
          <w:b/>
          <w:sz w:val="24"/>
        </w:rPr>
        <w:t>I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have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write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poems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4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3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60.0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2"/>
        <w:rPr>
          <w:b/>
          <w:sz w:val="21"/>
        </w:rPr>
      </w:pPr>
    </w:p>
    <w:p>
      <w:pPr>
        <w:pStyle w:val="Heading2"/>
        <w:spacing w:after="4"/>
        <w:ind w:right="621"/>
      </w:pPr>
      <w:r>
        <w:rPr/>
        <w:t>I</w:t>
      </w:r>
      <w:r>
        <w:rPr>
          <w:spacing w:val="-2"/>
        </w:rPr>
        <w:t> </w:t>
      </w:r>
      <w:r>
        <w:rPr/>
        <w:t>like</w:t>
      </w:r>
      <w:r>
        <w:rPr>
          <w:spacing w:val="-2"/>
        </w:rPr>
        <w:t> </w:t>
      </w:r>
      <w:r>
        <w:rPr/>
        <w:t>objective</w:t>
      </w:r>
      <w:r>
        <w:rPr>
          <w:spacing w:val="-3"/>
        </w:rPr>
        <w:t> </w:t>
      </w:r>
      <w:r>
        <w:rPr/>
        <w:t>type</w:t>
      </w:r>
      <w:r>
        <w:rPr>
          <w:spacing w:val="-2"/>
        </w:rPr>
        <w:t> </w:t>
      </w:r>
      <w:r>
        <w:rPr/>
        <w:t>examinations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4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49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27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spacing w:before="64"/>
        <w:ind w:left="480" w:right="622" w:firstLine="0"/>
        <w:jc w:val="center"/>
        <w:rPr>
          <w:b/>
          <w:sz w:val="24"/>
        </w:rPr>
      </w:pPr>
      <w:r>
        <w:rPr>
          <w:b/>
          <w:sz w:val="24"/>
        </w:rPr>
        <w:t>I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prefer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write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easy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examinations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6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32.0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32.0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32.0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pStyle w:val="Heading2"/>
        <w:ind w:right="619"/>
      </w:pPr>
      <w:r>
        <w:rPr/>
        <w:t>Plenty</w:t>
      </w:r>
      <w:r>
        <w:rPr>
          <w:spacing w:val="-1"/>
        </w:rPr>
        <w:t> </w:t>
      </w:r>
      <w:r>
        <w:rPr/>
        <w:t>of ideas</w:t>
      </w:r>
      <w:r>
        <w:rPr>
          <w:spacing w:val="-1"/>
        </w:rPr>
        <w:t> </w:t>
      </w:r>
      <w:r>
        <w:rPr/>
        <w:t>come to me</w:t>
      </w:r>
      <w:r>
        <w:rPr>
          <w:spacing w:val="-2"/>
        </w:rPr>
        <w:t> </w:t>
      </w:r>
      <w:r>
        <w:rPr/>
        <w:t>early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the morning when</w:t>
      </w:r>
      <w:r>
        <w:rPr>
          <w:spacing w:val="-1"/>
        </w:rPr>
        <w:t> </w:t>
      </w:r>
      <w:r>
        <w:rPr/>
        <w:t>I</w:t>
      </w:r>
      <w:r>
        <w:rPr>
          <w:spacing w:val="-1"/>
        </w:rPr>
        <w:t> </w:t>
      </w:r>
      <w:r>
        <w:rPr/>
        <w:t>am about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take</w:t>
      </w:r>
      <w:r>
        <w:rPr>
          <w:spacing w:val="-1"/>
        </w:rPr>
        <w:t> </w:t>
      </w:r>
      <w:r>
        <w:rPr/>
        <w:t>breakfast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7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58.0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21"/>
        </w:rPr>
      </w:pPr>
    </w:p>
    <w:p>
      <w:pPr>
        <w:spacing w:before="1"/>
        <w:ind w:left="480" w:right="624" w:firstLine="0"/>
        <w:jc w:val="center"/>
        <w:rPr>
          <w:b/>
          <w:sz w:val="24"/>
        </w:rPr>
      </w:pPr>
      <w:r>
        <w:rPr>
          <w:b/>
          <w:sz w:val="24"/>
        </w:rPr>
        <w:t>I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keep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note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book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always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which I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write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3"/>
          <w:sz w:val="24"/>
        </w:rPr>
        <w:t> </w:t>
      </w:r>
      <w:r>
        <w:rPr>
          <w:b/>
          <w:sz w:val="24"/>
        </w:rPr>
        <w:t>ideas that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came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me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4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3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2"/>
        <w:rPr>
          <w:b/>
          <w:sz w:val="21"/>
        </w:rPr>
      </w:pPr>
    </w:p>
    <w:p>
      <w:pPr>
        <w:pStyle w:val="Heading2"/>
        <w:spacing w:after="4"/>
        <w:ind w:right="619"/>
      </w:pPr>
      <w:r>
        <w:rPr/>
        <w:t>I</w:t>
      </w:r>
      <w:r>
        <w:rPr>
          <w:spacing w:val="-1"/>
        </w:rPr>
        <w:t> </w:t>
      </w:r>
      <w:r>
        <w:rPr/>
        <w:t>do</w:t>
      </w:r>
      <w:r>
        <w:rPr>
          <w:spacing w:val="-1"/>
        </w:rPr>
        <w:t> </w:t>
      </w:r>
      <w:r>
        <w:rPr/>
        <w:t>not</w:t>
      </w:r>
      <w:r>
        <w:rPr>
          <w:spacing w:val="-2"/>
        </w:rPr>
        <w:t> </w:t>
      </w:r>
      <w:r>
        <w:rPr/>
        <w:t>quickly see</w:t>
      </w:r>
      <w:r>
        <w:rPr>
          <w:spacing w:val="-3"/>
        </w:rPr>
        <w:t> </w:t>
      </w:r>
      <w:r>
        <w:rPr/>
        <w:t>all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sides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an argument</w:t>
      </w:r>
      <w:r>
        <w:rPr>
          <w:spacing w:val="3"/>
        </w:rPr>
        <w:t> </w:t>
      </w:r>
      <w:r>
        <w:rPr/>
        <w:t>because</w:t>
      </w:r>
      <w:r>
        <w:rPr>
          <w:spacing w:val="-2"/>
        </w:rPr>
        <w:t> </w:t>
      </w:r>
      <w:r>
        <w:rPr/>
        <w:t>of idea shortage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4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49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27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24.0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62.0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spacing w:line="278" w:lineRule="auto" w:before="64"/>
        <w:ind w:left="480" w:right="621" w:firstLine="0"/>
        <w:jc w:val="center"/>
        <w:rPr>
          <w:b/>
          <w:sz w:val="24"/>
        </w:rPr>
      </w:pPr>
      <w:r>
        <w:rPr/>
        <w:pict>
          <v:shape style="position:absolute;margin-left:81.863998pt;margin-top:33.123142pt;width:466.55pt;height:108pt;mso-position-horizontal-relative:page;mso-position-vertical-relative:paragraph;z-index:1575424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22" w:type="dxa"/>
                    <w:tblBorders>
                      <w:top w:val="single" w:sz="18" w:space="0" w:color="000000"/>
                      <w:left w:val="single" w:sz="18" w:space="0" w:color="000000"/>
                      <w:bottom w:val="single" w:sz="18" w:space="0" w:color="000000"/>
                      <w:right w:val="single" w:sz="18" w:space="0" w:color="000000"/>
                      <w:insideH w:val="single" w:sz="18" w:space="0" w:color="000000"/>
                      <w:insideV w:val="single" w:sz="1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99"/>
                    <w:gridCol w:w="1414"/>
                    <w:gridCol w:w="1248"/>
                    <w:gridCol w:w="1700"/>
                    <w:gridCol w:w="1813"/>
                  </w:tblGrid>
                  <w:tr>
                    <w:trPr>
                      <w:trHeight w:val="634" w:hRule="atLeast"/>
                    </w:trPr>
                    <w:tc>
                      <w:tcPr>
                        <w:tcW w:w="3099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14" w:type="dxa"/>
                        <w:tcBorders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4"/>
                          <w:ind w:left="20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Frequency</w:t>
                        </w:r>
                      </w:p>
                    </w:tc>
                    <w:tc>
                      <w:tcPr>
                        <w:tcW w:w="1248" w:type="dxa"/>
                        <w:tcBorders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4"/>
                          <w:ind w:left="27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Percent</w:t>
                        </w:r>
                      </w:p>
                    </w:tc>
                    <w:tc>
                      <w:tcPr>
                        <w:tcW w:w="1700" w:type="dxa"/>
                        <w:tcBorders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4"/>
                          <w:ind w:left="201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Valid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Percent</w:t>
                        </w:r>
                      </w:p>
                    </w:tc>
                    <w:tc>
                      <w:tcPr>
                        <w:tcW w:w="1813" w:type="dxa"/>
                        <w:tcBorders>
                          <w:lef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322" w:lineRule="exact"/>
                          <w:ind w:left="548" w:right="292" w:hanging="20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Cumulative</w:t>
                        </w:r>
                        <w:r>
                          <w:rPr>
                            <w:spacing w:val="-57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Percent</w:t>
                        </w:r>
                      </w:p>
                    </w:tc>
                  </w:tr>
                  <w:tr>
                    <w:trPr>
                      <w:trHeight w:val="349" w:hRule="atLeast"/>
                    </w:trPr>
                    <w:tc>
                      <w:tcPr>
                        <w:tcW w:w="3099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96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unlike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me</w:t>
                        </w:r>
                      </w:p>
                    </w:tc>
                    <w:tc>
                      <w:tcPr>
                        <w:tcW w:w="1414" w:type="dxa"/>
                        <w:tcBorders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17</w:t>
                        </w:r>
                      </w:p>
                    </w:tc>
                    <w:tc>
                      <w:tcPr>
                        <w:tcW w:w="1248" w:type="dxa"/>
                        <w:tcBorders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34.0</w:t>
                        </w:r>
                      </w:p>
                    </w:tc>
                    <w:tc>
                      <w:tcPr>
                        <w:tcW w:w="1700" w:type="dxa"/>
                        <w:tcBorders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34.0</w:t>
                        </w:r>
                      </w:p>
                    </w:tc>
                    <w:tc>
                      <w:tcPr>
                        <w:tcW w:w="1813" w:type="dxa"/>
                        <w:tcBorders>
                          <w:left w:val="single" w:sz="8" w:space="0" w:color="000000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right="36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34.0</w:t>
                        </w:r>
                      </w:p>
                    </w:tc>
                  </w:tr>
                  <w:tr>
                    <w:trPr>
                      <w:trHeight w:val="720" w:hRule="atLeast"/>
                    </w:trPr>
                    <w:tc>
                      <w:tcPr>
                        <w:tcW w:w="3099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8" w:lineRule="exact" w:before="37"/>
                          <w:ind w:left="96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not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sure</w:t>
                        </w:r>
                      </w:p>
                      <w:p>
                        <w:pPr>
                          <w:pStyle w:val="TableParagraph"/>
                          <w:spacing w:line="180" w:lineRule="exact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Valid</w:t>
                        </w:r>
                      </w:p>
                      <w:p>
                        <w:pPr>
                          <w:pStyle w:val="TableParagraph"/>
                          <w:spacing w:line="228" w:lineRule="exact"/>
                          <w:ind w:left="96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very</w:t>
                        </w:r>
                        <w:r>
                          <w:rPr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much like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me</w:t>
                        </w:r>
                      </w:p>
                    </w:tc>
                    <w:tc>
                      <w:tcPr>
                        <w:tcW w:w="1414" w:type="dxa"/>
                        <w:tcBorders>
                          <w:top w:val="nil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7</w:t>
                        </w:r>
                      </w:p>
                      <w:p>
                        <w:pPr>
                          <w:pStyle w:val="TableParagraph"/>
                          <w:spacing w:before="84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26</w:t>
                        </w:r>
                      </w:p>
                    </w:tc>
                    <w:tc>
                      <w:tcPr>
                        <w:tcW w:w="1248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left="76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14.0</w:t>
                        </w:r>
                      </w:p>
                      <w:p>
                        <w:pPr>
                          <w:pStyle w:val="TableParagraph"/>
                          <w:spacing w:before="84"/>
                          <w:ind w:left="76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52.0</w:t>
                        </w:r>
                      </w:p>
                    </w:tc>
                    <w:tc>
                      <w:tcPr>
                        <w:tcW w:w="1700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14.0</w:t>
                        </w:r>
                      </w:p>
                      <w:p>
                        <w:pPr>
                          <w:pStyle w:val="TableParagraph"/>
                          <w:spacing w:before="84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52.0</w:t>
                        </w:r>
                      </w:p>
                    </w:tc>
                    <w:tc>
                      <w:tcPr>
                        <w:tcW w:w="1813" w:type="dxa"/>
                        <w:tcBorders>
                          <w:top w:val="nil"/>
                          <w:left w:val="single" w:sz="8" w:space="0" w:color="000000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right="36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48.0</w:t>
                        </w:r>
                      </w:p>
                      <w:p>
                        <w:pPr>
                          <w:pStyle w:val="TableParagraph"/>
                          <w:spacing w:before="84"/>
                          <w:ind w:right="36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100.0</w:t>
                        </w:r>
                      </w:p>
                    </w:tc>
                  </w:tr>
                  <w:tr>
                    <w:trPr>
                      <w:trHeight w:val="317" w:hRule="atLeast"/>
                    </w:trPr>
                    <w:tc>
                      <w:tcPr>
                        <w:tcW w:w="3099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spacing w:line="261" w:lineRule="exact" w:before="37"/>
                          <w:ind w:left="96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Total</w:t>
                        </w:r>
                      </w:p>
                    </w:tc>
                    <w:tc>
                      <w:tcPr>
                        <w:tcW w:w="1414" w:type="dxa"/>
                        <w:tcBorders>
                          <w:top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261" w:lineRule="exact"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50</w:t>
                        </w:r>
                      </w:p>
                    </w:tc>
                    <w:tc>
                      <w:tcPr>
                        <w:tcW w:w="1248" w:type="dxa"/>
                        <w:tcBorders>
                          <w:top w:val="nil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261" w:lineRule="exact"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100.0</w:t>
                        </w:r>
                      </w:p>
                    </w:tc>
                    <w:tc>
                      <w:tcPr>
                        <w:tcW w:w="1700" w:type="dxa"/>
                        <w:tcBorders>
                          <w:top w:val="nil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261" w:lineRule="exact"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100.0</w:t>
                        </w:r>
                      </w:p>
                    </w:tc>
                    <w:tc>
                      <w:tcPr>
                        <w:tcW w:w="1813" w:type="dxa"/>
                        <w:tcBorders>
                          <w:top w:val="nil"/>
                          <w:left w:val="single" w:sz="8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b/>
          <w:sz w:val="24"/>
        </w:rPr>
        <w:t>At times when I am peacefully alone, myriads of ideas come to me on a long-standing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problem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5"/>
        <w:rPr>
          <w:b/>
          <w:sz w:val="23"/>
        </w:rPr>
      </w:pPr>
    </w:p>
    <w:p>
      <w:pPr>
        <w:pStyle w:val="Heading2"/>
        <w:spacing w:line="278" w:lineRule="auto"/>
        <w:ind w:right="624"/>
      </w:pPr>
      <w:r>
        <w:rPr/>
        <w:pict>
          <v:shape style="position:absolute;margin-left:81.863998pt;margin-top:29.923113pt;width:466.55pt;height:108.05pt;mso-position-horizontal-relative:page;mso-position-vertical-relative:paragraph;z-index:15754752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22" w:type="dxa"/>
                    <w:tblBorders>
                      <w:top w:val="single" w:sz="18" w:space="0" w:color="000000"/>
                      <w:left w:val="single" w:sz="18" w:space="0" w:color="000000"/>
                      <w:bottom w:val="single" w:sz="18" w:space="0" w:color="000000"/>
                      <w:right w:val="single" w:sz="18" w:space="0" w:color="000000"/>
                      <w:insideH w:val="single" w:sz="18" w:space="0" w:color="000000"/>
                      <w:insideV w:val="single" w:sz="1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99"/>
                    <w:gridCol w:w="1414"/>
                    <w:gridCol w:w="1248"/>
                    <w:gridCol w:w="1700"/>
                    <w:gridCol w:w="1813"/>
                  </w:tblGrid>
                  <w:tr>
                    <w:trPr>
                      <w:trHeight w:val="634" w:hRule="atLeast"/>
                    </w:trPr>
                    <w:tc>
                      <w:tcPr>
                        <w:tcW w:w="3099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14" w:type="dxa"/>
                        <w:tcBorders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4"/>
                          <w:ind w:left="20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Frequency</w:t>
                        </w:r>
                      </w:p>
                    </w:tc>
                    <w:tc>
                      <w:tcPr>
                        <w:tcW w:w="1248" w:type="dxa"/>
                        <w:tcBorders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4"/>
                          <w:ind w:left="27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Percent</w:t>
                        </w:r>
                      </w:p>
                    </w:tc>
                    <w:tc>
                      <w:tcPr>
                        <w:tcW w:w="1700" w:type="dxa"/>
                        <w:tcBorders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4"/>
                          <w:ind w:left="201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Valid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Percent</w:t>
                        </w:r>
                      </w:p>
                    </w:tc>
                    <w:tc>
                      <w:tcPr>
                        <w:tcW w:w="1813" w:type="dxa"/>
                        <w:tcBorders>
                          <w:lef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322" w:lineRule="exact"/>
                          <w:ind w:left="548" w:right="292" w:hanging="20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Cumulative</w:t>
                        </w:r>
                        <w:r>
                          <w:rPr>
                            <w:spacing w:val="-57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Percent</w:t>
                        </w:r>
                      </w:p>
                    </w:tc>
                  </w:tr>
                  <w:tr>
                    <w:trPr>
                      <w:trHeight w:val="349" w:hRule="atLeast"/>
                    </w:trPr>
                    <w:tc>
                      <w:tcPr>
                        <w:tcW w:w="3099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96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unlike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me</w:t>
                        </w:r>
                      </w:p>
                    </w:tc>
                    <w:tc>
                      <w:tcPr>
                        <w:tcW w:w="1414" w:type="dxa"/>
                        <w:tcBorders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17</w:t>
                        </w:r>
                      </w:p>
                    </w:tc>
                    <w:tc>
                      <w:tcPr>
                        <w:tcW w:w="1248" w:type="dxa"/>
                        <w:tcBorders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34.0</w:t>
                        </w:r>
                      </w:p>
                    </w:tc>
                    <w:tc>
                      <w:tcPr>
                        <w:tcW w:w="1700" w:type="dxa"/>
                        <w:tcBorders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34.0</w:t>
                        </w:r>
                      </w:p>
                    </w:tc>
                    <w:tc>
                      <w:tcPr>
                        <w:tcW w:w="1813" w:type="dxa"/>
                        <w:tcBorders>
                          <w:left w:val="single" w:sz="8" w:space="0" w:color="000000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right="36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34.0</w:t>
                        </w:r>
                      </w:p>
                    </w:tc>
                  </w:tr>
                  <w:tr>
                    <w:trPr>
                      <w:trHeight w:val="720" w:hRule="atLeast"/>
                    </w:trPr>
                    <w:tc>
                      <w:tcPr>
                        <w:tcW w:w="3099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8" w:lineRule="exact" w:before="37"/>
                          <w:ind w:left="96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not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sure</w:t>
                        </w:r>
                      </w:p>
                      <w:p>
                        <w:pPr>
                          <w:pStyle w:val="TableParagraph"/>
                          <w:spacing w:line="180" w:lineRule="exact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Valid</w:t>
                        </w:r>
                      </w:p>
                      <w:p>
                        <w:pPr>
                          <w:pStyle w:val="TableParagraph"/>
                          <w:spacing w:line="228" w:lineRule="exact"/>
                          <w:ind w:left="96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very</w:t>
                        </w:r>
                        <w:r>
                          <w:rPr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much like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me</w:t>
                        </w:r>
                      </w:p>
                    </w:tc>
                    <w:tc>
                      <w:tcPr>
                        <w:tcW w:w="1414" w:type="dxa"/>
                        <w:tcBorders>
                          <w:top w:val="nil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8</w:t>
                        </w:r>
                      </w:p>
                      <w:p>
                        <w:pPr>
                          <w:pStyle w:val="TableParagraph"/>
                          <w:spacing w:before="84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25</w:t>
                        </w:r>
                      </w:p>
                    </w:tc>
                    <w:tc>
                      <w:tcPr>
                        <w:tcW w:w="1248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left="76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16.0</w:t>
                        </w:r>
                      </w:p>
                      <w:p>
                        <w:pPr>
                          <w:pStyle w:val="TableParagraph"/>
                          <w:spacing w:before="84"/>
                          <w:ind w:left="76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50.0</w:t>
                        </w:r>
                      </w:p>
                    </w:tc>
                    <w:tc>
                      <w:tcPr>
                        <w:tcW w:w="1700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16.0</w:t>
                        </w:r>
                      </w:p>
                      <w:p>
                        <w:pPr>
                          <w:pStyle w:val="TableParagraph"/>
                          <w:spacing w:before="84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50.0</w:t>
                        </w:r>
                      </w:p>
                    </w:tc>
                    <w:tc>
                      <w:tcPr>
                        <w:tcW w:w="1813" w:type="dxa"/>
                        <w:tcBorders>
                          <w:top w:val="nil"/>
                          <w:left w:val="single" w:sz="8" w:space="0" w:color="000000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right="36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50.0</w:t>
                        </w:r>
                      </w:p>
                      <w:p>
                        <w:pPr>
                          <w:pStyle w:val="TableParagraph"/>
                          <w:spacing w:before="84"/>
                          <w:ind w:right="36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100.0</w:t>
                        </w:r>
                      </w:p>
                    </w:tc>
                  </w:tr>
                  <w:tr>
                    <w:trPr>
                      <w:trHeight w:val="317" w:hRule="atLeast"/>
                    </w:trPr>
                    <w:tc>
                      <w:tcPr>
                        <w:tcW w:w="3099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spacing w:line="261" w:lineRule="exact" w:before="37"/>
                          <w:ind w:left="96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Total</w:t>
                        </w:r>
                      </w:p>
                    </w:tc>
                    <w:tc>
                      <w:tcPr>
                        <w:tcW w:w="1414" w:type="dxa"/>
                        <w:tcBorders>
                          <w:top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261" w:lineRule="exact"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50</w:t>
                        </w:r>
                      </w:p>
                    </w:tc>
                    <w:tc>
                      <w:tcPr>
                        <w:tcW w:w="1248" w:type="dxa"/>
                        <w:tcBorders>
                          <w:top w:val="nil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261" w:lineRule="exact"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100.0</w:t>
                        </w:r>
                      </w:p>
                    </w:tc>
                    <w:tc>
                      <w:tcPr>
                        <w:tcW w:w="1700" w:type="dxa"/>
                        <w:tcBorders>
                          <w:top w:val="nil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261" w:lineRule="exact"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100.0</w:t>
                        </w:r>
                      </w:p>
                    </w:tc>
                    <w:tc>
                      <w:tcPr>
                        <w:tcW w:w="1813" w:type="dxa"/>
                        <w:tcBorders>
                          <w:top w:val="nil"/>
                          <w:left w:val="single" w:sz="8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t>At times when playing a game, I tend to remember many useful ideas to solve a problem</w:t>
      </w:r>
      <w:r>
        <w:rPr>
          <w:spacing w:val="-57"/>
        </w:rPr>
        <w:t> </w:t>
      </w:r>
      <w:r>
        <w:rPr/>
        <w:t>bothering</w:t>
      </w:r>
      <w:r>
        <w:rPr>
          <w:spacing w:val="-1"/>
        </w:rPr>
        <w:t> </w:t>
      </w:r>
      <w:r>
        <w:rPr/>
        <w:t>me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spacing w:before="168" w:after="3"/>
        <w:ind w:left="480" w:right="619" w:firstLine="0"/>
        <w:jc w:val="center"/>
        <w:rPr>
          <w:b/>
          <w:sz w:val="24"/>
        </w:rPr>
      </w:pPr>
      <w:r>
        <w:rPr>
          <w:b/>
          <w:sz w:val="24"/>
        </w:rPr>
        <w:t>I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find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difficult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start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discussion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4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49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27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64.0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4"/>
        <w:rPr>
          <w:b/>
          <w:sz w:val="38"/>
        </w:rPr>
      </w:pPr>
    </w:p>
    <w:p>
      <w:pPr>
        <w:pStyle w:val="Heading2"/>
        <w:spacing w:after="4"/>
        <w:ind w:right="622"/>
      </w:pPr>
      <w:r>
        <w:rPr/>
        <w:t>When</w:t>
      </w:r>
      <w:r>
        <w:rPr>
          <w:spacing w:val="-2"/>
        </w:rPr>
        <w:t> </w:t>
      </w:r>
      <w:r>
        <w:rPr/>
        <w:t>a</w:t>
      </w:r>
      <w:r>
        <w:rPr>
          <w:spacing w:val="-1"/>
        </w:rPr>
        <w:t> </w:t>
      </w:r>
      <w:r>
        <w:rPr/>
        <w:t>discussion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started,</w:t>
      </w:r>
      <w:r>
        <w:rPr>
          <w:spacing w:val="1"/>
        </w:rPr>
        <w:t> </w:t>
      </w:r>
      <w:r>
        <w:rPr/>
        <w:t>my</w:t>
      </w:r>
      <w:r>
        <w:rPr>
          <w:spacing w:val="1"/>
        </w:rPr>
        <w:t> </w:t>
      </w:r>
      <w:r>
        <w:rPr/>
        <w:t>ideas</w:t>
      </w:r>
      <w:r>
        <w:rPr>
          <w:spacing w:val="-1"/>
        </w:rPr>
        <w:t> </w:t>
      </w:r>
      <w:r>
        <w:rPr/>
        <w:t>start</w:t>
      </w:r>
      <w:r>
        <w:rPr>
          <w:spacing w:val="-2"/>
        </w:rPr>
        <w:t> </w:t>
      </w:r>
      <w:r>
        <w:rPr/>
        <w:t>flowing</w:t>
      </w:r>
      <w:r>
        <w:rPr>
          <w:spacing w:val="-4"/>
        </w:rPr>
        <w:t> </w:t>
      </w:r>
      <w:r>
        <w:rPr/>
        <w:t>like</w:t>
      </w:r>
      <w:r>
        <w:rPr>
          <w:spacing w:val="-2"/>
        </w:rPr>
        <w:t> </w:t>
      </w:r>
      <w:r>
        <w:rPr/>
        <w:t>river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4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49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27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58.0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58.0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58.0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34.0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34.0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66.0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spacing w:before="64"/>
        <w:ind w:left="480" w:right="619" w:firstLine="0"/>
        <w:jc w:val="center"/>
        <w:rPr>
          <w:b/>
          <w:sz w:val="24"/>
        </w:rPr>
      </w:pPr>
      <w:r>
        <w:rPr>
          <w:b/>
          <w:sz w:val="24"/>
        </w:rPr>
        <w:t>I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tend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to describe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things with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few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words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6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62.0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pStyle w:val="Heading2"/>
        <w:spacing w:line="278" w:lineRule="auto"/>
        <w:ind w:left="902" w:right="1046"/>
      </w:pPr>
      <w:r>
        <w:rPr/>
        <w:pict>
          <v:shape style="position:absolute;margin-left:81.863998pt;margin-top:29.953142pt;width:466.55pt;height:108pt;mso-position-horizontal-relative:page;mso-position-vertical-relative:paragraph;z-index:15755264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22" w:type="dxa"/>
                    <w:tblBorders>
                      <w:top w:val="single" w:sz="18" w:space="0" w:color="000000"/>
                      <w:left w:val="single" w:sz="18" w:space="0" w:color="000000"/>
                      <w:bottom w:val="single" w:sz="18" w:space="0" w:color="000000"/>
                      <w:right w:val="single" w:sz="18" w:space="0" w:color="000000"/>
                      <w:insideH w:val="single" w:sz="18" w:space="0" w:color="000000"/>
                      <w:insideV w:val="single" w:sz="18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099"/>
                    <w:gridCol w:w="1414"/>
                    <w:gridCol w:w="1248"/>
                    <w:gridCol w:w="1700"/>
                    <w:gridCol w:w="1813"/>
                  </w:tblGrid>
                  <w:tr>
                    <w:trPr>
                      <w:trHeight w:val="634" w:hRule="atLeast"/>
                    </w:trPr>
                    <w:tc>
                      <w:tcPr>
                        <w:tcW w:w="3099" w:type="dxa"/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14" w:type="dxa"/>
                        <w:tcBorders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4"/>
                          <w:ind w:left="20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Frequency</w:t>
                        </w:r>
                      </w:p>
                    </w:tc>
                    <w:tc>
                      <w:tcPr>
                        <w:tcW w:w="1248" w:type="dxa"/>
                        <w:tcBorders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4"/>
                          <w:ind w:left="27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Percent</w:t>
                        </w:r>
                      </w:p>
                    </w:tc>
                    <w:tc>
                      <w:tcPr>
                        <w:tcW w:w="1700" w:type="dxa"/>
                        <w:tcBorders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4"/>
                          <w:ind w:left="201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Valid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Percent</w:t>
                        </w:r>
                      </w:p>
                    </w:tc>
                    <w:tc>
                      <w:tcPr>
                        <w:tcW w:w="1813" w:type="dxa"/>
                        <w:tcBorders>
                          <w:lef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322" w:lineRule="exact"/>
                          <w:ind w:left="548" w:right="292" w:hanging="20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Cumulative</w:t>
                        </w:r>
                        <w:r>
                          <w:rPr>
                            <w:spacing w:val="-57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Percent</w:t>
                        </w:r>
                      </w:p>
                    </w:tc>
                  </w:tr>
                  <w:tr>
                    <w:trPr>
                      <w:trHeight w:val="349" w:hRule="atLeast"/>
                    </w:trPr>
                    <w:tc>
                      <w:tcPr>
                        <w:tcW w:w="3099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left="96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unlike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me</w:t>
                        </w:r>
                      </w:p>
                    </w:tc>
                    <w:tc>
                      <w:tcPr>
                        <w:tcW w:w="1414" w:type="dxa"/>
                        <w:tcBorders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23</w:t>
                        </w:r>
                      </w:p>
                    </w:tc>
                    <w:tc>
                      <w:tcPr>
                        <w:tcW w:w="1248" w:type="dxa"/>
                        <w:tcBorders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46.0</w:t>
                        </w:r>
                      </w:p>
                    </w:tc>
                    <w:tc>
                      <w:tcPr>
                        <w:tcW w:w="1700" w:type="dxa"/>
                        <w:tcBorders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46.0</w:t>
                        </w:r>
                      </w:p>
                    </w:tc>
                    <w:tc>
                      <w:tcPr>
                        <w:tcW w:w="1813" w:type="dxa"/>
                        <w:tcBorders>
                          <w:left w:val="single" w:sz="8" w:space="0" w:color="000000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27"/>
                          <w:ind w:right="36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46.0</w:t>
                        </w:r>
                      </w:p>
                    </w:tc>
                  </w:tr>
                  <w:tr>
                    <w:trPr>
                      <w:trHeight w:val="720" w:hRule="atLeast"/>
                    </w:trPr>
                    <w:tc>
                      <w:tcPr>
                        <w:tcW w:w="3099" w:type="dxa"/>
                        <w:tcBorders>
                          <w:top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line="228" w:lineRule="exact" w:before="37"/>
                          <w:ind w:left="96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not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sure</w:t>
                        </w:r>
                      </w:p>
                      <w:p>
                        <w:pPr>
                          <w:pStyle w:val="TableParagraph"/>
                          <w:spacing w:line="180" w:lineRule="exact"/>
                          <w:ind w:left="7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Valid</w:t>
                        </w:r>
                      </w:p>
                      <w:p>
                        <w:pPr>
                          <w:pStyle w:val="TableParagraph"/>
                          <w:spacing w:line="228" w:lineRule="exact"/>
                          <w:ind w:left="96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very</w:t>
                        </w:r>
                        <w:r>
                          <w:rPr>
                            <w:spacing w:val="-5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much like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me</w:t>
                        </w:r>
                      </w:p>
                    </w:tc>
                    <w:tc>
                      <w:tcPr>
                        <w:tcW w:w="1414" w:type="dxa"/>
                        <w:tcBorders>
                          <w:top w:val="nil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9</w:t>
                        </w:r>
                      </w:p>
                      <w:p>
                        <w:pPr>
                          <w:pStyle w:val="TableParagraph"/>
                          <w:spacing w:before="84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18</w:t>
                        </w:r>
                      </w:p>
                    </w:tc>
                    <w:tc>
                      <w:tcPr>
                        <w:tcW w:w="1248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left="76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18.0</w:t>
                        </w:r>
                      </w:p>
                      <w:p>
                        <w:pPr>
                          <w:pStyle w:val="TableParagraph"/>
                          <w:spacing w:before="84"/>
                          <w:ind w:left="76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36.0</w:t>
                        </w:r>
                      </w:p>
                    </w:tc>
                    <w:tc>
                      <w:tcPr>
                        <w:tcW w:w="1700" w:type="dxa"/>
                        <w:tcBorders>
                          <w:top w:val="nil"/>
                          <w:left w:val="single" w:sz="8" w:space="0" w:color="000000"/>
                          <w:bottom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18.0</w:t>
                        </w:r>
                      </w:p>
                      <w:p>
                        <w:pPr>
                          <w:pStyle w:val="TableParagraph"/>
                          <w:spacing w:before="84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36.0</w:t>
                        </w:r>
                      </w:p>
                    </w:tc>
                    <w:tc>
                      <w:tcPr>
                        <w:tcW w:w="1813" w:type="dxa"/>
                        <w:tcBorders>
                          <w:top w:val="nil"/>
                          <w:left w:val="single" w:sz="8" w:space="0" w:color="000000"/>
                          <w:bottom w:val="nil"/>
                        </w:tcBorders>
                      </w:tcPr>
                      <w:p>
                        <w:pPr>
                          <w:pStyle w:val="TableParagraph"/>
                          <w:spacing w:before="37"/>
                          <w:ind w:right="36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64.0</w:t>
                        </w:r>
                      </w:p>
                      <w:p>
                        <w:pPr>
                          <w:pStyle w:val="TableParagraph"/>
                          <w:spacing w:before="84"/>
                          <w:ind w:right="36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100.0</w:t>
                        </w:r>
                      </w:p>
                    </w:tc>
                  </w:tr>
                  <w:tr>
                    <w:trPr>
                      <w:trHeight w:val="317" w:hRule="atLeast"/>
                    </w:trPr>
                    <w:tc>
                      <w:tcPr>
                        <w:tcW w:w="3099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spacing w:line="261" w:lineRule="exact" w:before="37"/>
                          <w:ind w:left="963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Total</w:t>
                        </w:r>
                      </w:p>
                    </w:tc>
                    <w:tc>
                      <w:tcPr>
                        <w:tcW w:w="1414" w:type="dxa"/>
                        <w:tcBorders>
                          <w:top w:val="nil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261" w:lineRule="exact"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50</w:t>
                        </w:r>
                      </w:p>
                    </w:tc>
                    <w:tc>
                      <w:tcPr>
                        <w:tcW w:w="1248" w:type="dxa"/>
                        <w:tcBorders>
                          <w:top w:val="nil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261" w:lineRule="exact"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100.0</w:t>
                        </w:r>
                      </w:p>
                    </w:tc>
                    <w:tc>
                      <w:tcPr>
                        <w:tcW w:w="1700" w:type="dxa"/>
                        <w:tcBorders>
                          <w:top w:val="nil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>
                        <w:pPr>
                          <w:pStyle w:val="TableParagraph"/>
                          <w:spacing w:line="261" w:lineRule="exact" w:before="37"/>
                          <w:ind w:right="38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100.0</w:t>
                        </w:r>
                      </w:p>
                    </w:tc>
                    <w:tc>
                      <w:tcPr>
                        <w:tcW w:w="1813" w:type="dxa"/>
                        <w:tcBorders>
                          <w:top w:val="nil"/>
                          <w:left w:val="single" w:sz="8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4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t>When I start thinking about a problem, I wonder about the way my mind conjure</w:t>
      </w:r>
      <w:r>
        <w:rPr>
          <w:spacing w:val="-57"/>
        </w:rPr>
        <w:t> </w:t>
      </w:r>
      <w:r>
        <w:rPr/>
        <w:t>myriads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ideas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5"/>
        <w:rPr>
          <w:b/>
          <w:sz w:val="23"/>
        </w:rPr>
      </w:pPr>
    </w:p>
    <w:p>
      <w:pPr>
        <w:spacing w:before="0"/>
        <w:ind w:left="480" w:right="621" w:firstLine="0"/>
        <w:jc w:val="center"/>
        <w:rPr>
          <w:b/>
          <w:sz w:val="24"/>
        </w:rPr>
      </w:pPr>
      <w:r>
        <w:rPr>
          <w:b/>
          <w:sz w:val="24"/>
        </w:rPr>
        <w:t>It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interesting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put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one's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ideas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records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6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16.0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spacing w:before="2"/>
        <w:rPr>
          <w:b/>
          <w:sz w:val="32"/>
        </w:rPr>
      </w:pPr>
    </w:p>
    <w:p>
      <w:pPr>
        <w:pStyle w:val="BodyText"/>
        <w:ind w:left="496"/>
      </w:pPr>
      <w:r>
        <w:rPr/>
        <w:t>FREQUENCIES</w:t>
      </w:r>
      <w:r>
        <w:rPr>
          <w:spacing w:val="-1"/>
        </w:rPr>
        <w:t> </w:t>
      </w:r>
      <w:r>
        <w:rPr/>
        <w:t>VARIABLES=v73</w:t>
      </w:r>
      <w:r>
        <w:rPr>
          <w:spacing w:val="-1"/>
        </w:rPr>
        <w:t> </w:t>
      </w:r>
      <w:r>
        <w:rPr/>
        <w:t>v74 v75</w:t>
      </w:r>
      <w:r>
        <w:rPr>
          <w:spacing w:val="-1"/>
        </w:rPr>
        <w:t> </w:t>
      </w:r>
      <w:r>
        <w:rPr/>
        <w:t>v76</w:t>
      </w:r>
      <w:r>
        <w:rPr>
          <w:spacing w:val="1"/>
        </w:rPr>
        <w:t> </w:t>
      </w:r>
      <w:r>
        <w:rPr/>
        <w:t>v77</w:t>
      </w:r>
      <w:r>
        <w:rPr>
          <w:spacing w:val="-1"/>
        </w:rPr>
        <w:t> </w:t>
      </w:r>
      <w:r>
        <w:rPr/>
        <w:t>v78 v79</w:t>
      </w:r>
      <w:r>
        <w:rPr>
          <w:spacing w:val="-1"/>
        </w:rPr>
        <w:t> </w:t>
      </w:r>
      <w:r>
        <w:rPr/>
        <w:t>v80 v81</w:t>
      </w:r>
      <w:r>
        <w:rPr>
          <w:spacing w:val="-1"/>
        </w:rPr>
        <w:t> </w:t>
      </w:r>
      <w:r>
        <w:rPr/>
        <w:t>v82 v83</w:t>
      </w:r>
      <w:r>
        <w:rPr>
          <w:spacing w:val="-1"/>
        </w:rPr>
        <w:t> </w:t>
      </w:r>
      <w:r>
        <w:rPr/>
        <w:t>v84 v85</w:t>
      </w:r>
    </w:p>
    <w:p>
      <w:pPr>
        <w:pStyle w:val="BodyText"/>
        <w:ind w:left="496"/>
      </w:pPr>
      <w:r>
        <w:rPr/>
        <w:t>v86 v87 v88 v89</w:t>
      </w:r>
    </w:p>
    <w:p>
      <w:pPr>
        <w:pStyle w:val="BodyText"/>
        <w:ind w:left="616"/>
      </w:pPr>
      <w:r>
        <w:rPr/>
        <w:t>/ORDER=ANALYSIS.</w:t>
      </w:r>
    </w:p>
    <w:p>
      <w:pPr>
        <w:pStyle w:val="BodyText"/>
        <w:spacing w:before="5"/>
      </w:pPr>
    </w:p>
    <w:p>
      <w:pPr>
        <w:pStyle w:val="Heading2"/>
        <w:ind w:left="496"/>
        <w:jc w:val="left"/>
      </w:pPr>
      <w:r>
        <w:rPr/>
        <w:t>Creativity</w:t>
      </w:r>
      <w:r>
        <w:rPr>
          <w:spacing w:val="-1"/>
        </w:rPr>
        <w:t> </w:t>
      </w:r>
      <w:r>
        <w:rPr/>
        <w:t>Motivation</w:t>
      </w:r>
      <w:r>
        <w:rPr>
          <w:spacing w:val="-2"/>
        </w:rPr>
        <w:t> </w:t>
      </w:r>
      <w:r>
        <w:rPr/>
        <w:t>scale</w:t>
      </w:r>
    </w:p>
    <w:p>
      <w:pPr>
        <w:spacing w:before="46"/>
        <w:ind w:left="480" w:right="624" w:firstLine="0"/>
        <w:jc w:val="center"/>
        <w:rPr>
          <w:b/>
          <w:sz w:val="24"/>
        </w:rPr>
      </w:pPr>
      <w:r>
        <w:rPr>
          <w:b/>
          <w:sz w:val="24"/>
        </w:rPr>
        <w:t>Have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very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deep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interest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 disorderly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settings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6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16.0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60.0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pStyle w:val="BodyText"/>
        <w:spacing w:before="10"/>
        <w:rPr>
          <w:b/>
          <w:sz w:val="9"/>
        </w:rPr>
      </w:pPr>
    </w:p>
    <w:p>
      <w:pPr>
        <w:pStyle w:val="Heading2"/>
        <w:spacing w:before="90" w:after="3"/>
        <w:ind w:right="562"/>
      </w:pPr>
      <w:r>
        <w:rPr/>
        <w:t>Courageous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4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49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27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spacing w:before="233" w:after="4"/>
        <w:ind w:left="480" w:right="623" w:firstLine="0"/>
        <w:jc w:val="center"/>
        <w:rPr>
          <w:b/>
          <w:sz w:val="24"/>
        </w:rPr>
      </w:pPr>
      <w:r>
        <w:rPr>
          <w:b/>
          <w:sz w:val="24"/>
        </w:rPr>
        <w:t>Have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great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determination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4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49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27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16.0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58.0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4"/>
        <w:rPr>
          <w:b/>
          <w:sz w:val="38"/>
        </w:rPr>
      </w:pPr>
    </w:p>
    <w:p>
      <w:pPr>
        <w:pStyle w:val="Heading2"/>
        <w:spacing w:after="3"/>
        <w:ind w:right="627"/>
      </w:pPr>
      <w:r>
        <w:rPr/>
        <w:t>Desire</w:t>
      </w:r>
      <w:r>
        <w:rPr>
          <w:spacing w:val="-5"/>
        </w:rPr>
        <w:t> </w:t>
      </w:r>
      <w:r>
        <w:rPr/>
        <w:t>high</w:t>
      </w:r>
      <w:r>
        <w:rPr>
          <w:spacing w:val="-1"/>
        </w:rPr>
        <w:t> </w:t>
      </w:r>
      <w:r>
        <w:rPr/>
        <w:t>competence</w:t>
      </w:r>
      <w:r>
        <w:rPr>
          <w:spacing w:val="-1"/>
        </w:rPr>
        <w:t> </w:t>
      </w:r>
      <w:r>
        <w:rPr/>
        <w:t>in</w:t>
      </w:r>
      <w:r>
        <w:rPr>
          <w:spacing w:val="-2"/>
        </w:rPr>
        <w:t> </w:t>
      </w:r>
      <w:r>
        <w:rPr/>
        <w:t>my</w:t>
      </w:r>
      <w:r>
        <w:rPr>
          <w:spacing w:val="-2"/>
        </w:rPr>
        <w:t> </w:t>
      </w:r>
      <w:r>
        <w:rPr/>
        <w:t>endeavours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4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49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27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64.0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3"/>
        <w:rPr>
          <w:b/>
          <w:sz w:val="38"/>
        </w:rPr>
      </w:pPr>
    </w:p>
    <w:p>
      <w:pPr>
        <w:spacing w:before="0" w:after="4"/>
        <w:ind w:left="480" w:right="622" w:firstLine="0"/>
        <w:jc w:val="center"/>
        <w:rPr>
          <w:b/>
          <w:sz w:val="24"/>
        </w:rPr>
      </w:pPr>
      <w:r>
        <w:rPr>
          <w:b/>
          <w:sz w:val="24"/>
        </w:rPr>
        <w:t>Enthusiastic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about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all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problems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that</w:t>
      </w:r>
      <w:r>
        <w:rPr>
          <w:b/>
          <w:spacing w:val="57"/>
          <w:sz w:val="24"/>
        </w:rPr>
        <w:t> </w:t>
      </w:r>
      <w:r>
        <w:rPr>
          <w:b/>
          <w:sz w:val="24"/>
        </w:rPr>
        <w:t>come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my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way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4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5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5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5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0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27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58.0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58.0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58.0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24.0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18.0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18.0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82.0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580" w:bottom="1120" w:left="1160" w:right="340"/>
        </w:sectPr>
      </w:pPr>
    </w:p>
    <w:p>
      <w:pPr>
        <w:pStyle w:val="Heading2"/>
        <w:spacing w:before="64"/>
        <w:ind w:right="621"/>
      </w:pPr>
      <w:r>
        <w:rPr/>
        <w:t>Fail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let</w:t>
      </w:r>
      <w:r>
        <w:rPr>
          <w:spacing w:val="-3"/>
        </w:rPr>
        <w:t> </w:t>
      </w:r>
      <w:r>
        <w:rPr/>
        <w:t>others</w:t>
      </w:r>
      <w:r>
        <w:rPr>
          <w:spacing w:val="-1"/>
        </w:rPr>
        <w:t> </w:t>
      </w:r>
      <w:r>
        <w:rPr/>
        <w:t>know my</w:t>
      </w:r>
      <w:r>
        <w:rPr>
          <w:spacing w:val="-1"/>
        </w:rPr>
        <w:t> </w:t>
      </w:r>
      <w:r>
        <w:rPr/>
        <w:t>new ideas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6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62.0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spacing w:before="0"/>
        <w:ind w:left="480" w:right="623" w:firstLine="0"/>
        <w:jc w:val="center"/>
        <w:rPr>
          <w:b/>
          <w:sz w:val="24"/>
        </w:rPr>
      </w:pPr>
      <w:r>
        <w:rPr>
          <w:b/>
          <w:sz w:val="24"/>
        </w:rPr>
        <w:t>Keep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unusually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long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hours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problem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7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 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pStyle w:val="Heading2"/>
        <w:ind w:right="618"/>
      </w:pPr>
      <w:r>
        <w:rPr/>
        <w:t>Industrious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7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34.0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34.0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34.0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14.0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spacing w:before="0"/>
        <w:ind w:left="480" w:right="623" w:firstLine="0"/>
        <w:jc w:val="center"/>
        <w:rPr>
          <w:b/>
          <w:sz w:val="24"/>
        </w:rPr>
      </w:pPr>
      <w:r>
        <w:rPr>
          <w:b/>
          <w:sz w:val="24"/>
        </w:rPr>
        <w:t>Controlled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by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inner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force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which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does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not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care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about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what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people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say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7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</w:tr>
      <w:tr>
        <w:trPr>
          <w:trHeight w:val="719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48.0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52.0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pStyle w:val="Heading2"/>
        <w:spacing w:before="64"/>
        <w:ind w:right="623"/>
      </w:pPr>
      <w:r>
        <w:rPr/>
        <w:t>Have</w:t>
      </w:r>
      <w:r>
        <w:rPr>
          <w:spacing w:val="-3"/>
        </w:rPr>
        <w:t> </w:t>
      </w:r>
      <w:r>
        <w:rPr/>
        <w:t>abundant</w:t>
      </w:r>
      <w:r>
        <w:rPr>
          <w:spacing w:val="-1"/>
        </w:rPr>
        <w:t> </w:t>
      </w:r>
      <w:r>
        <w:rPr/>
        <w:t>energy</w:t>
      </w:r>
      <w:r>
        <w:rPr>
          <w:spacing w:val="-2"/>
        </w:rPr>
        <w:t> </w:t>
      </w:r>
      <w:r>
        <w:rPr/>
        <w:t>for</w:t>
      </w:r>
      <w:r>
        <w:rPr>
          <w:spacing w:val="-2"/>
        </w:rPr>
        <w:t> </w:t>
      </w:r>
      <w:r>
        <w:rPr/>
        <w:t>work</w:t>
      </w:r>
      <w:r>
        <w:rPr>
          <w:spacing w:val="-2"/>
        </w:rPr>
        <w:t> </w:t>
      </w:r>
      <w:r>
        <w:rPr/>
        <w:t>that</w:t>
      </w:r>
      <w:r>
        <w:rPr>
          <w:spacing w:val="-2"/>
        </w:rPr>
        <w:t> </w:t>
      </w:r>
      <w:r>
        <w:rPr/>
        <w:t>interest</w:t>
      </w:r>
      <w:r>
        <w:rPr>
          <w:spacing w:val="-2"/>
        </w:rPr>
        <w:t> </w:t>
      </w:r>
      <w:r>
        <w:rPr/>
        <w:t>me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6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16.0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60.0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spacing w:before="0"/>
        <w:ind w:left="480" w:right="619" w:firstLine="0"/>
        <w:jc w:val="center"/>
        <w:rPr>
          <w:b/>
          <w:sz w:val="24"/>
        </w:rPr>
      </w:pPr>
      <w:r>
        <w:rPr>
          <w:b/>
          <w:sz w:val="24"/>
        </w:rPr>
        <w:t>Emotionally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sensitive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new</w:t>
      </w:r>
      <w:r>
        <w:rPr>
          <w:b/>
          <w:spacing w:val="3"/>
          <w:sz w:val="24"/>
        </w:rPr>
        <w:t> </w:t>
      </w:r>
      <w:r>
        <w:rPr>
          <w:b/>
          <w:sz w:val="24"/>
        </w:rPr>
        <w:t>ideas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7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12.0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34.0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12.0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34.0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66.0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pStyle w:val="Heading2"/>
        <w:ind w:right="624"/>
      </w:pPr>
      <w:r>
        <w:rPr/>
        <w:t>Highly</w:t>
      </w:r>
      <w:r>
        <w:rPr>
          <w:spacing w:val="-2"/>
        </w:rPr>
        <w:t> </w:t>
      </w:r>
      <w:r>
        <w:rPr/>
        <w:t>persistent</w:t>
      </w:r>
      <w:r>
        <w:rPr>
          <w:spacing w:val="-2"/>
        </w:rPr>
        <w:t> </w:t>
      </w:r>
      <w:r>
        <w:rPr/>
        <w:t>on</w:t>
      </w:r>
      <w:r>
        <w:rPr>
          <w:spacing w:val="-2"/>
        </w:rPr>
        <w:t> </w:t>
      </w:r>
      <w:r>
        <w:rPr/>
        <w:t>difficult</w:t>
      </w:r>
      <w:r>
        <w:rPr>
          <w:spacing w:val="-2"/>
        </w:rPr>
        <w:t> </w:t>
      </w:r>
      <w:r>
        <w:rPr/>
        <w:t>problems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7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20.0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20.0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42.0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58.0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spacing w:before="0"/>
        <w:ind w:left="480" w:right="621" w:firstLine="0"/>
        <w:jc w:val="center"/>
        <w:rPr>
          <w:b/>
          <w:sz w:val="24"/>
        </w:rPr>
      </w:pPr>
      <w:r>
        <w:rPr>
          <w:b/>
          <w:sz w:val="24"/>
        </w:rPr>
        <w:t>Discouraged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times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due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certain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situations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7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</w:tc>
      </w:tr>
      <w:tr>
        <w:trPr>
          <w:trHeight w:val="719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12.0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32.0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12.0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32.0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68.0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7"/>
        <w:rPr>
          <w:b/>
          <w:sz w:val="31"/>
        </w:rPr>
      </w:pPr>
    </w:p>
    <w:p>
      <w:pPr>
        <w:pStyle w:val="Heading2"/>
        <w:ind w:right="619"/>
      </w:pPr>
      <w:r>
        <w:rPr/>
        <w:t>Self-confident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4" w:hRule="atLeast"/>
        </w:trPr>
        <w:tc>
          <w:tcPr>
            <w:tcW w:w="30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38.0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spacing w:before="64"/>
        <w:ind w:left="480" w:right="620" w:firstLine="0"/>
        <w:jc w:val="center"/>
        <w:rPr>
          <w:b/>
          <w:sz w:val="24"/>
        </w:rPr>
      </w:pPr>
      <w:r>
        <w:rPr>
          <w:b/>
          <w:sz w:val="24"/>
        </w:rPr>
        <w:t>Resolute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6" w:hRule="atLeast"/>
        </w:trPr>
        <w:tc>
          <w:tcPr>
            <w:tcW w:w="309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40.0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16.0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16.0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44.0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56.0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pStyle w:val="Heading2"/>
        <w:ind w:right="624"/>
      </w:pPr>
      <w:r>
        <w:rPr/>
        <w:t>Humorous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7" w:hRule="atLeast"/>
        </w:trPr>
        <w:tc>
          <w:tcPr>
            <w:tcW w:w="309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36.0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spacing w:before="7"/>
        <w:rPr>
          <w:b/>
          <w:sz w:val="31"/>
        </w:rPr>
      </w:pPr>
    </w:p>
    <w:p>
      <w:pPr>
        <w:spacing w:before="0"/>
        <w:ind w:left="480" w:right="620" w:firstLine="0"/>
        <w:jc w:val="center"/>
        <w:rPr>
          <w:b/>
          <w:sz w:val="24"/>
        </w:rPr>
      </w:pPr>
      <w:r>
        <w:rPr>
          <w:b/>
          <w:sz w:val="24"/>
        </w:rPr>
        <w:t>Can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quickly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receive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 register external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stimuli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99"/>
        <w:gridCol w:w="1414"/>
        <w:gridCol w:w="1248"/>
        <w:gridCol w:w="1700"/>
        <w:gridCol w:w="1813"/>
      </w:tblGrid>
      <w:tr>
        <w:trPr>
          <w:trHeight w:val="634" w:hRule="atLeast"/>
        </w:trPr>
        <w:tc>
          <w:tcPr>
            <w:tcW w:w="309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3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48" w:right="292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4" w:hRule="atLeast"/>
        </w:trPr>
        <w:tc>
          <w:tcPr>
            <w:tcW w:w="3099" w:type="dxa"/>
            <w:tcBorders>
              <w:bottom w:val="nil"/>
            </w:tcBorders>
          </w:tcPr>
          <w:p>
            <w:pPr>
              <w:pStyle w:val="TableParagraph"/>
              <w:spacing w:before="31"/>
              <w:ind w:left="963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24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28.0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28.0</w:t>
            </w:r>
          </w:p>
        </w:tc>
        <w:tc>
          <w:tcPr>
            <w:tcW w:w="1813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1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28.0</w:t>
            </w:r>
          </w:p>
        </w:tc>
      </w:tr>
      <w:tr>
        <w:trPr>
          <w:trHeight w:val="720" w:hRule="atLeast"/>
        </w:trPr>
        <w:tc>
          <w:tcPr>
            <w:tcW w:w="309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28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  <w:p>
            <w:pPr>
              <w:pStyle w:val="TableParagraph"/>
              <w:spacing w:line="180" w:lineRule="exact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</w:r>
          </w:p>
          <w:p>
            <w:pPr>
              <w:pStyle w:val="TableParagraph"/>
              <w:spacing w:line="228" w:lineRule="exact"/>
              <w:ind w:left="963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much like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414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left="767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left="767"/>
              <w:rPr>
                <w:sz w:val="24"/>
              </w:rPr>
            </w:pPr>
            <w:r>
              <w:rPr>
                <w:sz w:val="24"/>
              </w:rPr>
              <w:t>54.0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18.0</w:t>
            </w:r>
          </w:p>
          <w:p>
            <w:pPr>
              <w:pStyle w:val="TableParagraph"/>
              <w:spacing w:before="8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54.0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46.0</w:t>
            </w:r>
          </w:p>
          <w:p>
            <w:pPr>
              <w:pStyle w:val="TableParagraph"/>
              <w:spacing w:before="84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099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4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spacing w:before="1"/>
        <w:rPr>
          <w:b/>
          <w:sz w:val="32"/>
        </w:rPr>
      </w:pPr>
    </w:p>
    <w:p>
      <w:pPr>
        <w:pStyle w:val="BodyText"/>
        <w:ind w:left="496"/>
      </w:pPr>
      <w:r>
        <w:rPr/>
        <w:t>FREQUENCIES</w:t>
      </w:r>
      <w:r>
        <w:rPr>
          <w:spacing w:val="-4"/>
        </w:rPr>
        <w:t> </w:t>
      </w:r>
      <w:r>
        <w:rPr/>
        <w:t>VARIABLES=groups</w:t>
      </w:r>
      <w:r>
        <w:rPr>
          <w:spacing w:val="-3"/>
        </w:rPr>
        <w:t> </w:t>
      </w:r>
      <w:r>
        <w:rPr/>
        <w:t>sex</w:t>
      </w:r>
      <w:r>
        <w:rPr>
          <w:spacing w:val="-1"/>
        </w:rPr>
        <w:t> </w:t>
      </w:r>
      <w:r>
        <w:rPr/>
        <w:t>GROUPINGS</w:t>
      </w:r>
    </w:p>
    <w:p>
      <w:pPr>
        <w:pStyle w:val="BodyText"/>
        <w:spacing w:before="1"/>
        <w:ind w:left="616"/>
      </w:pPr>
      <w:r>
        <w:rPr/>
        <w:t>/ORDER=ANALYSIS.</w:t>
      </w:r>
    </w:p>
    <w:p>
      <w:pPr>
        <w:spacing w:after="0"/>
        <w:sectPr>
          <w:pgSz w:w="11910" w:h="16840"/>
          <w:pgMar w:header="0" w:footer="858" w:top="1400" w:bottom="1120" w:left="1160" w:right="340"/>
        </w:sectPr>
      </w:pPr>
    </w:p>
    <w:p>
      <w:pPr>
        <w:pStyle w:val="Heading2"/>
        <w:spacing w:before="61"/>
        <w:ind w:left="496"/>
        <w:jc w:val="left"/>
      </w:pPr>
      <w:r>
        <w:rPr/>
        <w:t>Frequencies</w:t>
      </w:r>
    </w:p>
    <w:p>
      <w:pPr>
        <w:pStyle w:val="BodyText"/>
        <w:spacing w:before="10"/>
        <w:rPr>
          <w:b/>
          <w:sz w:val="20"/>
        </w:rPr>
      </w:pPr>
    </w:p>
    <w:p>
      <w:pPr>
        <w:spacing w:before="0"/>
        <w:ind w:left="496" w:right="0" w:firstLine="0"/>
        <w:jc w:val="left"/>
        <w:rPr>
          <w:b/>
          <w:sz w:val="24"/>
        </w:rPr>
      </w:pPr>
      <w:r>
        <w:rPr>
          <w:b/>
          <w:sz w:val="24"/>
        </w:rPr>
        <w:t>Frequency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Table</w:t>
      </w:r>
    </w:p>
    <w:p>
      <w:pPr>
        <w:pStyle w:val="Heading2"/>
        <w:spacing w:before="46"/>
        <w:ind w:right="1903"/>
      </w:pPr>
      <w:r>
        <w:rPr/>
        <w:t>Groups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14"/>
        <w:gridCol w:w="1414"/>
        <w:gridCol w:w="1248"/>
        <w:gridCol w:w="1699"/>
        <w:gridCol w:w="1812"/>
      </w:tblGrid>
      <w:tr>
        <w:trPr>
          <w:trHeight w:val="634" w:hRule="atLeast"/>
        </w:trPr>
        <w:tc>
          <w:tcPr>
            <w:tcW w:w="181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1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9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2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2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550" w:right="289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09" w:hRule="atLeast"/>
        </w:trPr>
        <w:tc>
          <w:tcPr>
            <w:tcW w:w="1814" w:type="dxa"/>
          </w:tcPr>
          <w:p>
            <w:pPr>
              <w:pStyle w:val="TableParagraph"/>
              <w:tabs>
                <w:tab w:pos="963" w:val="left" w:leader="none"/>
              </w:tabs>
              <w:spacing w:line="258" w:lineRule="exact" w:before="31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  <w:tab/>
              <w:t>exp</w:t>
            </w:r>
          </w:p>
        </w:tc>
        <w:tc>
          <w:tcPr>
            <w:tcW w:w="1414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258" w:lineRule="exact" w:before="31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58" w:lineRule="exact" w:before="31"/>
              <w:ind w:left="648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9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58" w:lineRule="exact" w:before="31"/>
              <w:ind w:left="1099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2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58" w:lineRule="exact" w:before="31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</w:tbl>
    <w:p>
      <w:pPr>
        <w:pStyle w:val="BodyText"/>
        <w:spacing w:before="9"/>
        <w:rPr>
          <w:b/>
          <w:sz w:val="23"/>
        </w:rPr>
      </w:pPr>
    </w:p>
    <w:p>
      <w:pPr>
        <w:spacing w:before="90" w:after="4"/>
        <w:ind w:left="4423" w:right="0" w:firstLine="0"/>
        <w:jc w:val="left"/>
        <w:rPr>
          <w:b/>
          <w:sz w:val="24"/>
        </w:rPr>
      </w:pPr>
      <w:r>
        <w:rPr>
          <w:b/>
          <w:sz w:val="24"/>
        </w:rPr>
        <w:t>Sex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41"/>
        <w:gridCol w:w="1416"/>
        <w:gridCol w:w="1246"/>
        <w:gridCol w:w="1699"/>
        <w:gridCol w:w="1812"/>
      </w:tblGrid>
      <w:tr>
        <w:trPr>
          <w:trHeight w:val="634" w:hRule="atLeast"/>
        </w:trPr>
        <w:tc>
          <w:tcPr>
            <w:tcW w:w="204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416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2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6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70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69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0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812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549" w:right="290" w:hanging="200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50" w:hRule="atLeast"/>
        </w:trPr>
        <w:tc>
          <w:tcPr>
            <w:tcW w:w="2041" w:type="dxa"/>
            <w:tcBorders>
              <w:bottom w:val="nil"/>
            </w:tcBorders>
          </w:tcPr>
          <w:p>
            <w:pPr>
              <w:pStyle w:val="TableParagraph"/>
              <w:spacing w:before="27"/>
              <w:ind w:left="963"/>
              <w:rPr>
                <w:sz w:val="24"/>
              </w:rPr>
            </w:pPr>
            <w:r>
              <w:rPr>
                <w:sz w:val="24"/>
              </w:rPr>
              <w:t>Male</w:t>
            </w:r>
          </w:p>
        </w:tc>
        <w:tc>
          <w:tcPr>
            <w:tcW w:w="1416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246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699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812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</w:tr>
      <w:tr>
        <w:trPr>
          <w:trHeight w:val="360" w:hRule="atLeast"/>
        </w:trPr>
        <w:tc>
          <w:tcPr>
            <w:tcW w:w="2041" w:type="dxa"/>
            <w:tcBorders>
              <w:top w:val="nil"/>
              <w:bottom w:val="nil"/>
            </w:tcBorders>
          </w:tcPr>
          <w:p>
            <w:pPr>
              <w:pStyle w:val="TableParagraph"/>
              <w:tabs>
                <w:tab w:pos="963" w:val="left" w:leader="none"/>
              </w:tabs>
              <w:spacing w:before="37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  <w:tab/>
              <w:t>Female</w:t>
            </w:r>
          </w:p>
        </w:tc>
        <w:tc>
          <w:tcPr>
            <w:tcW w:w="1416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246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69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81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2041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6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6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699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812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spacing w:before="3"/>
        <w:rPr>
          <w:b/>
          <w:sz w:val="38"/>
        </w:rPr>
      </w:pPr>
    </w:p>
    <w:p>
      <w:pPr>
        <w:pStyle w:val="Heading2"/>
        <w:spacing w:after="4"/>
        <w:ind w:left="4449"/>
        <w:jc w:val="left"/>
      </w:pPr>
      <w:r>
        <w:rPr/>
        <w:t>GROUPINGS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457"/>
        <w:gridCol w:w="1417"/>
        <w:gridCol w:w="1246"/>
        <w:gridCol w:w="1700"/>
        <w:gridCol w:w="1544"/>
      </w:tblGrid>
      <w:tr>
        <w:trPr>
          <w:trHeight w:val="634" w:hRule="atLeast"/>
        </w:trPr>
        <w:tc>
          <w:tcPr>
            <w:tcW w:w="345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417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2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46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69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  <w:tc>
          <w:tcPr>
            <w:tcW w:w="170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199"/>
              <w:rPr>
                <w:sz w:val="24"/>
              </w:rPr>
            </w:pPr>
            <w:r>
              <w:rPr>
                <w:sz w:val="24"/>
              </w:rPr>
              <w:t>Valid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  <w:tc>
          <w:tcPr>
            <w:tcW w:w="1544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413" w:right="160" w:hanging="202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</w:t>
            </w:r>
          </w:p>
        </w:tc>
      </w:tr>
      <w:tr>
        <w:trPr>
          <w:trHeight w:val="349" w:hRule="atLeast"/>
        </w:trPr>
        <w:tc>
          <w:tcPr>
            <w:tcW w:w="3457" w:type="dxa"/>
            <w:tcBorders>
              <w:bottom w:val="nil"/>
            </w:tcBorders>
          </w:tcPr>
          <w:p>
            <w:pPr>
              <w:pStyle w:val="TableParagraph"/>
              <w:spacing w:before="27"/>
              <w:ind w:left="963"/>
              <w:rPr>
                <w:sz w:val="24"/>
              </w:rPr>
            </w:pPr>
            <w:r>
              <w:rPr>
                <w:sz w:val="24"/>
              </w:rPr>
              <w:t>Male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Experimental</w:t>
            </w:r>
          </w:p>
        </w:tc>
        <w:tc>
          <w:tcPr>
            <w:tcW w:w="1417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246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700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2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544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2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</w:tr>
      <w:tr>
        <w:trPr>
          <w:trHeight w:val="360" w:hRule="atLeast"/>
        </w:trPr>
        <w:tc>
          <w:tcPr>
            <w:tcW w:w="3457" w:type="dxa"/>
            <w:tcBorders>
              <w:top w:val="nil"/>
              <w:bottom w:val="nil"/>
            </w:tcBorders>
          </w:tcPr>
          <w:p>
            <w:pPr>
              <w:pStyle w:val="TableParagraph"/>
              <w:tabs>
                <w:tab w:pos="963" w:val="left" w:leader="none"/>
              </w:tabs>
              <w:spacing w:before="37"/>
              <w:ind w:left="75"/>
              <w:rPr>
                <w:sz w:val="24"/>
              </w:rPr>
            </w:pPr>
            <w:r>
              <w:rPr>
                <w:sz w:val="24"/>
              </w:rPr>
              <w:t>Valid</w:t>
              <w:tab/>
              <w:t>Female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Experimental</w:t>
            </w:r>
          </w:p>
        </w:tc>
        <w:tc>
          <w:tcPr>
            <w:tcW w:w="1417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246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50.0</w:t>
            </w:r>
          </w:p>
        </w:tc>
        <w:tc>
          <w:tcPr>
            <w:tcW w:w="1544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17" w:hRule="atLeast"/>
        </w:trPr>
        <w:tc>
          <w:tcPr>
            <w:tcW w:w="3457" w:type="dxa"/>
            <w:tcBorders>
              <w:top w:val="nil"/>
            </w:tcBorders>
          </w:tcPr>
          <w:p>
            <w:pPr>
              <w:pStyle w:val="TableParagraph"/>
              <w:spacing w:line="261" w:lineRule="exact" w:before="37"/>
              <w:ind w:left="96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17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246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  <w:tc>
          <w:tcPr>
            <w:tcW w:w="1544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1910" w:h="16840"/>
          <w:pgMar w:header="0" w:footer="858" w:top="1360" w:bottom="1120" w:left="1160" w:right="340"/>
        </w:sectPr>
      </w:pPr>
    </w:p>
    <w:p>
      <w:pPr>
        <w:spacing w:before="61"/>
        <w:ind w:left="480" w:right="1080" w:firstLine="0"/>
        <w:jc w:val="center"/>
        <w:rPr>
          <w:b/>
          <w:sz w:val="24"/>
        </w:rPr>
      </w:pPr>
      <w:r>
        <w:rPr>
          <w:b/>
          <w:sz w:val="24"/>
        </w:rPr>
        <w:t>Ideative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Flexibility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scale</w:t>
      </w:r>
    </w:p>
    <w:p>
      <w:pPr>
        <w:pStyle w:val="BodyText"/>
        <w:spacing w:before="1" w:after="1"/>
        <w:rPr>
          <w:b/>
          <w:sz w:val="21"/>
        </w:rPr>
      </w:pPr>
    </w:p>
    <w:tbl>
      <w:tblPr>
        <w:tblW w:w="0" w:type="auto"/>
        <w:jc w:val="left"/>
        <w:tblInd w:w="5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31"/>
        <w:gridCol w:w="4501"/>
        <w:gridCol w:w="1260"/>
        <w:gridCol w:w="901"/>
        <w:gridCol w:w="989"/>
        <w:gridCol w:w="1013"/>
      </w:tblGrid>
      <w:tr>
        <w:trPr>
          <w:trHeight w:val="275" w:hRule="atLeast"/>
        </w:trPr>
        <w:tc>
          <w:tcPr>
            <w:tcW w:w="631" w:type="dxa"/>
            <w:vMerge w:val="restart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s/no</w:t>
            </w:r>
          </w:p>
        </w:tc>
        <w:tc>
          <w:tcPr>
            <w:tcW w:w="4501" w:type="dxa"/>
            <w:vMerge w:val="restart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Items</w:t>
            </w:r>
          </w:p>
        </w:tc>
        <w:tc>
          <w:tcPr>
            <w:tcW w:w="3150" w:type="dxa"/>
            <w:gridSpan w:val="3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Response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categories</w:t>
            </w:r>
          </w:p>
        </w:tc>
        <w:tc>
          <w:tcPr>
            <w:tcW w:w="1013" w:type="dxa"/>
            <w:vMerge w:val="restart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</w:tr>
      <w:tr>
        <w:trPr>
          <w:trHeight w:val="827" w:hRule="atLeast"/>
        </w:trPr>
        <w:tc>
          <w:tcPr>
            <w:tcW w:w="63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5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</w:tcPr>
          <w:p>
            <w:pPr>
              <w:pStyle w:val="TableParagraph"/>
              <w:ind w:left="105" w:right="184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much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like</w:t>
            </w:r>
          </w:p>
          <w:p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me</w:t>
            </w:r>
          </w:p>
        </w:tc>
        <w:tc>
          <w:tcPr>
            <w:tcW w:w="901" w:type="dxa"/>
          </w:tcPr>
          <w:p>
            <w:pPr>
              <w:pStyle w:val="TableParagraph"/>
              <w:ind w:left="105" w:right="366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</w:tc>
        <w:tc>
          <w:tcPr>
            <w:tcW w:w="989" w:type="dxa"/>
          </w:tcPr>
          <w:p>
            <w:pPr>
              <w:pStyle w:val="TableParagraph"/>
              <w:ind w:left="105" w:right="200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01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Accept ambiguous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situations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013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2.4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Attracted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mysterious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unclear events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013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1.96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Tend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break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health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conventions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013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2.16</w:t>
            </w:r>
          </w:p>
        </w:tc>
      </w:tr>
      <w:tr>
        <w:trPr>
          <w:trHeight w:val="400" w:hRule="atLeast"/>
        </w:trPr>
        <w:tc>
          <w:tcPr>
            <w:tcW w:w="631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hostile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aggressive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whole</w:t>
            </w:r>
          </w:p>
        </w:tc>
        <w:tc>
          <w:tcPr>
            <w:tcW w:w="1260" w:type="dxa"/>
          </w:tcPr>
          <w:p>
            <w:pPr>
              <w:pStyle w:val="TableParagraph"/>
              <w:spacing w:line="261" w:lineRule="exact" w:before="119"/>
              <w:ind w:left="105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901" w:type="dxa"/>
          </w:tcPr>
          <w:p>
            <w:pPr>
              <w:pStyle w:val="TableParagraph"/>
              <w:spacing w:line="261" w:lineRule="exact" w:before="119"/>
              <w:ind w:left="105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989" w:type="dxa"/>
          </w:tcPr>
          <w:p>
            <w:pPr>
              <w:pStyle w:val="TableParagraph"/>
              <w:spacing w:line="261" w:lineRule="exact" w:before="119"/>
              <w:ind w:left="105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013" w:type="dxa"/>
          </w:tcPr>
          <w:p>
            <w:pPr>
              <w:pStyle w:val="TableParagraph"/>
              <w:spacing w:line="264" w:lineRule="exact" w:before="116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1.88</w:t>
            </w:r>
          </w:p>
        </w:tc>
      </w:tr>
      <w:tr>
        <w:trPr>
          <w:trHeight w:val="400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Look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new ways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doing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things</w:t>
            </w:r>
          </w:p>
        </w:tc>
        <w:tc>
          <w:tcPr>
            <w:tcW w:w="1260" w:type="dxa"/>
          </w:tcPr>
          <w:p>
            <w:pPr>
              <w:pStyle w:val="TableParagraph"/>
              <w:spacing w:line="264" w:lineRule="exact" w:before="117"/>
              <w:ind w:left="105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901" w:type="dxa"/>
          </w:tcPr>
          <w:p>
            <w:pPr>
              <w:pStyle w:val="TableParagraph"/>
              <w:spacing w:line="264" w:lineRule="exact" w:before="117"/>
              <w:ind w:left="105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89" w:type="dxa"/>
          </w:tcPr>
          <w:p>
            <w:pPr>
              <w:pStyle w:val="TableParagraph"/>
              <w:spacing w:line="264" w:lineRule="exact" w:before="117"/>
              <w:ind w:left="105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013" w:type="dxa"/>
          </w:tcPr>
          <w:p>
            <w:pPr>
              <w:pStyle w:val="TableParagraph"/>
              <w:spacing w:line="264" w:lineRule="exact" w:before="117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2.14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Tend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overlook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significant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implications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idea</w:t>
            </w:r>
          </w:p>
        </w:tc>
        <w:tc>
          <w:tcPr>
            <w:tcW w:w="126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90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89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013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2.34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Meticulously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curious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1013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1.6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Often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fault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finder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013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1.96</w:t>
            </w:r>
          </w:p>
        </w:tc>
      </w:tr>
      <w:tr>
        <w:trPr>
          <w:trHeight w:val="400" w:hRule="atLeast"/>
        </w:trPr>
        <w:tc>
          <w:tcPr>
            <w:tcW w:w="631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Does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 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constantly</w:t>
            </w:r>
          </w:p>
        </w:tc>
        <w:tc>
          <w:tcPr>
            <w:tcW w:w="1260" w:type="dxa"/>
          </w:tcPr>
          <w:p>
            <w:pPr>
              <w:pStyle w:val="TableParagraph"/>
              <w:spacing w:line="261" w:lineRule="exact" w:before="119"/>
              <w:ind w:left="105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901" w:type="dxa"/>
          </w:tcPr>
          <w:p>
            <w:pPr>
              <w:pStyle w:val="TableParagraph"/>
              <w:spacing w:line="261" w:lineRule="exact" w:before="119"/>
              <w:ind w:left="105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89" w:type="dxa"/>
          </w:tcPr>
          <w:p>
            <w:pPr>
              <w:pStyle w:val="TableParagraph"/>
              <w:spacing w:line="261" w:lineRule="exact" w:before="119"/>
              <w:ind w:left="105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1013" w:type="dxa"/>
          </w:tcPr>
          <w:p>
            <w:pPr>
              <w:pStyle w:val="TableParagraph"/>
              <w:spacing w:line="264" w:lineRule="exact" w:before="116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1.76</w:t>
            </w:r>
          </w:p>
        </w:tc>
      </w:tr>
      <w:tr>
        <w:trPr>
          <w:trHeight w:val="400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Manifest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odd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patterns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behaviour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times</w:t>
            </w:r>
          </w:p>
        </w:tc>
        <w:tc>
          <w:tcPr>
            <w:tcW w:w="1260" w:type="dxa"/>
          </w:tcPr>
          <w:p>
            <w:pPr>
              <w:pStyle w:val="TableParagraph"/>
              <w:spacing w:line="264" w:lineRule="exact" w:before="116"/>
              <w:ind w:left="105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901" w:type="dxa"/>
          </w:tcPr>
          <w:p>
            <w:pPr>
              <w:pStyle w:val="TableParagraph"/>
              <w:spacing w:line="264" w:lineRule="exact" w:before="116"/>
              <w:ind w:left="105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89" w:type="dxa"/>
          </w:tcPr>
          <w:p>
            <w:pPr>
              <w:pStyle w:val="TableParagraph"/>
              <w:spacing w:line="264" w:lineRule="exact" w:before="116"/>
              <w:ind w:left="105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013" w:type="dxa"/>
          </w:tcPr>
          <w:p>
            <w:pPr>
              <w:pStyle w:val="TableParagraph"/>
              <w:spacing w:line="264" w:lineRule="exact" w:before="116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1.98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Sensitive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beautiful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things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013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2.24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Willing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 take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risks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013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2.14</w:t>
            </w:r>
          </w:p>
        </w:tc>
      </w:tr>
      <w:tr>
        <w:trPr>
          <w:trHeight w:val="554" w:hRule="atLeast"/>
        </w:trPr>
        <w:tc>
          <w:tcPr>
            <w:tcW w:w="631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propose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new approaches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a</w:t>
            </w:r>
          </w:p>
          <w:p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problem</w:t>
            </w:r>
          </w:p>
        </w:tc>
        <w:tc>
          <w:tcPr>
            <w:tcW w:w="1260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901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89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013" w:type="dxa"/>
          </w:tcPr>
          <w:p>
            <w:pPr>
              <w:pStyle w:val="TableParagraph"/>
              <w:spacing w:before="5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1.98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Neglect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significant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facts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arising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</w:p>
          <w:p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problem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situation</w:t>
            </w:r>
          </w:p>
        </w:tc>
        <w:tc>
          <w:tcPr>
            <w:tcW w:w="1260" w:type="dxa"/>
          </w:tcPr>
          <w:p>
            <w:pPr>
              <w:pStyle w:val="TableParagraph"/>
              <w:spacing w:before="116"/>
              <w:ind w:left="105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901" w:type="dxa"/>
          </w:tcPr>
          <w:p>
            <w:pPr>
              <w:pStyle w:val="TableParagraph"/>
              <w:spacing w:before="116"/>
              <w:ind w:left="105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89" w:type="dxa"/>
          </w:tcPr>
          <w:p>
            <w:pPr>
              <w:pStyle w:val="TableParagraph"/>
              <w:spacing w:before="116"/>
              <w:ind w:left="105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013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2.02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Never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bored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13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1.66</w:t>
            </w:r>
          </w:p>
        </w:tc>
      </w:tr>
      <w:tr>
        <w:trPr>
          <w:trHeight w:val="400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Can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perceive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details</w:t>
            </w:r>
          </w:p>
        </w:tc>
        <w:tc>
          <w:tcPr>
            <w:tcW w:w="1260" w:type="dxa"/>
          </w:tcPr>
          <w:p>
            <w:pPr>
              <w:pStyle w:val="TableParagraph"/>
              <w:spacing w:line="264" w:lineRule="exact" w:before="116"/>
              <w:ind w:left="105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901" w:type="dxa"/>
          </w:tcPr>
          <w:p>
            <w:pPr>
              <w:pStyle w:val="TableParagraph"/>
              <w:spacing w:line="264" w:lineRule="exact" w:before="116"/>
              <w:ind w:left="105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89" w:type="dxa"/>
          </w:tcPr>
          <w:p>
            <w:pPr>
              <w:pStyle w:val="TableParagraph"/>
              <w:spacing w:line="264" w:lineRule="exact" w:before="116"/>
              <w:ind w:left="105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013" w:type="dxa"/>
          </w:tcPr>
          <w:p>
            <w:pPr>
              <w:pStyle w:val="TableParagraph"/>
              <w:spacing w:line="264" w:lineRule="exact" w:before="116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2.12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can easily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adapt a thing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other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use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013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1.86</w:t>
            </w:r>
          </w:p>
        </w:tc>
      </w:tr>
      <w:tr>
        <w:trPr>
          <w:trHeight w:val="400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can adjust quite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easily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 novel situations</w:t>
            </w:r>
          </w:p>
        </w:tc>
        <w:tc>
          <w:tcPr>
            <w:tcW w:w="1260" w:type="dxa"/>
          </w:tcPr>
          <w:p>
            <w:pPr>
              <w:pStyle w:val="TableParagraph"/>
              <w:spacing w:line="264" w:lineRule="exact" w:before="116"/>
              <w:ind w:left="105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901" w:type="dxa"/>
          </w:tcPr>
          <w:p>
            <w:pPr>
              <w:pStyle w:val="TableParagraph"/>
              <w:spacing w:line="264" w:lineRule="exact" w:before="116"/>
              <w:ind w:left="105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89" w:type="dxa"/>
          </w:tcPr>
          <w:p>
            <w:pPr>
              <w:pStyle w:val="TableParagraph"/>
              <w:spacing w:line="264" w:lineRule="exact" w:before="116"/>
              <w:ind w:left="105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013" w:type="dxa"/>
          </w:tcPr>
          <w:p>
            <w:pPr>
              <w:pStyle w:val="TableParagraph"/>
              <w:spacing w:line="264" w:lineRule="exact" w:before="116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2.04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detect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small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shades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different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colour</w:t>
            </w:r>
          </w:p>
          <w:p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 painting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that looks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colour</w:t>
            </w:r>
          </w:p>
        </w:tc>
        <w:tc>
          <w:tcPr>
            <w:tcW w:w="1260" w:type="dxa"/>
          </w:tcPr>
          <w:p>
            <w:pPr>
              <w:pStyle w:val="TableParagraph"/>
              <w:spacing w:before="116"/>
              <w:ind w:left="105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901" w:type="dxa"/>
          </w:tcPr>
          <w:p>
            <w:pPr>
              <w:pStyle w:val="TableParagraph"/>
              <w:spacing w:before="116"/>
              <w:ind w:left="105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89" w:type="dxa"/>
          </w:tcPr>
          <w:p>
            <w:pPr>
              <w:pStyle w:val="TableParagraph"/>
              <w:spacing w:before="116"/>
              <w:ind w:left="105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13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2.02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It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 easy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 to change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attention</w:t>
            </w:r>
          </w:p>
          <w:p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from one absorbing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duty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 another</w:t>
            </w:r>
          </w:p>
        </w:tc>
        <w:tc>
          <w:tcPr>
            <w:tcW w:w="1260" w:type="dxa"/>
          </w:tcPr>
          <w:p>
            <w:pPr>
              <w:pStyle w:val="TableParagraph"/>
              <w:spacing w:before="116"/>
              <w:ind w:left="105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901" w:type="dxa"/>
          </w:tcPr>
          <w:p>
            <w:pPr>
              <w:pStyle w:val="TableParagraph"/>
              <w:spacing w:before="116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89" w:type="dxa"/>
          </w:tcPr>
          <w:p>
            <w:pPr>
              <w:pStyle w:val="TableParagraph"/>
              <w:spacing w:before="116"/>
              <w:ind w:left="105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013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2.16</w:t>
            </w:r>
          </w:p>
        </w:tc>
      </w:tr>
      <w:tr>
        <w:trPr>
          <w:trHeight w:val="552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meet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person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once,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I‟ll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know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him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when</w:t>
            </w:r>
          </w:p>
          <w:p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next I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meet him</w:t>
            </w:r>
          </w:p>
        </w:tc>
        <w:tc>
          <w:tcPr>
            <w:tcW w:w="1260" w:type="dxa"/>
          </w:tcPr>
          <w:p>
            <w:pPr>
              <w:pStyle w:val="TableParagraph"/>
              <w:spacing w:before="117"/>
              <w:ind w:left="105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901" w:type="dxa"/>
          </w:tcPr>
          <w:p>
            <w:pPr>
              <w:pStyle w:val="TableParagraph"/>
              <w:spacing w:before="117"/>
              <w:ind w:left="105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89" w:type="dxa"/>
          </w:tcPr>
          <w:p>
            <w:pPr>
              <w:pStyle w:val="TableParagraph"/>
              <w:spacing w:before="117"/>
              <w:ind w:left="105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013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 w:before="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1.98</w:t>
            </w:r>
          </w:p>
        </w:tc>
      </w:tr>
      <w:tr>
        <w:trPr>
          <w:trHeight w:val="400" w:hRule="atLeast"/>
        </w:trPr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01" w:type="dxa"/>
          </w:tcPr>
          <w:p>
            <w:pPr>
              <w:pStyle w:val="TableParagraph"/>
              <w:spacing w:line="273" w:lineRule="exact"/>
              <w:ind w:left="105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Cumulative</w:t>
            </w:r>
            <w:r>
              <w:rPr>
                <w:b/>
                <w:i/>
                <w:spacing w:val="-2"/>
                <w:sz w:val="24"/>
              </w:rPr>
              <w:t> </w:t>
            </w:r>
            <w:r>
              <w:rPr>
                <w:b/>
                <w:i/>
                <w:sz w:val="24"/>
              </w:rPr>
              <w:t>mean</w:t>
            </w:r>
          </w:p>
        </w:tc>
        <w:tc>
          <w:tcPr>
            <w:tcW w:w="126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0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13" w:type="dxa"/>
          </w:tcPr>
          <w:p>
            <w:pPr>
              <w:pStyle w:val="TableParagraph"/>
              <w:spacing w:line="259" w:lineRule="exact" w:before="121"/>
              <w:ind w:right="96"/>
              <w:jc w:val="righ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2.019</w:t>
            </w:r>
          </w:p>
        </w:tc>
      </w:tr>
    </w:tbl>
    <w:p>
      <w:pPr>
        <w:spacing w:line="275" w:lineRule="exact" w:before="0"/>
        <w:ind w:left="496" w:right="0" w:firstLine="0"/>
        <w:jc w:val="left"/>
        <w:rPr>
          <w:b/>
          <w:i/>
          <w:sz w:val="24"/>
        </w:rPr>
      </w:pPr>
      <w:r>
        <w:rPr>
          <w:b/>
          <w:i/>
          <w:sz w:val="24"/>
        </w:rPr>
        <w:t>Standard/decision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mean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=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2.00</w:t>
      </w:r>
    </w:p>
    <w:p>
      <w:pPr>
        <w:spacing w:after="0" w:line="275" w:lineRule="exact"/>
        <w:jc w:val="left"/>
        <w:rPr>
          <w:sz w:val="24"/>
        </w:rPr>
        <w:sectPr>
          <w:pgSz w:w="11910" w:h="16840"/>
          <w:pgMar w:header="0" w:footer="858" w:top="1360" w:bottom="1120" w:left="1160" w:right="340"/>
        </w:sectPr>
      </w:pPr>
    </w:p>
    <w:p>
      <w:pPr>
        <w:pStyle w:val="Heading2"/>
        <w:spacing w:before="63"/>
        <w:ind w:left="496"/>
        <w:jc w:val="left"/>
      </w:pPr>
      <w:r>
        <w:rPr/>
        <w:t>Ideative</w:t>
      </w:r>
      <w:r>
        <w:rPr>
          <w:spacing w:val="-2"/>
        </w:rPr>
        <w:t> </w:t>
      </w:r>
      <w:r>
        <w:rPr/>
        <w:t>originality</w:t>
      </w:r>
      <w:r>
        <w:rPr>
          <w:spacing w:val="58"/>
        </w:rPr>
        <w:t> </w:t>
      </w:r>
      <w:r>
        <w:rPr/>
        <w:t>scale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11"/>
        <w:rPr>
          <w:b/>
          <w:sz w:val="14"/>
        </w:rPr>
      </w:pPr>
    </w:p>
    <w:tbl>
      <w:tblPr>
        <w:tblW w:w="0" w:type="auto"/>
        <w:jc w:val="left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31"/>
        <w:gridCol w:w="4501"/>
        <w:gridCol w:w="1260"/>
        <w:gridCol w:w="901"/>
        <w:gridCol w:w="989"/>
        <w:gridCol w:w="1013"/>
      </w:tblGrid>
      <w:tr>
        <w:trPr>
          <w:trHeight w:val="275" w:hRule="atLeast"/>
        </w:trPr>
        <w:tc>
          <w:tcPr>
            <w:tcW w:w="631" w:type="dxa"/>
            <w:vMerge w:val="restart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s/no</w:t>
            </w:r>
          </w:p>
        </w:tc>
        <w:tc>
          <w:tcPr>
            <w:tcW w:w="4501" w:type="dxa"/>
            <w:vMerge w:val="restart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Items</w:t>
            </w:r>
          </w:p>
        </w:tc>
        <w:tc>
          <w:tcPr>
            <w:tcW w:w="3150" w:type="dxa"/>
            <w:gridSpan w:val="3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Response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categories</w:t>
            </w:r>
          </w:p>
        </w:tc>
        <w:tc>
          <w:tcPr>
            <w:tcW w:w="1013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</w:tr>
      <w:tr>
        <w:trPr>
          <w:trHeight w:val="830" w:hRule="atLeast"/>
        </w:trPr>
        <w:tc>
          <w:tcPr>
            <w:tcW w:w="63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5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</w:tcPr>
          <w:p>
            <w:pPr>
              <w:pStyle w:val="TableParagraph"/>
              <w:ind w:left="107" w:right="182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much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like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me</w:t>
            </w:r>
          </w:p>
        </w:tc>
        <w:tc>
          <w:tcPr>
            <w:tcW w:w="901" w:type="dxa"/>
          </w:tcPr>
          <w:p>
            <w:pPr>
              <w:pStyle w:val="TableParagraph"/>
              <w:ind w:left="107" w:right="364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</w:tc>
        <w:tc>
          <w:tcPr>
            <w:tcW w:w="989" w:type="dxa"/>
          </w:tcPr>
          <w:p>
            <w:pPr>
              <w:pStyle w:val="TableParagraph"/>
              <w:ind w:left="107" w:right="198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013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Criticize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mates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Attracted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difficult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jobs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2.06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Can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pick out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things valuable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me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out of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many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seemingly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equally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attractive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ones</w:t>
            </w:r>
          </w:p>
        </w:tc>
        <w:tc>
          <w:tcPr>
            <w:tcW w:w="1260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901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89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1.82</w:t>
            </w:r>
          </w:p>
        </w:tc>
      </w:tr>
      <w:tr>
        <w:trPr>
          <w:trHeight w:val="276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Like solitary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life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1.96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Popular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with people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1.96</w:t>
            </w:r>
          </w:p>
        </w:tc>
      </w:tr>
      <w:tr>
        <w:trPr>
          <w:trHeight w:val="277" w:hRule="atLeast"/>
        </w:trPr>
        <w:tc>
          <w:tcPr>
            <w:tcW w:w="631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501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Non-conforming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even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 intimate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friends</w:t>
            </w:r>
          </w:p>
        </w:tc>
        <w:tc>
          <w:tcPr>
            <w:tcW w:w="1260" w:type="dxa"/>
          </w:tcPr>
          <w:p>
            <w:pPr>
              <w:pStyle w:val="TableParagraph"/>
              <w:spacing w:line="258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901" w:type="dxa"/>
          </w:tcPr>
          <w:p>
            <w:pPr>
              <w:pStyle w:val="TableParagraph"/>
              <w:spacing w:line="258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89" w:type="dxa"/>
          </w:tcPr>
          <w:p>
            <w:pPr>
              <w:pStyle w:val="TableParagraph"/>
              <w:spacing w:line="258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8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1.86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tackle problems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that others may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avoid</w:t>
            </w:r>
          </w:p>
        </w:tc>
        <w:tc>
          <w:tcPr>
            <w:tcW w:w="1260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01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89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1.58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Follow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instructions very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closely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2.04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Seek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knowledge 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sake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1.82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Like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disagree at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times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question orders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superiors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it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clear</w:t>
            </w:r>
          </w:p>
        </w:tc>
        <w:tc>
          <w:tcPr>
            <w:tcW w:w="1260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901" w:type="dxa"/>
          </w:tcPr>
          <w:p>
            <w:pPr>
              <w:pStyle w:val="TableParagraph"/>
              <w:spacing w:before="131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89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2.18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 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business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2.18</w:t>
            </w:r>
          </w:p>
        </w:tc>
      </w:tr>
      <w:tr>
        <w:trPr>
          <w:trHeight w:val="278" w:hRule="atLeast"/>
        </w:trPr>
        <w:tc>
          <w:tcPr>
            <w:tcW w:w="631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501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Can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proud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self-satisfied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times</w:t>
            </w:r>
          </w:p>
        </w:tc>
        <w:tc>
          <w:tcPr>
            <w:tcW w:w="1260" w:type="dxa"/>
          </w:tcPr>
          <w:p>
            <w:pPr>
              <w:pStyle w:val="TableParagraph"/>
              <w:spacing w:line="258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01" w:type="dxa"/>
          </w:tcPr>
          <w:p>
            <w:pPr>
              <w:pStyle w:val="TableParagraph"/>
              <w:spacing w:line="258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89" w:type="dxa"/>
          </w:tcPr>
          <w:p>
            <w:pPr>
              <w:pStyle w:val="TableParagraph"/>
              <w:spacing w:line="258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8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1.92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Differ 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friends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 opinions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1.96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fear 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mistakes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1.9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Reserved,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open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others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Do not want 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controlled by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person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1.96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May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terribly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native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style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life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2.08</w:t>
            </w:r>
          </w:p>
        </w:tc>
      </w:tr>
      <w:tr>
        <w:trPr>
          <w:trHeight w:val="277" w:hRule="atLeast"/>
        </w:trPr>
        <w:tc>
          <w:tcPr>
            <w:tcW w:w="631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501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Visionary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insightful</w:t>
            </w:r>
          </w:p>
        </w:tc>
        <w:tc>
          <w:tcPr>
            <w:tcW w:w="1260" w:type="dxa"/>
          </w:tcPr>
          <w:p>
            <w:pPr>
              <w:pStyle w:val="TableParagraph"/>
              <w:spacing w:line="258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01" w:type="dxa"/>
          </w:tcPr>
          <w:p>
            <w:pPr>
              <w:pStyle w:val="TableParagraph"/>
              <w:spacing w:line="258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89" w:type="dxa"/>
          </w:tcPr>
          <w:p>
            <w:pPr>
              <w:pStyle w:val="TableParagraph"/>
              <w:spacing w:line="258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8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1.96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Seek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recognition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 contributions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make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2.16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Averagely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intelligent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least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22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do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things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way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think right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1.98</w:t>
            </w:r>
          </w:p>
        </w:tc>
      </w:tr>
      <w:tr>
        <w:trPr>
          <w:trHeight w:val="552" w:hRule="atLeast"/>
        </w:trPr>
        <w:tc>
          <w:tcPr>
            <w:tcW w:w="631" w:type="dxa"/>
          </w:tcPr>
          <w:p>
            <w:pPr>
              <w:pStyle w:val="TableParagraph"/>
              <w:spacing w:line="273" w:lineRule="exact"/>
              <w:ind w:left="10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23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am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resolute,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I‟ll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change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order</w:t>
            </w:r>
            <w:r>
              <w:rPr>
                <w:spacing w:val="51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things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present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world</w:t>
            </w:r>
          </w:p>
        </w:tc>
        <w:tc>
          <w:tcPr>
            <w:tcW w:w="1260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901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89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 w:before="1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827" w:hRule="atLeast"/>
        </w:trPr>
        <w:tc>
          <w:tcPr>
            <w:tcW w:w="631" w:type="dxa"/>
          </w:tcPr>
          <w:p>
            <w:pPr>
              <w:pStyle w:val="TableParagraph"/>
              <w:spacing w:line="273" w:lineRule="exact"/>
              <w:ind w:left="10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24</w:t>
            </w:r>
          </w:p>
        </w:tc>
        <w:tc>
          <w:tcPr>
            <w:tcW w:w="4501" w:type="dxa"/>
          </w:tcPr>
          <w:p>
            <w:pPr>
              <w:pStyle w:val="TableParagraph"/>
              <w:ind w:left="107" w:right="412"/>
              <w:rPr>
                <w:sz w:val="24"/>
              </w:rPr>
            </w:pPr>
            <w:r>
              <w:rPr>
                <w:sz w:val="24"/>
              </w:rPr>
              <w:t>It is monotonous to see even the most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beautiful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things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without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change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many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years</w:t>
            </w:r>
          </w:p>
        </w:tc>
        <w:tc>
          <w:tcPr>
            <w:tcW w:w="1260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901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89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3"/>
              <w:rPr>
                <w:b/>
                <w:sz w:val="21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1.88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25</w:t>
            </w:r>
          </w:p>
        </w:tc>
        <w:tc>
          <w:tcPr>
            <w:tcW w:w="4501" w:type="dxa"/>
          </w:tcPr>
          <w:p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Innovation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introduction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unusual</w:t>
            </w:r>
          </w:p>
          <w:p>
            <w:pPr>
              <w:pStyle w:val="TableParagraph"/>
              <w:spacing w:line="263" w:lineRule="exact"/>
              <w:ind w:left="107"/>
              <w:rPr>
                <w:sz w:val="24"/>
              </w:rPr>
            </w:pPr>
            <w:r>
              <w:rPr>
                <w:sz w:val="24"/>
              </w:rPr>
              <w:t>makes one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happy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 healthy</w:t>
            </w:r>
          </w:p>
        </w:tc>
        <w:tc>
          <w:tcPr>
            <w:tcW w:w="1260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901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89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1.94</w:t>
            </w:r>
          </w:p>
        </w:tc>
      </w:tr>
      <w:tr>
        <w:trPr>
          <w:trHeight w:val="400" w:hRule="atLeast"/>
        </w:trPr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01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Cumulative</w:t>
            </w:r>
            <w:r>
              <w:rPr>
                <w:b/>
                <w:i/>
                <w:spacing w:val="-2"/>
                <w:sz w:val="24"/>
              </w:rPr>
              <w:t> </w:t>
            </w:r>
            <w:r>
              <w:rPr>
                <w:b/>
                <w:i/>
                <w:sz w:val="24"/>
              </w:rPr>
              <w:t>mean</w:t>
            </w:r>
          </w:p>
        </w:tc>
        <w:tc>
          <w:tcPr>
            <w:tcW w:w="126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0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9" w:lineRule="exact" w:before="121"/>
              <w:ind w:right="94"/>
              <w:jc w:val="righ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1.968</w:t>
            </w:r>
          </w:p>
        </w:tc>
      </w:tr>
    </w:tbl>
    <w:p>
      <w:pPr>
        <w:spacing w:line="275" w:lineRule="exact" w:before="0"/>
        <w:ind w:left="496" w:right="0" w:firstLine="0"/>
        <w:jc w:val="left"/>
        <w:rPr>
          <w:b/>
          <w:i/>
          <w:sz w:val="24"/>
        </w:rPr>
      </w:pPr>
      <w:r>
        <w:rPr>
          <w:b/>
          <w:i/>
          <w:sz w:val="24"/>
        </w:rPr>
        <w:t>Standard/decision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mean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=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2.00</w:t>
      </w:r>
    </w:p>
    <w:p>
      <w:pPr>
        <w:spacing w:after="0" w:line="275" w:lineRule="exact"/>
        <w:jc w:val="left"/>
        <w:rPr>
          <w:sz w:val="24"/>
        </w:rPr>
        <w:sectPr>
          <w:pgSz w:w="11910" w:h="16840"/>
          <w:pgMar w:header="0" w:footer="858" w:top="1480" w:bottom="1120" w:left="1160" w:right="340"/>
        </w:sectPr>
      </w:pPr>
    </w:p>
    <w:p>
      <w:pPr>
        <w:pStyle w:val="Heading2"/>
        <w:spacing w:before="61"/>
        <w:ind w:left="496"/>
        <w:jc w:val="left"/>
      </w:pPr>
      <w:r>
        <w:rPr/>
        <w:t>Ideative</w:t>
      </w:r>
      <w:r>
        <w:rPr>
          <w:spacing w:val="58"/>
        </w:rPr>
        <w:t> </w:t>
      </w:r>
      <w:r>
        <w:rPr/>
        <w:t>Fluency</w:t>
      </w:r>
      <w:r>
        <w:rPr>
          <w:spacing w:val="58"/>
        </w:rPr>
        <w:t> </w:t>
      </w:r>
      <w:r>
        <w:rPr/>
        <w:t>scale</w:t>
      </w:r>
    </w:p>
    <w:p>
      <w:pPr>
        <w:pStyle w:val="BodyText"/>
        <w:spacing w:before="11"/>
        <w:rPr>
          <w:b/>
          <w:sz w:val="11"/>
        </w:rPr>
      </w:pPr>
    </w:p>
    <w:tbl>
      <w:tblPr>
        <w:tblW w:w="0" w:type="auto"/>
        <w:jc w:val="left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31"/>
        <w:gridCol w:w="4501"/>
        <w:gridCol w:w="1260"/>
        <w:gridCol w:w="901"/>
        <w:gridCol w:w="989"/>
        <w:gridCol w:w="1013"/>
      </w:tblGrid>
      <w:tr>
        <w:trPr>
          <w:trHeight w:val="277" w:hRule="atLeast"/>
        </w:trPr>
        <w:tc>
          <w:tcPr>
            <w:tcW w:w="631" w:type="dxa"/>
            <w:vMerge w:val="restart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s/no</w:t>
            </w:r>
          </w:p>
        </w:tc>
        <w:tc>
          <w:tcPr>
            <w:tcW w:w="4501" w:type="dxa"/>
            <w:vMerge w:val="restart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Items</w:t>
            </w:r>
          </w:p>
        </w:tc>
        <w:tc>
          <w:tcPr>
            <w:tcW w:w="3150" w:type="dxa"/>
            <w:gridSpan w:val="3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Response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categories</w:t>
            </w:r>
          </w:p>
        </w:tc>
        <w:tc>
          <w:tcPr>
            <w:tcW w:w="1013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</w:tr>
      <w:tr>
        <w:trPr>
          <w:trHeight w:val="827" w:hRule="atLeast"/>
        </w:trPr>
        <w:tc>
          <w:tcPr>
            <w:tcW w:w="63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5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</w:tcPr>
          <w:p>
            <w:pPr>
              <w:pStyle w:val="TableParagraph"/>
              <w:ind w:left="107" w:right="182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much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like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me</w:t>
            </w:r>
          </w:p>
        </w:tc>
        <w:tc>
          <w:tcPr>
            <w:tcW w:w="901" w:type="dxa"/>
          </w:tcPr>
          <w:p>
            <w:pPr>
              <w:pStyle w:val="TableParagraph"/>
              <w:ind w:left="107" w:right="364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</w:tc>
        <w:tc>
          <w:tcPr>
            <w:tcW w:w="989" w:type="dxa"/>
          </w:tcPr>
          <w:p>
            <w:pPr>
              <w:pStyle w:val="TableParagraph"/>
              <w:ind w:left="107" w:right="198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013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Have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easy-flowing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certain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problems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bother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260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901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89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2.04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Self-sufficient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idea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generation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Versatile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1.96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Rich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terms of the variety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 ideas running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through my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mind</w:t>
            </w:r>
          </w:p>
        </w:tc>
        <w:tc>
          <w:tcPr>
            <w:tcW w:w="1260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901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89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2.06</w:t>
            </w:r>
          </w:p>
        </w:tc>
      </w:tr>
      <w:tr>
        <w:trPr>
          <w:trHeight w:val="554" w:hRule="atLeast"/>
        </w:trPr>
        <w:tc>
          <w:tcPr>
            <w:tcW w:w="631" w:type="dxa"/>
          </w:tcPr>
          <w:p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501" w:type="dxa"/>
          </w:tcPr>
          <w:p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can ask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hundred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questions on the use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palm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tree</w:t>
            </w:r>
          </w:p>
        </w:tc>
        <w:tc>
          <w:tcPr>
            <w:tcW w:w="1260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901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89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6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2.08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can explain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possible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consequence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an act fairly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accurately</w:t>
            </w:r>
          </w:p>
        </w:tc>
        <w:tc>
          <w:tcPr>
            <w:tcW w:w="1260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01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89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1.96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can describe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scene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accurately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as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possible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within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a limited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given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</w:t>
            </w:r>
          </w:p>
        </w:tc>
        <w:tc>
          <w:tcPr>
            <w:tcW w:w="1260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01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89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1.62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If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pictorial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scene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supplied,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can vividly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supply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many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ideas describing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cause(s)</w:t>
            </w:r>
          </w:p>
        </w:tc>
        <w:tc>
          <w:tcPr>
            <w:tcW w:w="1260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901" w:type="dxa"/>
          </w:tcPr>
          <w:p>
            <w:pPr>
              <w:pStyle w:val="TableParagraph"/>
              <w:spacing w:before="128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89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2.16</w:t>
            </w:r>
          </w:p>
        </w:tc>
      </w:tr>
      <w:tr>
        <w:trPr>
          <w:trHeight w:val="827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If 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painting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supplied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sequential</w:t>
            </w:r>
          </w:p>
          <w:p>
            <w:pPr>
              <w:pStyle w:val="TableParagraph"/>
              <w:spacing w:line="270" w:lineRule="atLeast"/>
              <w:ind w:left="107"/>
              <w:rPr>
                <w:sz w:val="24"/>
              </w:rPr>
            </w:pPr>
            <w:r>
              <w:rPr>
                <w:sz w:val="24"/>
              </w:rPr>
              <w:t>order,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can generate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many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about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sequence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that will follow</w:t>
            </w:r>
          </w:p>
        </w:tc>
        <w:tc>
          <w:tcPr>
            <w:tcW w:w="1260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901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89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3"/>
              <w:rPr>
                <w:b/>
                <w:sz w:val="21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552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give much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information 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explain a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just-suppose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question</w:t>
            </w:r>
          </w:p>
        </w:tc>
        <w:tc>
          <w:tcPr>
            <w:tcW w:w="1260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901" w:type="dxa"/>
          </w:tcPr>
          <w:p>
            <w:pPr>
              <w:pStyle w:val="TableParagraph"/>
              <w:spacing w:before="131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89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2.06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If 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diagram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incompletely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drawn, I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can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quickly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think of many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ways of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improvement</w:t>
            </w:r>
          </w:p>
        </w:tc>
        <w:tc>
          <w:tcPr>
            <w:tcW w:w="1260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901" w:type="dxa"/>
          </w:tcPr>
          <w:p>
            <w:pPr>
              <w:pStyle w:val="TableParagraph"/>
              <w:spacing w:before="131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89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2.22</w:t>
            </w:r>
          </w:p>
        </w:tc>
      </w:tr>
      <w:tr>
        <w:trPr>
          <w:trHeight w:val="277" w:hRule="atLeast"/>
        </w:trPr>
        <w:tc>
          <w:tcPr>
            <w:tcW w:w="631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501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can be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dried-up of ideas 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often</w:t>
            </w:r>
          </w:p>
        </w:tc>
        <w:tc>
          <w:tcPr>
            <w:tcW w:w="1260" w:type="dxa"/>
          </w:tcPr>
          <w:p>
            <w:pPr>
              <w:pStyle w:val="TableParagraph"/>
              <w:spacing w:line="258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901" w:type="dxa"/>
          </w:tcPr>
          <w:p>
            <w:pPr>
              <w:pStyle w:val="TableParagraph"/>
              <w:spacing w:line="258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89" w:type="dxa"/>
          </w:tcPr>
          <w:p>
            <w:pPr>
              <w:pStyle w:val="TableParagraph"/>
              <w:spacing w:line="258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8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2.26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can easily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draw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 elephant from a big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oval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circular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drawing</w:t>
            </w:r>
          </w:p>
        </w:tc>
        <w:tc>
          <w:tcPr>
            <w:tcW w:w="1260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901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89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2.02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write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poems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2.18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objective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type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examinations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1.92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prefer to write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easy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examinations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552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Plenty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 ideas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come to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me early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in the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morning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when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am about 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take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breakfast</w:t>
            </w:r>
          </w:p>
        </w:tc>
        <w:tc>
          <w:tcPr>
            <w:tcW w:w="1260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01" w:type="dxa"/>
          </w:tcPr>
          <w:p>
            <w:pPr>
              <w:pStyle w:val="TableParagraph"/>
              <w:spacing w:before="131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89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 w:before="1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2.06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keep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book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always in which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write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ideas that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came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me</w:t>
            </w:r>
          </w:p>
        </w:tc>
        <w:tc>
          <w:tcPr>
            <w:tcW w:w="1260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901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89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</w:tr>
      <w:tr>
        <w:trPr>
          <w:trHeight w:val="554" w:hRule="atLeast"/>
        </w:trPr>
        <w:tc>
          <w:tcPr>
            <w:tcW w:w="631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501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not quickly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see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all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sides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argument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because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idea shortage</w:t>
            </w:r>
          </w:p>
        </w:tc>
        <w:tc>
          <w:tcPr>
            <w:tcW w:w="1260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01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89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5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1.98</w:t>
            </w:r>
          </w:p>
        </w:tc>
      </w:tr>
      <w:tr>
        <w:trPr>
          <w:trHeight w:val="827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501" w:type="dxa"/>
          </w:tcPr>
          <w:p>
            <w:pPr>
              <w:pStyle w:val="TableParagraph"/>
              <w:ind w:left="107" w:right="412"/>
              <w:rPr>
                <w:sz w:val="24"/>
              </w:rPr>
            </w:pPr>
            <w:r>
              <w:rPr>
                <w:sz w:val="24"/>
              </w:rPr>
              <w:t>At times when I am peacefully alone,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myriads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come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long-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standing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problem</w:t>
            </w:r>
          </w:p>
        </w:tc>
        <w:tc>
          <w:tcPr>
            <w:tcW w:w="1260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901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89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3"/>
              <w:rPr>
                <w:b/>
                <w:sz w:val="21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</w:tr>
      <w:tr>
        <w:trPr>
          <w:trHeight w:val="827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4501" w:type="dxa"/>
          </w:tcPr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At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times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when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playing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game, I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tend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remember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many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useful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ideas to solve a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problem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bothering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260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901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989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3"/>
              <w:rPr>
                <w:b/>
                <w:sz w:val="21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2.04</w:t>
            </w:r>
          </w:p>
        </w:tc>
      </w:tr>
      <w:tr>
        <w:trPr>
          <w:trHeight w:val="276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22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find it difficult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start 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discussion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2.02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73" w:lineRule="exact"/>
              <w:ind w:left="10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23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When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discussion is started, my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ideas start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flowing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river</w:t>
            </w:r>
          </w:p>
        </w:tc>
        <w:tc>
          <w:tcPr>
            <w:tcW w:w="1260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901" w:type="dxa"/>
          </w:tcPr>
          <w:p>
            <w:pPr>
              <w:pStyle w:val="TableParagraph"/>
              <w:spacing w:before="131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89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2.04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24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tend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describe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things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 few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words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1.94</w:t>
            </w:r>
          </w:p>
        </w:tc>
      </w:tr>
      <w:tr>
        <w:trPr>
          <w:trHeight w:val="278" w:hRule="atLeast"/>
        </w:trPr>
        <w:tc>
          <w:tcPr>
            <w:tcW w:w="631" w:type="dxa"/>
          </w:tcPr>
          <w:p>
            <w:pPr>
              <w:pStyle w:val="TableParagraph"/>
              <w:spacing w:line="258" w:lineRule="exact"/>
              <w:ind w:left="10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25</w:t>
            </w:r>
          </w:p>
        </w:tc>
        <w:tc>
          <w:tcPr>
            <w:tcW w:w="4501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When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start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thinking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about a problem,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</w:t>
            </w:r>
          </w:p>
        </w:tc>
        <w:tc>
          <w:tcPr>
            <w:tcW w:w="1260" w:type="dxa"/>
          </w:tcPr>
          <w:p>
            <w:pPr>
              <w:pStyle w:val="TableParagraph"/>
              <w:spacing w:line="258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901" w:type="dxa"/>
          </w:tcPr>
          <w:p>
            <w:pPr>
              <w:pStyle w:val="TableParagraph"/>
              <w:spacing w:line="258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89" w:type="dxa"/>
          </w:tcPr>
          <w:p>
            <w:pPr>
              <w:pStyle w:val="TableParagraph"/>
              <w:spacing w:line="258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8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2.16</w:t>
            </w:r>
          </w:p>
        </w:tc>
      </w:tr>
    </w:tbl>
    <w:p>
      <w:pPr>
        <w:spacing w:after="0" w:line="258" w:lineRule="exact"/>
        <w:jc w:val="right"/>
        <w:rPr>
          <w:sz w:val="24"/>
        </w:rPr>
        <w:sectPr>
          <w:pgSz w:w="11910" w:h="16840"/>
          <w:pgMar w:header="0" w:footer="858" w:top="1360" w:bottom="1120" w:left="1160" w:right="340"/>
        </w:sectPr>
      </w:pPr>
    </w:p>
    <w:tbl>
      <w:tblPr>
        <w:tblW w:w="0" w:type="auto"/>
        <w:jc w:val="left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31"/>
        <w:gridCol w:w="4501"/>
        <w:gridCol w:w="1260"/>
        <w:gridCol w:w="901"/>
        <w:gridCol w:w="989"/>
        <w:gridCol w:w="1013"/>
      </w:tblGrid>
      <w:tr>
        <w:trPr>
          <w:trHeight w:val="552" w:hRule="atLeast"/>
        </w:trPr>
        <w:tc>
          <w:tcPr>
            <w:tcW w:w="63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wonder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about 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way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mind conjure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myriads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ideas</w:t>
            </w:r>
          </w:p>
        </w:tc>
        <w:tc>
          <w:tcPr>
            <w:tcW w:w="126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0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26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It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interesting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one's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records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left="551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left="640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</w:tr>
      <w:tr>
        <w:trPr>
          <w:trHeight w:val="277" w:hRule="atLeast"/>
        </w:trPr>
        <w:tc>
          <w:tcPr>
            <w:tcW w:w="63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0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6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0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8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2.056</w:t>
            </w:r>
          </w:p>
        </w:tc>
      </w:tr>
    </w:tbl>
    <w:p>
      <w:pPr>
        <w:spacing w:line="275" w:lineRule="exact" w:before="0"/>
        <w:ind w:left="496" w:right="0" w:firstLine="0"/>
        <w:jc w:val="left"/>
        <w:rPr>
          <w:b/>
          <w:i/>
          <w:sz w:val="24"/>
        </w:rPr>
      </w:pPr>
      <w:r>
        <w:rPr>
          <w:b/>
          <w:i/>
          <w:sz w:val="24"/>
        </w:rPr>
        <w:t>Standard/decision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mean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=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2.00</w:t>
      </w:r>
    </w:p>
    <w:p>
      <w:pPr>
        <w:pStyle w:val="BodyText"/>
        <w:rPr>
          <w:b/>
          <w:i/>
          <w:sz w:val="26"/>
        </w:rPr>
      </w:pPr>
    </w:p>
    <w:p>
      <w:pPr>
        <w:pStyle w:val="Heading2"/>
        <w:spacing w:before="176"/>
        <w:ind w:left="496"/>
        <w:jc w:val="left"/>
      </w:pPr>
      <w:r>
        <w:rPr/>
        <w:t>Creativity</w:t>
      </w:r>
      <w:r>
        <w:rPr>
          <w:spacing w:val="-1"/>
        </w:rPr>
        <w:t> </w:t>
      </w:r>
      <w:r>
        <w:rPr/>
        <w:t>motivation</w:t>
      </w:r>
      <w:r>
        <w:rPr>
          <w:spacing w:val="-2"/>
        </w:rPr>
        <w:t> </w:t>
      </w:r>
      <w:r>
        <w:rPr/>
        <w:t>scale</w:t>
      </w:r>
    </w:p>
    <w:p>
      <w:pPr>
        <w:pStyle w:val="BodyText"/>
        <w:spacing w:before="11"/>
        <w:rPr>
          <w:b/>
          <w:sz w:val="11"/>
        </w:rPr>
      </w:pPr>
    </w:p>
    <w:tbl>
      <w:tblPr>
        <w:tblW w:w="0" w:type="auto"/>
        <w:jc w:val="left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31"/>
        <w:gridCol w:w="4501"/>
        <w:gridCol w:w="1260"/>
        <w:gridCol w:w="901"/>
        <w:gridCol w:w="989"/>
        <w:gridCol w:w="1013"/>
      </w:tblGrid>
      <w:tr>
        <w:trPr>
          <w:trHeight w:val="277" w:hRule="atLeast"/>
        </w:trPr>
        <w:tc>
          <w:tcPr>
            <w:tcW w:w="631" w:type="dxa"/>
            <w:vMerge w:val="restart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s/no</w:t>
            </w:r>
          </w:p>
        </w:tc>
        <w:tc>
          <w:tcPr>
            <w:tcW w:w="4501" w:type="dxa"/>
            <w:vMerge w:val="restart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Items</w:t>
            </w:r>
          </w:p>
        </w:tc>
        <w:tc>
          <w:tcPr>
            <w:tcW w:w="3150" w:type="dxa"/>
            <w:gridSpan w:val="3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Response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categories</w:t>
            </w:r>
          </w:p>
        </w:tc>
        <w:tc>
          <w:tcPr>
            <w:tcW w:w="1013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</w:tr>
      <w:tr>
        <w:trPr>
          <w:trHeight w:val="828" w:hRule="atLeast"/>
        </w:trPr>
        <w:tc>
          <w:tcPr>
            <w:tcW w:w="63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5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</w:tcPr>
          <w:p>
            <w:pPr>
              <w:pStyle w:val="TableParagraph"/>
              <w:ind w:left="107" w:right="182"/>
              <w:rPr>
                <w:sz w:val="24"/>
              </w:rPr>
            </w:pPr>
            <w:r>
              <w:rPr>
                <w:sz w:val="24"/>
              </w:rPr>
              <w:t>Very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much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like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me</w:t>
            </w:r>
          </w:p>
        </w:tc>
        <w:tc>
          <w:tcPr>
            <w:tcW w:w="901" w:type="dxa"/>
          </w:tcPr>
          <w:p>
            <w:pPr>
              <w:pStyle w:val="TableParagraph"/>
              <w:ind w:left="107" w:right="364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sure</w:t>
            </w:r>
          </w:p>
        </w:tc>
        <w:tc>
          <w:tcPr>
            <w:tcW w:w="989" w:type="dxa"/>
          </w:tcPr>
          <w:p>
            <w:pPr>
              <w:pStyle w:val="TableParagraph"/>
              <w:ind w:left="107" w:right="198"/>
              <w:rPr>
                <w:sz w:val="24"/>
              </w:rPr>
            </w:pPr>
            <w:r>
              <w:rPr>
                <w:sz w:val="24"/>
              </w:rPr>
              <w:t>Unlike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013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Have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very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deep interest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disorderly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settings</w:t>
            </w:r>
          </w:p>
        </w:tc>
        <w:tc>
          <w:tcPr>
            <w:tcW w:w="1260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901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89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2.26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67"/>
              <w:rPr>
                <w:sz w:val="24"/>
              </w:rPr>
            </w:pPr>
            <w:r>
              <w:rPr>
                <w:sz w:val="24"/>
              </w:rPr>
              <w:t>Courageous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2.28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Have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great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determination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2.12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Desire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high competence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my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endeavours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2.18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501" w:type="dxa"/>
          </w:tcPr>
          <w:p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Enthusiastic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about all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problems that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come</w:t>
            </w:r>
          </w:p>
          <w:p>
            <w:pPr>
              <w:pStyle w:val="TableParagraph"/>
              <w:spacing w:line="263" w:lineRule="exact"/>
              <w:ind w:left="107"/>
              <w:rPr>
                <w:sz w:val="24"/>
              </w:rPr>
            </w:pPr>
            <w:r>
              <w:rPr>
                <w:sz w:val="24"/>
              </w:rPr>
              <w:t>my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way</w:t>
            </w:r>
          </w:p>
        </w:tc>
        <w:tc>
          <w:tcPr>
            <w:tcW w:w="1260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901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89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2.14</w:t>
            </w:r>
          </w:p>
        </w:tc>
      </w:tr>
      <w:tr>
        <w:trPr>
          <w:trHeight w:val="278" w:hRule="atLeast"/>
        </w:trPr>
        <w:tc>
          <w:tcPr>
            <w:tcW w:w="631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501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Fail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let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others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know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new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ideas</w:t>
            </w:r>
          </w:p>
        </w:tc>
        <w:tc>
          <w:tcPr>
            <w:tcW w:w="1260" w:type="dxa"/>
          </w:tcPr>
          <w:p>
            <w:pPr>
              <w:pStyle w:val="TableParagraph"/>
              <w:spacing w:line="258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901" w:type="dxa"/>
          </w:tcPr>
          <w:p>
            <w:pPr>
              <w:pStyle w:val="TableParagraph"/>
              <w:spacing w:line="258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89" w:type="dxa"/>
          </w:tcPr>
          <w:p>
            <w:pPr>
              <w:pStyle w:val="TableParagraph"/>
              <w:spacing w:line="258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8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2.02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Keep unusually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long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hours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2.24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Industrious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2.14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Controlled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 inner force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which does not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care about what people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say</w:t>
            </w:r>
          </w:p>
        </w:tc>
        <w:tc>
          <w:tcPr>
            <w:tcW w:w="1260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01" w:type="dxa"/>
          </w:tcPr>
          <w:p>
            <w:pPr>
              <w:pStyle w:val="TableParagraph"/>
              <w:spacing w:before="131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89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2.02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Have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abundant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energy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work that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interest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me</w:t>
            </w:r>
          </w:p>
        </w:tc>
        <w:tc>
          <w:tcPr>
            <w:tcW w:w="1260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901" w:type="dxa"/>
          </w:tcPr>
          <w:p>
            <w:pPr>
              <w:pStyle w:val="TableParagraph"/>
              <w:spacing w:before="131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989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2.16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Emotionally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sensitive to new ideas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2.22</w:t>
            </w:r>
          </w:p>
        </w:tc>
      </w:tr>
      <w:tr>
        <w:trPr>
          <w:trHeight w:val="277" w:hRule="atLeast"/>
        </w:trPr>
        <w:tc>
          <w:tcPr>
            <w:tcW w:w="631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501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Highly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persistent on difficult problems</w:t>
            </w:r>
          </w:p>
        </w:tc>
        <w:tc>
          <w:tcPr>
            <w:tcW w:w="1260" w:type="dxa"/>
          </w:tcPr>
          <w:p>
            <w:pPr>
              <w:pStyle w:val="TableParagraph"/>
              <w:spacing w:line="258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901" w:type="dxa"/>
          </w:tcPr>
          <w:p>
            <w:pPr>
              <w:pStyle w:val="TableParagraph"/>
              <w:spacing w:line="258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989" w:type="dxa"/>
          </w:tcPr>
          <w:p>
            <w:pPr>
              <w:pStyle w:val="TableParagraph"/>
              <w:spacing w:line="258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8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</w:tr>
      <w:tr>
        <w:trPr>
          <w:trHeight w:val="551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Discouraged at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times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due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certain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situations</w:t>
            </w:r>
          </w:p>
        </w:tc>
        <w:tc>
          <w:tcPr>
            <w:tcW w:w="1260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901" w:type="dxa"/>
          </w:tcPr>
          <w:p>
            <w:pPr>
              <w:pStyle w:val="TableParagraph"/>
              <w:spacing w:before="128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89" w:type="dxa"/>
          </w:tcPr>
          <w:p>
            <w:pPr>
              <w:pStyle w:val="TableParagraph"/>
              <w:spacing w:before="128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Self-confident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2.24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Resolute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2.12</w:t>
            </w:r>
          </w:p>
        </w:tc>
      </w:tr>
      <w:tr>
        <w:trPr>
          <w:trHeight w:val="275" w:hRule="atLeast"/>
        </w:trPr>
        <w:tc>
          <w:tcPr>
            <w:tcW w:w="63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501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Humorous</w:t>
            </w:r>
          </w:p>
        </w:tc>
        <w:tc>
          <w:tcPr>
            <w:tcW w:w="1260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901" w:type="dxa"/>
          </w:tcPr>
          <w:p>
            <w:pPr>
              <w:pStyle w:val="TableParagraph"/>
              <w:spacing w:line="256" w:lineRule="exact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989" w:type="dxa"/>
          </w:tcPr>
          <w:p>
            <w:pPr>
              <w:pStyle w:val="TableParagraph"/>
              <w:spacing w:line="256" w:lineRule="exact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2.06</w:t>
            </w:r>
          </w:p>
        </w:tc>
      </w:tr>
      <w:tr>
        <w:trPr>
          <w:trHeight w:val="552" w:hRule="atLeast"/>
        </w:trPr>
        <w:tc>
          <w:tcPr>
            <w:tcW w:w="63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501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Can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quickly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receive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register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external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stimuli</w:t>
            </w:r>
          </w:p>
        </w:tc>
        <w:tc>
          <w:tcPr>
            <w:tcW w:w="1260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901" w:type="dxa"/>
          </w:tcPr>
          <w:p>
            <w:pPr>
              <w:pStyle w:val="TableParagraph"/>
              <w:spacing w:before="131"/>
              <w:ind w:right="97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89" w:type="dxa"/>
          </w:tcPr>
          <w:p>
            <w:pPr>
              <w:pStyle w:val="TableParagraph"/>
              <w:spacing w:before="131"/>
              <w:ind w:right="96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 w:before="1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2.14</w:t>
            </w:r>
          </w:p>
        </w:tc>
      </w:tr>
      <w:tr>
        <w:trPr>
          <w:trHeight w:val="277" w:hRule="atLeast"/>
        </w:trPr>
        <w:tc>
          <w:tcPr>
            <w:tcW w:w="63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01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Cumulative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mean</w:t>
            </w:r>
          </w:p>
        </w:tc>
        <w:tc>
          <w:tcPr>
            <w:tcW w:w="126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0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13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8" w:lineRule="exact"/>
              <w:ind w:right="94"/>
              <w:jc w:val="right"/>
              <w:rPr>
                <w:sz w:val="24"/>
              </w:rPr>
            </w:pPr>
            <w:r>
              <w:rPr>
                <w:sz w:val="24"/>
              </w:rPr>
              <w:t>2.155</w:t>
            </w:r>
          </w:p>
        </w:tc>
      </w:tr>
    </w:tbl>
    <w:p>
      <w:pPr>
        <w:spacing w:before="0"/>
        <w:ind w:left="496" w:right="0" w:firstLine="0"/>
        <w:jc w:val="left"/>
        <w:rPr>
          <w:b/>
          <w:i/>
          <w:sz w:val="24"/>
        </w:rPr>
      </w:pPr>
      <w:r>
        <w:rPr>
          <w:b/>
          <w:i/>
          <w:sz w:val="24"/>
        </w:rPr>
        <w:t>Standard/decision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mean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=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2.00</w:t>
      </w:r>
    </w:p>
    <w:p>
      <w:pPr>
        <w:spacing w:after="0"/>
        <w:jc w:val="left"/>
        <w:rPr>
          <w:sz w:val="24"/>
        </w:rPr>
        <w:sectPr>
          <w:pgSz w:w="11910" w:h="16840"/>
          <w:pgMar w:header="0" w:footer="858" w:top="1420" w:bottom="1120" w:left="1160" w:right="340"/>
        </w:sectPr>
      </w:pPr>
    </w:p>
    <w:p>
      <w:pPr>
        <w:pStyle w:val="Heading2"/>
        <w:spacing w:before="61"/>
        <w:ind w:right="1081"/>
      </w:pPr>
      <w:r>
        <w:rPr/>
        <w:t>APPENDIX</w:t>
      </w:r>
      <w:r>
        <w:rPr>
          <w:spacing w:val="-2"/>
        </w:rPr>
        <w:t> </w:t>
      </w:r>
      <w:r>
        <w:rPr/>
        <w:t>V:</w:t>
      </w:r>
    </w:p>
    <w:p>
      <w:pPr>
        <w:pStyle w:val="BodyText"/>
        <w:spacing w:before="10"/>
        <w:rPr>
          <w:b/>
          <w:sz w:val="20"/>
        </w:rPr>
      </w:pPr>
    </w:p>
    <w:p>
      <w:pPr>
        <w:spacing w:before="0"/>
        <w:ind w:left="480" w:right="1083" w:firstLine="0"/>
        <w:jc w:val="center"/>
        <w:rPr>
          <w:b/>
          <w:sz w:val="24"/>
        </w:rPr>
      </w:pPr>
      <w:r>
        <w:rPr>
          <w:b/>
          <w:sz w:val="24"/>
        </w:rPr>
        <w:t>CREATIVITY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ASSESSMENT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SCALE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OUTPUT</w:t>
      </w:r>
    </w:p>
    <w:p>
      <w:pPr>
        <w:pStyle w:val="BodyText"/>
        <w:spacing w:before="1"/>
        <w:rPr>
          <w:b/>
          <w:sz w:val="27"/>
        </w:rPr>
      </w:pPr>
    </w:p>
    <w:p>
      <w:pPr>
        <w:pStyle w:val="BodyText"/>
        <w:spacing w:line="480" w:lineRule="auto"/>
        <w:ind w:left="496" w:right="7406"/>
      </w:pPr>
      <w:r>
        <w:rPr/>
        <w:t>Ideative</w:t>
      </w:r>
      <w:r>
        <w:rPr>
          <w:spacing w:val="-6"/>
        </w:rPr>
        <w:t> </w:t>
      </w:r>
      <w:r>
        <w:rPr/>
        <w:t>Flexibility</w:t>
      </w:r>
      <w:r>
        <w:rPr>
          <w:spacing w:val="-14"/>
        </w:rPr>
        <w:t> </w:t>
      </w:r>
      <w:r>
        <w:rPr/>
        <w:t>Scale</w:t>
      </w:r>
      <w:r>
        <w:rPr>
          <w:spacing w:val="-57"/>
        </w:rPr>
        <w:t> </w:t>
      </w:r>
      <w:r>
        <w:rPr/>
        <w:t>Reliability</w:t>
      </w:r>
    </w:p>
    <w:p>
      <w:pPr>
        <w:pStyle w:val="BodyText"/>
        <w:spacing w:before="1"/>
        <w:ind w:left="496"/>
      </w:pPr>
      <w:r>
        <w:rPr/>
        <w:t>Scale:</w:t>
      </w:r>
      <w:r>
        <w:rPr>
          <w:spacing w:val="-2"/>
        </w:rPr>
        <w:t> </w:t>
      </w:r>
      <w:r>
        <w:rPr/>
        <w:t>ALL</w:t>
      </w:r>
      <w:r>
        <w:rPr>
          <w:spacing w:val="-5"/>
        </w:rPr>
        <w:t> </w:t>
      </w:r>
      <w:r>
        <w:rPr/>
        <w:t>VARIABLES</w:t>
      </w:r>
    </w:p>
    <w:p>
      <w:pPr>
        <w:pStyle w:val="BodyText"/>
        <w:rPr>
          <w:sz w:val="26"/>
        </w:rPr>
      </w:pPr>
    </w:p>
    <w:p>
      <w:pPr>
        <w:pStyle w:val="Heading2"/>
        <w:spacing w:before="149" w:after="4"/>
        <w:ind w:left="1132"/>
        <w:jc w:val="left"/>
      </w:pPr>
      <w:r>
        <w:rPr/>
        <w:t>Case</w:t>
      </w:r>
      <w:r>
        <w:rPr>
          <w:spacing w:val="-3"/>
        </w:rPr>
        <w:t> </w:t>
      </w:r>
      <w:r>
        <w:rPr/>
        <w:t>Processing</w:t>
      </w:r>
      <w:r>
        <w:rPr>
          <w:spacing w:val="-2"/>
        </w:rPr>
        <w:t> </w:t>
      </w:r>
      <w:r>
        <w:rPr/>
        <w:t>Summary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69"/>
        <w:gridCol w:w="1205"/>
        <w:gridCol w:w="1011"/>
        <w:gridCol w:w="1009"/>
      </w:tblGrid>
      <w:tr>
        <w:trPr>
          <w:trHeight w:val="315" w:hRule="atLeast"/>
        </w:trPr>
        <w:tc>
          <w:tcPr>
            <w:tcW w:w="1974" w:type="dxa"/>
            <w:gridSpan w:val="2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11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5"/>
              <w:ind w:left="3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1009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61" w:lineRule="exact" w:before="35"/>
              <w:ind w:left="3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%</w:t>
            </w:r>
          </w:p>
        </w:tc>
      </w:tr>
      <w:tr>
        <w:trPr>
          <w:trHeight w:val="357" w:hRule="atLeast"/>
        </w:trPr>
        <w:tc>
          <w:tcPr>
            <w:tcW w:w="769" w:type="dxa"/>
            <w:tcBorders>
              <w:bottom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05" w:type="dxa"/>
            <w:tcBorders>
              <w:left w:val="nil"/>
              <w:bottom w:val="nil"/>
            </w:tcBorders>
          </w:tcPr>
          <w:p>
            <w:pPr>
              <w:pStyle w:val="TableParagraph"/>
              <w:spacing w:before="34"/>
              <w:ind w:left="150"/>
              <w:rPr>
                <w:sz w:val="24"/>
              </w:rPr>
            </w:pPr>
            <w:r>
              <w:rPr>
                <w:sz w:val="24"/>
              </w:rPr>
              <w:t>Valid</w:t>
            </w:r>
          </w:p>
        </w:tc>
        <w:tc>
          <w:tcPr>
            <w:tcW w:w="1011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4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09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4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60" w:hRule="atLeast"/>
        </w:trPr>
        <w:tc>
          <w:tcPr>
            <w:tcW w:w="769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before="37"/>
              <w:ind w:left="75"/>
              <w:rPr>
                <w:sz w:val="24"/>
              </w:rPr>
            </w:pPr>
            <w:r>
              <w:rPr>
                <w:sz w:val="24"/>
              </w:rPr>
              <w:t>Cases</w:t>
            </w:r>
          </w:p>
        </w:tc>
        <w:tc>
          <w:tcPr>
            <w:tcW w:w="1205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37"/>
              <w:ind w:left="150"/>
              <w:rPr>
                <w:sz w:val="24"/>
              </w:rPr>
            </w:pPr>
            <w:r>
              <w:rPr>
                <w:sz w:val="24"/>
              </w:rPr>
              <w:t>Excluded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01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9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.0</w:t>
            </w:r>
          </w:p>
        </w:tc>
      </w:tr>
      <w:tr>
        <w:trPr>
          <w:trHeight w:val="317" w:hRule="atLeast"/>
        </w:trPr>
        <w:tc>
          <w:tcPr>
            <w:tcW w:w="769" w:type="dxa"/>
            <w:tcBorders>
              <w:top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05" w:type="dxa"/>
            <w:tcBorders>
              <w:top w:val="nil"/>
              <w:left w:val="nil"/>
            </w:tcBorders>
          </w:tcPr>
          <w:p>
            <w:pPr>
              <w:pStyle w:val="TableParagraph"/>
              <w:spacing w:line="261" w:lineRule="exact" w:before="37"/>
              <w:ind w:left="150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011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09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</w:tbl>
    <w:p>
      <w:pPr>
        <w:pStyle w:val="BodyText"/>
        <w:spacing w:line="280" w:lineRule="auto" w:before="37"/>
        <w:ind w:left="556" w:right="6754"/>
      </w:pPr>
      <w:r>
        <w:rPr/>
        <w:t>a. Listwise deletion based on all</w:t>
      </w:r>
      <w:r>
        <w:rPr>
          <w:spacing w:val="-57"/>
        </w:rPr>
        <w:t> </w:t>
      </w:r>
      <w:r>
        <w:rPr/>
        <w:t>variables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procedure.</w:t>
      </w:r>
    </w:p>
    <w:p>
      <w:pPr>
        <w:pStyle w:val="BodyText"/>
        <w:rPr>
          <w:sz w:val="27"/>
        </w:rPr>
      </w:pPr>
    </w:p>
    <w:p>
      <w:pPr>
        <w:pStyle w:val="Heading2"/>
        <w:spacing w:before="90"/>
        <w:ind w:left="1545"/>
        <w:jc w:val="left"/>
      </w:pPr>
      <w:r>
        <w:rPr/>
        <w:t>Reliability</w:t>
      </w:r>
      <w:r>
        <w:rPr>
          <w:spacing w:val="-2"/>
        </w:rPr>
        <w:t> </w:t>
      </w:r>
      <w:r>
        <w:rPr/>
        <w:t>Statistics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95"/>
        <w:gridCol w:w="1496"/>
        <w:gridCol w:w="1155"/>
      </w:tblGrid>
      <w:tr>
        <w:trPr>
          <w:trHeight w:val="1594" w:hRule="atLeast"/>
        </w:trPr>
        <w:tc>
          <w:tcPr>
            <w:tcW w:w="1495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278" w:lineRule="auto" w:before="36"/>
              <w:ind w:left="455" w:right="170" w:hanging="243"/>
              <w:rPr>
                <w:sz w:val="24"/>
              </w:rPr>
            </w:pPr>
            <w:r>
              <w:rPr>
                <w:spacing w:val="-1"/>
                <w:sz w:val="24"/>
              </w:rPr>
              <w:t>Cronbach's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Alpha</w:t>
            </w:r>
          </w:p>
        </w:tc>
        <w:tc>
          <w:tcPr>
            <w:tcW w:w="1496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78" w:lineRule="auto" w:before="36"/>
              <w:ind w:left="129" w:right="92" w:firstLine="2"/>
              <w:jc w:val="center"/>
              <w:rPr>
                <w:sz w:val="24"/>
              </w:rPr>
            </w:pPr>
            <w:r>
              <w:rPr>
                <w:sz w:val="24"/>
              </w:rPr>
              <w:t>Cronbach's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Alpha Based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Standardized</w:t>
            </w:r>
          </w:p>
          <w:p>
            <w:pPr>
              <w:pStyle w:val="TableParagraph"/>
              <w:spacing w:line="257" w:lineRule="exact"/>
              <w:ind w:left="467" w:right="434"/>
              <w:jc w:val="center"/>
              <w:rPr>
                <w:sz w:val="24"/>
              </w:rPr>
            </w:pPr>
            <w:r>
              <w:rPr>
                <w:sz w:val="24"/>
              </w:rPr>
              <w:t>Items</w:t>
            </w:r>
          </w:p>
        </w:tc>
        <w:tc>
          <w:tcPr>
            <w:tcW w:w="1155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78" w:lineRule="auto" w:before="36"/>
              <w:ind w:left="313" w:right="261" w:firstLine="50"/>
              <w:rPr>
                <w:sz w:val="24"/>
              </w:rPr>
            </w:pPr>
            <w:r>
              <w:rPr>
                <w:sz w:val="24"/>
              </w:rPr>
              <w:t>N of</w:t>
            </w:r>
            <w:r>
              <w:rPr>
                <w:spacing w:val="-57"/>
                <w:sz w:val="24"/>
              </w:rPr>
              <w:t> </w:t>
            </w:r>
            <w:r>
              <w:rPr>
                <w:spacing w:val="-1"/>
                <w:sz w:val="24"/>
              </w:rPr>
              <w:t>Items</w:t>
            </w:r>
          </w:p>
        </w:tc>
      </w:tr>
      <w:tr>
        <w:trPr>
          <w:trHeight w:val="317" w:hRule="atLeast"/>
        </w:trPr>
        <w:tc>
          <w:tcPr>
            <w:tcW w:w="1495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.665</w:t>
            </w:r>
          </w:p>
        </w:tc>
        <w:tc>
          <w:tcPr>
            <w:tcW w:w="1496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.672</w:t>
            </w:r>
          </w:p>
        </w:tc>
        <w:tc>
          <w:tcPr>
            <w:tcW w:w="1155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61" w:lineRule="exact" w:before="3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</w:tr>
    </w:tbl>
    <w:p>
      <w:pPr>
        <w:spacing w:after="0" w:line="261" w:lineRule="exact"/>
        <w:jc w:val="right"/>
        <w:rPr>
          <w:sz w:val="24"/>
        </w:rPr>
        <w:sectPr>
          <w:pgSz w:w="11910" w:h="16840"/>
          <w:pgMar w:header="0" w:footer="858" w:top="1360" w:bottom="1120" w:left="1160" w:right="340"/>
        </w:sectPr>
      </w:pPr>
    </w:p>
    <w:p>
      <w:pPr>
        <w:spacing w:before="64"/>
        <w:ind w:left="480" w:right="411" w:firstLine="0"/>
        <w:jc w:val="center"/>
        <w:rPr>
          <w:b/>
          <w:sz w:val="24"/>
        </w:rPr>
      </w:pPr>
      <w:r>
        <w:rPr>
          <w:b/>
          <w:sz w:val="24"/>
        </w:rPr>
        <w:t>Item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Statistics</w:t>
      </w:r>
    </w:p>
    <w:tbl>
      <w:tblPr>
        <w:tblW w:w="0" w:type="auto"/>
        <w:jc w:val="left"/>
        <w:tblInd w:w="62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71"/>
        <w:gridCol w:w="1512"/>
        <w:gridCol w:w="1007"/>
        <w:gridCol w:w="1190"/>
      </w:tblGrid>
      <w:tr>
        <w:trPr>
          <w:trHeight w:val="955" w:hRule="atLeast"/>
        </w:trPr>
        <w:tc>
          <w:tcPr>
            <w:tcW w:w="557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512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484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1007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01" w:right="58"/>
              <w:jc w:val="center"/>
              <w:rPr>
                <w:sz w:val="24"/>
              </w:rPr>
            </w:pPr>
            <w:r>
              <w:rPr>
                <w:sz w:val="24"/>
              </w:rPr>
              <w:t>Std.</w:t>
            </w:r>
          </w:p>
          <w:p>
            <w:pPr>
              <w:pStyle w:val="TableParagraph"/>
              <w:spacing w:line="322" w:lineRule="exact"/>
              <w:ind w:left="101" w:right="58"/>
              <w:jc w:val="center"/>
              <w:rPr>
                <w:sz w:val="24"/>
              </w:rPr>
            </w:pPr>
            <w:r>
              <w:rPr>
                <w:sz w:val="24"/>
              </w:rPr>
              <w:t>Deviatio n</w:t>
            </w:r>
          </w:p>
        </w:tc>
        <w:tc>
          <w:tcPr>
            <w:tcW w:w="119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before="36"/>
              <w:ind w:left="4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</w:tr>
      <w:tr>
        <w:trPr>
          <w:trHeight w:val="339" w:hRule="atLeast"/>
        </w:trPr>
        <w:tc>
          <w:tcPr>
            <w:tcW w:w="5571" w:type="dxa"/>
            <w:tcBorders>
              <w:bottom w:val="nil"/>
            </w:tcBorders>
          </w:tcPr>
          <w:p>
            <w:pPr>
              <w:pStyle w:val="TableParagraph"/>
              <w:spacing w:before="36"/>
              <w:ind w:left="75"/>
              <w:rPr>
                <w:sz w:val="24"/>
              </w:rPr>
            </w:pPr>
            <w:r>
              <w:rPr>
                <w:sz w:val="24"/>
              </w:rPr>
              <w:t>Accept ambiguous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situations</w:t>
            </w:r>
          </w:p>
        </w:tc>
        <w:tc>
          <w:tcPr>
            <w:tcW w:w="1512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1.55</w:t>
            </w:r>
          </w:p>
        </w:tc>
        <w:tc>
          <w:tcPr>
            <w:tcW w:w="1007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.826</w:t>
            </w:r>
          </w:p>
        </w:tc>
        <w:tc>
          <w:tcPr>
            <w:tcW w:w="1190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6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557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Attracted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mysterious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unclear events</w:t>
            </w:r>
          </w:p>
        </w:tc>
        <w:tc>
          <w:tcPr>
            <w:tcW w:w="151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1.60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.821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557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Tend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break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health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conventions</w:t>
            </w:r>
          </w:p>
        </w:tc>
        <w:tc>
          <w:tcPr>
            <w:tcW w:w="151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1.55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.759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557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5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hostile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aggressive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whole</w:t>
            </w:r>
          </w:p>
        </w:tc>
        <w:tc>
          <w:tcPr>
            <w:tcW w:w="151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1.80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1.005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557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Look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new ways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doing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things</w:t>
            </w:r>
          </w:p>
        </w:tc>
        <w:tc>
          <w:tcPr>
            <w:tcW w:w="151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2.40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.821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557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Tend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overlook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significant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implications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idea</w:t>
            </w:r>
          </w:p>
        </w:tc>
        <w:tc>
          <w:tcPr>
            <w:tcW w:w="151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1.80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.894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557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8"/>
              <w:ind w:left="75"/>
              <w:rPr>
                <w:sz w:val="24"/>
              </w:rPr>
            </w:pPr>
            <w:r>
              <w:rPr>
                <w:sz w:val="24"/>
              </w:rPr>
              <w:t>Meticulously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curious</w:t>
            </w:r>
          </w:p>
        </w:tc>
        <w:tc>
          <w:tcPr>
            <w:tcW w:w="151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8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8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.945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8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557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Often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fault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finder</w:t>
            </w:r>
          </w:p>
        </w:tc>
        <w:tc>
          <w:tcPr>
            <w:tcW w:w="151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1.80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.951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557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Does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 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constantly</w:t>
            </w:r>
          </w:p>
        </w:tc>
        <w:tc>
          <w:tcPr>
            <w:tcW w:w="151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1.45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.826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557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5"/>
              <w:rPr>
                <w:sz w:val="24"/>
              </w:rPr>
            </w:pPr>
            <w:r>
              <w:rPr>
                <w:sz w:val="24"/>
              </w:rPr>
              <w:t>Manifest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odd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patterns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behaviour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times</w:t>
            </w:r>
          </w:p>
        </w:tc>
        <w:tc>
          <w:tcPr>
            <w:tcW w:w="151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.999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557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Sensitive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beautiful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things</w:t>
            </w:r>
          </w:p>
        </w:tc>
        <w:tc>
          <w:tcPr>
            <w:tcW w:w="151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1.90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.912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557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Willing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 take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risks</w:t>
            </w:r>
          </w:p>
        </w:tc>
        <w:tc>
          <w:tcPr>
            <w:tcW w:w="151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1.75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.910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557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5"/>
              <w:rPr>
                <w:sz w:val="24"/>
              </w:rPr>
            </w:pP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propose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new approaches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 problem</w:t>
            </w:r>
          </w:p>
        </w:tc>
        <w:tc>
          <w:tcPr>
            <w:tcW w:w="151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2.00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.973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39" w:hRule="atLeast"/>
        </w:trPr>
        <w:tc>
          <w:tcPr>
            <w:tcW w:w="557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Neglect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significant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facts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arising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problem</w:t>
            </w:r>
          </w:p>
          <w:p>
            <w:pPr>
              <w:pStyle w:val="TableParagraph"/>
              <w:spacing w:before="43"/>
              <w:ind w:left="75"/>
              <w:rPr>
                <w:sz w:val="24"/>
              </w:rPr>
            </w:pPr>
            <w:r>
              <w:rPr>
                <w:sz w:val="24"/>
              </w:rPr>
              <w:t>situation</w:t>
            </w:r>
          </w:p>
        </w:tc>
        <w:tc>
          <w:tcPr>
            <w:tcW w:w="151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1.65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.875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7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557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8"/>
              <w:ind w:left="75"/>
              <w:rPr>
                <w:sz w:val="24"/>
              </w:rPr>
            </w:pPr>
            <w:r>
              <w:rPr>
                <w:sz w:val="24"/>
              </w:rPr>
              <w:t>Never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bored</w:t>
            </w:r>
          </w:p>
        </w:tc>
        <w:tc>
          <w:tcPr>
            <w:tcW w:w="151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8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1.80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8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.951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8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557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Can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perceive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details</w:t>
            </w:r>
          </w:p>
        </w:tc>
        <w:tc>
          <w:tcPr>
            <w:tcW w:w="151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2.05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.887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557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can easily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adapt a thing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other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use</w:t>
            </w:r>
          </w:p>
        </w:tc>
        <w:tc>
          <w:tcPr>
            <w:tcW w:w="151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1.90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.912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557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5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can adjust quite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easily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 novel situations</w:t>
            </w:r>
          </w:p>
        </w:tc>
        <w:tc>
          <w:tcPr>
            <w:tcW w:w="151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2.40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.883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39" w:hRule="atLeast"/>
        </w:trPr>
        <w:tc>
          <w:tcPr>
            <w:tcW w:w="557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detect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small shades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different colour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</w:p>
          <w:p>
            <w:pPr>
              <w:pStyle w:val="TableParagraph"/>
              <w:spacing w:before="43"/>
              <w:ind w:left="75"/>
              <w:rPr>
                <w:sz w:val="24"/>
              </w:rPr>
            </w:pPr>
            <w:r>
              <w:rPr>
                <w:sz w:val="24"/>
              </w:rPr>
              <w:t>painting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that looks one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colour</w:t>
            </w:r>
          </w:p>
        </w:tc>
        <w:tc>
          <w:tcPr>
            <w:tcW w:w="151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1.65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.875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7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39" w:hRule="atLeast"/>
        </w:trPr>
        <w:tc>
          <w:tcPr>
            <w:tcW w:w="557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5"/>
              <w:rPr>
                <w:sz w:val="24"/>
              </w:rPr>
            </w:pPr>
            <w:r>
              <w:rPr>
                <w:sz w:val="24"/>
              </w:rPr>
              <w:t>It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 easy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 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change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attention from one</w:t>
            </w:r>
          </w:p>
          <w:p>
            <w:pPr>
              <w:pStyle w:val="TableParagraph"/>
              <w:spacing w:before="44"/>
              <w:ind w:left="75"/>
              <w:rPr>
                <w:sz w:val="24"/>
              </w:rPr>
            </w:pPr>
            <w:r>
              <w:rPr>
                <w:sz w:val="24"/>
              </w:rPr>
              <w:t>absorbing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duty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another</w:t>
            </w:r>
          </w:p>
        </w:tc>
        <w:tc>
          <w:tcPr>
            <w:tcW w:w="1512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2.05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.945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6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18" w:hRule="atLeast"/>
        </w:trPr>
        <w:tc>
          <w:tcPr>
            <w:tcW w:w="5571" w:type="dxa"/>
            <w:tcBorders>
              <w:top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meet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person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once,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I‟ll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know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him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when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next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meet</w:t>
            </w:r>
          </w:p>
          <w:p>
            <w:pPr>
              <w:pStyle w:val="TableParagraph"/>
              <w:spacing w:line="261" w:lineRule="exact" w:before="46"/>
              <w:ind w:left="75"/>
              <w:rPr>
                <w:sz w:val="24"/>
              </w:rPr>
            </w:pPr>
            <w:r>
              <w:rPr>
                <w:sz w:val="24"/>
              </w:rPr>
              <w:t>him</w:t>
            </w:r>
          </w:p>
        </w:tc>
        <w:tc>
          <w:tcPr>
            <w:tcW w:w="1512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1.90</w:t>
            </w:r>
          </w:p>
        </w:tc>
        <w:tc>
          <w:tcPr>
            <w:tcW w:w="1007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.912</w:t>
            </w:r>
          </w:p>
        </w:tc>
        <w:tc>
          <w:tcPr>
            <w:tcW w:w="1190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before="177"/>
              <w:ind w:right="3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2"/>
        <w:rPr>
          <w:b/>
          <w:sz w:val="21"/>
        </w:rPr>
      </w:pPr>
    </w:p>
    <w:p>
      <w:pPr>
        <w:pStyle w:val="Heading2"/>
        <w:ind w:right="868"/>
      </w:pPr>
      <w:r>
        <w:rPr/>
        <w:t>Summary</w:t>
      </w:r>
      <w:r>
        <w:rPr>
          <w:spacing w:val="-1"/>
        </w:rPr>
        <w:t> </w:t>
      </w:r>
      <w:r>
        <w:rPr/>
        <w:t>Item</w:t>
      </w:r>
      <w:r>
        <w:rPr>
          <w:spacing w:val="-5"/>
        </w:rPr>
        <w:t> </w:t>
      </w:r>
      <w:r>
        <w:rPr/>
        <w:t>Statistics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55"/>
        <w:gridCol w:w="1011"/>
        <w:gridCol w:w="1054"/>
        <w:gridCol w:w="1088"/>
        <w:gridCol w:w="1008"/>
        <w:gridCol w:w="1469"/>
        <w:gridCol w:w="1010"/>
        <w:gridCol w:w="1130"/>
      </w:tblGrid>
      <w:tr>
        <w:trPr>
          <w:trHeight w:val="636" w:hRule="atLeast"/>
        </w:trPr>
        <w:tc>
          <w:tcPr>
            <w:tcW w:w="125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11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34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1054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20" w:lineRule="exact"/>
              <w:ind w:left="441" w:right="92" w:hanging="293"/>
              <w:rPr>
                <w:sz w:val="24"/>
              </w:rPr>
            </w:pPr>
            <w:r>
              <w:rPr>
                <w:sz w:val="24"/>
              </w:rPr>
              <w:t>Minimu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</w:t>
            </w:r>
          </w:p>
        </w:tc>
        <w:tc>
          <w:tcPr>
            <w:tcW w:w="108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20" w:lineRule="exact"/>
              <w:ind w:left="460" w:right="89" w:hanging="315"/>
              <w:rPr>
                <w:sz w:val="24"/>
              </w:rPr>
            </w:pPr>
            <w:r>
              <w:rPr>
                <w:sz w:val="24"/>
              </w:rPr>
              <w:t>Maximu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</w:t>
            </w:r>
          </w:p>
        </w:tc>
        <w:tc>
          <w:tcPr>
            <w:tcW w:w="100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5"/>
              <w:rPr>
                <w:sz w:val="24"/>
              </w:rPr>
            </w:pPr>
            <w:r>
              <w:rPr>
                <w:sz w:val="24"/>
              </w:rPr>
              <w:t>Range</w:t>
            </w:r>
          </w:p>
        </w:tc>
        <w:tc>
          <w:tcPr>
            <w:tcW w:w="146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20" w:lineRule="exact"/>
              <w:ind w:left="262" w:right="124" w:hanging="84"/>
              <w:rPr>
                <w:sz w:val="24"/>
              </w:rPr>
            </w:pPr>
            <w:r>
              <w:rPr>
                <w:sz w:val="24"/>
              </w:rPr>
              <w:t>Maximum /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Minimum</w:t>
            </w:r>
          </w:p>
        </w:tc>
        <w:tc>
          <w:tcPr>
            <w:tcW w:w="101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Variance</w:t>
            </w:r>
          </w:p>
        </w:tc>
        <w:tc>
          <w:tcPr>
            <w:tcW w:w="113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302" w:right="247" w:firstLine="50"/>
              <w:rPr>
                <w:sz w:val="24"/>
              </w:rPr>
            </w:pPr>
            <w:r>
              <w:rPr>
                <w:sz w:val="24"/>
              </w:rPr>
              <w:t>N of</w:t>
            </w:r>
            <w:r>
              <w:rPr>
                <w:spacing w:val="-57"/>
                <w:sz w:val="24"/>
              </w:rPr>
              <w:t> </w:t>
            </w:r>
            <w:r>
              <w:rPr>
                <w:spacing w:val="-1"/>
                <w:sz w:val="24"/>
              </w:rPr>
              <w:t>Items</w:t>
            </w:r>
          </w:p>
        </w:tc>
      </w:tr>
      <w:tr>
        <w:trPr>
          <w:trHeight w:val="633" w:hRule="atLeast"/>
        </w:trPr>
        <w:tc>
          <w:tcPr>
            <w:tcW w:w="1255" w:type="dxa"/>
          </w:tcPr>
          <w:p>
            <w:pPr>
              <w:pStyle w:val="TableParagraph"/>
              <w:spacing w:before="31"/>
              <w:ind w:left="75"/>
              <w:rPr>
                <w:sz w:val="24"/>
              </w:rPr>
            </w:pPr>
            <w:r>
              <w:rPr>
                <w:sz w:val="24"/>
              </w:rPr>
              <w:t>Item</w:t>
            </w:r>
          </w:p>
          <w:p>
            <w:pPr>
              <w:pStyle w:val="TableParagraph"/>
              <w:spacing w:line="261" w:lineRule="exact" w:before="45"/>
              <w:ind w:left="75"/>
              <w:rPr>
                <w:sz w:val="24"/>
              </w:rPr>
            </w:pPr>
            <w:r>
              <w:rPr>
                <w:sz w:val="24"/>
              </w:rPr>
              <w:t>Means</w:t>
            </w:r>
          </w:p>
        </w:tc>
        <w:tc>
          <w:tcPr>
            <w:tcW w:w="1011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191"/>
              <w:ind w:left="397"/>
              <w:rPr>
                <w:sz w:val="24"/>
              </w:rPr>
            </w:pPr>
            <w:r>
              <w:rPr>
                <w:sz w:val="24"/>
              </w:rPr>
              <w:t>1.852</w:t>
            </w:r>
          </w:p>
        </w:tc>
        <w:tc>
          <w:tcPr>
            <w:tcW w:w="1054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91"/>
              <w:ind w:left="453"/>
              <w:rPr>
                <w:sz w:val="24"/>
              </w:rPr>
            </w:pPr>
            <w:r>
              <w:rPr>
                <w:sz w:val="24"/>
              </w:rPr>
              <w:t>1.450</w:t>
            </w:r>
          </w:p>
        </w:tc>
        <w:tc>
          <w:tcPr>
            <w:tcW w:w="108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91"/>
              <w:ind w:left="486"/>
              <w:rPr>
                <w:sz w:val="24"/>
              </w:rPr>
            </w:pPr>
            <w:r>
              <w:rPr>
                <w:sz w:val="24"/>
              </w:rPr>
              <w:t>2.400</w:t>
            </w:r>
          </w:p>
        </w:tc>
        <w:tc>
          <w:tcPr>
            <w:tcW w:w="100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91"/>
              <w:ind w:left="526"/>
              <w:rPr>
                <w:sz w:val="24"/>
              </w:rPr>
            </w:pPr>
            <w:r>
              <w:rPr>
                <w:sz w:val="24"/>
              </w:rPr>
              <w:t>.950</w:t>
            </w:r>
          </w:p>
        </w:tc>
        <w:tc>
          <w:tcPr>
            <w:tcW w:w="146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91"/>
              <w:ind w:left="867"/>
              <w:rPr>
                <w:sz w:val="24"/>
              </w:rPr>
            </w:pPr>
            <w:r>
              <w:rPr>
                <w:sz w:val="24"/>
              </w:rPr>
              <w:t>1.655</w:t>
            </w:r>
          </w:p>
        </w:tc>
        <w:tc>
          <w:tcPr>
            <w:tcW w:w="101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9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.062</w:t>
            </w:r>
          </w:p>
        </w:tc>
        <w:tc>
          <w:tcPr>
            <w:tcW w:w="113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before="191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</w:tr>
    </w:tbl>
    <w:p>
      <w:pPr>
        <w:spacing w:after="0"/>
        <w:jc w:val="right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spacing w:before="78"/>
        <w:ind w:left="496" w:right="7280" w:firstLine="0"/>
        <w:jc w:val="left"/>
        <w:rPr>
          <w:b/>
          <w:sz w:val="24"/>
        </w:rPr>
      </w:pPr>
      <w:r>
        <w:rPr>
          <w:b/>
          <w:sz w:val="24"/>
        </w:rPr>
        <w:t>Ideative Originality Scale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Reliability</w:t>
      </w:r>
    </w:p>
    <w:p>
      <w:pPr>
        <w:pStyle w:val="BodyText"/>
        <w:rPr>
          <w:b/>
        </w:rPr>
      </w:pPr>
    </w:p>
    <w:p>
      <w:pPr>
        <w:pStyle w:val="Heading2"/>
        <w:spacing w:before="1"/>
        <w:ind w:left="496"/>
        <w:jc w:val="left"/>
      </w:pPr>
      <w:r>
        <w:rPr/>
        <w:t>Scale:</w:t>
      </w:r>
      <w:r>
        <w:rPr>
          <w:spacing w:val="-3"/>
        </w:rPr>
        <w:t> </w:t>
      </w:r>
      <w:r>
        <w:rPr/>
        <w:t>ALL</w:t>
      </w:r>
      <w:r>
        <w:rPr>
          <w:spacing w:val="-1"/>
        </w:rPr>
        <w:t> </w:t>
      </w:r>
      <w:r>
        <w:rPr/>
        <w:t>VARIABLES</w:t>
      </w:r>
    </w:p>
    <w:p>
      <w:pPr>
        <w:pStyle w:val="BodyText"/>
        <w:spacing w:before="9"/>
        <w:rPr>
          <w:b/>
          <w:sz w:val="38"/>
        </w:rPr>
      </w:pPr>
    </w:p>
    <w:p>
      <w:pPr>
        <w:spacing w:before="0"/>
        <w:ind w:left="1132" w:right="0" w:firstLine="0"/>
        <w:jc w:val="left"/>
        <w:rPr>
          <w:b/>
          <w:sz w:val="24"/>
        </w:rPr>
      </w:pPr>
      <w:r>
        <w:rPr>
          <w:b/>
          <w:sz w:val="24"/>
        </w:rPr>
        <w:t>Case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Processing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Summary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69"/>
        <w:gridCol w:w="1205"/>
        <w:gridCol w:w="1011"/>
        <w:gridCol w:w="1009"/>
      </w:tblGrid>
      <w:tr>
        <w:trPr>
          <w:trHeight w:val="315" w:hRule="atLeast"/>
        </w:trPr>
        <w:tc>
          <w:tcPr>
            <w:tcW w:w="1974" w:type="dxa"/>
            <w:gridSpan w:val="2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11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258" w:lineRule="exact" w:before="36"/>
              <w:ind w:left="3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1009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58" w:lineRule="exact" w:before="36"/>
              <w:ind w:left="3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%</w:t>
            </w:r>
          </w:p>
        </w:tc>
      </w:tr>
      <w:tr>
        <w:trPr>
          <w:trHeight w:val="359" w:hRule="atLeast"/>
        </w:trPr>
        <w:tc>
          <w:tcPr>
            <w:tcW w:w="769" w:type="dxa"/>
            <w:tcBorders>
              <w:bottom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05" w:type="dxa"/>
            <w:tcBorders>
              <w:left w:val="nil"/>
              <w:bottom w:val="nil"/>
            </w:tcBorders>
          </w:tcPr>
          <w:p>
            <w:pPr>
              <w:pStyle w:val="TableParagraph"/>
              <w:spacing w:before="36"/>
              <w:ind w:left="150"/>
              <w:rPr>
                <w:sz w:val="24"/>
              </w:rPr>
            </w:pPr>
            <w:r>
              <w:rPr>
                <w:sz w:val="24"/>
              </w:rPr>
              <w:t>Valid</w:t>
            </w:r>
          </w:p>
        </w:tc>
        <w:tc>
          <w:tcPr>
            <w:tcW w:w="1011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6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09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60" w:hRule="atLeast"/>
        </w:trPr>
        <w:tc>
          <w:tcPr>
            <w:tcW w:w="769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before="37"/>
              <w:ind w:left="75"/>
              <w:rPr>
                <w:sz w:val="24"/>
              </w:rPr>
            </w:pPr>
            <w:r>
              <w:rPr>
                <w:sz w:val="24"/>
              </w:rPr>
              <w:t>Cases</w:t>
            </w:r>
          </w:p>
        </w:tc>
        <w:tc>
          <w:tcPr>
            <w:tcW w:w="1205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37"/>
              <w:ind w:left="150"/>
              <w:rPr>
                <w:sz w:val="24"/>
              </w:rPr>
            </w:pPr>
            <w:r>
              <w:rPr>
                <w:sz w:val="24"/>
              </w:rPr>
              <w:t>Excluded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01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9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.0</w:t>
            </w:r>
          </w:p>
        </w:tc>
      </w:tr>
      <w:tr>
        <w:trPr>
          <w:trHeight w:val="315" w:hRule="atLeast"/>
        </w:trPr>
        <w:tc>
          <w:tcPr>
            <w:tcW w:w="769" w:type="dxa"/>
            <w:tcBorders>
              <w:top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05" w:type="dxa"/>
            <w:tcBorders>
              <w:top w:val="nil"/>
              <w:left w:val="nil"/>
            </w:tcBorders>
          </w:tcPr>
          <w:p>
            <w:pPr>
              <w:pStyle w:val="TableParagraph"/>
              <w:spacing w:line="259" w:lineRule="exact" w:before="37"/>
              <w:ind w:left="150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011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59" w:lineRule="exact" w:before="37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09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line="259" w:lineRule="exact" w:before="3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</w:tbl>
    <w:p>
      <w:pPr>
        <w:pStyle w:val="BodyText"/>
        <w:spacing w:line="278" w:lineRule="auto" w:before="40"/>
        <w:ind w:left="556" w:right="6754"/>
      </w:pPr>
      <w:r>
        <w:rPr/>
        <w:t>a. Listwise deletion based on all</w:t>
      </w:r>
      <w:r>
        <w:rPr>
          <w:spacing w:val="-57"/>
        </w:rPr>
        <w:t> </w:t>
      </w:r>
      <w:r>
        <w:rPr/>
        <w:t>variables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procedure.</w:t>
      </w:r>
    </w:p>
    <w:p>
      <w:pPr>
        <w:pStyle w:val="BodyText"/>
        <w:spacing w:before="3"/>
        <w:rPr>
          <w:sz w:val="27"/>
        </w:rPr>
      </w:pPr>
    </w:p>
    <w:p>
      <w:pPr>
        <w:pStyle w:val="Heading2"/>
        <w:spacing w:before="90"/>
        <w:ind w:left="1545"/>
        <w:jc w:val="left"/>
      </w:pPr>
      <w:r>
        <w:rPr/>
        <w:t>Reliability</w:t>
      </w:r>
      <w:r>
        <w:rPr>
          <w:spacing w:val="-2"/>
        </w:rPr>
        <w:t> </w:t>
      </w:r>
      <w:r>
        <w:rPr/>
        <w:t>Statistics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95"/>
        <w:gridCol w:w="1496"/>
        <w:gridCol w:w="1155"/>
      </w:tblGrid>
      <w:tr>
        <w:trPr>
          <w:trHeight w:val="1596" w:hRule="atLeast"/>
        </w:trPr>
        <w:tc>
          <w:tcPr>
            <w:tcW w:w="1495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278" w:lineRule="auto" w:before="36"/>
              <w:ind w:left="455" w:right="170" w:hanging="243"/>
              <w:rPr>
                <w:sz w:val="24"/>
              </w:rPr>
            </w:pPr>
            <w:r>
              <w:rPr>
                <w:spacing w:val="-1"/>
                <w:sz w:val="24"/>
              </w:rPr>
              <w:t>Cronbach's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Alpha</w:t>
            </w:r>
          </w:p>
        </w:tc>
        <w:tc>
          <w:tcPr>
            <w:tcW w:w="1496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78" w:lineRule="auto" w:before="36"/>
              <w:ind w:left="129" w:right="92" w:firstLine="2"/>
              <w:jc w:val="center"/>
              <w:rPr>
                <w:sz w:val="24"/>
              </w:rPr>
            </w:pPr>
            <w:r>
              <w:rPr>
                <w:sz w:val="24"/>
              </w:rPr>
              <w:t>Cronbach's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Alpha Based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Standardized</w:t>
            </w:r>
          </w:p>
          <w:p>
            <w:pPr>
              <w:pStyle w:val="TableParagraph"/>
              <w:spacing w:line="259" w:lineRule="exact"/>
              <w:ind w:left="467" w:right="434"/>
              <w:jc w:val="center"/>
              <w:rPr>
                <w:sz w:val="24"/>
              </w:rPr>
            </w:pPr>
            <w:r>
              <w:rPr>
                <w:sz w:val="24"/>
              </w:rPr>
              <w:t>Items</w:t>
            </w:r>
          </w:p>
        </w:tc>
        <w:tc>
          <w:tcPr>
            <w:tcW w:w="1155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78" w:lineRule="auto" w:before="36"/>
              <w:ind w:left="313" w:right="261" w:firstLine="50"/>
              <w:rPr>
                <w:sz w:val="24"/>
              </w:rPr>
            </w:pPr>
            <w:r>
              <w:rPr>
                <w:sz w:val="24"/>
              </w:rPr>
              <w:t>N of</w:t>
            </w:r>
            <w:r>
              <w:rPr>
                <w:spacing w:val="-57"/>
                <w:sz w:val="24"/>
              </w:rPr>
              <w:t> </w:t>
            </w:r>
            <w:r>
              <w:rPr>
                <w:spacing w:val="-1"/>
                <w:sz w:val="24"/>
              </w:rPr>
              <w:t>Items</w:t>
            </w:r>
          </w:p>
        </w:tc>
      </w:tr>
      <w:tr>
        <w:trPr>
          <w:trHeight w:val="315" w:hRule="atLeast"/>
        </w:trPr>
        <w:tc>
          <w:tcPr>
            <w:tcW w:w="1495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4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.705</w:t>
            </w:r>
          </w:p>
        </w:tc>
        <w:tc>
          <w:tcPr>
            <w:tcW w:w="1496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.705</w:t>
            </w:r>
          </w:p>
        </w:tc>
        <w:tc>
          <w:tcPr>
            <w:tcW w:w="1155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61" w:lineRule="exact" w:before="34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</w:tr>
    </w:tbl>
    <w:p>
      <w:pPr>
        <w:spacing w:after="0" w:line="261" w:lineRule="exact"/>
        <w:jc w:val="righ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spacing w:before="64"/>
        <w:ind w:left="480" w:right="1833" w:firstLine="0"/>
        <w:jc w:val="center"/>
        <w:rPr>
          <w:b/>
          <w:sz w:val="24"/>
        </w:rPr>
      </w:pPr>
      <w:r>
        <w:rPr>
          <w:b/>
          <w:sz w:val="24"/>
        </w:rPr>
        <w:t>Item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Statistics</w:t>
      </w:r>
    </w:p>
    <w:tbl>
      <w:tblPr>
        <w:tblW w:w="0" w:type="auto"/>
        <w:jc w:val="left"/>
        <w:tblInd w:w="60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881"/>
        <w:gridCol w:w="1459"/>
        <w:gridCol w:w="1101"/>
        <w:gridCol w:w="1459"/>
      </w:tblGrid>
      <w:tr>
        <w:trPr>
          <w:trHeight w:val="636" w:hRule="atLeast"/>
        </w:trPr>
        <w:tc>
          <w:tcPr>
            <w:tcW w:w="38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59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458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110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66" w:right="26"/>
              <w:jc w:val="center"/>
              <w:rPr>
                <w:sz w:val="24"/>
              </w:rPr>
            </w:pPr>
            <w:r>
              <w:rPr>
                <w:sz w:val="24"/>
              </w:rPr>
              <w:t>Std.</w:t>
            </w:r>
          </w:p>
          <w:p>
            <w:pPr>
              <w:pStyle w:val="TableParagraph"/>
              <w:spacing w:line="261" w:lineRule="exact" w:before="44"/>
              <w:ind w:left="68" w:right="26"/>
              <w:jc w:val="center"/>
              <w:rPr>
                <w:sz w:val="24"/>
              </w:rPr>
            </w:pPr>
            <w:r>
              <w:rPr>
                <w:sz w:val="24"/>
              </w:rPr>
              <w:t>Deviation</w:t>
            </w:r>
          </w:p>
        </w:tc>
        <w:tc>
          <w:tcPr>
            <w:tcW w:w="1459" w:type="dxa"/>
            <w:tcBorders>
              <w:left w:val="single" w:sz="8" w:space="0" w:color="000000"/>
            </w:tcBorders>
          </w:tcPr>
          <w:p>
            <w:pPr>
              <w:pStyle w:val="TableParagraph"/>
              <w:spacing w:before="36"/>
              <w:ind w:left="4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</w:tr>
      <w:tr>
        <w:trPr>
          <w:trHeight w:val="12158" w:hRule="atLeast"/>
        </w:trPr>
        <w:tc>
          <w:tcPr>
            <w:tcW w:w="3881" w:type="dxa"/>
          </w:tcPr>
          <w:p>
            <w:pPr>
              <w:pStyle w:val="TableParagraph"/>
              <w:spacing w:line="280" w:lineRule="auto" w:before="34"/>
              <w:ind w:left="78" w:right="1323"/>
              <w:rPr>
                <w:sz w:val="24"/>
              </w:rPr>
            </w:pPr>
            <w:r>
              <w:rPr>
                <w:sz w:val="24"/>
              </w:rPr>
              <w:t>Criticize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my mates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Attracted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difficult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jobs</w:t>
            </w:r>
          </w:p>
          <w:p>
            <w:pPr>
              <w:pStyle w:val="TableParagraph"/>
              <w:spacing w:line="278" w:lineRule="auto"/>
              <w:ind w:left="78" w:right="25"/>
              <w:rPr>
                <w:sz w:val="24"/>
              </w:rPr>
            </w:pPr>
            <w:r>
              <w:rPr>
                <w:sz w:val="24"/>
              </w:rPr>
              <w:t>Can pick out things valuable to me out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of many seemingly equally attractive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ones</w:t>
            </w:r>
          </w:p>
          <w:p>
            <w:pPr>
              <w:pStyle w:val="TableParagraph"/>
              <w:spacing w:line="276" w:lineRule="exact"/>
              <w:ind w:left="78"/>
              <w:rPr>
                <w:sz w:val="24"/>
              </w:rPr>
            </w:pPr>
            <w:r>
              <w:rPr>
                <w:sz w:val="24"/>
              </w:rPr>
              <w:t>Like solitary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life</w:t>
            </w:r>
          </w:p>
          <w:p>
            <w:pPr>
              <w:pStyle w:val="TableParagraph"/>
              <w:spacing w:before="38"/>
              <w:ind w:left="78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Popular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with people</w:t>
            </w:r>
          </w:p>
          <w:p>
            <w:pPr>
              <w:pStyle w:val="TableParagraph"/>
              <w:spacing w:line="278" w:lineRule="auto" w:before="46"/>
              <w:ind w:left="78" w:right="518"/>
              <w:rPr>
                <w:sz w:val="24"/>
              </w:rPr>
            </w:pPr>
            <w:r>
              <w:rPr>
                <w:sz w:val="24"/>
              </w:rPr>
              <w:t>Non-conforming even to intimate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friends</w:t>
            </w:r>
          </w:p>
          <w:p>
            <w:pPr>
              <w:pStyle w:val="TableParagraph"/>
              <w:spacing w:line="280" w:lineRule="auto"/>
              <w:ind w:left="78" w:right="415"/>
              <w:rPr>
                <w:sz w:val="24"/>
              </w:rPr>
            </w:pPr>
            <w:r>
              <w:rPr>
                <w:sz w:val="24"/>
              </w:rPr>
              <w:t>Like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tackle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problems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others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may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avoid</w:t>
            </w:r>
          </w:p>
          <w:p>
            <w:pPr>
              <w:pStyle w:val="TableParagraph"/>
              <w:spacing w:line="278" w:lineRule="auto"/>
              <w:ind w:left="78" w:right="651"/>
              <w:rPr>
                <w:sz w:val="24"/>
              </w:rPr>
            </w:pPr>
            <w:r>
              <w:rPr>
                <w:sz w:val="24"/>
              </w:rPr>
              <w:t>Follow instructions very closely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Seek knowledge for its sake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disagree at times</w:t>
            </w:r>
          </w:p>
          <w:p>
            <w:pPr>
              <w:pStyle w:val="TableParagraph"/>
              <w:spacing w:line="278" w:lineRule="auto"/>
              <w:ind w:left="78" w:right="278"/>
              <w:rPr>
                <w:sz w:val="24"/>
              </w:rPr>
            </w:pPr>
            <w:r>
              <w:rPr>
                <w:sz w:val="24"/>
              </w:rPr>
              <w:t>Like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question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orders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superiors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when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it is clear</w:t>
            </w:r>
          </w:p>
          <w:p>
            <w:pPr>
              <w:pStyle w:val="TableParagraph"/>
              <w:ind w:left="78"/>
              <w:rPr>
                <w:sz w:val="24"/>
              </w:rPr>
            </w:pP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 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business</w:t>
            </w:r>
          </w:p>
          <w:p>
            <w:pPr>
              <w:pStyle w:val="TableParagraph"/>
              <w:spacing w:line="278" w:lineRule="auto" w:before="37"/>
              <w:ind w:left="78" w:right="535"/>
              <w:rPr>
                <w:sz w:val="24"/>
              </w:rPr>
            </w:pPr>
            <w:r>
              <w:rPr>
                <w:sz w:val="24"/>
              </w:rPr>
              <w:t>Can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proud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self-satisfied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times</w:t>
            </w:r>
          </w:p>
          <w:p>
            <w:pPr>
              <w:pStyle w:val="TableParagraph"/>
              <w:spacing w:line="278" w:lineRule="auto" w:before="1"/>
              <w:ind w:left="78" w:right="518"/>
              <w:rPr>
                <w:sz w:val="24"/>
              </w:rPr>
            </w:pPr>
            <w:r>
              <w:rPr>
                <w:sz w:val="24"/>
              </w:rPr>
              <w:t>Differ with friends on opinions at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times</w:t>
            </w:r>
          </w:p>
          <w:p>
            <w:pPr>
              <w:pStyle w:val="TableParagraph"/>
              <w:spacing w:line="280" w:lineRule="auto"/>
              <w:ind w:left="78" w:right="844"/>
              <w:rPr>
                <w:sz w:val="24"/>
              </w:rPr>
            </w:pPr>
            <w:r>
              <w:rPr>
                <w:sz w:val="24"/>
              </w:rPr>
              <w:t>Do not fear to make mistakes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Reserved,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open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others</w:t>
            </w:r>
          </w:p>
          <w:p>
            <w:pPr>
              <w:pStyle w:val="TableParagraph"/>
              <w:spacing w:line="278" w:lineRule="auto"/>
              <w:ind w:left="78" w:right="278"/>
              <w:rPr>
                <w:sz w:val="24"/>
              </w:rPr>
            </w:pPr>
            <w:r>
              <w:rPr>
                <w:sz w:val="24"/>
              </w:rPr>
              <w:t>Do not want to be controlled by any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person</w:t>
            </w:r>
          </w:p>
          <w:p>
            <w:pPr>
              <w:pStyle w:val="TableParagraph"/>
              <w:spacing w:line="278" w:lineRule="auto"/>
              <w:ind w:left="78" w:right="25"/>
              <w:rPr>
                <w:sz w:val="24"/>
              </w:rPr>
            </w:pPr>
            <w:r>
              <w:rPr>
                <w:sz w:val="24"/>
              </w:rPr>
              <w:t>May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terribly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native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 style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life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Visionary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  insightful</w:t>
            </w:r>
          </w:p>
          <w:p>
            <w:pPr>
              <w:pStyle w:val="TableParagraph"/>
              <w:spacing w:line="280" w:lineRule="auto"/>
              <w:ind w:left="78" w:right="312"/>
              <w:rPr>
                <w:sz w:val="24"/>
              </w:rPr>
            </w:pPr>
            <w:r>
              <w:rPr>
                <w:sz w:val="24"/>
              </w:rPr>
              <w:t>Seek recognition for contributions I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make</w:t>
            </w:r>
          </w:p>
          <w:p>
            <w:pPr>
              <w:pStyle w:val="TableParagraph"/>
              <w:spacing w:line="271" w:lineRule="exact"/>
              <w:ind w:left="78"/>
              <w:rPr>
                <w:sz w:val="24"/>
              </w:rPr>
            </w:pPr>
            <w:r>
              <w:rPr>
                <w:sz w:val="24"/>
              </w:rPr>
              <w:t>Averagely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intelligent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least</w:t>
            </w:r>
          </w:p>
          <w:p>
            <w:pPr>
              <w:pStyle w:val="TableParagraph"/>
              <w:spacing w:line="278" w:lineRule="auto" w:before="35"/>
              <w:ind w:left="78" w:right="107"/>
              <w:jc w:val="both"/>
              <w:rPr>
                <w:sz w:val="24"/>
              </w:rPr>
            </w:pPr>
            <w:r>
              <w:rPr>
                <w:sz w:val="24"/>
              </w:rPr>
              <w:t>Like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things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way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think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right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 am resolute, I‟ll change the order 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things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present world</w:t>
            </w:r>
          </w:p>
          <w:p>
            <w:pPr>
              <w:pStyle w:val="TableParagraph"/>
              <w:spacing w:line="278" w:lineRule="auto"/>
              <w:ind w:left="78" w:right="137"/>
              <w:rPr>
                <w:sz w:val="24"/>
              </w:rPr>
            </w:pPr>
            <w:r>
              <w:rPr>
                <w:sz w:val="24"/>
              </w:rPr>
              <w:t>It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monotonous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even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most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beautiful things without change for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many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years</w:t>
            </w:r>
          </w:p>
          <w:p>
            <w:pPr>
              <w:pStyle w:val="TableParagraph"/>
              <w:ind w:left="78"/>
              <w:rPr>
                <w:sz w:val="24"/>
              </w:rPr>
            </w:pPr>
            <w:r>
              <w:rPr>
                <w:sz w:val="24"/>
              </w:rPr>
              <w:t>Innovation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introduction 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spacing w:line="261" w:lineRule="exact" w:before="46"/>
              <w:ind w:left="78"/>
              <w:rPr>
                <w:sz w:val="24"/>
              </w:rPr>
            </w:pPr>
            <w:r>
              <w:rPr>
                <w:sz w:val="24"/>
              </w:rPr>
              <w:t>unusual makes one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happy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 healthy</w:t>
            </w:r>
          </w:p>
        </w:tc>
        <w:tc>
          <w:tcPr>
            <w:tcW w:w="1459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967"/>
              <w:rPr>
                <w:sz w:val="24"/>
              </w:rPr>
            </w:pPr>
            <w:r>
              <w:rPr>
                <w:sz w:val="24"/>
              </w:rPr>
              <w:t>2.10</w:t>
            </w:r>
          </w:p>
          <w:p>
            <w:pPr>
              <w:pStyle w:val="TableParagraph"/>
              <w:spacing w:before="46"/>
              <w:ind w:left="967"/>
              <w:rPr>
                <w:sz w:val="24"/>
              </w:rPr>
            </w:pPr>
            <w:r>
              <w:rPr>
                <w:sz w:val="24"/>
              </w:rPr>
              <w:t>2.00</w:t>
            </w:r>
          </w:p>
          <w:p>
            <w:pPr>
              <w:pStyle w:val="TableParagraph"/>
              <w:spacing w:before="5"/>
              <w:rPr>
                <w:b/>
                <w:sz w:val="31"/>
              </w:rPr>
            </w:pPr>
          </w:p>
          <w:p>
            <w:pPr>
              <w:pStyle w:val="TableParagraph"/>
              <w:spacing w:before="1"/>
              <w:ind w:left="967"/>
              <w:rPr>
                <w:sz w:val="24"/>
              </w:rPr>
            </w:pPr>
            <w:r>
              <w:rPr>
                <w:sz w:val="24"/>
              </w:rPr>
              <w:t>1.80</w:t>
            </w:r>
          </w:p>
          <w:p>
            <w:pPr>
              <w:pStyle w:val="TableParagraph"/>
              <w:spacing w:before="8"/>
              <w:rPr>
                <w:b/>
                <w:sz w:val="31"/>
              </w:rPr>
            </w:pPr>
          </w:p>
          <w:p>
            <w:pPr>
              <w:pStyle w:val="TableParagraph"/>
              <w:ind w:left="967"/>
              <w:rPr>
                <w:sz w:val="24"/>
              </w:rPr>
            </w:pPr>
            <w:r>
              <w:rPr>
                <w:sz w:val="24"/>
              </w:rPr>
              <w:t>1.70</w:t>
            </w:r>
          </w:p>
          <w:p>
            <w:pPr>
              <w:pStyle w:val="TableParagraph"/>
              <w:spacing w:before="43"/>
              <w:ind w:left="967"/>
              <w:rPr>
                <w:sz w:val="24"/>
              </w:rPr>
            </w:pPr>
            <w:r>
              <w:rPr>
                <w:sz w:val="24"/>
              </w:rPr>
              <w:t>1.90</w:t>
            </w:r>
          </w:p>
          <w:p>
            <w:pPr>
              <w:pStyle w:val="TableParagraph"/>
              <w:spacing w:before="205"/>
              <w:ind w:left="967"/>
              <w:rPr>
                <w:sz w:val="24"/>
              </w:rPr>
            </w:pPr>
            <w:r>
              <w:rPr>
                <w:sz w:val="24"/>
              </w:rPr>
              <w:t>1.60</w:t>
            </w:r>
          </w:p>
          <w:p>
            <w:pPr>
              <w:pStyle w:val="TableParagraph"/>
              <w:spacing w:before="8"/>
              <w:rPr>
                <w:b/>
                <w:sz w:val="31"/>
              </w:rPr>
            </w:pPr>
          </w:p>
          <w:p>
            <w:pPr>
              <w:pStyle w:val="TableParagraph"/>
              <w:ind w:left="967"/>
              <w:rPr>
                <w:sz w:val="24"/>
              </w:rPr>
            </w:pPr>
            <w:r>
              <w:rPr>
                <w:sz w:val="24"/>
              </w:rPr>
              <w:t>1.85</w:t>
            </w:r>
          </w:p>
          <w:p>
            <w:pPr>
              <w:pStyle w:val="TableParagraph"/>
              <w:spacing w:before="204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1.70</w:t>
            </w:r>
          </w:p>
          <w:p>
            <w:pPr>
              <w:pStyle w:val="TableParagraph"/>
              <w:spacing w:before="43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1.90</w:t>
            </w:r>
          </w:p>
          <w:p>
            <w:pPr>
              <w:pStyle w:val="TableParagraph"/>
              <w:spacing w:before="4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2.00</w:t>
            </w:r>
          </w:p>
          <w:p>
            <w:pPr>
              <w:pStyle w:val="TableParagraph"/>
              <w:spacing w:before="204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1.90</w:t>
            </w:r>
          </w:p>
          <w:p>
            <w:pPr>
              <w:pStyle w:val="TableParagraph"/>
              <w:spacing w:before="204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1.70</w:t>
            </w:r>
          </w:p>
          <w:p>
            <w:pPr>
              <w:pStyle w:val="TableParagraph"/>
              <w:spacing w:before="204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  <w:p>
            <w:pPr>
              <w:pStyle w:val="TableParagraph"/>
              <w:spacing w:before="6"/>
              <w:rPr>
                <w:b/>
                <w:sz w:val="31"/>
              </w:rPr>
            </w:pPr>
          </w:p>
          <w:p>
            <w:pPr>
              <w:pStyle w:val="TableParagraph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2.15</w:t>
            </w:r>
          </w:p>
          <w:p>
            <w:pPr>
              <w:pStyle w:val="TableParagraph"/>
              <w:spacing w:before="204"/>
              <w:ind w:left="967"/>
              <w:rPr>
                <w:sz w:val="24"/>
              </w:rPr>
            </w:pPr>
            <w:r>
              <w:rPr>
                <w:sz w:val="24"/>
              </w:rPr>
              <w:t>1.90</w:t>
            </w:r>
          </w:p>
          <w:p>
            <w:pPr>
              <w:pStyle w:val="TableParagraph"/>
              <w:spacing w:before="46"/>
              <w:ind w:left="967"/>
              <w:rPr>
                <w:sz w:val="24"/>
              </w:rPr>
            </w:pPr>
            <w:r>
              <w:rPr>
                <w:sz w:val="24"/>
              </w:rPr>
              <w:t>1.95</w:t>
            </w:r>
          </w:p>
          <w:p>
            <w:pPr>
              <w:pStyle w:val="TableParagraph"/>
              <w:spacing w:before="204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2.10</w:t>
            </w:r>
          </w:p>
          <w:p>
            <w:pPr>
              <w:pStyle w:val="TableParagraph"/>
              <w:spacing w:before="204"/>
              <w:ind w:left="967"/>
              <w:rPr>
                <w:sz w:val="24"/>
              </w:rPr>
            </w:pPr>
            <w:r>
              <w:rPr>
                <w:sz w:val="24"/>
              </w:rPr>
              <w:t>2.05</w:t>
            </w:r>
          </w:p>
          <w:p>
            <w:pPr>
              <w:pStyle w:val="TableParagraph"/>
              <w:spacing w:before="44"/>
              <w:ind w:left="967"/>
              <w:rPr>
                <w:sz w:val="24"/>
              </w:rPr>
            </w:pPr>
            <w:r>
              <w:rPr>
                <w:sz w:val="24"/>
              </w:rPr>
              <w:t>2.05</w:t>
            </w:r>
          </w:p>
          <w:p>
            <w:pPr>
              <w:pStyle w:val="TableParagraph"/>
              <w:spacing w:before="204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2.10</w:t>
            </w:r>
          </w:p>
          <w:p>
            <w:pPr>
              <w:pStyle w:val="TableParagraph"/>
              <w:spacing w:before="204"/>
              <w:ind w:left="967"/>
              <w:rPr>
                <w:sz w:val="24"/>
              </w:rPr>
            </w:pPr>
            <w:r>
              <w:rPr>
                <w:sz w:val="24"/>
              </w:rPr>
              <w:t>1.95</w:t>
            </w:r>
          </w:p>
          <w:p>
            <w:pPr>
              <w:pStyle w:val="TableParagraph"/>
              <w:spacing w:before="43"/>
              <w:ind w:left="967"/>
              <w:rPr>
                <w:sz w:val="24"/>
              </w:rPr>
            </w:pPr>
            <w:r>
              <w:rPr>
                <w:sz w:val="24"/>
              </w:rPr>
              <w:t>1.90</w:t>
            </w:r>
          </w:p>
          <w:p>
            <w:pPr>
              <w:pStyle w:val="TableParagraph"/>
              <w:spacing w:before="204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1.35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22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2.10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224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1.85</w:t>
            </w:r>
          </w:p>
        </w:tc>
        <w:tc>
          <w:tcPr>
            <w:tcW w:w="1101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622"/>
              <w:rPr>
                <w:sz w:val="24"/>
              </w:rPr>
            </w:pPr>
            <w:r>
              <w:rPr>
                <w:sz w:val="24"/>
              </w:rPr>
              <w:t>.968</w:t>
            </w:r>
          </w:p>
          <w:p>
            <w:pPr>
              <w:pStyle w:val="TableParagraph"/>
              <w:spacing w:before="46"/>
              <w:ind w:left="622"/>
              <w:rPr>
                <w:sz w:val="24"/>
              </w:rPr>
            </w:pPr>
            <w:r>
              <w:rPr>
                <w:sz w:val="24"/>
              </w:rPr>
              <w:t>.973</w:t>
            </w:r>
          </w:p>
          <w:p>
            <w:pPr>
              <w:pStyle w:val="TableParagraph"/>
              <w:spacing w:before="5"/>
              <w:rPr>
                <w:b/>
                <w:sz w:val="31"/>
              </w:rPr>
            </w:pPr>
          </w:p>
          <w:p>
            <w:pPr>
              <w:pStyle w:val="TableParagraph"/>
              <w:spacing w:before="1"/>
              <w:ind w:left="622"/>
              <w:rPr>
                <w:sz w:val="24"/>
              </w:rPr>
            </w:pPr>
            <w:r>
              <w:rPr>
                <w:sz w:val="24"/>
              </w:rPr>
              <w:t>.951</w:t>
            </w:r>
          </w:p>
          <w:p>
            <w:pPr>
              <w:pStyle w:val="TableParagraph"/>
              <w:spacing w:before="8"/>
              <w:rPr>
                <w:b/>
                <w:sz w:val="31"/>
              </w:rPr>
            </w:pPr>
          </w:p>
          <w:p>
            <w:pPr>
              <w:pStyle w:val="TableParagraph"/>
              <w:ind w:left="622"/>
              <w:rPr>
                <w:sz w:val="24"/>
              </w:rPr>
            </w:pPr>
            <w:r>
              <w:rPr>
                <w:sz w:val="24"/>
              </w:rPr>
              <w:t>.923</w:t>
            </w:r>
          </w:p>
          <w:p>
            <w:pPr>
              <w:pStyle w:val="TableParagraph"/>
              <w:spacing w:before="43"/>
              <w:ind w:left="502"/>
              <w:rPr>
                <w:sz w:val="24"/>
              </w:rPr>
            </w:pPr>
            <w:r>
              <w:rPr>
                <w:sz w:val="24"/>
              </w:rPr>
              <w:t>1.021</w:t>
            </w:r>
          </w:p>
          <w:p>
            <w:pPr>
              <w:pStyle w:val="TableParagraph"/>
              <w:spacing w:before="205"/>
              <w:ind w:left="622"/>
              <w:rPr>
                <w:sz w:val="24"/>
              </w:rPr>
            </w:pPr>
            <w:r>
              <w:rPr>
                <w:sz w:val="24"/>
              </w:rPr>
              <w:t>.821</w:t>
            </w:r>
          </w:p>
          <w:p>
            <w:pPr>
              <w:pStyle w:val="TableParagraph"/>
              <w:spacing w:before="8"/>
              <w:rPr>
                <w:b/>
                <w:sz w:val="31"/>
              </w:rPr>
            </w:pPr>
          </w:p>
          <w:p>
            <w:pPr>
              <w:pStyle w:val="TableParagraph"/>
              <w:ind w:left="622"/>
              <w:rPr>
                <w:sz w:val="24"/>
              </w:rPr>
            </w:pPr>
            <w:r>
              <w:rPr>
                <w:sz w:val="24"/>
              </w:rPr>
              <w:t>.933</w:t>
            </w:r>
          </w:p>
          <w:p>
            <w:pPr>
              <w:pStyle w:val="TableParagraph"/>
              <w:spacing w:before="204"/>
              <w:ind w:left="622"/>
              <w:rPr>
                <w:sz w:val="24"/>
              </w:rPr>
            </w:pPr>
            <w:r>
              <w:rPr>
                <w:sz w:val="24"/>
              </w:rPr>
              <w:t>.865</w:t>
            </w:r>
          </w:p>
          <w:p>
            <w:pPr>
              <w:pStyle w:val="TableParagraph"/>
              <w:spacing w:before="43"/>
              <w:ind w:left="622"/>
              <w:rPr>
                <w:sz w:val="24"/>
              </w:rPr>
            </w:pPr>
            <w:r>
              <w:rPr>
                <w:sz w:val="24"/>
              </w:rPr>
              <w:t>.912</w:t>
            </w:r>
          </w:p>
          <w:p>
            <w:pPr>
              <w:pStyle w:val="TableParagraph"/>
              <w:spacing w:before="46"/>
              <w:ind w:left="622"/>
              <w:rPr>
                <w:sz w:val="24"/>
              </w:rPr>
            </w:pPr>
            <w:r>
              <w:rPr>
                <w:sz w:val="24"/>
              </w:rPr>
              <w:t>.973</w:t>
            </w:r>
          </w:p>
          <w:p>
            <w:pPr>
              <w:pStyle w:val="TableParagraph"/>
              <w:spacing w:before="204"/>
              <w:ind w:left="622"/>
              <w:rPr>
                <w:sz w:val="24"/>
              </w:rPr>
            </w:pPr>
            <w:r>
              <w:rPr>
                <w:sz w:val="24"/>
              </w:rPr>
              <w:t>.968</w:t>
            </w:r>
          </w:p>
          <w:p>
            <w:pPr>
              <w:pStyle w:val="TableParagraph"/>
              <w:spacing w:before="204"/>
              <w:ind w:left="622"/>
              <w:rPr>
                <w:sz w:val="24"/>
              </w:rPr>
            </w:pPr>
            <w:r>
              <w:rPr>
                <w:sz w:val="24"/>
              </w:rPr>
              <w:t>.923</w:t>
            </w:r>
          </w:p>
          <w:p>
            <w:pPr>
              <w:pStyle w:val="TableParagraph"/>
              <w:spacing w:before="204"/>
              <w:ind w:left="622"/>
              <w:rPr>
                <w:sz w:val="24"/>
              </w:rPr>
            </w:pPr>
            <w:r>
              <w:rPr>
                <w:sz w:val="24"/>
              </w:rPr>
              <w:t>.945</w:t>
            </w:r>
          </w:p>
          <w:p>
            <w:pPr>
              <w:pStyle w:val="TableParagraph"/>
              <w:spacing w:before="6"/>
              <w:rPr>
                <w:b/>
                <w:sz w:val="31"/>
              </w:rPr>
            </w:pPr>
          </w:p>
          <w:p>
            <w:pPr>
              <w:pStyle w:val="TableParagraph"/>
              <w:ind w:left="622"/>
              <w:rPr>
                <w:sz w:val="24"/>
              </w:rPr>
            </w:pPr>
            <w:r>
              <w:rPr>
                <w:sz w:val="24"/>
              </w:rPr>
              <w:t>.933</w:t>
            </w:r>
          </w:p>
          <w:p>
            <w:pPr>
              <w:pStyle w:val="TableParagraph"/>
              <w:spacing w:before="204"/>
              <w:ind w:left="622"/>
              <w:rPr>
                <w:sz w:val="24"/>
              </w:rPr>
            </w:pPr>
            <w:r>
              <w:rPr>
                <w:sz w:val="24"/>
              </w:rPr>
              <w:t>.968</w:t>
            </w:r>
          </w:p>
          <w:p>
            <w:pPr>
              <w:pStyle w:val="TableParagraph"/>
              <w:spacing w:before="46"/>
              <w:ind w:left="622"/>
              <w:rPr>
                <w:sz w:val="24"/>
              </w:rPr>
            </w:pPr>
            <w:r>
              <w:rPr>
                <w:sz w:val="24"/>
              </w:rPr>
              <w:t>.945</w:t>
            </w:r>
          </w:p>
          <w:p>
            <w:pPr>
              <w:pStyle w:val="TableParagraph"/>
              <w:spacing w:before="204"/>
              <w:ind w:left="622"/>
              <w:rPr>
                <w:sz w:val="24"/>
              </w:rPr>
            </w:pPr>
            <w:r>
              <w:rPr>
                <w:sz w:val="24"/>
              </w:rPr>
              <w:t>.968</w:t>
            </w:r>
          </w:p>
          <w:p>
            <w:pPr>
              <w:pStyle w:val="TableParagraph"/>
              <w:spacing w:before="204"/>
              <w:ind w:left="622"/>
              <w:rPr>
                <w:sz w:val="24"/>
              </w:rPr>
            </w:pPr>
            <w:r>
              <w:rPr>
                <w:sz w:val="24"/>
              </w:rPr>
              <w:t>.999</w:t>
            </w:r>
          </w:p>
          <w:p>
            <w:pPr>
              <w:pStyle w:val="TableParagraph"/>
              <w:spacing w:before="44"/>
              <w:ind w:left="622"/>
              <w:rPr>
                <w:sz w:val="24"/>
              </w:rPr>
            </w:pPr>
            <w:r>
              <w:rPr>
                <w:sz w:val="24"/>
              </w:rPr>
              <w:t>.887</w:t>
            </w:r>
          </w:p>
          <w:p>
            <w:pPr>
              <w:pStyle w:val="TableParagraph"/>
              <w:spacing w:before="204"/>
              <w:ind w:left="622"/>
              <w:rPr>
                <w:sz w:val="24"/>
              </w:rPr>
            </w:pPr>
            <w:r>
              <w:rPr>
                <w:sz w:val="24"/>
              </w:rPr>
              <w:t>.912</w:t>
            </w:r>
          </w:p>
          <w:p>
            <w:pPr>
              <w:pStyle w:val="TableParagraph"/>
              <w:spacing w:before="204"/>
              <w:ind w:left="622"/>
              <w:rPr>
                <w:sz w:val="24"/>
              </w:rPr>
            </w:pPr>
            <w:r>
              <w:rPr>
                <w:sz w:val="24"/>
              </w:rPr>
              <w:t>.999</w:t>
            </w:r>
          </w:p>
          <w:p>
            <w:pPr>
              <w:pStyle w:val="TableParagraph"/>
              <w:spacing w:before="43"/>
              <w:ind w:left="622"/>
              <w:rPr>
                <w:sz w:val="24"/>
              </w:rPr>
            </w:pPr>
            <w:r>
              <w:rPr>
                <w:sz w:val="24"/>
              </w:rPr>
              <w:t>.968</w:t>
            </w:r>
          </w:p>
          <w:p>
            <w:pPr>
              <w:pStyle w:val="TableParagraph"/>
              <w:spacing w:before="204"/>
              <w:ind w:left="622"/>
              <w:rPr>
                <w:sz w:val="24"/>
              </w:rPr>
            </w:pPr>
            <w:r>
              <w:rPr>
                <w:sz w:val="24"/>
              </w:rPr>
              <w:t>.745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227"/>
              <w:ind w:left="622"/>
              <w:rPr>
                <w:sz w:val="24"/>
              </w:rPr>
            </w:pPr>
            <w:r>
              <w:rPr>
                <w:sz w:val="24"/>
              </w:rPr>
              <w:t>.912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224"/>
              <w:ind w:left="622"/>
              <w:rPr>
                <w:sz w:val="24"/>
              </w:rPr>
            </w:pPr>
            <w:r>
              <w:rPr>
                <w:sz w:val="24"/>
              </w:rPr>
              <w:t>.933</w:t>
            </w:r>
          </w:p>
        </w:tc>
        <w:tc>
          <w:tcPr>
            <w:tcW w:w="1459" w:type="dxa"/>
            <w:tcBorders>
              <w:left w:val="single" w:sz="8" w:space="0" w:color="000000"/>
            </w:tcBorders>
          </w:tcPr>
          <w:p>
            <w:pPr>
              <w:pStyle w:val="TableParagraph"/>
              <w:spacing w:before="34"/>
              <w:ind w:left="1151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46"/>
              <w:ind w:left="1151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5"/>
              <w:rPr>
                <w:b/>
                <w:sz w:val="31"/>
              </w:rPr>
            </w:pPr>
          </w:p>
          <w:p>
            <w:pPr>
              <w:pStyle w:val="TableParagraph"/>
              <w:spacing w:before="1"/>
              <w:ind w:left="1151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8"/>
              <w:rPr>
                <w:b/>
                <w:sz w:val="31"/>
              </w:rPr>
            </w:pPr>
          </w:p>
          <w:p>
            <w:pPr>
              <w:pStyle w:val="TableParagraph"/>
              <w:ind w:left="1151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43"/>
              <w:ind w:left="1151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205"/>
              <w:ind w:left="1151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8"/>
              <w:rPr>
                <w:b/>
                <w:sz w:val="31"/>
              </w:rPr>
            </w:pPr>
          </w:p>
          <w:p>
            <w:pPr>
              <w:pStyle w:val="TableParagraph"/>
              <w:ind w:left="1151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204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43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4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204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204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204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6"/>
              <w:rPr>
                <w:b/>
                <w:sz w:val="31"/>
              </w:rPr>
            </w:pPr>
          </w:p>
          <w:p>
            <w:pPr>
              <w:pStyle w:val="TableParagraph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204"/>
              <w:ind w:left="1151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46"/>
              <w:ind w:left="1151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204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204"/>
              <w:ind w:left="1151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44"/>
              <w:ind w:left="1151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204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204"/>
              <w:ind w:left="1151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43"/>
              <w:ind w:left="1151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before="204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22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224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</w:tbl>
    <w:p>
      <w:pPr>
        <w:spacing w:after="0"/>
        <w:jc w:val="right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pStyle w:val="Heading2"/>
        <w:spacing w:before="64"/>
        <w:ind w:right="868"/>
      </w:pPr>
      <w:r>
        <w:rPr/>
        <w:t>Summary</w:t>
      </w:r>
      <w:r>
        <w:rPr>
          <w:spacing w:val="-1"/>
        </w:rPr>
        <w:t> </w:t>
      </w:r>
      <w:r>
        <w:rPr/>
        <w:t>Item</w:t>
      </w:r>
      <w:r>
        <w:rPr>
          <w:spacing w:val="-5"/>
        </w:rPr>
        <w:t> </w:t>
      </w:r>
      <w:r>
        <w:rPr/>
        <w:t>Statistics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55"/>
        <w:gridCol w:w="1011"/>
        <w:gridCol w:w="1054"/>
        <w:gridCol w:w="1088"/>
        <w:gridCol w:w="1008"/>
        <w:gridCol w:w="1469"/>
        <w:gridCol w:w="1010"/>
        <w:gridCol w:w="1130"/>
      </w:tblGrid>
      <w:tr>
        <w:trPr>
          <w:trHeight w:val="636" w:hRule="atLeast"/>
        </w:trPr>
        <w:tc>
          <w:tcPr>
            <w:tcW w:w="125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11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34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1054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20" w:lineRule="exact"/>
              <w:ind w:left="441" w:right="92" w:hanging="293"/>
              <w:rPr>
                <w:sz w:val="24"/>
              </w:rPr>
            </w:pPr>
            <w:r>
              <w:rPr>
                <w:sz w:val="24"/>
              </w:rPr>
              <w:t>Minimu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</w:t>
            </w:r>
          </w:p>
        </w:tc>
        <w:tc>
          <w:tcPr>
            <w:tcW w:w="108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20" w:lineRule="exact"/>
              <w:ind w:left="460" w:right="89" w:hanging="315"/>
              <w:rPr>
                <w:sz w:val="24"/>
              </w:rPr>
            </w:pPr>
            <w:r>
              <w:rPr>
                <w:sz w:val="24"/>
              </w:rPr>
              <w:t>Maximu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</w:t>
            </w:r>
          </w:p>
        </w:tc>
        <w:tc>
          <w:tcPr>
            <w:tcW w:w="100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5"/>
              <w:rPr>
                <w:sz w:val="24"/>
              </w:rPr>
            </w:pPr>
            <w:r>
              <w:rPr>
                <w:sz w:val="24"/>
              </w:rPr>
              <w:t>Range</w:t>
            </w:r>
          </w:p>
        </w:tc>
        <w:tc>
          <w:tcPr>
            <w:tcW w:w="146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20" w:lineRule="exact"/>
              <w:ind w:left="262" w:right="124" w:hanging="84"/>
              <w:rPr>
                <w:sz w:val="24"/>
              </w:rPr>
            </w:pPr>
            <w:r>
              <w:rPr>
                <w:sz w:val="24"/>
              </w:rPr>
              <w:t>Maximum /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Minimum</w:t>
            </w:r>
          </w:p>
        </w:tc>
        <w:tc>
          <w:tcPr>
            <w:tcW w:w="101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Variance</w:t>
            </w:r>
          </w:p>
        </w:tc>
        <w:tc>
          <w:tcPr>
            <w:tcW w:w="113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302" w:right="247" w:firstLine="50"/>
              <w:rPr>
                <w:sz w:val="24"/>
              </w:rPr>
            </w:pPr>
            <w:r>
              <w:rPr>
                <w:sz w:val="24"/>
              </w:rPr>
              <w:t>N of</w:t>
            </w:r>
            <w:r>
              <w:rPr>
                <w:spacing w:val="-57"/>
                <w:sz w:val="24"/>
              </w:rPr>
              <w:t> </w:t>
            </w:r>
            <w:r>
              <w:rPr>
                <w:spacing w:val="-1"/>
                <w:sz w:val="24"/>
              </w:rPr>
              <w:t>Items</w:t>
            </w:r>
          </w:p>
        </w:tc>
      </w:tr>
      <w:tr>
        <w:trPr>
          <w:trHeight w:val="633" w:hRule="atLeast"/>
        </w:trPr>
        <w:tc>
          <w:tcPr>
            <w:tcW w:w="1255" w:type="dxa"/>
          </w:tcPr>
          <w:p>
            <w:pPr>
              <w:pStyle w:val="TableParagraph"/>
              <w:spacing w:before="31"/>
              <w:ind w:left="75"/>
              <w:rPr>
                <w:sz w:val="24"/>
              </w:rPr>
            </w:pPr>
            <w:r>
              <w:rPr>
                <w:sz w:val="24"/>
              </w:rPr>
              <w:t>Item</w:t>
            </w:r>
          </w:p>
          <w:p>
            <w:pPr>
              <w:pStyle w:val="TableParagraph"/>
              <w:spacing w:line="261" w:lineRule="exact" w:before="45"/>
              <w:ind w:left="75"/>
              <w:rPr>
                <w:sz w:val="24"/>
              </w:rPr>
            </w:pPr>
            <w:r>
              <w:rPr>
                <w:sz w:val="24"/>
              </w:rPr>
              <w:t>Means</w:t>
            </w:r>
          </w:p>
        </w:tc>
        <w:tc>
          <w:tcPr>
            <w:tcW w:w="1011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191"/>
              <w:ind w:left="397"/>
              <w:rPr>
                <w:sz w:val="24"/>
              </w:rPr>
            </w:pPr>
            <w:r>
              <w:rPr>
                <w:sz w:val="24"/>
              </w:rPr>
              <w:t>1.902</w:t>
            </w:r>
          </w:p>
        </w:tc>
        <w:tc>
          <w:tcPr>
            <w:tcW w:w="1054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91"/>
              <w:ind w:left="453"/>
              <w:rPr>
                <w:sz w:val="24"/>
              </w:rPr>
            </w:pPr>
            <w:r>
              <w:rPr>
                <w:sz w:val="24"/>
              </w:rPr>
              <w:t>1.350</w:t>
            </w:r>
          </w:p>
        </w:tc>
        <w:tc>
          <w:tcPr>
            <w:tcW w:w="108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91"/>
              <w:ind w:left="486"/>
              <w:rPr>
                <w:sz w:val="24"/>
              </w:rPr>
            </w:pPr>
            <w:r>
              <w:rPr>
                <w:sz w:val="24"/>
              </w:rPr>
              <w:t>2.150</w:t>
            </w:r>
          </w:p>
        </w:tc>
        <w:tc>
          <w:tcPr>
            <w:tcW w:w="100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91"/>
              <w:ind w:left="526"/>
              <w:rPr>
                <w:sz w:val="24"/>
              </w:rPr>
            </w:pPr>
            <w:r>
              <w:rPr>
                <w:sz w:val="24"/>
              </w:rPr>
              <w:t>.800</w:t>
            </w:r>
          </w:p>
        </w:tc>
        <w:tc>
          <w:tcPr>
            <w:tcW w:w="146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91"/>
              <w:ind w:left="867"/>
              <w:rPr>
                <w:sz w:val="24"/>
              </w:rPr>
            </w:pPr>
            <w:r>
              <w:rPr>
                <w:sz w:val="24"/>
              </w:rPr>
              <w:t>1.593</w:t>
            </w:r>
          </w:p>
        </w:tc>
        <w:tc>
          <w:tcPr>
            <w:tcW w:w="101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9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.034</w:t>
            </w:r>
          </w:p>
        </w:tc>
        <w:tc>
          <w:tcPr>
            <w:tcW w:w="113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before="191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</w:tr>
    </w:tbl>
    <w:p>
      <w:pPr>
        <w:pStyle w:val="BodyText"/>
        <w:spacing w:before="6"/>
        <w:rPr>
          <w:b/>
          <w:sz w:val="26"/>
        </w:rPr>
      </w:pPr>
    </w:p>
    <w:p>
      <w:pPr>
        <w:spacing w:line="480" w:lineRule="auto" w:before="90"/>
        <w:ind w:left="496" w:right="7406" w:firstLine="0"/>
        <w:jc w:val="left"/>
        <w:rPr>
          <w:b/>
          <w:sz w:val="24"/>
        </w:rPr>
      </w:pPr>
      <w:r>
        <w:rPr>
          <w:b/>
          <w:sz w:val="24"/>
        </w:rPr>
        <w:t>Ideative Fluency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Scale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Reliability</w:t>
      </w:r>
    </w:p>
    <w:p>
      <w:pPr>
        <w:pStyle w:val="Heading2"/>
        <w:spacing w:before="1"/>
        <w:ind w:left="496"/>
        <w:jc w:val="left"/>
      </w:pPr>
      <w:r>
        <w:rPr/>
        <w:t>Scale:</w:t>
      </w:r>
      <w:r>
        <w:rPr>
          <w:spacing w:val="-3"/>
        </w:rPr>
        <w:t> </w:t>
      </w:r>
      <w:r>
        <w:rPr/>
        <w:t>ALL</w:t>
      </w:r>
      <w:r>
        <w:rPr>
          <w:spacing w:val="-1"/>
        </w:rPr>
        <w:t> </w:t>
      </w:r>
      <w:r>
        <w:rPr/>
        <w:t>VARIABLES</w:t>
      </w:r>
    </w:p>
    <w:p>
      <w:pPr>
        <w:pStyle w:val="BodyText"/>
        <w:spacing w:before="11"/>
        <w:rPr>
          <w:b/>
          <w:sz w:val="27"/>
        </w:rPr>
      </w:pPr>
    </w:p>
    <w:p>
      <w:pPr>
        <w:spacing w:before="0" w:after="3"/>
        <w:ind w:left="1132" w:right="0" w:firstLine="0"/>
        <w:jc w:val="left"/>
        <w:rPr>
          <w:b/>
          <w:sz w:val="24"/>
        </w:rPr>
      </w:pPr>
      <w:r>
        <w:rPr>
          <w:b/>
          <w:sz w:val="24"/>
        </w:rPr>
        <w:t>Case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Processing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Summary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69"/>
        <w:gridCol w:w="1205"/>
        <w:gridCol w:w="1011"/>
        <w:gridCol w:w="1009"/>
      </w:tblGrid>
      <w:tr>
        <w:trPr>
          <w:trHeight w:val="315" w:hRule="atLeast"/>
        </w:trPr>
        <w:tc>
          <w:tcPr>
            <w:tcW w:w="1974" w:type="dxa"/>
            <w:gridSpan w:val="2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11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4"/>
              <w:ind w:left="3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1009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61" w:lineRule="exact" w:before="34"/>
              <w:ind w:left="3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%</w:t>
            </w:r>
          </w:p>
        </w:tc>
      </w:tr>
      <w:tr>
        <w:trPr>
          <w:trHeight w:val="357" w:hRule="atLeast"/>
        </w:trPr>
        <w:tc>
          <w:tcPr>
            <w:tcW w:w="769" w:type="dxa"/>
            <w:tcBorders>
              <w:bottom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05" w:type="dxa"/>
            <w:tcBorders>
              <w:left w:val="nil"/>
              <w:bottom w:val="nil"/>
            </w:tcBorders>
          </w:tcPr>
          <w:p>
            <w:pPr>
              <w:pStyle w:val="TableParagraph"/>
              <w:spacing w:before="34"/>
              <w:ind w:left="150"/>
              <w:rPr>
                <w:sz w:val="24"/>
              </w:rPr>
            </w:pPr>
            <w:r>
              <w:rPr>
                <w:sz w:val="24"/>
              </w:rPr>
              <w:t>Valid</w:t>
            </w:r>
          </w:p>
        </w:tc>
        <w:tc>
          <w:tcPr>
            <w:tcW w:w="1011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4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09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4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60" w:hRule="atLeast"/>
        </w:trPr>
        <w:tc>
          <w:tcPr>
            <w:tcW w:w="769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before="37"/>
              <w:ind w:left="75"/>
              <w:rPr>
                <w:sz w:val="24"/>
              </w:rPr>
            </w:pPr>
            <w:r>
              <w:rPr>
                <w:sz w:val="24"/>
              </w:rPr>
              <w:t>Cases</w:t>
            </w:r>
          </w:p>
        </w:tc>
        <w:tc>
          <w:tcPr>
            <w:tcW w:w="1205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37"/>
              <w:ind w:left="150"/>
              <w:rPr>
                <w:sz w:val="24"/>
              </w:rPr>
            </w:pPr>
            <w:r>
              <w:rPr>
                <w:sz w:val="24"/>
              </w:rPr>
              <w:t>Excluded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01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9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.0</w:t>
            </w:r>
          </w:p>
        </w:tc>
      </w:tr>
      <w:tr>
        <w:trPr>
          <w:trHeight w:val="317" w:hRule="atLeast"/>
        </w:trPr>
        <w:tc>
          <w:tcPr>
            <w:tcW w:w="769" w:type="dxa"/>
            <w:tcBorders>
              <w:top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05" w:type="dxa"/>
            <w:tcBorders>
              <w:top w:val="nil"/>
              <w:left w:val="nil"/>
            </w:tcBorders>
          </w:tcPr>
          <w:p>
            <w:pPr>
              <w:pStyle w:val="TableParagraph"/>
              <w:spacing w:line="261" w:lineRule="exact" w:before="37"/>
              <w:ind w:left="150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011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09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line="261" w:lineRule="exact" w:before="3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</w:tbl>
    <w:p>
      <w:pPr>
        <w:pStyle w:val="BodyText"/>
        <w:spacing w:line="280" w:lineRule="auto" w:before="37"/>
        <w:ind w:left="556" w:right="6754"/>
      </w:pPr>
      <w:r>
        <w:rPr/>
        <w:t>a. Listwise deletion based on all</w:t>
      </w:r>
      <w:r>
        <w:rPr>
          <w:spacing w:val="-57"/>
        </w:rPr>
        <w:t> </w:t>
      </w:r>
      <w:r>
        <w:rPr/>
        <w:t>variables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procedure.</w:t>
      </w:r>
    </w:p>
    <w:p>
      <w:pPr>
        <w:pStyle w:val="BodyText"/>
        <w:spacing w:before="1"/>
        <w:rPr>
          <w:sz w:val="27"/>
        </w:rPr>
      </w:pPr>
    </w:p>
    <w:p>
      <w:pPr>
        <w:pStyle w:val="Heading2"/>
        <w:spacing w:before="90"/>
        <w:ind w:left="810"/>
        <w:jc w:val="left"/>
      </w:pPr>
      <w:r>
        <w:rPr/>
        <w:t>Reliability</w:t>
      </w:r>
      <w:r>
        <w:rPr>
          <w:spacing w:val="-2"/>
        </w:rPr>
        <w:t> </w:t>
      </w:r>
      <w:r>
        <w:rPr/>
        <w:t>Statistics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12"/>
        <w:gridCol w:w="1165"/>
      </w:tblGrid>
      <w:tr>
        <w:trPr>
          <w:trHeight w:val="634" w:hRule="atLeast"/>
        </w:trPr>
        <w:tc>
          <w:tcPr>
            <w:tcW w:w="1512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320" w:lineRule="exact"/>
              <w:ind w:left="464" w:right="178" w:hanging="243"/>
              <w:rPr>
                <w:sz w:val="24"/>
              </w:rPr>
            </w:pPr>
            <w:r>
              <w:rPr>
                <w:spacing w:val="-1"/>
                <w:sz w:val="24"/>
              </w:rPr>
              <w:t>Cronbach's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Alpha</w:t>
            </w:r>
          </w:p>
        </w:tc>
        <w:tc>
          <w:tcPr>
            <w:tcW w:w="1165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318" w:right="266" w:firstLine="51"/>
              <w:rPr>
                <w:sz w:val="24"/>
              </w:rPr>
            </w:pPr>
            <w:r>
              <w:rPr>
                <w:sz w:val="24"/>
              </w:rPr>
              <w:t>N of</w:t>
            </w:r>
            <w:r>
              <w:rPr>
                <w:spacing w:val="-57"/>
                <w:sz w:val="24"/>
              </w:rPr>
              <w:t> </w:t>
            </w:r>
            <w:r>
              <w:rPr>
                <w:spacing w:val="-1"/>
                <w:sz w:val="24"/>
              </w:rPr>
              <w:t>Items</w:t>
            </w:r>
          </w:p>
        </w:tc>
      </w:tr>
      <w:tr>
        <w:trPr>
          <w:trHeight w:val="311" w:hRule="atLeast"/>
        </w:trPr>
        <w:tc>
          <w:tcPr>
            <w:tcW w:w="1512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.782</w:t>
            </w:r>
          </w:p>
        </w:tc>
        <w:tc>
          <w:tcPr>
            <w:tcW w:w="1165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61" w:lineRule="exact" w:before="31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</w:tr>
    </w:tbl>
    <w:p>
      <w:pPr>
        <w:spacing w:after="0" w:line="261" w:lineRule="exact"/>
        <w:jc w:val="right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spacing w:before="64"/>
        <w:ind w:left="480" w:right="310" w:firstLine="0"/>
        <w:jc w:val="center"/>
        <w:rPr>
          <w:b/>
          <w:sz w:val="24"/>
        </w:rPr>
      </w:pPr>
      <w:r>
        <w:rPr>
          <w:b/>
          <w:sz w:val="24"/>
        </w:rPr>
        <w:t>Item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Statistics</w:t>
      </w:r>
    </w:p>
    <w:tbl>
      <w:tblPr>
        <w:tblW w:w="0" w:type="auto"/>
        <w:jc w:val="left"/>
        <w:tblInd w:w="60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582"/>
        <w:gridCol w:w="1171"/>
        <w:gridCol w:w="809"/>
        <w:gridCol w:w="872"/>
      </w:tblGrid>
      <w:tr>
        <w:trPr>
          <w:trHeight w:val="955" w:hRule="atLeast"/>
        </w:trPr>
        <w:tc>
          <w:tcPr>
            <w:tcW w:w="658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71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80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78" w:lineRule="auto" w:before="36"/>
              <w:ind w:left="93" w:right="36" w:firstLine="129"/>
              <w:rPr>
                <w:sz w:val="24"/>
              </w:rPr>
            </w:pPr>
            <w:r>
              <w:rPr>
                <w:sz w:val="24"/>
              </w:rPr>
              <w:t>Std.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Deviat</w:t>
            </w:r>
          </w:p>
          <w:p>
            <w:pPr>
              <w:pStyle w:val="TableParagraph"/>
              <w:spacing w:line="258" w:lineRule="exact" w:before="1"/>
              <w:ind w:left="259"/>
              <w:rPr>
                <w:sz w:val="24"/>
              </w:rPr>
            </w:pPr>
            <w:r>
              <w:rPr>
                <w:sz w:val="24"/>
              </w:rPr>
              <w:t>ion</w:t>
            </w:r>
          </w:p>
        </w:tc>
        <w:tc>
          <w:tcPr>
            <w:tcW w:w="872" w:type="dxa"/>
            <w:tcBorders>
              <w:left w:val="single" w:sz="8" w:space="0" w:color="000000"/>
            </w:tcBorders>
          </w:tcPr>
          <w:p>
            <w:pPr>
              <w:pStyle w:val="TableParagraph"/>
              <w:spacing w:before="36"/>
              <w:ind w:right="37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</w:tr>
      <w:tr>
        <w:trPr>
          <w:trHeight w:val="339" w:hRule="atLeast"/>
        </w:trPr>
        <w:tc>
          <w:tcPr>
            <w:tcW w:w="6582" w:type="dxa"/>
            <w:tcBorders>
              <w:bottom w:val="nil"/>
            </w:tcBorders>
          </w:tcPr>
          <w:p>
            <w:pPr>
              <w:pStyle w:val="TableParagraph"/>
              <w:spacing w:before="36"/>
              <w:ind w:left="78"/>
              <w:rPr>
                <w:sz w:val="24"/>
              </w:rPr>
            </w:pPr>
            <w:r>
              <w:rPr>
                <w:sz w:val="24"/>
              </w:rPr>
              <w:t>Have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easy-flowing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certain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bother me</w:t>
            </w:r>
          </w:p>
        </w:tc>
        <w:tc>
          <w:tcPr>
            <w:tcW w:w="1171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2.20</w:t>
            </w:r>
          </w:p>
        </w:tc>
        <w:tc>
          <w:tcPr>
            <w:tcW w:w="809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.834</w:t>
            </w:r>
          </w:p>
        </w:tc>
        <w:tc>
          <w:tcPr>
            <w:tcW w:w="872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Self-sufficient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idea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generation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1.80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.951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Versatile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1.75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.851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Rich in terms of the variety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ideas running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through my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mind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1.80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.894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can ask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hundred questions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 the use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 palm tree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1.90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.968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can explain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possible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consequence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of an act fairly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accurately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1.65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.813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39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8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can describe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scene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accurately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as possible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within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limited</w:t>
            </w:r>
          </w:p>
          <w:p>
            <w:pPr>
              <w:pStyle w:val="TableParagraph"/>
              <w:spacing w:before="43"/>
              <w:ind w:left="78"/>
              <w:rPr>
                <w:sz w:val="24"/>
              </w:rPr>
            </w:pPr>
            <w:r>
              <w:rPr>
                <w:sz w:val="24"/>
              </w:rPr>
              <w:t>given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time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2.05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.945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40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pictorial scene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 supplied,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can vividly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supply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many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ideas</w:t>
            </w:r>
          </w:p>
          <w:p>
            <w:pPr>
              <w:pStyle w:val="TableParagraph"/>
              <w:spacing w:before="46"/>
              <w:ind w:left="78"/>
              <w:rPr>
                <w:sz w:val="24"/>
              </w:rPr>
            </w:pPr>
            <w:r>
              <w:rPr>
                <w:sz w:val="24"/>
              </w:rPr>
              <w:t>describing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cause(s)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1.70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.801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39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If 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painting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is supplied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sequential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order,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generate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many</w:t>
            </w:r>
          </w:p>
          <w:p>
            <w:pPr>
              <w:pStyle w:val="TableParagraph"/>
              <w:spacing w:before="43"/>
              <w:ind w:left="78"/>
              <w:rPr>
                <w:sz w:val="24"/>
              </w:rPr>
            </w:pPr>
            <w:r>
              <w:rPr>
                <w:sz w:val="24"/>
              </w:rPr>
              <w:t>ideas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about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sequence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follow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.999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give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much information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explain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just-suppose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question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.945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39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If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diagram is incompletely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drawn,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can quickly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think 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many</w:t>
            </w:r>
          </w:p>
          <w:p>
            <w:pPr>
              <w:pStyle w:val="TableParagraph"/>
              <w:spacing w:before="43"/>
              <w:ind w:left="78"/>
              <w:rPr>
                <w:sz w:val="24"/>
              </w:rPr>
            </w:pPr>
            <w:r>
              <w:rPr>
                <w:sz w:val="24"/>
              </w:rPr>
              <w:t>ways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improvement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1.80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.894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8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can be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dried-up of ideas 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often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8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8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.999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8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can easily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draw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elephant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from a big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oval 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circular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drawing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.826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write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poems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2.15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.933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objective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type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examinations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.945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prefer to write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easy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examinations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2.55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.759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40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Plenty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 ideas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come to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me early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in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morning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when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am about</w:t>
            </w:r>
          </w:p>
          <w:p>
            <w:pPr>
              <w:pStyle w:val="TableParagraph"/>
              <w:spacing w:before="46"/>
              <w:ind w:left="78"/>
              <w:rPr>
                <w:sz w:val="24"/>
              </w:rPr>
            </w:pP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take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breakfast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2.15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.875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39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keep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book always in which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write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ideas that came to</w:t>
            </w:r>
          </w:p>
          <w:p>
            <w:pPr>
              <w:pStyle w:val="TableParagraph"/>
              <w:spacing w:before="43"/>
              <w:ind w:left="78"/>
              <w:rPr>
                <w:sz w:val="24"/>
              </w:rPr>
            </w:pPr>
            <w:r>
              <w:rPr>
                <w:sz w:val="24"/>
              </w:rPr>
              <w:t>me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1.60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.883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40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do not quickly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see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all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sides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 an argument because of idea</w:t>
            </w:r>
          </w:p>
          <w:p>
            <w:pPr>
              <w:pStyle w:val="TableParagraph"/>
              <w:spacing w:before="44"/>
              <w:ind w:left="78"/>
              <w:rPr>
                <w:sz w:val="24"/>
              </w:rPr>
            </w:pPr>
            <w:r>
              <w:rPr>
                <w:sz w:val="24"/>
              </w:rPr>
              <w:t>shortage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.945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40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times when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am peacefully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alone, myriads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ideas come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 me</w:t>
            </w:r>
          </w:p>
          <w:p>
            <w:pPr>
              <w:pStyle w:val="TableParagraph"/>
              <w:spacing w:before="46"/>
              <w:ind w:left="78"/>
              <w:rPr>
                <w:sz w:val="24"/>
              </w:rPr>
            </w:pP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long-standing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problem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1.85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.988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39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times when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playing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 game,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tend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remember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many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useful</w:t>
            </w:r>
          </w:p>
          <w:p>
            <w:pPr>
              <w:pStyle w:val="TableParagraph"/>
              <w:spacing w:before="43"/>
              <w:ind w:left="78"/>
              <w:rPr>
                <w:sz w:val="24"/>
              </w:rPr>
            </w:pPr>
            <w:r>
              <w:rPr>
                <w:sz w:val="24"/>
              </w:rPr>
              <w:t>ideas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solve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problem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bothering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1.85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.875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find it difficult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start 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discussion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2.15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.933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When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discussion is started, my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start flowing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river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2.15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.933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58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tend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describe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things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 few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words</w:t>
            </w:r>
          </w:p>
        </w:tc>
        <w:tc>
          <w:tcPr>
            <w:tcW w:w="117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1.85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.988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17" w:hRule="atLeast"/>
        </w:trPr>
        <w:tc>
          <w:tcPr>
            <w:tcW w:w="6582" w:type="dxa"/>
            <w:tcBorders>
              <w:top w:val="nil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When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start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thinking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about 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problem,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wonder about the way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my</w:t>
            </w:r>
          </w:p>
          <w:p>
            <w:pPr>
              <w:pStyle w:val="TableParagraph"/>
              <w:spacing w:line="261" w:lineRule="exact" w:before="44"/>
              <w:ind w:left="78"/>
              <w:rPr>
                <w:sz w:val="24"/>
              </w:rPr>
            </w:pPr>
            <w:r>
              <w:rPr>
                <w:sz w:val="24"/>
              </w:rPr>
              <w:t>mind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conjure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myriads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ideas</w:t>
            </w:r>
          </w:p>
        </w:tc>
        <w:tc>
          <w:tcPr>
            <w:tcW w:w="1171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1.80</w:t>
            </w:r>
          </w:p>
        </w:tc>
        <w:tc>
          <w:tcPr>
            <w:tcW w:w="809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.951</w:t>
            </w:r>
          </w:p>
        </w:tc>
        <w:tc>
          <w:tcPr>
            <w:tcW w:w="872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before="17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</w:tbl>
    <w:p>
      <w:pPr>
        <w:pStyle w:val="BodyText"/>
        <w:spacing w:before="2"/>
        <w:rPr>
          <w:b/>
          <w:sz w:val="34"/>
        </w:rPr>
      </w:pPr>
    </w:p>
    <w:p>
      <w:pPr>
        <w:pStyle w:val="BodyText"/>
        <w:ind w:left="496"/>
      </w:pPr>
      <w:r>
        <w:rPr/>
        <w:t>RELIABILITY</w:t>
      </w:r>
    </w:p>
    <w:p>
      <w:pPr>
        <w:pStyle w:val="BodyText"/>
        <w:ind w:left="616"/>
      </w:pPr>
      <w:r>
        <w:rPr/>
        <w:t>/VARIABLES=v73</w:t>
      </w:r>
      <w:r>
        <w:rPr>
          <w:spacing w:val="-1"/>
        </w:rPr>
        <w:t> </w:t>
      </w:r>
      <w:r>
        <w:rPr/>
        <w:t>v74</w:t>
      </w:r>
      <w:r>
        <w:rPr>
          <w:spacing w:val="1"/>
        </w:rPr>
        <w:t> </w:t>
      </w:r>
      <w:r>
        <w:rPr/>
        <w:t>v75</w:t>
      </w:r>
      <w:r>
        <w:rPr>
          <w:spacing w:val="-1"/>
        </w:rPr>
        <w:t> </w:t>
      </w:r>
      <w:r>
        <w:rPr/>
        <w:t>v76 v77 v78</w:t>
      </w:r>
      <w:r>
        <w:rPr>
          <w:spacing w:val="-1"/>
        </w:rPr>
        <w:t> </w:t>
      </w:r>
      <w:r>
        <w:rPr/>
        <w:t>v79 v80 v81</w:t>
      </w:r>
      <w:r>
        <w:rPr>
          <w:spacing w:val="-1"/>
        </w:rPr>
        <w:t> </w:t>
      </w:r>
      <w:r>
        <w:rPr/>
        <w:t>v82 v83 v84</w:t>
      </w:r>
      <w:r>
        <w:rPr>
          <w:spacing w:val="-1"/>
        </w:rPr>
        <w:t> </w:t>
      </w:r>
      <w:r>
        <w:rPr/>
        <w:t>v85 v86 v87</w:t>
      </w:r>
      <w:r>
        <w:rPr>
          <w:spacing w:val="-1"/>
        </w:rPr>
        <w:t> </w:t>
      </w:r>
      <w:r>
        <w:rPr/>
        <w:t>v88 v89</w:t>
      </w:r>
    </w:p>
    <w:p>
      <w:pPr>
        <w:pStyle w:val="BodyText"/>
        <w:ind w:left="616"/>
      </w:pPr>
      <w:r>
        <w:rPr/>
        <w:t>/SCALE('ALL</w:t>
      </w:r>
      <w:r>
        <w:rPr>
          <w:spacing w:val="-6"/>
        </w:rPr>
        <w:t> </w:t>
      </w:r>
      <w:r>
        <w:rPr/>
        <w:t>VARIABLES')</w:t>
      </w:r>
      <w:r>
        <w:rPr>
          <w:spacing w:val="-2"/>
        </w:rPr>
        <w:t> </w:t>
      </w:r>
      <w:r>
        <w:rPr/>
        <w:t>ALL</w:t>
      </w:r>
    </w:p>
    <w:p>
      <w:pPr>
        <w:spacing w:after="0"/>
        <w:sectPr>
          <w:pgSz w:w="11910" w:h="16840"/>
          <w:pgMar w:header="0" w:footer="858" w:top="1400" w:bottom="1120" w:left="1160" w:right="340"/>
        </w:sectPr>
      </w:pPr>
    </w:p>
    <w:p>
      <w:pPr>
        <w:pStyle w:val="BodyText"/>
        <w:spacing w:before="74"/>
        <w:ind w:left="616"/>
      </w:pPr>
      <w:r>
        <w:rPr/>
        <w:t>/MODEL=ALPHA</w:t>
      </w:r>
    </w:p>
    <w:p>
      <w:pPr>
        <w:pStyle w:val="BodyText"/>
        <w:ind w:left="616"/>
      </w:pPr>
      <w:r>
        <w:rPr/>
        <w:t>/STATISTICS=DESCRIPTIVE</w:t>
      </w:r>
    </w:p>
    <w:p>
      <w:pPr>
        <w:pStyle w:val="BodyText"/>
        <w:ind w:left="616"/>
      </w:pPr>
      <w:r>
        <w:rPr/>
        <w:t>/SUMMARY=MEANS.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Heading2"/>
        <w:spacing w:line="480" w:lineRule="auto" w:before="158"/>
        <w:ind w:left="496" w:right="7108"/>
        <w:jc w:val="left"/>
      </w:pPr>
      <w:r>
        <w:rPr/>
        <w:t>Creativity Motivation scale</w:t>
      </w:r>
      <w:r>
        <w:rPr>
          <w:spacing w:val="-57"/>
        </w:rPr>
        <w:t> </w:t>
      </w:r>
      <w:r>
        <w:rPr/>
        <w:t>Reliability</w:t>
      </w:r>
    </w:p>
    <w:p>
      <w:pPr>
        <w:spacing w:before="0"/>
        <w:ind w:left="496" w:right="0" w:firstLine="0"/>
        <w:jc w:val="left"/>
        <w:rPr>
          <w:b/>
          <w:sz w:val="24"/>
        </w:rPr>
      </w:pPr>
      <w:r>
        <w:rPr>
          <w:b/>
          <w:sz w:val="24"/>
        </w:rPr>
        <w:t>Scale: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ALL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VARIABLES</w:t>
      </w:r>
    </w:p>
    <w:p>
      <w:pPr>
        <w:pStyle w:val="BodyText"/>
        <w:rPr>
          <w:b/>
          <w:sz w:val="32"/>
        </w:rPr>
      </w:pPr>
    </w:p>
    <w:p>
      <w:pPr>
        <w:pStyle w:val="Heading2"/>
        <w:ind w:left="1132"/>
        <w:jc w:val="left"/>
      </w:pPr>
      <w:r>
        <w:rPr/>
        <w:t>Case</w:t>
      </w:r>
      <w:r>
        <w:rPr>
          <w:spacing w:val="-2"/>
        </w:rPr>
        <w:t> </w:t>
      </w:r>
      <w:r>
        <w:rPr/>
        <w:t>Processing</w:t>
      </w:r>
      <w:r>
        <w:rPr>
          <w:spacing w:val="-2"/>
        </w:rPr>
        <w:t> </w:t>
      </w:r>
      <w:r>
        <w:rPr/>
        <w:t>Summary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69"/>
        <w:gridCol w:w="1205"/>
        <w:gridCol w:w="1011"/>
        <w:gridCol w:w="1009"/>
      </w:tblGrid>
      <w:tr>
        <w:trPr>
          <w:trHeight w:val="315" w:hRule="atLeast"/>
        </w:trPr>
        <w:tc>
          <w:tcPr>
            <w:tcW w:w="1974" w:type="dxa"/>
            <w:gridSpan w:val="2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11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258" w:lineRule="exact" w:before="36"/>
              <w:ind w:left="3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1009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58" w:lineRule="exact" w:before="36"/>
              <w:ind w:left="3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%</w:t>
            </w:r>
          </w:p>
        </w:tc>
      </w:tr>
      <w:tr>
        <w:trPr>
          <w:trHeight w:val="359" w:hRule="atLeast"/>
        </w:trPr>
        <w:tc>
          <w:tcPr>
            <w:tcW w:w="769" w:type="dxa"/>
            <w:tcBorders>
              <w:bottom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05" w:type="dxa"/>
            <w:tcBorders>
              <w:left w:val="nil"/>
              <w:bottom w:val="nil"/>
            </w:tcBorders>
          </w:tcPr>
          <w:p>
            <w:pPr>
              <w:pStyle w:val="TableParagraph"/>
              <w:spacing w:before="36"/>
              <w:ind w:left="150"/>
              <w:rPr>
                <w:sz w:val="24"/>
              </w:rPr>
            </w:pPr>
            <w:r>
              <w:rPr>
                <w:sz w:val="24"/>
              </w:rPr>
              <w:t>Valid</w:t>
            </w:r>
          </w:p>
        </w:tc>
        <w:tc>
          <w:tcPr>
            <w:tcW w:w="1011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6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09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60" w:hRule="atLeast"/>
        </w:trPr>
        <w:tc>
          <w:tcPr>
            <w:tcW w:w="769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before="37"/>
              <w:ind w:left="75"/>
              <w:rPr>
                <w:sz w:val="24"/>
              </w:rPr>
            </w:pPr>
            <w:r>
              <w:rPr>
                <w:sz w:val="24"/>
              </w:rPr>
              <w:t>Cases</w:t>
            </w:r>
          </w:p>
        </w:tc>
        <w:tc>
          <w:tcPr>
            <w:tcW w:w="1205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37"/>
              <w:ind w:left="150"/>
              <w:rPr>
                <w:sz w:val="24"/>
              </w:rPr>
            </w:pPr>
            <w:r>
              <w:rPr>
                <w:sz w:val="24"/>
              </w:rPr>
              <w:t>Excluded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01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9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.0</w:t>
            </w:r>
          </w:p>
        </w:tc>
      </w:tr>
      <w:tr>
        <w:trPr>
          <w:trHeight w:val="315" w:hRule="atLeast"/>
        </w:trPr>
        <w:tc>
          <w:tcPr>
            <w:tcW w:w="769" w:type="dxa"/>
            <w:tcBorders>
              <w:top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05" w:type="dxa"/>
            <w:tcBorders>
              <w:top w:val="nil"/>
              <w:left w:val="nil"/>
            </w:tcBorders>
          </w:tcPr>
          <w:p>
            <w:pPr>
              <w:pStyle w:val="TableParagraph"/>
              <w:spacing w:line="258" w:lineRule="exact" w:before="37"/>
              <w:ind w:left="150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011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58" w:lineRule="exact" w:before="37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09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line="258" w:lineRule="exact" w:before="3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</w:tbl>
    <w:p>
      <w:pPr>
        <w:pStyle w:val="BodyText"/>
        <w:spacing w:line="278" w:lineRule="auto" w:before="40"/>
        <w:ind w:left="556" w:right="6754"/>
      </w:pPr>
      <w:r>
        <w:rPr/>
        <w:t>a. Listwise deletion based on all</w:t>
      </w:r>
      <w:r>
        <w:rPr>
          <w:spacing w:val="-57"/>
        </w:rPr>
        <w:t> </w:t>
      </w:r>
      <w:r>
        <w:rPr/>
        <w:t>variables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procedure.</w:t>
      </w:r>
    </w:p>
    <w:p>
      <w:pPr>
        <w:pStyle w:val="BodyText"/>
        <w:spacing w:before="4"/>
        <w:rPr>
          <w:sz w:val="20"/>
        </w:rPr>
      </w:pPr>
    </w:p>
    <w:p>
      <w:pPr>
        <w:pStyle w:val="Heading2"/>
        <w:spacing w:before="90"/>
        <w:ind w:left="1545"/>
        <w:jc w:val="left"/>
      </w:pPr>
      <w:r>
        <w:rPr/>
        <w:t>Reliability</w:t>
      </w:r>
      <w:r>
        <w:rPr>
          <w:spacing w:val="-2"/>
        </w:rPr>
        <w:t> </w:t>
      </w:r>
      <w:r>
        <w:rPr/>
        <w:t>Statistics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95"/>
        <w:gridCol w:w="1496"/>
        <w:gridCol w:w="1155"/>
      </w:tblGrid>
      <w:tr>
        <w:trPr>
          <w:trHeight w:val="1594" w:hRule="atLeast"/>
        </w:trPr>
        <w:tc>
          <w:tcPr>
            <w:tcW w:w="1495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278" w:lineRule="auto" w:before="37"/>
              <w:ind w:left="455" w:right="170" w:hanging="243"/>
              <w:rPr>
                <w:sz w:val="24"/>
              </w:rPr>
            </w:pPr>
            <w:r>
              <w:rPr>
                <w:spacing w:val="-1"/>
                <w:sz w:val="24"/>
              </w:rPr>
              <w:t>Cronbach's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Alpha</w:t>
            </w:r>
          </w:p>
        </w:tc>
        <w:tc>
          <w:tcPr>
            <w:tcW w:w="1496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78" w:lineRule="auto" w:before="37"/>
              <w:ind w:left="129" w:right="92" w:firstLine="2"/>
              <w:jc w:val="center"/>
              <w:rPr>
                <w:sz w:val="24"/>
              </w:rPr>
            </w:pPr>
            <w:r>
              <w:rPr>
                <w:sz w:val="24"/>
              </w:rPr>
              <w:t>Cronbach's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Alpha Based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Standardized</w:t>
            </w:r>
          </w:p>
          <w:p>
            <w:pPr>
              <w:pStyle w:val="TableParagraph"/>
              <w:spacing w:line="257" w:lineRule="exact"/>
              <w:ind w:left="467" w:right="434"/>
              <w:jc w:val="center"/>
              <w:rPr>
                <w:sz w:val="24"/>
              </w:rPr>
            </w:pPr>
            <w:r>
              <w:rPr>
                <w:sz w:val="24"/>
              </w:rPr>
              <w:t>Items</w:t>
            </w:r>
          </w:p>
        </w:tc>
        <w:tc>
          <w:tcPr>
            <w:tcW w:w="1155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78" w:lineRule="auto" w:before="37"/>
              <w:ind w:left="313" w:right="261" w:firstLine="50"/>
              <w:rPr>
                <w:sz w:val="24"/>
              </w:rPr>
            </w:pPr>
            <w:r>
              <w:rPr>
                <w:sz w:val="24"/>
              </w:rPr>
              <w:t>N of</w:t>
            </w:r>
            <w:r>
              <w:rPr>
                <w:spacing w:val="-57"/>
                <w:sz w:val="24"/>
              </w:rPr>
              <w:t> </w:t>
            </w:r>
            <w:r>
              <w:rPr>
                <w:spacing w:val="-1"/>
                <w:sz w:val="24"/>
              </w:rPr>
              <w:t>Items</w:t>
            </w:r>
          </w:p>
        </w:tc>
      </w:tr>
      <w:tr>
        <w:trPr>
          <w:trHeight w:val="317" w:hRule="atLeast"/>
        </w:trPr>
        <w:tc>
          <w:tcPr>
            <w:tcW w:w="1495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.762</w:t>
            </w:r>
          </w:p>
        </w:tc>
        <w:tc>
          <w:tcPr>
            <w:tcW w:w="1496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.768</w:t>
            </w:r>
          </w:p>
        </w:tc>
        <w:tc>
          <w:tcPr>
            <w:tcW w:w="1155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61" w:lineRule="exact" w:before="3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</w:tr>
    </w:tbl>
    <w:p>
      <w:pPr>
        <w:spacing w:after="0" w:line="261" w:lineRule="exact"/>
        <w:jc w:val="righ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p>
      <w:pPr>
        <w:spacing w:before="64"/>
        <w:ind w:left="176" w:right="1083" w:firstLine="0"/>
        <w:jc w:val="center"/>
        <w:rPr>
          <w:b/>
          <w:sz w:val="24"/>
        </w:rPr>
      </w:pPr>
      <w:r>
        <w:rPr>
          <w:b/>
          <w:sz w:val="24"/>
        </w:rPr>
        <w:t>Item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Statistics</w:t>
      </w:r>
    </w:p>
    <w:tbl>
      <w:tblPr>
        <w:tblW w:w="0" w:type="auto"/>
        <w:jc w:val="left"/>
        <w:tblInd w:w="60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973"/>
        <w:gridCol w:w="1369"/>
        <w:gridCol w:w="1463"/>
        <w:gridCol w:w="1551"/>
      </w:tblGrid>
      <w:tr>
        <w:trPr>
          <w:trHeight w:val="636" w:hRule="atLeast"/>
        </w:trPr>
        <w:tc>
          <w:tcPr>
            <w:tcW w:w="397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369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411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1463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66" w:right="132"/>
              <w:jc w:val="center"/>
              <w:rPr>
                <w:sz w:val="24"/>
              </w:rPr>
            </w:pPr>
            <w:r>
              <w:rPr>
                <w:sz w:val="24"/>
              </w:rPr>
              <w:t>Std.</w:t>
            </w:r>
          </w:p>
          <w:p>
            <w:pPr>
              <w:pStyle w:val="TableParagraph"/>
              <w:spacing w:line="261" w:lineRule="exact" w:before="44"/>
              <w:ind w:left="168" w:right="132"/>
              <w:jc w:val="center"/>
              <w:rPr>
                <w:sz w:val="24"/>
              </w:rPr>
            </w:pPr>
            <w:r>
              <w:rPr>
                <w:sz w:val="24"/>
              </w:rPr>
              <w:t>Deviation</w:t>
            </w:r>
          </w:p>
        </w:tc>
        <w:tc>
          <w:tcPr>
            <w:tcW w:w="155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before="36"/>
              <w:ind w:left="32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</w:tr>
      <w:tr>
        <w:trPr>
          <w:trHeight w:val="658" w:hRule="atLeast"/>
        </w:trPr>
        <w:tc>
          <w:tcPr>
            <w:tcW w:w="3973" w:type="dxa"/>
            <w:tcBorders>
              <w:bottom w:val="nil"/>
            </w:tcBorders>
          </w:tcPr>
          <w:p>
            <w:pPr>
              <w:pStyle w:val="TableParagraph"/>
              <w:spacing w:line="322" w:lineRule="exact"/>
              <w:ind w:left="78" w:right="277"/>
              <w:rPr>
                <w:sz w:val="24"/>
              </w:rPr>
            </w:pPr>
            <w:r>
              <w:rPr>
                <w:sz w:val="24"/>
              </w:rPr>
              <w:t>Have very deep interest in disorderly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settings</w:t>
            </w:r>
          </w:p>
        </w:tc>
        <w:tc>
          <w:tcPr>
            <w:tcW w:w="1369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95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1.85</w:t>
            </w:r>
          </w:p>
        </w:tc>
        <w:tc>
          <w:tcPr>
            <w:tcW w:w="1463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95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.933</w:t>
            </w:r>
          </w:p>
        </w:tc>
        <w:tc>
          <w:tcPr>
            <w:tcW w:w="155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95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3973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138"/>
              <w:rPr>
                <w:sz w:val="24"/>
              </w:rPr>
            </w:pPr>
            <w:r>
              <w:rPr>
                <w:sz w:val="24"/>
              </w:rPr>
              <w:t>Courageous</w:t>
            </w:r>
          </w:p>
        </w:tc>
        <w:tc>
          <w:tcPr>
            <w:tcW w:w="136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1.65</w:t>
            </w:r>
          </w:p>
        </w:tc>
        <w:tc>
          <w:tcPr>
            <w:tcW w:w="146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.933</w:t>
            </w:r>
          </w:p>
        </w:tc>
        <w:tc>
          <w:tcPr>
            <w:tcW w:w="155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3973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Have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great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determination</w:t>
            </w:r>
          </w:p>
        </w:tc>
        <w:tc>
          <w:tcPr>
            <w:tcW w:w="136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2.10</w:t>
            </w:r>
          </w:p>
        </w:tc>
        <w:tc>
          <w:tcPr>
            <w:tcW w:w="146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.968</w:t>
            </w:r>
          </w:p>
        </w:tc>
        <w:tc>
          <w:tcPr>
            <w:tcW w:w="155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39" w:hRule="atLeast"/>
        </w:trPr>
        <w:tc>
          <w:tcPr>
            <w:tcW w:w="3973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Desire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high competence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my</w:t>
            </w:r>
          </w:p>
          <w:p>
            <w:pPr>
              <w:pStyle w:val="TableParagraph"/>
              <w:spacing w:before="44"/>
              <w:ind w:left="78"/>
              <w:rPr>
                <w:sz w:val="24"/>
              </w:rPr>
            </w:pPr>
            <w:r>
              <w:rPr>
                <w:sz w:val="24"/>
              </w:rPr>
              <w:t>endeavours</w:t>
            </w:r>
          </w:p>
        </w:tc>
        <w:tc>
          <w:tcPr>
            <w:tcW w:w="136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2.25</w:t>
            </w:r>
          </w:p>
        </w:tc>
        <w:tc>
          <w:tcPr>
            <w:tcW w:w="146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.910</w:t>
            </w:r>
          </w:p>
        </w:tc>
        <w:tc>
          <w:tcPr>
            <w:tcW w:w="155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41" w:hRule="atLeast"/>
        </w:trPr>
        <w:tc>
          <w:tcPr>
            <w:tcW w:w="3973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Enthusiastic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about all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problems that</w:t>
            </w:r>
          </w:p>
          <w:p>
            <w:pPr>
              <w:pStyle w:val="TableParagraph"/>
              <w:spacing w:before="46"/>
              <w:ind w:left="78"/>
              <w:rPr>
                <w:sz w:val="24"/>
              </w:rPr>
            </w:pPr>
            <w:r>
              <w:rPr>
                <w:sz w:val="24"/>
              </w:rPr>
              <w:t>come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way</w:t>
            </w:r>
          </w:p>
        </w:tc>
        <w:tc>
          <w:tcPr>
            <w:tcW w:w="136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8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2.40</w:t>
            </w:r>
          </w:p>
        </w:tc>
        <w:tc>
          <w:tcPr>
            <w:tcW w:w="146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8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.883</w:t>
            </w:r>
          </w:p>
        </w:tc>
        <w:tc>
          <w:tcPr>
            <w:tcW w:w="155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8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3973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Fail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let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others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know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new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ideas</w:t>
            </w:r>
          </w:p>
        </w:tc>
        <w:tc>
          <w:tcPr>
            <w:tcW w:w="136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2.25</w:t>
            </w:r>
          </w:p>
        </w:tc>
        <w:tc>
          <w:tcPr>
            <w:tcW w:w="146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.851</w:t>
            </w:r>
          </w:p>
        </w:tc>
        <w:tc>
          <w:tcPr>
            <w:tcW w:w="155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40" w:hRule="atLeast"/>
        </w:trPr>
        <w:tc>
          <w:tcPr>
            <w:tcW w:w="3973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Keep unusually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long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hours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 a</w:t>
            </w:r>
          </w:p>
          <w:p>
            <w:pPr>
              <w:pStyle w:val="TableParagraph"/>
              <w:spacing w:before="46"/>
              <w:ind w:left="78"/>
              <w:rPr>
                <w:sz w:val="24"/>
              </w:rPr>
            </w:pPr>
            <w:r>
              <w:rPr>
                <w:sz w:val="24"/>
              </w:rPr>
              <w:t>problem</w:t>
            </w:r>
          </w:p>
        </w:tc>
        <w:tc>
          <w:tcPr>
            <w:tcW w:w="136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1.85</w:t>
            </w:r>
          </w:p>
        </w:tc>
        <w:tc>
          <w:tcPr>
            <w:tcW w:w="146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.933</w:t>
            </w:r>
          </w:p>
        </w:tc>
        <w:tc>
          <w:tcPr>
            <w:tcW w:w="155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3973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Industrious</w:t>
            </w:r>
          </w:p>
        </w:tc>
        <w:tc>
          <w:tcPr>
            <w:tcW w:w="136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2.15</w:t>
            </w:r>
          </w:p>
        </w:tc>
        <w:tc>
          <w:tcPr>
            <w:tcW w:w="146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.988</w:t>
            </w:r>
          </w:p>
        </w:tc>
        <w:tc>
          <w:tcPr>
            <w:tcW w:w="155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40" w:hRule="atLeast"/>
        </w:trPr>
        <w:tc>
          <w:tcPr>
            <w:tcW w:w="3973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Controlled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 inner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which</w:t>
            </w:r>
          </w:p>
          <w:p>
            <w:pPr>
              <w:pStyle w:val="TableParagraph"/>
              <w:spacing w:before="46"/>
              <w:ind w:left="78"/>
              <w:rPr>
                <w:sz w:val="24"/>
              </w:rPr>
            </w:pPr>
            <w:r>
              <w:rPr>
                <w:sz w:val="24"/>
              </w:rPr>
              <w:t>does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 care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about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what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people say</w:t>
            </w:r>
          </w:p>
        </w:tc>
        <w:tc>
          <w:tcPr>
            <w:tcW w:w="136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146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.826</w:t>
            </w:r>
          </w:p>
        </w:tc>
        <w:tc>
          <w:tcPr>
            <w:tcW w:w="155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39" w:hRule="atLeast"/>
        </w:trPr>
        <w:tc>
          <w:tcPr>
            <w:tcW w:w="3973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Have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abundant energy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for work that</w:t>
            </w:r>
          </w:p>
          <w:p>
            <w:pPr>
              <w:pStyle w:val="TableParagraph"/>
              <w:spacing w:before="43"/>
              <w:ind w:left="78"/>
              <w:rPr>
                <w:sz w:val="24"/>
              </w:rPr>
            </w:pPr>
            <w:r>
              <w:rPr>
                <w:sz w:val="24"/>
              </w:rPr>
              <w:t>interest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136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2.00</w:t>
            </w:r>
          </w:p>
        </w:tc>
        <w:tc>
          <w:tcPr>
            <w:tcW w:w="146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.858</w:t>
            </w:r>
          </w:p>
        </w:tc>
        <w:tc>
          <w:tcPr>
            <w:tcW w:w="155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3973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8"/>
              <w:ind w:left="78"/>
              <w:rPr>
                <w:sz w:val="24"/>
              </w:rPr>
            </w:pPr>
            <w:r>
              <w:rPr>
                <w:sz w:val="24"/>
              </w:rPr>
              <w:t>Emotionally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sensitive to new ideas</w:t>
            </w:r>
          </w:p>
        </w:tc>
        <w:tc>
          <w:tcPr>
            <w:tcW w:w="136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8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2.20</w:t>
            </w:r>
          </w:p>
        </w:tc>
        <w:tc>
          <w:tcPr>
            <w:tcW w:w="146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8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.894</w:t>
            </w:r>
          </w:p>
        </w:tc>
        <w:tc>
          <w:tcPr>
            <w:tcW w:w="155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8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3973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Highly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persistent on difficult problems</w:t>
            </w:r>
          </w:p>
        </w:tc>
        <w:tc>
          <w:tcPr>
            <w:tcW w:w="136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1.75</w:t>
            </w:r>
          </w:p>
        </w:tc>
        <w:tc>
          <w:tcPr>
            <w:tcW w:w="146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.910</w:t>
            </w:r>
          </w:p>
        </w:tc>
        <w:tc>
          <w:tcPr>
            <w:tcW w:w="155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40" w:hRule="atLeast"/>
        </w:trPr>
        <w:tc>
          <w:tcPr>
            <w:tcW w:w="3973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Discouraged at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times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due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certain</w:t>
            </w:r>
          </w:p>
          <w:p>
            <w:pPr>
              <w:pStyle w:val="TableParagraph"/>
              <w:spacing w:before="46"/>
              <w:ind w:left="78"/>
              <w:rPr>
                <w:sz w:val="24"/>
              </w:rPr>
            </w:pPr>
            <w:r>
              <w:rPr>
                <w:sz w:val="24"/>
              </w:rPr>
              <w:t>situations</w:t>
            </w:r>
          </w:p>
        </w:tc>
        <w:tc>
          <w:tcPr>
            <w:tcW w:w="136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1.70</w:t>
            </w:r>
          </w:p>
        </w:tc>
        <w:tc>
          <w:tcPr>
            <w:tcW w:w="146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.923</w:t>
            </w:r>
          </w:p>
        </w:tc>
        <w:tc>
          <w:tcPr>
            <w:tcW w:w="155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3973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Self-confident</w:t>
            </w:r>
          </w:p>
        </w:tc>
        <w:tc>
          <w:tcPr>
            <w:tcW w:w="136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1.65</w:t>
            </w:r>
          </w:p>
        </w:tc>
        <w:tc>
          <w:tcPr>
            <w:tcW w:w="146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.875</w:t>
            </w:r>
          </w:p>
        </w:tc>
        <w:tc>
          <w:tcPr>
            <w:tcW w:w="155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3973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Resolute</w:t>
            </w:r>
          </w:p>
        </w:tc>
        <w:tc>
          <w:tcPr>
            <w:tcW w:w="136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1.60</w:t>
            </w:r>
          </w:p>
        </w:tc>
        <w:tc>
          <w:tcPr>
            <w:tcW w:w="146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.883</w:t>
            </w:r>
          </w:p>
        </w:tc>
        <w:tc>
          <w:tcPr>
            <w:tcW w:w="155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3973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Humorous</w:t>
            </w:r>
          </w:p>
        </w:tc>
        <w:tc>
          <w:tcPr>
            <w:tcW w:w="1369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1.90</w:t>
            </w:r>
          </w:p>
        </w:tc>
        <w:tc>
          <w:tcPr>
            <w:tcW w:w="146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.912</w:t>
            </w:r>
          </w:p>
        </w:tc>
        <w:tc>
          <w:tcPr>
            <w:tcW w:w="155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16" w:hRule="atLeast"/>
        </w:trPr>
        <w:tc>
          <w:tcPr>
            <w:tcW w:w="3973" w:type="dxa"/>
            <w:tcBorders>
              <w:top w:val="nil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Can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quickly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receive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register</w:t>
            </w:r>
          </w:p>
          <w:p>
            <w:pPr>
              <w:pStyle w:val="TableParagraph"/>
              <w:spacing w:line="261" w:lineRule="exact" w:before="43"/>
              <w:ind w:left="78"/>
              <w:rPr>
                <w:sz w:val="24"/>
              </w:rPr>
            </w:pPr>
            <w:r>
              <w:rPr>
                <w:sz w:val="24"/>
              </w:rPr>
              <w:t>external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stimuli</w:t>
            </w:r>
          </w:p>
        </w:tc>
        <w:tc>
          <w:tcPr>
            <w:tcW w:w="1369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9"/>
              <w:jc w:val="right"/>
              <w:rPr>
                <w:sz w:val="24"/>
              </w:rPr>
            </w:pPr>
            <w:r>
              <w:rPr>
                <w:sz w:val="24"/>
              </w:rPr>
              <w:t>1.85</w:t>
            </w:r>
          </w:p>
        </w:tc>
        <w:tc>
          <w:tcPr>
            <w:tcW w:w="1463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.933</w:t>
            </w:r>
          </w:p>
        </w:tc>
        <w:tc>
          <w:tcPr>
            <w:tcW w:w="1551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before="177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pStyle w:val="Heading2"/>
        <w:ind w:right="868"/>
      </w:pPr>
      <w:r>
        <w:rPr/>
        <w:t>Summary</w:t>
      </w:r>
      <w:r>
        <w:rPr>
          <w:spacing w:val="-1"/>
        </w:rPr>
        <w:t> </w:t>
      </w:r>
      <w:r>
        <w:rPr/>
        <w:t>Item</w:t>
      </w:r>
      <w:r>
        <w:rPr>
          <w:spacing w:val="-5"/>
        </w:rPr>
        <w:t> </w:t>
      </w:r>
      <w:r>
        <w:rPr/>
        <w:t>Statistics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55"/>
        <w:gridCol w:w="1011"/>
        <w:gridCol w:w="1054"/>
        <w:gridCol w:w="1088"/>
        <w:gridCol w:w="1008"/>
        <w:gridCol w:w="1469"/>
        <w:gridCol w:w="1010"/>
        <w:gridCol w:w="1130"/>
      </w:tblGrid>
      <w:tr>
        <w:trPr>
          <w:trHeight w:val="636" w:hRule="atLeast"/>
        </w:trPr>
        <w:tc>
          <w:tcPr>
            <w:tcW w:w="125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011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34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1054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20" w:lineRule="exact"/>
              <w:ind w:left="441" w:right="92" w:hanging="293"/>
              <w:rPr>
                <w:sz w:val="24"/>
              </w:rPr>
            </w:pPr>
            <w:r>
              <w:rPr>
                <w:sz w:val="24"/>
              </w:rPr>
              <w:t>Minimu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</w:t>
            </w:r>
          </w:p>
        </w:tc>
        <w:tc>
          <w:tcPr>
            <w:tcW w:w="108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20" w:lineRule="exact"/>
              <w:ind w:left="460" w:right="89" w:hanging="315"/>
              <w:rPr>
                <w:sz w:val="24"/>
              </w:rPr>
            </w:pPr>
            <w:r>
              <w:rPr>
                <w:sz w:val="24"/>
              </w:rPr>
              <w:t>Maximu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</w:t>
            </w:r>
          </w:p>
        </w:tc>
        <w:tc>
          <w:tcPr>
            <w:tcW w:w="100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205"/>
              <w:rPr>
                <w:sz w:val="24"/>
              </w:rPr>
            </w:pPr>
            <w:r>
              <w:rPr>
                <w:sz w:val="24"/>
              </w:rPr>
              <w:t>Range</w:t>
            </w:r>
          </w:p>
        </w:tc>
        <w:tc>
          <w:tcPr>
            <w:tcW w:w="146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20" w:lineRule="exact"/>
              <w:ind w:left="262" w:right="124" w:hanging="84"/>
              <w:rPr>
                <w:sz w:val="24"/>
              </w:rPr>
            </w:pPr>
            <w:r>
              <w:rPr>
                <w:sz w:val="24"/>
              </w:rPr>
              <w:t>Maximum /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Minimum</w:t>
            </w:r>
          </w:p>
        </w:tc>
        <w:tc>
          <w:tcPr>
            <w:tcW w:w="101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Variance</w:t>
            </w:r>
          </w:p>
        </w:tc>
        <w:tc>
          <w:tcPr>
            <w:tcW w:w="113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0" w:lineRule="exact"/>
              <w:ind w:left="302" w:right="247" w:firstLine="50"/>
              <w:rPr>
                <w:sz w:val="24"/>
              </w:rPr>
            </w:pPr>
            <w:r>
              <w:rPr>
                <w:sz w:val="24"/>
              </w:rPr>
              <w:t>N of</w:t>
            </w:r>
            <w:r>
              <w:rPr>
                <w:spacing w:val="-57"/>
                <w:sz w:val="24"/>
              </w:rPr>
              <w:t> </w:t>
            </w:r>
            <w:r>
              <w:rPr>
                <w:spacing w:val="-1"/>
                <w:sz w:val="24"/>
              </w:rPr>
              <w:t>Items</w:t>
            </w:r>
          </w:p>
        </w:tc>
      </w:tr>
      <w:tr>
        <w:trPr>
          <w:trHeight w:val="633" w:hRule="atLeast"/>
        </w:trPr>
        <w:tc>
          <w:tcPr>
            <w:tcW w:w="1255" w:type="dxa"/>
          </w:tcPr>
          <w:p>
            <w:pPr>
              <w:pStyle w:val="TableParagraph"/>
              <w:spacing w:before="31"/>
              <w:ind w:left="75"/>
              <w:rPr>
                <w:sz w:val="24"/>
              </w:rPr>
            </w:pPr>
            <w:r>
              <w:rPr>
                <w:sz w:val="24"/>
              </w:rPr>
              <w:t>Item</w:t>
            </w:r>
          </w:p>
          <w:p>
            <w:pPr>
              <w:pStyle w:val="TableParagraph"/>
              <w:spacing w:line="261" w:lineRule="exact" w:before="45"/>
              <w:ind w:left="75"/>
              <w:rPr>
                <w:sz w:val="24"/>
              </w:rPr>
            </w:pPr>
            <w:r>
              <w:rPr>
                <w:sz w:val="24"/>
              </w:rPr>
              <w:t>Means</w:t>
            </w:r>
          </w:p>
        </w:tc>
        <w:tc>
          <w:tcPr>
            <w:tcW w:w="1011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191"/>
              <w:ind w:left="397"/>
              <w:rPr>
                <w:sz w:val="24"/>
              </w:rPr>
            </w:pPr>
            <w:r>
              <w:rPr>
                <w:sz w:val="24"/>
              </w:rPr>
              <w:t>1.947</w:t>
            </w:r>
          </w:p>
        </w:tc>
        <w:tc>
          <w:tcPr>
            <w:tcW w:w="1054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91"/>
              <w:ind w:left="453"/>
              <w:rPr>
                <w:sz w:val="24"/>
              </w:rPr>
            </w:pPr>
            <w:r>
              <w:rPr>
                <w:sz w:val="24"/>
              </w:rPr>
              <w:t>1.600</w:t>
            </w:r>
          </w:p>
        </w:tc>
        <w:tc>
          <w:tcPr>
            <w:tcW w:w="108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91"/>
              <w:ind w:left="486"/>
              <w:rPr>
                <w:sz w:val="24"/>
              </w:rPr>
            </w:pPr>
            <w:r>
              <w:rPr>
                <w:sz w:val="24"/>
              </w:rPr>
              <w:t>2.400</w:t>
            </w:r>
          </w:p>
        </w:tc>
        <w:tc>
          <w:tcPr>
            <w:tcW w:w="100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91"/>
              <w:ind w:left="526"/>
              <w:rPr>
                <w:sz w:val="24"/>
              </w:rPr>
            </w:pPr>
            <w:r>
              <w:rPr>
                <w:sz w:val="24"/>
              </w:rPr>
              <w:t>.800</w:t>
            </w:r>
          </w:p>
        </w:tc>
        <w:tc>
          <w:tcPr>
            <w:tcW w:w="146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91"/>
              <w:ind w:left="867"/>
              <w:rPr>
                <w:sz w:val="24"/>
              </w:rPr>
            </w:pPr>
            <w:r>
              <w:rPr>
                <w:sz w:val="24"/>
              </w:rPr>
              <w:t>1.500</w:t>
            </w:r>
          </w:p>
        </w:tc>
        <w:tc>
          <w:tcPr>
            <w:tcW w:w="101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91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.059</w:t>
            </w:r>
          </w:p>
        </w:tc>
        <w:tc>
          <w:tcPr>
            <w:tcW w:w="113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before="191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</w:tr>
    </w:tbl>
    <w:p>
      <w:pPr>
        <w:spacing w:after="0"/>
        <w:jc w:val="right"/>
        <w:rPr>
          <w:sz w:val="24"/>
        </w:rPr>
        <w:sectPr>
          <w:pgSz w:w="11910" w:h="16840"/>
          <w:pgMar w:header="0" w:footer="858" w:top="1400" w:bottom="1120" w:left="1160" w:right="340"/>
        </w:sectPr>
      </w:pPr>
    </w:p>
    <w:p>
      <w:pPr>
        <w:spacing w:line="480" w:lineRule="auto" w:before="78"/>
        <w:ind w:left="496" w:right="5861" w:firstLine="0"/>
        <w:jc w:val="left"/>
        <w:rPr>
          <w:b/>
          <w:sz w:val="24"/>
        </w:rPr>
      </w:pPr>
      <w:r>
        <w:rPr>
          <w:b/>
          <w:sz w:val="24"/>
        </w:rPr>
        <w:t>All the variables of creativity combined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Reliability</w:t>
      </w:r>
    </w:p>
    <w:p>
      <w:pPr>
        <w:pStyle w:val="Heading2"/>
        <w:spacing w:before="1"/>
        <w:ind w:left="496"/>
        <w:jc w:val="left"/>
      </w:pPr>
      <w:r>
        <w:rPr/>
        <w:t>Scale:</w:t>
      </w:r>
      <w:r>
        <w:rPr>
          <w:spacing w:val="-3"/>
        </w:rPr>
        <w:t> </w:t>
      </w:r>
      <w:r>
        <w:rPr/>
        <w:t>ALL</w:t>
      </w:r>
      <w:r>
        <w:rPr>
          <w:spacing w:val="-1"/>
        </w:rPr>
        <w:t> </w:t>
      </w:r>
      <w:r>
        <w:rPr/>
        <w:t>VARIABLES</w:t>
      </w:r>
    </w:p>
    <w:p>
      <w:pPr>
        <w:spacing w:before="45"/>
        <w:ind w:left="1132" w:right="0" w:firstLine="0"/>
        <w:jc w:val="left"/>
        <w:rPr>
          <w:b/>
          <w:sz w:val="24"/>
        </w:rPr>
      </w:pPr>
      <w:r>
        <w:rPr>
          <w:b/>
          <w:sz w:val="24"/>
        </w:rPr>
        <w:t>Case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Processing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Summary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69"/>
        <w:gridCol w:w="1205"/>
        <w:gridCol w:w="1011"/>
        <w:gridCol w:w="1009"/>
      </w:tblGrid>
      <w:tr>
        <w:trPr>
          <w:trHeight w:val="315" w:hRule="atLeast"/>
        </w:trPr>
        <w:tc>
          <w:tcPr>
            <w:tcW w:w="1974" w:type="dxa"/>
            <w:gridSpan w:val="2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11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258" w:lineRule="exact" w:before="36"/>
              <w:ind w:left="3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1009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58" w:lineRule="exact" w:before="36"/>
              <w:ind w:left="36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%</w:t>
            </w:r>
          </w:p>
        </w:tc>
      </w:tr>
      <w:tr>
        <w:trPr>
          <w:trHeight w:val="359" w:hRule="atLeast"/>
        </w:trPr>
        <w:tc>
          <w:tcPr>
            <w:tcW w:w="769" w:type="dxa"/>
            <w:tcBorders>
              <w:bottom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05" w:type="dxa"/>
            <w:tcBorders>
              <w:left w:val="nil"/>
              <w:bottom w:val="nil"/>
            </w:tcBorders>
          </w:tcPr>
          <w:p>
            <w:pPr>
              <w:pStyle w:val="TableParagraph"/>
              <w:spacing w:before="36"/>
              <w:ind w:left="150"/>
              <w:rPr>
                <w:sz w:val="24"/>
              </w:rPr>
            </w:pPr>
            <w:r>
              <w:rPr>
                <w:sz w:val="24"/>
              </w:rPr>
              <w:t>Valid</w:t>
            </w:r>
          </w:p>
        </w:tc>
        <w:tc>
          <w:tcPr>
            <w:tcW w:w="1011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6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09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  <w:tr>
        <w:trPr>
          <w:trHeight w:val="360" w:hRule="atLeast"/>
        </w:trPr>
        <w:tc>
          <w:tcPr>
            <w:tcW w:w="769" w:type="dxa"/>
            <w:tcBorders>
              <w:top w:val="nil"/>
              <w:bottom w:val="nil"/>
              <w:right w:val="nil"/>
            </w:tcBorders>
          </w:tcPr>
          <w:p>
            <w:pPr>
              <w:pStyle w:val="TableParagraph"/>
              <w:spacing w:before="37"/>
              <w:ind w:left="75"/>
              <w:rPr>
                <w:sz w:val="24"/>
              </w:rPr>
            </w:pPr>
            <w:r>
              <w:rPr>
                <w:sz w:val="24"/>
              </w:rPr>
              <w:t>Cases</w:t>
            </w:r>
          </w:p>
        </w:tc>
        <w:tc>
          <w:tcPr>
            <w:tcW w:w="1205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37"/>
              <w:ind w:left="150"/>
              <w:rPr>
                <w:sz w:val="24"/>
              </w:rPr>
            </w:pPr>
            <w:r>
              <w:rPr>
                <w:sz w:val="24"/>
              </w:rPr>
              <w:t>Excluded</w:t>
            </w:r>
            <w:r>
              <w:rPr>
                <w:sz w:val="24"/>
                <w:vertAlign w:val="superscript"/>
              </w:rPr>
              <w:t>a</w:t>
            </w:r>
          </w:p>
        </w:tc>
        <w:tc>
          <w:tcPr>
            <w:tcW w:w="1011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09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.0</w:t>
            </w:r>
          </w:p>
        </w:tc>
      </w:tr>
      <w:tr>
        <w:trPr>
          <w:trHeight w:val="315" w:hRule="atLeast"/>
        </w:trPr>
        <w:tc>
          <w:tcPr>
            <w:tcW w:w="769" w:type="dxa"/>
            <w:tcBorders>
              <w:top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05" w:type="dxa"/>
            <w:tcBorders>
              <w:top w:val="nil"/>
              <w:left w:val="nil"/>
            </w:tcBorders>
          </w:tcPr>
          <w:p>
            <w:pPr>
              <w:pStyle w:val="TableParagraph"/>
              <w:spacing w:line="258" w:lineRule="exact" w:before="37"/>
              <w:ind w:left="150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011" w:type="dxa"/>
            <w:tcBorders>
              <w:top w:val="nil"/>
              <w:right w:val="single" w:sz="8" w:space="0" w:color="000000"/>
            </w:tcBorders>
          </w:tcPr>
          <w:p>
            <w:pPr>
              <w:pStyle w:val="TableParagraph"/>
              <w:spacing w:line="258" w:lineRule="exact" w:before="37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09" w:type="dxa"/>
            <w:tcBorders>
              <w:top w:val="nil"/>
              <w:left w:val="single" w:sz="8" w:space="0" w:color="000000"/>
            </w:tcBorders>
          </w:tcPr>
          <w:p>
            <w:pPr>
              <w:pStyle w:val="TableParagraph"/>
              <w:spacing w:line="258" w:lineRule="exact" w:before="3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</w:tbl>
    <w:p>
      <w:pPr>
        <w:pStyle w:val="BodyText"/>
        <w:spacing w:line="278" w:lineRule="auto" w:before="40"/>
        <w:ind w:left="556" w:right="6754"/>
      </w:pPr>
      <w:r>
        <w:rPr/>
        <w:t>a. Listwise deletion based on all</w:t>
      </w:r>
      <w:r>
        <w:rPr>
          <w:spacing w:val="-57"/>
        </w:rPr>
        <w:t> </w:t>
      </w:r>
      <w:r>
        <w:rPr/>
        <w:t>variables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procedure.</w:t>
      </w:r>
    </w:p>
    <w:p>
      <w:pPr>
        <w:pStyle w:val="Heading2"/>
        <w:spacing w:before="6"/>
        <w:ind w:left="1545"/>
        <w:jc w:val="left"/>
      </w:pPr>
      <w:r>
        <w:rPr/>
        <w:t>Reliability</w:t>
      </w:r>
      <w:r>
        <w:rPr>
          <w:spacing w:val="-2"/>
        </w:rPr>
        <w:t> </w:t>
      </w:r>
      <w:r>
        <w:rPr/>
        <w:t>Statistics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95"/>
        <w:gridCol w:w="1496"/>
        <w:gridCol w:w="1155"/>
      </w:tblGrid>
      <w:tr>
        <w:trPr>
          <w:trHeight w:val="1594" w:hRule="atLeast"/>
        </w:trPr>
        <w:tc>
          <w:tcPr>
            <w:tcW w:w="1495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278" w:lineRule="auto" w:before="36"/>
              <w:ind w:left="455" w:right="170" w:hanging="243"/>
              <w:rPr>
                <w:sz w:val="24"/>
              </w:rPr>
            </w:pPr>
            <w:r>
              <w:rPr>
                <w:spacing w:val="-1"/>
                <w:sz w:val="24"/>
              </w:rPr>
              <w:t>Cronbach's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Alpha</w:t>
            </w:r>
          </w:p>
        </w:tc>
        <w:tc>
          <w:tcPr>
            <w:tcW w:w="1496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78" w:lineRule="auto" w:before="36"/>
              <w:ind w:left="129" w:right="92" w:firstLine="2"/>
              <w:jc w:val="center"/>
              <w:rPr>
                <w:sz w:val="24"/>
              </w:rPr>
            </w:pPr>
            <w:r>
              <w:rPr>
                <w:sz w:val="24"/>
              </w:rPr>
              <w:t>Cronbach's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Alpha Based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Standardized</w:t>
            </w:r>
          </w:p>
          <w:p>
            <w:pPr>
              <w:pStyle w:val="TableParagraph"/>
              <w:spacing w:line="257" w:lineRule="exact"/>
              <w:ind w:left="467" w:right="434"/>
              <w:jc w:val="center"/>
              <w:rPr>
                <w:sz w:val="24"/>
              </w:rPr>
            </w:pPr>
            <w:r>
              <w:rPr>
                <w:sz w:val="24"/>
              </w:rPr>
              <w:t>Items</w:t>
            </w:r>
          </w:p>
        </w:tc>
        <w:tc>
          <w:tcPr>
            <w:tcW w:w="1155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78" w:lineRule="auto" w:before="36"/>
              <w:ind w:left="313" w:right="261" w:firstLine="50"/>
              <w:rPr>
                <w:sz w:val="24"/>
              </w:rPr>
            </w:pPr>
            <w:r>
              <w:rPr>
                <w:sz w:val="24"/>
              </w:rPr>
              <w:t>N of</w:t>
            </w:r>
            <w:r>
              <w:rPr>
                <w:spacing w:val="-57"/>
                <w:sz w:val="24"/>
              </w:rPr>
              <w:t> </w:t>
            </w:r>
            <w:r>
              <w:rPr>
                <w:spacing w:val="-1"/>
                <w:sz w:val="24"/>
              </w:rPr>
              <w:t>Items</w:t>
            </w:r>
          </w:p>
        </w:tc>
      </w:tr>
      <w:tr>
        <w:trPr>
          <w:trHeight w:val="317" w:hRule="atLeast"/>
        </w:trPr>
        <w:tc>
          <w:tcPr>
            <w:tcW w:w="1495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6"/>
              <w:ind w:right="40"/>
              <w:jc w:val="right"/>
              <w:rPr>
                <w:sz w:val="24"/>
              </w:rPr>
            </w:pPr>
            <w:r>
              <w:rPr>
                <w:sz w:val="24"/>
              </w:rPr>
              <w:t>.848</w:t>
            </w:r>
          </w:p>
        </w:tc>
        <w:tc>
          <w:tcPr>
            <w:tcW w:w="1496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3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.849</w:t>
            </w:r>
          </w:p>
        </w:tc>
        <w:tc>
          <w:tcPr>
            <w:tcW w:w="1155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261" w:lineRule="exact" w:before="3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89</w:t>
            </w:r>
          </w:p>
        </w:tc>
      </w:tr>
    </w:tbl>
    <w:p>
      <w:pPr>
        <w:pStyle w:val="BodyText"/>
        <w:spacing w:before="6"/>
        <w:rPr>
          <w:b/>
          <w:sz w:val="38"/>
        </w:rPr>
      </w:pPr>
    </w:p>
    <w:p>
      <w:pPr>
        <w:spacing w:before="0"/>
        <w:ind w:left="480" w:right="561" w:firstLine="0"/>
        <w:jc w:val="center"/>
        <w:rPr>
          <w:b/>
          <w:sz w:val="24"/>
        </w:rPr>
      </w:pPr>
      <w:r>
        <w:rPr>
          <w:b/>
          <w:sz w:val="24"/>
        </w:rPr>
        <w:t>Item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Statistics</w:t>
      </w:r>
    </w:p>
    <w:tbl>
      <w:tblPr>
        <w:tblW w:w="0" w:type="auto"/>
        <w:jc w:val="left"/>
        <w:tblInd w:w="70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212"/>
        <w:gridCol w:w="900"/>
        <w:gridCol w:w="1168"/>
        <w:gridCol w:w="691"/>
      </w:tblGrid>
      <w:tr>
        <w:trPr>
          <w:trHeight w:val="634" w:hRule="atLeast"/>
        </w:trPr>
        <w:tc>
          <w:tcPr>
            <w:tcW w:w="62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00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177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116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6"/>
              <w:ind w:left="99" w:right="59"/>
              <w:jc w:val="center"/>
              <w:rPr>
                <w:sz w:val="24"/>
              </w:rPr>
            </w:pPr>
            <w:r>
              <w:rPr>
                <w:sz w:val="24"/>
              </w:rPr>
              <w:t>Std.</w:t>
            </w:r>
          </w:p>
          <w:p>
            <w:pPr>
              <w:pStyle w:val="TableParagraph"/>
              <w:spacing w:line="258" w:lineRule="exact" w:before="44"/>
              <w:ind w:left="99" w:right="62"/>
              <w:jc w:val="center"/>
              <w:rPr>
                <w:sz w:val="24"/>
              </w:rPr>
            </w:pPr>
            <w:r>
              <w:rPr>
                <w:sz w:val="24"/>
              </w:rPr>
              <w:t>Deviation</w:t>
            </w:r>
          </w:p>
        </w:tc>
        <w:tc>
          <w:tcPr>
            <w:tcW w:w="691" w:type="dxa"/>
            <w:tcBorders>
              <w:left w:val="single" w:sz="8" w:space="0" w:color="000000"/>
            </w:tcBorders>
          </w:tcPr>
          <w:p>
            <w:pPr>
              <w:pStyle w:val="TableParagraph"/>
              <w:spacing w:before="36"/>
              <w:ind w:left="40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</w:tr>
      <w:tr>
        <w:trPr>
          <w:trHeight w:val="339" w:hRule="atLeast"/>
        </w:trPr>
        <w:tc>
          <w:tcPr>
            <w:tcW w:w="6212" w:type="dxa"/>
            <w:tcBorders>
              <w:bottom w:val="nil"/>
            </w:tcBorders>
          </w:tcPr>
          <w:p>
            <w:pPr>
              <w:pStyle w:val="TableParagraph"/>
              <w:spacing w:before="36"/>
              <w:ind w:left="75"/>
              <w:rPr>
                <w:sz w:val="24"/>
              </w:rPr>
            </w:pPr>
            <w:r>
              <w:rPr>
                <w:sz w:val="24"/>
              </w:rPr>
              <w:t>Accept ambiguous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situations</w:t>
            </w:r>
          </w:p>
        </w:tc>
        <w:tc>
          <w:tcPr>
            <w:tcW w:w="900" w:type="dxa"/>
            <w:tcBorders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1.55</w:t>
            </w:r>
          </w:p>
        </w:tc>
        <w:tc>
          <w:tcPr>
            <w:tcW w:w="116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.826</w:t>
            </w:r>
          </w:p>
        </w:tc>
        <w:tc>
          <w:tcPr>
            <w:tcW w:w="691" w:type="dxa"/>
            <w:tcBorders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3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Attracted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mysterious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unclear events</w:t>
            </w:r>
          </w:p>
        </w:tc>
        <w:tc>
          <w:tcPr>
            <w:tcW w:w="90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1.60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.821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5"/>
              <w:rPr>
                <w:sz w:val="24"/>
              </w:rPr>
            </w:pPr>
            <w:r>
              <w:rPr>
                <w:sz w:val="24"/>
              </w:rPr>
              <w:t>Tend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break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health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conventions</w:t>
            </w:r>
          </w:p>
        </w:tc>
        <w:tc>
          <w:tcPr>
            <w:tcW w:w="90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1.55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.759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hostile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aggressive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whole</w:t>
            </w:r>
          </w:p>
        </w:tc>
        <w:tc>
          <w:tcPr>
            <w:tcW w:w="90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1.80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1.005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Look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new ways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doing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things</w:t>
            </w:r>
          </w:p>
        </w:tc>
        <w:tc>
          <w:tcPr>
            <w:tcW w:w="90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2.40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.821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5"/>
              <w:rPr>
                <w:sz w:val="24"/>
              </w:rPr>
            </w:pPr>
            <w:r>
              <w:rPr>
                <w:sz w:val="24"/>
              </w:rPr>
              <w:t>Tend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overlook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significant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implications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idea</w:t>
            </w:r>
          </w:p>
        </w:tc>
        <w:tc>
          <w:tcPr>
            <w:tcW w:w="90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1.80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.894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5"/>
              <w:rPr>
                <w:sz w:val="24"/>
              </w:rPr>
            </w:pPr>
            <w:r>
              <w:rPr>
                <w:sz w:val="24"/>
              </w:rPr>
              <w:t>Meticulously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curious</w:t>
            </w:r>
          </w:p>
        </w:tc>
        <w:tc>
          <w:tcPr>
            <w:tcW w:w="90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.945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Often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fault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finder</w:t>
            </w:r>
          </w:p>
        </w:tc>
        <w:tc>
          <w:tcPr>
            <w:tcW w:w="90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1.80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.951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5"/>
              <w:rPr>
                <w:sz w:val="24"/>
              </w:rPr>
            </w:pPr>
            <w:r>
              <w:rPr>
                <w:sz w:val="24"/>
              </w:rPr>
              <w:t>Does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 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constantly</w:t>
            </w:r>
          </w:p>
        </w:tc>
        <w:tc>
          <w:tcPr>
            <w:tcW w:w="90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1.45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.826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Manifest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odd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patterns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behaviour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times</w:t>
            </w:r>
          </w:p>
        </w:tc>
        <w:tc>
          <w:tcPr>
            <w:tcW w:w="90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.999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Sensitive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beautiful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things</w:t>
            </w:r>
          </w:p>
        </w:tc>
        <w:tc>
          <w:tcPr>
            <w:tcW w:w="90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1.90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.912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5"/>
              <w:rPr>
                <w:sz w:val="24"/>
              </w:rPr>
            </w:pPr>
            <w:r>
              <w:rPr>
                <w:sz w:val="24"/>
              </w:rPr>
              <w:t>Willing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 take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risks</w:t>
            </w:r>
          </w:p>
        </w:tc>
        <w:tc>
          <w:tcPr>
            <w:tcW w:w="90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1.75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.910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propose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new approaches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 problem</w:t>
            </w:r>
          </w:p>
        </w:tc>
        <w:tc>
          <w:tcPr>
            <w:tcW w:w="90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2.00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.973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Neglect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significant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facts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arising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problem situation</w:t>
            </w:r>
          </w:p>
        </w:tc>
        <w:tc>
          <w:tcPr>
            <w:tcW w:w="90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1.65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.875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7"/>
              <w:ind w:left="75"/>
              <w:rPr>
                <w:sz w:val="24"/>
              </w:rPr>
            </w:pPr>
            <w:r>
              <w:rPr>
                <w:sz w:val="24"/>
              </w:rPr>
              <w:t>Never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bored</w:t>
            </w:r>
          </w:p>
        </w:tc>
        <w:tc>
          <w:tcPr>
            <w:tcW w:w="90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1.80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.951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Can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perceive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details</w:t>
            </w:r>
          </w:p>
        </w:tc>
        <w:tc>
          <w:tcPr>
            <w:tcW w:w="90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2.05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.887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can easily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adapt a thing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other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use</w:t>
            </w:r>
          </w:p>
        </w:tc>
        <w:tc>
          <w:tcPr>
            <w:tcW w:w="900" w:type="dxa"/>
            <w:tcBorders>
              <w:top w:val="nil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1.90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.912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299" w:hRule="atLeast"/>
        </w:trPr>
        <w:tc>
          <w:tcPr>
            <w:tcW w:w="6212" w:type="dxa"/>
            <w:tcBorders>
              <w:top w:val="nil"/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can adjust quite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easily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 novel situations</w:t>
            </w:r>
          </w:p>
        </w:tc>
        <w:tc>
          <w:tcPr>
            <w:tcW w:w="900" w:type="dxa"/>
            <w:tcBorders>
              <w:top w:val="nil"/>
              <w:bottom w:val="single" w:sz="4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1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2.40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1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.883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</w:tbl>
    <w:p>
      <w:pPr>
        <w:spacing w:after="0" w:line="261" w:lineRule="exact"/>
        <w:jc w:val="right"/>
        <w:rPr>
          <w:sz w:val="24"/>
        </w:rPr>
        <w:sectPr>
          <w:pgSz w:w="11910" w:h="16840"/>
          <w:pgMar w:header="0" w:footer="858" w:top="1340" w:bottom="1120" w:left="1160" w:right="340"/>
        </w:sectPr>
      </w:pPr>
    </w:p>
    <w:tbl>
      <w:tblPr>
        <w:tblW w:w="0" w:type="auto"/>
        <w:jc w:val="left"/>
        <w:tblInd w:w="6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212"/>
        <w:gridCol w:w="900"/>
        <w:gridCol w:w="1168"/>
        <w:gridCol w:w="691"/>
      </w:tblGrid>
      <w:tr>
        <w:trPr>
          <w:trHeight w:val="662" w:hRule="atLeast"/>
        </w:trPr>
        <w:tc>
          <w:tcPr>
            <w:tcW w:w="6212" w:type="dxa"/>
            <w:tcBorders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line="322" w:lineRule="exact"/>
              <w:ind w:left="78" w:right="324"/>
              <w:rPr>
                <w:sz w:val="24"/>
              </w:rPr>
            </w:pPr>
            <w:r>
              <w:rPr>
                <w:sz w:val="24"/>
              </w:rPr>
              <w:t>I can detect small shades of different colour from a painting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looks one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colour</w:t>
            </w:r>
          </w:p>
        </w:tc>
        <w:tc>
          <w:tcPr>
            <w:tcW w:w="900" w:type="dxa"/>
            <w:tcBorders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98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1.65</w:t>
            </w:r>
          </w:p>
        </w:tc>
        <w:tc>
          <w:tcPr>
            <w:tcW w:w="116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98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.875</w:t>
            </w:r>
          </w:p>
        </w:tc>
        <w:tc>
          <w:tcPr>
            <w:tcW w:w="691" w:type="dxa"/>
            <w:tcBorders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98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3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 easy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change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attention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from one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absorbing</w:t>
            </w:r>
          </w:p>
          <w:p>
            <w:pPr>
              <w:pStyle w:val="TableParagraph"/>
              <w:spacing w:before="43"/>
              <w:ind w:left="78"/>
              <w:rPr>
                <w:sz w:val="24"/>
              </w:rPr>
            </w:pPr>
            <w:r>
              <w:rPr>
                <w:sz w:val="24"/>
              </w:rPr>
              <w:t>duty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 another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2.05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.945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If I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meet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person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once,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I‟ll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know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him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when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next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meet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him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1.90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.912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Criticize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mates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2.10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.968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Attracted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difficult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jobs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2.00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.973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3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Can pick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out things valuable to me out of many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seemingly</w:t>
            </w:r>
          </w:p>
          <w:p>
            <w:pPr>
              <w:pStyle w:val="TableParagraph"/>
              <w:spacing w:before="44"/>
              <w:ind w:left="78"/>
              <w:rPr>
                <w:sz w:val="24"/>
              </w:rPr>
            </w:pPr>
            <w:r>
              <w:rPr>
                <w:sz w:val="24"/>
              </w:rPr>
              <w:t>equally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attractive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ones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1.80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.951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Like solitary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life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1.70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.923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8"/>
              <w:ind w:left="78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Popular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with people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8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1.90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8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1.021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8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Non-conforming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even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intimate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friends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1.60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.821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tackle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problems that others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avoid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1.85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.933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Follow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instructions very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closely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1.70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.865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Seek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knowledge 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sake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1.90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.912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Like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disagree at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times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2.00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.973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question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orders  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superiors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when it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clear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1.90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.968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 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business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1.70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.923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Can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proud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self-satisfied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.945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Differ 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friends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 opinions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2.15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.933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Do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fear 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mistakes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1.90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.968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Reserved,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open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others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.945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Do not want 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controlled by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person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2.10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.968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May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terribly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native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style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life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2.05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.999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Visionary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insightful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2.05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.887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Seek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recognition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 contributions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make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2.10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.912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Averagely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intelligent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least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.999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do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things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way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think right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1.90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.968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4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resolute,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I‟ll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change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order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things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present</w:t>
            </w:r>
          </w:p>
          <w:p>
            <w:pPr>
              <w:pStyle w:val="TableParagraph"/>
              <w:spacing w:before="44"/>
              <w:ind w:left="78"/>
              <w:rPr>
                <w:sz w:val="24"/>
              </w:rPr>
            </w:pPr>
            <w:r>
              <w:rPr>
                <w:sz w:val="24"/>
              </w:rPr>
              <w:t>world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1.35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.745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4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monotonous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even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most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beautiful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things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without</w:t>
            </w:r>
          </w:p>
          <w:p>
            <w:pPr>
              <w:pStyle w:val="TableParagraph"/>
              <w:spacing w:before="46"/>
              <w:ind w:left="78"/>
              <w:rPr>
                <w:sz w:val="24"/>
              </w:rPr>
            </w:pPr>
            <w:r>
              <w:rPr>
                <w:sz w:val="24"/>
              </w:rPr>
              <w:t>change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many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years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2.10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.912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3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Innovation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introduction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unusual makes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happy</w:t>
            </w:r>
          </w:p>
          <w:p>
            <w:pPr>
              <w:pStyle w:val="TableParagraph"/>
              <w:spacing w:before="43"/>
              <w:ind w:left="78"/>
              <w:rPr>
                <w:sz w:val="24"/>
              </w:rPr>
            </w:pPr>
            <w:r>
              <w:rPr>
                <w:sz w:val="24"/>
              </w:rPr>
              <w:t>and healthy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1.85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.933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Have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easy-flowing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certain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bother me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2.20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.834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Self-sufficient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idea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generation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1.80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.951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Versatile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1.75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.851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Rich in terms of the variety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 ideas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running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through my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mind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1.80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.894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can ask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hundred questions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 the use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 palm tree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1.90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.968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41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can explain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possible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consequence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act fairly</w:t>
            </w:r>
          </w:p>
          <w:p>
            <w:pPr>
              <w:pStyle w:val="TableParagraph"/>
              <w:spacing w:before="46"/>
              <w:ind w:left="78"/>
              <w:rPr>
                <w:sz w:val="24"/>
              </w:rPr>
            </w:pPr>
            <w:r>
              <w:rPr>
                <w:sz w:val="24"/>
              </w:rPr>
              <w:t>accurately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1.65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.813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19" w:hRule="atLeast"/>
        </w:trPr>
        <w:tc>
          <w:tcPr>
            <w:tcW w:w="6212" w:type="dxa"/>
            <w:tcBorders>
              <w:top w:val="nil"/>
              <w:left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80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can describe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scene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accurately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as possible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within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a</w:t>
            </w:r>
          </w:p>
          <w:p>
            <w:pPr>
              <w:pStyle w:val="TableParagraph"/>
              <w:spacing w:line="264" w:lineRule="exact" w:before="43"/>
              <w:ind w:left="80"/>
              <w:rPr>
                <w:sz w:val="24"/>
              </w:rPr>
            </w:pPr>
            <w:r>
              <w:rPr>
                <w:sz w:val="24"/>
              </w:rPr>
              <w:t>limited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given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2.05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.945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>
            <w:pPr>
              <w:pStyle w:val="TableParagraph"/>
              <w:spacing w:before="17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</w:tbl>
    <w:p>
      <w:pPr>
        <w:spacing w:after="0"/>
        <w:jc w:val="right"/>
        <w:rPr>
          <w:sz w:val="24"/>
        </w:rPr>
        <w:sectPr>
          <w:pgSz w:w="11910" w:h="16840"/>
          <w:pgMar w:header="0" w:footer="858" w:top="1420" w:bottom="1040" w:left="1160" w:right="340"/>
        </w:sectPr>
      </w:pPr>
    </w:p>
    <w:tbl>
      <w:tblPr>
        <w:tblW w:w="0" w:type="auto"/>
        <w:jc w:val="left"/>
        <w:tblInd w:w="6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212"/>
        <w:gridCol w:w="900"/>
        <w:gridCol w:w="1168"/>
        <w:gridCol w:w="691"/>
      </w:tblGrid>
      <w:tr>
        <w:trPr>
          <w:trHeight w:val="662" w:hRule="atLeast"/>
        </w:trPr>
        <w:tc>
          <w:tcPr>
            <w:tcW w:w="6212" w:type="dxa"/>
            <w:tcBorders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line="322" w:lineRule="exact"/>
              <w:ind w:left="78" w:right="580"/>
              <w:rPr>
                <w:sz w:val="24"/>
              </w:rPr>
            </w:pPr>
            <w:r>
              <w:rPr>
                <w:sz w:val="24"/>
              </w:rPr>
              <w:t>If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pictorial scene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 supplied,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can vividly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supply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many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describing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cause(s)</w:t>
            </w:r>
          </w:p>
        </w:tc>
        <w:tc>
          <w:tcPr>
            <w:tcW w:w="900" w:type="dxa"/>
            <w:tcBorders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98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1.70</w:t>
            </w:r>
          </w:p>
        </w:tc>
        <w:tc>
          <w:tcPr>
            <w:tcW w:w="116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98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.801</w:t>
            </w:r>
          </w:p>
        </w:tc>
        <w:tc>
          <w:tcPr>
            <w:tcW w:w="691" w:type="dxa"/>
            <w:tcBorders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98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3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If 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painting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supplied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sequential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order, I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generate</w:t>
            </w:r>
          </w:p>
          <w:p>
            <w:pPr>
              <w:pStyle w:val="TableParagraph"/>
              <w:spacing w:before="43"/>
              <w:ind w:left="78"/>
              <w:rPr>
                <w:sz w:val="24"/>
              </w:rPr>
            </w:pPr>
            <w:r>
              <w:rPr>
                <w:sz w:val="24"/>
              </w:rPr>
              <w:t>many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ideas about 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sequence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that will follow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.999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3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can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give much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information 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explain 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just-suppose</w:t>
            </w:r>
          </w:p>
          <w:p>
            <w:pPr>
              <w:pStyle w:val="TableParagraph"/>
              <w:spacing w:before="44"/>
              <w:ind w:left="78"/>
              <w:rPr>
                <w:sz w:val="24"/>
              </w:rPr>
            </w:pPr>
            <w:r>
              <w:rPr>
                <w:sz w:val="24"/>
              </w:rPr>
              <w:t>question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.945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4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If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diagram 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incompletely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drawn,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can quickly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think of</w:t>
            </w:r>
          </w:p>
          <w:p>
            <w:pPr>
              <w:pStyle w:val="TableParagraph"/>
              <w:spacing w:before="46"/>
              <w:ind w:left="78"/>
              <w:rPr>
                <w:sz w:val="24"/>
              </w:rPr>
            </w:pPr>
            <w:r>
              <w:rPr>
                <w:sz w:val="24"/>
              </w:rPr>
              <w:t>many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ways of improvement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1.80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.894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can be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dried-up of ideas 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often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.999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41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can easily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draw 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elephant 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 big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oval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circular</w:t>
            </w:r>
          </w:p>
          <w:p>
            <w:pPr>
              <w:pStyle w:val="TableParagraph"/>
              <w:spacing w:before="46"/>
              <w:ind w:left="78"/>
              <w:rPr>
                <w:sz w:val="24"/>
              </w:rPr>
            </w:pPr>
            <w:r>
              <w:rPr>
                <w:sz w:val="24"/>
              </w:rPr>
              <w:t>drawing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8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8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.826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8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write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poems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2.15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.933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objective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type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examinations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.945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prefer to write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easy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examinations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2.55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.759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3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Plenty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 ideas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come to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me early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in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morning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when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am</w:t>
            </w:r>
          </w:p>
          <w:p>
            <w:pPr>
              <w:pStyle w:val="TableParagraph"/>
              <w:spacing w:before="43"/>
              <w:ind w:left="78"/>
              <w:rPr>
                <w:sz w:val="24"/>
              </w:rPr>
            </w:pPr>
            <w:r>
              <w:rPr>
                <w:sz w:val="24"/>
              </w:rPr>
              <w:t>about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take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breakfast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2.15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.875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3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keep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book always in which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write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ideas that came</w:t>
            </w:r>
          </w:p>
          <w:p>
            <w:pPr>
              <w:pStyle w:val="TableParagraph"/>
              <w:spacing w:before="44"/>
              <w:ind w:left="78"/>
              <w:rPr>
                <w:sz w:val="24"/>
              </w:rPr>
            </w:pPr>
            <w:r>
              <w:rPr>
                <w:sz w:val="24"/>
              </w:rPr>
              <w:t>to me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1.60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.883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4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do not quickly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see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all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sides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 an argument because of</w:t>
            </w:r>
          </w:p>
          <w:p>
            <w:pPr>
              <w:pStyle w:val="TableParagraph"/>
              <w:spacing w:before="46"/>
              <w:ind w:left="78"/>
              <w:rPr>
                <w:sz w:val="24"/>
              </w:rPr>
            </w:pPr>
            <w:r>
              <w:rPr>
                <w:sz w:val="24"/>
              </w:rPr>
              <w:t>idea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shortage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.945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3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times when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peacefully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alone,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myriads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ideas come</w:t>
            </w:r>
          </w:p>
          <w:p>
            <w:pPr>
              <w:pStyle w:val="TableParagraph"/>
              <w:spacing w:before="44"/>
              <w:ind w:left="78"/>
              <w:rPr>
                <w:sz w:val="24"/>
              </w:rPr>
            </w:pP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long-standing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1.85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.988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3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when playing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game,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tend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remember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many</w:t>
            </w:r>
          </w:p>
          <w:p>
            <w:pPr>
              <w:pStyle w:val="TableParagraph"/>
              <w:spacing w:before="44"/>
              <w:ind w:left="78"/>
              <w:rPr>
                <w:sz w:val="24"/>
              </w:rPr>
            </w:pPr>
            <w:r>
              <w:rPr>
                <w:sz w:val="24"/>
              </w:rPr>
              <w:t>useful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solve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problem bothering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1.85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.875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find it difficult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start 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discussion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2.15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.933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When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discussion 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started, my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ideas start flowing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river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2.15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.933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tend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describe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things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with few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words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1.85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.988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41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When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start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thinking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about a problem,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wonder about the</w:t>
            </w:r>
          </w:p>
          <w:p>
            <w:pPr>
              <w:pStyle w:val="TableParagraph"/>
              <w:spacing w:before="46"/>
              <w:ind w:left="78"/>
              <w:rPr>
                <w:sz w:val="24"/>
              </w:rPr>
            </w:pPr>
            <w:r>
              <w:rPr>
                <w:sz w:val="24"/>
              </w:rPr>
              <w:t>way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mind conjure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myriads of ideas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1.80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.951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It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interesting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one's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ideas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records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1.75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.967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Have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very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deep interest in disorderly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settings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1.85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.933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138"/>
              <w:rPr>
                <w:sz w:val="24"/>
              </w:rPr>
            </w:pPr>
            <w:r>
              <w:rPr>
                <w:sz w:val="24"/>
              </w:rPr>
              <w:t>Courageous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1.65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.933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Have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great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determination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2.10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.968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Desire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high competence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my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endeavours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2.25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.910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Enthusiastic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about all problems that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come my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way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2.40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.883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Fail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let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others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know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new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ideas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2.25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.851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Keep unusually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long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hours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1.85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.933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Industrious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2.15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.988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64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Controlled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 inner force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which does not care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about what</w:t>
            </w:r>
          </w:p>
          <w:p>
            <w:pPr>
              <w:pStyle w:val="TableParagraph"/>
              <w:spacing w:before="44"/>
              <w:ind w:left="78"/>
              <w:rPr>
                <w:sz w:val="24"/>
              </w:rPr>
            </w:pPr>
            <w:r>
              <w:rPr>
                <w:sz w:val="24"/>
              </w:rPr>
              <w:t>people say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1.95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.826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8"/>
              <w:rPr>
                <w:sz w:val="24"/>
              </w:rPr>
            </w:pPr>
            <w:r>
              <w:rPr>
                <w:sz w:val="24"/>
              </w:rPr>
              <w:t>Have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abundant energy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for work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that interest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2.00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.858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8"/>
              <w:rPr>
                <w:sz w:val="24"/>
              </w:rPr>
            </w:pPr>
            <w:r>
              <w:rPr>
                <w:sz w:val="24"/>
              </w:rPr>
              <w:t>Emotionally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sensitive to new ideas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2.20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.894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00" w:hRule="atLeast"/>
        </w:trPr>
        <w:tc>
          <w:tcPr>
            <w:tcW w:w="6212" w:type="dxa"/>
            <w:tcBorders>
              <w:top w:val="nil"/>
              <w:left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264" w:lineRule="exact" w:before="16"/>
              <w:ind w:left="80"/>
              <w:rPr>
                <w:sz w:val="24"/>
              </w:rPr>
            </w:pPr>
            <w:r>
              <w:rPr>
                <w:sz w:val="24"/>
              </w:rPr>
              <w:t>Highly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persistent on difficult problems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>
            <w:pPr>
              <w:pStyle w:val="TableParagraph"/>
              <w:spacing w:line="264" w:lineRule="exact" w:before="16"/>
              <w:ind w:right="35"/>
              <w:jc w:val="right"/>
              <w:rPr>
                <w:sz w:val="24"/>
              </w:rPr>
            </w:pPr>
            <w:r>
              <w:rPr>
                <w:sz w:val="24"/>
              </w:rPr>
              <w:t>1.75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264" w:lineRule="exact" w:before="1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.910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>
            <w:pPr>
              <w:pStyle w:val="TableParagraph"/>
              <w:spacing w:line="264" w:lineRule="exact"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</w:tbl>
    <w:p>
      <w:pPr>
        <w:spacing w:after="0" w:line="264" w:lineRule="exact"/>
        <w:jc w:val="right"/>
        <w:rPr>
          <w:sz w:val="24"/>
        </w:rPr>
        <w:sectPr>
          <w:pgSz w:w="11910" w:h="16840"/>
          <w:pgMar w:header="0" w:footer="858" w:top="1420" w:bottom="1040" w:left="1160" w:right="340"/>
        </w:sectPr>
      </w:pPr>
    </w:p>
    <w:tbl>
      <w:tblPr>
        <w:tblW w:w="0" w:type="auto"/>
        <w:jc w:val="left"/>
        <w:tblInd w:w="7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212"/>
        <w:gridCol w:w="900"/>
        <w:gridCol w:w="1168"/>
        <w:gridCol w:w="691"/>
      </w:tblGrid>
      <w:tr>
        <w:trPr>
          <w:trHeight w:val="341" w:hRule="atLeast"/>
        </w:trPr>
        <w:tc>
          <w:tcPr>
            <w:tcW w:w="6212" w:type="dxa"/>
            <w:tcBorders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37"/>
              <w:ind w:left="75"/>
              <w:rPr>
                <w:sz w:val="24"/>
              </w:rPr>
            </w:pPr>
            <w:r>
              <w:rPr>
                <w:sz w:val="24"/>
              </w:rPr>
              <w:t>Discouraged at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times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due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certain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situations</w:t>
            </w:r>
          </w:p>
        </w:tc>
        <w:tc>
          <w:tcPr>
            <w:tcW w:w="900" w:type="dxa"/>
            <w:tcBorders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1.70</w:t>
            </w:r>
          </w:p>
        </w:tc>
        <w:tc>
          <w:tcPr>
            <w:tcW w:w="1168" w:type="dxa"/>
            <w:tcBorders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.923</w:t>
            </w:r>
          </w:p>
        </w:tc>
        <w:tc>
          <w:tcPr>
            <w:tcW w:w="691" w:type="dxa"/>
            <w:tcBorders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3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left="75"/>
              <w:rPr>
                <w:sz w:val="24"/>
              </w:rPr>
            </w:pPr>
            <w:r>
              <w:rPr>
                <w:sz w:val="24"/>
              </w:rPr>
              <w:t>Self-confident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1.65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.875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19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Resolute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1.60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.883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320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left="75"/>
              <w:rPr>
                <w:sz w:val="24"/>
              </w:rPr>
            </w:pPr>
            <w:r>
              <w:rPr>
                <w:sz w:val="24"/>
              </w:rPr>
              <w:t>Humorous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1.90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.912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>
            <w:pPr>
              <w:pStyle w:val="TableParagraph"/>
              <w:spacing w:before="16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298" w:hRule="atLeast"/>
        </w:trPr>
        <w:tc>
          <w:tcPr>
            <w:tcW w:w="6212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261" w:lineRule="exact" w:before="17"/>
              <w:ind w:left="75"/>
              <w:rPr>
                <w:sz w:val="24"/>
              </w:rPr>
            </w:pPr>
            <w:r>
              <w:rPr>
                <w:sz w:val="24"/>
              </w:rPr>
              <w:t>Can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quickly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receive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register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external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stimuli</w:t>
            </w:r>
          </w:p>
        </w:tc>
        <w:tc>
          <w:tcPr>
            <w:tcW w:w="900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17"/>
              <w:ind w:right="37"/>
              <w:jc w:val="right"/>
              <w:rPr>
                <w:sz w:val="24"/>
              </w:rPr>
            </w:pPr>
            <w:r>
              <w:rPr>
                <w:sz w:val="24"/>
              </w:rPr>
              <w:t>1.85</w:t>
            </w:r>
          </w:p>
        </w:tc>
        <w:tc>
          <w:tcPr>
            <w:tcW w:w="1168" w:type="dxa"/>
            <w:tcBorders>
              <w:top w:val="nil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>
            <w:pPr>
              <w:pStyle w:val="TableParagraph"/>
              <w:spacing w:line="261" w:lineRule="exact" w:before="1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.933</w:t>
            </w:r>
          </w:p>
        </w:tc>
        <w:tc>
          <w:tcPr>
            <w:tcW w:w="691" w:type="dxa"/>
            <w:tcBorders>
              <w:top w:val="nil"/>
              <w:left w:val="single" w:sz="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TableParagraph"/>
              <w:spacing w:line="261" w:lineRule="exact" w:before="17"/>
              <w:ind w:right="36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Heading2"/>
        <w:spacing w:before="210" w:after="4"/>
        <w:ind w:right="868"/>
      </w:pPr>
      <w:r>
        <w:rPr/>
        <w:t>Summary</w:t>
      </w:r>
      <w:r>
        <w:rPr>
          <w:spacing w:val="-1"/>
        </w:rPr>
        <w:t> </w:t>
      </w:r>
      <w:r>
        <w:rPr/>
        <w:t>Item</w:t>
      </w:r>
      <w:r>
        <w:rPr>
          <w:spacing w:val="-5"/>
        </w:rPr>
        <w:t> </w:t>
      </w:r>
      <w:r>
        <w:rPr/>
        <w:t>Statistics</w:t>
      </w:r>
    </w:p>
    <w:tbl>
      <w:tblPr>
        <w:tblW w:w="0" w:type="auto"/>
        <w:jc w:val="left"/>
        <w:tblInd w:w="52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55"/>
        <w:gridCol w:w="1011"/>
        <w:gridCol w:w="1054"/>
        <w:gridCol w:w="1088"/>
        <w:gridCol w:w="1008"/>
        <w:gridCol w:w="1469"/>
        <w:gridCol w:w="1010"/>
        <w:gridCol w:w="1130"/>
      </w:tblGrid>
      <w:tr>
        <w:trPr>
          <w:trHeight w:val="634" w:hRule="atLeast"/>
        </w:trPr>
        <w:tc>
          <w:tcPr>
            <w:tcW w:w="125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11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34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1054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22" w:lineRule="exact"/>
              <w:ind w:left="441" w:right="92" w:hanging="293"/>
              <w:rPr>
                <w:sz w:val="24"/>
              </w:rPr>
            </w:pPr>
            <w:r>
              <w:rPr>
                <w:sz w:val="24"/>
              </w:rPr>
              <w:t>Minimu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</w:t>
            </w:r>
          </w:p>
        </w:tc>
        <w:tc>
          <w:tcPr>
            <w:tcW w:w="108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22" w:lineRule="exact"/>
              <w:ind w:left="460" w:right="89" w:hanging="315"/>
              <w:rPr>
                <w:sz w:val="24"/>
              </w:rPr>
            </w:pPr>
            <w:r>
              <w:rPr>
                <w:sz w:val="24"/>
              </w:rPr>
              <w:t>Maximu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</w:t>
            </w:r>
          </w:p>
        </w:tc>
        <w:tc>
          <w:tcPr>
            <w:tcW w:w="100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left="205"/>
              <w:rPr>
                <w:sz w:val="24"/>
              </w:rPr>
            </w:pPr>
            <w:r>
              <w:rPr>
                <w:sz w:val="24"/>
              </w:rPr>
              <w:t>Range</w:t>
            </w:r>
          </w:p>
        </w:tc>
        <w:tc>
          <w:tcPr>
            <w:tcW w:w="146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line="322" w:lineRule="exact"/>
              <w:ind w:left="262" w:right="124" w:hanging="84"/>
              <w:rPr>
                <w:sz w:val="24"/>
              </w:rPr>
            </w:pPr>
            <w:r>
              <w:rPr>
                <w:sz w:val="24"/>
              </w:rPr>
              <w:t>Maximum /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Minimum</w:t>
            </w:r>
          </w:p>
        </w:tc>
        <w:tc>
          <w:tcPr>
            <w:tcW w:w="101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34"/>
              <w:ind w:right="42"/>
              <w:jc w:val="right"/>
              <w:rPr>
                <w:sz w:val="24"/>
              </w:rPr>
            </w:pPr>
            <w:r>
              <w:rPr>
                <w:sz w:val="24"/>
              </w:rPr>
              <w:t>Variance</w:t>
            </w:r>
          </w:p>
        </w:tc>
        <w:tc>
          <w:tcPr>
            <w:tcW w:w="113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line="322" w:lineRule="exact"/>
              <w:ind w:left="302" w:right="247" w:firstLine="50"/>
              <w:rPr>
                <w:sz w:val="24"/>
              </w:rPr>
            </w:pPr>
            <w:r>
              <w:rPr>
                <w:sz w:val="24"/>
              </w:rPr>
              <w:t>N of</w:t>
            </w:r>
            <w:r>
              <w:rPr>
                <w:spacing w:val="-57"/>
                <w:sz w:val="24"/>
              </w:rPr>
              <w:t> </w:t>
            </w:r>
            <w:r>
              <w:rPr>
                <w:spacing w:val="-1"/>
                <w:sz w:val="24"/>
              </w:rPr>
              <w:t>Items</w:t>
            </w:r>
          </w:p>
        </w:tc>
      </w:tr>
      <w:tr>
        <w:trPr>
          <w:trHeight w:val="627" w:hRule="atLeast"/>
        </w:trPr>
        <w:tc>
          <w:tcPr>
            <w:tcW w:w="1255" w:type="dxa"/>
          </w:tcPr>
          <w:p>
            <w:pPr>
              <w:pStyle w:val="TableParagraph"/>
              <w:spacing w:before="27"/>
              <w:ind w:left="75"/>
              <w:rPr>
                <w:sz w:val="24"/>
              </w:rPr>
            </w:pPr>
            <w:r>
              <w:rPr>
                <w:sz w:val="24"/>
              </w:rPr>
              <w:t>Item</w:t>
            </w:r>
          </w:p>
          <w:p>
            <w:pPr>
              <w:pStyle w:val="TableParagraph"/>
              <w:spacing w:line="261" w:lineRule="exact" w:before="43"/>
              <w:ind w:left="75"/>
              <w:rPr>
                <w:sz w:val="24"/>
              </w:rPr>
            </w:pPr>
            <w:r>
              <w:rPr>
                <w:sz w:val="24"/>
              </w:rPr>
              <w:t>Means</w:t>
            </w:r>
          </w:p>
        </w:tc>
        <w:tc>
          <w:tcPr>
            <w:tcW w:w="1011" w:type="dxa"/>
            <w:tcBorders>
              <w:right w:val="single" w:sz="8" w:space="0" w:color="000000"/>
            </w:tcBorders>
          </w:tcPr>
          <w:p>
            <w:pPr>
              <w:pStyle w:val="TableParagraph"/>
              <w:spacing w:before="186"/>
              <w:ind w:left="397"/>
              <w:rPr>
                <w:sz w:val="24"/>
              </w:rPr>
            </w:pPr>
            <w:r>
              <w:rPr>
                <w:sz w:val="24"/>
              </w:rPr>
              <w:t>1.907</w:t>
            </w:r>
          </w:p>
        </w:tc>
        <w:tc>
          <w:tcPr>
            <w:tcW w:w="1054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86"/>
              <w:ind w:left="453"/>
              <w:rPr>
                <w:sz w:val="24"/>
              </w:rPr>
            </w:pPr>
            <w:r>
              <w:rPr>
                <w:sz w:val="24"/>
              </w:rPr>
              <w:t>1.350</w:t>
            </w:r>
          </w:p>
        </w:tc>
        <w:tc>
          <w:tcPr>
            <w:tcW w:w="108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86"/>
              <w:ind w:left="486"/>
              <w:rPr>
                <w:sz w:val="24"/>
              </w:rPr>
            </w:pPr>
            <w:r>
              <w:rPr>
                <w:sz w:val="24"/>
              </w:rPr>
              <w:t>2.550</w:t>
            </w:r>
          </w:p>
        </w:tc>
        <w:tc>
          <w:tcPr>
            <w:tcW w:w="1008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86"/>
              <w:ind w:left="406"/>
              <w:rPr>
                <w:sz w:val="24"/>
              </w:rPr>
            </w:pPr>
            <w:r>
              <w:rPr>
                <w:sz w:val="24"/>
              </w:rPr>
              <w:t>1.200</w:t>
            </w:r>
          </w:p>
        </w:tc>
        <w:tc>
          <w:tcPr>
            <w:tcW w:w="1469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86"/>
              <w:ind w:left="867"/>
              <w:rPr>
                <w:sz w:val="24"/>
              </w:rPr>
            </w:pPr>
            <w:r>
              <w:rPr>
                <w:sz w:val="24"/>
              </w:rPr>
              <w:t>1.889</w:t>
            </w:r>
          </w:p>
        </w:tc>
        <w:tc>
          <w:tcPr>
            <w:tcW w:w="1010" w:type="dxa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TableParagraph"/>
              <w:spacing w:before="186"/>
              <w:ind w:right="38"/>
              <w:jc w:val="right"/>
              <w:rPr>
                <w:sz w:val="24"/>
              </w:rPr>
            </w:pPr>
            <w:r>
              <w:rPr>
                <w:sz w:val="24"/>
              </w:rPr>
              <w:t>.047</w:t>
            </w:r>
          </w:p>
        </w:tc>
        <w:tc>
          <w:tcPr>
            <w:tcW w:w="1130" w:type="dxa"/>
            <w:tcBorders>
              <w:left w:val="single" w:sz="8" w:space="0" w:color="000000"/>
            </w:tcBorders>
          </w:tcPr>
          <w:p>
            <w:pPr>
              <w:pStyle w:val="TableParagraph"/>
              <w:spacing w:before="186"/>
              <w:ind w:right="34"/>
              <w:jc w:val="right"/>
              <w:rPr>
                <w:sz w:val="24"/>
              </w:rPr>
            </w:pPr>
            <w:r>
              <w:rPr>
                <w:sz w:val="24"/>
              </w:rPr>
              <w:t>89</w:t>
            </w:r>
          </w:p>
        </w:tc>
      </w:tr>
    </w:tbl>
    <w:p>
      <w:pPr>
        <w:spacing w:after="0"/>
        <w:jc w:val="right"/>
        <w:rPr>
          <w:sz w:val="24"/>
        </w:rPr>
        <w:sectPr>
          <w:pgSz w:w="11910" w:h="16840"/>
          <w:pgMar w:header="0" w:footer="858" w:top="1420" w:bottom="1040" w:left="1160" w:right="340"/>
        </w:sectPr>
      </w:pPr>
    </w:p>
    <w:p>
      <w:pPr>
        <w:spacing w:before="61"/>
        <w:ind w:left="496" w:right="0" w:firstLine="0"/>
        <w:jc w:val="left"/>
        <w:rPr>
          <w:b/>
          <w:sz w:val="24"/>
        </w:rPr>
      </w:pPr>
      <w:r>
        <w:rPr>
          <w:b/>
          <w:sz w:val="24"/>
        </w:rPr>
        <w:t>Pre-test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post-test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reliability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using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PPMC</w:t>
      </w:r>
    </w:p>
    <w:p>
      <w:pPr>
        <w:pStyle w:val="Heading2"/>
        <w:spacing w:line="242" w:lineRule="auto" w:before="197"/>
        <w:ind w:left="496" w:right="993"/>
        <w:jc w:val="left"/>
      </w:pPr>
      <w:r>
        <w:rPr/>
        <w:t>Appendix B: Raw scores of the two sets of tests for</w:t>
      </w:r>
      <w:r>
        <w:rPr>
          <w:spacing w:val="1"/>
        </w:rPr>
        <w:t> </w:t>
      </w:r>
      <w:r>
        <w:rPr/>
        <w:t>determining the coefficient of</w:t>
      </w:r>
      <w:r>
        <w:rPr>
          <w:spacing w:val="-58"/>
        </w:rPr>
        <w:t> </w:t>
      </w:r>
      <w:r>
        <w:rPr/>
        <w:t>reliability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test instrument</w:t>
      </w:r>
    </w:p>
    <w:p>
      <w:pPr>
        <w:pStyle w:val="BodyText"/>
        <w:spacing w:before="3" w:after="1"/>
        <w:rPr>
          <w:b/>
          <w:sz w:val="17"/>
        </w:rPr>
      </w:pPr>
    </w:p>
    <w:tbl>
      <w:tblPr>
        <w:tblW w:w="0" w:type="auto"/>
        <w:jc w:val="left"/>
        <w:tblInd w:w="3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59"/>
        <w:gridCol w:w="1647"/>
        <w:gridCol w:w="1433"/>
        <w:gridCol w:w="1820"/>
        <w:gridCol w:w="1535"/>
        <w:gridCol w:w="1436"/>
      </w:tblGrid>
      <w:tr>
        <w:trPr>
          <w:trHeight w:val="275" w:hRule="atLeast"/>
        </w:trPr>
        <w:tc>
          <w:tcPr>
            <w:tcW w:w="1159" w:type="dxa"/>
          </w:tcPr>
          <w:p>
            <w:pPr>
              <w:pStyle w:val="TableParagraph"/>
              <w:spacing w:line="256" w:lineRule="exact"/>
              <w:ind w:left="279" w:right="26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S/NO</w:t>
            </w:r>
          </w:p>
        </w:tc>
        <w:tc>
          <w:tcPr>
            <w:tcW w:w="1647" w:type="dxa"/>
          </w:tcPr>
          <w:p>
            <w:pPr>
              <w:pStyle w:val="TableParagraph"/>
              <w:spacing w:line="256" w:lineRule="exact"/>
              <w:ind w:left="4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X</w:t>
            </w:r>
          </w:p>
        </w:tc>
        <w:tc>
          <w:tcPr>
            <w:tcW w:w="1433" w:type="dxa"/>
          </w:tcPr>
          <w:p>
            <w:pPr>
              <w:pStyle w:val="TableParagraph"/>
              <w:spacing w:line="256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Y</w:t>
            </w:r>
          </w:p>
        </w:tc>
        <w:tc>
          <w:tcPr>
            <w:tcW w:w="1820" w:type="dxa"/>
          </w:tcPr>
          <w:p>
            <w:pPr>
              <w:pStyle w:val="TableParagraph"/>
              <w:spacing w:line="117" w:lineRule="auto" w:before="19"/>
              <w:ind w:left="346" w:right="338"/>
              <w:jc w:val="center"/>
              <w:rPr>
                <w:b/>
                <w:sz w:val="16"/>
              </w:rPr>
            </w:pPr>
            <w:r>
              <w:rPr>
                <w:b/>
                <w:position w:val="-10"/>
                <w:sz w:val="24"/>
              </w:rPr>
              <w:t>X</w:t>
            </w:r>
            <w:r>
              <w:rPr>
                <w:b/>
                <w:sz w:val="16"/>
              </w:rPr>
              <w:t>2</w:t>
            </w:r>
          </w:p>
        </w:tc>
        <w:tc>
          <w:tcPr>
            <w:tcW w:w="1535" w:type="dxa"/>
          </w:tcPr>
          <w:p>
            <w:pPr>
              <w:pStyle w:val="TableParagraph"/>
              <w:spacing w:line="117" w:lineRule="auto" w:before="19"/>
              <w:ind w:left="203" w:right="199"/>
              <w:jc w:val="center"/>
              <w:rPr>
                <w:b/>
                <w:sz w:val="16"/>
              </w:rPr>
            </w:pPr>
            <w:r>
              <w:rPr>
                <w:b/>
                <w:position w:val="-10"/>
                <w:sz w:val="24"/>
              </w:rPr>
              <w:t>Y</w:t>
            </w:r>
            <w:r>
              <w:rPr>
                <w:b/>
                <w:sz w:val="16"/>
              </w:rPr>
              <w:t>2</w:t>
            </w:r>
          </w:p>
        </w:tc>
        <w:tc>
          <w:tcPr>
            <w:tcW w:w="1436" w:type="dxa"/>
          </w:tcPr>
          <w:p>
            <w:pPr>
              <w:pStyle w:val="TableParagraph"/>
              <w:spacing w:line="256" w:lineRule="exact"/>
              <w:ind w:left="98" w:right="9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XY</w:t>
            </w:r>
          </w:p>
        </w:tc>
      </w:tr>
      <w:tr>
        <w:trPr>
          <w:trHeight w:val="517" w:hRule="atLeast"/>
        </w:trPr>
        <w:tc>
          <w:tcPr>
            <w:tcW w:w="1159" w:type="dxa"/>
          </w:tcPr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spacing w:line="264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47" w:type="dxa"/>
          </w:tcPr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spacing w:line="264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433" w:type="dxa"/>
          </w:tcPr>
          <w:p>
            <w:pPr>
              <w:pStyle w:val="TableParagraph"/>
              <w:spacing w:line="270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820" w:type="dxa"/>
          </w:tcPr>
          <w:p>
            <w:pPr>
              <w:pStyle w:val="TableParagraph"/>
              <w:spacing w:line="270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121</w:t>
            </w:r>
          </w:p>
        </w:tc>
        <w:tc>
          <w:tcPr>
            <w:tcW w:w="1535" w:type="dxa"/>
          </w:tcPr>
          <w:p>
            <w:pPr>
              <w:pStyle w:val="TableParagraph"/>
              <w:spacing w:line="270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121</w:t>
            </w:r>
          </w:p>
        </w:tc>
        <w:tc>
          <w:tcPr>
            <w:tcW w:w="1436" w:type="dxa"/>
          </w:tcPr>
          <w:p>
            <w:pPr>
              <w:pStyle w:val="TableParagraph"/>
              <w:spacing w:line="270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121</w:t>
            </w:r>
          </w:p>
        </w:tc>
      </w:tr>
      <w:tr>
        <w:trPr>
          <w:trHeight w:val="515" w:hRule="atLeast"/>
        </w:trPr>
        <w:tc>
          <w:tcPr>
            <w:tcW w:w="1159" w:type="dxa"/>
          </w:tcPr>
          <w:p>
            <w:pPr>
              <w:pStyle w:val="TableParagraph"/>
              <w:spacing w:line="264" w:lineRule="exact" w:before="231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47" w:type="dxa"/>
          </w:tcPr>
          <w:p>
            <w:pPr>
              <w:pStyle w:val="TableParagraph"/>
              <w:spacing w:line="270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433" w:type="dxa"/>
          </w:tcPr>
          <w:p>
            <w:pPr>
              <w:pStyle w:val="TableParagraph"/>
              <w:spacing w:line="270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820" w:type="dxa"/>
          </w:tcPr>
          <w:p>
            <w:pPr>
              <w:pStyle w:val="TableParagraph"/>
              <w:spacing w:line="270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535" w:type="dxa"/>
          </w:tcPr>
          <w:p>
            <w:pPr>
              <w:pStyle w:val="TableParagraph"/>
              <w:spacing w:line="270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169</w:t>
            </w:r>
          </w:p>
        </w:tc>
        <w:tc>
          <w:tcPr>
            <w:tcW w:w="1436" w:type="dxa"/>
          </w:tcPr>
          <w:p>
            <w:pPr>
              <w:pStyle w:val="TableParagraph"/>
              <w:spacing w:line="270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130</w:t>
            </w:r>
          </w:p>
        </w:tc>
      </w:tr>
      <w:tr>
        <w:trPr>
          <w:trHeight w:val="518" w:hRule="atLeast"/>
        </w:trPr>
        <w:tc>
          <w:tcPr>
            <w:tcW w:w="1159" w:type="dxa"/>
          </w:tcPr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spacing w:line="264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647" w:type="dxa"/>
          </w:tcPr>
          <w:p>
            <w:pPr>
              <w:pStyle w:val="TableParagraph"/>
              <w:spacing w:line="270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433" w:type="dxa"/>
          </w:tcPr>
          <w:p>
            <w:pPr>
              <w:pStyle w:val="TableParagraph"/>
              <w:spacing w:line="270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820" w:type="dxa"/>
          </w:tcPr>
          <w:p>
            <w:pPr>
              <w:pStyle w:val="TableParagraph"/>
              <w:spacing w:line="270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169</w:t>
            </w:r>
          </w:p>
        </w:tc>
        <w:tc>
          <w:tcPr>
            <w:tcW w:w="1535" w:type="dxa"/>
          </w:tcPr>
          <w:p>
            <w:pPr>
              <w:pStyle w:val="TableParagraph"/>
              <w:spacing w:line="270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196</w:t>
            </w:r>
          </w:p>
        </w:tc>
        <w:tc>
          <w:tcPr>
            <w:tcW w:w="1436" w:type="dxa"/>
          </w:tcPr>
          <w:p>
            <w:pPr>
              <w:pStyle w:val="TableParagraph"/>
              <w:spacing w:line="270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182</w:t>
            </w:r>
          </w:p>
        </w:tc>
      </w:tr>
      <w:tr>
        <w:trPr>
          <w:trHeight w:val="518" w:hRule="atLeast"/>
        </w:trPr>
        <w:tc>
          <w:tcPr>
            <w:tcW w:w="1159" w:type="dxa"/>
          </w:tcPr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spacing w:line="264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647" w:type="dxa"/>
          </w:tcPr>
          <w:p>
            <w:pPr>
              <w:pStyle w:val="TableParagraph"/>
              <w:spacing w:line="271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433" w:type="dxa"/>
          </w:tcPr>
          <w:p>
            <w:pPr>
              <w:pStyle w:val="TableParagraph"/>
              <w:spacing w:line="271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820" w:type="dxa"/>
          </w:tcPr>
          <w:p>
            <w:pPr>
              <w:pStyle w:val="TableParagraph"/>
              <w:spacing w:line="271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196</w:t>
            </w:r>
          </w:p>
        </w:tc>
        <w:tc>
          <w:tcPr>
            <w:tcW w:w="1535" w:type="dxa"/>
          </w:tcPr>
          <w:p>
            <w:pPr>
              <w:pStyle w:val="TableParagraph"/>
              <w:spacing w:line="271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196</w:t>
            </w:r>
          </w:p>
        </w:tc>
        <w:tc>
          <w:tcPr>
            <w:tcW w:w="1436" w:type="dxa"/>
          </w:tcPr>
          <w:p>
            <w:pPr>
              <w:pStyle w:val="TableParagraph"/>
              <w:spacing w:line="271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196</w:t>
            </w:r>
          </w:p>
        </w:tc>
      </w:tr>
      <w:tr>
        <w:trPr>
          <w:trHeight w:val="515" w:hRule="atLeast"/>
        </w:trPr>
        <w:tc>
          <w:tcPr>
            <w:tcW w:w="1159" w:type="dxa"/>
          </w:tcPr>
          <w:p>
            <w:pPr>
              <w:pStyle w:val="TableParagraph"/>
              <w:spacing w:line="264" w:lineRule="exact" w:before="231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647" w:type="dxa"/>
          </w:tcPr>
          <w:p>
            <w:pPr>
              <w:pStyle w:val="TableParagraph"/>
              <w:spacing w:line="270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433" w:type="dxa"/>
          </w:tcPr>
          <w:p>
            <w:pPr>
              <w:pStyle w:val="TableParagraph"/>
              <w:spacing w:line="270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820" w:type="dxa"/>
          </w:tcPr>
          <w:p>
            <w:pPr>
              <w:pStyle w:val="TableParagraph"/>
              <w:spacing w:line="270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535" w:type="dxa"/>
          </w:tcPr>
          <w:p>
            <w:pPr>
              <w:pStyle w:val="TableParagraph"/>
              <w:spacing w:line="270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144</w:t>
            </w:r>
          </w:p>
        </w:tc>
        <w:tc>
          <w:tcPr>
            <w:tcW w:w="1436" w:type="dxa"/>
          </w:tcPr>
          <w:p>
            <w:pPr>
              <w:pStyle w:val="TableParagraph"/>
              <w:spacing w:line="270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</w:tr>
      <w:tr>
        <w:trPr>
          <w:trHeight w:val="517" w:hRule="atLeast"/>
        </w:trPr>
        <w:tc>
          <w:tcPr>
            <w:tcW w:w="1159" w:type="dxa"/>
          </w:tcPr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spacing w:line="264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647" w:type="dxa"/>
          </w:tcPr>
          <w:p>
            <w:pPr>
              <w:pStyle w:val="TableParagraph"/>
              <w:spacing w:line="273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433" w:type="dxa"/>
          </w:tcPr>
          <w:p>
            <w:pPr>
              <w:pStyle w:val="TableParagraph"/>
              <w:spacing w:line="273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820" w:type="dxa"/>
          </w:tcPr>
          <w:p>
            <w:pPr>
              <w:pStyle w:val="TableParagraph"/>
              <w:spacing w:line="273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225</w:t>
            </w:r>
          </w:p>
        </w:tc>
        <w:tc>
          <w:tcPr>
            <w:tcW w:w="1535" w:type="dxa"/>
          </w:tcPr>
          <w:p>
            <w:pPr>
              <w:pStyle w:val="TableParagraph"/>
              <w:spacing w:line="273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289</w:t>
            </w:r>
          </w:p>
        </w:tc>
        <w:tc>
          <w:tcPr>
            <w:tcW w:w="1436" w:type="dxa"/>
          </w:tcPr>
          <w:p>
            <w:pPr>
              <w:pStyle w:val="TableParagraph"/>
              <w:spacing w:line="273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255</w:t>
            </w:r>
          </w:p>
        </w:tc>
      </w:tr>
      <w:tr>
        <w:trPr>
          <w:trHeight w:val="517" w:hRule="atLeast"/>
        </w:trPr>
        <w:tc>
          <w:tcPr>
            <w:tcW w:w="1159" w:type="dxa"/>
          </w:tcPr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spacing w:line="264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647" w:type="dxa"/>
          </w:tcPr>
          <w:p>
            <w:pPr>
              <w:pStyle w:val="TableParagraph"/>
              <w:spacing w:line="270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433" w:type="dxa"/>
          </w:tcPr>
          <w:p>
            <w:pPr>
              <w:pStyle w:val="TableParagraph"/>
              <w:spacing w:line="270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820" w:type="dxa"/>
          </w:tcPr>
          <w:p>
            <w:pPr>
              <w:pStyle w:val="TableParagraph"/>
              <w:spacing w:line="270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225</w:t>
            </w:r>
          </w:p>
        </w:tc>
        <w:tc>
          <w:tcPr>
            <w:tcW w:w="1535" w:type="dxa"/>
          </w:tcPr>
          <w:p>
            <w:pPr>
              <w:pStyle w:val="TableParagraph"/>
              <w:spacing w:line="270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196</w:t>
            </w:r>
          </w:p>
        </w:tc>
        <w:tc>
          <w:tcPr>
            <w:tcW w:w="1436" w:type="dxa"/>
          </w:tcPr>
          <w:p>
            <w:pPr>
              <w:pStyle w:val="TableParagraph"/>
              <w:spacing w:line="270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210</w:t>
            </w:r>
          </w:p>
        </w:tc>
      </w:tr>
      <w:tr>
        <w:trPr>
          <w:trHeight w:val="518" w:hRule="atLeast"/>
        </w:trPr>
        <w:tc>
          <w:tcPr>
            <w:tcW w:w="1159" w:type="dxa"/>
          </w:tcPr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spacing w:line="264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647" w:type="dxa"/>
          </w:tcPr>
          <w:p>
            <w:pPr>
              <w:pStyle w:val="TableParagraph"/>
              <w:spacing w:line="270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433" w:type="dxa"/>
          </w:tcPr>
          <w:p>
            <w:pPr>
              <w:pStyle w:val="TableParagraph"/>
              <w:spacing w:line="270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820" w:type="dxa"/>
          </w:tcPr>
          <w:p>
            <w:pPr>
              <w:pStyle w:val="TableParagraph"/>
              <w:spacing w:line="270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169</w:t>
            </w:r>
          </w:p>
        </w:tc>
        <w:tc>
          <w:tcPr>
            <w:tcW w:w="1535" w:type="dxa"/>
          </w:tcPr>
          <w:p>
            <w:pPr>
              <w:pStyle w:val="TableParagraph"/>
              <w:spacing w:line="270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169</w:t>
            </w:r>
          </w:p>
        </w:tc>
        <w:tc>
          <w:tcPr>
            <w:tcW w:w="1436" w:type="dxa"/>
          </w:tcPr>
          <w:p>
            <w:pPr>
              <w:pStyle w:val="TableParagraph"/>
              <w:spacing w:line="270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169</w:t>
            </w:r>
          </w:p>
        </w:tc>
      </w:tr>
      <w:tr>
        <w:trPr>
          <w:trHeight w:val="515" w:hRule="atLeast"/>
        </w:trPr>
        <w:tc>
          <w:tcPr>
            <w:tcW w:w="1159" w:type="dxa"/>
          </w:tcPr>
          <w:p>
            <w:pPr>
              <w:pStyle w:val="TableParagraph"/>
              <w:spacing w:line="264" w:lineRule="exact" w:before="231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647" w:type="dxa"/>
          </w:tcPr>
          <w:p>
            <w:pPr>
              <w:pStyle w:val="TableParagraph"/>
              <w:spacing w:line="270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433" w:type="dxa"/>
          </w:tcPr>
          <w:p>
            <w:pPr>
              <w:pStyle w:val="TableParagraph"/>
              <w:spacing w:line="270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820" w:type="dxa"/>
          </w:tcPr>
          <w:p>
            <w:pPr>
              <w:pStyle w:val="TableParagraph"/>
              <w:spacing w:line="270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169</w:t>
            </w:r>
          </w:p>
        </w:tc>
        <w:tc>
          <w:tcPr>
            <w:tcW w:w="1535" w:type="dxa"/>
          </w:tcPr>
          <w:p>
            <w:pPr>
              <w:pStyle w:val="TableParagraph"/>
              <w:spacing w:line="270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196</w:t>
            </w:r>
          </w:p>
        </w:tc>
        <w:tc>
          <w:tcPr>
            <w:tcW w:w="1436" w:type="dxa"/>
          </w:tcPr>
          <w:p>
            <w:pPr>
              <w:pStyle w:val="TableParagraph"/>
              <w:spacing w:line="270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182</w:t>
            </w:r>
          </w:p>
        </w:tc>
      </w:tr>
      <w:tr>
        <w:trPr>
          <w:trHeight w:val="518" w:hRule="atLeast"/>
        </w:trPr>
        <w:tc>
          <w:tcPr>
            <w:tcW w:w="1159" w:type="dxa"/>
          </w:tcPr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spacing w:line="264" w:lineRule="exact"/>
              <w:ind w:left="275" w:right="268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647" w:type="dxa"/>
          </w:tcPr>
          <w:p>
            <w:pPr>
              <w:pStyle w:val="TableParagraph"/>
              <w:spacing w:line="273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433" w:type="dxa"/>
          </w:tcPr>
          <w:p>
            <w:pPr>
              <w:pStyle w:val="TableParagraph"/>
              <w:spacing w:line="273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820" w:type="dxa"/>
          </w:tcPr>
          <w:p>
            <w:pPr>
              <w:pStyle w:val="TableParagraph"/>
              <w:spacing w:line="273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144</w:t>
            </w:r>
          </w:p>
        </w:tc>
        <w:tc>
          <w:tcPr>
            <w:tcW w:w="1535" w:type="dxa"/>
          </w:tcPr>
          <w:p>
            <w:pPr>
              <w:pStyle w:val="TableParagraph"/>
              <w:spacing w:line="273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121</w:t>
            </w:r>
          </w:p>
        </w:tc>
        <w:tc>
          <w:tcPr>
            <w:tcW w:w="1436" w:type="dxa"/>
          </w:tcPr>
          <w:p>
            <w:pPr>
              <w:pStyle w:val="TableParagraph"/>
              <w:spacing w:line="273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132</w:t>
            </w:r>
          </w:p>
        </w:tc>
      </w:tr>
      <w:tr>
        <w:trPr>
          <w:trHeight w:val="517" w:hRule="atLeast"/>
        </w:trPr>
        <w:tc>
          <w:tcPr>
            <w:tcW w:w="1159" w:type="dxa"/>
          </w:tcPr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spacing w:line="264" w:lineRule="exact"/>
              <w:ind w:left="275" w:right="268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647" w:type="dxa"/>
          </w:tcPr>
          <w:p>
            <w:pPr>
              <w:pStyle w:val="TableParagraph"/>
              <w:spacing w:line="270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433" w:type="dxa"/>
          </w:tcPr>
          <w:p>
            <w:pPr>
              <w:pStyle w:val="TableParagraph"/>
              <w:spacing w:line="270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820" w:type="dxa"/>
          </w:tcPr>
          <w:p>
            <w:pPr>
              <w:pStyle w:val="TableParagraph"/>
              <w:spacing w:line="270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169</w:t>
            </w:r>
          </w:p>
        </w:tc>
        <w:tc>
          <w:tcPr>
            <w:tcW w:w="1535" w:type="dxa"/>
          </w:tcPr>
          <w:p>
            <w:pPr>
              <w:pStyle w:val="TableParagraph"/>
              <w:spacing w:line="270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169</w:t>
            </w:r>
          </w:p>
        </w:tc>
        <w:tc>
          <w:tcPr>
            <w:tcW w:w="1436" w:type="dxa"/>
          </w:tcPr>
          <w:p>
            <w:pPr>
              <w:pStyle w:val="TableParagraph"/>
              <w:spacing w:line="270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169</w:t>
            </w:r>
          </w:p>
        </w:tc>
      </w:tr>
      <w:tr>
        <w:trPr>
          <w:trHeight w:val="518" w:hRule="atLeast"/>
        </w:trPr>
        <w:tc>
          <w:tcPr>
            <w:tcW w:w="1159" w:type="dxa"/>
          </w:tcPr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spacing w:line="264" w:lineRule="exact"/>
              <w:ind w:left="275" w:right="268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647" w:type="dxa"/>
          </w:tcPr>
          <w:p>
            <w:pPr>
              <w:pStyle w:val="TableParagraph"/>
              <w:spacing w:line="270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433" w:type="dxa"/>
          </w:tcPr>
          <w:p>
            <w:pPr>
              <w:pStyle w:val="TableParagraph"/>
              <w:spacing w:line="270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820" w:type="dxa"/>
          </w:tcPr>
          <w:p>
            <w:pPr>
              <w:pStyle w:val="TableParagraph"/>
              <w:spacing w:line="270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169</w:t>
            </w:r>
          </w:p>
        </w:tc>
        <w:tc>
          <w:tcPr>
            <w:tcW w:w="1535" w:type="dxa"/>
          </w:tcPr>
          <w:p>
            <w:pPr>
              <w:pStyle w:val="TableParagraph"/>
              <w:spacing w:line="270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196</w:t>
            </w:r>
          </w:p>
        </w:tc>
        <w:tc>
          <w:tcPr>
            <w:tcW w:w="1436" w:type="dxa"/>
          </w:tcPr>
          <w:p>
            <w:pPr>
              <w:pStyle w:val="TableParagraph"/>
              <w:spacing w:line="270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182</w:t>
            </w:r>
          </w:p>
        </w:tc>
      </w:tr>
      <w:tr>
        <w:trPr>
          <w:trHeight w:val="515" w:hRule="atLeast"/>
        </w:trPr>
        <w:tc>
          <w:tcPr>
            <w:tcW w:w="1159" w:type="dxa"/>
          </w:tcPr>
          <w:p>
            <w:pPr>
              <w:pStyle w:val="TableParagraph"/>
              <w:spacing w:line="264" w:lineRule="exact" w:before="231"/>
              <w:ind w:left="275" w:right="268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647" w:type="dxa"/>
          </w:tcPr>
          <w:p>
            <w:pPr>
              <w:pStyle w:val="TableParagraph"/>
              <w:spacing w:line="270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433" w:type="dxa"/>
          </w:tcPr>
          <w:p>
            <w:pPr>
              <w:pStyle w:val="TableParagraph"/>
              <w:spacing w:line="270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820" w:type="dxa"/>
          </w:tcPr>
          <w:p>
            <w:pPr>
              <w:pStyle w:val="TableParagraph"/>
              <w:spacing w:line="270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196</w:t>
            </w:r>
          </w:p>
        </w:tc>
        <w:tc>
          <w:tcPr>
            <w:tcW w:w="1535" w:type="dxa"/>
          </w:tcPr>
          <w:p>
            <w:pPr>
              <w:pStyle w:val="TableParagraph"/>
              <w:spacing w:line="270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196</w:t>
            </w:r>
          </w:p>
        </w:tc>
        <w:tc>
          <w:tcPr>
            <w:tcW w:w="1436" w:type="dxa"/>
          </w:tcPr>
          <w:p>
            <w:pPr>
              <w:pStyle w:val="TableParagraph"/>
              <w:spacing w:line="270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196</w:t>
            </w:r>
          </w:p>
        </w:tc>
      </w:tr>
      <w:tr>
        <w:trPr>
          <w:trHeight w:val="517" w:hRule="atLeast"/>
        </w:trPr>
        <w:tc>
          <w:tcPr>
            <w:tcW w:w="1159" w:type="dxa"/>
          </w:tcPr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spacing w:line="264" w:lineRule="exact"/>
              <w:ind w:left="275" w:right="268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647" w:type="dxa"/>
          </w:tcPr>
          <w:p>
            <w:pPr>
              <w:pStyle w:val="TableParagraph"/>
              <w:spacing w:line="273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433" w:type="dxa"/>
          </w:tcPr>
          <w:p>
            <w:pPr>
              <w:pStyle w:val="TableParagraph"/>
              <w:spacing w:line="273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820" w:type="dxa"/>
          </w:tcPr>
          <w:p>
            <w:pPr>
              <w:pStyle w:val="TableParagraph"/>
              <w:spacing w:line="273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535" w:type="dxa"/>
          </w:tcPr>
          <w:p>
            <w:pPr>
              <w:pStyle w:val="TableParagraph"/>
              <w:spacing w:line="273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144</w:t>
            </w:r>
          </w:p>
        </w:tc>
        <w:tc>
          <w:tcPr>
            <w:tcW w:w="1436" w:type="dxa"/>
          </w:tcPr>
          <w:p>
            <w:pPr>
              <w:pStyle w:val="TableParagraph"/>
              <w:spacing w:line="273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</w:tr>
      <w:tr>
        <w:trPr>
          <w:trHeight w:val="518" w:hRule="atLeast"/>
        </w:trPr>
        <w:tc>
          <w:tcPr>
            <w:tcW w:w="1159" w:type="dxa"/>
          </w:tcPr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spacing w:line="264" w:lineRule="exact"/>
              <w:ind w:left="275" w:right="268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647" w:type="dxa"/>
          </w:tcPr>
          <w:p>
            <w:pPr>
              <w:pStyle w:val="TableParagraph"/>
              <w:spacing w:line="270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433" w:type="dxa"/>
          </w:tcPr>
          <w:p>
            <w:pPr>
              <w:pStyle w:val="TableParagraph"/>
              <w:spacing w:line="270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820" w:type="dxa"/>
          </w:tcPr>
          <w:p>
            <w:pPr>
              <w:pStyle w:val="TableParagraph"/>
              <w:spacing w:line="270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256</w:t>
            </w:r>
          </w:p>
        </w:tc>
        <w:tc>
          <w:tcPr>
            <w:tcW w:w="1535" w:type="dxa"/>
          </w:tcPr>
          <w:p>
            <w:pPr>
              <w:pStyle w:val="TableParagraph"/>
              <w:spacing w:line="270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256</w:t>
            </w:r>
          </w:p>
        </w:tc>
        <w:tc>
          <w:tcPr>
            <w:tcW w:w="1436" w:type="dxa"/>
          </w:tcPr>
          <w:p>
            <w:pPr>
              <w:pStyle w:val="TableParagraph"/>
              <w:spacing w:line="270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256</w:t>
            </w:r>
          </w:p>
        </w:tc>
      </w:tr>
      <w:tr>
        <w:trPr>
          <w:trHeight w:val="518" w:hRule="atLeast"/>
        </w:trPr>
        <w:tc>
          <w:tcPr>
            <w:tcW w:w="1159" w:type="dxa"/>
          </w:tcPr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spacing w:line="264" w:lineRule="exact"/>
              <w:ind w:left="275" w:right="268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647" w:type="dxa"/>
          </w:tcPr>
          <w:p>
            <w:pPr>
              <w:pStyle w:val="TableParagraph"/>
              <w:spacing w:line="271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433" w:type="dxa"/>
          </w:tcPr>
          <w:p>
            <w:pPr>
              <w:pStyle w:val="TableParagraph"/>
              <w:spacing w:line="271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820" w:type="dxa"/>
          </w:tcPr>
          <w:p>
            <w:pPr>
              <w:pStyle w:val="TableParagraph"/>
              <w:spacing w:line="271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196</w:t>
            </w:r>
          </w:p>
        </w:tc>
        <w:tc>
          <w:tcPr>
            <w:tcW w:w="1535" w:type="dxa"/>
          </w:tcPr>
          <w:p>
            <w:pPr>
              <w:pStyle w:val="TableParagraph"/>
              <w:spacing w:line="271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196</w:t>
            </w:r>
          </w:p>
        </w:tc>
        <w:tc>
          <w:tcPr>
            <w:tcW w:w="1436" w:type="dxa"/>
          </w:tcPr>
          <w:p>
            <w:pPr>
              <w:pStyle w:val="TableParagraph"/>
              <w:spacing w:line="271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196</w:t>
            </w:r>
          </w:p>
        </w:tc>
      </w:tr>
      <w:tr>
        <w:trPr>
          <w:trHeight w:val="515" w:hRule="atLeast"/>
        </w:trPr>
        <w:tc>
          <w:tcPr>
            <w:tcW w:w="1159" w:type="dxa"/>
          </w:tcPr>
          <w:p>
            <w:pPr>
              <w:pStyle w:val="TableParagraph"/>
              <w:spacing w:line="264" w:lineRule="exact" w:before="231"/>
              <w:ind w:left="275" w:right="268"/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647" w:type="dxa"/>
          </w:tcPr>
          <w:p>
            <w:pPr>
              <w:pStyle w:val="TableParagraph"/>
              <w:spacing w:line="270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433" w:type="dxa"/>
          </w:tcPr>
          <w:p>
            <w:pPr>
              <w:pStyle w:val="TableParagraph"/>
              <w:spacing w:line="270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820" w:type="dxa"/>
          </w:tcPr>
          <w:p>
            <w:pPr>
              <w:pStyle w:val="TableParagraph"/>
              <w:spacing w:line="270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144</w:t>
            </w:r>
          </w:p>
        </w:tc>
        <w:tc>
          <w:tcPr>
            <w:tcW w:w="1535" w:type="dxa"/>
          </w:tcPr>
          <w:p>
            <w:pPr>
              <w:pStyle w:val="TableParagraph"/>
              <w:spacing w:line="270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144</w:t>
            </w:r>
          </w:p>
        </w:tc>
        <w:tc>
          <w:tcPr>
            <w:tcW w:w="1436" w:type="dxa"/>
          </w:tcPr>
          <w:p>
            <w:pPr>
              <w:pStyle w:val="TableParagraph"/>
              <w:spacing w:line="270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144</w:t>
            </w:r>
          </w:p>
        </w:tc>
      </w:tr>
      <w:tr>
        <w:trPr>
          <w:trHeight w:val="518" w:hRule="atLeast"/>
        </w:trPr>
        <w:tc>
          <w:tcPr>
            <w:tcW w:w="1159" w:type="dxa"/>
          </w:tcPr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spacing w:line="264" w:lineRule="exact"/>
              <w:ind w:left="275" w:right="268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647" w:type="dxa"/>
          </w:tcPr>
          <w:p>
            <w:pPr>
              <w:pStyle w:val="TableParagraph"/>
              <w:spacing w:line="273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433" w:type="dxa"/>
          </w:tcPr>
          <w:p>
            <w:pPr>
              <w:pStyle w:val="TableParagraph"/>
              <w:spacing w:line="273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820" w:type="dxa"/>
          </w:tcPr>
          <w:p>
            <w:pPr>
              <w:pStyle w:val="TableParagraph"/>
              <w:spacing w:line="273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196</w:t>
            </w:r>
          </w:p>
        </w:tc>
        <w:tc>
          <w:tcPr>
            <w:tcW w:w="1535" w:type="dxa"/>
          </w:tcPr>
          <w:p>
            <w:pPr>
              <w:pStyle w:val="TableParagraph"/>
              <w:spacing w:line="273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169</w:t>
            </w:r>
          </w:p>
        </w:tc>
        <w:tc>
          <w:tcPr>
            <w:tcW w:w="1436" w:type="dxa"/>
          </w:tcPr>
          <w:p>
            <w:pPr>
              <w:pStyle w:val="TableParagraph"/>
              <w:spacing w:line="273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182</w:t>
            </w:r>
          </w:p>
        </w:tc>
      </w:tr>
      <w:tr>
        <w:trPr>
          <w:trHeight w:val="517" w:hRule="atLeast"/>
        </w:trPr>
        <w:tc>
          <w:tcPr>
            <w:tcW w:w="1159" w:type="dxa"/>
          </w:tcPr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spacing w:line="264" w:lineRule="exact"/>
              <w:ind w:left="275" w:right="268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647" w:type="dxa"/>
          </w:tcPr>
          <w:p>
            <w:pPr>
              <w:pStyle w:val="TableParagraph"/>
              <w:spacing w:line="270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433" w:type="dxa"/>
          </w:tcPr>
          <w:p>
            <w:pPr>
              <w:pStyle w:val="TableParagraph"/>
              <w:spacing w:line="270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20" w:type="dxa"/>
          </w:tcPr>
          <w:p>
            <w:pPr>
              <w:pStyle w:val="TableParagraph"/>
              <w:spacing w:line="270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121</w:t>
            </w:r>
          </w:p>
        </w:tc>
        <w:tc>
          <w:tcPr>
            <w:tcW w:w="1535" w:type="dxa"/>
          </w:tcPr>
          <w:p>
            <w:pPr>
              <w:pStyle w:val="TableParagraph"/>
              <w:spacing w:line="270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436" w:type="dxa"/>
          </w:tcPr>
          <w:p>
            <w:pPr>
              <w:pStyle w:val="TableParagraph"/>
              <w:spacing w:line="270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110</w:t>
            </w:r>
          </w:p>
        </w:tc>
      </w:tr>
      <w:tr>
        <w:trPr>
          <w:trHeight w:val="518" w:hRule="atLeast"/>
        </w:trPr>
        <w:tc>
          <w:tcPr>
            <w:tcW w:w="1159" w:type="dxa"/>
          </w:tcPr>
          <w:p>
            <w:pPr>
              <w:pStyle w:val="TableParagraph"/>
              <w:spacing w:before="4"/>
              <w:rPr>
                <w:b/>
                <w:sz w:val="20"/>
              </w:rPr>
            </w:pPr>
          </w:p>
          <w:p>
            <w:pPr>
              <w:pStyle w:val="TableParagraph"/>
              <w:spacing w:line="264" w:lineRule="exact"/>
              <w:ind w:left="275" w:right="268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647" w:type="dxa"/>
          </w:tcPr>
          <w:p>
            <w:pPr>
              <w:pStyle w:val="TableParagraph"/>
              <w:spacing w:line="270" w:lineRule="exact"/>
              <w:ind w:left="379" w:right="375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433" w:type="dxa"/>
          </w:tcPr>
          <w:p>
            <w:pPr>
              <w:pStyle w:val="TableParagraph"/>
              <w:spacing w:line="270" w:lineRule="exact"/>
              <w:ind w:left="266" w:right="259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820" w:type="dxa"/>
          </w:tcPr>
          <w:p>
            <w:pPr>
              <w:pStyle w:val="TableParagraph"/>
              <w:spacing w:line="270" w:lineRule="exact"/>
              <w:ind w:left="346" w:right="337"/>
              <w:jc w:val="center"/>
              <w:rPr>
                <w:sz w:val="24"/>
              </w:rPr>
            </w:pPr>
            <w:r>
              <w:rPr>
                <w:sz w:val="24"/>
              </w:rPr>
              <w:t>144</w:t>
            </w:r>
          </w:p>
        </w:tc>
        <w:tc>
          <w:tcPr>
            <w:tcW w:w="1535" w:type="dxa"/>
          </w:tcPr>
          <w:p>
            <w:pPr>
              <w:pStyle w:val="TableParagraph"/>
              <w:spacing w:line="270" w:lineRule="exact"/>
              <w:ind w:left="203" w:right="199"/>
              <w:jc w:val="center"/>
              <w:rPr>
                <w:sz w:val="24"/>
              </w:rPr>
            </w:pPr>
            <w:r>
              <w:rPr>
                <w:sz w:val="24"/>
              </w:rPr>
              <w:t>121</w:t>
            </w:r>
          </w:p>
        </w:tc>
        <w:tc>
          <w:tcPr>
            <w:tcW w:w="1436" w:type="dxa"/>
          </w:tcPr>
          <w:p>
            <w:pPr>
              <w:pStyle w:val="TableParagraph"/>
              <w:spacing w:line="270" w:lineRule="exact"/>
              <w:ind w:left="98" w:right="92"/>
              <w:jc w:val="center"/>
              <w:rPr>
                <w:sz w:val="24"/>
              </w:rPr>
            </w:pPr>
            <w:r>
              <w:rPr>
                <w:sz w:val="24"/>
              </w:rPr>
              <w:t>132</w:t>
            </w:r>
          </w:p>
        </w:tc>
      </w:tr>
      <w:tr>
        <w:trPr>
          <w:trHeight w:val="791" w:hRule="atLeast"/>
        </w:trPr>
        <w:tc>
          <w:tcPr>
            <w:tcW w:w="1159" w:type="dxa"/>
          </w:tcPr>
          <w:p>
            <w:pPr>
              <w:pStyle w:val="TableParagraph"/>
              <w:spacing w:before="10"/>
              <w:rPr>
                <w:b/>
                <w:sz w:val="23"/>
              </w:rPr>
            </w:pPr>
          </w:p>
          <w:p>
            <w:pPr>
              <w:pStyle w:val="TableParagraph"/>
              <w:ind w:left="278" w:right="26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N=27</w:t>
            </w:r>
          </w:p>
        </w:tc>
        <w:tc>
          <w:tcPr>
            <w:tcW w:w="1647" w:type="dxa"/>
          </w:tcPr>
          <w:p>
            <w:pPr>
              <w:pStyle w:val="TableParagraph"/>
              <w:spacing w:line="270" w:lineRule="exact"/>
              <w:ind w:left="380" w:right="375"/>
              <w:jc w:val="center"/>
              <w:rPr>
                <w:sz w:val="24"/>
              </w:rPr>
            </w:pPr>
            <w:r>
              <w:rPr>
                <w:b/>
                <w:sz w:val="24"/>
              </w:rPr>
              <w:t>∑X=</w:t>
            </w:r>
            <w:r>
              <w:rPr>
                <w:sz w:val="24"/>
              </w:rPr>
              <w:t>255</w:t>
            </w:r>
          </w:p>
        </w:tc>
        <w:tc>
          <w:tcPr>
            <w:tcW w:w="1433" w:type="dxa"/>
          </w:tcPr>
          <w:p>
            <w:pPr>
              <w:pStyle w:val="TableParagraph"/>
              <w:spacing w:line="270" w:lineRule="exact"/>
              <w:ind w:left="266" w:right="259"/>
              <w:jc w:val="center"/>
              <w:rPr>
                <w:sz w:val="24"/>
              </w:rPr>
            </w:pPr>
            <w:r>
              <w:rPr>
                <w:b/>
                <w:sz w:val="24"/>
              </w:rPr>
              <w:t>∑Y=</w:t>
            </w:r>
            <w:r>
              <w:rPr>
                <w:sz w:val="24"/>
              </w:rPr>
              <w:t>3+3</w:t>
            </w:r>
          </w:p>
        </w:tc>
        <w:tc>
          <w:tcPr>
            <w:tcW w:w="1820" w:type="dxa"/>
          </w:tcPr>
          <w:p>
            <w:pPr>
              <w:pStyle w:val="TableParagraph"/>
              <w:spacing w:line="270" w:lineRule="exact"/>
              <w:ind w:left="346" w:right="342"/>
              <w:jc w:val="center"/>
              <w:rPr>
                <w:sz w:val="24"/>
              </w:rPr>
            </w:pPr>
            <w:r>
              <w:rPr>
                <w:b/>
                <w:sz w:val="24"/>
              </w:rPr>
              <w:t>∑X2=</w:t>
            </w:r>
            <w:r>
              <w:rPr>
                <w:sz w:val="24"/>
              </w:rPr>
              <w:t>3309</w:t>
            </w:r>
          </w:p>
        </w:tc>
        <w:tc>
          <w:tcPr>
            <w:tcW w:w="1535" w:type="dxa"/>
          </w:tcPr>
          <w:p>
            <w:pPr>
              <w:pStyle w:val="TableParagraph"/>
              <w:spacing w:line="270" w:lineRule="exact"/>
              <w:ind w:left="204" w:right="199"/>
              <w:jc w:val="center"/>
              <w:rPr>
                <w:sz w:val="24"/>
              </w:rPr>
            </w:pPr>
            <w:r>
              <w:rPr>
                <w:b/>
                <w:sz w:val="24"/>
              </w:rPr>
              <w:t>∑Y2=</w:t>
            </w:r>
            <w:r>
              <w:rPr>
                <w:sz w:val="24"/>
              </w:rPr>
              <w:t>3488</w:t>
            </w:r>
          </w:p>
        </w:tc>
        <w:tc>
          <w:tcPr>
            <w:tcW w:w="1436" w:type="dxa"/>
          </w:tcPr>
          <w:p>
            <w:pPr>
              <w:pStyle w:val="TableParagraph"/>
              <w:spacing w:line="275" w:lineRule="exact"/>
              <w:ind w:left="98" w:right="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∑XY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=3384</w:t>
            </w:r>
          </w:p>
        </w:tc>
      </w:tr>
    </w:tbl>
    <w:p>
      <w:pPr>
        <w:spacing w:before="0"/>
        <w:ind w:left="496" w:right="0" w:firstLine="0"/>
        <w:jc w:val="left"/>
        <w:rPr>
          <w:b/>
          <w:sz w:val="18"/>
        </w:rPr>
      </w:pPr>
      <w:r>
        <w:rPr>
          <w:b/>
          <w:sz w:val="18"/>
        </w:rPr>
        <w:t>Note:</w:t>
      </w:r>
      <w:r>
        <w:rPr>
          <w:b/>
          <w:spacing w:val="-2"/>
          <w:sz w:val="18"/>
        </w:rPr>
        <w:t> </w:t>
      </w:r>
      <w:r>
        <w:rPr>
          <w:b/>
          <w:sz w:val="18"/>
        </w:rPr>
        <w:t>x</w:t>
      </w:r>
      <w:r>
        <w:rPr>
          <w:b/>
          <w:spacing w:val="1"/>
          <w:sz w:val="18"/>
        </w:rPr>
        <w:t> </w:t>
      </w:r>
      <w:r>
        <w:rPr>
          <w:b/>
          <w:sz w:val="18"/>
        </w:rPr>
        <w:t>and</w:t>
      </w:r>
      <w:r>
        <w:rPr>
          <w:b/>
          <w:spacing w:val="-3"/>
          <w:sz w:val="18"/>
        </w:rPr>
        <w:t> </w:t>
      </w:r>
      <w:r>
        <w:rPr>
          <w:b/>
          <w:sz w:val="18"/>
        </w:rPr>
        <w:t>y</w:t>
      </w:r>
      <w:r>
        <w:rPr>
          <w:b/>
          <w:spacing w:val="-1"/>
          <w:sz w:val="18"/>
        </w:rPr>
        <w:t> </w:t>
      </w:r>
      <w:r>
        <w:rPr>
          <w:b/>
          <w:sz w:val="18"/>
        </w:rPr>
        <w:t>are</w:t>
      </w:r>
      <w:r>
        <w:rPr>
          <w:b/>
          <w:spacing w:val="42"/>
          <w:sz w:val="18"/>
        </w:rPr>
        <w:t> </w:t>
      </w:r>
      <w:r>
        <w:rPr>
          <w:b/>
          <w:sz w:val="18"/>
        </w:rPr>
        <w:t>first</w:t>
      </w:r>
      <w:r>
        <w:rPr>
          <w:b/>
          <w:spacing w:val="-1"/>
          <w:sz w:val="18"/>
        </w:rPr>
        <w:t> </w:t>
      </w:r>
      <w:r>
        <w:rPr>
          <w:b/>
          <w:sz w:val="18"/>
        </w:rPr>
        <w:t>and</w:t>
      </w:r>
      <w:r>
        <w:rPr>
          <w:b/>
          <w:spacing w:val="-4"/>
          <w:sz w:val="18"/>
        </w:rPr>
        <w:t> </w:t>
      </w:r>
      <w:r>
        <w:rPr>
          <w:b/>
          <w:sz w:val="18"/>
        </w:rPr>
        <w:t>second</w:t>
      </w:r>
      <w:r>
        <w:rPr>
          <w:b/>
          <w:spacing w:val="-3"/>
          <w:sz w:val="18"/>
        </w:rPr>
        <w:t> </w:t>
      </w:r>
      <w:r>
        <w:rPr>
          <w:b/>
          <w:sz w:val="18"/>
        </w:rPr>
        <w:t>tests</w:t>
      </w:r>
      <w:r>
        <w:rPr>
          <w:b/>
          <w:spacing w:val="-3"/>
          <w:sz w:val="18"/>
        </w:rPr>
        <w:t> </w:t>
      </w:r>
      <w:r>
        <w:rPr>
          <w:b/>
          <w:sz w:val="18"/>
        </w:rPr>
        <w:t>scores</w:t>
      </w:r>
      <w:r>
        <w:rPr>
          <w:b/>
          <w:spacing w:val="-1"/>
          <w:sz w:val="18"/>
        </w:rPr>
        <w:t> </w:t>
      </w:r>
      <w:r>
        <w:rPr>
          <w:b/>
          <w:sz w:val="18"/>
        </w:rPr>
        <w:t>for</w:t>
      </w:r>
      <w:r>
        <w:rPr>
          <w:b/>
          <w:spacing w:val="-3"/>
          <w:sz w:val="18"/>
        </w:rPr>
        <w:t> </w:t>
      </w:r>
      <w:r>
        <w:rPr>
          <w:b/>
          <w:sz w:val="18"/>
        </w:rPr>
        <w:t>performance</w:t>
      </w:r>
    </w:p>
    <w:p>
      <w:pPr>
        <w:spacing w:after="0"/>
        <w:jc w:val="left"/>
        <w:rPr>
          <w:sz w:val="18"/>
        </w:rPr>
        <w:sectPr>
          <w:pgSz w:w="11910" w:h="16840"/>
          <w:pgMar w:header="0" w:footer="858" w:top="1360" w:bottom="1120" w:left="1160" w:right="340"/>
        </w:sectPr>
      </w:pPr>
    </w:p>
    <w:p>
      <w:pPr>
        <w:pStyle w:val="Heading2"/>
        <w:spacing w:before="61"/>
        <w:ind w:left="496"/>
        <w:jc w:val="left"/>
      </w:pPr>
      <w:r>
        <w:rPr/>
        <w:t>(Statistics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finding reliability)</w:t>
      </w:r>
    </w:p>
    <w:p>
      <w:pPr>
        <w:pStyle w:val="BodyText"/>
        <w:spacing w:line="242" w:lineRule="auto" w:before="192"/>
        <w:ind w:left="496" w:right="993"/>
      </w:pPr>
      <w:r>
        <w:rPr/>
        <w:t>Pearson Product Moment Correlation computed for the</w:t>
      </w:r>
      <w:r>
        <w:rPr>
          <w:spacing w:val="1"/>
        </w:rPr>
        <w:t> </w:t>
      </w:r>
      <w:r>
        <w:rPr/>
        <w:t>Reliability index for the instrument</w:t>
      </w:r>
      <w:r>
        <w:rPr>
          <w:spacing w:val="-57"/>
        </w:rPr>
        <w:t> </w:t>
      </w:r>
      <w:r>
        <w:rPr/>
        <w:t>used</w:t>
      </w:r>
      <w:r>
        <w:rPr>
          <w:spacing w:val="-2"/>
        </w:rPr>
        <w:t> </w:t>
      </w:r>
      <w:r>
        <w:rPr/>
        <w:t>in the</w:t>
      </w:r>
      <w:r>
        <w:rPr>
          <w:spacing w:val="-1"/>
        </w:rPr>
        <w:t> </w:t>
      </w:r>
      <w:r>
        <w:rPr/>
        <w:t>pilot study</w:t>
      </w:r>
      <w:r>
        <w:rPr>
          <w:spacing w:val="-8"/>
        </w:rPr>
        <w:t> </w:t>
      </w:r>
      <w:r>
        <w:rPr/>
        <w:t>of</w:t>
      </w:r>
      <w:r>
        <w:rPr>
          <w:spacing w:val="1"/>
        </w:rPr>
        <w:t> </w:t>
      </w:r>
      <w:r>
        <w:rPr/>
        <w:t>the research.</w:t>
      </w:r>
    </w:p>
    <w:p>
      <w:pPr>
        <w:pStyle w:val="BodyText"/>
        <w:spacing w:before="198"/>
        <w:ind w:left="496"/>
      </w:pPr>
      <w:r>
        <w:rPr/>
        <w:t>The</w:t>
      </w:r>
      <w:r>
        <w:rPr>
          <w:spacing w:val="-4"/>
        </w:rPr>
        <w:t> </w:t>
      </w:r>
      <w:r>
        <w:rPr/>
        <w:t>formula</w:t>
      </w:r>
      <w:r>
        <w:rPr>
          <w:spacing w:val="-2"/>
        </w:rPr>
        <w:t> </w:t>
      </w:r>
      <w:r>
        <w:rPr/>
        <w:t>for</w:t>
      </w:r>
      <w:r>
        <w:rPr>
          <w:spacing w:val="-1"/>
        </w:rPr>
        <w:t> </w:t>
      </w:r>
      <w:r>
        <w:rPr/>
        <w:t>Pearson</w:t>
      </w:r>
      <w:r>
        <w:rPr>
          <w:spacing w:val="-1"/>
        </w:rPr>
        <w:t> </w:t>
      </w:r>
      <w:r>
        <w:rPr/>
        <w:t>Product</w:t>
      </w:r>
      <w:r>
        <w:rPr>
          <w:spacing w:val="-1"/>
        </w:rPr>
        <w:t> </w:t>
      </w:r>
      <w:r>
        <w:rPr/>
        <w:t>Moment</w:t>
      </w:r>
      <w:r>
        <w:rPr>
          <w:spacing w:val="-1"/>
        </w:rPr>
        <w:t> </w:t>
      </w:r>
      <w:r>
        <w:rPr/>
        <w:t>Correlation</w:t>
      </w:r>
      <w:r>
        <w:rPr>
          <w:spacing w:val="-1"/>
        </w:rPr>
        <w:t> </w:t>
      </w:r>
      <w:r>
        <w:rPr/>
        <w:t>is</w:t>
      </w:r>
      <w:r>
        <w:rPr>
          <w:spacing w:val="-2"/>
        </w:rPr>
        <w:t> </w:t>
      </w:r>
      <w:r>
        <w:rPr/>
        <w:t>given</w:t>
      </w:r>
      <w:r>
        <w:rPr>
          <w:spacing w:val="-1"/>
        </w:rPr>
        <w:t> </w:t>
      </w:r>
      <w:r>
        <w:rPr/>
        <w:t>below:</w:t>
      </w:r>
    </w:p>
    <w:p>
      <w:pPr>
        <w:pStyle w:val="BodyText"/>
        <w:tabs>
          <w:tab w:pos="2800" w:val="left" w:leader="none"/>
          <w:tab w:pos="2856" w:val="left" w:leader="none"/>
          <w:tab w:pos="4442" w:val="left" w:leader="none"/>
          <w:tab w:pos="4497" w:val="left" w:leader="none"/>
        </w:tabs>
        <w:spacing w:line="412" w:lineRule="auto" w:before="200"/>
        <w:ind w:left="496" w:right="4801"/>
      </w:pPr>
      <w:r>
        <w:rPr>
          <w:u w:val="single"/>
        </w:rPr>
        <w:t>R=</w:t>
      </w:r>
      <w:r>
        <w:rPr>
          <w:spacing w:val="-3"/>
          <w:u w:val="single"/>
        </w:rPr>
        <w:t> </w:t>
      </w:r>
      <w:r>
        <w:rPr>
          <w:u w:val="single"/>
        </w:rPr>
        <w:t>N(∑xy)</w:t>
        <w:tab/>
        <w:tab/>
        <w:t>-</w:t>
        <w:tab/>
        <w:tab/>
        <w:t>(x) ∑Y</w:t>
      </w:r>
      <w:r>
        <w:rPr>
          <w:spacing w:val="1"/>
        </w:rPr>
        <w:t> </w:t>
      </w:r>
      <w:r>
        <w:rPr>
          <w:u w:val="single"/>
        </w:rPr>
        <w:t>((</w:t>
      </w:r>
      <w:r>
        <w:rPr/>
        <w:t>N(X</w:t>
      </w:r>
      <w:r>
        <w:rPr>
          <w:vertAlign w:val="superscript"/>
        </w:rPr>
        <w:t>2</w:t>
      </w:r>
      <w:r>
        <w:rPr>
          <w:vertAlign w:val="baseline"/>
        </w:rPr>
        <w:t>)</w:t>
        <w:tab/>
        <w:t>-</w:t>
        <w:tab/>
      </w:r>
      <w:r>
        <w:rPr>
          <w:spacing w:val="-1"/>
          <w:vertAlign w:val="baseline"/>
        </w:rPr>
        <w:t>(NY</w:t>
      </w:r>
      <w:r>
        <w:rPr>
          <w:spacing w:val="-1"/>
          <w:vertAlign w:val="superscript"/>
        </w:rPr>
        <w:t>2</w:t>
      </w:r>
      <w:r>
        <w:rPr>
          <w:spacing w:val="-1"/>
          <w:vertAlign w:val="baseline"/>
        </w:rPr>
        <w:t>)-(Y)</w:t>
      </w:r>
      <w:r>
        <w:rPr>
          <w:spacing w:val="-1"/>
          <w:vertAlign w:val="superscript"/>
        </w:rPr>
        <w:t>2</w:t>
      </w:r>
      <w:r>
        <w:rPr>
          <w:spacing w:val="-1"/>
          <w:vertAlign w:val="baseline"/>
        </w:rPr>
        <w:t>)</w:t>
      </w:r>
    </w:p>
    <w:p>
      <w:pPr>
        <w:pStyle w:val="BodyText"/>
        <w:spacing w:before="3"/>
        <w:ind w:left="496"/>
      </w:pPr>
      <w:r>
        <w:rPr/>
        <w:t>N=Number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respondents</w:t>
      </w:r>
    </w:p>
    <w:p>
      <w:pPr>
        <w:pStyle w:val="BodyText"/>
        <w:tabs>
          <w:tab w:pos="1209" w:val="left" w:leader="none"/>
        </w:tabs>
        <w:spacing w:line="412" w:lineRule="auto" w:before="200"/>
        <w:ind w:left="496" w:right="6835"/>
      </w:pPr>
      <w:r>
        <w:rPr/>
        <w:t>X</w:t>
        <w:tab/>
        <w:t>is test scores at pre test</w:t>
      </w:r>
      <w:r>
        <w:rPr>
          <w:spacing w:val="1"/>
        </w:rPr>
        <w:t> </w:t>
      </w:r>
      <w:r>
        <w:rPr/>
        <w:t>Y</w:t>
        <w:tab/>
        <w:t>is</w:t>
      </w:r>
      <w:r>
        <w:rPr>
          <w:spacing w:val="-3"/>
        </w:rPr>
        <w:t> </w:t>
      </w:r>
      <w:r>
        <w:rPr/>
        <w:t>test</w:t>
      </w:r>
      <w:r>
        <w:rPr>
          <w:spacing w:val="-3"/>
        </w:rPr>
        <w:t> </w:t>
      </w:r>
      <w:r>
        <w:rPr/>
        <w:t>scores</w:t>
      </w:r>
      <w:r>
        <w:rPr>
          <w:spacing w:val="-3"/>
        </w:rPr>
        <w:t> </w:t>
      </w:r>
      <w:r>
        <w:rPr/>
        <w:t>at</w:t>
      </w:r>
      <w:r>
        <w:rPr>
          <w:spacing w:val="55"/>
        </w:rPr>
        <w:t> </w:t>
      </w:r>
      <w:r>
        <w:rPr/>
        <w:t>post</w:t>
      </w:r>
      <w:r>
        <w:rPr>
          <w:spacing w:val="-3"/>
        </w:rPr>
        <w:t> </w:t>
      </w:r>
      <w:r>
        <w:rPr/>
        <w:t>test</w:t>
      </w:r>
    </w:p>
    <w:p>
      <w:pPr>
        <w:pStyle w:val="BodyText"/>
        <w:tabs>
          <w:tab w:pos="1208" w:val="left" w:leader="none"/>
        </w:tabs>
        <w:spacing w:before="3"/>
        <w:ind w:left="496"/>
      </w:pPr>
      <w:r>
        <w:rPr/>
        <w:t>∑x</w:t>
        <w:tab/>
        <w:t>is</w:t>
      </w:r>
      <w:r>
        <w:rPr>
          <w:spacing w:val="-2"/>
        </w:rPr>
        <w:t> </w:t>
      </w:r>
      <w:r>
        <w:rPr/>
        <w:t>scores</w:t>
      </w:r>
      <w:r>
        <w:rPr>
          <w:spacing w:val="57"/>
        </w:rPr>
        <w:t> </w:t>
      </w:r>
      <w:r>
        <w:rPr/>
        <w:t>at</w:t>
      </w:r>
      <w:r>
        <w:rPr>
          <w:spacing w:val="-1"/>
        </w:rPr>
        <w:t> </w:t>
      </w:r>
      <w:r>
        <w:rPr/>
        <w:t>pretest</w:t>
      </w:r>
      <w:r>
        <w:rPr>
          <w:spacing w:val="-3"/>
        </w:rPr>
        <w:t> </w:t>
      </w:r>
      <w:r>
        <w:rPr/>
        <w:t>is</w:t>
      </w:r>
      <w:r>
        <w:rPr>
          <w:spacing w:val="-2"/>
        </w:rPr>
        <w:t> </w:t>
      </w:r>
      <w:r>
        <w:rPr/>
        <w:t>summed</w:t>
      </w:r>
    </w:p>
    <w:p>
      <w:pPr>
        <w:pStyle w:val="BodyText"/>
        <w:tabs>
          <w:tab w:pos="1204" w:val="left" w:leader="none"/>
        </w:tabs>
        <w:spacing w:before="200"/>
        <w:ind w:left="496"/>
      </w:pPr>
      <w:r>
        <w:rPr/>
        <w:t>∑y</w:t>
        <w:tab/>
        <w:t>is</w:t>
      </w:r>
      <w:r>
        <w:rPr>
          <w:spacing w:val="-1"/>
        </w:rPr>
        <w:t> </w:t>
      </w:r>
      <w:r>
        <w:rPr/>
        <w:t>scores</w:t>
      </w:r>
      <w:r>
        <w:rPr>
          <w:spacing w:val="58"/>
        </w:rPr>
        <w:t> </w:t>
      </w:r>
      <w:r>
        <w:rPr/>
        <w:t>at</w:t>
      </w:r>
      <w:r>
        <w:rPr>
          <w:spacing w:val="-1"/>
        </w:rPr>
        <w:t> </w:t>
      </w:r>
      <w:r>
        <w:rPr/>
        <w:t>Post test</w:t>
      </w:r>
      <w:r>
        <w:rPr>
          <w:spacing w:val="-2"/>
        </w:rPr>
        <w:t> </w:t>
      </w:r>
      <w:r>
        <w:rPr/>
        <w:t>is</w:t>
      </w:r>
      <w:r>
        <w:rPr>
          <w:spacing w:val="-2"/>
        </w:rPr>
        <w:t> </w:t>
      </w:r>
      <w:r>
        <w:rPr/>
        <w:t>summed</w:t>
      </w:r>
    </w:p>
    <w:p>
      <w:pPr>
        <w:pStyle w:val="BodyText"/>
        <w:spacing w:before="199"/>
        <w:ind w:left="496"/>
        <w:jc w:val="both"/>
      </w:pPr>
      <w:r>
        <w:rPr/>
        <w:t>∑x </w:t>
      </w:r>
      <w:r>
        <w:rPr>
          <w:vertAlign w:val="superscript"/>
        </w:rPr>
        <w:t>2</w:t>
      </w:r>
      <w:r>
        <w:rPr>
          <w:vertAlign w:val="baseline"/>
        </w:rPr>
        <w:t>  </w:t>
      </w:r>
      <w:r>
        <w:rPr>
          <w:spacing w:val="58"/>
          <w:vertAlign w:val="baseline"/>
        </w:rPr>
        <w:t> </w:t>
      </w:r>
      <w:r>
        <w:rPr>
          <w:vertAlign w:val="baseline"/>
        </w:rPr>
        <w:t>is scores</w:t>
      </w:r>
      <w:r>
        <w:rPr>
          <w:spacing w:val="59"/>
          <w:vertAlign w:val="baseline"/>
        </w:rPr>
        <w:t> </w:t>
      </w:r>
      <w:r>
        <w:rPr>
          <w:vertAlign w:val="baseline"/>
        </w:rPr>
        <w:t>at  pre</w:t>
      </w:r>
      <w:r>
        <w:rPr>
          <w:spacing w:val="-2"/>
          <w:vertAlign w:val="baseline"/>
        </w:rPr>
        <w:t> </w:t>
      </w:r>
      <w:r>
        <w:rPr>
          <w:vertAlign w:val="baseline"/>
        </w:rPr>
        <w:t>test is  squared</w:t>
      </w:r>
      <w:r>
        <w:rPr>
          <w:spacing w:val="-1"/>
          <w:vertAlign w:val="baseline"/>
        </w:rPr>
        <w:t> </w:t>
      </w:r>
      <w:r>
        <w:rPr>
          <w:vertAlign w:val="baseline"/>
        </w:rPr>
        <w:t>and summed</w:t>
      </w:r>
    </w:p>
    <w:p>
      <w:pPr>
        <w:pStyle w:val="BodyText"/>
        <w:spacing w:line="415" w:lineRule="auto" w:before="201"/>
        <w:ind w:left="496" w:right="4693"/>
        <w:jc w:val="both"/>
      </w:pPr>
      <w:r>
        <w:rPr/>
        <w:t>∑Y </w:t>
      </w:r>
      <w:r>
        <w:rPr>
          <w:vertAlign w:val="superscript"/>
        </w:rPr>
        <w:t>2</w:t>
      </w:r>
      <w:r>
        <w:rPr>
          <w:spacing w:val="1"/>
          <w:vertAlign w:val="baseline"/>
        </w:rPr>
        <w:t> </w:t>
      </w:r>
      <w:r>
        <w:rPr>
          <w:vertAlign w:val="baseline"/>
        </w:rPr>
        <w:t>is scores</w:t>
      </w:r>
      <w:r>
        <w:rPr>
          <w:spacing w:val="1"/>
          <w:vertAlign w:val="baseline"/>
        </w:rPr>
        <w:t> </w:t>
      </w:r>
      <w:r>
        <w:rPr>
          <w:vertAlign w:val="baseline"/>
        </w:rPr>
        <w:t>at</w:t>
      </w:r>
      <w:r>
        <w:rPr>
          <w:spacing w:val="60"/>
          <w:vertAlign w:val="baseline"/>
        </w:rPr>
        <w:t> </w:t>
      </w:r>
      <w:r>
        <w:rPr>
          <w:vertAlign w:val="baseline"/>
        </w:rPr>
        <w:t>post test is</w:t>
      </w:r>
      <w:r>
        <w:rPr>
          <w:spacing w:val="60"/>
          <w:vertAlign w:val="baseline"/>
        </w:rPr>
        <w:t> </w:t>
      </w:r>
      <w:r>
        <w:rPr>
          <w:vertAlign w:val="baseline"/>
        </w:rPr>
        <w:t>squared and summed</w:t>
      </w:r>
      <w:r>
        <w:rPr>
          <w:spacing w:val="-57"/>
          <w:vertAlign w:val="baseline"/>
        </w:rPr>
        <w:t> </w:t>
      </w:r>
      <w:r>
        <w:rPr>
          <w:vertAlign w:val="baseline"/>
        </w:rPr>
        <w:t>(∑x )</w:t>
      </w:r>
      <w:r>
        <w:rPr>
          <w:vertAlign w:val="superscript"/>
        </w:rPr>
        <w:t>2</w:t>
      </w:r>
      <w:r>
        <w:rPr>
          <w:spacing w:val="1"/>
          <w:vertAlign w:val="baseline"/>
        </w:rPr>
        <w:t> </w:t>
      </w:r>
      <w:r>
        <w:rPr>
          <w:vertAlign w:val="baseline"/>
        </w:rPr>
        <w:t>is scores</w:t>
      </w:r>
      <w:r>
        <w:rPr>
          <w:spacing w:val="1"/>
          <w:vertAlign w:val="baseline"/>
        </w:rPr>
        <w:t> </w:t>
      </w:r>
      <w:r>
        <w:rPr>
          <w:vertAlign w:val="baseline"/>
        </w:rPr>
        <w:t>at</w:t>
      </w:r>
      <w:r>
        <w:rPr>
          <w:spacing w:val="1"/>
          <w:vertAlign w:val="baseline"/>
        </w:rPr>
        <w:t> </w:t>
      </w:r>
      <w:r>
        <w:rPr>
          <w:vertAlign w:val="baseline"/>
        </w:rPr>
        <w:t>pre</w:t>
      </w:r>
      <w:r>
        <w:rPr>
          <w:spacing w:val="1"/>
          <w:vertAlign w:val="baseline"/>
        </w:rPr>
        <w:t> </w:t>
      </w:r>
      <w:r>
        <w:rPr>
          <w:vertAlign w:val="baseline"/>
        </w:rPr>
        <w:t>test is</w:t>
      </w:r>
      <w:r>
        <w:rPr>
          <w:spacing w:val="61"/>
          <w:vertAlign w:val="baseline"/>
        </w:rPr>
        <w:t> </w:t>
      </w:r>
      <w:r>
        <w:rPr>
          <w:vertAlign w:val="baseline"/>
        </w:rPr>
        <w:t>summed and squared</w:t>
      </w:r>
      <w:r>
        <w:rPr>
          <w:spacing w:val="-57"/>
          <w:vertAlign w:val="baseline"/>
        </w:rPr>
        <w:t> </w:t>
      </w:r>
      <w:r>
        <w:rPr>
          <w:vertAlign w:val="baseline"/>
        </w:rPr>
        <w:t>(∑Y )</w:t>
      </w:r>
      <w:r>
        <w:rPr>
          <w:vertAlign w:val="superscript"/>
        </w:rPr>
        <w:t>2</w:t>
      </w:r>
      <w:r>
        <w:rPr>
          <w:spacing w:val="1"/>
          <w:vertAlign w:val="baseline"/>
        </w:rPr>
        <w:t> </w:t>
      </w:r>
      <w:r>
        <w:rPr>
          <w:vertAlign w:val="baseline"/>
        </w:rPr>
        <w:t>is scores</w:t>
      </w:r>
      <w:r>
        <w:rPr>
          <w:spacing w:val="1"/>
          <w:vertAlign w:val="baseline"/>
        </w:rPr>
        <w:t> </w:t>
      </w:r>
      <w:r>
        <w:rPr>
          <w:vertAlign w:val="baseline"/>
        </w:rPr>
        <w:t>at</w:t>
      </w:r>
      <w:r>
        <w:rPr>
          <w:spacing w:val="1"/>
          <w:vertAlign w:val="baseline"/>
        </w:rPr>
        <w:t> </w:t>
      </w:r>
      <w:r>
        <w:rPr>
          <w:vertAlign w:val="baseline"/>
        </w:rPr>
        <w:t>post test is</w:t>
      </w:r>
      <w:r>
        <w:rPr>
          <w:spacing w:val="1"/>
          <w:vertAlign w:val="baseline"/>
        </w:rPr>
        <w:t> </w:t>
      </w:r>
      <w:r>
        <w:rPr>
          <w:vertAlign w:val="baseline"/>
        </w:rPr>
        <w:t>summed and squared</w:t>
      </w:r>
      <w:r>
        <w:rPr>
          <w:spacing w:val="-57"/>
          <w:vertAlign w:val="baseline"/>
        </w:rPr>
        <w:t> </w:t>
      </w:r>
      <w:r>
        <w:rPr>
          <w:vertAlign w:val="baseline"/>
        </w:rPr>
        <w:t>Where:</w:t>
      </w:r>
    </w:p>
    <w:p>
      <w:pPr>
        <w:tabs>
          <w:tab w:pos="2524" w:val="left" w:leader="none"/>
          <w:tab w:pos="3484" w:val="left" w:leader="none"/>
          <w:tab w:pos="4641" w:val="left" w:leader="none"/>
          <w:tab w:pos="5798" w:val="left" w:leader="none"/>
        </w:tabs>
        <w:spacing w:line="247" w:lineRule="exact" w:before="0"/>
        <w:ind w:left="1564" w:right="0" w:firstLine="0"/>
        <w:jc w:val="left"/>
        <w:rPr>
          <w:b/>
          <w:sz w:val="20"/>
        </w:rPr>
      </w:pPr>
      <w:r>
        <w:rPr>
          <w:b/>
          <w:sz w:val="20"/>
        </w:rPr>
        <w:t>∑X=</w:t>
      </w:r>
      <w:r>
        <w:rPr>
          <w:sz w:val="22"/>
        </w:rPr>
        <w:t>255</w:t>
        <w:tab/>
      </w:r>
      <w:r>
        <w:rPr>
          <w:b/>
          <w:sz w:val="20"/>
        </w:rPr>
        <w:t>∑Y=</w:t>
      </w:r>
      <w:r>
        <w:rPr>
          <w:sz w:val="22"/>
        </w:rPr>
        <w:t>262</w:t>
        <w:tab/>
      </w:r>
      <w:r>
        <w:rPr>
          <w:b/>
          <w:sz w:val="20"/>
        </w:rPr>
        <w:t>∑X2=</w:t>
      </w:r>
      <w:r>
        <w:rPr>
          <w:sz w:val="22"/>
        </w:rPr>
        <w:t>3309</w:t>
        <w:tab/>
      </w:r>
      <w:r>
        <w:rPr>
          <w:b/>
          <w:sz w:val="20"/>
        </w:rPr>
        <w:t>∑Y2=</w:t>
      </w:r>
      <w:r>
        <w:rPr>
          <w:sz w:val="22"/>
        </w:rPr>
        <w:t>3488</w:t>
        <w:tab/>
      </w:r>
      <w:r>
        <w:rPr>
          <w:b/>
          <w:position w:val="1"/>
          <w:sz w:val="20"/>
        </w:rPr>
        <w:t>∑XY=3384</w:t>
      </w:r>
    </w:p>
    <w:p>
      <w:pPr>
        <w:pStyle w:val="BodyText"/>
        <w:spacing w:before="11"/>
        <w:rPr>
          <w:b/>
          <w:sz w:val="10"/>
        </w:rPr>
      </w:pPr>
    </w:p>
    <w:p>
      <w:pPr>
        <w:spacing w:before="91"/>
        <w:ind w:left="604" w:right="0" w:firstLine="0"/>
        <w:jc w:val="left"/>
        <w:rPr>
          <w:b/>
          <w:sz w:val="20"/>
        </w:rPr>
      </w:pPr>
      <w:r>
        <w:rPr>
          <w:b/>
          <w:sz w:val="20"/>
        </w:rPr>
        <w:t>N=20</w:t>
      </w:r>
    </w:p>
    <w:p>
      <w:pPr>
        <w:pStyle w:val="BodyText"/>
        <w:spacing w:before="10"/>
        <w:rPr>
          <w:b/>
          <w:sz w:val="19"/>
        </w:rPr>
      </w:pPr>
    </w:p>
    <w:p>
      <w:pPr>
        <w:pStyle w:val="BodyText"/>
        <w:tabs>
          <w:tab w:pos="2774" w:val="left" w:leader="none"/>
          <w:tab w:pos="4416" w:val="left" w:leader="none"/>
        </w:tabs>
        <w:spacing w:line="412" w:lineRule="auto" w:before="1"/>
        <w:ind w:left="496" w:right="5073"/>
      </w:pPr>
      <w:r>
        <w:rPr/>
        <w:t>Pearson Product Moment Correlation</w:t>
      </w:r>
      <w:r>
        <w:rPr>
          <w:spacing w:val="1"/>
        </w:rPr>
        <w:t> </w:t>
      </w:r>
      <w:r>
        <w:rPr/>
        <w:t>formula is:</w:t>
      </w:r>
      <w:r>
        <w:rPr>
          <w:spacing w:val="1"/>
        </w:rPr>
        <w:t> </w:t>
      </w:r>
      <w:r>
        <w:rPr/>
        <w:t>r=</w:t>
      </w:r>
      <w:r>
        <w:rPr>
          <w:spacing w:val="-3"/>
        </w:rPr>
        <w:t> </w:t>
      </w:r>
      <w:r>
        <w:rPr>
          <w:u w:val="single"/>
        </w:rPr>
        <w:t>N(∑xy)</w:t>
        <w:tab/>
        <w:t>-</w:t>
        <w:tab/>
        <w:t>∑</w:t>
      </w:r>
      <w:r>
        <w:rPr>
          <w:spacing w:val="-7"/>
          <w:u w:val="single"/>
        </w:rPr>
        <w:t> </w:t>
      </w:r>
      <w:r>
        <w:rPr>
          <w:u w:val="single"/>
        </w:rPr>
        <w:t>(x)</w:t>
      </w:r>
      <w:r>
        <w:rPr>
          <w:spacing w:val="-8"/>
          <w:u w:val="single"/>
        </w:rPr>
        <w:t> </w:t>
      </w:r>
      <w:r>
        <w:rPr>
          <w:u w:val="single"/>
        </w:rPr>
        <w:t>∑Y</w:t>
      </w:r>
    </w:p>
    <w:p>
      <w:pPr>
        <w:pStyle w:val="BodyText"/>
        <w:tabs>
          <w:tab w:pos="2973" w:val="left" w:leader="none"/>
          <w:tab w:pos="4612" w:val="left" w:leader="none"/>
        </w:tabs>
        <w:spacing w:before="3"/>
        <w:ind w:left="496"/>
      </w:pPr>
      <w:r>
        <w:rPr>
          <w:u w:val="single"/>
        </w:rPr>
        <w:t>((</w:t>
      </w:r>
      <w:r>
        <w:rPr/>
        <w:t>N(∑X</w:t>
      </w:r>
      <w:r>
        <w:rPr>
          <w:vertAlign w:val="superscript"/>
        </w:rPr>
        <w:t>2</w:t>
      </w:r>
      <w:r>
        <w:rPr>
          <w:vertAlign w:val="baseline"/>
        </w:rPr>
        <w:t>)</w:t>
        <w:tab/>
        <w:t>-</w:t>
        <w:tab/>
        <w:t>(N*∑Y</w:t>
      </w:r>
      <w:r>
        <w:rPr>
          <w:vertAlign w:val="superscript"/>
        </w:rPr>
        <w:t>2</w:t>
      </w:r>
      <w:r>
        <w:rPr>
          <w:vertAlign w:val="baseline"/>
        </w:rPr>
        <w:t>)-(</w:t>
      </w:r>
      <w:r>
        <w:rPr>
          <w:spacing w:val="-2"/>
          <w:vertAlign w:val="baseline"/>
        </w:rPr>
        <w:t> </w:t>
      </w:r>
      <w:r>
        <w:rPr>
          <w:vertAlign w:val="baseline"/>
        </w:rPr>
        <w:t>∑Y</w:t>
      </w:r>
      <w:r>
        <w:rPr>
          <w:spacing w:val="-2"/>
          <w:vertAlign w:val="baseline"/>
        </w:rPr>
        <w:t> </w:t>
      </w:r>
      <w:r>
        <w:rPr>
          <w:vertAlign w:val="baseline"/>
        </w:rPr>
        <w:t>)</w:t>
      </w:r>
      <w:r>
        <w:rPr>
          <w:vertAlign w:val="superscript"/>
        </w:rPr>
        <w:t>2</w:t>
      </w:r>
    </w:p>
    <w:p>
      <w:pPr>
        <w:pStyle w:val="BodyText"/>
        <w:tabs>
          <w:tab w:pos="1216" w:val="left" w:leader="none"/>
        </w:tabs>
        <w:spacing w:line="412" w:lineRule="auto" w:before="200"/>
        <w:ind w:left="1216" w:right="6447" w:hanging="720"/>
      </w:pPr>
      <w:r>
        <w:rPr>
          <w:b/>
        </w:rPr>
        <w:t>=</w:t>
        <w:tab/>
      </w:r>
      <w:r>
        <w:rPr>
          <w:u w:val="single"/>
        </w:rPr>
        <w:t>20*3309 - 255*262</w:t>
      </w:r>
      <w:r>
        <w:rPr>
          <w:spacing w:val="1"/>
        </w:rPr>
        <w:t> </w:t>
      </w:r>
      <w:r>
        <w:rPr/>
        <w:t>20*(3309)</w:t>
      </w:r>
      <w:r>
        <w:rPr>
          <w:vertAlign w:val="superscript"/>
        </w:rPr>
        <w:t>2</w:t>
      </w:r>
      <w:r>
        <w:rPr>
          <w:vertAlign w:val="baseline"/>
        </w:rPr>
        <w:t>-</w:t>
      </w:r>
      <w:r>
        <w:rPr>
          <w:spacing w:val="-12"/>
          <w:vertAlign w:val="baseline"/>
        </w:rPr>
        <w:t> </w:t>
      </w:r>
      <w:r>
        <w:rPr>
          <w:vertAlign w:val="baseline"/>
        </w:rPr>
        <w:t>20*3488-(262)</w:t>
      </w:r>
      <w:r>
        <w:rPr>
          <w:vertAlign w:val="superscript"/>
        </w:rPr>
        <w:t>2</w:t>
      </w:r>
    </w:p>
    <w:p>
      <w:pPr>
        <w:pStyle w:val="BodyText"/>
        <w:spacing w:before="3"/>
        <w:ind w:left="496"/>
      </w:pPr>
      <w:r>
        <w:rPr/>
        <w:t>=.754</w:t>
      </w:r>
    </w:p>
    <w:p>
      <w:pPr>
        <w:pStyle w:val="Heading2"/>
        <w:spacing w:before="204"/>
        <w:ind w:left="496"/>
        <w:jc w:val="left"/>
      </w:pPr>
      <w:r>
        <w:rPr/>
        <w:t>r=.71</w:t>
      </w:r>
    </w:p>
    <w:p>
      <w:pPr>
        <w:spacing w:after="0"/>
        <w:jc w:val="left"/>
        <w:sectPr>
          <w:pgSz w:w="11910" w:h="16840"/>
          <w:pgMar w:header="0" w:footer="858" w:top="1360" w:bottom="1120" w:left="1160" w:right="340"/>
        </w:sectPr>
      </w:pPr>
    </w:p>
    <w:p>
      <w:pPr>
        <w:spacing w:before="61"/>
        <w:ind w:left="3206" w:right="0" w:firstLine="0"/>
        <w:jc w:val="left"/>
        <w:rPr>
          <w:b/>
          <w:sz w:val="24"/>
        </w:rPr>
      </w:pPr>
      <w:r>
        <w:rPr>
          <w:b/>
          <w:sz w:val="24"/>
        </w:rPr>
        <w:t>Performance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Retention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Data</w:t>
      </w:r>
    </w:p>
    <w:p>
      <w:pPr>
        <w:pStyle w:val="BodyText"/>
        <w:spacing w:before="1"/>
        <w:rPr>
          <w:b/>
          <w:sz w:val="21"/>
        </w:rPr>
      </w:pPr>
    </w:p>
    <w:p>
      <w:pPr>
        <w:pStyle w:val="Heading2"/>
        <w:ind w:left="496"/>
        <w:jc w:val="left"/>
      </w:pPr>
      <w:r>
        <w:rPr/>
        <w:t>Sample</w:t>
      </w:r>
      <w:r>
        <w:rPr>
          <w:spacing w:val="-4"/>
        </w:rPr>
        <w:t> </w:t>
      </w:r>
      <w:r>
        <w:rPr/>
        <w:t>data</w:t>
      </w:r>
    </w:p>
    <w:p>
      <w:pPr>
        <w:pStyle w:val="BodyText"/>
        <w:rPr>
          <w:b/>
          <w:sz w:val="13"/>
        </w:rPr>
      </w:pPr>
    </w:p>
    <w:p>
      <w:pPr>
        <w:spacing w:before="90"/>
        <w:ind w:left="496" w:right="0" w:firstLine="0"/>
        <w:jc w:val="left"/>
        <w:rPr>
          <w:b/>
          <w:sz w:val="24"/>
        </w:rPr>
      </w:pPr>
      <w:r>
        <w:rPr>
          <w:b/>
          <w:sz w:val="24"/>
        </w:rPr>
        <w:t>Pretest,</w:t>
      </w:r>
      <w:r>
        <w:rPr>
          <w:b/>
          <w:spacing w:val="58"/>
          <w:sz w:val="24"/>
        </w:rPr>
        <w:t> </w:t>
      </w:r>
      <w:r>
        <w:rPr>
          <w:b/>
          <w:sz w:val="24"/>
        </w:rPr>
        <w:t>Post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test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 Retention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Data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two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schools</w:t>
      </w:r>
    </w:p>
    <w:p>
      <w:pPr>
        <w:pStyle w:val="BodyText"/>
        <w:spacing w:before="2"/>
        <w:rPr>
          <w:b/>
          <w:sz w:val="21"/>
        </w:rPr>
      </w:pPr>
    </w:p>
    <w:tbl>
      <w:tblPr>
        <w:tblW w:w="0" w:type="auto"/>
        <w:jc w:val="left"/>
        <w:tblInd w:w="3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60"/>
        <w:gridCol w:w="1460"/>
        <w:gridCol w:w="960"/>
        <w:gridCol w:w="968"/>
        <w:gridCol w:w="1133"/>
      </w:tblGrid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36" w:lineRule="exact" w:before="44"/>
              <w:ind w:left="107"/>
              <w:rPr>
                <w:b/>
                <w:sz w:val="22"/>
              </w:rPr>
            </w:pPr>
            <w:r>
              <w:rPr>
                <w:b/>
                <w:sz w:val="22"/>
              </w:rPr>
              <w:t>S/no</w:t>
            </w:r>
          </w:p>
        </w:tc>
        <w:tc>
          <w:tcPr>
            <w:tcW w:w="1460" w:type="dxa"/>
          </w:tcPr>
          <w:p>
            <w:pPr>
              <w:pStyle w:val="TableParagraph"/>
              <w:spacing w:line="236" w:lineRule="exact" w:before="44"/>
              <w:ind w:left="107"/>
              <w:rPr>
                <w:b/>
                <w:sz w:val="22"/>
              </w:rPr>
            </w:pPr>
            <w:r>
              <w:rPr>
                <w:b/>
                <w:sz w:val="22"/>
              </w:rPr>
              <w:t>Groups</w:t>
            </w:r>
          </w:p>
        </w:tc>
        <w:tc>
          <w:tcPr>
            <w:tcW w:w="960" w:type="dxa"/>
          </w:tcPr>
          <w:p>
            <w:pPr>
              <w:pStyle w:val="TableParagraph"/>
              <w:spacing w:line="236" w:lineRule="exact" w:before="44"/>
              <w:ind w:left="107"/>
              <w:rPr>
                <w:b/>
                <w:sz w:val="22"/>
              </w:rPr>
            </w:pPr>
            <w:r>
              <w:rPr>
                <w:b/>
                <w:sz w:val="22"/>
              </w:rPr>
              <w:t>Pretest</w:t>
            </w:r>
          </w:p>
        </w:tc>
        <w:tc>
          <w:tcPr>
            <w:tcW w:w="968" w:type="dxa"/>
          </w:tcPr>
          <w:p>
            <w:pPr>
              <w:pStyle w:val="TableParagraph"/>
              <w:spacing w:line="236" w:lineRule="exact" w:before="44"/>
              <w:ind w:right="115"/>
              <w:jc w:val="right"/>
              <w:rPr>
                <w:b/>
                <w:sz w:val="22"/>
              </w:rPr>
            </w:pPr>
            <w:r>
              <w:rPr>
                <w:b/>
                <w:sz w:val="22"/>
              </w:rPr>
              <w:t>Posttest</w:t>
            </w:r>
          </w:p>
        </w:tc>
        <w:tc>
          <w:tcPr>
            <w:tcW w:w="1133" w:type="dxa"/>
          </w:tcPr>
          <w:p>
            <w:pPr>
              <w:pStyle w:val="TableParagraph"/>
              <w:spacing w:line="236" w:lineRule="exact" w:before="44"/>
              <w:ind w:right="94"/>
              <w:jc w:val="right"/>
              <w:rPr>
                <w:b/>
                <w:sz w:val="22"/>
              </w:rPr>
            </w:pPr>
            <w:r>
              <w:rPr>
                <w:b/>
                <w:sz w:val="22"/>
              </w:rPr>
              <w:t>Retention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24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</w:tr>
      <w:tr>
        <w:trPr>
          <w:trHeight w:val="302" w:hRule="atLeast"/>
        </w:trPr>
        <w:tc>
          <w:tcPr>
            <w:tcW w:w="960" w:type="dxa"/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1460" w:type="dxa"/>
          </w:tcPr>
          <w:p>
            <w:pPr>
              <w:pStyle w:val="TableParagraph"/>
              <w:spacing w:line="240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968" w:type="dxa"/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133" w:type="dxa"/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  <w:tr>
        <w:trPr>
          <w:trHeight w:val="300" w:hRule="atLeast"/>
        </w:trPr>
        <w:tc>
          <w:tcPr>
            <w:tcW w:w="960" w:type="dxa"/>
          </w:tcPr>
          <w:p>
            <w:pPr>
              <w:pStyle w:val="TableParagraph"/>
              <w:spacing w:line="240" w:lineRule="exact" w:before="40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1460" w:type="dxa"/>
          </w:tcPr>
          <w:p>
            <w:pPr>
              <w:pStyle w:val="TableParagraph"/>
              <w:spacing w:line="240" w:lineRule="exact" w:before="40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exact" w:before="40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968" w:type="dxa"/>
          </w:tcPr>
          <w:p>
            <w:pPr>
              <w:pStyle w:val="TableParagraph"/>
              <w:spacing w:line="240" w:lineRule="exact" w:before="40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1133" w:type="dxa"/>
          </w:tcPr>
          <w:p>
            <w:pPr>
              <w:pStyle w:val="TableParagraph"/>
              <w:spacing w:line="240" w:lineRule="exact" w:before="40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1460" w:type="dxa"/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968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133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  <w:tr>
        <w:trPr>
          <w:trHeight w:val="302" w:hRule="atLeast"/>
        </w:trPr>
        <w:tc>
          <w:tcPr>
            <w:tcW w:w="960" w:type="dxa"/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460" w:type="dxa"/>
          </w:tcPr>
          <w:p>
            <w:pPr>
              <w:pStyle w:val="TableParagraph"/>
              <w:spacing w:line="240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968" w:type="dxa"/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1133" w:type="dxa"/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1460" w:type="dxa"/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968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1133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460" w:type="dxa"/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968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133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</w:tr>
      <w:tr>
        <w:trPr>
          <w:trHeight w:val="300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2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2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2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2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2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</w:tr>
      <w:tr>
        <w:trPr>
          <w:trHeight w:val="302" w:hRule="atLeast"/>
        </w:trPr>
        <w:tc>
          <w:tcPr>
            <w:tcW w:w="960" w:type="dxa"/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460" w:type="dxa"/>
          </w:tcPr>
          <w:p>
            <w:pPr>
              <w:pStyle w:val="TableParagraph"/>
              <w:spacing w:line="240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968" w:type="dxa"/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1133" w:type="dxa"/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1460" w:type="dxa"/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968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1133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1460" w:type="dxa"/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968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133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21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  <w:tr>
        <w:trPr>
          <w:trHeight w:val="301" w:hRule="atLeast"/>
        </w:trPr>
        <w:tc>
          <w:tcPr>
            <w:tcW w:w="960" w:type="dxa"/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22</w:t>
            </w:r>
          </w:p>
        </w:tc>
        <w:tc>
          <w:tcPr>
            <w:tcW w:w="1460" w:type="dxa"/>
          </w:tcPr>
          <w:p>
            <w:pPr>
              <w:pStyle w:val="TableParagraph"/>
              <w:spacing w:line="240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968" w:type="dxa"/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1133" w:type="dxa"/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23</w:t>
            </w:r>
          </w:p>
        </w:tc>
        <w:tc>
          <w:tcPr>
            <w:tcW w:w="1460" w:type="dxa"/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968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1133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24</w:t>
            </w:r>
          </w:p>
        </w:tc>
        <w:tc>
          <w:tcPr>
            <w:tcW w:w="1460" w:type="dxa"/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968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1133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</w:tr>
      <w:tr>
        <w:trPr>
          <w:trHeight w:val="300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2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25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2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2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2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2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26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</w:tr>
      <w:tr>
        <w:trPr>
          <w:trHeight w:val="301" w:hRule="atLeast"/>
        </w:trPr>
        <w:tc>
          <w:tcPr>
            <w:tcW w:w="960" w:type="dxa"/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28</w:t>
            </w:r>
          </w:p>
        </w:tc>
        <w:tc>
          <w:tcPr>
            <w:tcW w:w="1460" w:type="dxa"/>
          </w:tcPr>
          <w:p>
            <w:pPr>
              <w:pStyle w:val="TableParagraph"/>
              <w:spacing w:line="240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968" w:type="dxa"/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133" w:type="dxa"/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29</w:t>
            </w:r>
          </w:p>
        </w:tc>
        <w:tc>
          <w:tcPr>
            <w:tcW w:w="1460" w:type="dxa"/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968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1133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21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30</w:t>
            </w:r>
          </w:p>
        </w:tc>
        <w:tc>
          <w:tcPr>
            <w:tcW w:w="1460" w:type="dxa"/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968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1133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31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32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33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</w:tr>
      <w:tr>
        <w:trPr>
          <w:trHeight w:val="301" w:hRule="atLeast"/>
        </w:trPr>
        <w:tc>
          <w:tcPr>
            <w:tcW w:w="960" w:type="dxa"/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34</w:t>
            </w:r>
          </w:p>
        </w:tc>
        <w:tc>
          <w:tcPr>
            <w:tcW w:w="1460" w:type="dxa"/>
          </w:tcPr>
          <w:p>
            <w:pPr>
              <w:pStyle w:val="TableParagraph"/>
              <w:spacing w:line="240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968" w:type="dxa"/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1133" w:type="dxa"/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</w:tr>
      <w:tr>
        <w:trPr>
          <w:trHeight w:val="300" w:hRule="atLeast"/>
        </w:trPr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35</w:t>
            </w:r>
          </w:p>
        </w:tc>
        <w:tc>
          <w:tcPr>
            <w:tcW w:w="1460" w:type="dxa"/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968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133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36</w:t>
            </w:r>
          </w:p>
        </w:tc>
        <w:tc>
          <w:tcPr>
            <w:tcW w:w="1460" w:type="dxa"/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968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133" w:type="dxa"/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37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</w:tr>
      <w:tr>
        <w:trPr>
          <w:trHeight w:val="299" w:hRule="atLeast"/>
        </w:trPr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38</w:t>
            </w:r>
          </w:p>
        </w:tc>
        <w:tc>
          <w:tcPr>
            <w:tcW w:w="1460" w:type="dxa"/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968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133" w:type="dxa"/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</w:tbl>
    <w:p>
      <w:pPr>
        <w:spacing w:after="0" w:line="238" w:lineRule="exact"/>
        <w:jc w:val="right"/>
        <w:rPr>
          <w:sz w:val="22"/>
        </w:rPr>
        <w:sectPr>
          <w:pgSz w:w="11910" w:h="16840"/>
          <w:pgMar w:header="0" w:footer="858" w:top="1360" w:bottom="1120" w:left="1160" w:right="340"/>
        </w:sectPr>
      </w:pPr>
    </w:p>
    <w:tbl>
      <w:tblPr>
        <w:tblW w:w="0" w:type="auto"/>
        <w:jc w:val="left"/>
        <w:tblInd w:w="39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60"/>
        <w:gridCol w:w="1460"/>
        <w:gridCol w:w="960"/>
        <w:gridCol w:w="968"/>
        <w:gridCol w:w="1133"/>
      </w:tblGrid>
      <w:tr>
        <w:trPr>
          <w:trHeight w:val="306" w:hRule="atLeast"/>
        </w:trPr>
        <w:tc>
          <w:tcPr>
            <w:tcW w:w="9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8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39</w:t>
            </w:r>
          </w:p>
        </w:tc>
        <w:tc>
          <w:tcPr>
            <w:tcW w:w="14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8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8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9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8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8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40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Control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41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</w:tr>
      <w:tr>
        <w:trPr>
          <w:trHeight w:val="302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42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43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44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45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22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46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47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</w:tr>
      <w:tr>
        <w:trPr>
          <w:trHeight w:val="302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48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21</w:t>
            </w:r>
          </w:p>
        </w:tc>
      </w:tr>
      <w:tr>
        <w:trPr>
          <w:trHeight w:val="300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0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49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0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0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0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0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50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51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52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53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</w:tr>
      <w:tr>
        <w:trPr>
          <w:trHeight w:val="301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55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56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57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58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</w:tr>
      <w:tr>
        <w:trPr>
          <w:trHeight w:val="300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2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59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2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2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2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2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  <w:tr>
        <w:trPr>
          <w:trHeight w:val="301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60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61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62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63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64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65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21</w:t>
            </w:r>
          </w:p>
        </w:tc>
      </w:tr>
      <w:tr>
        <w:trPr>
          <w:trHeight w:val="302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66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67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68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</w:tr>
      <w:tr>
        <w:trPr>
          <w:trHeight w:val="300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2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69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2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2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2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2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70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23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71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  <w:tr>
        <w:trPr>
          <w:trHeight w:val="302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72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73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74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75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76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77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38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  <w:tr>
        <w:trPr>
          <w:trHeight w:val="301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78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41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</w:tr>
      <w:tr>
        <w:trPr>
          <w:trHeight w:val="300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1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79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1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1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1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1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</w:tr>
      <w:tr>
        <w:trPr>
          <w:trHeight w:val="299" w:hRule="atLeast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80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left="107"/>
              <w:rPr>
                <w:sz w:val="22"/>
              </w:rPr>
            </w:pPr>
            <w:r>
              <w:rPr>
                <w:sz w:val="22"/>
              </w:rPr>
              <w:t>Experiment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6"/>
              <w:jc w:val="right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exact" w:before="39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</w:tbl>
    <w:p>
      <w:pPr>
        <w:spacing w:after="0" w:line="240" w:lineRule="exact"/>
        <w:jc w:val="right"/>
        <w:rPr>
          <w:sz w:val="22"/>
        </w:rPr>
        <w:sectPr>
          <w:pgSz w:w="11910" w:h="16840"/>
          <w:pgMar w:header="0" w:footer="858" w:top="1400" w:bottom="1040" w:left="1160" w:right="340"/>
        </w:sectPr>
      </w:pPr>
    </w:p>
    <w:p>
      <w:pPr>
        <w:pStyle w:val="Heading2"/>
        <w:spacing w:line="448" w:lineRule="auto" w:before="61"/>
        <w:ind w:left="3523" w:right="4126"/>
      </w:pPr>
      <w:r>
        <w:rPr/>
        <w:t>APPENDIX VI</w:t>
      </w:r>
      <w:r>
        <w:rPr>
          <w:spacing w:val="1"/>
        </w:rPr>
        <w:t> </w:t>
      </w:r>
      <w:r>
        <w:rPr/>
        <w:t>HYPOTHESES</w:t>
      </w:r>
      <w:r>
        <w:rPr>
          <w:spacing w:val="-12"/>
        </w:rPr>
        <w:t> </w:t>
      </w:r>
      <w:r>
        <w:rPr/>
        <w:t>FIGURES</w:t>
      </w:r>
    </w:p>
    <w:p>
      <w:pPr>
        <w:pStyle w:val="BodyText"/>
        <w:spacing w:before="7"/>
        <w:rPr>
          <w:b/>
          <w:sz w:val="23"/>
        </w:rPr>
      </w:pPr>
      <w:r>
        <w:rPr/>
        <w:pict>
          <v:group style="position:absolute;margin-left:82.300003pt;margin-top:15.532383pt;width:456.25pt;height:321.25pt;mso-position-horizontal-relative:page;mso-position-vertical-relative:paragraph;z-index:-15701504;mso-wrap-distance-left:0;mso-wrap-distance-right:0" coordorigin="1646,311" coordsize="9125,6425">
            <v:shape style="position:absolute;left:6477;top:1493;width:2382;height:4710" coordorigin="6478,1493" coordsize="2382,4710" path="m6478,1493l6478,3874,6971,6203,7044,6186,7117,6167,7188,6146,7259,6123,7328,6098,7396,6071,7463,6042,7529,6011,7594,5978,7657,5943,7719,5906,7779,5868,7838,5828,7896,5787,7953,5743,8008,5698,8061,5652,8113,5604,8164,5555,8213,5504,8260,5452,8306,5399,8350,5344,8393,5288,8434,5231,8473,5172,8511,5113,8546,5052,8580,4991,8612,4928,8643,4864,8671,4800,8698,4735,8722,4668,8745,4601,8766,4534,8784,4465,8801,4396,8816,4326,8828,4256,8839,4185,8847,4114,8853,4042,8857,3970,8859,3897,8858,3824,8856,3751,8850,3677,8843,3603,8833,3529,8821,3455,8807,3381,8790,3306,8771,3233,8749,3160,8725,3089,8700,3019,8672,2949,8642,2881,8610,2815,8576,2749,8540,2685,8503,2622,8463,2560,8422,2500,8379,2441,8334,2383,8288,2327,8240,2273,8190,2220,8139,2169,8086,2119,8032,2071,7977,2024,7920,1980,7861,1937,7802,1895,7741,1856,7679,1818,7616,1783,7551,1749,7486,1717,7419,1687,7352,1659,7283,1633,7214,1610,7144,1588,7072,1568,7000,1551,6928,1536,6854,1523,6780,1512,6705,1504,6630,1498,6554,1494,6478,1493xe" filled="true" fillcolor="#4f81bc" stroked="false">
              <v:path arrowok="t"/>
              <v:fill type="solid"/>
            </v:shape>
            <v:shape style="position:absolute;left:4096;top:1493;width:2874;height:4762" coordorigin="4097,1493" coordsize="2874,4762" path="m6478,1493l6402,1494,6327,1498,6253,1504,6179,1512,6106,1522,6034,1535,5962,1549,5891,1566,5822,1585,5752,1606,5684,1629,5617,1654,5551,1680,5486,1709,5422,1740,5358,1772,5296,1806,5236,1843,5176,1880,5117,1920,5060,1961,5004,2004,4950,2048,4896,2094,4845,2142,4794,2191,4745,2241,4698,2293,4652,2346,4607,2401,4565,2457,4523,2514,4484,2572,4446,2632,4410,2693,4376,2755,4343,2818,4313,2882,4284,2947,4257,3014,4232,3081,4209,3149,4188,3218,4170,3288,4153,3359,4138,3430,4126,3502,4115,3575,4107,3649,4101,3723,4098,3798,4097,3874,4098,3950,4101,4025,4107,4099,4115,4173,4126,4246,4138,4318,4153,4390,4170,4460,4188,4530,4209,4599,4232,4667,4257,4735,4284,4801,4313,4866,4343,4930,4376,4993,4410,5055,4446,5116,4484,5176,4523,5234,4565,5291,4607,5347,4652,5402,4698,5455,4745,5507,4794,5557,4845,5606,4896,5654,4950,5700,5004,5744,5060,5787,5117,5828,5176,5868,5236,5906,5296,5942,5358,5976,5422,6008,5486,6039,5551,6068,5617,6095,5684,6119,5752,6142,5822,6163,5891,6182,5962,6199,6034,6214,6106,6226,6179,6236,6253,6244,6327,6250,6402,6254,6478,6255,6560,6253,6643,6249,6726,6242,6808,6232,6889,6219,6971,6203,6478,3874,6478,1493xe" filled="true" fillcolor="#c0504d" stroked="false">
              <v:path arrowok="t"/>
              <v:fill type="solid"/>
            </v:shape>
            <v:shape style="position:absolute;left:4096;top:1493;width:2874;height:4762" coordorigin="4097,1493" coordsize="2874,4762" path="m6478,1493l6402,1494,6327,1498,6253,1504,6179,1512,6106,1522,6034,1535,5962,1549,5891,1566,5822,1585,5752,1606,5684,1629,5617,1654,5551,1680,5486,1709,5422,1740,5358,1772,5296,1806,5236,1843,5176,1880,5117,1920,5060,1961,5004,2004,4950,2048,4896,2094,4845,2142,4794,2191,4745,2241,4698,2293,4652,2346,4607,2401,4565,2457,4523,2514,4484,2572,4446,2632,4410,2693,4376,2755,4343,2818,4313,2882,4284,2947,4257,3014,4232,3081,4209,3149,4188,3218,4170,3288,4153,3359,4138,3430,4126,3502,4115,3575,4107,3649,4101,3723,4098,3798,4097,3874,4098,3950,4101,4025,4107,4099,4115,4173,4126,4246,4138,4318,4153,4390,4170,4460,4188,4530,4209,4599,4232,4667,4257,4735,4284,4801,4313,4866,4343,4930,4376,4993,4410,5055,4446,5116,4484,5176,4523,5234,4565,5291,4607,5347,4652,5402,4698,5455,4745,5507,4794,5557,4845,5606,4896,5654,4950,5700,5004,5744,5060,5787,5117,5828,5176,5868,5236,5906,5296,5942,5358,5976,5422,6008,5486,6039,5551,6068,5617,6095,5684,6119,5752,6142,5822,6163,5891,6182,5962,6199,6034,6214,6106,6226,6179,6236,6253,6244,6327,6250,6402,6254,6478,6255,6560,6253,6643,6249,6726,6242,6808,6232,6889,6219,6971,6203,6478,3874,6478,1493xe" filled="false" stroked="true" strokeweight="1.44pt" strokecolor="#ffffff">
              <v:path arrowok="t"/>
              <v:stroke dashstyle="solid"/>
            </v:shape>
            <v:shape style="position:absolute;left:1656;top:320;width:9105;height:6405" type="#_x0000_t202" filled="false" stroked="true" strokeweight="1pt" strokecolor="#d9d9d9">
              <v:textbox inset="0,0,0,0">
                <w:txbxContent>
                  <w:p>
                    <w:pPr>
                      <w:spacing w:before="140"/>
                      <w:ind w:left="971" w:right="0" w:firstLine="0"/>
                      <w:jc w:val="left"/>
                      <w:rPr>
                        <w:rFonts w:ascii="Calibri"/>
                        <w:sz w:val="36"/>
                      </w:rPr>
                    </w:pPr>
                    <w:r>
                      <w:rPr>
                        <w:rFonts w:ascii="Calibri"/>
                        <w:color w:val="585858"/>
                        <w:sz w:val="36"/>
                      </w:rPr>
                      <w:t>mean</w:t>
                    </w:r>
                    <w:r>
                      <w:rPr>
                        <w:rFonts w:ascii="Calibri"/>
                        <w:color w:val="585858"/>
                        <w:spacing w:val="-12"/>
                        <w:sz w:val="36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36"/>
                      </w:rPr>
                      <w:t>performance</w:t>
                    </w:r>
                    <w:r>
                      <w:rPr>
                        <w:rFonts w:ascii="Calibri"/>
                        <w:color w:val="585858"/>
                        <w:spacing w:val="65"/>
                        <w:sz w:val="36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36"/>
                      </w:rPr>
                      <w:t>for</w:t>
                    </w:r>
                    <w:r>
                      <w:rPr>
                        <w:rFonts w:ascii="Calibri"/>
                        <w:color w:val="585858"/>
                        <w:spacing w:val="-7"/>
                        <w:sz w:val="36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36"/>
                      </w:rPr>
                      <w:t>control</w:t>
                    </w:r>
                    <w:r>
                      <w:rPr>
                        <w:rFonts w:ascii="Calibri"/>
                        <w:color w:val="585858"/>
                        <w:spacing w:val="-9"/>
                        <w:sz w:val="36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36"/>
                      </w:rPr>
                      <w:t>and</w:t>
                    </w:r>
                    <w:r>
                      <w:rPr>
                        <w:rFonts w:ascii="Calibri"/>
                        <w:color w:val="585858"/>
                        <w:spacing w:val="-7"/>
                        <w:sz w:val="36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36"/>
                      </w:rPr>
                      <w:t>Experimental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36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36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36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36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36"/>
                      </w:rPr>
                    </w:pPr>
                  </w:p>
                  <w:p>
                    <w:pPr>
                      <w:spacing w:line="240" w:lineRule="auto" w:before="12"/>
                      <w:rPr>
                        <w:rFonts w:ascii="Calibri"/>
                        <w:sz w:val="30"/>
                      </w:rPr>
                    </w:pPr>
                  </w:p>
                  <w:p>
                    <w:pPr>
                      <w:spacing w:before="0"/>
                      <w:ind w:left="0" w:right="2019" w:firstLine="0"/>
                      <w:jc w:val="righ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11.8625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before="146"/>
                      <w:ind w:left="2569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13.55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2"/>
                      </w:rPr>
                    </w:pPr>
                  </w:p>
                  <w:p>
                    <w:pPr>
                      <w:tabs>
                        <w:tab w:pos="1079" w:val="left" w:leader="none"/>
                      </w:tabs>
                      <w:spacing w:before="0"/>
                      <w:ind w:left="210" w:right="0" w:firstLine="0"/>
                      <w:jc w:val="center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Control</w:t>
                      <w:tab/>
                      <w:t>Experimental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spacing w:before="11"/>
        <w:rPr>
          <w:b/>
          <w:sz w:val="38"/>
        </w:rPr>
      </w:pPr>
    </w:p>
    <w:p>
      <w:pPr>
        <w:pStyle w:val="BodyText"/>
        <w:spacing w:line="448" w:lineRule="auto"/>
        <w:ind w:left="1096" w:right="6995" w:hanging="600"/>
      </w:pPr>
      <w:r>
        <w:rPr/>
        <w:pict>
          <v:rect style="position:absolute;margin-left:262.679993pt;margin-top:-41.306885pt;width:4.92pt;height:4.92pt;mso-position-horizontal-relative:page;mso-position-vertical-relative:paragraph;z-index:-28903424" filled="true" fillcolor="#4f81bc" stroked="false">
            <v:fill type="solid"/>
            <w10:wrap type="none"/>
          </v:rect>
        </w:pict>
      </w:r>
      <w:r>
        <w:rPr/>
        <w:pict>
          <v:rect style="position:absolute;margin-left:306.239990pt;margin-top:-41.306885pt;width:4.92pt;height:4.92pt;mso-position-horizontal-relative:page;mso-position-vertical-relative:paragraph;z-index:-28902912" filled="true" fillcolor="#c0504d" stroked="false">
            <v:fill type="solid"/>
            <w10:wrap type="none"/>
          </v:rect>
        </w:pict>
      </w:r>
      <w:r>
        <w:rPr/>
        <w:t>Keys: Blue colour-Control</w:t>
      </w:r>
      <w:r>
        <w:rPr>
          <w:spacing w:val="1"/>
        </w:rPr>
        <w:t> </w:t>
      </w:r>
      <w:r>
        <w:rPr/>
        <w:t>Red</w:t>
      </w:r>
      <w:r>
        <w:rPr>
          <w:spacing w:val="-14"/>
        </w:rPr>
        <w:t> </w:t>
      </w:r>
      <w:r>
        <w:rPr/>
        <w:t>color-Experimental</w:t>
      </w:r>
    </w:p>
    <w:p>
      <w:pPr>
        <w:pStyle w:val="Heading2"/>
        <w:spacing w:line="482" w:lineRule="auto" w:before="5"/>
        <w:ind w:left="496" w:right="993"/>
        <w:jc w:val="left"/>
      </w:pPr>
      <w:r>
        <w:rPr/>
        <w:t>Figure 4.1: Pie chart showing 2-Sample t-test Performance Experimental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ControlGroup.</w:t>
      </w:r>
    </w:p>
    <w:p>
      <w:pPr>
        <w:spacing w:after="0" w:line="482" w:lineRule="auto"/>
        <w:jc w:val="left"/>
        <w:sectPr>
          <w:pgSz w:w="11910" w:h="16840"/>
          <w:pgMar w:header="0" w:footer="858" w:top="1360" w:bottom="1040" w:left="1160" w:right="34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8"/>
        <w:rPr>
          <w:b/>
          <w:sz w:val="10"/>
        </w:rPr>
      </w:pPr>
    </w:p>
    <w:p>
      <w:pPr>
        <w:pStyle w:val="BodyText"/>
        <w:ind w:left="486"/>
        <w:rPr>
          <w:sz w:val="20"/>
        </w:rPr>
      </w:pPr>
      <w:r>
        <w:rPr>
          <w:sz w:val="20"/>
        </w:rPr>
        <w:pict>
          <v:group style="width:451.75pt;height:316.75pt;mso-position-horizontal-relative:char;mso-position-vertical-relative:line" coordorigin="0,0" coordsize="9035,6335">
            <v:shape style="position:absolute;left:4957;top:527;width:2421;height:4730" coordorigin="4958,528" coordsize="2421,4730" path="m4958,528l4958,2947,5675,5257,5747,5234,5817,5208,5886,5181,5954,5152,6021,5120,6086,5087,6150,5052,6213,5016,6274,4978,6334,4938,6392,4896,6449,4853,6505,4808,6559,4762,6611,4714,6662,4665,6712,4614,6760,4562,6806,4509,6850,4455,6893,4399,6935,4342,6974,4285,7012,4225,7048,4165,7083,4104,7116,4042,7146,3979,7175,3916,7203,3851,7228,3785,7251,3719,7273,3652,7293,3585,7310,3517,7326,3448,7340,3378,7351,3309,7361,3238,7369,3168,7374,3097,7377,3025,7379,2953,7378,2882,7375,2809,7369,2737,7362,2665,7352,2592,7340,2519,7326,2447,7309,2374,7290,2302,7269,2230,7245,2156,7219,2084,7190,2013,7160,1943,7127,1874,7093,1807,7056,1741,7018,1677,6977,1614,6935,1552,6891,1492,6846,1433,6798,1376,6749,1320,6699,1266,6646,1214,6593,1163,6537,1114,6481,1067,6423,1021,6363,977,6303,935,6241,895,6177,857,6113,821,6047,787,5981,754,5913,724,5844,696,5775,669,5704,645,5633,623,5560,604,5487,586,5414,571,5339,558,5264,547,5188,539,5112,532,5035,529,4958,528xe" filled="true" fillcolor="#4f81bc" stroked="false">
              <v:path arrowok="t"/>
              <v:fill type="solid"/>
            </v:shape>
            <v:shape style="position:absolute;left:2537;top:527;width:3138;height:4839" coordorigin="2537,528" coordsize="3138,4839" path="m4958,528l4882,529,4807,532,4733,538,4660,546,4587,556,4515,568,4443,582,4372,599,4303,617,4234,638,4165,660,4098,685,4032,711,3967,739,3902,769,3839,801,3777,835,3716,870,3656,907,3597,946,3539,986,3483,1028,3428,1072,3374,1117,3322,1163,3271,1212,3221,1261,3173,1312,3127,1364,3082,1418,3038,1473,2996,1529,2955,1587,2917,1646,2880,1706,2844,1767,2811,1829,2779,1892,2749,1956,2721,2022,2694,2088,2670,2155,2647,2223,2627,2292,2608,2362,2592,2433,2578,2504,2565,2576,2555,2649,2547,2723,2542,2797,2538,2871,2537,2947,2538,3022,2542,3097,2547,3171,2555,3245,2565,3317,2578,3390,2592,3461,2608,3532,2627,3601,2647,3670,2670,3739,2694,3806,2721,3872,2749,3937,2779,4002,2811,4065,2844,4127,2880,4188,2917,4248,2955,4307,2996,4364,3038,4420,3082,4475,3127,4529,3173,4581,3221,4632,3271,4682,3322,4730,3374,4777,3428,4822,3483,4865,3539,4907,3597,4948,3656,4987,3716,5024,3777,5059,3839,5093,3902,5125,3967,5155,4032,5183,4098,5209,4165,5233,4234,5256,4303,5276,4372,5295,4443,5311,4515,5326,4587,5338,4660,5348,4733,5356,4807,5361,4882,5365,4958,5366,5039,5365,5119,5361,5200,5354,5280,5344,5360,5332,5440,5317,5519,5300,5597,5280,5675,5257,4958,2947,4958,528xe" filled="true" fillcolor="#c0504d" stroked="false">
              <v:path arrowok="t"/>
              <v:fill type="solid"/>
            </v:shape>
            <v:shape style="position:absolute;left:2537;top:527;width:3138;height:4839" coordorigin="2537,528" coordsize="3138,4839" path="m4958,528l4882,529,4807,532,4733,538,4660,546,4587,556,4515,568,4443,582,4372,599,4303,617,4234,638,4165,660,4098,685,4032,711,3967,739,3902,769,3839,801,3777,835,3716,870,3656,907,3597,946,3539,986,3483,1028,3428,1072,3374,1117,3322,1163,3271,1212,3221,1261,3173,1312,3127,1364,3082,1418,3038,1473,2996,1529,2955,1587,2917,1646,2880,1706,2844,1767,2811,1829,2779,1892,2749,1956,2721,2022,2694,2088,2670,2155,2647,2223,2627,2292,2608,2362,2592,2433,2578,2504,2565,2576,2555,2649,2547,2723,2542,2797,2538,2871,2537,2947,2538,3022,2542,3097,2547,3171,2555,3245,2565,3317,2578,3390,2592,3461,2608,3532,2627,3601,2647,3670,2670,3739,2694,3806,2721,3872,2749,3937,2779,4002,2811,4065,2844,4127,2880,4188,2917,4248,2955,4307,2996,4364,3038,4420,3082,4475,3127,4529,3173,4581,3221,4632,3271,4682,3322,4730,3374,4777,3428,4822,3483,4865,3539,4907,3597,4948,3656,4987,3716,5024,3777,5059,3839,5093,3902,5125,3967,5155,4032,5183,4098,5209,4165,5233,4234,5256,4303,5276,4372,5295,4443,5311,4515,5326,4587,5338,4660,5348,4733,5356,4807,5361,4882,5365,4958,5366,5039,5365,5119,5361,5200,5354,5280,5344,5360,5332,5440,5317,5519,5300,5597,5280,5675,5257,4958,2947,4958,528xe" filled="false" stroked="true" strokeweight="1.44pt" strokecolor="#ffffff">
              <v:path arrowok="t"/>
              <v:stroke dashstyle="solid"/>
            </v:shape>
            <v:shape style="position:absolute;left:10;top:10;width:9015;height:6315" type="#_x0000_t202" filled="false" stroked="true" strokeweight="1pt" strokecolor="#d9d9d9">
              <v:textbox inset="0,0,0,0">
                <w:txbxContent>
                  <w:p>
                    <w:pPr>
                      <w:spacing w:before="140"/>
                      <w:ind w:left="2" w:right="0" w:firstLine="0"/>
                      <w:jc w:val="center"/>
                      <w:rPr>
                        <w:rFonts w:ascii="Calibri"/>
                        <w:sz w:val="28"/>
                      </w:rPr>
                    </w:pPr>
                    <w:r>
                      <w:rPr>
                        <w:rFonts w:ascii="Calibri"/>
                        <w:color w:val="585858"/>
                        <w:sz w:val="28"/>
                      </w:rPr>
                      <w:t>Creativity</w:t>
                    </w:r>
                    <w:r>
                      <w:rPr>
                        <w:rFonts w:ascii="Calibri"/>
                        <w:color w:val="585858"/>
                        <w:spacing w:val="-11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scores</w:t>
                    </w:r>
                    <w:r>
                      <w:rPr>
                        <w:rFonts w:ascii="Calibri"/>
                        <w:color w:val="585858"/>
                        <w:spacing w:val="-9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before</w:t>
                    </w:r>
                    <w:r>
                      <w:rPr>
                        <w:rFonts w:ascii="Calibri"/>
                        <w:color w:val="585858"/>
                        <w:spacing w:val="-9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and</w:t>
                    </w:r>
                    <w:r>
                      <w:rPr>
                        <w:rFonts w:ascii="Calibri"/>
                        <w:color w:val="585858"/>
                        <w:spacing w:val="-6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after</w:t>
                    </w:r>
                    <w:r>
                      <w:rPr>
                        <w:rFonts w:ascii="Calibri"/>
                        <w:color w:val="585858"/>
                        <w:spacing w:val="-8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treatment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8"/>
                      </w:rPr>
                    </w:pPr>
                  </w:p>
                  <w:p>
                    <w:pPr>
                      <w:spacing w:line="240" w:lineRule="auto" w:before="1"/>
                      <w:rPr>
                        <w:rFonts w:ascii="Calibri"/>
                        <w:sz w:val="26"/>
                      </w:rPr>
                    </w:pPr>
                  </w:p>
                  <w:p>
                    <w:pPr>
                      <w:spacing w:before="0"/>
                      <w:ind w:left="0" w:right="1762" w:firstLine="0"/>
                      <w:jc w:val="righ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Before,</w:t>
                    </w:r>
                    <w:r>
                      <w:rPr>
                        <w:rFonts w:ascii="Calibri"/>
                        <w:color w:val="404040"/>
                        <w:spacing w:val="-3"/>
                        <w:sz w:val="18"/>
                      </w:rPr>
                      <w:t> </w:t>
                    </w:r>
                    <w:r>
                      <w:rPr>
                        <w:rFonts w:ascii="Calibri"/>
                        <w:color w:val="404040"/>
                        <w:sz w:val="18"/>
                      </w:rPr>
                      <w:t>45.66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10"/>
                      <w:rPr>
                        <w:rFonts w:ascii="Calibri"/>
                        <w:sz w:val="16"/>
                      </w:rPr>
                    </w:pPr>
                  </w:p>
                  <w:p>
                    <w:pPr>
                      <w:spacing w:before="1"/>
                      <w:ind w:left="263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After,</w:t>
                    </w:r>
                    <w:r>
                      <w:rPr>
                        <w:rFonts w:ascii="Calibri"/>
                        <w:color w:val="404040"/>
                        <w:spacing w:val="-3"/>
                        <w:sz w:val="18"/>
                      </w:rPr>
                      <w:t> </w:t>
                    </w:r>
                    <w:r>
                      <w:rPr>
                        <w:rFonts w:ascii="Calibri"/>
                        <w:color w:val="404040"/>
                        <w:sz w:val="18"/>
                      </w:rPr>
                      <w:t>55.34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7"/>
                      <w:rPr>
                        <w:rFonts w:ascii="Calibri"/>
                        <w:sz w:val="26"/>
                      </w:rPr>
                    </w:pPr>
                  </w:p>
                  <w:p>
                    <w:pPr>
                      <w:tabs>
                        <w:tab w:pos="984" w:val="left" w:leader="none"/>
                      </w:tabs>
                      <w:spacing w:before="0"/>
                      <w:ind w:left="213" w:right="0" w:firstLine="0"/>
                      <w:jc w:val="center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Before</w:t>
                      <w:tab/>
                      <w:t>After</w:t>
                    </w:r>
                  </w:p>
                </w:txbxContent>
              </v:textbox>
              <v:stroke dashstyle="solid"/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21"/>
        <w:ind w:left="496"/>
      </w:pPr>
      <w:r>
        <w:rPr/>
        <w:pict>
          <v:rect style="position:absolute;margin-left:277.920013pt;margin-top:-30.256887pt;width:4.92pt;height:5.04pt;mso-position-horizontal-relative:page;mso-position-vertical-relative:paragraph;z-index:-28901888" filled="true" fillcolor="#4f81bc" stroked="false">
            <v:fill type="solid"/>
            <w10:wrap type="none"/>
          </v:rect>
        </w:pict>
      </w:r>
      <w:r>
        <w:rPr/>
        <w:pict>
          <v:rect style="position:absolute;margin-left:316.440002pt;margin-top:-30.256887pt;width:4.92pt;height:5.04pt;mso-position-horizontal-relative:page;mso-position-vertical-relative:paragraph;z-index:-28901376" filled="true" fillcolor="#c0504d" stroked="false">
            <v:fill type="solid"/>
            <w10:wrap type="none"/>
          </v:rect>
        </w:pict>
      </w:r>
      <w:r>
        <w:rPr/>
        <w:t>Keys:</w:t>
      </w:r>
      <w:r>
        <w:rPr>
          <w:spacing w:val="-2"/>
        </w:rPr>
        <w:t> </w:t>
      </w:r>
      <w:r>
        <w:rPr/>
        <w:t>Blue colour-Control</w:t>
      </w:r>
      <w:r>
        <w:rPr>
          <w:spacing w:val="-2"/>
        </w:rPr>
        <w:t> </w:t>
      </w:r>
      <w:r>
        <w:rPr/>
        <w:t>group</w:t>
      </w:r>
    </w:p>
    <w:p>
      <w:pPr>
        <w:pStyle w:val="BodyText"/>
        <w:spacing w:before="1"/>
        <w:rPr>
          <w:sz w:val="21"/>
        </w:rPr>
      </w:pPr>
    </w:p>
    <w:p>
      <w:pPr>
        <w:pStyle w:val="BodyText"/>
        <w:ind w:left="1096"/>
      </w:pPr>
      <w:r>
        <w:rPr/>
        <w:t>Red</w:t>
      </w:r>
      <w:r>
        <w:rPr>
          <w:spacing w:val="-3"/>
        </w:rPr>
        <w:t> </w:t>
      </w:r>
      <w:r>
        <w:rPr/>
        <w:t>colour-Experimental</w:t>
      </w:r>
      <w:r>
        <w:rPr>
          <w:spacing w:val="-2"/>
        </w:rPr>
        <w:t> </w:t>
      </w:r>
      <w:r>
        <w:rPr/>
        <w:t>group</w:t>
      </w:r>
    </w:p>
    <w:p>
      <w:pPr>
        <w:pStyle w:val="BodyText"/>
        <w:spacing w:before="3"/>
        <w:rPr>
          <w:sz w:val="21"/>
        </w:rPr>
      </w:pPr>
    </w:p>
    <w:p>
      <w:pPr>
        <w:pStyle w:val="Heading2"/>
        <w:spacing w:line="278" w:lineRule="auto"/>
        <w:ind w:left="496" w:right="1822"/>
        <w:jc w:val="left"/>
      </w:pPr>
      <w:r>
        <w:rPr/>
        <w:t>Figure 4.2:Pie-Chart showing the Wilcoxon test on difference in creativity trait</w:t>
      </w:r>
      <w:r>
        <w:rPr>
          <w:spacing w:val="-58"/>
        </w:rPr>
        <w:t> </w:t>
      </w:r>
      <w:r>
        <w:rPr/>
        <w:t>between Experimental and Control Group.</w:t>
      </w:r>
    </w:p>
    <w:p>
      <w:pPr>
        <w:spacing w:after="0" w:line="278" w:lineRule="auto"/>
        <w:jc w:val="left"/>
        <w:sectPr>
          <w:pgSz w:w="11910" w:h="16840"/>
          <w:pgMar w:header="0" w:footer="858" w:top="1580" w:bottom="1120" w:left="1160" w:right="34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8"/>
        <w:rPr>
          <w:b/>
          <w:sz w:val="10"/>
        </w:rPr>
      </w:pPr>
    </w:p>
    <w:p>
      <w:pPr>
        <w:pStyle w:val="BodyText"/>
        <w:ind w:left="486"/>
        <w:rPr>
          <w:sz w:val="20"/>
        </w:rPr>
      </w:pPr>
      <w:r>
        <w:rPr>
          <w:sz w:val="20"/>
        </w:rPr>
        <w:pict>
          <v:group style="width:457.75pt;height:336.25pt;mso-position-horizontal-relative:char;mso-position-vertical-relative:line" coordorigin="0,0" coordsize="9155,6725">
            <v:shape style="position:absolute;left:4867;top:1108;width:2576;height:5043" coordorigin="4868,1108" coordsize="2576,5043" path="m4868,1108l4868,3684,5605,6151,5678,6128,5749,6103,5819,6077,5888,6048,5956,6018,6022,5986,6088,5952,6152,5917,6214,5879,6276,5841,6336,5800,6394,5758,6452,5715,6508,5670,6562,5623,6615,5576,6667,5526,6717,5476,6766,5424,6813,5371,6859,5317,6903,5262,6946,5205,6986,5147,7026,5089,7063,5029,7100,4968,7134,4907,7167,4844,7198,4781,7227,4716,7254,4651,7280,4585,7304,4519,7326,4451,7346,4383,7365,4315,7381,4246,7396,4176,7409,4106,7419,4035,7428,3964,7435,3893,7440,3821,7443,3749,7443,3676,7442,3604,7439,3531,7433,3458,7426,3385,7416,3312,7404,3239,7390,3165,7374,3092,7356,3019,7335,2946,7312,2872,7286,2799,7259,2728,7230,2657,7198,2588,7165,2520,7130,2453,7093,2388,7054,2323,7014,2260,6972,2199,6928,2138,6882,2080,6835,2022,6787,1966,6737,1912,6685,1859,6632,1808,6577,1758,6521,1710,6464,1663,6406,1618,6346,1575,6285,1534,6223,1494,6159,1456,6095,1420,6029,1385,5963,1353,5895,1322,5827,1294,5758,1267,5687,1242,5616,1219,5544,1199,5472,1180,5398,1163,5324,1149,5250,1137,5174,1127,5098,1119,5022,1113,4945,1110,4868,1108xe" filled="true" fillcolor="#4f81bc" stroked="false">
              <v:path arrowok="t"/>
              <v:fill type="solid"/>
            </v:shape>
            <v:shape style="position:absolute;left:2292;top:1108;width:3313;height:5151" coordorigin="2292,1108" coordsize="3313,5151" path="m4868,1108l4792,1109,4716,1113,4641,1118,4567,1126,4494,1135,4421,1147,4349,1161,4277,1176,4206,1194,4136,1214,4067,1235,3999,1259,3932,1284,3865,1311,3800,1340,3735,1370,3672,1402,3609,1436,3547,1472,3487,1509,3428,1548,3370,1589,3313,1631,3257,1674,3202,1719,3149,1766,3097,1813,3047,1863,2997,1913,2950,1965,2903,2018,2858,2073,2815,2129,2773,2186,2732,2244,2693,2303,2656,2363,2620,2425,2586,2488,2554,2551,2524,2616,2495,2681,2468,2748,2443,2815,2419,2883,2398,2952,2378,3022,2360,3093,2345,3165,2331,3237,2319,3310,2310,3383,2302,3457,2297,3532,2293,3608,2292,3684,2293,3760,2297,3835,2302,3910,2310,3984,2319,4057,2331,4130,2345,4203,2360,4274,2378,4345,2398,4415,2419,4484,2443,4552,2468,4619,2495,4686,2524,4752,2554,4816,2586,4880,2620,4942,2656,5004,2693,5064,2732,5123,2773,5182,2815,5238,2858,5294,2903,5349,2950,5402,2997,5454,3047,5505,3097,5554,3149,5602,3202,5648,3257,5693,3313,5737,3370,5779,3428,5819,3487,5858,3547,5895,3609,5931,3672,5965,3735,5997,3800,6028,3865,6056,3932,6083,3999,6109,4067,6132,4136,6154,4206,6173,4277,6191,4349,6206,4421,6220,4494,6232,4567,6241,4641,6249,4716,6254,4792,6258,4868,6259,4951,6257,5034,6253,5117,6247,5199,6237,5281,6225,5363,6211,5445,6193,5525,6173,5605,6151,4868,3684,4868,1108xe" filled="true" fillcolor="#c0504d" stroked="false">
              <v:path arrowok="t"/>
              <v:fill type="solid"/>
            </v:shape>
            <v:shape style="position:absolute;left:2292;top:1108;width:3313;height:5151" coordorigin="2292,1108" coordsize="3313,5151" path="m4868,1108l4792,1109,4716,1113,4641,1118,4567,1126,4494,1135,4421,1147,4349,1161,4277,1176,4206,1194,4136,1214,4067,1235,3999,1259,3932,1284,3865,1311,3800,1340,3735,1370,3672,1402,3609,1436,3547,1472,3487,1509,3428,1548,3370,1589,3313,1631,3257,1674,3202,1719,3149,1766,3097,1813,3047,1863,2997,1913,2950,1965,2903,2018,2858,2073,2815,2129,2773,2186,2732,2244,2693,2303,2656,2363,2620,2425,2586,2488,2554,2551,2524,2616,2495,2681,2468,2748,2443,2815,2419,2883,2398,2952,2378,3022,2360,3093,2345,3165,2331,3237,2319,3310,2310,3383,2302,3457,2297,3532,2293,3608,2292,3684,2293,3760,2297,3835,2302,3910,2310,3984,2319,4057,2331,4130,2345,4203,2360,4274,2378,4345,2398,4415,2419,4484,2443,4552,2468,4619,2495,4686,2524,4752,2554,4816,2586,4880,2620,4942,2656,5004,2693,5064,2732,5123,2773,5182,2815,5238,2858,5294,2903,5349,2950,5402,2997,5454,3047,5505,3097,5554,3149,5602,3202,5648,3257,5693,3313,5737,3370,5779,3428,5819,3487,5858,3547,5895,3609,5931,3672,5965,3735,5997,3800,6028,3865,6056,3932,6083,3999,6109,4067,6132,4136,6154,4206,6173,4277,6191,4349,6206,4421,6220,4494,6232,4567,6241,4641,6249,4716,6254,4792,6258,4868,6259,4951,6257,5034,6253,5117,6247,5199,6237,5281,6225,5363,6211,5445,6193,5525,6173,5605,6151,4868,3684,4868,1108xe" filled="false" stroked="true" strokeweight="1.44pt" strokecolor="#ffffff">
              <v:path arrowok="t"/>
              <v:stroke dashstyle="solid"/>
            </v:shape>
            <v:shape style="position:absolute;left:10;top:10;width:9135;height:6705" type="#_x0000_t202" filled="false" stroked="true" strokeweight="1pt" strokecolor="#d9d9d9">
              <v:textbox inset="0,0,0,0">
                <w:txbxContent>
                  <w:p>
                    <w:pPr>
                      <w:spacing w:before="140"/>
                      <w:ind w:left="1" w:right="0" w:firstLine="0"/>
                      <w:jc w:val="center"/>
                      <w:rPr>
                        <w:rFonts w:ascii="Calibri"/>
                        <w:sz w:val="28"/>
                      </w:rPr>
                    </w:pPr>
                    <w:r>
                      <w:rPr>
                        <w:rFonts w:ascii="Calibri"/>
                        <w:color w:val="585858"/>
                        <w:sz w:val="28"/>
                      </w:rPr>
                      <w:t>Retention</w:t>
                    </w:r>
                    <w:r>
                      <w:rPr>
                        <w:rFonts w:ascii="Calibri"/>
                        <w:color w:val="585858"/>
                        <w:spacing w:val="46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scores</w:t>
                    </w:r>
                    <w:r>
                      <w:rPr>
                        <w:rFonts w:ascii="Calibri"/>
                        <w:color w:val="585858"/>
                        <w:spacing w:val="-7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of</w:t>
                    </w:r>
                    <w:r>
                      <w:rPr>
                        <w:rFonts w:ascii="Calibri"/>
                        <w:color w:val="585858"/>
                        <w:spacing w:val="-9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experimental</w:t>
                    </w:r>
                    <w:r>
                      <w:rPr>
                        <w:rFonts w:ascii="Calibri"/>
                        <w:color w:val="585858"/>
                        <w:spacing w:val="-7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and</w:t>
                    </w:r>
                    <w:r>
                      <w:rPr>
                        <w:rFonts w:ascii="Calibri"/>
                        <w:color w:val="585858"/>
                        <w:spacing w:val="-6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control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8"/>
                      </w:rPr>
                    </w:pPr>
                  </w:p>
                  <w:p>
                    <w:pPr>
                      <w:spacing w:line="240" w:lineRule="auto" w:before="4"/>
                      <w:rPr>
                        <w:rFonts w:ascii="Calibri"/>
                        <w:sz w:val="30"/>
                      </w:rPr>
                    </w:pPr>
                  </w:p>
                  <w:p>
                    <w:pPr>
                      <w:spacing w:before="0"/>
                      <w:ind w:left="0" w:right="1813" w:firstLine="0"/>
                      <w:jc w:val="righ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Control,</w:t>
                    </w:r>
                    <w:r>
                      <w:rPr>
                        <w:rFonts w:ascii="Calibri"/>
                        <w:color w:val="404040"/>
                        <w:spacing w:val="-4"/>
                        <w:sz w:val="18"/>
                      </w:rPr>
                      <w:t> </w:t>
                    </w:r>
                    <w:r>
                      <w:rPr>
                        <w:rFonts w:ascii="Calibri"/>
                        <w:color w:val="404040"/>
                        <w:sz w:val="18"/>
                      </w:rPr>
                      <w:t>11.53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before="130"/>
                      <w:ind w:left="2361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Experimental,</w:t>
                    </w:r>
                    <w:r>
                      <w:rPr>
                        <w:rFonts w:ascii="Calibri"/>
                        <w:color w:val="404040"/>
                        <w:spacing w:val="-2"/>
                        <w:sz w:val="18"/>
                      </w:rPr>
                      <w:t> </w:t>
                    </w:r>
                    <w:r>
                      <w:rPr>
                        <w:rFonts w:ascii="Calibri"/>
                        <w:color w:val="404040"/>
                        <w:sz w:val="18"/>
                      </w:rPr>
                      <w:t>13.88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6"/>
                      <w:rPr>
                        <w:rFonts w:ascii="Calibri"/>
                        <w:sz w:val="22"/>
                      </w:rPr>
                    </w:pPr>
                  </w:p>
                  <w:p>
                    <w:pPr>
                      <w:tabs>
                        <w:tab w:pos="1080" w:val="left" w:leader="none"/>
                      </w:tabs>
                      <w:spacing w:before="1"/>
                      <w:ind w:left="210" w:right="0" w:firstLine="0"/>
                      <w:jc w:val="center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Control</w:t>
                      <w:tab/>
                      <w:t>Experimental</w:t>
                    </w:r>
                  </w:p>
                </w:txbxContent>
              </v:textbox>
              <v:stroke dashstyle="solid"/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before="1"/>
        <w:rPr>
          <w:b/>
          <w:sz w:val="11"/>
        </w:rPr>
      </w:pPr>
    </w:p>
    <w:p>
      <w:pPr>
        <w:pStyle w:val="BodyText"/>
        <w:spacing w:before="90"/>
        <w:ind w:left="976"/>
      </w:pPr>
      <w:r>
        <w:rPr/>
        <w:pict>
          <v:rect style="position:absolute;margin-left:263.399994pt;margin-top:-25.046875pt;width:5.04pt;height:4.92pt;mso-position-horizontal-relative:page;mso-position-vertical-relative:paragraph;z-index:-28900352" filled="true" fillcolor="#4f81bc" stroked="false">
            <v:fill type="solid"/>
            <w10:wrap type="none"/>
          </v:rect>
        </w:pict>
      </w:r>
      <w:r>
        <w:rPr/>
        <w:pict>
          <v:rect style="position:absolute;margin-left:306.959991pt;margin-top:-25.046875pt;width:4.92pt;height:4.92pt;mso-position-horizontal-relative:page;mso-position-vertical-relative:paragraph;z-index:-28899840" filled="true" fillcolor="#c0504d" stroked="false">
            <v:fill type="solid"/>
            <w10:wrap type="none"/>
          </v:rect>
        </w:pict>
      </w:r>
      <w:r>
        <w:rPr/>
        <w:t>Keys:</w:t>
      </w:r>
      <w:r>
        <w:rPr>
          <w:spacing w:val="-2"/>
        </w:rPr>
        <w:t> </w:t>
      </w:r>
      <w:r>
        <w:rPr/>
        <w:t>Blue colour-Control</w:t>
      </w:r>
      <w:r>
        <w:rPr>
          <w:spacing w:val="-2"/>
        </w:rPr>
        <w:t> </w:t>
      </w:r>
      <w:r>
        <w:rPr/>
        <w:t>group</w:t>
      </w:r>
    </w:p>
    <w:p>
      <w:pPr>
        <w:pStyle w:val="BodyText"/>
        <w:spacing w:before="9"/>
        <w:rPr>
          <w:sz w:val="20"/>
        </w:rPr>
      </w:pPr>
    </w:p>
    <w:p>
      <w:pPr>
        <w:pStyle w:val="BodyText"/>
        <w:spacing w:before="1"/>
        <w:ind w:left="1576"/>
      </w:pPr>
      <w:r>
        <w:rPr/>
        <w:t>Red</w:t>
      </w:r>
      <w:r>
        <w:rPr>
          <w:spacing w:val="-2"/>
        </w:rPr>
        <w:t> </w:t>
      </w:r>
      <w:r>
        <w:rPr/>
        <w:t>colour-Experimental</w:t>
      </w:r>
      <w:r>
        <w:rPr>
          <w:spacing w:val="-1"/>
        </w:rPr>
        <w:t> </w:t>
      </w:r>
      <w:r>
        <w:rPr/>
        <w:t>group</w:t>
      </w:r>
    </w:p>
    <w:p>
      <w:pPr>
        <w:pStyle w:val="BodyText"/>
        <w:spacing w:before="5"/>
        <w:rPr>
          <w:sz w:val="21"/>
        </w:rPr>
      </w:pPr>
    </w:p>
    <w:p>
      <w:pPr>
        <w:spacing w:before="0"/>
        <w:ind w:left="496" w:right="0" w:firstLine="0"/>
        <w:jc w:val="left"/>
        <w:rPr>
          <w:b/>
          <w:sz w:val="22"/>
        </w:rPr>
      </w:pPr>
      <w:r>
        <w:rPr>
          <w:b/>
          <w:sz w:val="22"/>
        </w:rPr>
        <w:t>Figure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4.3:Pie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chartRetention</w:t>
      </w:r>
      <w:r>
        <w:rPr>
          <w:b/>
          <w:spacing w:val="53"/>
          <w:sz w:val="22"/>
        </w:rPr>
        <w:t> </w:t>
      </w:r>
      <w:r>
        <w:rPr>
          <w:b/>
          <w:sz w:val="22"/>
        </w:rPr>
        <w:t>for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control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and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Experimental</w:t>
      </w:r>
    </w:p>
    <w:p>
      <w:pPr>
        <w:spacing w:after="0"/>
        <w:jc w:val="left"/>
        <w:rPr>
          <w:sz w:val="22"/>
        </w:rPr>
        <w:sectPr>
          <w:pgSz w:w="11910" w:h="16840"/>
          <w:pgMar w:header="0" w:footer="858" w:top="1580" w:bottom="1120" w:left="1160" w:right="34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4"/>
        <w:rPr>
          <w:b/>
          <w:sz w:val="13"/>
        </w:rPr>
      </w:pPr>
    </w:p>
    <w:p>
      <w:pPr>
        <w:pStyle w:val="BodyText"/>
        <w:ind w:left="486"/>
        <w:rPr>
          <w:sz w:val="20"/>
        </w:rPr>
      </w:pPr>
      <w:r>
        <w:rPr>
          <w:sz w:val="20"/>
        </w:rPr>
        <w:pict>
          <v:group style="width:452.5pt;height:306.25pt;mso-position-horizontal-relative:char;mso-position-vertical-relative:line" coordorigin="0,0" coordsize="9050,6125">
            <v:shape style="position:absolute;left:725;top:3857;width:2146;height:790" coordorigin="725,3857" coordsize="2146,790" path="m725,4647l1719,4647m2626,4647l2871,4647m725,4251l1719,4251m2626,4251l2871,4251m725,3857l1719,3857m2626,3857l2871,3857e" filled="false" stroked="true" strokeweight=".72pt" strokecolor="#d9d9d9">
              <v:path arrowok="t"/>
              <v:stroke dashstyle="solid"/>
            </v:shape>
            <v:rect style="position:absolute;left:1718;top:3600;width:908;height:1440" filled="true" fillcolor="#4f81bc" stroked="false">
              <v:fill type="solid"/>
            </v:rect>
            <v:shape style="position:absolute;left:3778;top:3461;width:3142;height:1186" coordorigin="3778,3461" coordsize="3142,1186" path="m3778,4647l5768,4647m6675,4647l6920,4647m3778,4251l5768,4251m6675,4251l6920,4251m3778,3857l5768,3857m6675,3857l6920,3857m3778,3461l5768,3461m6675,3461l6920,3461e" filled="false" stroked="true" strokeweight=".72pt" strokecolor="#d9d9d9">
              <v:path arrowok="t"/>
              <v:stroke dashstyle="solid"/>
            </v:shape>
            <v:rect style="position:absolute;left:5767;top:3422;width:908;height:1618" filled="true" fillcolor="#4f81bc" stroked="false">
              <v:fill type="solid"/>
            </v:rect>
            <v:shape style="position:absolute;left:725;top:2278;width:6195;height:790" coordorigin="725,2278" coordsize="6195,790" path="m725,3068l2871,3068m3778,3068l6920,3068m725,2674l2871,2674m3778,2674l6920,2674m725,2278l2871,2278m3778,2278l6920,2278e" filled="false" stroked="true" strokeweight=".72pt" strokecolor="#d9d9d9">
              <v:path arrowok="t"/>
              <v:stroke dashstyle="solid"/>
            </v:shape>
            <v:rect style="position:absolute;left:2870;top:2179;width:908;height:2861" filled="true" fillcolor="#c0504d" stroked="false">
              <v:fill type="solid"/>
            </v:rect>
            <v:shape style="position:absolute;left:725;top:1488;width:8096;height:3159" coordorigin="725,1488" coordsize="8096,3159" path="m7827,4647l8820,4647m7827,4251l8820,4251m7827,3857l8820,3857m7827,3461l8820,3461m7827,3068l8820,3068m7827,2674l8820,2674m7827,2278l8820,2278m725,1884l6920,1884m7827,1884l8820,1884m725,1488l6920,1488m7827,1488l8820,1488e" filled="false" stroked="true" strokeweight=".72pt" strokecolor="#d9d9d9">
              <v:path arrowok="t"/>
              <v:stroke dashstyle="solid"/>
            </v:shape>
            <v:rect style="position:absolute;left:6919;top:1390;width:908;height:3651" filled="true" fillcolor="#c0504d" stroked="false">
              <v:fill type="solid"/>
            </v:rect>
            <v:shape style="position:absolute;left:725;top:1094;width:8096;height:3946" coordorigin="725,1095" coordsize="8096,3946" path="m725,5040l8820,5040m725,1095l8820,1095e" filled="false" stroked="true" strokeweight=".72pt" strokecolor="#d9d9d9">
              <v:path arrowok="t"/>
              <v:stroke dashstyle="solid"/>
            </v:shape>
            <v:rect style="position:absolute;left:3571;top:5777;width:99;height:99" filled="true" fillcolor="#4f81bc" stroked="false">
              <v:fill type="solid"/>
            </v:rect>
            <v:rect style="position:absolute;left:4440;top:5777;width:99;height:99" filled="true" fillcolor="#c0504d" stroked="false">
              <v:fill type="solid"/>
            </v:rect>
            <v:rect style="position:absolute;left:10;top:10;width:9030;height:6105" filled="false" stroked="true" strokeweight="1pt" strokecolor="#d9d9d9">
              <v:stroke dashstyle="solid"/>
            </v:rect>
            <v:shape style="position:absolute;left:2069;top:237;width:6929;height:624" type="#_x0000_t202" filled="false" stroked="false">
              <v:textbox inset="0,0,0,0">
                <w:txbxContent>
                  <w:p>
                    <w:pPr>
                      <w:spacing w:line="286" w:lineRule="exact" w:before="0"/>
                      <w:ind w:left="-1" w:right="18" w:firstLine="0"/>
                      <w:jc w:val="center"/>
                      <w:rPr>
                        <w:rFonts w:ascii="Calibri"/>
                        <w:sz w:val="28"/>
                      </w:rPr>
                    </w:pPr>
                    <w:r>
                      <w:rPr>
                        <w:rFonts w:ascii="Calibri"/>
                        <w:color w:val="585858"/>
                        <w:sz w:val="28"/>
                      </w:rPr>
                      <w:t>Mean</w:t>
                    </w:r>
                    <w:r>
                      <w:rPr>
                        <w:rFonts w:ascii="Calibri"/>
                        <w:color w:val="585858"/>
                        <w:spacing w:val="-10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scores</w:t>
                    </w:r>
                    <w:r>
                      <w:rPr>
                        <w:rFonts w:ascii="Calibri"/>
                        <w:color w:val="585858"/>
                        <w:spacing w:val="-5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of</w:t>
                    </w:r>
                    <w:r>
                      <w:rPr>
                        <w:rFonts w:ascii="Calibri"/>
                        <w:color w:val="585858"/>
                        <w:spacing w:val="-4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Male</w:t>
                    </w:r>
                    <w:r>
                      <w:rPr>
                        <w:rFonts w:ascii="Calibri"/>
                        <w:color w:val="585858"/>
                        <w:spacing w:val="-8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and</w:t>
                    </w:r>
                    <w:r>
                      <w:rPr>
                        <w:rFonts w:ascii="Calibri"/>
                        <w:color w:val="585858"/>
                        <w:spacing w:val="-5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female</w:t>
                    </w:r>
                    <w:r>
                      <w:rPr>
                        <w:rFonts w:ascii="Calibri"/>
                        <w:color w:val="585858"/>
                        <w:spacing w:val="-6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in</w:t>
                    </w:r>
                    <w:r>
                      <w:rPr>
                        <w:rFonts w:ascii="Calibri"/>
                        <w:color w:val="585858"/>
                        <w:spacing w:val="-4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control</w:t>
                    </w:r>
                    <w:r>
                      <w:rPr>
                        <w:rFonts w:ascii="Calibri"/>
                        <w:color w:val="585858"/>
                        <w:spacing w:val="-7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and</w:t>
                    </w:r>
                    <w:r>
                      <w:rPr>
                        <w:rFonts w:ascii="Calibri"/>
                        <w:color w:val="585858"/>
                        <w:spacing w:val="-4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experimental</w:t>
                    </w:r>
                  </w:p>
                  <w:p>
                    <w:pPr>
                      <w:spacing w:line="337" w:lineRule="exact" w:before="1"/>
                      <w:ind w:left="2" w:right="18" w:firstLine="0"/>
                      <w:jc w:val="center"/>
                      <w:rPr>
                        <w:rFonts w:ascii="Calibri"/>
                        <w:sz w:val="28"/>
                      </w:rPr>
                    </w:pPr>
                    <w:r>
                      <w:rPr>
                        <w:rFonts w:ascii="Calibri"/>
                        <w:color w:val="585858"/>
                        <w:sz w:val="28"/>
                      </w:rPr>
                      <w:t>groups</w:t>
                    </w:r>
                  </w:p>
                </w:txbxContent>
              </v:textbox>
              <w10:wrap type="none"/>
            </v:shape>
            <v:shape style="position:absolute;left:230;top:1009;width:340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16.8</w:t>
                    </w:r>
                  </w:p>
                </w:txbxContent>
              </v:textbox>
              <w10:wrap type="none"/>
            </v:shape>
            <v:shape style="position:absolute;left:7170;top:1115;width:431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16.65</w:t>
                    </w:r>
                  </w:p>
                </w:txbxContent>
              </v:textbox>
              <w10:wrap type="none"/>
            </v:shape>
            <v:shape style="position:absolute;left:230;top:1404;width:340;height:576" type="#_x0000_t202" filled="false" stroked="false">
              <v:textbox inset="0,0,0,0">
                <w:txbxContent>
                  <w:p>
                    <w:pPr>
                      <w:spacing w:line="183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16.6</w:t>
                    </w:r>
                  </w:p>
                  <w:p>
                    <w:pPr>
                      <w:spacing w:line="240" w:lineRule="auto" w:before="4"/>
                      <w:rPr>
                        <w:rFonts w:ascii="Calibri"/>
                        <w:sz w:val="14"/>
                      </w:rPr>
                    </w:pPr>
                  </w:p>
                  <w:p>
                    <w:pPr>
                      <w:spacing w:line="216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16.4</w:t>
                    </w:r>
                  </w:p>
                </w:txbxContent>
              </v:textbox>
              <w10:wrap type="none"/>
            </v:shape>
            <v:shape style="position:absolute;left:3122;top:1905;width:431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16.25</w:t>
                    </w:r>
                  </w:p>
                </w:txbxContent>
              </v:textbox>
              <w10:wrap type="none"/>
            </v:shape>
            <v:shape style="position:absolute;left:230;top:2193;width:340;height:970" type="#_x0000_t202" filled="false" stroked="false">
              <v:textbox inset="0,0,0,0">
                <w:txbxContent>
                  <w:p>
                    <w:pPr>
                      <w:spacing w:line="183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16.2</w:t>
                    </w:r>
                  </w:p>
                  <w:p>
                    <w:pPr>
                      <w:spacing w:line="240" w:lineRule="auto" w:before="4"/>
                      <w:rPr>
                        <w:rFonts w:ascii="Calibri"/>
                        <w:sz w:val="14"/>
                      </w:rPr>
                    </w:pPr>
                  </w:p>
                  <w:p>
                    <w:pPr>
                      <w:spacing w:before="0"/>
                      <w:ind w:left="135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16</w:t>
                    </w:r>
                  </w:p>
                  <w:p>
                    <w:pPr>
                      <w:spacing w:line="240" w:lineRule="auto" w:before="4"/>
                      <w:rPr>
                        <w:rFonts w:ascii="Calibri"/>
                        <w:sz w:val="14"/>
                      </w:rPr>
                    </w:pPr>
                  </w:p>
                  <w:p>
                    <w:pPr>
                      <w:spacing w:line="216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15.8</w:t>
                    </w:r>
                  </w:p>
                </w:txbxContent>
              </v:textbox>
              <w10:wrap type="none"/>
            </v:shape>
            <v:shape style="position:absolute;left:6017;top:3148;width:431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15.62</w:t>
                    </w:r>
                  </w:p>
                </w:txbxContent>
              </v:textbox>
              <w10:wrap type="none"/>
            </v:shape>
            <v:shape style="position:absolute;left:230;top:3378;width:340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15.6</w:t>
                    </w:r>
                  </w:p>
                </w:txbxContent>
              </v:textbox>
              <w10:wrap type="none"/>
            </v:shape>
            <v:shape style="position:absolute;left:725;top:3326;width:2166;height:180" type="#_x0000_t202" filled="false" stroked="false">
              <v:textbox inset="0,0,0,0">
                <w:txbxContent>
                  <w:p>
                    <w:pPr>
                      <w:tabs>
                        <w:tab w:pos="1244" w:val="left" w:leader="none"/>
                        <w:tab w:pos="2145" w:val="left" w:leader="none"/>
                      </w:tabs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  <w:u w:val="single" w:color="D9D9D9"/>
                      </w:rPr>
                      <w:t> </w:t>
                      <w:tab/>
                    </w:r>
                    <w:r>
                      <w:rPr>
                        <w:rFonts w:ascii="Calibri"/>
                        <w:color w:val="404040"/>
                        <w:sz w:val="18"/>
                        <w:u w:val="single" w:color="D9D9D9"/>
                      </w:rPr>
                      <w:t>15.53</w:t>
                      <w:tab/>
                    </w:r>
                  </w:p>
                </w:txbxContent>
              </v:textbox>
              <w10:wrap type="none"/>
            </v:shape>
            <v:shape style="position:absolute;left:230;top:3773;width:340;height:1365" type="#_x0000_t202" filled="false" stroked="false">
              <v:textbox inset="0,0,0,0">
                <w:txbxContent>
                  <w:p>
                    <w:pPr>
                      <w:spacing w:line="183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15.4</w:t>
                    </w:r>
                  </w:p>
                  <w:p>
                    <w:pPr>
                      <w:spacing w:line="240" w:lineRule="auto" w:before="3"/>
                      <w:rPr>
                        <w:rFonts w:ascii="Calibri"/>
                        <w:sz w:val="14"/>
                      </w:rPr>
                    </w:pPr>
                  </w:p>
                  <w:p>
                    <w:pPr>
                      <w:spacing w:before="1"/>
                      <w:ind w:left="0" w:right="18" w:firstLine="0"/>
                      <w:jc w:val="righ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15.2</w:t>
                    </w:r>
                  </w:p>
                  <w:p>
                    <w:pPr>
                      <w:spacing w:line="240" w:lineRule="auto" w:before="4"/>
                      <w:rPr>
                        <w:rFonts w:ascii="Calibri"/>
                        <w:sz w:val="14"/>
                      </w:rPr>
                    </w:pPr>
                  </w:p>
                  <w:p>
                    <w:pPr>
                      <w:spacing w:before="0"/>
                      <w:ind w:left="0" w:right="19" w:firstLine="0"/>
                      <w:jc w:val="righ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15</w:t>
                    </w:r>
                  </w:p>
                  <w:p>
                    <w:pPr>
                      <w:spacing w:line="240" w:lineRule="auto" w:before="4"/>
                      <w:rPr>
                        <w:rFonts w:ascii="Calibri"/>
                        <w:sz w:val="14"/>
                      </w:rPr>
                    </w:pPr>
                  </w:p>
                  <w:p>
                    <w:pPr>
                      <w:spacing w:line="216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14.8</w:t>
                    </w:r>
                  </w:p>
                </w:txbxContent>
              </v:textbox>
              <w10:wrap type="none"/>
            </v:shape>
            <v:shape style="position:absolute;left:2566;top:5254;width:391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Male</w:t>
                    </w:r>
                  </w:p>
                </w:txbxContent>
              </v:textbox>
              <w10:wrap type="none"/>
            </v:shape>
            <v:shape style="position:absolute;left:6531;top:5254;width:552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Female</w:t>
                    </w:r>
                  </w:p>
                </w:txbxContent>
              </v:textbox>
              <w10:wrap type="none"/>
            </v:shape>
            <v:shape style="position:absolute;left:3712;top:5743;width:1855;height:180" type="#_x0000_t202" filled="false" stroked="false">
              <v:textbox inset="0,0,0,0">
                <w:txbxContent>
                  <w:p>
                    <w:pPr>
                      <w:tabs>
                        <w:tab w:pos="869" w:val="left" w:leader="none"/>
                      </w:tabs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Control</w:t>
                      <w:tab/>
                      <w:t>Experimental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rPr>
          <w:b/>
          <w:sz w:val="14"/>
        </w:rPr>
      </w:pPr>
    </w:p>
    <w:p>
      <w:pPr>
        <w:pStyle w:val="BodyText"/>
        <w:spacing w:before="90"/>
        <w:ind w:left="496"/>
      </w:pPr>
      <w:r>
        <w:rPr/>
        <w:t>Keys:</w:t>
      </w:r>
      <w:r>
        <w:rPr>
          <w:spacing w:val="-1"/>
        </w:rPr>
        <w:t> </w:t>
      </w:r>
      <w:r>
        <w:rPr/>
        <w:t>Blue</w:t>
      </w:r>
      <w:r>
        <w:rPr>
          <w:spacing w:val="1"/>
        </w:rPr>
        <w:t> </w:t>
      </w:r>
      <w:r>
        <w:rPr/>
        <w:t>-</w:t>
      </w:r>
      <w:r>
        <w:rPr>
          <w:spacing w:val="-2"/>
        </w:rPr>
        <w:t> </w:t>
      </w:r>
      <w:r>
        <w:rPr/>
        <w:t>male</w:t>
      </w:r>
    </w:p>
    <w:p>
      <w:pPr>
        <w:pStyle w:val="BodyText"/>
        <w:spacing w:before="1"/>
        <w:rPr>
          <w:sz w:val="21"/>
        </w:rPr>
      </w:pPr>
    </w:p>
    <w:p>
      <w:pPr>
        <w:pStyle w:val="BodyText"/>
        <w:ind w:left="1276"/>
      </w:pPr>
      <w:r>
        <w:rPr/>
        <w:t>Red</w:t>
      </w:r>
      <w:r>
        <w:rPr>
          <w:spacing w:val="-1"/>
        </w:rPr>
        <w:t> </w:t>
      </w:r>
      <w:r>
        <w:rPr/>
        <w:t>-</w:t>
      </w:r>
      <w:r>
        <w:rPr>
          <w:spacing w:val="-2"/>
        </w:rPr>
        <w:t> </w:t>
      </w:r>
      <w:r>
        <w:rPr/>
        <w:t>female</w:t>
      </w:r>
    </w:p>
    <w:p>
      <w:pPr>
        <w:pStyle w:val="BodyText"/>
        <w:spacing w:before="4"/>
        <w:rPr>
          <w:sz w:val="21"/>
        </w:rPr>
      </w:pPr>
    </w:p>
    <w:p>
      <w:pPr>
        <w:pStyle w:val="Heading2"/>
        <w:spacing w:line="276" w:lineRule="auto"/>
        <w:ind w:left="496" w:right="1621"/>
        <w:jc w:val="left"/>
      </w:pPr>
      <w:r>
        <w:rPr/>
        <w:t>Figure 4.4: Graph of Bar Chart showing Mean Performance Male and Female in</w:t>
      </w:r>
      <w:r>
        <w:rPr>
          <w:spacing w:val="-57"/>
        </w:rPr>
        <w:t> </w:t>
      </w:r>
      <w:r>
        <w:rPr/>
        <w:t>Control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Experimental group.</w:t>
      </w:r>
    </w:p>
    <w:p>
      <w:pPr>
        <w:spacing w:after="0" w:line="276" w:lineRule="auto"/>
        <w:jc w:val="left"/>
        <w:sectPr>
          <w:pgSz w:w="11910" w:h="16840"/>
          <w:pgMar w:header="0" w:footer="858" w:top="1580" w:bottom="1120" w:left="1160" w:right="340"/>
        </w:sectPr>
      </w:pPr>
    </w:p>
    <w:p>
      <w:pPr>
        <w:pStyle w:val="BodyText"/>
        <w:ind w:left="486"/>
        <w:rPr>
          <w:sz w:val="20"/>
        </w:rPr>
      </w:pPr>
      <w:r>
        <w:rPr>
          <w:sz w:val="20"/>
        </w:rPr>
        <w:pict>
          <v:group style="width:491.5pt;height:315.25pt;mso-position-horizontal-relative:char;mso-position-vertical-relative:line" coordorigin="0,0" coordsize="9830,6305">
            <v:shape style="position:absolute;left:4985;top:1082;width:2473;height:4645" coordorigin="4985,1083" coordsize="2473,4645" path="m5135,1083l5135,3405,4985,5722,5062,5726,5138,5727,5213,5726,5289,5722,5363,5716,5437,5708,5510,5697,5583,5684,5654,5669,5725,5651,5795,5632,5865,5610,5933,5586,6000,5560,6067,5532,6132,5502,6197,5470,6260,5437,6322,5401,6383,5363,6442,5324,6501,5283,6558,5240,6613,5196,6668,5149,6721,5101,6772,5052,6822,5001,6870,4948,6917,4894,6962,4839,7005,4782,7047,4724,7087,4664,7125,4603,7161,4541,7195,4477,7228,4412,7258,4347,7287,4280,7313,4211,7338,4142,7360,4072,7380,4001,7398,3929,7413,3856,7427,3782,7438,3707,7446,3631,7452,3555,7456,3478,7457,3402,7456,3327,7452,3251,7446,3177,7438,3103,7427,3030,7414,2957,7399,2886,7382,2815,7362,2745,7340,2675,7316,2607,7291,2540,7263,2473,7233,2408,7201,2343,7167,2280,7131,2218,7094,2157,7054,2098,7013,2039,6971,1982,6926,1927,6880,1872,6832,1819,6782,1768,6731,1718,6679,1670,6625,1623,6569,1578,6512,1535,6454,1493,6394,1453,6333,1415,6271,1379,6208,1345,6143,1312,6077,1282,6010,1253,5942,1227,5873,1202,5802,1180,5731,1160,5659,1142,5586,1127,5512,1113,5437,1102,5362,1094,5285,1088,5210,1084,5173,1083,5135,1083xe" filled="true" fillcolor="#4f81bc" stroked="false">
              <v:path arrowok="t"/>
              <v:fill type="solid"/>
            </v:shape>
            <v:shape style="position:absolute;left:2813;top:1082;width:2322;height:4640" coordorigin="2813,1083" coordsize="2322,4640" path="m5135,1083l5059,1084,4983,1088,4907,1094,4832,1102,4759,1113,4685,1126,4613,1142,4542,1159,4471,1179,4401,1201,4333,1225,4265,1251,4198,1280,4133,1310,4068,1342,4005,1376,3943,1412,3882,1450,3822,1489,3764,1531,3707,1574,3651,1619,3597,1665,3544,1713,3493,1763,3444,1814,3396,1867,3349,1921,3304,1976,3261,2033,3220,2092,3180,2151,3142,2212,3106,2274,3072,2338,3040,2402,3010,2468,2982,2534,2956,2602,2932,2671,2910,2741,2890,2811,2872,2883,2857,2955,2844,3028,2833,3102,2824,3177,2818,3252,2814,3328,2813,3405,2814,3481,2818,3557,2824,3632,2833,3706,2843,3780,2856,3853,2872,3925,2889,3996,2909,4066,2931,4136,2955,4205,2981,4272,3009,4339,3039,4404,3071,4469,3105,4532,3141,4594,3178,4655,3218,4715,3259,4773,3302,4830,3347,4886,3393,4940,3441,4993,3491,5044,3542,5094,3594,5142,3649,5189,3704,5234,3761,5277,3819,5318,3879,5358,3940,5396,4002,5432,4066,5466,4130,5499,4196,5529,4263,5557,4331,5584,4400,5608,4470,5630,4541,5650,4613,5668,4686,5683,4759,5696,4834,5707,4909,5716,4985,5722,5135,3405,5135,1083xe" filled="true" fillcolor="#c0504d" stroked="false">
              <v:path arrowok="t"/>
              <v:fill type="solid"/>
            </v:shape>
            <v:shape style="position:absolute;left:2813;top:1082;width:2322;height:4640" coordorigin="2813,1083" coordsize="2322,4640" path="m5135,1083l5059,1084,4983,1088,4907,1094,4832,1102,4759,1113,4685,1126,4613,1142,4542,1159,4471,1179,4401,1201,4333,1225,4265,1251,4198,1280,4133,1310,4068,1342,4005,1376,3943,1412,3882,1450,3822,1489,3764,1531,3707,1574,3651,1619,3597,1665,3544,1713,3493,1763,3444,1814,3396,1867,3349,1921,3304,1976,3261,2033,3220,2092,3180,2151,3142,2212,3106,2274,3072,2338,3040,2402,3010,2468,2982,2534,2956,2602,2932,2671,2910,2741,2890,2811,2872,2883,2857,2955,2844,3028,2833,3102,2824,3177,2818,3252,2814,3328,2813,3405,2814,3481,2818,3557,2824,3632,2833,3706,2843,3780,2856,3853,2872,3925,2889,3996,2909,4066,2931,4136,2955,4205,2981,4272,3009,4339,3039,4404,3071,4469,3105,4532,3141,4594,3178,4655,3218,4715,3259,4773,3302,4830,3347,4886,3393,4940,3441,4993,3491,5044,3542,5094,3594,5142,3649,5189,3704,5234,3761,5277,3819,5318,3879,5358,3940,5396,4002,5432,4066,5466,4130,5499,4196,5529,4263,5557,4331,5584,4400,5608,4470,5630,4541,5650,4613,5668,4686,5683,4759,5696,4834,5707,4909,5716,4985,5722,5135,3405,5135,1083xe" filled="false" stroked="true" strokeweight="1.44pt" strokecolor="#ffffff">
              <v:path arrowok="t"/>
              <v:stroke dashstyle="solid"/>
            </v:shape>
            <v:shape style="position:absolute;left:10;top:10;width:9810;height:6285" type="#_x0000_t202" filled="false" stroked="true" strokeweight="1pt" strokecolor="#d9d9d9">
              <v:textbox inset="0,0,0,0">
                <w:txbxContent>
                  <w:p>
                    <w:pPr>
                      <w:spacing w:before="20"/>
                      <w:ind w:left="2461" w:right="0" w:firstLine="0"/>
                      <w:jc w:val="left"/>
                      <w:rPr>
                        <w:rFonts w:ascii="Calibri"/>
                        <w:sz w:val="28"/>
                      </w:rPr>
                    </w:pPr>
                    <w:r>
                      <w:rPr>
                        <w:rFonts w:ascii="Calibri"/>
                        <w:color w:val="585858"/>
                        <w:sz w:val="28"/>
                      </w:rPr>
                      <w:t>Creativity</w:t>
                    </w:r>
                    <w:r>
                      <w:rPr>
                        <w:rFonts w:ascii="Calibri"/>
                        <w:color w:val="585858"/>
                        <w:spacing w:val="-9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scores</w:t>
                    </w:r>
                    <w:r>
                      <w:rPr>
                        <w:rFonts w:ascii="Calibri"/>
                        <w:color w:val="585858"/>
                        <w:spacing w:val="-7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of</w:t>
                    </w:r>
                    <w:r>
                      <w:rPr>
                        <w:rFonts w:ascii="Calibri"/>
                        <w:color w:val="585858"/>
                        <w:spacing w:val="-4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male</w:t>
                    </w:r>
                    <w:r>
                      <w:rPr>
                        <w:rFonts w:ascii="Calibri"/>
                        <w:color w:val="585858"/>
                        <w:spacing w:val="-6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and</w:t>
                    </w:r>
                    <w:r>
                      <w:rPr>
                        <w:rFonts w:ascii="Calibri"/>
                        <w:color w:val="585858"/>
                        <w:spacing w:val="-5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female</w:t>
                    </w:r>
                    <w:r>
                      <w:rPr>
                        <w:rFonts w:ascii="Calibri"/>
                        <w:color w:val="585858"/>
                        <w:spacing w:val="-6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in</w:t>
                    </w:r>
                    <w:r>
                      <w:rPr>
                        <w:rFonts w:ascii="Calibri"/>
                        <w:color w:val="585858"/>
                        <w:spacing w:val="-4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experimental</w:t>
                    </w:r>
                    <w:r>
                      <w:rPr>
                        <w:rFonts w:ascii="Calibri"/>
                        <w:color w:val="585858"/>
                        <w:spacing w:val="-8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group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8"/>
                      </w:rPr>
                    </w:pPr>
                  </w:p>
                  <w:p>
                    <w:pPr>
                      <w:spacing w:line="240" w:lineRule="auto" w:before="4"/>
                      <w:rPr>
                        <w:rFonts w:ascii="Calibri"/>
                        <w:sz w:val="30"/>
                      </w:rPr>
                    </w:pPr>
                  </w:p>
                  <w:p>
                    <w:pPr>
                      <w:spacing w:before="0"/>
                      <w:ind w:left="2903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female,</w:t>
                    </w:r>
                    <w:r>
                      <w:rPr>
                        <w:rFonts w:ascii="Calibri"/>
                        <w:color w:val="404040"/>
                        <w:spacing w:val="-5"/>
                        <w:sz w:val="18"/>
                      </w:rPr>
                      <w:t> </w:t>
                    </w:r>
                    <w:r>
                      <w:rPr>
                        <w:rFonts w:ascii="Calibri"/>
                        <w:color w:val="404040"/>
                        <w:sz w:val="18"/>
                      </w:rPr>
                      <w:t>30</w:t>
                    </w:r>
                  </w:p>
                  <w:p>
                    <w:pPr>
                      <w:spacing w:before="95"/>
                      <w:ind w:left="6472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male,</w:t>
                    </w:r>
                    <w:r>
                      <w:rPr>
                        <w:rFonts w:ascii="Calibri"/>
                        <w:color w:val="404040"/>
                        <w:spacing w:val="-3"/>
                        <w:sz w:val="18"/>
                      </w:rPr>
                      <w:t> </w:t>
                    </w:r>
                    <w:r>
                      <w:rPr>
                        <w:rFonts w:ascii="Calibri"/>
                        <w:color w:val="404040"/>
                        <w:sz w:val="18"/>
                      </w:rPr>
                      <w:t>31.26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auto" w:before="10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tabs>
                        <w:tab w:pos="856" w:val="left" w:leader="none"/>
                      </w:tabs>
                      <w:spacing w:before="0"/>
                      <w:ind w:left="214" w:right="0" w:firstLine="0"/>
                      <w:jc w:val="center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male</w:t>
                      <w:tab/>
                      <w:t>female</w:t>
                    </w:r>
                  </w:p>
                </w:txbxContent>
              </v:textbox>
              <v:stroke dashstyle="solid"/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6"/>
        <w:rPr>
          <w:b/>
          <w:sz w:val="25"/>
        </w:rPr>
      </w:pPr>
    </w:p>
    <w:p>
      <w:pPr>
        <w:pStyle w:val="BodyText"/>
        <w:spacing w:before="90"/>
        <w:ind w:left="496"/>
      </w:pPr>
      <w:r>
        <w:rPr/>
        <w:pict>
          <v:rect style="position:absolute;margin-left:297.600006pt;margin-top:-56.726871pt;width:4.92pt;height:4.92pt;mso-position-horizontal-relative:page;mso-position-vertical-relative:paragraph;z-index:-28898304" filled="true" fillcolor="#4f81bc" stroked="false">
            <v:fill type="solid"/>
            <w10:wrap type="none"/>
          </v:rect>
        </w:pict>
      </w:r>
      <w:r>
        <w:rPr/>
        <w:pict>
          <v:rect style="position:absolute;margin-left:329.760010pt;margin-top:-56.726871pt;width:4.92pt;height:4.92pt;mso-position-horizontal-relative:page;mso-position-vertical-relative:paragraph;z-index:-28897792" filled="true" fillcolor="#c0504d" stroked="false">
            <v:fill type="solid"/>
            <w10:wrap type="none"/>
          </v:rect>
        </w:pict>
      </w:r>
      <w:r>
        <w:rPr/>
        <w:t>Keys:</w:t>
      </w:r>
      <w:r>
        <w:rPr>
          <w:spacing w:val="-2"/>
        </w:rPr>
        <w:t> </w:t>
      </w:r>
      <w:r>
        <w:rPr/>
        <w:t>Blue colour-Control</w:t>
      </w:r>
      <w:r>
        <w:rPr>
          <w:spacing w:val="-2"/>
        </w:rPr>
        <w:t> </w:t>
      </w:r>
      <w:r>
        <w:rPr/>
        <w:t>group</w:t>
      </w:r>
    </w:p>
    <w:p>
      <w:pPr>
        <w:pStyle w:val="BodyText"/>
        <w:rPr>
          <w:sz w:val="26"/>
        </w:rPr>
      </w:pPr>
    </w:p>
    <w:p>
      <w:pPr>
        <w:pStyle w:val="BodyText"/>
        <w:spacing w:before="176"/>
        <w:ind w:left="1096"/>
      </w:pPr>
      <w:r>
        <w:rPr/>
        <w:t>Red</w:t>
      </w:r>
      <w:r>
        <w:rPr>
          <w:spacing w:val="-3"/>
        </w:rPr>
        <w:t> </w:t>
      </w:r>
      <w:r>
        <w:rPr/>
        <w:t>colour-Experimental</w:t>
      </w:r>
      <w:r>
        <w:rPr>
          <w:spacing w:val="-2"/>
        </w:rPr>
        <w:t> </w:t>
      </w:r>
      <w:r>
        <w:rPr/>
        <w:t>group</w:t>
      </w:r>
    </w:p>
    <w:p>
      <w:pPr>
        <w:pStyle w:val="BodyText"/>
        <w:spacing w:before="5"/>
        <w:rPr>
          <w:sz w:val="21"/>
        </w:rPr>
      </w:pPr>
    </w:p>
    <w:p>
      <w:pPr>
        <w:spacing w:line="480" w:lineRule="auto" w:before="0"/>
        <w:ind w:left="1216" w:right="993" w:hanging="720"/>
        <w:jc w:val="left"/>
        <w:rPr>
          <w:b/>
          <w:sz w:val="22"/>
        </w:rPr>
      </w:pPr>
      <w:r>
        <w:rPr>
          <w:b/>
          <w:sz w:val="22"/>
        </w:rPr>
        <w:t>Figure</w:t>
      </w:r>
      <w:r>
        <w:rPr>
          <w:b/>
          <w:spacing w:val="21"/>
          <w:sz w:val="22"/>
        </w:rPr>
        <w:t> </w:t>
      </w:r>
      <w:r>
        <w:rPr>
          <w:b/>
          <w:sz w:val="22"/>
        </w:rPr>
        <w:t>4.5:</w:t>
      </w:r>
      <w:r>
        <w:rPr>
          <w:b/>
          <w:spacing w:val="19"/>
          <w:sz w:val="22"/>
        </w:rPr>
        <w:t> </w:t>
      </w:r>
      <w:r>
        <w:rPr>
          <w:b/>
          <w:sz w:val="22"/>
        </w:rPr>
        <w:t>Pie</w:t>
      </w:r>
      <w:r>
        <w:rPr>
          <w:b/>
          <w:spacing w:val="21"/>
          <w:sz w:val="22"/>
        </w:rPr>
        <w:t> </w:t>
      </w:r>
      <w:r>
        <w:rPr>
          <w:b/>
          <w:sz w:val="22"/>
        </w:rPr>
        <w:t>chart</w:t>
      </w:r>
      <w:r>
        <w:rPr>
          <w:b/>
          <w:spacing w:val="21"/>
          <w:sz w:val="22"/>
        </w:rPr>
        <w:t> </w:t>
      </w:r>
      <w:r>
        <w:rPr>
          <w:b/>
          <w:sz w:val="22"/>
        </w:rPr>
        <w:t>showing</w:t>
      </w:r>
      <w:r>
        <w:rPr>
          <w:b/>
          <w:spacing w:val="19"/>
          <w:sz w:val="22"/>
        </w:rPr>
        <w:t> </w:t>
      </w:r>
      <w:r>
        <w:rPr>
          <w:b/>
          <w:sz w:val="22"/>
        </w:rPr>
        <w:t>Mean</w:t>
      </w:r>
      <w:r>
        <w:rPr>
          <w:b/>
          <w:spacing w:val="19"/>
          <w:sz w:val="22"/>
        </w:rPr>
        <w:t> </w:t>
      </w:r>
      <w:r>
        <w:rPr>
          <w:b/>
          <w:sz w:val="22"/>
        </w:rPr>
        <w:t>Creativity</w:t>
      </w:r>
      <w:r>
        <w:rPr>
          <w:b/>
          <w:spacing w:val="17"/>
          <w:sz w:val="22"/>
        </w:rPr>
        <w:t> </w:t>
      </w:r>
      <w:r>
        <w:rPr>
          <w:b/>
          <w:sz w:val="22"/>
        </w:rPr>
        <w:t>trait</w:t>
      </w:r>
      <w:r>
        <w:rPr>
          <w:b/>
          <w:spacing w:val="21"/>
          <w:sz w:val="22"/>
        </w:rPr>
        <w:t> </w:t>
      </w:r>
      <w:r>
        <w:rPr>
          <w:b/>
          <w:sz w:val="22"/>
        </w:rPr>
        <w:t>Male</w:t>
      </w:r>
      <w:r>
        <w:rPr>
          <w:b/>
          <w:spacing w:val="20"/>
          <w:sz w:val="22"/>
        </w:rPr>
        <w:t> </w:t>
      </w:r>
      <w:r>
        <w:rPr>
          <w:b/>
          <w:sz w:val="22"/>
        </w:rPr>
        <w:t>and</w:t>
      </w:r>
      <w:r>
        <w:rPr>
          <w:b/>
          <w:spacing w:val="17"/>
          <w:sz w:val="22"/>
        </w:rPr>
        <w:t> </w:t>
      </w:r>
      <w:r>
        <w:rPr>
          <w:b/>
          <w:sz w:val="22"/>
        </w:rPr>
        <w:t>Female</w:t>
      </w:r>
      <w:r>
        <w:rPr>
          <w:b/>
          <w:spacing w:val="18"/>
          <w:sz w:val="22"/>
        </w:rPr>
        <w:t> </w:t>
      </w:r>
      <w:r>
        <w:rPr>
          <w:b/>
          <w:sz w:val="22"/>
        </w:rPr>
        <w:t>in</w:t>
      </w:r>
      <w:r>
        <w:rPr>
          <w:b/>
          <w:spacing w:val="20"/>
          <w:sz w:val="22"/>
        </w:rPr>
        <w:t> </w:t>
      </w:r>
      <w:r>
        <w:rPr>
          <w:b/>
          <w:sz w:val="22"/>
        </w:rPr>
        <w:t>Cntrol</w:t>
      </w:r>
      <w:r>
        <w:rPr>
          <w:b/>
          <w:spacing w:val="21"/>
          <w:sz w:val="22"/>
        </w:rPr>
        <w:t> </w:t>
      </w:r>
      <w:r>
        <w:rPr>
          <w:b/>
          <w:sz w:val="22"/>
        </w:rPr>
        <w:t>and</w:t>
      </w:r>
      <w:r>
        <w:rPr>
          <w:b/>
          <w:spacing w:val="-52"/>
          <w:sz w:val="22"/>
        </w:rPr>
        <w:t> </w:t>
      </w:r>
      <w:r>
        <w:rPr>
          <w:b/>
          <w:sz w:val="22"/>
        </w:rPr>
        <w:t>Experimental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groups</w:t>
      </w:r>
    </w:p>
    <w:p>
      <w:pPr>
        <w:spacing w:after="0" w:line="480" w:lineRule="auto"/>
        <w:jc w:val="left"/>
        <w:rPr>
          <w:sz w:val="22"/>
        </w:rPr>
        <w:sectPr>
          <w:pgSz w:w="11910" w:h="16840"/>
          <w:pgMar w:header="0" w:footer="858" w:top="1420" w:bottom="1120" w:left="1160" w:right="34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8"/>
        <w:rPr>
          <w:b/>
          <w:sz w:val="19"/>
        </w:rPr>
      </w:pPr>
    </w:p>
    <w:tbl>
      <w:tblPr>
        <w:tblW w:w="0" w:type="auto"/>
        <w:jc w:val="left"/>
        <w:tblInd w:w="107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70"/>
        <w:gridCol w:w="886"/>
        <w:gridCol w:w="240"/>
        <w:gridCol w:w="5806"/>
      </w:tblGrid>
      <w:tr>
        <w:trPr>
          <w:trHeight w:val="877" w:hRule="atLeast"/>
        </w:trPr>
        <w:tc>
          <w:tcPr>
            <w:tcW w:w="970" w:type="dxa"/>
            <w:tcBorders>
              <w:top w:val="single" w:sz="6" w:space="0" w:color="D9D9D9"/>
              <w:bottom w:val="single" w:sz="6" w:space="0" w:color="D9D9D9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86" w:type="dxa"/>
            <w:vMerge w:val="restart"/>
            <w:tcBorders>
              <w:top w:val="single" w:sz="6" w:space="0" w:color="D9D9D9"/>
              <w:bottom w:val="single" w:sz="6" w:space="0" w:color="D9D9D9"/>
            </w:tcBorders>
            <w:shd w:val="clear" w:color="auto" w:fill="4F81BC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40" w:type="dxa"/>
            <w:tcBorders>
              <w:top w:val="single" w:sz="6" w:space="0" w:color="D9D9D9"/>
              <w:bottom w:val="single" w:sz="6" w:space="0" w:color="D9D9D9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806" w:type="dxa"/>
            <w:vMerge w:val="restart"/>
            <w:tcBorders>
              <w:bottom w:val="single" w:sz="6" w:space="0" w:color="D9D9D9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880" w:hRule="atLeast"/>
        </w:trPr>
        <w:tc>
          <w:tcPr>
            <w:tcW w:w="970" w:type="dxa"/>
            <w:tcBorders>
              <w:top w:val="single" w:sz="6" w:space="0" w:color="D9D9D9"/>
              <w:bottom w:val="single" w:sz="6" w:space="0" w:color="D9D9D9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86" w:type="dxa"/>
            <w:vMerge/>
            <w:tcBorders>
              <w:top w:val="nil"/>
              <w:bottom w:val="single" w:sz="6" w:space="0" w:color="D9D9D9"/>
            </w:tcBorders>
            <w:shd w:val="clear" w:color="auto" w:fill="4F81BC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40" w:type="dxa"/>
            <w:tcBorders>
              <w:top w:val="single" w:sz="6" w:space="0" w:color="D9D9D9"/>
              <w:bottom w:val="single" w:sz="6" w:space="0" w:color="D9D9D9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806" w:type="dxa"/>
            <w:vMerge/>
            <w:tcBorders>
              <w:top w:val="nil"/>
              <w:bottom w:val="single" w:sz="6" w:space="0" w:color="D9D9D9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880" w:hRule="atLeast"/>
        </w:trPr>
        <w:tc>
          <w:tcPr>
            <w:tcW w:w="970" w:type="dxa"/>
            <w:tcBorders>
              <w:top w:val="single" w:sz="6" w:space="0" w:color="D9D9D9"/>
              <w:bottom w:val="single" w:sz="6" w:space="0" w:color="D9D9D9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86" w:type="dxa"/>
            <w:vMerge/>
            <w:tcBorders>
              <w:top w:val="nil"/>
              <w:bottom w:val="single" w:sz="6" w:space="0" w:color="D9D9D9"/>
            </w:tcBorders>
            <w:shd w:val="clear" w:color="auto" w:fill="4F81BC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40" w:type="dxa"/>
            <w:tcBorders>
              <w:top w:val="single" w:sz="6" w:space="0" w:color="D9D9D9"/>
              <w:bottom w:val="single" w:sz="6" w:space="0" w:color="D9D9D9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806" w:type="dxa"/>
            <w:vMerge/>
            <w:tcBorders>
              <w:top w:val="nil"/>
              <w:bottom w:val="single" w:sz="6" w:space="0" w:color="D9D9D9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880" w:hRule="atLeast"/>
        </w:trPr>
        <w:tc>
          <w:tcPr>
            <w:tcW w:w="970" w:type="dxa"/>
            <w:tcBorders>
              <w:top w:val="single" w:sz="6" w:space="0" w:color="D9D9D9"/>
              <w:bottom w:val="single" w:sz="6" w:space="0" w:color="D9D9D9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86" w:type="dxa"/>
            <w:vMerge/>
            <w:tcBorders>
              <w:top w:val="nil"/>
              <w:bottom w:val="single" w:sz="6" w:space="0" w:color="D9D9D9"/>
            </w:tcBorders>
            <w:shd w:val="clear" w:color="auto" w:fill="4F81BC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40" w:type="dxa"/>
            <w:tcBorders>
              <w:top w:val="single" w:sz="6" w:space="0" w:color="D9D9D9"/>
              <w:bottom w:val="single" w:sz="6" w:space="0" w:color="D9D9D9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806" w:type="dxa"/>
            <w:vMerge/>
            <w:tcBorders>
              <w:top w:val="nil"/>
              <w:bottom w:val="single" w:sz="6" w:space="0" w:color="D9D9D9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0"/>
        <w:rPr>
          <w:b/>
          <w:sz w:val="29"/>
        </w:rPr>
      </w:pPr>
    </w:p>
    <w:p>
      <w:pPr>
        <w:pStyle w:val="BodyText"/>
        <w:spacing w:before="90"/>
        <w:ind w:left="496"/>
      </w:pPr>
      <w:r>
        <w:rPr/>
        <w:pict>
          <v:group style="position:absolute;margin-left:82.300003pt;margin-top:-369.586884pt;width:436pt;height:360.25pt;mso-position-horizontal-relative:page;mso-position-vertical-relative:paragraph;z-index:-28897280" coordorigin="1646,-7392" coordsize="8720,7205">
            <v:shape style="position:absolute;left:5215;top:-4850;width:3065;height:2684" coordorigin="5215,-4850" coordsize="3065,2684" path="m5215,-2167l7154,-2167m8040,-2167l8280,-2167m5215,-3062l7154,-3062m8040,-3062l8280,-3062m5215,-3957l7154,-3957m8040,-3957l8280,-3957m5215,-4850l7154,-4850m8040,-4850l8280,-4850e" filled="false" stroked="true" strokeweight=".72pt" strokecolor="#d9d9d9">
              <v:path arrowok="t"/>
              <v:stroke dashstyle="solid"/>
            </v:shape>
            <v:rect style="position:absolute;left:7154;top:-5496;width:886;height:4224" filled="true" fillcolor="#4f81bc" stroked="false">
              <v:fill type="solid"/>
            </v:rect>
            <v:rect style="position:absolute;left:4329;top:-4985;width:886;height:3713" filled="true" fillcolor="#c0504d" stroked="false">
              <v:fill type="solid"/>
            </v:rect>
            <v:shape style="position:absolute;left:9165;top:-3957;width:970;height:1791" coordorigin="9166,-3957" coordsize="970,1791" path="m9166,-2167l10135,-2167m9166,-3062l10135,-3062m9166,-3957l10135,-3957e" filled="false" stroked="true" strokeweight=".72pt" strokecolor="#d9d9d9">
              <v:path arrowok="t"/>
              <v:stroke dashstyle="solid"/>
            </v:shape>
            <v:line style="position:absolute" from="2234,-5745" to="10135,-5745" stroked="true" strokeweight=".72pt" strokecolor="#d9d9d9">
              <v:stroke dashstyle="solid"/>
            </v:line>
            <v:rect style="position:absolute;left:8280;top:-5685;width:886;height:4414" filled="true" fillcolor="#c0504d" stroked="false">
              <v:fill type="solid"/>
            </v:rect>
            <v:line style="position:absolute" from="2234,-6640" to="10135,-6640" stroked="true" strokeweight=".72pt" strokecolor="#d9d9d9">
              <v:stroke dashstyle="solid"/>
            </v:line>
            <v:rect style="position:absolute;left:5397;top:-535;width:99;height:99" filled="true" fillcolor="#4f81bc" stroked="false">
              <v:fill type="solid"/>
            </v:rect>
            <v:rect style="position:absolute;left:6040;top:-535;width:99;height:99" filled="true" fillcolor="#c0504d" stroked="false">
              <v:fill type="solid"/>
            </v:rect>
            <v:rect style="position:absolute;left:1656;top:-7382;width:8700;height:7185" filled="false" stroked="true" strokeweight="1pt" strokecolor="#d9d9d9">
              <v:stroke dashstyle="solid"/>
            </v:rect>
            <v:shape style="position:absolute;left:3100;top:-7176;width:5833;height:281" type="#_x0000_t202" filled="false" stroked="false">
              <v:textbox inset="0,0,0,0">
                <w:txbxContent>
                  <w:p>
                    <w:pPr>
                      <w:spacing w:line="281" w:lineRule="exact" w:before="0"/>
                      <w:ind w:left="0" w:right="0" w:firstLine="0"/>
                      <w:jc w:val="left"/>
                      <w:rPr>
                        <w:rFonts w:ascii="Calibri"/>
                        <w:sz w:val="28"/>
                      </w:rPr>
                    </w:pPr>
                    <w:r>
                      <w:rPr>
                        <w:rFonts w:ascii="Calibri"/>
                        <w:color w:val="585858"/>
                        <w:sz w:val="28"/>
                      </w:rPr>
                      <w:t>Mean</w:t>
                    </w:r>
                    <w:r>
                      <w:rPr>
                        <w:rFonts w:ascii="Calibri"/>
                        <w:color w:val="585858"/>
                        <w:spacing w:val="-10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Retention</w:t>
                    </w:r>
                    <w:r>
                      <w:rPr>
                        <w:rFonts w:ascii="Calibri"/>
                        <w:color w:val="585858"/>
                        <w:spacing w:val="56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male</w:t>
                    </w:r>
                    <w:r>
                      <w:rPr>
                        <w:rFonts w:ascii="Calibri"/>
                        <w:color w:val="585858"/>
                        <w:spacing w:val="-5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and</w:t>
                    </w:r>
                    <w:r>
                      <w:rPr>
                        <w:rFonts w:ascii="Calibri"/>
                        <w:color w:val="585858"/>
                        <w:spacing w:val="-4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female</w:t>
                    </w:r>
                    <w:r>
                      <w:rPr>
                        <w:rFonts w:ascii="Calibri"/>
                        <w:color w:val="585858"/>
                        <w:spacing w:val="-5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in</w:t>
                    </w:r>
                    <w:r>
                      <w:rPr>
                        <w:rFonts w:ascii="Calibri"/>
                        <w:color w:val="585858"/>
                        <w:spacing w:val="-6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cntrol</w:t>
                    </w:r>
                    <w:r>
                      <w:rPr>
                        <w:rFonts w:ascii="Calibri"/>
                        <w:color w:val="585858"/>
                        <w:spacing w:val="-5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and</w:t>
                    </w:r>
                    <w:r>
                      <w:rPr>
                        <w:rFonts w:ascii="Calibri"/>
                        <w:color w:val="585858"/>
                        <w:spacing w:val="-3"/>
                        <w:sz w:val="28"/>
                      </w:rPr>
                      <w:t> </w:t>
                    </w:r>
                    <w:r>
                      <w:rPr>
                        <w:rFonts w:ascii="Calibri"/>
                        <w:color w:val="585858"/>
                        <w:sz w:val="28"/>
                      </w:rPr>
                      <w:t>exp</w:t>
                    </w:r>
                  </w:p>
                </w:txbxContent>
              </v:textbox>
              <w10:wrap type="none"/>
            </v:shape>
            <v:shape style="position:absolute;left:1875;top:-6724;width:203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30</w:t>
                    </w:r>
                  </w:p>
                </w:txbxContent>
              </v:textbox>
              <w10:wrap type="none"/>
            </v:shape>
            <v:shape style="position:absolute;left:1875;top:-5830;width:203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25</w:t>
                    </w:r>
                  </w:p>
                </w:txbxContent>
              </v:textbox>
              <w10:wrap type="none"/>
            </v:shape>
            <v:shape style="position:absolute;left:8224;top:-5959;width:1018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female,</w:t>
                    </w:r>
                    <w:r>
                      <w:rPr>
                        <w:rFonts w:ascii="Calibri"/>
                        <w:color w:val="404040"/>
                        <w:spacing w:val="-6"/>
                        <w:sz w:val="18"/>
                      </w:rPr>
                      <w:t> </w:t>
                    </w:r>
                    <w:r>
                      <w:rPr>
                        <w:rFonts w:ascii="Calibri"/>
                        <w:color w:val="404040"/>
                        <w:sz w:val="18"/>
                      </w:rPr>
                      <w:t>24.66</w:t>
                    </w:r>
                  </w:p>
                </w:txbxContent>
              </v:textbox>
              <w10:wrap type="none"/>
            </v:shape>
            <v:shape style="position:absolute;left:7217;top:-5769;width:783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male,</w:t>
                    </w:r>
                    <w:r>
                      <w:rPr>
                        <w:rFonts w:ascii="Calibri"/>
                        <w:color w:val="404040"/>
                        <w:spacing w:val="-4"/>
                        <w:sz w:val="18"/>
                      </w:rPr>
                      <w:t> </w:t>
                    </w:r>
                    <w:r>
                      <w:rPr>
                        <w:rFonts w:ascii="Calibri"/>
                        <w:color w:val="404040"/>
                        <w:sz w:val="18"/>
                      </w:rPr>
                      <w:t>23.6</w:t>
                    </w:r>
                  </w:p>
                </w:txbxContent>
              </v:textbox>
              <w10:wrap type="none"/>
            </v:shape>
            <v:shape style="position:absolute;left:4273;top:-5259;width:1018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female,</w:t>
                    </w:r>
                    <w:r>
                      <w:rPr>
                        <w:rFonts w:ascii="Calibri"/>
                        <w:color w:val="404040"/>
                        <w:spacing w:val="-6"/>
                        <w:sz w:val="18"/>
                      </w:rPr>
                      <w:t> </w:t>
                    </w:r>
                    <w:r>
                      <w:rPr>
                        <w:rFonts w:ascii="Calibri"/>
                        <w:color w:val="404040"/>
                        <w:sz w:val="18"/>
                      </w:rPr>
                      <w:t>20.75</w:t>
                    </w:r>
                  </w:p>
                </w:txbxContent>
              </v:textbox>
              <w10:wrap type="none"/>
            </v:shape>
            <v:shape style="position:absolute;left:3220;top:-5082;width:875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404040"/>
                        <w:sz w:val="18"/>
                      </w:rPr>
                      <w:t>male,</w:t>
                    </w:r>
                    <w:r>
                      <w:rPr>
                        <w:rFonts w:ascii="Calibri"/>
                        <w:color w:val="404040"/>
                        <w:spacing w:val="-4"/>
                        <w:sz w:val="18"/>
                      </w:rPr>
                      <w:t> </w:t>
                    </w:r>
                    <w:r>
                      <w:rPr>
                        <w:rFonts w:ascii="Calibri"/>
                        <w:color w:val="404040"/>
                        <w:sz w:val="18"/>
                      </w:rPr>
                      <w:t>19.76</w:t>
                    </w:r>
                  </w:p>
                </w:txbxContent>
              </v:textbox>
              <w10:wrap type="none"/>
            </v:shape>
            <v:shape style="position:absolute;left:1875;top:-4934;width:203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1875;top:-4040;width:203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15</w:t>
                    </w:r>
                  </w:p>
                </w:txbxContent>
              </v:textbox>
              <w10:wrap type="none"/>
            </v:shape>
            <v:shape style="position:absolute;left:1875;top:-3145;width:203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10</w:t>
                    </w:r>
                  </w:p>
                </w:txbxContent>
              </v:textbox>
              <w10:wrap type="none"/>
            </v:shape>
            <v:shape style="position:absolute;left:1966;top:-2250;width:112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5</w:t>
                    </w:r>
                  </w:p>
                </w:txbxContent>
              </v:textbox>
              <w10:wrap type="none"/>
            </v:shape>
            <v:shape style="position:absolute;left:1966;top:-1355;width:112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3947;top:-1058;width:546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control</w:t>
                    </w:r>
                  </w:p>
                </w:txbxContent>
              </v:textbox>
              <w10:wrap type="none"/>
            </v:shape>
            <v:shape style="position:absolute;left:8033;top:-1058;width:281;height:180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exp</w:t>
                    </w:r>
                  </w:p>
                </w:txbxContent>
              </v:textbox>
              <w10:wrap type="none"/>
            </v:shape>
            <v:shape style="position:absolute;left:5539;top:-569;width:1168;height:180" type="#_x0000_t202" filled="false" stroked="false">
              <v:textbox inset="0,0,0,0">
                <w:txbxContent>
                  <w:p>
                    <w:pPr>
                      <w:tabs>
                        <w:tab w:pos="643" w:val="left" w:leader="none"/>
                      </w:tabs>
                      <w:spacing w:line="180" w:lineRule="exact" w:before="0"/>
                      <w:ind w:left="0" w:right="0" w:firstLine="0"/>
                      <w:jc w:val="left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585858"/>
                        <w:sz w:val="18"/>
                      </w:rPr>
                      <w:t>male</w:t>
                      <w:tab/>
                      <w:t>female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t>Keys:</w:t>
      </w:r>
      <w:r>
        <w:rPr>
          <w:spacing w:val="-2"/>
        </w:rPr>
        <w:t> </w:t>
      </w:r>
      <w:r>
        <w:rPr/>
        <w:t>Blue colour-Control</w:t>
      </w:r>
      <w:r>
        <w:rPr>
          <w:spacing w:val="-2"/>
        </w:rPr>
        <w:t> </w:t>
      </w:r>
      <w:r>
        <w:rPr/>
        <w:t>group</w:t>
      </w:r>
    </w:p>
    <w:p>
      <w:pPr>
        <w:pStyle w:val="BodyText"/>
        <w:spacing w:before="1"/>
        <w:rPr>
          <w:sz w:val="21"/>
        </w:rPr>
      </w:pPr>
    </w:p>
    <w:p>
      <w:pPr>
        <w:pStyle w:val="BodyText"/>
        <w:ind w:left="1096"/>
      </w:pPr>
      <w:r>
        <w:rPr/>
        <w:t>Red</w:t>
      </w:r>
      <w:r>
        <w:rPr>
          <w:spacing w:val="-3"/>
        </w:rPr>
        <w:t> </w:t>
      </w:r>
      <w:r>
        <w:rPr/>
        <w:t>colour-Experimental</w:t>
      </w:r>
      <w:r>
        <w:rPr>
          <w:spacing w:val="-2"/>
        </w:rPr>
        <w:t> </w:t>
      </w:r>
      <w:r>
        <w:rPr/>
        <w:t>group</w:t>
      </w:r>
    </w:p>
    <w:p>
      <w:pPr>
        <w:pStyle w:val="BodyText"/>
        <w:spacing w:before="11"/>
        <w:rPr>
          <w:sz w:val="31"/>
        </w:rPr>
      </w:pPr>
    </w:p>
    <w:p>
      <w:pPr>
        <w:pStyle w:val="Heading2"/>
        <w:spacing w:line="348" w:lineRule="auto"/>
        <w:ind w:left="496" w:right="993"/>
        <w:jc w:val="left"/>
      </w:pPr>
      <w:r>
        <w:rPr/>
        <w:t>Figure</w:t>
      </w:r>
      <w:r>
        <w:rPr>
          <w:spacing w:val="18"/>
        </w:rPr>
        <w:t> </w:t>
      </w:r>
      <w:r>
        <w:rPr/>
        <w:t>4.6:Graph</w:t>
      </w:r>
      <w:r>
        <w:rPr>
          <w:spacing w:val="21"/>
        </w:rPr>
        <w:t> </w:t>
      </w:r>
      <w:r>
        <w:rPr/>
        <w:t>of</w:t>
      </w:r>
      <w:r>
        <w:rPr>
          <w:spacing w:val="22"/>
        </w:rPr>
        <w:t> </w:t>
      </w:r>
      <w:r>
        <w:rPr/>
        <w:t>Bar</w:t>
      </w:r>
      <w:r>
        <w:rPr>
          <w:spacing w:val="19"/>
        </w:rPr>
        <w:t> </w:t>
      </w:r>
      <w:r>
        <w:rPr/>
        <w:t>chart</w:t>
      </w:r>
      <w:r>
        <w:rPr>
          <w:spacing w:val="18"/>
        </w:rPr>
        <w:t> </w:t>
      </w:r>
      <w:r>
        <w:rPr/>
        <w:t>showing</w:t>
      </w:r>
      <w:r>
        <w:rPr>
          <w:spacing w:val="20"/>
        </w:rPr>
        <w:t> </w:t>
      </w:r>
      <w:r>
        <w:rPr/>
        <w:t>Mean</w:t>
      </w:r>
      <w:r>
        <w:rPr>
          <w:spacing w:val="20"/>
        </w:rPr>
        <w:t> </w:t>
      </w:r>
      <w:r>
        <w:rPr/>
        <w:t>Retention</w:t>
      </w:r>
      <w:r>
        <w:rPr>
          <w:spacing w:val="24"/>
        </w:rPr>
        <w:t> </w:t>
      </w:r>
      <w:r>
        <w:rPr/>
        <w:t>Male</w:t>
      </w:r>
      <w:r>
        <w:rPr>
          <w:spacing w:val="19"/>
        </w:rPr>
        <w:t> </w:t>
      </w:r>
      <w:r>
        <w:rPr/>
        <w:t>and</w:t>
      </w:r>
      <w:r>
        <w:rPr>
          <w:spacing w:val="20"/>
        </w:rPr>
        <w:t> </w:t>
      </w:r>
      <w:r>
        <w:rPr/>
        <w:t>Female</w:t>
      </w:r>
      <w:r>
        <w:rPr>
          <w:spacing w:val="19"/>
        </w:rPr>
        <w:t> </w:t>
      </w:r>
      <w:r>
        <w:rPr/>
        <w:t>in</w:t>
      </w:r>
      <w:r>
        <w:rPr>
          <w:spacing w:val="20"/>
        </w:rPr>
        <w:t> </w:t>
      </w:r>
      <w:r>
        <w:rPr/>
        <w:t>Cntrol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Experimental group.</w:t>
      </w:r>
    </w:p>
    <w:p>
      <w:pPr>
        <w:spacing w:after="0" w:line="348" w:lineRule="auto"/>
        <w:jc w:val="left"/>
        <w:sectPr>
          <w:pgSz w:w="11910" w:h="16840"/>
          <w:pgMar w:header="0" w:footer="858" w:top="1420" w:bottom="1120" w:left="1160" w:right="34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18"/>
        </w:rPr>
      </w:pPr>
    </w:p>
    <w:p>
      <w:pPr>
        <w:spacing w:before="90"/>
        <w:ind w:left="4629" w:right="4490" w:firstLine="0"/>
        <w:jc w:val="center"/>
        <w:rPr>
          <w:b/>
          <w:sz w:val="24"/>
        </w:rPr>
      </w:pPr>
      <w:r>
        <w:rPr>
          <w:b/>
          <w:sz w:val="24"/>
        </w:rPr>
        <w:t>APPENDIX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VII</w:t>
      </w:r>
    </w:p>
    <w:p>
      <w:pPr>
        <w:pStyle w:val="BodyText"/>
        <w:spacing w:before="1"/>
        <w:rPr>
          <w:b/>
          <w:sz w:val="21"/>
        </w:rPr>
      </w:pPr>
    </w:p>
    <w:p>
      <w:pPr>
        <w:pStyle w:val="Heading2"/>
        <w:spacing w:after="42"/>
        <w:ind w:left="4629" w:right="4490"/>
      </w:pPr>
      <w:r>
        <w:rPr/>
        <w:t>ITEMS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BIOLOGY</w:t>
      </w:r>
      <w:r>
        <w:rPr>
          <w:spacing w:val="-1"/>
        </w:rPr>
        <w:t> </w:t>
      </w:r>
      <w:r>
        <w:rPr/>
        <w:t>ACHEIVEMENT</w:t>
      </w:r>
      <w:r>
        <w:rPr>
          <w:spacing w:val="-1"/>
        </w:rPr>
        <w:t> </w:t>
      </w:r>
      <w:r>
        <w:rPr/>
        <w:t>TEST</w:t>
      </w:r>
    </w:p>
    <w:tbl>
      <w:tblPr>
        <w:tblW w:w="0" w:type="auto"/>
        <w:jc w:val="left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41"/>
        <w:gridCol w:w="4191"/>
        <w:gridCol w:w="2700"/>
        <w:gridCol w:w="3048"/>
        <w:gridCol w:w="2981"/>
      </w:tblGrid>
      <w:tr>
        <w:trPr>
          <w:trHeight w:val="827" w:hRule="atLeast"/>
        </w:trPr>
        <w:tc>
          <w:tcPr>
            <w:tcW w:w="94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191" w:type="dxa"/>
          </w:tcPr>
          <w:p>
            <w:pPr>
              <w:pStyle w:val="TableParagraph"/>
              <w:spacing w:line="273" w:lineRule="exact"/>
              <w:ind w:left="194"/>
              <w:rPr>
                <w:b/>
                <w:sz w:val="24"/>
              </w:rPr>
            </w:pPr>
            <w:r>
              <w:rPr>
                <w:b/>
                <w:sz w:val="24"/>
              </w:rPr>
              <w:t>YEARS/SSCE,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WAEC,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GCE,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NECO</w:t>
            </w:r>
          </w:p>
        </w:tc>
        <w:tc>
          <w:tcPr>
            <w:tcW w:w="2700" w:type="dxa"/>
          </w:tcPr>
          <w:p>
            <w:pPr>
              <w:pStyle w:val="TableParagraph"/>
              <w:spacing w:line="273" w:lineRule="exact"/>
              <w:ind w:left="568"/>
              <w:rPr>
                <w:b/>
                <w:sz w:val="24"/>
              </w:rPr>
            </w:pPr>
            <w:r>
              <w:rPr>
                <w:b/>
                <w:sz w:val="24"/>
              </w:rPr>
              <w:t>YEARS/JAMB</w:t>
            </w:r>
          </w:p>
        </w:tc>
        <w:tc>
          <w:tcPr>
            <w:tcW w:w="3048" w:type="dxa"/>
          </w:tcPr>
          <w:p>
            <w:pPr>
              <w:pStyle w:val="TableParagraph"/>
              <w:spacing w:line="276" w:lineRule="exact"/>
              <w:ind w:left="113" w:right="102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BIOLOGY FOR SENIOR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SEC. SCH.Q&amp;A BY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SHINGYU</w:t>
            </w:r>
            <w:r>
              <w:rPr>
                <w:b/>
                <w:spacing w:val="-6"/>
                <w:sz w:val="24"/>
              </w:rPr>
              <w:t> </w:t>
            </w:r>
            <w:r>
              <w:rPr>
                <w:b/>
                <w:sz w:val="24"/>
              </w:rPr>
              <w:t>1997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page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87-91</w:t>
            </w:r>
          </w:p>
        </w:tc>
        <w:tc>
          <w:tcPr>
            <w:tcW w:w="2981" w:type="dxa"/>
          </w:tcPr>
          <w:p>
            <w:pPr>
              <w:pStyle w:val="TableParagraph"/>
              <w:ind w:left="171" w:right="154" w:firstLine="508"/>
              <w:rPr>
                <w:b/>
                <w:sz w:val="24"/>
              </w:rPr>
            </w:pPr>
            <w:r>
              <w:rPr>
                <w:b/>
                <w:sz w:val="24"/>
              </w:rPr>
              <w:t>NEW SYSTEM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BIOLOGY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z w:val="24"/>
              </w:rPr>
              <w:t>TEXT</w:t>
            </w:r>
            <w:r>
              <w:rPr>
                <w:b/>
                <w:spacing w:val="-7"/>
                <w:sz w:val="24"/>
              </w:rPr>
              <w:t> </w:t>
            </w:r>
            <w:r>
              <w:rPr>
                <w:b/>
                <w:sz w:val="24"/>
              </w:rPr>
              <w:t>BOOK</w:t>
            </w:r>
          </w:p>
        </w:tc>
      </w:tr>
      <w:tr>
        <w:trPr>
          <w:trHeight w:val="828" w:hRule="atLeast"/>
        </w:trPr>
        <w:tc>
          <w:tcPr>
            <w:tcW w:w="941" w:type="dxa"/>
            <w:vMerge w:val="restart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90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Items</w:t>
            </w:r>
          </w:p>
        </w:tc>
        <w:tc>
          <w:tcPr>
            <w:tcW w:w="4191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Q1.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SSCE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June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1988, Pg.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3; Q41</w:t>
            </w:r>
          </w:p>
        </w:tc>
        <w:tc>
          <w:tcPr>
            <w:tcW w:w="270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Q13.1988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Pg.23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Q46</w:t>
            </w:r>
          </w:p>
        </w:tc>
        <w:tc>
          <w:tcPr>
            <w:tcW w:w="3048" w:type="dxa"/>
          </w:tcPr>
          <w:p>
            <w:pPr>
              <w:pStyle w:val="TableParagraph"/>
              <w:ind w:left="108" w:right="991"/>
              <w:rPr>
                <w:sz w:val="24"/>
              </w:rPr>
            </w:pPr>
            <w:r>
              <w:rPr>
                <w:sz w:val="24"/>
              </w:rPr>
              <w:t>BAT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QUESTIONS.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Q5.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Pg.90 Q694</w:t>
            </w:r>
          </w:p>
        </w:tc>
        <w:tc>
          <w:tcPr>
            <w:tcW w:w="2981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BAT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QUESTIONS.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</w:t>
            </w:r>
          </w:p>
          <w:p>
            <w:pPr>
              <w:pStyle w:val="TableParagraph"/>
              <w:spacing w:line="270" w:lineRule="atLeast"/>
              <w:ind w:left="108" w:right="343"/>
              <w:rPr>
                <w:sz w:val="24"/>
              </w:rPr>
            </w:pPr>
            <w:r>
              <w:rPr>
                <w:sz w:val="24"/>
              </w:rPr>
              <w:t>Q40. Pg. 286 Q3. Chapter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21</w:t>
            </w:r>
          </w:p>
        </w:tc>
      </w:tr>
      <w:tr>
        <w:trPr>
          <w:trHeight w:val="277" w:hRule="atLeast"/>
        </w:trPr>
        <w:tc>
          <w:tcPr>
            <w:tcW w:w="9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191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Q2.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SSCE 1991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 16.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Q45</w:t>
            </w:r>
          </w:p>
        </w:tc>
        <w:tc>
          <w:tcPr>
            <w:tcW w:w="2700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Q14.1989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 24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Q43</w:t>
            </w:r>
          </w:p>
        </w:tc>
        <w:tc>
          <w:tcPr>
            <w:tcW w:w="3048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Q6.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Pg.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91 Q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701</w:t>
            </w:r>
          </w:p>
        </w:tc>
        <w:tc>
          <w:tcPr>
            <w:tcW w:w="298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9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1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Q3.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WASSCE 2003;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Pg. 93. Q49</w:t>
            </w:r>
          </w:p>
        </w:tc>
        <w:tc>
          <w:tcPr>
            <w:tcW w:w="270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Q15.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1990Q47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26</w:t>
            </w:r>
          </w:p>
        </w:tc>
        <w:tc>
          <w:tcPr>
            <w:tcW w:w="3048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Q7.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 90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Q700</w:t>
            </w:r>
          </w:p>
        </w:tc>
        <w:tc>
          <w:tcPr>
            <w:tcW w:w="298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9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1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Q4.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WASSC 2005: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Pg.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105 Q 45</w:t>
            </w:r>
          </w:p>
        </w:tc>
        <w:tc>
          <w:tcPr>
            <w:tcW w:w="270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Q16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Pg.28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Q48</w:t>
            </w:r>
          </w:p>
        </w:tc>
        <w:tc>
          <w:tcPr>
            <w:tcW w:w="3048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Q8.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 90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 695</w:t>
            </w:r>
          </w:p>
        </w:tc>
        <w:tc>
          <w:tcPr>
            <w:tcW w:w="298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9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1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Q21.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SSCE 1988; Pg.3 Q42.</w:t>
            </w:r>
          </w:p>
        </w:tc>
        <w:tc>
          <w:tcPr>
            <w:tcW w:w="270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Q17.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Pg.70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Q40</w:t>
            </w:r>
          </w:p>
        </w:tc>
        <w:tc>
          <w:tcPr>
            <w:tcW w:w="3048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Q9.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 90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 696</w:t>
            </w:r>
          </w:p>
        </w:tc>
        <w:tc>
          <w:tcPr>
            <w:tcW w:w="298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9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1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Q22.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SSCE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1988-2016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Pg.3;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Q43</w:t>
            </w:r>
          </w:p>
        </w:tc>
        <w:tc>
          <w:tcPr>
            <w:tcW w:w="270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Q18.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1986 Pg.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19, Q49</w:t>
            </w:r>
          </w:p>
        </w:tc>
        <w:tc>
          <w:tcPr>
            <w:tcW w:w="3048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Q10.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 90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Q697</w:t>
            </w:r>
          </w:p>
        </w:tc>
        <w:tc>
          <w:tcPr>
            <w:tcW w:w="298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3" w:hRule="atLeast"/>
        </w:trPr>
        <w:tc>
          <w:tcPr>
            <w:tcW w:w="9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191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53" w:lineRule="exact"/>
              <w:ind w:left="108"/>
              <w:rPr>
                <w:sz w:val="24"/>
              </w:rPr>
            </w:pPr>
            <w:r>
              <w:rPr>
                <w:sz w:val="24"/>
              </w:rPr>
              <w:t>Q23.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SSCE 1990. Pg. 12 Q49</w:t>
            </w:r>
          </w:p>
        </w:tc>
        <w:tc>
          <w:tcPr>
            <w:tcW w:w="2700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53" w:lineRule="exact"/>
              <w:ind w:left="107"/>
              <w:rPr>
                <w:sz w:val="24"/>
              </w:rPr>
            </w:pPr>
            <w:r>
              <w:rPr>
                <w:sz w:val="24"/>
              </w:rPr>
              <w:t>Q19.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1993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Pg.32 Q43</w:t>
            </w:r>
          </w:p>
        </w:tc>
        <w:tc>
          <w:tcPr>
            <w:tcW w:w="304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53" w:lineRule="exact"/>
              <w:ind w:left="108"/>
              <w:rPr>
                <w:sz w:val="24"/>
              </w:rPr>
            </w:pPr>
            <w:r>
              <w:rPr>
                <w:sz w:val="24"/>
              </w:rPr>
              <w:t>Q11.Pg.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90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Q698</w:t>
            </w:r>
          </w:p>
        </w:tc>
        <w:tc>
          <w:tcPr>
            <w:tcW w:w="2981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9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191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Q24.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SSCE 1990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Pg.12 Q50</w:t>
            </w:r>
          </w:p>
        </w:tc>
        <w:tc>
          <w:tcPr>
            <w:tcW w:w="2700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Q20.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 62.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Q47</w:t>
            </w:r>
          </w:p>
        </w:tc>
        <w:tc>
          <w:tcPr>
            <w:tcW w:w="3048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Q12.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 90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Q699</w:t>
            </w:r>
          </w:p>
        </w:tc>
        <w:tc>
          <w:tcPr>
            <w:tcW w:w="2981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9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1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Q25.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WASSCE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June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2002. Pg. 85 Q47</w:t>
            </w:r>
          </w:p>
        </w:tc>
        <w:tc>
          <w:tcPr>
            <w:tcW w:w="270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48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Q34.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 86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Q667</w:t>
            </w:r>
          </w:p>
        </w:tc>
        <w:tc>
          <w:tcPr>
            <w:tcW w:w="298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9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1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Q26.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WASSCE 2005. Pg. 105 Q46.</w:t>
            </w:r>
          </w:p>
        </w:tc>
        <w:tc>
          <w:tcPr>
            <w:tcW w:w="270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48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Q35.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 87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Q669</w:t>
            </w:r>
          </w:p>
        </w:tc>
        <w:tc>
          <w:tcPr>
            <w:tcW w:w="298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551" w:hRule="atLeast"/>
        </w:trPr>
        <w:tc>
          <w:tcPr>
            <w:tcW w:w="9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191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Q27.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WASSCE 2000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June. Pg.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72</w:t>
            </w:r>
          </w:p>
          <w:p>
            <w:pPr>
              <w:pStyle w:val="TableParagraph"/>
              <w:spacing w:line="264" w:lineRule="exact"/>
              <w:ind w:left="827"/>
              <w:rPr>
                <w:sz w:val="24"/>
              </w:rPr>
            </w:pPr>
            <w:r>
              <w:rPr>
                <w:sz w:val="24"/>
              </w:rPr>
              <w:t>Q54&amp;105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Q47</w:t>
            </w:r>
          </w:p>
        </w:tc>
        <w:tc>
          <w:tcPr>
            <w:tcW w:w="270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2013</w:t>
            </w:r>
          </w:p>
        </w:tc>
        <w:tc>
          <w:tcPr>
            <w:tcW w:w="3048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Q36.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 88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 680</w:t>
            </w:r>
          </w:p>
        </w:tc>
        <w:tc>
          <w:tcPr>
            <w:tcW w:w="2981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75" w:hRule="atLeast"/>
        </w:trPr>
        <w:tc>
          <w:tcPr>
            <w:tcW w:w="9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1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Q28.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WASSCE 2008.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123 Q43</w:t>
            </w:r>
          </w:p>
        </w:tc>
        <w:tc>
          <w:tcPr>
            <w:tcW w:w="270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48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Q39.Pg.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85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Q657</w:t>
            </w:r>
          </w:p>
        </w:tc>
        <w:tc>
          <w:tcPr>
            <w:tcW w:w="298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94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1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Q29.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WASSCE 2008.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Pg.123 Q44</w:t>
            </w:r>
          </w:p>
        </w:tc>
        <w:tc>
          <w:tcPr>
            <w:tcW w:w="270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4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98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94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1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Q30.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WAEC Online Q3353</w:t>
            </w:r>
          </w:p>
        </w:tc>
        <w:tc>
          <w:tcPr>
            <w:tcW w:w="270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4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98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94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191" w:type="dxa"/>
          </w:tcPr>
          <w:p>
            <w:pPr>
              <w:pStyle w:val="TableParagraph"/>
              <w:spacing w:line="259" w:lineRule="exact"/>
              <w:ind w:left="108"/>
              <w:rPr>
                <w:sz w:val="24"/>
              </w:rPr>
            </w:pPr>
            <w:r>
              <w:rPr>
                <w:sz w:val="24"/>
              </w:rPr>
              <w:t>Q31.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SSCE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June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1995.Pg.32 Q49</w:t>
            </w:r>
          </w:p>
        </w:tc>
        <w:tc>
          <w:tcPr>
            <w:tcW w:w="270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4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98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94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1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Q32.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SSCE 1993.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 24 Q45</w:t>
            </w:r>
          </w:p>
        </w:tc>
        <w:tc>
          <w:tcPr>
            <w:tcW w:w="270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4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98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94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1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Q33.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SSCE 1993.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Pg.24 Q46</w:t>
            </w:r>
          </w:p>
        </w:tc>
        <w:tc>
          <w:tcPr>
            <w:tcW w:w="270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4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98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94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1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Q37.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SSCE 1995.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 32 Q46</w:t>
            </w:r>
          </w:p>
        </w:tc>
        <w:tc>
          <w:tcPr>
            <w:tcW w:w="270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4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98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94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1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Q38.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SSCE. 19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Pg. 22 Q43.</w:t>
            </w:r>
          </w:p>
        </w:tc>
        <w:tc>
          <w:tcPr>
            <w:tcW w:w="270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04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981" w:type="dxa"/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spacing w:line="275" w:lineRule="exact" w:before="0"/>
        <w:ind w:left="140" w:right="0" w:firstLine="0"/>
        <w:jc w:val="left"/>
        <w:rPr>
          <w:b/>
          <w:sz w:val="24"/>
        </w:rPr>
      </w:pPr>
      <w:r>
        <w:rPr>
          <w:b/>
          <w:sz w:val="24"/>
        </w:rPr>
        <w:t>Source:</w:t>
      </w:r>
      <w:r>
        <w:rPr>
          <w:b/>
          <w:spacing w:val="59"/>
          <w:sz w:val="24"/>
        </w:rPr>
        <w:t> </w:t>
      </w:r>
      <w:r>
        <w:rPr>
          <w:b/>
          <w:sz w:val="24"/>
        </w:rPr>
        <w:t>Field</w:t>
      </w:r>
      <w:r>
        <w:rPr>
          <w:b/>
          <w:spacing w:val="58"/>
          <w:sz w:val="24"/>
        </w:rPr>
        <w:t> </w:t>
      </w:r>
      <w:r>
        <w:rPr>
          <w:b/>
          <w:sz w:val="24"/>
        </w:rPr>
        <w:t>Study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II, 2019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1"/>
        <w:rPr>
          <w:b/>
          <w:sz w:val="28"/>
        </w:rPr>
      </w:pPr>
    </w:p>
    <w:p>
      <w:pPr>
        <w:spacing w:before="56"/>
        <w:ind w:left="4629" w:right="4488" w:firstLine="0"/>
        <w:jc w:val="center"/>
        <w:rPr>
          <w:rFonts w:ascii="Calibri"/>
          <w:sz w:val="22"/>
        </w:rPr>
      </w:pPr>
      <w:r>
        <w:rPr>
          <w:rFonts w:ascii="Calibri"/>
          <w:sz w:val="22"/>
        </w:rPr>
        <w:t>240</w:t>
      </w:r>
    </w:p>
    <w:p>
      <w:pPr>
        <w:spacing w:after="0"/>
        <w:jc w:val="center"/>
        <w:rPr>
          <w:rFonts w:ascii="Calibri"/>
          <w:sz w:val="22"/>
        </w:rPr>
        <w:sectPr>
          <w:footerReference w:type="default" r:id="rId63"/>
          <w:pgSz w:w="16840" w:h="11910" w:orient="landscape"/>
          <w:pgMar w:footer="0" w:header="0" w:top="1100" w:bottom="0" w:left="1300" w:right="1440"/>
        </w:sectPr>
      </w:pPr>
    </w:p>
    <w:p>
      <w:pPr>
        <w:pStyle w:val="Heading2"/>
        <w:spacing w:before="61"/>
        <w:ind w:left="700" w:right="1284"/>
      </w:pPr>
      <w:r>
        <w:rPr/>
        <w:t>APPENDIX</w:t>
      </w:r>
      <w:r>
        <w:rPr>
          <w:spacing w:val="-2"/>
        </w:rPr>
        <w:t> </w:t>
      </w:r>
      <w:r>
        <w:rPr/>
        <w:t>VIII</w:t>
      </w:r>
    </w:p>
    <w:p>
      <w:pPr>
        <w:pStyle w:val="BodyText"/>
        <w:spacing w:before="10"/>
        <w:rPr>
          <w:b/>
          <w:sz w:val="20"/>
        </w:rPr>
      </w:pPr>
    </w:p>
    <w:p>
      <w:pPr>
        <w:spacing w:before="0"/>
        <w:ind w:left="4070" w:right="0" w:firstLine="0"/>
        <w:jc w:val="left"/>
        <w:rPr>
          <w:b/>
          <w:sz w:val="24"/>
        </w:rPr>
      </w:pPr>
      <w:r>
        <w:rPr>
          <w:b/>
          <w:sz w:val="24"/>
        </w:rPr>
        <w:t>Pre-Test</w:t>
      </w:r>
    </w:p>
    <w:p>
      <w:pPr>
        <w:pStyle w:val="Heading2"/>
        <w:spacing w:line="278" w:lineRule="auto" w:before="86"/>
        <w:ind w:left="311" w:right="2039"/>
        <w:jc w:val="left"/>
      </w:pPr>
      <w:r>
        <w:rPr/>
        <w:t>Table 3.2: Testing for uniformity of means using the six schools pretest</w:t>
      </w:r>
      <w:r>
        <w:rPr>
          <w:spacing w:val="-58"/>
        </w:rPr>
        <w:t> </w:t>
      </w:r>
      <w:r>
        <w:rPr/>
        <w:t>test</w:t>
      </w:r>
      <w:r>
        <w:rPr>
          <w:spacing w:val="-1"/>
        </w:rPr>
        <w:t> </w:t>
      </w:r>
      <w:r>
        <w:rPr/>
        <w:t>scores.</w:t>
      </w:r>
      <w:r>
        <w:rPr>
          <w:spacing w:val="2"/>
        </w:rPr>
        <w:t> </w:t>
      </w:r>
      <w:r>
        <w:rPr/>
        <w:t>Pre-test  results.</w:t>
      </w:r>
    </w:p>
    <w:p>
      <w:pPr>
        <w:pStyle w:val="BodyText"/>
        <w:spacing w:before="9"/>
        <w:rPr>
          <w:b/>
          <w:sz w:val="27"/>
        </w:rPr>
      </w:pPr>
    </w:p>
    <w:p>
      <w:pPr>
        <w:spacing w:before="1"/>
        <w:ind w:left="311" w:right="0" w:firstLine="0"/>
        <w:jc w:val="left"/>
        <w:rPr>
          <w:b/>
          <w:sz w:val="24"/>
        </w:rPr>
      </w:pPr>
      <w:r>
        <w:rPr>
          <w:b/>
          <w:sz w:val="24"/>
        </w:rPr>
        <w:t>Descriptive</w:t>
      </w:r>
    </w:p>
    <w:p>
      <w:pPr>
        <w:pStyle w:val="BodyText"/>
        <w:tabs>
          <w:tab w:pos="7683" w:val="left" w:leader="none"/>
        </w:tabs>
        <w:spacing w:before="38"/>
        <w:ind w:left="251"/>
      </w:pPr>
      <w:r>
        <w:rPr>
          <w:u w:val="single"/>
        </w:rPr>
        <w:t> </w:t>
      </w:r>
      <w:r>
        <w:rPr>
          <w:u w:val="single"/>
        </w:rPr>
        <w:t>Pretest</w:t>
        <w:tab/>
      </w:r>
    </w:p>
    <w:p>
      <w:pPr>
        <w:pStyle w:val="BodyText"/>
        <w:spacing w:before="1"/>
        <w:rPr>
          <w:sz w:val="6"/>
        </w:rPr>
      </w:pPr>
    </w:p>
    <w:tbl>
      <w:tblPr>
        <w:tblW w:w="0" w:type="auto"/>
        <w:jc w:val="left"/>
        <w:tblInd w:w="2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22"/>
        <w:gridCol w:w="1250"/>
        <w:gridCol w:w="1453"/>
        <w:gridCol w:w="1277"/>
        <w:gridCol w:w="1443"/>
      </w:tblGrid>
      <w:tr>
        <w:trPr>
          <w:trHeight w:val="265" w:hRule="atLeast"/>
        </w:trPr>
        <w:tc>
          <w:tcPr>
            <w:tcW w:w="2022" w:type="dxa"/>
          </w:tcPr>
          <w:p>
            <w:pPr>
              <w:pStyle w:val="TableParagraph"/>
              <w:spacing w:line="246" w:lineRule="exact"/>
              <w:ind w:left="74"/>
              <w:rPr>
                <w:b/>
                <w:sz w:val="24"/>
              </w:rPr>
            </w:pPr>
            <w:r>
              <w:rPr>
                <w:b/>
                <w:sz w:val="24"/>
              </w:rPr>
              <w:t>Schools</w:t>
            </w:r>
          </w:p>
        </w:tc>
        <w:tc>
          <w:tcPr>
            <w:tcW w:w="1250" w:type="dxa"/>
          </w:tcPr>
          <w:p>
            <w:pPr>
              <w:pStyle w:val="TableParagraph"/>
              <w:spacing w:line="246" w:lineRule="exact"/>
              <w:ind w:left="93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N</w:t>
            </w:r>
          </w:p>
        </w:tc>
        <w:tc>
          <w:tcPr>
            <w:tcW w:w="1453" w:type="dxa"/>
          </w:tcPr>
          <w:p>
            <w:pPr>
              <w:pStyle w:val="TableParagraph"/>
              <w:spacing w:line="246" w:lineRule="exact"/>
              <w:ind w:left="496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</w:p>
        </w:tc>
        <w:tc>
          <w:tcPr>
            <w:tcW w:w="1277" w:type="dxa"/>
          </w:tcPr>
          <w:p>
            <w:pPr>
              <w:pStyle w:val="TableParagraph"/>
              <w:spacing w:line="246" w:lineRule="exact"/>
              <w:ind w:left="252" w:right="2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Std.</w:t>
            </w:r>
          </w:p>
        </w:tc>
        <w:tc>
          <w:tcPr>
            <w:tcW w:w="1443" w:type="dxa"/>
          </w:tcPr>
          <w:p>
            <w:pPr>
              <w:pStyle w:val="TableParagraph"/>
              <w:spacing w:line="246" w:lineRule="exact"/>
              <w:ind w:left="204" w:right="13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Std.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Error</w:t>
            </w:r>
          </w:p>
        </w:tc>
      </w:tr>
      <w:tr>
        <w:trPr>
          <w:trHeight w:val="319" w:hRule="atLeast"/>
        </w:trPr>
        <w:tc>
          <w:tcPr>
            <w:tcW w:w="7445" w:type="dxa"/>
            <w:gridSpan w:val="5"/>
          </w:tcPr>
          <w:p>
            <w:pPr>
              <w:pStyle w:val="TableParagraph"/>
              <w:tabs>
                <w:tab w:pos="4896" w:val="left" w:leader="none"/>
                <w:tab w:pos="7446" w:val="left" w:leader="none"/>
              </w:tabs>
              <w:spacing w:line="256" w:lineRule="exact" w:before="43"/>
              <w:ind w:left="14" w:right="-15"/>
              <w:rPr>
                <w:b/>
                <w:sz w:val="24"/>
              </w:rPr>
            </w:pPr>
            <w:r>
              <w:rPr>
                <w:b/>
                <w:sz w:val="24"/>
                <w:u w:val="single"/>
              </w:rPr>
              <w:t> </w:t>
              <w:tab/>
            </w:r>
            <w:r>
              <w:rPr>
                <w:b/>
                <w:sz w:val="24"/>
                <w:u w:val="single"/>
              </w:rPr>
              <w:t>Deviation</w:t>
              <w:tab/>
            </w:r>
          </w:p>
        </w:tc>
      </w:tr>
      <w:tr>
        <w:trPr>
          <w:trHeight w:val="352" w:hRule="atLeast"/>
        </w:trPr>
        <w:tc>
          <w:tcPr>
            <w:tcW w:w="2022" w:type="dxa"/>
          </w:tcPr>
          <w:p>
            <w:pPr>
              <w:pStyle w:val="TableParagraph"/>
              <w:spacing w:before="48"/>
              <w:ind w:left="74"/>
              <w:rPr>
                <w:sz w:val="24"/>
              </w:rPr>
            </w:pPr>
            <w:r>
              <w:rPr>
                <w:sz w:val="24"/>
              </w:rPr>
              <w:t>Tudun Jukun</w:t>
            </w:r>
          </w:p>
        </w:tc>
        <w:tc>
          <w:tcPr>
            <w:tcW w:w="1250" w:type="dxa"/>
          </w:tcPr>
          <w:p>
            <w:pPr>
              <w:pStyle w:val="TableParagraph"/>
              <w:spacing w:before="48"/>
              <w:ind w:left="471" w:right="379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453" w:type="dxa"/>
          </w:tcPr>
          <w:p>
            <w:pPr>
              <w:pStyle w:val="TableParagraph"/>
              <w:spacing w:before="48"/>
              <w:ind w:left="460"/>
              <w:rPr>
                <w:sz w:val="24"/>
              </w:rPr>
            </w:pPr>
            <w:r>
              <w:rPr>
                <w:sz w:val="24"/>
              </w:rPr>
              <w:t>8.4400</w:t>
            </w:r>
          </w:p>
        </w:tc>
        <w:tc>
          <w:tcPr>
            <w:tcW w:w="1277" w:type="dxa"/>
          </w:tcPr>
          <w:p>
            <w:pPr>
              <w:pStyle w:val="TableParagraph"/>
              <w:spacing w:before="48"/>
              <w:ind w:left="255" w:right="202"/>
              <w:jc w:val="center"/>
              <w:rPr>
                <w:sz w:val="24"/>
              </w:rPr>
            </w:pPr>
            <w:r>
              <w:rPr>
                <w:sz w:val="24"/>
              </w:rPr>
              <w:t>5.07961</w:t>
            </w:r>
          </w:p>
        </w:tc>
        <w:tc>
          <w:tcPr>
            <w:tcW w:w="1443" w:type="dxa"/>
          </w:tcPr>
          <w:p>
            <w:pPr>
              <w:pStyle w:val="TableParagraph"/>
              <w:spacing w:before="48"/>
              <w:ind w:left="204" w:right="129"/>
              <w:jc w:val="center"/>
              <w:rPr>
                <w:sz w:val="24"/>
              </w:rPr>
            </w:pPr>
            <w:r>
              <w:rPr>
                <w:sz w:val="24"/>
              </w:rPr>
              <w:t>.71837</w:t>
            </w:r>
          </w:p>
        </w:tc>
      </w:tr>
      <w:tr>
        <w:trPr>
          <w:trHeight w:val="320" w:hRule="atLeast"/>
        </w:trPr>
        <w:tc>
          <w:tcPr>
            <w:tcW w:w="2022" w:type="dxa"/>
          </w:tcPr>
          <w:p>
            <w:pPr>
              <w:pStyle w:val="TableParagraph"/>
              <w:spacing w:before="17"/>
              <w:ind w:left="74"/>
              <w:rPr>
                <w:sz w:val="24"/>
              </w:rPr>
            </w:pPr>
            <w:r>
              <w:rPr>
                <w:sz w:val="24"/>
              </w:rPr>
              <w:t>Dakace</w:t>
            </w:r>
          </w:p>
        </w:tc>
        <w:tc>
          <w:tcPr>
            <w:tcW w:w="1250" w:type="dxa"/>
          </w:tcPr>
          <w:p>
            <w:pPr>
              <w:pStyle w:val="TableParagraph"/>
              <w:spacing w:before="17"/>
              <w:ind w:left="471" w:right="379"/>
              <w:jc w:val="center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1453" w:type="dxa"/>
          </w:tcPr>
          <w:p>
            <w:pPr>
              <w:pStyle w:val="TableParagraph"/>
              <w:spacing w:before="17"/>
              <w:ind w:left="460"/>
              <w:rPr>
                <w:sz w:val="24"/>
              </w:rPr>
            </w:pPr>
            <w:r>
              <w:rPr>
                <w:sz w:val="24"/>
              </w:rPr>
              <w:t>9.8235</w:t>
            </w:r>
          </w:p>
        </w:tc>
        <w:tc>
          <w:tcPr>
            <w:tcW w:w="1277" w:type="dxa"/>
          </w:tcPr>
          <w:p>
            <w:pPr>
              <w:pStyle w:val="TableParagraph"/>
              <w:spacing w:before="17"/>
              <w:ind w:left="255" w:right="202"/>
              <w:jc w:val="center"/>
              <w:rPr>
                <w:sz w:val="24"/>
              </w:rPr>
            </w:pPr>
            <w:r>
              <w:rPr>
                <w:sz w:val="24"/>
              </w:rPr>
              <w:t>2.62240</w:t>
            </w:r>
          </w:p>
        </w:tc>
        <w:tc>
          <w:tcPr>
            <w:tcW w:w="1443" w:type="dxa"/>
          </w:tcPr>
          <w:p>
            <w:pPr>
              <w:pStyle w:val="TableParagraph"/>
              <w:spacing w:before="17"/>
              <w:ind w:left="204" w:right="129"/>
              <w:jc w:val="center"/>
              <w:rPr>
                <w:sz w:val="24"/>
              </w:rPr>
            </w:pPr>
            <w:r>
              <w:rPr>
                <w:sz w:val="24"/>
              </w:rPr>
              <w:t>.44974</w:t>
            </w:r>
          </w:p>
        </w:tc>
      </w:tr>
      <w:tr>
        <w:trPr>
          <w:trHeight w:val="319" w:hRule="atLeast"/>
        </w:trPr>
        <w:tc>
          <w:tcPr>
            <w:tcW w:w="2022" w:type="dxa"/>
          </w:tcPr>
          <w:p>
            <w:pPr>
              <w:pStyle w:val="TableParagraph"/>
              <w:spacing w:before="16"/>
              <w:ind w:left="74"/>
              <w:rPr>
                <w:sz w:val="24"/>
              </w:rPr>
            </w:pPr>
            <w:r>
              <w:rPr>
                <w:sz w:val="24"/>
              </w:rPr>
              <w:t>Gyelesu</w:t>
            </w:r>
          </w:p>
        </w:tc>
        <w:tc>
          <w:tcPr>
            <w:tcW w:w="1250" w:type="dxa"/>
          </w:tcPr>
          <w:p>
            <w:pPr>
              <w:pStyle w:val="TableParagraph"/>
              <w:spacing w:before="16"/>
              <w:ind w:left="471" w:right="379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453" w:type="dxa"/>
          </w:tcPr>
          <w:p>
            <w:pPr>
              <w:pStyle w:val="TableParagraph"/>
              <w:spacing w:before="16"/>
              <w:ind w:left="460"/>
              <w:rPr>
                <w:sz w:val="24"/>
              </w:rPr>
            </w:pPr>
            <w:r>
              <w:rPr>
                <w:sz w:val="24"/>
              </w:rPr>
              <w:t>9.4000</w:t>
            </w:r>
          </w:p>
        </w:tc>
        <w:tc>
          <w:tcPr>
            <w:tcW w:w="1277" w:type="dxa"/>
          </w:tcPr>
          <w:p>
            <w:pPr>
              <w:pStyle w:val="TableParagraph"/>
              <w:spacing w:before="16"/>
              <w:ind w:left="255" w:right="202"/>
              <w:jc w:val="center"/>
              <w:rPr>
                <w:sz w:val="24"/>
              </w:rPr>
            </w:pPr>
            <w:r>
              <w:rPr>
                <w:sz w:val="24"/>
              </w:rPr>
              <w:t>3.23249</w:t>
            </w:r>
          </w:p>
        </w:tc>
        <w:tc>
          <w:tcPr>
            <w:tcW w:w="1443" w:type="dxa"/>
          </w:tcPr>
          <w:p>
            <w:pPr>
              <w:pStyle w:val="TableParagraph"/>
              <w:spacing w:before="16"/>
              <w:ind w:left="204" w:right="129"/>
              <w:jc w:val="center"/>
              <w:rPr>
                <w:sz w:val="24"/>
              </w:rPr>
            </w:pPr>
            <w:r>
              <w:rPr>
                <w:sz w:val="24"/>
              </w:rPr>
              <w:t>.45714</w:t>
            </w:r>
          </w:p>
        </w:tc>
      </w:tr>
      <w:tr>
        <w:trPr>
          <w:trHeight w:val="320" w:hRule="atLeast"/>
        </w:trPr>
        <w:tc>
          <w:tcPr>
            <w:tcW w:w="2022" w:type="dxa"/>
          </w:tcPr>
          <w:p>
            <w:pPr>
              <w:pStyle w:val="TableParagraph"/>
              <w:spacing w:before="16"/>
              <w:ind w:left="74"/>
              <w:rPr>
                <w:sz w:val="24"/>
              </w:rPr>
            </w:pPr>
            <w:r>
              <w:rPr>
                <w:sz w:val="24"/>
              </w:rPr>
              <w:t>Muchia</w:t>
            </w:r>
          </w:p>
        </w:tc>
        <w:tc>
          <w:tcPr>
            <w:tcW w:w="1250" w:type="dxa"/>
          </w:tcPr>
          <w:p>
            <w:pPr>
              <w:pStyle w:val="TableParagraph"/>
              <w:spacing w:before="16"/>
              <w:ind w:left="471" w:right="379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453" w:type="dxa"/>
          </w:tcPr>
          <w:p>
            <w:pPr>
              <w:pStyle w:val="TableParagraph"/>
              <w:spacing w:before="16"/>
              <w:ind w:left="400"/>
              <w:rPr>
                <w:sz w:val="24"/>
              </w:rPr>
            </w:pPr>
            <w:r>
              <w:rPr>
                <w:sz w:val="24"/>
              </w:rPr>
              <w:t>11.4800</w:t>
            </w:r>
          </w:p>
        </w:tc>
        <w:tc>
          <w:tcPr>
            <w:tcW w:w="1277" w:type="dxa"/>
          </w:tcPr>
          <w:p>
            <w:pPr>
              <w:pStyle w:val="TableParagraph"/>
              <w:spacing w:before="16"/>
              <w:ind w:left="255" w:right="202"/>
              <w:jc w:val="center"/>
              <w:rPr>
                <w:sz w:val="24"/>
              </w:rPr>
            </w:pPr>
            <w:r>
              <w:rPr>
                <w:sz w:val="24"/>
              </w:rPr>
              <w:t>3.47140</w:t>
            </w:r>
          </w:p>
        </w:tc>
        <w:tc>
          <w:tcPr>
            <w:tcW w:w="1443" w:type="dxa"/>
          </w:tcPr>
          <w:p>
            <w:pPr>
              <w:pStyle w:val="TableParagraph"/>
              <w:spacing w:before="16"/>
              <w:ind w:left="204" w:right="129"/>
              <w:jc w:val="center"/>
              <w:rPr>
                <w:sz w:val="24"/>
              </w:rPr>
            </w:pPr>
            <w:r>
              <w:rPr>
                <w:sz w:val="24"/>
              </w:rPr>
              <w:t>.49093</w:t>
            </w:r>
          </w:p>
        </w:tc>
      </w:tr>
      <w:tr>
        <w:trPr>
          <w:trHeight w:val="320" w:hRule="atLeast"/>
        </w:trPr>
        <w:tc>
          <w:tcPr>
            <w:tcW w:w="2022" w:type="dxa"/>
          </w:tcPr>
          <w:p>
            <w:pPr>
              <w:pStyle w:val="TableParagraph"/>
              <w:spacing w:before="17"/>
              <w:ind w:left="74"/>
              <w:rPr>
                <w:sz w:val="24"/>
              </w:rPr>
            </w:pPr>
            <w:r>
              <w:rPr>
                <w:sz w:val="24"/>
              </w:rPr>
              <w:t>GCC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Zaria</w:t>
            </w:r>
          </w:p>
        </w:tc>
        <w:tc>
          <w:tcPr>
            <w:tcW w:w="1250" w:type="dxa"/>
          </w:tcPr>
          <w:p>
            <w:pPr>
              <w:pStyle w:val="TableParagraph"/>
              <w:spacing w:before="17"/>
              <w:ind w:left="471" w:right="379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453" w:type="dxa"/>
          </w:tcPr>
          <w:p>
            <w:pPr>
              <w:pStyle w:val="TableParagraph"/>
              <w:spacing w:before="17"/>
              <w:ind w:left="400"/>
              <w:rPr>
                <w:sz w:val="24"/>
              </w:rPr>
            </w:pPr>
            <w:r>
              <w:rPr>
                <w:sz w:val="24"/>
              </w:rPr>
              <w:t>10.6200</w:t>
            </w:r>
          </w:p>
        </w:tc>
        <w:tc>
          <w:tcPr>
            <w:tcW w:w="1277" w:type="dxa"/>
          </w:tcPr>
          <w:p>
            <w:pPr>
              <w:pStyle w:val="TableParagraph"/>
              <w:spacing w:before="17"/>
              <w:ind w:left="255" w:right="202"/>
              <w:jc w:val="center"/>
              <w:rPr>
                <w:sz w:val="24"/>
              </w:rPr>
            </w:pPr>
            <w:r>
              <w:rPr>
                <w:sz w:val="24"/>
              </w:rPr>
              <w:t>3.37391</w:t>
            </w:r>
          </w:p>
        </w:tc>
        <w:tc>
          <w:tcPr>
            <w:tcW w:w="1443" w:type="dxa"/>
          </w:tcPr>
          <w:p>
            <w:pPr>
              <w:pStyle w:val="TableParagraph"/>
              <w:spacing w:before="17"/>
              <w:ind w:left="204" w:right="129"/>
              <w:jc w:val="center"/>
              <w:rPr>
                <w:sz w:val="24"/>
              </w:rPr>
            </w:pPr>
            <w:r>
              <w:rPr>
                <w:sz w:val="24"/>
              </w:rPr>
              <w:t>.47714</w:t>
            </w:r>
          </w:p>
        </w:tc>
      </w:tr>
      <w:tr>
        <w:trPr>
          <w:trHeight w:val="319" w:hRule="atLeast"/>
        </w:trPr>
        <w:tc>
          <w:tcPr>
            <w:tcW w:w="2022" w:type="dxa"/>
          </w:tcPr>
          <w:p>
            <w:pPr>
              <w:pStyle w:val="TableParagraph"/>
              <w:spacing w:before="16"/>
              <w:ind w:left="74"/>
              <w:rPr>
                <w:sz w:val="24"/>
              </w:rPr>
            </w:pPr>
            <w:r>
              <w:rPr>
                <w:sz w:val="24"/>
              </w:rPr>
              <w:t>Kofa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kuyabana</w:t>
            </w:r>
          </w:p>
        </w:tc>
        <w:tc>
          <w:tcPr>
            <w:tcW w:w="1250" w:type="dxa"/>
          </w:tcPr>
          <w:p>
            <w:pPr>
              <w:pStyle w:val="TableParagraph"/>
              <w:spacing w:before="16"/>
              <w:ind w:left="471" w:right="379"/>
              <w:jc w:val="center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1453" w:type="dxa"/>
          </w:tcPr>
          <w:p>
            <w:pPr>
              <w:pStyle w:val="TableParagraph"/>
              <w:spacing w:before="16"/>
              <w:ind w:left="400"/>
              <w:rPr>
                <w:sz w:val="24"/>
              </w:rPr>
            </w:pPr>
            <w:r>
              <w:rPr>
                <w:sz w:val="24"/>
              </w:rPr>
              <w:t>11.6122</w:t>
            </w:r>
          </w:p>
        </w:tc>
        <w:tc>
          <w:tcPr>
            <w:tcW w:w="1277" w:type="dxa"/>
          </w:tcPr>
          <w:p>
            <w:pPr>
              <w:pStyle w:val="TableParagraph"/>
              <w:spacing w:before="16"/>
              <w:ind w:left="255" w:right="202"/>
              <w:jc w:val="center"/>
              <w:rPr>
                <w:sz w:val="24"/>
              </w:rPr>
            </w:pPr>
            <w:r>
              <w:rPr>
                <w:sz w:val="24"/>
              </w:rPr>
              <w:t>3.79043</w:t>
            </w:r>
          </w:p>
        </w:tc>
        <w:tc>
          <w:tcPr>
            <w:tcW w:w="1443" w:type="dxa"/>
          </w:tcPr>
          <w:p>
            <w:pPr>
              <w:pStyle w:val="TableParagraph"/>
              <w:spacing w:before="16"/>
              <w:ind w:left="204" w:right="129"/>
              <w:jc w:val="center"/>
              <w:rPr>
                <w:sz w:val="24"/>
              </w:rPr>
            </w:pPr>
            <w:r>
              <w:rPr>
                <w:sz w:val="24"/>
              </w:rPr>
              <w:t>.54149</w:t>
            </w:r>
          </w:p>
        </w:tc>
      </w:tr>
      <w:tr>
        <w:trPr>
          <w:trHeight w:val="300" w:hRule="atLeast"/>
        </w:trPr>
        <w:tc>
          <w:tcPr>
            <w:tcW w:w="202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4" w:lineRule="exact" w:before="16"/>
              <w:ind w:left="74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25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4" w:lineRule="exact" w:before="16"/>
              <w:ind w:left="471" w:right="379"/>
              <w:jc w:val="center"/>
              <w:rPr>
                <w:sz w:val="24"/>
              </w:rPr>
            </w:pPr>
            <w:r>
              <w:rPr>
                <w:sz w:val="24"/>
              </w:rPr>
              <w:t>283</w:t>
            </w:r>
          </w:p>
        </w:tc>
        <w:tc>
          <w:tcPr>
            <w:tcW w:w="145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4" w:lineRule="exact" w:before="16"/>
              <w:ind w:left="400"/>
              <w:rPr>
                <w:sz w:val="24"/>
              </w:rPr>
            </w:pPr>
            <w:r>
              <w:rPr>
                <w:sz w:val="24"/>
              </w:rPr>
              <w:t>10.2473</w:t>
            </w:r>
          </w:p>
        </w:tc>
        <w:tc>
          <w:tcPr>
            <w:tcW w:w="127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4" w:lineRule="exact" w:before="16"/>
              <w:ind w:left="255" w:right="202"/>
              <w:jc w:val="center"/>
              <w:rPr>
                <w:sz w:val="24"/>
              </w:rPr>
            </w:pPr>
            <w:r>
              <w:rPr>
                <w:sz w:val="24"/>
              </w:rPr>
              <w:t>3.86872</w:t>
            </w:r>
          </w:p>
        </w:tc>
        <w:tc>
          <w:tcPr>
            <w:tcW w:w="144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4" w:lineRule="exact" w:before="16"/>
              <w:ind w:left="204" w:right="129"/>
              <w:jc w:val="center"/>
              <w:rPr>
                <w:sz w:val="24"/>
              </w:rPr>
            </w:pPr>
            <w:r>
              <w:rPr>
                <w:sz w:val="24"/>
              </w:rPr>
              <w:t>.22997</w:t>
            </w:r>
          </w:p>
        </w:tc>
      </w:tr>
    </w:tbl>
    <w:p>
      <w:pPr>
        <w:pStyle w:val="BodyText"/>
        <w:spacing w:before="8"/>
        <w:rPr>
          <w:sz w:val="37"/>
        </w:rPr>
      </w:pPr>
    </w:p>
    <w:p>
      <w:pPr>
        <w:pStyle w:val="Heading2"/>
        <w:spacing w:line="280" w:lineRule="auto"/>
        <w:ind w:left="191" w:right="1585"/>
        <w:jc w:val="left"/>
      </w:pPr>
      <w:r>
        <w:rPr/>
        <w:t>Table 3.3</w:t>
      </w:r>
      <w:r>
        <w:rPr>
          <w:b w:val="0"/>
        </w:rPr>
        <w:t>:</w:t>
      </w:r>
      <w:r>
        <w:rPr/>
        <w:t>Testing for uniformity of Analysis of variance using the six schools</w:t>
      </w:r>
      <w:r>
        <w:rPr>
          <w:spacing w:val="-57"/>
        </w:rPr>
        <w:t> </w:t>
      </w:r>
      <w:r>
        <w:rPr/>
        <w:t>pretest test scores.</w:t>
      </w:r>
    </w:p>
    <w:p>
      <w:pPr>
        <w:pStyle w:val="BodyText"/>
        <w:tabs>
          <w:tab w:pos="8672" w:val="left" w:leader="none"/>
        </w:tabs>
        <w:spacing w:line="269" w:lineRule="exact"/>
        <w:ind w:left="131"/>
      </w:pPr>
      <w:r>
        <w:rPr>
          <w:u w:val="single"/>
        </w:rPr>
        <w:t> </w:t>
      </w:r>
      <w:r>
        <w:rPr>
          <w:u w:val="single"/>
        </w:rPr>
        <w:t>Pretest</w:t>
        <w:tab/>
      </w:r>
    </w:p>
    <w:p>
      <w:pPr>
        <w:pStyle w:val="Heading2"/>
        <w:tabs>
          <w:tab w:pos="4125" w:val="left" w:leader="none"/>
          <w:tab w:pos="4918" w:val="left" w:leader="none"/>
          <w:tab w:pos="6889" w:val="left" w:leader="none"/>
          <w:tab w:pos="7911" w:val="left" w:leader="none"/>
        </w:tabs>
        <w:spacing w:before="60"/>
        <w:ind w:left="2491"/>
        <w:jc w:val="left"/>
      </w:pPr>
      <w:r>
        <w:rPr/>
        <w:t>Sum</w:t>
      </w:r>
      <w:r>
        <w:rPr>
          <w:spacing w:val="-5"/>
        </w:rPr>
        <w:t> </w:t>
      </w:r>
      <w:r>
        <w:rPr/>
        <w:t>of</w:t>
        <w:tab/>
        <w:t>Df</w:t>
        <w:tab/>
        <w:t>Mean Square</w:t>
        <w:tab/>
        <w:t>F</w:t>
        <w:tab/>
        <w:t>Sig.</w:t>
      </w:r>
    </w:p>
    <w:p>
      <w:pPr>
        <w:tabs>
          <w:tab w:pos="2440" w:val="left" w:leader="none"/>
          <w:tab w:pos="8672" w:val="left" w:leader="none"/>
        </w:tabs>
        <w:spacing w:before="44"/>
        <w:ind w:left="131" w:right="0" w:firstLine="0"/>
        <w:jc w:val="left"/>
        <w:rPr>
          <w:b/>
          <w:sz w:val="24"/>
        </w:rPr>
      </w:pPr>
      <w:r>
        <w:rPr>
          <w:b/>
          <w:sz w:val="24"/>
          <w:u w:val="single"/>
        </w:rPr>
        <w:t> </w:t>
        <w:tab/>
      </w:r>
      <w:r>
        <w:rPr>
          <w:b/>
          <w:sz w:val="24"/>
          <w:u w:val="single"/>
        </w:rPr>
        <w:t>Squares</w:t>
        <w:tab/>
      </w:r>
    </w:p>
    <w:p>
      <w:pPr>
        <w:pStyle w:val="BodyText"/>
        <w:spacing w:before="2"/>
        <w:rPr>
          <w:b/>
          <w:sz w:val="5"/>
        </w:rPr>
      </w:pPr>
    </w:p>
    <w:tbl>
      <w:tblPr>
        <w:tblW w:w="0" w:type="auto"/>
        <w:jc w:val="left"/>
        <w:tblInd w:w="12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82"/>
        <w:gridCol w:w="1589"/>
        <w:gridCol w:w="1166"/>
        <w:gridCol w:w="1459"/>
        <w:gridCol w:w="1245"/>
        <w:gridCol w:w="1110"/>
      </w:tblGrid>
      <w:tr>
        <w:trPr>
          <w:trHeight w:val="292" w:hRule="atLeast"/>
        </w:trPr>
        <w:tc>
          <w:tcPr>
            <w:tcW w:w="1982" w:type="dxa"/>
          </w:tcPr>
          <w:p>
            <w:pPr>
              <w:pStyle w:val="TableParagraph"/>
              <w:spacing w:line="266" w:lineRule="exact"/>
              <w:ind w:left="74"/>
              <w:rPr>
                <w:sz w:val="24"/>
              </w:rPr>
            </w:pPr>
            <w:r>
              <w:rPr>
                <w:sz w:val="24"/>
              </w:rPr>
              <w:t>Between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Groups</w:t>
            </w:r>
          </w:p>
        </w:tc>
        <w:tc>
          <w:tcPr>
            <w:tcW w:w="1589" w:type="dxa"/>
          </w:tcPr>
          <w:p>
            <w:pPr>
              <w:pStyle w:val="TableParagraph"/>
              <w:spacing w:line="266" w:lineRule="exact"/>
              <w:ind w:left="287" w:right="362"/>
              <w:jc w:val="center"/>
              <w:rPr>
                <w:sz w:val="24"/>
              </w:rPr>
            </w:pPr>
            <w:r>
              <w:rPr>
                <w:sz w:val="24"/>
              </w:rPr>
              <w:t>379.532</w:t>
            </w:r>
          </w:p>
        </w:tc>
        <w:tc>
          <w:tcPr>
            <w:tcW w:w="1166" w:type="dxa"/>
          </w:tcPr>
          <w:p>
            <w:pPr>
              <w:pStyle w:val="TableParagraph"/>
              <w:spacing w:line="266" w:lineRule="exact"/>
              <w:ind w:right="3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459" w:type="dxa"/>
          </w:tcPr>
          <w:p>
            <w:pPr>
              <w:pStyle w:val="TableParagraph"/>
              <w:spacing w:line="266" w:lineRule="exact"/>
              <w:ind w:right="373"/>
              <w:jc w:val="right"/>
              <w:rPr>
                <w:sz w:val="24"/>
              </w:rPr>
            </w:pPr>
            <w:r>
              <w:rPr>
                <w:sz w:val="24"/>
              </w:rPr>
              <w:t>75.906</w:t>
            </w:r>
          </w:p>
        </w:tc>
        <w:tc>
          <w:tcPr>
            <w:tcW w:w="1245" w:type="dxa"/>
          </w:tcPr>
          <w:p>
            <w:pPr>
              <w:pStyle w:val="TableParagraph"/>
              <w:spacing w:line="266" w:lineRule="exact"/>
              <w:ind w:left="379"/>
              <w:rPr>
                <w:sz w:val="24"/>
              </w:rPr>
            </w:pPr>
            <w:r>
              <w:rPr>
                <w:sz w:val="24"/>
              </w:rPr>
              <w:t>5.474</w:t>
            </w:r>
          </w:p>
        </w:tc>
        <w:tc>
          <w:tcPr>
            <w:tcW w:w="1110" w:type="dxa"/>
          </w:tcPr>
          <w:p>
            <w:pPr>
              <w:pStyle w:val="TableParagraph"/>
              <w:spacing w:line="266" w:lineRule="exact"/>
              <w:ind w:left="331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</w:tr>
      <w:tr>
        <w:trPr>
          <w:trHeight w:val="319" w:hRule="atLeast"/>
        </w:trPr>
        <w:tc>
          <w:tcPr>
            <w:tcW w:w="1982" w:type="dxa"/>
          </w:tcPr>
          <w:p>
            <w:pPr>
              <w:pStyle w:val="TableParagraph"/>
              <w:spacing w:before="16"/>
              <w:ind w:left="74"/>
              <w:rPr>
                <w:sz w:val="24"/>
              </w:rPr>
            </w:pPr>
            <w:r>
              <w:rPr>
                <w:sz w:val="24"/>
              </w:rPr>
              <w:t>Within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Groups</w:t>
            </w:r>
          </w:p>
        </w:tc>
        <w:tc>
          <w:tcPr>
            <w:tcW w:w="1589" w:type="dxa"/>
          </w:tcPr>
          <w:p>
            <w:pPr>
              <w:pStyle w:val="TableParagraph"/>
              <w:spacing w:before="16"/>
              <w:ind w:left="287" w:right="362"/>
              <w:jc w:val="center"/>
              <w:rPr>
                <w:sz w:val="24"/>
              </w:rPr>
            </w:pPr>
            <w:r>
              <w:rPr>
                <w:sz w:val="24"/>
              </w:rPr>
              <w:t>3841.154</w:t>
            </w:r>
          </w:p>
        </w:tc>
        <w:tc>
          <w:tcPr>
            <w:tcW w:w="1166" w:type="dxa"/>
          </w:tcPr>
          <w:p>
            <w:pPr>
              <w:pStyle w:val="TableParagraph"/>
              <w:spacing w:before="16"/>
              <w:ind w:left="366" w:right="400"/>
              <w:jc w:val="center"/>
              <w:rPr>
                <w:sz w:val="24"/>
              </w:rPr>
            </w:pPr>
            <w:r>
              <w:rPr>
                <w:sz w:val="24"/>
              </w:rPr>
              <w:t>277</w:t>
            </w:r>
          </w:p>
        </w:tc>
        <w:tc>
          <w:tcPr>
            <w:tcW w:w="1459" w:type="dxa"/>
          </w:tcPr>
          <w:p>
            <w:pPr>
              <w:pStyle w:val="TableParagraph"/>
              <w:spacing w:before="16"/>
              <w:ind w:right="373"/>
              <w:jc w:val="right"/>
              <w:rPr>
                <w:sz w:val="24"/>
              </w:rPr>
            </w:pPr>
            <w:r>
              <w:rPr>
                <w:sz w:val="24"/>
              </w:rPr>
              <w:t>13.867</w:t>
            </w:r>
          </w:p>
        </w:tc>
        <w:tc>
          <w:tcPr>
            <w:tcW w:w="124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110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00" w:hRule="atLeast"/>
        </w:trPr>
        <w:tc>
          <w:tcPr>
            <w:tcW w:w="198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4" w:lineRule="exact" w:before="16"/>
              <w:ind w:left="74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58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4" w:lineRule="exact" w:before="16"/>
              <w:ind w:left="287" w:right="362"/>
              <w:jc w:val="center"/>
              <w:rPr>
                <w:sz w:val="24"/>
              </w:rPr>
            </w:pPr>
            <w:r>
              <w:rPr>
                <w:sz w:val="24"/>
              </w:rPr>
              <w:t>4220.686</w:t>
            </w:r>
          </w:p>
        </w:tc>
        <w:tc>
          <w:tcPr>
            <w:tcW w:w="116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4" w:lineRule="exact" w:before="16"/>
              <w:ind w:left="366" w:right="400"/>
              <w:jc w:val="center"/>
              <w:rPr>
                <w:sz w:val="24"/>
              </w:rPr>
            </w:pPr>
            <w:r>
              <w:rPr>
                <w:sz w:val="24"/>
              </w:rPr>
              <w:t>282</w:t>
            </w:r>
          </w:p>
        </w:tc>
        <w:tc>
          <w:tcPr>
            <w:tcW w:w="1459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45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10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spacing w:before="2"/>
        <w:rPr>
          <w:b/>
          <w:sz w:val="22"/>
        </w:rPr>
      </w:pPr>
    </w:p>
    <w:p>
      <w:pPr>
        <w:pStyle w:val="Heading2"/>
        <w:ind w:left="191"/>
        <w:jc w:val="left"/>
      </w:pPr>
      <w:r>
        <w:rPr/>
        <w:t>Table</w:t>
      </w:r>
      <w:r>
        <w:rPr>
          <w:spacing w:val="-2"/>
        </w:rPr>
        <w:t> </w:t>
      </w:r>
      <w:r>
        <w:rPr/>
        <w:t>3.4</w:t>
      </w:r>
      <w:r>
        <w:rPr>
          <w:spacing w:val="-1"/>
        </w:rPr>
        <w:t> </w:t>
      </w:r>
      <w:r>
        <w:rPr/>
        <w:t>Table</w:t>
      </w:r>
      <w:r>
        <w:rPr>
          <w:spacing w:val="-1"/>
        </w:rPr>
        <w:t> </w:t>
      </w:r>
      <w:r>
        <w:rPr/>
        <w:t>using Post</w:t>
      </w:r>
      <w:r>
        <w:rPr>
          <w:spacing w:val="-1"/>
        </w:rPr>
        <w:t> </w:t>
      </w:r>
      <w:r>
        <w:rPr/>
        <w:t>Hoc</w:t>
      </w:r>
      <w:r>
        <w:rPr>
          <w:spacing w:val="-2"/>
        </w:rPr>
        <w:t> </w:t>
      </w:r>
      <w:r>
        <w:rPr/>
        <w:t>Tests</w:t>
      </w:r>
      <w:r>
        <w:rPr>
          <w:spacing w:val="-1"/>
        </w:rPr>
        <w:t> </w:t>
      </w:r>
      <w:r>
        <w:rPr/>
        <w:t>Multiple</w:t>
      </w:r>
      <w:r>
        <w:rPr>
          <w:spacing w:val="-2"/>
        </w:rPr>
        <w:t> </w:t>
      </w:r>
      <w:r>
        <w:rPr/>
        <w:t>Comparisons</w:t>
      </w:r>
    </w:p>
    <w:p>
      <w:pPr>
        <w:pStyle w:val="BodyText"/>
        <w:spacing w:before="3"/>
        <w:rPr>
          <w:b/>
          <w:sz w:val="16"/>
        </w:rPr>
      </w:pPr>
    </w:p>
    <w:p>
      <w:pPr>
        <w:spacing w:before="90"/>
        <w:ind w:left="131" w:right="0" w:firstLine="0"/>
        <w:jc w:val="left"/>
        <w:rPr>
          <w:b/>
          <w:sz w:val="24"/>
        </w:rPr>
      </w:pPr>
      <w:r>
        <w:rPr>
          <w:b/>
          <w:sz w:val="24"/>
        </w:rPr>
        <w:t>Homogeneous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Subsets</w:t>
      </w:r>
    </w:p>
    <w:p>
      <w:pPr>
        <w:pStyle w:val="Heading2"/>
        <w:spacing w:before="46"/>
        <w:ind w:left="3045"/>
        <w:jc w:val="left"/>
      </w:pPr>
      <w:r>
        <w:rPr/>
        <w:t>Pretest</w:t>
      </w:r>
    </w:p>
    <w:p>
      <w:pPr>
        <w:pStyle w:val="BodyText"/>
        <w:tabs>
          <w:tab w:pos="6682" w:val="left" w:leader="none"/>
        </w:tabs>
        <w:spacing w:before="38"/>
        <w:ind w:left="131"/>
      </w:pPr>
      <w:r>
        <w:rPr>
          <w:u w:val="single"/>
        </w:rPr>
        <w:t> </w:t>
      </w:r>
      <w:r>
        <w:rPr>
          <w:u w:val="single"/>
        </w:rPr>
        <w:t>Scheffe</w:t>
        <w:tab/>
      </w:r>
    </w:p>
    <w:p>
      <w:pPr>
        <w:pStyle w:val="Heading2"/>
        <w:tabs>
          <w:tab w:pos="2150" w:val="left" w:leader="none"/>
          <w:tab w:pos="3564" w:val="left" w:leader="none"/>
        </w:tabs>
        <w:spacing w:before="60" w:after="54"/>
        <w:ind w:left="191"/>
        <w:jc w:val="left"/>
      </w:pPr>
      <w:r>
        <w:rPr/>
        <w:t>School</w:t>
        <w:tab/>
        <w:t>N</w:t>
        <w:tab/>
        <w:t>Subset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alpha</w:t>
      </w:r>
      <w:r>
        <w:rPr>
          <w:spacing w:val="-1"/>
        </w:rPr>
        <w:t> </w:t>
      </w:r>
      <w:r>
        <w:rPr/>
        <w:t>= 0.05</w:t>
      </w:r>
    </w:p>
    <w:tbl>
      <w:tblPr>
        <w:tblW w:w="0" w:type="auto"/>
        <w:jc w:val="left"/>
        <w:tblInd w:w="1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61"/>
        <w:gridCol w:w="1074"/>
        <w:gridCol w:w="1862"/>
        <w:gridCol w:w="1960"/>
      </w:tblGrid>
      <w:tr>
        <w:trPr>
          <w:trHeight w:val="268" w:hRule="atLeast"/>
        </w:trPr>
        <w:tc>
          <w:tcPr>
            <w:tcW w:w="2735" w:type="dxa"/>
            <w:gridSpan w:val="2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86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right="7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96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right="1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</w:tr>
      <w:tr>
        <w:trPr>
          <w:trHeight w:val="340" w:hRule="atLeast"/>
        </w:trPr>
        <w:tc>
          <w:tcPr>
            <w:tcW w:w="1661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left="67"/>
              <w:rPr>
                <w:sz w:val="24"/>
              </w:rPr>
            </w:pPr>
            <w:r>
              <w:rPr>
                <w:sz w:val="24"/>
              </w:rPr>
              <w:t>Tudun Jukun</w:t>
            </w:r>
          </w:p>
        </w:tc>
        <w:tc>
          <w:tcPr>
            <w:tcW w:w="1074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left="331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862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7"/>
              <w:ind w:left="484" w:right="557"/>
              <w:jc w:val="center"/>
              <w:rPr>
                <w:sz w:val="24"/>
              </w:rPr>
            </w:pPr>
            <w:r>
              <w:rPr>
                <w:sz w:val="24"/>
              </w:rPr>
              <w:t>8.4400</w:t>
            </w:r>
          </w:p>
        </w:tc>
        <w:tc>
          <w:tcPr>
            <w:tcW w:w="1960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19" w:hRule="atLeast"/>
        </w:trPr>
        <w:tc>
          <w:tcPr>
            <w:tcW w:w="1661" w:type="dxa"/>
          </w:tcPr>
          <w:p>
            <w:pPr>
              <w:pStyle w:val="TableParagraph"/>
              <w:spacing w:before="16"/>
              <w:ind w:left="67"/>
              <w:rPr>
                <w:sz w:val="24"/>
              </w:rPr>
            </w:pPr>
            <w:r>
              <w:rPr>
                <w:sz w:val="24"/>
              </w:rPr>
              <w:t>Kofa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bayana</w:t>
            </w:r>
          </w:p>
        </w:tc>
        <w:tc>
          <w:tcPr>
            <w:tcW w:w="1074" w:type="dxa"/>
          </w:tcPr>
          <w:p>
            <w:pPr>
              <w:pStyle w:val="TableParagraph"/>
              <w:spacing w:before="16"/>
              <w:ind w:left="331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862" w:type="dxa"/>
          </w:tcPr>
          <w:p>
            <w:pPr>
              <w:pStyle w:val="TableParagraph"/>
              <w:spacing w:before="16"/>
              <w:ind w:left="484" w:right="557"/>
              <w:jc w:val="center"/>
              <w:rPr>
                <w:sz w:val="24"/>
              </w:rPr>
            </w:pPr>
            <w:r>
              <w:rPr>
                <w:sz w:val="24"/>
              </w:rPr>
              <w:t>9.4000</w:t>
            </w:r>
          </w:p>
        </w:tc>
        <w:tc>
          <w:tcPr>
            <w:tcW w:w="1960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0" w:hRule="atLeast"/>
        </w:trPr>
        <w:tc>
          <w:tcPr>
            <w:tcW w:w="1661" w:type="dxa"/>
          </w:tcPr>
          <w:p>
            <w:pPr>
              <w:pStyle w:val="TableParagraph"/>
              <w:spacing w:before="16"/>
              <w:ind w:left="67"/>
              <w:rPr>
                <w:sz w:val="24"/>
              </w:rPr>
            </w:pPr>
            <w:r>
              <w:rPr>
                <w:sz w:val="24"/>
              </w:rPr>
              <w:t>Dakace</w:t>
            </w:r>
          </w:p>
        </w:tc>
        <w:tc>
          <w:tcPr>
            <w:tcW w:w="1074" w:type="dxa"/>
          </w:tcPr>
          <w:p>
            <w:pPr>
              <w:pStyle w:val="TableParagraph"/>
              <w:spacing w:before="16"/>
              <w:ind w:left="331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1862" w:type="dxa"/>
          </w:tcPr>
          <w:p>
            <w:pPr>
              <w:pStyle w:val="TableParagraph"/>
              <w:spacing w:before="16"/>
              <w:ind w:left="484" w:right="557"/>
              <w:jc w:val="center"/>
              <w:rPr>
                <w:sz w:val="24"/>
              </w:rPr>
            </w:pPr>
            <w:r>
              <w:rPr>
                <w:sz w:val="24"/>
              </w:rPr>
              <w:t>9.8235</w:t>
            </w:r>
          </w:p>
        </w:tc>
        <w:tc>
          <w:tcPr>
            <w:tcW w:w="1960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20" w:hRule="atLeast"/>
        </w:trPr>
        <w:tc>
          <w:tcPr>
            <w:tcW w:w="1661" w:type="dxa"/>
          </w:tcPr>
          <w:p>
            <w:pPr>
              <w:pStyle w:val="TableParagraph"/>
              <w:spacing w:before="17"/>
              <w:ind w:left="67"/>
              <w:rPr>
                <w:sz w:val="24"/>
              </w:rPr>
            </w:pPr>
            <w:r>
              <w:rPr>
                <w:sz w:val="24"/>
              </w:rPr>
              <w:t>GCC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Zaria</w:t>
            </w:r>
          </w:p>
        </w:tc>
        <w:tc>
          <w:tcPr>
            <w:tcW w:w="1074" w:type="dxa"/>
          </w:tcPr>
          <w:p>
            <w:pPr>
              <w:pStyle w:val="TableParagraph"/>
              <w:spacing w:before="17"/>
              <w:ind w:left="331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862" w:type="dxa"/>
          </w:tcPr>
          <w:p>
            <w:pPr>
              <w:pStyle w:val="TableParagraph"/>
              <w:spacing w:before="17"/>
              <w:ind w:left="484" w:right="557"/>
              <w:jc w:val="center"/>
              <w:rPr>
                <w:sz w:val="24"/>
              </w:rPr>
            </w:pPr>
            <w:r>
              <w:rPr>
                <w:sz w:val="24"/>
              </w:rPr>
              <w:t>10.6200</w:t>
            </w:r>
          </w:p>
        </w:tc>
        <w:tc>
          <w:tcPr>
            <w:tcW w:w="1960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19" w:hRule="atLeast"/>
        </w:trPr>
        <w:tc>
          <w:tcPr>
            <w:tcW w:w="1661" w:type="dxa"/>
          </w:tcPr>
          <w:p>
            <w:pPr>
              <w:pStyle w:val="TableParagraph"/>
              <w:spacing w:before="16"/>
              <w:ind w:left="67"/>
              <w:rPr>
                <w:sz w:val="24"/>
              </w:rPr>
            </w:pPr>
            <w:r>
              <w:rPr>
                <w:sz w:val="24"/>
              </w:rPr>
              <w:t>Muchia</w:t>
            </w:r>
          </w:p>
        </w:tc>
        <w:tc>
          <w:tcPr>
            <w:tcW w:w="1074" w:type="dxa"/>
          </w:tcPr>
          <w:p>
            <w:pPr>
              <w:pStyle w:val="TableParagraph"/>
              <w:spacing w:before="16"/>
              <w:ind w:left="331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86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960" w:type="dxa"/>
          </w:tcPr>
          <w:p>
            <w:pPr>
              <w:pStyle w:val="TableParagraph"/>
              <w:spacing w:before="16"/>
              <w:ind w:left="562" w:right="578"/>
              <w:jc w:val="center"/>
              <w:rPr>
                <w:sz w:val="24"/>
              </w:rPr>
            </w:pPr>
            <w:r>
              <w:rPr>
                <w:sz w:val="24"/>
              </w:rPr>
              <w:t>11.4800</w:t>
            </w:r>
          </w:p>
        </w:tc>
      </w:tr>
      <w:tr>
        <w:trPr>
          <w:trHeight w:val="320" w:hRule="atLeast"/>
        </w:trPr>
        <w:tc>
          <w:tcPr>
            <w:tcW w:w="1661" w:type="dxa"/>
          </w:tcPr>
          <w:p>
            <w:pPr>
              <w:pStyle w:val="TableParagraph"/>
              <w:spacing w:before="16"/>
              <w:ind w:left="67"/>
              <w:rPr>
                <w:sz w:val="24"/>
              </w:rPr>
            </w:pPr>
            <w:r>
              <w:rPr>
                <w:sz w:val="24"/>
              </w:rPr>
              <w:t>Gyelesu</w:t>
            </w:r>
          </w:p>
        </w:tc>
        <w:tc>
          <w:tcPr>
            <w:tcW w:w="1074" w:type="dxa"/>
          </w:tcPr>
          <w:p>
            <w:pPr>
              <w:pStyle w:val="TableParagraph"/>
              <w:spacing w:before="16"/>
              <w:ind w:left="331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186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960" w:type="dxa"/>
          </w:tcPr>
          <w:p>
            <w:pPr>
              <w:pStyle w:val="TableParagraph"/>
              <w:spacing w:before="16"/>
              <w:ind w:left="562" w:right="578"/>
              <w:jc w:val="center"/>
              <w:rPr>
                <w:sz w:val="24"/>
              </w:rPr>
            </w:pPr>
            <w:r>
              <w:rPr>
                <w:sz w:val="24"/>
              </w:rPr>
              <w:t>11.6122</w:t>
            </w:r>
          </w:p>
        </w:tc>
      </w:tr>
      <w:tr>
        <w:trPr>
          <w:trHeight w:val="299" w:hRule="atLeast"/>
        </w:trPr>
        <w:tc>
          <w:tcPr>
            <w:tcW w:w="166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left="67"/>
              <w:rPr>
                <w:sz w:val="24"/>
              </w:rPr>
            </w:pPr>
            <w:r>
              <w:rPr>
                <w:sz w:val="24"/>
              </w:rPr>
              <w:t>Sig.</w:t>
            </w:r>
          </w:p>
        </w:tc>
        <w:tc>
          <w:tcPr>
            <w:tcW w:w="1074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86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left="484" w:right="557"/>
              <w:jc w:val="center"/>
              <w:rPr>
                <w:sz w:val="24"/>
              </w:rPr>
            </w:pPr>
            <w:r>
              <w:rPr>
                <w:sz w:val="24"/>
              </w:rPr>
              <w:t>.165</w:t>
            </w:r>
          </w:p>
        </w:tc>
        <w:tc>
          <w:tcPr>
            <w:tcW w:w="196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7"/>
              <w:ind w:left="562" w:right="578"/>
              <w:jc w:val="center"/>
              <w:rPr>
                <w:sz w:val="24"/>
              </w:rPr>
            </w:pPr>
            <w:r>
              <w:rPr>
                <w:sz w:val="24"/>
              </w:rPr>
              <w:t>.152</w:t>
            </w:r>
          </w:p>
        </w:tc>
      </w:tr>
    </w:tbl>
    <w:p>
      <w:pPr>
        <w:spacing w:after="0" w:line="261" w:lineRule="exact"/>
        <w:jc w:val="center"/>
        <w:rPr>
          <w:sz w:val="24"/>
        </w:rPr>
        <w:sectPr>
          <w:footerReference w:type="default" r:id="rId64"/>
          <w:pgSz w:w="11910" w:h="16840"/>
          <w:pgMar w:footer="946" w:header="0" w:top="1360" w:bottom="1140" w:left="1580" w:right="720"/>
          <w:pgNumType w:start="241"/>
        </w:sectPr>
      </w:pPr>
    </w:p>
    <w:p>
      <w:pPr>
        <w:spacing w:before="61"/>
        <w:ind w:left="2498" w:right="3079" w:firstLine="0"/>
        <w:jc w:val="center"/>
        <w:rPr>
          <w:b/>
          <w:sz w:val="24"/>
        </w:rPr>
      </w:pPr>
      <w:r>
        <w:rPr>
          <w:b/>
          <w:sz w:val="24"/>
        </w:rPr>
        <w:t>AppendixIX</w:t>
      </w:r>
    </w:p>
    <w:p>
      <w:pPr>
        <w:pStyle w:val="BodyText"/>
        <w:spacing w:before="10"/>
        <w:rPr>
          <w:b/>
          <w:sz w:val="20"/>
        </w:rPr>
      </w:pPr>
    </w:p>
    <w:p>
      <w:pPr>
        <w:pStyle w:val="Heading2"/>
        <w:spacing w:line="278" w:lineRule="auto"/>
        <w:ind w:left="2496" w:right="3079"/>
      </w:pPr>
      <w:r>
        <w:rPr/>
        <w:t>BIOLOGY ASSESSMENT TEST</w:t>
      </w:r>
      <w:r>
        <w:rPr>
          <w:spacing w:val="1"/>
        </w:rPr>
        <w:t> </w:t>
      </w:r>
      <w:r>
        <w:rPr/>
        <w:t>SENIOR</w:t>
      </w:r>
      <w:r>
        <w:rPr>
          <w:spacing w:val="-7"/>
        </w:rPr>
        <w:t> </w:t>
      </w:r>
      <w:r>
        <w:rPr/>
        <w:t>SECONDARY</w:t>
      </w:r>
      <w:r>
        <w:rPr>
          <w:spacing w:val="-7"/>
        </w:rPr>
        <w:t> </w:t>
      </w:r>
      <w:r>
        <w:rPr/>
        <w:t>SCHOOL</w:t>
      </w:r>
    </w:p>
    <w:p>
      <w:pPr>
        <w:pStyle w:val="BodyText"/>
        <w:rPr>
          <w:b/>
          <w:sz w:val="26"/>
        </w:rPr>
      </w:pPr>
    </w:p>
    <w:p>
      <w:pPr>
        <w:spacing w:before="208"/>
        <w:ind w:left="4252" w:right="0" w:firstLine="0"/>
        <w:jc w:val="left"/>
        <w:rPr>
          <w:b/>
          <w:sz w:val="24"/>
        </w:rPr>
      </w:pPr>
      <w:r>
        <w:rPr>
          <w:b/>
          <w:sz w:val="24"/>
        </w:rPr>
        <w:t>SS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II</w:t>
      </w:r>
    </w:p>
    <w:p>
      <w:pPr>
        <w:pStyle w:val="Heading2"/>
        <w:tabs>
          <w:tab w:pos="2292" w:val="left" w:leader="none"/>
        </w:tabs>
        <w:spacing w:before="137"/>
        <w:ind w:left="131"/>
        <w:jc w:val="left"/>
      </w:pPr>
      <w:r>
        <w:rPr/>
        <w:t>INSTRUCTION:</w:t>
        <w:tab/>
        <w:t>YOU</w:t>
      </w:r>
      <w:r>
        <w:rPr>
          <w:spacing w:val="-1"/>
        </w:rPr>
        <w:t> </w:t>
      </w:r>
      <w:r>
        <w:rPr/>
        <w:t>ARE PROVIDED WITH QUESTION</w:t>
      </w:r>
      <w:r>
        <w:rPr>
          <w:spacing w:val="-1"/>
        </w:rPr>
        <w:t> </w:t>
      </w:r>
      <w:r>
        <w:rPr/>
        <w:t>1-40 SELECT</w:t>
      </w:r>
    </w:p>
    <w:p>
      <w:pPr>
        <w:spacing w:line="360" w:lineRule="auto" w:before="139"/>
        <w:ind w:left="2292" w:right="467" w:firstLine="0"/>
        <w:jc w:val="left"/>
        <w:rPr>
          <w:b/>
          <w:sz w:val="24"/>
        </w:rPr>
      </w:pPr>
      <w:r>
        <w:rPr>
          <w:b/>
          <w:sz w:val="24"/>
        </w:rPr>
        <w:t>THE</w:t>
      </w:r>
      <w:r>
        <w:rPr>
          <w:b/>
          <w:spacing w:val="25"/>
          <w:sz w:val="24"/>
        </w:rPr>
        <w:t> </w:t>
      </w:r>
      <w:r>
        <w:rPr>
          <w:b/>
          <w:sz w:val="24"/>
        </w:rPr>
        <w:t>CORRECT</w:t>
      </w:r>
      <w:r>
        <w:rPr>
          <w:b/>
          <w:spacing w:val="22"/>
          <w:sz w:val="24"/>
        </w:rPr>
        <w:t> </w:t>
      </w:r>
      <w:r>
        <w:rPr>
          <w:b/>
          <w:sz w:val="24"/>
        </w:rPr>
        <w:t>OPTION</w:t>
      </w:r>
      <w:r>
        <w:rPr>
          <w:b/>
          <w:spacing w:val="24"/>
          <w:sz w:val="24"/>
        </w:rPr>
        <w:t> </w:t>
      </w:r>
      <w:r>
        <w:rPr>
          <w:b/>
          <w:sz w:val="24"/>
        </w:rPr>
        <w:t>FROM</w:t>
      </w:r>
      <w:r>
        <w:rPr>
          <w:b/>
          <w:spacing w:val="23"/>
          <w:sz w:val="24"/>
        </w:rPr>
        <w:t> </w:t>
      </w:r>
      <w:r>
        <w:rPr>
          <w:b/>
          <w:sz w:val="24"/>
        </w:rPr>
        <w:t>A-D,</w:t>
      </w:r>
      <w:r>
        <w:rPr>
          <w:b/>
          <w:spacing w:val="23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23"/>
          <w:sz w:val="24"/>
        </w:rPr>
        <w:t> </w:t>
      </w:r>
      <w:r>
        <w:rPr>
          <w:b/>
          <w:sz w:val="24"/>
        </w:rPr>
        <w:t>SHADE</w:t>
      </w:r>
      <w:r>
        <w:rPr>
          <w:b/>
          <w:spacing w:val="24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YOUR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ANSWER SHEET THE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CORRECT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OPTION.</w:t>
      </w:r>
    </w:p>
    <w:p>
      <w:pPr>
        <w:pStyle w:val="Heading2"/>
        <w:tabs>
          <w:tab w:pos="6881" w:val="left" w:leader="none"/>
        </w:tabs>
        <w:spacing w:before="1"/>
        <w:ind w:left="131"/>
        <w:jc w:val="left"/>
      </w:pPr>
      <w:r>
        <w:rPr/>
        <w:t>OBJECTIVE</w:t>
      </w:r>
      <w:r>
        <w:rPr>
          <w:spacing w:val="-2"/>
        </w:rPr>
        <w:t> </w:t>
      </w:r>
      <w:r>
        <w:rPr/>
        <w:t>QUESTIONS</w:t>
        <w:tab/>
        <w:t>TIME:</w:t>
      </w:r>
      <w:r>
        <w:rPr>
          <w:spacing w:val="-3"/>
        </w:rPr>
        <w:t> </w:t>
      </w:r>
      <w:r>
        <w:rPr/>
        <w:t>40 minutes</w:t>
      </w:r>
    </w:p>
    <w:p>
      <w:pPr>
        <w:pStyle w:val="ListParagraph"/>
        <w:numPr>
          <w:ilvl w:val="0"/>
          <w:numId w:val="88"/>
        </w:numPr>
        <w:tabs>
          <w:tab w:pos="1391" w:val="left" w:leader="none"/>
          <w:tab w:pos="1392" w:val="left" w:leader="none"/>
        </w:tabs>
        <w:spacing w:line="360" w:lineRule="auto" w:before="132" w:after="0"/>
        <w:ind w:left="1391" w:right="721" w:hanging="540"/>
        <w:jc w:val="left"/>
        <w:rPr>
          <w:sz w:val="24"/>
        </w:rPr>
      </w:pPr>
      <w:r>
        <w:rPr>
          <w:sz w:val="24"/>
        </w:rPr>
        <w:t>A</w:t>
      </w:r>
      <w:r>
        <w:rPr>
          <w:spacing w:val="5"/>
          <w:sz w:val="24"/>
        </w:rPr>
        <w:t> </w:t>
      </w:r>
      <w:r>
        <w:rPr>
          <w:sz w:val="24"/>
        </w:rPr>
        <w:t>constituent</w:t>
      </w:r>
      <w:r>
        <w:rPr>
          <w:spacing w:val="7"/>
          <w:sz w:val="24"/>
        </w:rPr>
        <w:t> </w:t>
      </w:r>
      <w:r>
        <w:rPr>
          <w:sz w:val="24"/>
        </w:rPr>
        <w:t>of</w:t>
      </w:r>
      <w:r>
        <w:rPr>
          <w:spacing w:val="8"/>
          <w:sz w:val="24"/>
        </w:rPr>
        <w:t> </w:t>
      </w:r>
      <w:r>
        <w:rPr>
          <w:sz w:val="24"/>
        </w:rPr>
        <w:t>the</w:t>
      </w:r>
      <w:r>
        <w:rPr>
          <w:spacing w:val="8"/>
          <w:sz w:val="24"/>
        </w:rPr>
        <w:t> </w:t>
      </w:r>
      <w:r>
        <w:rPr>
          <w:sz w:val="24"/>
        </w:rPr>
        <w:t>exhaust</w:t>
      </w:r>
      <w:r>
        <w:rPr>
          <w:spacing w:val="7"/>
          <w:sz w:val="24"/>
        </w:rPr>
        <w:t> </w:t>
      </w:r>
      <w:r>
        <w:rPr>
          <w:sz w:val="24"/>
        </w:rPr>
        <w:t>gases</w:t>
      </w:r>
      <w:r>
        <w:rPr>
          <w:spacing w:val="6"/>
          <w:sz w:val="24"/>
        </w:rPr>
        <w:t> </w:t>
      </w:r>
      <w:r>
        <w:rPr>
          <w:sz w:val="24"/>
        </w:rPr>
        <w:t>of</w:t>
      </w:r>
      <w:r>
        <w:rPr>
          <w:spacing w:val="6"/>
          <w:sz w:val="24"/>
        </w:rPr>
        <w:t> </w:t>
      </w:r>
      <w:r>
        <w:rPr>
          <w:sz w:val="24"/>
        </w:rPr>
        <w:t>motor</w:t>
      </w:r>
      <w:r>
        <w:rPr>
          <w:spacing w:val="6"/>
          <w:sz w:val="24"/>
        </w:rPr>
        <w:t> </w:t>
      </w:r>
      <w:r>
        <w:rPr>
          <w:sz w:val="24"/>
        </w:rPr>
        <w:t>vehicles</w:t>
      </w:r>
      <w:r>
        <w:rPr>
          <w:spacing w:val="7"/>
          <w:sz w:val="24"/>
        </w:rPr>
        <w:t> </w:t>
      </w:r>
      <w:r>
        <w:rPr>
          <w:sz w:val="24"/>
        </w:rPr>
        <w:t>which</w:t>
      </w:r>
      <w:r>
        <w:rPr>
          <w:spacing w:val="9"/>
          <w:sz w:val="24"/>
        </w:rPr>
        <w:t> </w:t>
      </w:r>
      <w:r>
        <w:rPr>
          <w:sz w:val="24"/>
        </w:rPr>
        <w:t>causes</w:t>
      </w:r>
      <w:r>
        <w:rPr>
          <w:spacing w:val="6"/>
          <w:sz w:val="24"/>
        </w:rPr>
        <w:t> </w:t>
      </w:r>
      <w:r>
        <w:rPr>
          <w:sz w:val="24"/>
        </w:rPr>
        <w:t>serious</w:t>
      </w:r>
      <w:r>
        <w:rPr>
          <w:spacing w:val="9"/>
          <w:sz w:val="24"/>
        </w:rPr>
        <w:t> </w:t>
      </w:r>
      <w:r>
        <w:rPr>
          <w:sz w:val="24"/>
        </w:rPr>
        <w:t>air</w:t>
      </w:r>
      <w:r>
        <w:rPr>
          <w:spacing w:val="-57"/>
          <w:sz w:val="24"/>
        </w:rPr>
        <w:t> </w:t>
      </w:r>
      <w:r>
        <w:rPr>
          <w:sz w:val="24"/>
        </w:rPr>
        <w:t>pollution is:</w:t>
      </w:r>
    </w:p>
    <w:p>
      <w:pPr>
        <w:pStyle w:val="ListParagraph"/>
        <w:numPr>
          <w:ilvl w:val="1"/>
          <w:numId w:val="88"/>
        </w:numPr>
        <w:tabs>
          <w:tab w:pos="1752" w:val="left" w:leader="none"/>
        </w:tabs>
        <w:spacing w:line="240" w:lineRule="auto" w:before="0" w:after="0"/>
        <w:ind w:left="1751" w:right="0" w:hanging="361"/>
        <w:jc w:val="left"/>
        <w:rPr>
          <w:sz w:val="24"/>
        </w:rPr>
      </w:pPr>
      <w:r>
        <w:rPr>
          <w:sz w:val="24"/>
        </w:rPr>
        <w:t>Water</w:t>
      </w:r>
      <w:r>
        <w:rPr>
          <w:spacing w:val="-3"/>
          <w:sz w:val="24"/>
        </w:rPr>
        <w:t> </w:t>
      </w:r>
      <w:r>
        <w:rPr>
          <w:sz w:val="24"/>
        </w:rPr>
        <w:t>vapour</w:t>
      </w:r>
    </w:p>
    <w:p>
      <w:pPr>
        <w:pStyle w:val="ListParagraph"/>
        <w:numPr>
          <w:ilvl w:val="1"/>
          <w:numId w:val="88"/>
        </w:numPr>
        <w:tabs>
          <w:tab w:pos="1752" w:val="left" w:leader="none"/>
        </w:tabs>
        <w:spacing w:line="240" w:lineRule="auto" w:before="139" w:after="0"/>
        <w:ind w:left="1751" w:right="0" w:hanging="361"/>
        <w:jc w:val="left"/>
        <w:rPr>
          <w:sz w:val="24"/>
        </w:rPr>
      </w:pPr>
      <w:r>
        <w:rPr>
          <w:sz w:val="24"/>
        </w:rPr>
        <w:t>Carbon</w:t>
      </w:r>
      <w:r>
        <w:rPr>
          <w:spacing w:val="-1"/>
          <w:sz w:val="24"/>
        </w:rPr>
        <w:t> </w:t>
      </w:r>
      <w:r>
        <w:rPr>
          <w:sz w:val="24"/>
        </w:rPr>
        <w:t>dioxide</w:t>
      </w:r>
    </w:p>
    <w:p>
      <w:pPr>
        <w:pStyle w:val="ListParagraph"/>
        <w:numPr>
          <w:ilvl w:val="1"/>
          <w:numId w:val="88"/>
        </w:numPr>
        <w:tabs>
          <w:tab w:pos="1752" w:val="left" w:leader="none"/>
        </w:tabs>
        <w:spacing w:line="240" w:lineRule="auto" w:before="137" w:after="0"/>
        <w:ind w:left="1751" w:right="0" w:hanging="361"/>
        <w:jc w:val="left"/>
        <w:rPr>
          <w:sz w:val="24"/>
        </w:rPr>
      </w:pPr>
      <w:r>
        <w:rPr>
          <w:sz w:val="24"/>
        </w:rPr>
        <w:t>Carbon</w:t>
      </w:r>
      <w:r>
        <w:rPr>
          <w:spacing w:val="-1"/>
          <w:sz w:val="24"/>
        </w:rPr>
        <w:t> </w:t>
      </w:r>
      <w:r>
        <w:rPr>
          <w:sz w:val="24"/>
        </w:rPr>
        <w:t>monoxide</w:t>
      </w:r>
    </w:p>
    <w:p>
      <w:pPr>
        <w:pStyle w:val="ListParagraph"/>
        <w:numPr>
          <w:ilvl w:val="1"/>
          <w:numId w:val="88"/>
        </w:numPr>
        <w:tabs>
          <w:tab w:pos="1752" w:val="left" w:leader="none"/>
        </w:tabs>
        <w:spacing w:line="240" w:lineRule="auto" w:before="139" w:after="0"/>
        <w:ind w:left="1751" w:right="0" w:hanging="361"/>
        <w:jc w:val="left"/>
        <w:rPr>
          <w:sz w:val="24"/>
        </w:rPr>
      </w:pPr>
      <w:r>
        <w:rPr>
          <w:sz w:val="24"/>
        </w:rPr>
        <w:t>Oxygen</w:t>
      </w:r>
    </w:p>
    <w:p>
      <w:pPr>
        <w:pStyle w:val="ListParagraph"/>
        <w:numPr>
          <w:ilvl w:val="0"/>
          <w:numId w:val="88"/>
        </w:numPr>
        <w:tabs>
          <w:tab w:pos="1391" w:val="left" w:leader="none"/>
          <w:tab w:pos="1392" w:val="left" w:leader="none"/>
        </w:tabs>
        <w:spacing w:line="240" w:lineRule="auto" w:before="137" w:after="0"/>
        <w:ind w:left="1391" w:right="0" w:hanging="541"/>
        <w:jc w:val="left"/>
        <w:rPr>
          <w:sz w:val="24"/>
        </w:rPr>
      </w:pPr>
      <w:r>
        <w:rPr>
          <w:sz w:val="24"/>
        </w:rPr>
        <w:t>Which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following</w:t>
      </w:r>
      <w:r>
        <w:rPr>
          <w:spacing w:val="-1"/>
          <w:sz w:val="24"/>
        </w:rPr>
        <w:t> </w:t>
      </w:r>
      <w:r>
        <w:rPr>
          <w:sz w:val="24"/>
        </w:rPr>
        <w:t>may</w:t>
      </w:r>
      <w:r>
        <w:rPr>
          <w:spacing w:val="-5"/>
          <w:sz w:val="24"/>
        </w:rPr>
        <w:t> </w:t>
      </w:r>
      <w:r>
        <w:rPr>
          <w:sz w:val="24"/>
        </w:rPr>
        <w:t>not</w:t>
      </w:r>
      <w:r>
        <w:rPr>
          <w:spacing w:val="-1"/>
          <w:sz w:val="24"/>
        </w:rPr>
        <w:t> </w:t>
      </w:r>
      <w:r>
        <w:rPr>
          <w:sz w:val="24"/>
        </w:rPr>
        <w:t>contribute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environmental pollution?</w:t>
      </w:r>
    </w:p>
    <w:p>
      <w:pPr>
        <w:pStyle w:val="ListParagraph"/>
        <w:numPr>
          <w:ilvl w:val="1"/>
          <w:numId w:val="88"/>
        </w:numPr>
        <w:tabs>
          <w:tab w:pos="1752" w:val="left" w:leader="none"/>
        </w:tabs>
        <w:spacing w:line="240" w:lineRule="auto" w:before="139" w:after="0"/>
        <w:ind w:left="1751" w:right="0" w:hanging="361"/>
        <w:jc w:val="left"/>
        <w:rPr>
          <w:sz w:val="24"/>
        </w:rPr>
      </w:pPr>
      <w:r>
        <w:rPr>
          <w:sz w:val="24"/>
        </w:rPr>
        <w:t>A solar</w:t>
      </w:r>
      <w:r>
        <w:rPr>
          <w:spacing w:val="-1"/>
          <w:sz w:val="24"/>
        </w:rPr>
        <w:t> </w:t>
      </w:r>
      <w:r>
        <w:rPr>
          <w:sz w:val="24"/>
        </w:rPr>
        <w:t>energy</w:t>
      </w:r>
      <w:r>
        <w:rPr>
          <w:spacing w:val="-4"/>
          <w:sz w:val="24"/>
        </w:rPr>
        <w:t> </w:t>
      </w:r>
      <w:r>
        <w:rPr>
          <w:sz w:val="24"/>
        </w:rPr>
        <w:t>radiation</w:t>
      </w:r>
    </w:p>
    <w:p>
      <w:pPr>
        <w:pStyle w:val="ListParagraph"/>
        <w:numPr>
          <w:ilvl w:val="1"/>
          <w:numId w:val="88"/>
        </w:numPr>
        <w:tabs>
          <w:tab w:pos="1752" w:val="left" w:leader="none"/>
        </w:tabs>
        <w:spacing w:line="240" w:lineRule="auto" w:before="137" w:after="0"/>
        <w:ind w:left="1751" w:right="0" w:hanging="361"/>
        <w:jc w:val="left"/>
        <w:rPr>
          <w:sz w:val="24"/>
        </w:rPr>
      </w:pPr>
      <w:r>
        <w:rPr>
          <w:sz w:val="24"/>
        </w:rPr>
        <w:t>Industrial</w:t>
      </w:r>
      <w:r>
        <w:rPr>
          <w:spacing w:val="-2"/>
          <w:sz w:val="24"/>
        </w:rPr>
        <w:t> </w:t>
      </w:r>
      <w:r>
        <w:rPr>
          <w:sz w:val="24"/>
        </w:rPr>
        <w:t>waste</w:t>
      </w:r>
    </w:p>
    <w:p>
      <w:pPr>
        <w:pStyle w:val="ListParagraph"/>
        <w:numPr>
          <w:ilvl w:val="1"/>
          <w:numId w:val="88"/>
        </w:numPr>
        <w:tabs>
          <w:tab w:pos="1752" w:val="left" w:leader="none"/>
        </w:tabs>
        <w:spacing w:line="240" w:lineRule="auto" w:before="139" w:after="0"/>
        <w:ind w:left="1751" w:right="0" w:hanging="361"/>
        <w:jc w:val="left"/>
        <w:rPr>
          <w:sz w:val="24"/>
        </w:rPr>
      </w:pPr>
      <w:r>
        <w:rPr>
          <w:sz w:val="24"/>
        </w:rPr>
        <w:t>Waste</w:t>
      </w:r>
      <w:r>
        <w:rPr>
          <w:spacing w:val="-1"/>
          <w:sz w:val="24"/>
        </w:rPr>
        <w:t> </w:t>
      </w:r>
      <w:r>
        <w:rPr>
          <w:sz w:val="24"/>
        </w:rPr>
        <w:t>disposal</w:t>
      </w:r>
    </w:p>
    <w:p>
      <w:pPr>
        <w:pStyle w:val="ListParagraph"/>
        <w:numPr>
          <w:ilvl w:val="1"/>
          <w:numId w:val="88"/>
        </w:numPr>
        <w:tabs>
          <w:tab w:pos="1752" w:val="left" w:leader="none"/>
        </w:tabs>
        <w:spacing w:line="240" w:lineRule="auto" w:before="137" w:after="0"/>
        <w:ind w:left="1751" w:right="0" w:hanging="361"/>
        <w:jc w:val="left"/>
        <w:rPr>
          <w:sz w:val="24"/>
        </w:rPr>
      </w:pPr>
      <w:r>
        <w:rPr>
          <w:sz w:val="24"/>
        </w:rPr>
        <w:t>Smoke</w:t>
      </w:r>
    </w:p>
    <w:p>
      <w:pPr>
        <w:pStyle w:val="ListParagraph"/>
        <w:numPr>
          <w:ilvl w:val="0"/>
          <w:numId w:val="88"/>
        </w:numPr>
        <w:tabs>
          <w:tab w:pos="1391" w:val="left" w:leader="none"/>
          <w:tab w:pos="1392" w:val="left" w:leader="none"/>
        </w:tabs>
        <w:spacing w:line="360" w:lineRule="auto" w:before="139" w:after="0"/>
        <w:ind w:left="1391" w:right="717" w:hanging="540"/>
        <w:jc w:val="left"/>
        <w:rPr>
          <w:sz w:val="24"/>
        </w:rPr>
      </w:pPr>
      <w:r>
        <w:rPr>
          <w:sz w:val="24"/>
        </w:rPr>
        <w:t>Improper</w:t>
      </w:r>
      <w:r>
        <w:rPr>
          <w:spacing w:val="6"/>
          <w:sz w:val="24"/>
        </w:rPr>
        <w:t> </w:t>
      </w:r>
      <w:r>
        <w:rPr>
          <w:sz w:val="24"/>
        </w:rPr>
        <w:t>sewage</w:t>
      </w:r>
      <w:r>
        <w:rPr>
          <w:spacing w:val="6"/>
          <w:sz w:val="24"/>
        </w:rPr>
        <w:t> </w:t>
      </w:r>
      <w:r>
        <w:rPr>
          <w:sz w:val="24"/>
        </w:rPr>
        <w:t>disposal</w:t>
      </w:r>
      <w:r>
        <w:rPr>
          <w:spacing w:val="7"/>
          <w:sz w:val="24"/>
        </w:rPr>
        <w:t> </w:t>
      </w:r>
      <w:r>
        <w:rPr>
          <w:sz w:val="24"/>
        </w:rPr>
        <w:t>could</w:t>
      </w:r>
      <w:r>
        <w:rPr>
          <w:spacing w:val="7"/>
          <w:sz w:val="24"/>
        </w:rPr>
        <w:t> </w:t>
      </w:r>
      <w:r>
        <w:rPr>
          <w:sz w:val="24"/>
        </w:rPr>
        <w:t>be</w:t>
      </w:r>
      <w:r>
        <w:rPr>
          <w:spacing w:val="6"/>
          <w:sz w:val="24"/>
        </w:rPr>
        <w:t> </w:t>
      </w:r>
      <w:r>
        <w:rPr>
          <w:sz w:val="24"/>
        </w:rPr>
        <w:t>dangerous</w:t>
      </w:r>
      <w:r>
        <w:rPr>
          <w:spacing w:val="8"/>
          <w:sz w:val="24"/>
        </w:rPr>
        <w:t> </w:t>
      </w:r>
      <w:r>
        <w:rPr>
          <w:sz w:val="24"/>
        </w:rPr>
        <w:t>for</w:t>
      </w:r>
      <w:r>
        <w:rPr>
          <w:spacing w:val="5"/>
          <w:sz w:val="24"/>
        </w:rPr>
        <w:t> </w:t>
      </w:r>
      <w:r>
        <w:rPr>
          <w:sz w:val="24"/>
        </w:rPr>
        <w:t>the</w:t>
      </w:r>
      <w:r>
        <w:rPr>
          <w:spacing w:val="6"/>
          <w:sz w:val="24"/>
        </w:rPr>
        <w:t> </w:t>
      </w:r>
      <w:r>
        <w:rPr>
          <w:sz w:val="24"/>
        </w:rPr>
        <w:t>following</w:t>
      </w:r>
      <w:r>
        <w:rPr>
          <w:spacing w:val="4"/>
          <w:sz w:val="24"/>
        </w:rPr>
        <w:t> </w:t>
      </w:r>
      <w:r>
        <w:rPr>
          <w:sz w:val="24"/>
        </w:rPr>
        <w:t>reasons</w:t>
      </w:r>
      <w:r>
        <w:rPr>
          <w:spacing w:val="-57"/>
          <w:sz w:val="24"/>
        </w:rPr>
        <w:t> </w:t>
      </w:r>
      <w:r>
        <w:rPr>
          <w:sz w:val="24"/>
        </w:rPr>
        <w:t>except:</w:t>
      </w:r>
    </w:p>
    <w:p>
      <w:pPr>
        <w:pStyle w:val="ListParagraph"/>
        <w:numPr>
          <w:ilvl w:val="1"/>
          <w:numId w:val="88"/>
        </w:numPr>
        <w:tabs>
          <w:tab w:pos="1752" w:val="left" w:leader="none"/>
        </w:tabs>
        <w:spacing w:line="240" w:lineRule="auto" w:before="1" w:after="0"/>
        <w:ind w:left="1751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smell</w:t>
      </w:r>
      <w:r>
        <w:rPr>
          <w:spacing w:val="-1"/>
          <w:sz w:val="24"/>
        </w:rPr>
        <w:t> </w:t>
      </w:r>
      <w:r>
        <w:rPr>
          <w:sz w:val="24"/>
        </w:rPr>
        <w:t>of carelessly</w:t>
      </w:r>
      <w:r>
        <w:rPr>
          <w:spacing w:val="-6"/>
          <w:sz w:val="24"/>
        </w:rPr>
        <w:t> </w:t>
      </w:r>
      <w:r>
        <w:rPr>
          <w:sz w:val="24"/>
        </w:rPr>
        <w:t>disposed sewage water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most undesirable.</w:t>
      </w:r>
    </w:p>
    <w:p>
      <w:pPr>
        <w:pStyle w:val="ListParagraph"/>
        <w:numPr>
          <w:ilvl w:val="1"/>
          <w:numId w:val="88"/>
        </w:numPr>
        <w:tabs>
          <w:tab w:pos="1752" w:val="left" w:leader="none"/>
        </w:tabs>
        <w:spacing w:line="240" w:lineRule="auto" w:before="137" w:after="0"/>
        <w:ind w:left="1751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spread</w:t>
      </w:r>
      <w:r>
        <w:rPr>
          <w:spacing w:val="-2"/>
          <w:sz w:val="24"/>
        </w:rPr>
        <w:t> </w:t>
      </w:r>
      <w:r>
        <w:rPr>
          <w:sz w:val="24"/>
        </w:rPr>
        <w:t>of gastro-intestinal</w:t>
      </w:r>
      <w:r>
        <w:rPr>
          <w:spacing w:val="-2"/>
          <w:sz w:val="24"/>
        </w:rPr>
        <w:t> </w:t>
      </w:r>
      <w:r>
        <w:rPr>
          <w:sz w:val="24"/>
        </w:rPr>
        <w:t>diseases</w:t>
      </w:r>
      <w:r>
        <w:rPr>
          <w:spacing w:val="-2"/>
          <w:sz w:val="24"/>
        </w:rPr>
        <w:t> </w:t>
      </w:r>
      <w:r>
        <w:rPr>
          <w:sz w:val="24"/>
        </w:rPr>
        <w:t>are</w:t>
      </w:r>
      <w:r>
        <w:rPr>
          <w:spacing w:val="-1"/>
          <w:sz w:val="24"/>
        </w:rPr>
        <w:t> </w:t>
      </w:r>
      <w:r>
        <w:rPr>
          <w:sz w:val="24"/>
        </w:rPr>
        <w:t>enhanced.</w:t>
      </w:r>
    </w:p>
    <w:p>
      <w:pPr>
        <w:pStyle w:val="ListParagraph"/>
        <w:numPr>
          <w:ilvl w:val="1"/>
          <w:numId w:val="88"/>
        </w:numPr>
        <w:tabs>
          <w:tab w:pos="1752" w:val="left" w:leader="none"/>
        </w:tabs>
        <w:spacing w:line="240" w:lineRule="auto" w:before="137" w:after="0"/>
        <w:ind w:left="1751" w:right="0" w:hanging="361"/>
        <w:jc w:val="left"/>
        <w:rPr>
          <w:sz w:val="24"/>
        </w:rPr>
      </w:pPr>
      <w:r>
        <w:rPr>
          <w:sz w:val="24"/>
        </w:rPr>
        <w:t>Resultant</w:t>
      </w:r>
      <w:r>
        <w:rPr>
          <w:spacing w:val="-1"/>
          <w:sz w:val="24"/>
        </w:rPr>
        <w:t> </w:t>
      </w:r>
      <w:r>
        <w:rPr>
          <w:sz w:val="24"/>
        </w:rPr>
        <w:t>outbreak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water-borne</w:t>
      </w:r>
      <w:r>
        <w:rPr>
          <w:spacing w:val="-3"/>
          <w:sz w:val="24"/>
        </w:rPr>
        <w:t> </w:t>
      </w:r>
      <w:r>
        <w:rPr>
          <w:sz w:val="24"/>
        </w:rPr>
        <w:t>diseases.</w:t>
      </w:r>
    </w:p>
    <w:p>
      <w:pPr>
        <w:pStyle w:val="ListParagraph"/>
        <w:numPr>
          <w:ilvl w:val="1"/>
          <w:numId w:val="88"/>
        </w:numPr>
        <w:tabs>
          <w:tab w:pos="1752" w:val="left" w:leader="none"/>
        </w:tabs>
        <w:spacing w:line="240" w:lineRule="auto" w:before="139" w:after="0"/>
        <w:ind w:left="1751" w:right="0" w:hanging="361"/>
        <w:jc w:val="left"/>
        <w:rPr>
          <w:sz w:val="24"/>
        </w:rPr>
      </w:pPr>
      <w:r>
        <w:rPr>
          <w:sz w:val="24"/>
        </w:rPr>
        <w:t>There</w:t>
      </w:r>
      <w:r>
        <w:rPr>
          <w:spacing w:val="-3"/>
          <w:sz w:val="24"/>
        </w:rPr>
        <w:t> </w:t>
      </w:r>
      <w:r>
        <w:rPr>
          <w:sz w:val="24"/>
        </w:rPr>
        <w:t>would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little</w:t>
      </w:r>
      <w:r>
        <w:rPr>
          <w:spacing w:val="-1"/>
          <w:sz w:val="24"/>
        </w:rPr>
        <w:t> </w:t>
      </w:r>
      <w:r>
        <w:rPr>
          <w:sz w:val="24"/>
        </w:rPr>
        <w:t>space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disposal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wastes</w:t>
      </w:r>
    </w:p>
    <w:p>
      <w:pPr>
        <w:pStyle w:val="ListParagraph"/>
        <w:numPr>
          <w:ilvl w:val="0"/>
          <w:numId w:val="88"/>
        </w:numPr>
        <w:tabs>
          <w:tab w:pos="1391" w:val="left" w:leader="none"/>
          <w:tab w:pos="1392" w:val="left" w:leader="none"/>
        </w:tabs>
        <w:spacing w:line="240" w:lineRule="auto" w:before="137" w:after="0"/>
        <w:ind w:left="1391" w:right="0" w:hanging="541"/>
        <w:jc w:val="left"/>
        <w:rPr>
          <w:sz w:val="24"/>
        </w:rPr>
      </w:pPr>
      <w:r>
        <w:rPr>
          <w:sz w:val="24"/>
        </w:rPr>
        <w:t>Algal</w:t>
      </w:r>
      <w:r>
        <w:rPr>
          <w:spacing w:val="-1"/>
          <w:sz w:val="24"/>
        </w:rPr>
        <w:t> </w:t>
      </w:r>
      <w:r>
        <w:rPr>
          <w:sz w:val="24"/>
        </w:rPr>
        <w:t>bloom</w:t>
      </w:r>
      <w:r>
        <w:rPr>
          <w:spacing w:val="-1"/>
          <w:sz w:val="24"/>
        </w:rPr>
        <w:t> </w:t>
      </w:r>
      <w:r>
        <w:rPr>
          <w:sz w:val="24"/>
        </w:rPr>
        <w:t>depletes oxygen</w:t>
      </w:r>
      <w:r>
        <w:rPr>
          <w:spacing w:val="1"/>
          <w:sz w:val="24"/>
        </w:rPr>
        <w:t> </w:t>
      </w:r>
      <w:r>
        <w:rPr>
          <w:sz w:val="24"/>
        </w:rPr>
        <w:t>contents</w:t>
      </w:r>
      <w:r>
        <w:rPr>
          <w:spacing w:val="-1"/>
          <w:sz w:val="24"/>
        </w:rPr>
        <w:t> </w:t>
      </w:r>
      <w:r>
        <w:rPr>
          <w:sz w:val="24"/>
        </w:rPr>
        <w:t>of bodies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water</w:t>
      </w:r>
      <w:r>
        <w:rPr>
          <w:spacing w:val="-2"/>
          <w:sz w:val="24"/>
        </w:rPr>
        <w:t> </w:t>
      </w:r>
      <w:r>
        <w:rPr>
          <w:sz w:val="24"/>
        </w:rPr>
        <w:t>polluted</w:t>
      </w:r>
      <w:r>
        <w:rPr>
          <w:spacing w:val="-1"/>
          <w:sz w:val="24"/>
        </w:rPr>
        <w:t> </w:t>
      </w:r>
      <w:r>
        <w:rPr>
          <w:sz w:val="24"/>
        </w:rPr>
        <w:t>by</w:t>
      </w:r>
    </w:p>
    <w:p>
      <w:pPr>
        <w:pStyle w:val="ListParagraph"/>
        <w:numPr>
          <w:ilvl w:val="1"/>
          <w:numId w:val="88"/>
        </w:numPr>
        <w:tabs>
          <w:tab w:pos="1752" w:val="left" w:leader="none"/>
        </w:tabs>
        <w:spacing w:line="240" w:lineRule="auto" w:before="139" w:after="0"/>
        <w:ind w:left="1751" w:right="0" w:hanging="361"/>
        <w:jc w:val="left"/>
        <w:rPr>
          <w:sz w:val="24"/>
        </w:rPr>
      </w:pPr>
      <w:r>
        <w:rPr>
          <w:sz w:val="24"/>
        </w:rPr>
        <w:t>Industrial</w:t>
      </w:r>
      <w:r>
        <w:rPr>
          <w:spacing w:val="-2"/>
          <w:sz w:val="24"/>
        </w:rPr>
        <w:t> </w:t>
      </w:r>
      <w:r>
        <w:rPr>
          <w:sz w:val="24"/>
        </w:rPr>
        <w:t>effluents</w:t>
      </w:r>
    </w:p>
    <w:p>
      <w:pPr>
        <w:pStyle w:val="ListParagraph"/>
        <w:numPr>
          <w:ilvl w:val="1"/>
          <w:numId w:val="88"/>
        </w:numPr>
        <w:tabs>
          <w:tab w:pos="1752" w:val="left" w:leader="none"/>
        </w:tabs>
        <w:spacing w:line="240" w:lineRule="auto" w:before="137" w:after="0"/>
        <w:ind w:left="1751" w:right="0" w:hanging="361"/>
        <w:jc w:val="left"/>
        <w:rPr>
          <w:sz w:val="24"/>
        </w:rPr>
      </w:pPr>
      <w:r>
        <w:rPr>
          <w:sz w:val="24"/>
        </w:rPr>
        <w:t>Thermal</w:t>
      </w:r>
      <w:r>
        <w:rPr>
          <w:spacing w:val="-3"/>
          <w:sz w:val="24"/>
        </w:rPr>
        <w:t> </w:t>
      </w:r>
      <w:r>
        <w:rPr>
          <w:sz w:val="24"/>
        </w:rPr>
        <w:t>plant</w:t>
      </w:r>
      <w:r>
        <w:rPr>
          <w:spacing w:val="-2"/>
          <w:sz w:val="24"/>
        </w:rPr>
        <w:t> </w:t>
      </w:r>
      <w:r>
        <w:rPr>
          <w:sz w:val="24"/>
        </w:rPr>
        <w:t>discharge</w:t>
      </w:r>
    </w:p>
    <w:p>
      <w:pPr>
        <w:pStyle w:val="ListParagraph"/>
        <w:numPr>
          <w:ilvl w:val="1"/>
          <w:numId w:val="88"/>
        </w:numPr>
        <w:tabs>
          <w:tab w:pos="1843" w:val="left" w:leader="none"/>
        </w:tabs>
        <w:spacing w:line="240" w:lineRule="auto" w:before="139" w:after="0"/>
        <w:ind w:left="1842" w:right="0" w:hanging="361"/>
        <w:jc w:val="left"/>
        <w:rPr>
          <w:sz w:val="24"/>
        </w:rPr>
      </w:pPr>
      <w:r>
        <w:rPr>
          <w:sz w:val="24"/>
        </w:rPr>
        <w:t>Raw</w:t>
      </w:r>
      <w:r>
        <w:rPr>
          <w:spacing w:val="-2"/>
          <w:sz w:val="24"/>
        </w:rPr>
        <w:t> </w:t>
      </w:r>
      <w:r>
        <w:rPr>
          <w:sz w:val="24"/>
        </w:rPr>
        <w:t>sewage</w:t>
      </w:r>
      <w:r>
        <w:rPr>
          <w:spacing w:val="-2"/>
          <w:sz w:val="24"/>
        </w:rPr>
        <w:t> </w:t>
      </w:r>
      <w:r>
        <w:rPr>
          <w:sz w:val="24"/>
        </w:rPr>
        <w:t>disposal</w:t>
      </w:r>
    </w:p>
    <w:p>
      <w:pPr>
        <w:pStyle w:val="ListParagraph"/>
        <w:numPr>
          <w:ilvl w:val="1"/>
          <w:numId w:val="88"/>
        </w:numPr>
        <w:tabs>
          <w:tab w:pos="1843" w:val="left" w:leader="none"/>
        </w:tabs>
        <w:spacing w:line="240" w:lineRule="auto" w:before="137" w:after="0"/>
        <w:ind w:left="1842" w:right="0" w:hanging="361"/>
        <w:jc w:val="left"/>
        <w:rPr>
          <w:sz w:val="24"/>
        </w:rPr>
      </w:pPr>
      <w:r>
        <w:rPr>
          <w:sz w:val="24"/>
        </w:rPr>
        <w:t>Crude</w:t>
      </w:r>
      <w:r>
        <w:rPr>
          <w:spacing w:val="-4"/>
          <w:sz w:val="24"/>
        </w:rPr>
        <w:t> </w:t>
      </w:r>
      <w:r>
        <w:rPr>
          <w:sz w:val="24"/>
        </w:rPr>
        <w:t>oil</w:t>
      </w:r>
      <w:r>
        <w:rPr>
          <w:spacing w:val="-1"/>
          <w:sz w:val="24"/>
        </w:rPr>
        <w:t> </w:t>
      </w:r>
      <w:r>
        <w:rPr>
          <w:sz w:val="24"/>
        </w:rPr>
        <w:t>spillage</w:t>
      </w:r>
    </w:p>
    <w:p>
      <w:pPr>
        <w:pStyle w:val="ListParagraph"/>
        <w:numPr>
          <w:ilvl w:val="0"/>
          <w:numId w:val="88"/>
        </w:numPr>
        <w:tabs>
          <w:tab w:pos="1391" w:val="left" w:leader="none"/>
          <w:tab w:pos="1392" w:val="left" w:leader="none"/>
        </w:tabs>
        <w:spacing w:line="240" w:lineRule="auto" w:before="140" w:after="0"/>
        <w:ind w:left="1391" w:right="0" w:hanging="541"/>
        <w:jc w:val="left"/>
        <w:rPr>
          <w:sz w:val="24"/>
        </w:rPr>
      </w:pPr>
      <w:r>
        <w:rPr>
          <w:sz w:val="24"/>
        </w:rPr>
        <w:t>Pollution</w:t>
      </w:r>
      <w:r>
        <w:rPr>
          <w:spacing w:val="1"/>
          <w:sz w:val="24"/>
        </w:rPr>
        <w:t> </w:t>
      </w:r>
      <w:r>
        <w:rPr>
          <w:sz w:val="24"/>
        </w:rPr>
        <w:t>may</w:t>
      </w:r>
      <w:r>
        <w:rPr>
          <w:spacing w:val="-8"/>
          <w:sz w:val="24"/>
        </w:rPr>
        <w:t> </w:t>
      </w:r>
      <w:r>
        <w:rPr>
          <w:sz w:val="24"/>
        </w:rPr>
        <w:t>occur</w:t>
      </w:r>
      <w:r>
        <w:rPr>
          <w:spacing w:val="-1"/>
          <w:sz w:val="24"/>
        </w:rPr>
        <w:t> </w:t>
      </w:r>
      <w:r>
        <w:rPr>
          <w:sz w:val="24"/>
        </w:rPr>
        <w:t>under the</w:t>
      </w:r>
      <w:r>
        <w:rPr>
          <w:spacing w:val="-1"/>
          <w:sz w:val="24"/>
        </w:rPr>
        <w:t> </w:t>
      </w:r>
      <w:r>
        <w:rPr>
          <w:sz w:val="24"/>
        </w:rPr>
        <w:t>following</w:t>
      </w:r>
      <w:r>
        <w:rPr>
          <w:spacing w:val="-3"/>
          <w:sz w:val="24"/>
        </w:rPr>
        <w:t> </w:t>
      </w:r>
      <w:r>
        <w:rPr>
          <w:sz w:val="24"/>
        </w:rPr>
        <w:t>conditions except when</w:t>
      </w:r>
    </w:p>
    <w:p>
      <w:pPr>
        <w:pStyle w:val="ListParagraph"/>
        <w:numPr>
          <w:ilvl w:val="1"/>
          <w:numId w:val="88"/>
        </w:numPr>
        <w:tabs>
          <w:tab w:pos="1843" w:val="left" w:leader="none"/>
        </w:tabs>
        <w:spacing w:line="240" w:lineRule="auto" w:before="136" w:after="0"/>
        <w:ind w:left="1842" w:right="0" w:hanging="361"/>
        <w:jc w:val="left"/>
        <w:rPr>
          <w:sz w:val="24"/>
        </w:rPr>
      </w:pPr>
      <w:r>
        <w:rPr>
          <w:sz w:val="24"/>
        </w:rPr>
        <w:t>Industrial wastes</w:t>
      </w:r>
      <w:r>
        <w:rPr>
          <w:spacing w:val="-2"/>
          <w:sz w:val="24"/>
        </w:rPr>
        <w:t> </w:t>
      </w:r>
      <w:r>
        <w:rPr>
          <w:sz w:val="24"/>
        </w:rPr>
        <w:t>are</w:t>
      </w:r>
      <w:r>
        <w:rPr>
          <w:spacing w:val="-4"/>
          <w:sz w:val="24"/>
        </w:rPr>
        <w:t> </w:t>
      </w:r>
      <w:r>
        <w:rPr>
          <w:sz w:val="24"/>
        </w:rPr>
        <w:t>recycled.</w:t>
      </w:r>
    </w:p>
    <w:p>
      <w:pPr>
        <w:pStyle w:val="ListParagraph"/>
        <w:numPr>
          <w:ilvl w:val="1"/>
          <w:numId w:val="88"/>
        </w:numPr>
        <w:tabs>
          <w:tab w:pos="1843" w:val="left" w:leader="none"/>
        </w:tabs>
        <w:spacing w:line="240" w:lineRule="auto" w:before="140" w:after="0"/>
        <w:ind w:left="1842" w:right="0" w:hanging="361"/>
        <w:jc w:val="left"/>
        <w:rPr>
          <w:sz w:val="24"/>
        </w:rPr>
      </w:pPr>
      <w:r>
        <w:rPr>
          <w:sz w:val="24"/>
        </w:rPr>
        <w:t>Factories</w:t>
      </w:r>
      <w:r>
        <w:rPr>
          <w:spacing w:val="-2"/>
          <w:sz w:val="24"/>
        </w:rPr>
        <w:t> </w:t>
      </w:r>
      <w:r>
        <w:rPr>
          <w:sz w:val="24"/>
        </w:rPr>
        <w:t>are</w:t>
      </w:r>
      <w:r>
        <w:rPr>
          <w:spacing w:val="-2"/>
          <w:sz w:val="24"/>
        </w:rPr>
        <w:t> </w:t>
      </w:r>
      <w:r>
        <w:rPr>
          <w:sz w:val="24"/>
        </w:rPr>
        <w:t>sited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2"/>
          <w:sz w:val="24"/>
        </w:rPr>
        <w:t> </w:t>
      </w:r>
      <w:r>
        <w:rPr>
          <w:sz w:val="24"/>
        </w:rPr>
        <w:t>residential</w:t>
      </w:r>
      <w:r>
        <w:rPr>
          <w:spacing w:val="-1"/>
          <w:sz w:val="24"/>
        </w:rPr>
        <w:t> </w:t>
      </w:r>
      <w:r>
        <w:rPr>
          <w:sz w:val="24"/>
        </w:rPr>
        <w:t>areas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946" w:top="1360" w:bottom="1220" w:left="1580" w:right="720"/>
        </w:sectPr>
      </w:pPr>
    </w:p>
    <w:p>
      <w:pPr>
        <w:pStyle w:val="ListParagraph"/>
        <w:numPr>
          <w:ilvl w:val="1"/>
          <w:numId w:val="88"/>
        </w:numPr>
        <w:tabs>
          <w:tab w:pos="1572" w:val="left" w:leader="none"/>
        </w:tabs>
        <w:spacing w:line="240" w:lineRule="auto" w:before="76" w:after="0"/>
        <w:ind w:left="1571" w:right="0" w:hanging="361"/>
        <w:jc w:val="left"/>
        <w:rPr>
          <w:sz w:val="24"/>
        </w:rPr>
      </w:pPr>
      <w:r>
        <w:rPr>
          <w:sz w:val="24"/>
        </w:rPr>
        <w:t>Nuclear</w:t>
      </w:r>
      <w:r>
        <w:rPr>
          <w:spacing w:val="-1"/>
          <w:sz w:val="24"/>
        </w:rPr>
        <w:t> </w:t>
      </w:r>
      <w:r>
        <w:rPr>
          <w:sz w:val="24"/>
        </w:rPr>
        <w:t>bombs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-2"/>
          <w:sz w:val="24"/>
        </w:rPr>
        <w:t> </w:t>
      </w:r>
      <w:r>
        <w:rPr>
          <w:sz w:val="24"/>
        </w:rPr>
        <w:t>tested</w:t>
      </w:r>
      <w:r>
        <w:rPr>
          <w:spacing w:val="1"/>
          <w:sz w:val="24"/>
        </w:rPr>
        <w:t> </w:t>
      </w:r>
      <w:r>
        <w:rPr>
          <w:sz w:val="24"/>
        </w:rPr>
        <w:t>in the</w:t>
      </w:r>
      <w:r>
        <w:rPr>
          <w:spacing w:val="-2"/>
          <w:sz w:val="24"/>
        </w:rPr>
        <w:t> </w:t>
      </w:r>
      <w:r>
        <w:rPr>
          <w:sz w:val="24"/>
        </w:rPr>
        <w:t>sea</w:t>
      </w:r>
    </w:p>
    <w:p>
      <w:pPr>
        <w:pStyle w:val="ListParagraph"/>
        <w:numPr>
          <w:ilvl w:val="1"/>
          <w:numId w:val="88"/>
        </w:numPr>
        <w:tabs>
          <w:tab w:pos="1572" w:val="left" w:leader="none"/>
        </w:tabs>
        <w:spacing w:line="240" w:lineRule="auto" w:before="137" w:after="0"/>
        <w:ind w:left="1571" w:right="0" w:hanging="361"/>
        <w:jc w:val="left"/>
        <w:rPr>
          <w:sz w:val="24"/>
        </w:rPr>
      </w:pPr>
      <w:r>
        <w:rPr>
          <w:sz w:val="24"/>
        </w:rPr>
        <w:t>Unwanted</w:t>
      </w:r>
      <w:r>
        <w:rPr>
          <w:spacing w:val="-2"/>
          <w:sz w:val="24"/>
        </w:rPr>
        <w:t> </w:t>
      </w:r>
      <w:r>
        <w:rPr>
          <w:sz w:val="24"/>
        </w:rPr>
        <w:t>material</w:t>
      </w:r>
      <w:r>
        <w:rPr>
          <w:spacing w:val="-1"/>
          <w:sz w:val="24"/>
        </w:rPr>
        <w:t> </w:t>
      </w:r>
      <w:r>
        <w:rPr>
          <w:sz w:val="24"/>
        </w:rPr>
        <w:t>are</w:t>
      </w:r>
      <w:r>
        <w:rPr>
          <w:spacing w:val="-2"/>
          <w:sz w:val="24"/>
        </w:rPr>
        <w:t> </w:t>
      </w:r>
      <w:r>
        <w:rPr>
          <w:sz w:val="24"/>
        </w:rPr>
        <w:t>thrown</w:t>
      </w:r>
      <w:r>
        <w:rPr>
          <w:spacing w:val="-1"/>
          <w:sz w:val="24"/>
        </w:rPr>
        <w:t> </w:t>
      </w:r>
      <w:r>
        <w:rPr>
          <w:sz w:val="24"/>
        </w:rPr>
        <w:t>into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rivers</w:t>
      </w:r>
    </w:p>
    <w:p>
      <w:pPr>
        <w:pStyle w:val="ListParagraph"/>
        <w:numPr>
          <w:ilvl w:val="0"/>
          <w:numId w:val="88"/>
        </w:numPr>
        <w:tabs>
          <w:tab w:pos="1212" w:val="left" w:leader="none"/>
        </w:tabs>
        <w:spacing w:line="240" w:lineRule="auto" w:before="139" w:after="0"/>
        <w:ind w:left="1211" w:right="0" w:hanging="361"/>
        <w:jc w:val="left"/>
        <w:rPr>
          <w:sz w:val="24"/>
        </w:rPr>
      </w:pPr>
      <w:r>
        <w:rPr>
          <w:sz w:val="24"/>
        </w:rPr>
        <w:t>Which of</w:t>
      </w:r>
      <w:r>
        <w:rPr>
          <w:spacing w:val="-2"/>
          <w:sz w:val="24"/>
        </w:rPr>
        <w:t> </w:t>
      </w:r>
      <w:r>
        <w:rPr>
          <w:sz w:val="24"/>
        </w:rPr>
        <w:t>the following</w:t>
      </w:r>
      <w:r>
        <w:rPr>
          <w:spacing w:val="-1"/>
          <w:sz w:val="24"/>
        </w:rPr>
        <w:t> </w:t>
      </w:r>
      <w:r>
        <w:rPr>
          <w:sz w:val="24"/>
        </w:rPr>
        <w:t>would not pollute</w:t>
      </w:r>
      <w:r>
        <w:rPr>
          <w:spacing w:val="-1"/>
          <w:sz w:val="24"/>
        </w:rPr>
        <w:t> </w:t>
      </w:r>
      <w:r>
        <w:rPr>
          <w:sz w:val="24"/>
        </w:rPr>
        <w:t>the air</w:t>
      </w:r>
    </w:p>
    <w:p>
      <w:pPr>
        <w:pStyle w:val="ListParagraph"/>
        <w:numPr>
          <w:ilvl w:val="1"/>
          <w:numId w:val="88"/>
        </w:numPr>
        <w:tabs>
          <w:tab w:pos="1572" w:val="left" w:leader="none"/>
        </w:tabs>
        <w:spacing w:line="240" w:lineRule="auto" w:before="137" w:after="0"/>
        <w:ind w:left="1571" w:right="0" w:hanging="361"/>
        <w:jc w:val="left"/>
        <w:rPr>
          <w:sz w:val="24"/>
        </w:rPr>
      </w:pPr>
      <w:r>
        <w:rPr>
          <w:sz w:val="24"/>
        </w:rPr>
        <w:t>Fertilizer</w:t>
      </w:r>
    </w:p>
    <w:p>
      <w:pPr>
        <w:pStyle w:val="ListParagraph"/>
        <w:numPr>
          <w:ilvl w:val="1"/>
          <w:numId w:val="88"/>
        </w:numPr>
        <w:tabs>
          <w:tab w:pos="1572" w:val="left" w:leader="none"/>
        </w:tabs>
        <w:spacing w:line="240" w:lineRule="auto" w:before="139" w:after="0"/>
        <w:ind w:left="1571" w:right="0" w:hanging="361"/>
        <w:jc w:val="left"/>
        <w:rPr>
          <w:sz w:val="24"/>
        </w:rPr>
      </w:pPr>
      <w:r>
        <w:rPr>
          <w:sz w:val="24"/>
        </w:rPr>
        <w:t>Aerosol</w:t>
      </w:r>
      <w:r>
        <w:rPr>
          <w:spacing w:val="-2"/>
          <w:sz w:val="24"/>
        </w:rPr>
        <w:t> </w:t>
      </w:r>
      <w:r>
        <w:rPr>
          <w:sz w:val="24"/>
        </w:rPr>
        <w:t>pesticides</w:t>
      </w:r>
    </w:p>
    <w:p>
      <w:pPr>
        <w:pStyle w:val="ListParagraph"/>
        <w:numPr>
          <w:ilvl w:val="1"/>
          <w:numId w:val="88"/>
        </w:numPr>
        <w:tabs>
          <w:tab w:pos="1572" w:val="left" w:leader="none"/>
        </w:tabs>
        <w:spacing w:line="240" w:lineRule="auto" w:before="137" w:after="0"/>
        <w:ind w:left="1571" w:right="0" w:hanging="361"/>
        <w:jc w:val="left"/>
        <w:rPr>
          <w:sz w:val="24"/>
        </w:rPr>
      </w:pPr>
      <w:r>
        <w:rPr>
          <w:sz w:val="24"/>
        </w:rPr>
        <w:t>Automobile</w:t>
      </w:r>
      <w:r>
        <w:rPr>
          <w:spacing w:val="-2"/>
          <w:sz w:val="24"/>
        </w:rPr>
        <w:t> </w:t>
      </w:r>
      <w:r>
        <w:rPr>
          <w:sz w:val="24"/>
        </w:rPr>
        <w:t>exhaust</w:t>
      </w:r>
      <w:r>
        <w:rPr>
          <w:spacing w:val="-1"/>
          <w:sz w:val="24"/>
        </w:rPr>
        <w:t> </w:t>
      </w:r>
      <w:r>
        <w:rPr>
          <w:sz w:val="24"/>
        </w:rPr>
        <w:t>fumes</w:t>
      </w:r>
    </w:p>
    <w:p>
      <w:pPr>
        <w:pStyle w:val="ListParagraph"/>
        <w:numPr>
          <w:ilvl w:val="1"/>
          <w:numId w:val="88"/>
        </w:numPr>
        <w:tabs>
          <w:tab w:pos="1572" w:val="left" w:leader="none"/>
        </w:tabs>
        <w:spacing w:line="240" w:lineRule="auto" w:before="139" w:after="0"/>
        <w:ind w:left="1571" w:right="0" w:hanging="361"/>
        <w:jc w:val="left"/>
        <w:rPr>
          <w:sz w:val="24"/>
        </w:rPr>
      </w:pPr>
      <w:r>
        <w:rPr>
          <w:sz w:val="24"/>
        </w:rPr>
        <w:t>Industrial</w:t>
      </w:r>
      <w:r>
        <w:rPr>
          <w:spacing w:val="-2"/>
          <w:sz w:val="24"/>
        </w:rPr>
        <w:t> </w:t>
      </w:r>
      <w:r>
        <w:rPr>
          <w:sz w:val="24"/>
        </w:rPr>
        <w:t>fumes</w:t>
      </w:r>
    </w:p>
    <w:p>
      <w:pPr>
        <w:pStyle w:val="ListParagraph"/>
        <w:numPr>
          <w:ilvl w:val="0"/>
          <w:numId w:val="88"/>
        </w:numPr>
        <w:tabs>
          <w:tab w:pos="1212" w:val="left" w:leader="none"/>
        </w:tabs>
        <w:spacing w:line="362" w:lineRule="auto" w:before="137" w:after="0"/>
        <w:ind w:left="1211" w:right="722" w:hanging="360"/>
        <w:jc w:val="left"/>
        <w:rPr>
          <w:sz w:val="24"/>
        </w:rPr>
      </w:pPr>
      <w:r>
        <w:rPr>
          <w:sz w:val="24"/>
        </w:rPr>
        <w:t>Pouring</w:t>
      </w:r>
      <w:r>
        <w:rPr>
          <w:spacing w:val="4"/>
          <w:sz w:val="24"/>
        </w:rPr>
        <w:t> </w:t>
      </w:r>
      <w:r>
        <w:rPr>
          <w:sz w:val="24"/>
        </w:rPr>
        <w:t>oil</w:t>
      </w:r>
      <w:r>
        <w:rPr>
          <w:spacing w:val="9"/>
          <w:sz w:val="24"/>
        </w:rPr>
        <w:t> </w:t>
      </w:r>
      <w:r>
        <w:rPr>
          <w:sz w:val="24"/>
        </w:rPr>
        <w:t>on</w:t>
      </w:r>
      <w:r>
        <w:rPr>
          <w:spacing w:val="8"/>
          <w:sz w:val="24"/>
        </w:rPr>
        <w:t> </w:t>
      </w:r>
      <w:r>
        <w:rPr>
          <w:sz w:val="24"/>
        </w:rPr>
        <w:t>the</w:t>
      </w:r>
      <w:r>
        <w:rPr>
          <w:spacing w:val="7"/>
          <w:sz w:val="24"/>
        </w:rPr>
        <w:t> </w:t>
      </w:r>
      <w:r>
        <w:rPr>
          <w:sz w:val="24"/>
        </w:rPr>
        <w:t>surface</w:t>
      </w:r>
      <w:r>
        <w:rPr>
          <w:spacing w:val="7"/>
          <w:sz w:val="24"/>
        </w:rPr>
        <w:t> </w:t>
      </w:r>
      <w:r>
        <w:rPr>
          <w:sz w:val="24"/>
        </w:rPr>
        <w:t>of</w:t>
      </w:r>
      <w:r>
        <w:rPr>
          <w:spacing w:val="7"/>
          <w:sz w:val="24"/>
        </w:rPr>
        <w:t> </w:t>
      </w:r>
      <w:r>
        <w:rPr>
          <w:sz w:val="24"/>
        </w:rPr>
        <w:t>stagnant</w:t>
      </w:r>
      <w:r>
        <w:rPr>
          <w:spacing w:val="8"/>
          <w:sz w:val="24"/>
        </w:rPr>
        <w:t> </w:t>
      </w:r>
      <w:r>
        <w:rPr>
          <w:sz w:val="24"/>
        </w:rPr>
        <w:t>water</w:t>
      </w:r>
      <w:r>
        <w:rPr>
          <w:spacing w:val="7"/>
          <w:sz w:val="24"/>
        </w:rPr>
        <w:t> </w:t>
      </w:r>
      <w:r>
        <w:rPr>
          <w:sz w:val="24"/>
        </w:rPr>
        <w:t>is</w:t>
      </w:r>
      <w:r>
        <w:rPr>
          <w:spacing w:val="9"/>
          <w:sz w:val="24"/>
        </w:rPr>
        <w:t> </w:t>
      </w:r>
      <w:r>
        <w:rPr>
          <w:sz w:val="24"/>
        </w:rPr>
        <w:t>a</w:t>
      </w:r>
      <w:r>
        <w:rPr>
          <w:spacing w:val="7"/>
          <w:sz w:val="24"/>
        </w:rPr>
        <w:t> </w:t>
      </w:r>
      <w:r>
        <w:rPr>
          <w:sz w:val="24"/>
        </w:rPr>
        <w:t>control</w:t>
      </w:r>
      <w:r>
        <w:rPr>
          <w:spacing w:val="8"/>
          <w:sz w:val="24"/>
        </w:rPr>
        <w:t> </w:t>
      </w:r>
      <w:r>
        <w:rPr>
          <w:sz w:val="24"/>
        </w:rPr>
        <w:t>measure</w:t>
      </w:r>
      <w:r>
        <w:rPr>
          <w:spacing w:val="6"/>
          <w:sz w:val="24"/>
        </w:rPr>
        <w:t> </w:t>
      </w:r>
      <w:r>
        <w:rPr>
          <w:sz w:val="24"/>
        </w:rPr>
        <w:t>for</w:t>
      </w:r>
      <w:r>
        <w:rPr>
          <w:spacing w:val="6"/>
          <w:sz w:val="24"/>
        </w:rPr>
        <w:t> </w:t>
      </w:r>
      <w:r>
        <w:rPr>
          <w:sz w:val="24"/>
        </w:rPr>
        <w:t>the</w:t>
      </w:r>
      <w:r>
        <w:rPr>
          <w:spacing w:val="7"/>
          <w:sz w:val="24"/>
        </w:rPr>
        <w:t> </w:t>
      </w:r>
      <w:r>
        <w:rPr>
          <w:sz w:val="24"/>
        </w:rPr>
        <w:t>spread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malaria</w:t>
      </w:r>
      <w:r>
        <w:rPr>
          <w:spacing w:val="-2"/>
          <w:sz w:val="24"/>
        </w:rPr>
        <w:t> </w:t>
      </w:r>
      <w:r>
        <w:rPr>
          <w:sz w:val="24"/>
        </w:rPr>
        <w:t>because</w:t>
      </w:r>
      <w:r>
        <w:rPr>
          <w:spacing w:val="-1"/>
          <w:sz w:val="24"/>
        </w:rPr>
        <w:t> </w:t>
      </w:r>
      <w:r>
        <w:rPr>
          <w:sz w:val="24"/>
        </w:rPr>
        <w:t>oil</w:t>
      </w:r>
    </w:p>
    <w:p>
      <w:pPr>
        <w:pStyle w:val="ListParagraph"/>
        <w:numPr>
          <w:ilvl w:val="1"/>
          <w:numId w:val="88"/>
        </w:numPr>
        <w:tabs>
          <w:tab w:pos="1572" w:val="left" w:leader="none"/>
        </w:tabs>
        <w:spacing w:line="271" w:lineRule="exact" w:before="0" w:after="0"/>
        <w:ind w:left="1571" w:right="0" w:hanging="361"/>
        <w:jc w:val="left"/>
        <w:rPr>
          <w:sz w:val="24"/>
        </w:rPr>
      </w:pPr>
      <w:r>
        <w:rPr>
          <w:sz w:val="24"/>
        </w:rPr>
        <w:t>Destroy</w:t>
      </w:r>
      <w:r>
        <w:rPr>
          <w:spacing w:val="-5"/>
          <w:sz w:val="24"/>
        </w:rPr>
        <w:t> </w:t>
      </w:r>
      <w:r>
        <w:rPr>
          <w:sz w:val="24"/>
        </w:rPr>
        <w:t>source</w:t>
      </w:r>
      <w:r>
        <w:rPr>
          <w:spacing w:val="-1"/>
          <w:sz w:val="24"/>
        </w:rPr>
        <w:t> </w:t>
      </w:r>
      <w:r>
        <w:rPr>
          <w:sz w:val="24"/>
        </w:rPr>
        <w:t>of food</w:t>
      </w:r>
      <w:r>
        <w:rPr>
          <w:spacing w:val="2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the larvae</w:t>
      </w:r>
      <w:r>
        <w:rPr>
          <w:spacing w:val="-1"/>
          <w:sz w:val="24"/>
        </w:rPr>
        <w:t> </w:t>
      </w:r>
      <w:r>
        <w:rPr>
          <w:sz w:val="24"/>
        </w:rPr>
        <w:t>of mosquitos.</w:t>
      </w:r>
    </w:p>
    <w:p>
      <w:pPr>
        <w:pStyle w:val="ListParagraph"/>
        <w:numPr>
          <w:ilvl w:val="1"/>
          <w:numId w:val="88"/>
        </w:numPr>
        <w:tabs>
          <w:tab w:pos="1662" w:val="left" w:leader="none"/>
          <w:tab w:pos="1663" w:val="left" w:leader="none"/>
        </w:tabs>
        <w:spacing w:line="240" w:lineRule="auto" w:before="139" w:after="0"/>
        <w:ind w:left="1662" w:right="0" w:hanging="452"/>
        <w:jc w:val="left"/>
        <w:rPr>
          <w:sz w:val="24"/>
        </w:rPr>
      </w:pPr>
      <w:r>
        <w:rPr>
          <w:sz w:val="24"/>
        </w:rPr>
        <w:t>Destroys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eggs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 malaria</w:t>
      </w:r>
      <w:r>
        <w:rPr>
          <w:spacing w:val="-3"/>
          <w:sz w:val="24"/>
        </w:rPr>
        <w:t> </w:t>
      </w:r>
      <w:r>
        <w:rPr>
          <w:sz w:val="24"/>
        </w:rPr>
        <w:t>parasites</w:t>
      </w:r>
    </w:p>
    <w:p>
      <w:pPr>
        <w:pStyle w:val="ListParagraph"/>
        <w:numPr>
          <w:ilvl w:val="1"/>
          <w:numId w:val="88"/>
        </w:numPr>
        <w:tabs>
          <w:tab w:pos="1572" w:val="left" w:leader="none"/>
        </w:tabs>
        <w:spacing w:line="240" w:lineRule="auto" w:before="137" w:after="0"/>
        <w:ind w:left="1571" w:right="0" w:hanging="361"/>
        <w:jc w:val="left"/>
        <w:rPr>
          <w:sz w:val="24"/>
        </w:rPr>
      </w:pPr>
      <w:r>
        <w:rPr>
          <w:sz w:val="24"/>
        </w:rPr>
        <w:t>Blocks</w:t>
      </w:r>
      <w:r>
        <w:rPr>
          <w:spacing w:val="-1"/>
          <w:sz w:val="24"/>
        </w:rPr>
        <w:t> </w:t>
      </w:r>
      <w:r>
        <w:rPr>
          <w:sz w:val="24"/>
        </w:rPr>
        <w:t>the breeding</w:t>
      </w:r>
      <w:r>
        <w:rPr>
          <w:spacing w:val="-4"/>
          <w:sz w:val="24"/>
        </w:rPr>
        <w:t> </w:t>
      </w:r>
      <w:r>
        <w:rPr>
          <w:sz w:val="24"/>
        </w:rPr>
        <w:t>tubes of</w:t>
      </w:r>
      <w:r>
        <w:rPr>
          <w:spacing w:val="-1"/>
          <w:sz w:val="24"/>
        </w:rPr>
        <w:t> </w:t>
      </w:r>
      <w:r>
        <w:rPr>
          <w:sz w:val="24"/>
        </w:rPr>
        <w:t>mosquitos to</w:t>
      </w:r>
      <w:r>
        <w:rPr>
          <w:spacing w:val="-1"/>
          <w:sz w:val="24"/>
        </w:rPr>
        <w:t> </w:t>
      </w:r>
      <w:r>
        <w:rPr>
          <w:sz w:val="24"/>
        </w:rPr>
        <w:t>larva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pupae</w:t>
      </w:r>
    </w:p>
    <w:p>
      <w:pPr>
        <w:pStyle w:val="ListParagraph"/>
        <w:numPr>
          <w:ilvl w:val="1"/>
          <w:numId w:val="88"/>
        </w:numPr>
        <w:tabs>
          <w:tab w:pos="1572" w:val="left" w:leader="none"/>
        </w:tabs>
        <w:spacing w:line="240" w:lineRule="auto" w:before="139" w:after="0"/>
        <w:ind w:left="1571" w:right="0" w:hanging="361"/>
        <w:jc w:val="left"/>
        <w:rPr>
          <w:sz w:val="24"/>
        </w:rPr>
      </w:pPr>
      <w:r>
        <w:rPr>
          <w:sz w:val="24"/>
        </w:rPr>
        <w:t>Makes</w:t>
      </w:r>
      <w:r>
        <w:rPr>
          <w:spacing w:val="-1"/>
          <w:sz w:val="24"/>
        </w:rPr>
        <w:t> </w:t>
      </w:r>
      <w:r>
        <w:rPr>
          <w:sz w:val="24"/>
        </w:rPr>
        <w:t>water unsuitable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breeding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malarial</w:t>
      </w:r>
      <w:r>
        <w:rPr>
          <w:spacing w:val="-1"/>
          <w:sz w:val="24"/>
        </w:rPr>
        <w:t> </w:t>
      </w:r>
      <w:r>
        <w:rPr>
          <w:sz w:val="24"/>
        </w:rPr>
        <w:t>parasites.</w:t>
      </w:r>
    </w:p>
    <w:p>
      <w:pPr>
        <w:pStyle w:val="BodyText"/>
        <w:spacing w:before="137"/>
        <w:ind w:left="851"/>
      </w:pPr>
      <w:r>
        <w:rPr/>
        <w:t>Use</w:t>
      </w:r>
      <w:r>
        <w:rPr>
          <w:spacing w:val="-3"/>
        </w:rPr>
        <w:t> </w:t>
      </w:r>
      <w:r>
        <w:rPr/>
        <w:t>the following</w:t>
      </w:r>
      <w:r>
        <w:rPr>
          <w:spacing w:val="-3"/>
        </w:rPr>
        <w:t> </w:t>
      </w:r>
      <w:r>
        <w:rPr/>
        <w:t>list</w:t>
      </w:r>
      <w:r>
        <w:rPr>
          <w:spacing w:val="-1"/>
        </w:rPr>
        <w:t> </w:t>
      </w:r>
      <w:r>
        <w:rPr/>
        <w:t>to answer question 8-11</w:t>
      </w:r>
    </w:p>
    <w:p>
      <w:pPr>
        <w:pStyle w:val="BodyText"/>
        <w:tabs>
          <w:tab w:pos="4452" w:val="left" w:leader="none"/>
        </w:tabs>
        <w:spacing w:before="139"/>
        <w:ind w:left="1211"/>
      </w:pPr>
      <w:r>
        <w:rPr/>
        <w:t>i.</w:t>
      </w:r>
      <w:r>
        <w:rPr>
          <w:spacing w:val="-1"/>
        </w:rPr>
        <w:t> </w:t>
      </w:r>
      <w:r>
        <w:rPr/>
        <w:t>Contour</w:t>
      </w:r>
      <w:r>
        <w:rPr>
          <w:spacing w:val="-1"/>
        </w:rPr>
        <w:t> </w:t>
      </w:r>
      <w:r>
        <w:rPr/>
        <w:t>ploughing</w:t>
        <w:tab/>
        <w:t>ii</w:t>
      </w:r>
      <w:r>
        <w:rPr>
          <w:spacing w:val="-1"/>
        </w:rPr>
        <w:t> </w:t>
      </w:r>
      <w:r>
        <w:rPr/>
        <w:t>Crop</w:t>
      </w:r>
      <w:r>
        <w:rPr>
          <w:spacing w:val="-1"/>
        </w:rPr>
        <w:t> </w:t>
      </w:r>
      <w:r>
        <w:rPr/>
        <w:t>rotation</w:t>
      </w:r>
    </w:p>
    <w:p>
      <w:pPr>
        <w:pStyle w:val="BodyText"/>
        <w:tabs>
          <w:tab w:pos="4452" w:val="left" w:leader="none"/>
        </w:tabs>
        <w:spacing w:before="138"/>
        <w:ind w:left="1211"/>
      </w:pPr>
      <w:r>
        <w:rPr/>
        <w:t>iii. Factory</w:t>
      </w:r>
      <w:r>
        <w:rPr>
          <w:spacing w:val="-5"/>
        </w:rPr>
        <w:t> </w:t>
      </w:r>
      <w:r>
        <w:rPr/>
        <w:t>waste</w:t>
        <w:tab/>
        <w:t>iv. Pest control</w:t>
      </w:r>
    </w:p>
    <w:p>
      <w:pPr>
        <w:pStyle w:val="BodyText"/>
        <w:tabs>
          <w:tab w:pos="4452" w:val="left" w:leader="none"/>
        </w:tabs>
        <w:spacing w:before="139"/>
        <w:ind w:left="1211"/>
      </w:pPr>
      <w:r>
        <w:rPr/>
        <w:t>v.</w:t>
      </w:r>
      <w:r>
        <w:rPr>
          <w:spacing w:val="-1"/>
        </w:rPr>
        <w:t> </w:t>
      </w:r>
      <w:r>
        <w:rPr/>
        <w:t>Drainage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swamps</w:t>
        <w:tab/>
        <w:t>vi.</w:t>
      </w:r>
      <w:r>
        <w:rPr>
          <w:spacing w:val="-1"/>
        </w:rPr>
        <w:t> </w:t>
      </w:r>
      <w:r>
        <w:rPr/>
        <w:t>Closed</w:t>
      </w:r>
      <w:r>
        <w:rPr>
          <w:spacing w:val="-1"/>
        </w:rPr>
        <w:t> </w:t>
      </w:r>
      <w:r>
        <w:rPr/>
        <w:t>season</w:t>
      </w:r>
    </w:p>
    <w:p>
      <w:pPr>
        <w:pStyle w:val="BodyText"/>
        <w:spacing w:before="137"/>
        <w:ind w:left="851"/>
      </w:pPr>
      <w:r>
        <w:rPr/>
        <w:t>Which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the above</w:t>
      </w:r>
      <w:r>
        <w:rPr>
          <w:spacing w:val="-1"/>
        </w:rPr>
        <w:t> </w:t>
      </w:r>
      <w:r>
        <w:rPr/>
        <w:t>is most closely</w:t>
      </w:r>
      <w:r>
        <w:rPr>
          <w:spacing w:val="-5"/>
        </w:rPr>
        <w:t> </w:t>
      </w:r>
      <w:r>
        <w:rPr/>
        <w:t>related to each of the</w:t>
      </w:r>
      <w:r>
        <w:rPr>
          <w:spacing w:val="-2"/>
        </w:rPr>
        <w:t> </w:t>
      </w:r>
      <w:r>
        <w:rPr/>
        <w:t>following</w:t>
      </w:r>
      <w:r>
        <w:rPr>
          <w:spacing w:val="-2"/>
        </w:rPr>
        <w:t> </w:t>
      </w:r>
      <w:r>
        <w:rPr/>
        <w:t>effects?</w:t>
      </w:r>
    </w:p>
    <w:p>
      <w:pPr>
        <w:pStyle w:val="ListParagraph"/>
        <w:numPr>
          <w:ilvl w:val="0"/>
          <w:numId w:val="88"/>
        </w:numPr>
        <w:tabs>
          <w:tab w:pos="1212" w:val="left" w:leader="none"/>
        </w:tabs>
        <w:spacing w:line="240" w:lineRule="auto" w:before="139" w:after="0"/>
        <w:ind w:left="1211" w:right="0" w:hanging="361"/>
        <w:jc w:val="left"/>
        <w:rPr>
          <w:sz w:val="24"/>
        </w:rPr>
      </w:pPr>
      <w:r>
        <w:rPr>
          <w:sz w:val="24"/>
        </w:rPr>
        <w:t>Cause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stream</w:t>
      </w:r>
      <w:r>
        <w:rPr>
          <w:spacing w:val="-1"/>
          <w:sz w:val="24"/>
        </w:rPr>
        <w:t> </w:t>
      </w:r>
      <w:r>
        <w:rPr>
          <w:sz w:val="24"/>
        </w:rPr>
        <w:t>pollution</w:t>
      </w:r>
    </w:p>
    <w:p>
      <w:pPr>
        <w:pStyle w:val="ListParagraph"/>
        <w:numPr>
          <w:ilvl w:val="1"/>
          <w:numId w:val="88"/>
        </w:numPr>
        <w:tabs>
          <w:tab w:pos="1440" w:val="left" w:leader="none"/>
          <w:tab w:pos="3012" w:val="left" w:leader="none"/>
          <w:tab w:pos="4452" w:val="left" w:leader="none"/>
          <w:tab w:pos="5892" w:val="left" w:leader="none"/>
        </w:tabs>
        <w:spacing w:line="240" w:lineRule="auto" w:before="137" w:after="0"/>
        <w:ind w:left="1439" w:right="0" w:hanging="229"/>
        <w:jc w:val="left"/>
        <w:rPr>
          <w:sz w:val="24"/>
        </w:rPr>
      </w:pPr>
      <w:r>
        <w:rPr>
          <w:sz w:val="24"/>
        </w:rPr>
        <w:t>II</w:t>
        <w:tab/>
        <w:t>b.</w:t>
      </w:r>
      <w:r>
        <w:rPr>
          <w:spacing w:val="61"/>
          <w:sz w:val="24"/>
        </w:rPr>
        <w:t> </w:t>
      </w:r>
      <w:r>
        <w:rPr>
          <w:sz w:val="24"/>
        </w:rPr>
        <w:t>III</w:t>
        <w:tab/>
        <w:t>c. IV</w:t>
        <w:tab/>
        <w:t>d. V</w:t>
      </w:r>
    </w:p>
    <w:p>
      <w:pPr>
        <w:pStyle w:val="ListParagraph"/>
        <w:numPr>
          <w:ilvl w:val="0"/>
          <w:numId w:val="88"/>
        </w:numPr>
        <w:tabs>
          <w:tab w:pos="1212" w:val="left" w:leader="none"/>
        </w:tabs>
        <w:spacing w:line="240" w:lineRule="auto" w:before="139" w:after="0"/>
        <w:ind w:left="1211" w:right="0" w:hanging="361"/>
        <w:jc w:val="left"/>
        <w:rPr>
          <w:sz w:val="24"/>
        </w:rPr>
      </w:pPr>
      <w:r>
        <w:rPr>
          <w:sz w:val="24"/>
        </w:rPr>
        <w:t>Restoration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crop</w:t>
      </w:r>
      <w:r>
        <w:rPr>
          <w:spacing w:val="-1"/>
          <w:sz w:val="24"/>
        </w:rPr>
        <w:t> </w:t>
      </w:r>
      <w:r>
        <w:rPr>
          <w:sz w:val="24"/>
        </w:rPr>
        <w:t>destruction</w:t>
      </w:r>
    </w:p>
    <w:p>
      <w:pPr>
        <w:pStyle w:val="ListParagraph"/>
        <w:numPr>
          <w:ilvl w:val="1"/>
          <w:numId w:val="88"/>
        </w:numPr>
        <w:tabs>
          <w:tab w:pos="1500" w:val="left" w:leader="none"/>
          <w:tab w:pos="3012" w:val="left" w:leader="none"/>
          <w:tab w:pos="4452" w:val="left" w:leader="none"/>
          <w:tab w:pos="5892" w:val="left" w:leader="none"/>
        </w:tabs>
        <w:spacing w:line="240" w:lineRule="auto" w:before="137" w:after="0"/>
        <w:ind w:left="1499" w:right="0" w:hanging="289"/>
        <w:jc w:val="left"/>
        <w:rPr>
          <w:sz w:val="24"/>
        </w:rPr>
      </w:pPr>
      <w:r>
        <w:rPr>
          <w:sz w:val="24"/>
        </w:rPr>
        <w:t>I</w:t>
        <w:tab/>
        <w:t>b.</w:t>
      </w:r>
      <w:r>
        <w:rPr>
          <w:spacing w:val="62"/>
          <w:sz w:val="24"/>
        </w:rPr>
        <w:t> </w:t>
      </w:r>
      <w:r>
        <w:rPr>
          <w:sz w:val="24"/>
        </w:rPr>
        <w:t>II</w:t>
        <w:tab/>
        <w:t>c.</w:t>
      </w:r>
      <w:r>
        <w:rPr>
          <w:spacing w:val="1"/>
          <w:sz w:val="24"/>
        </w:rPr>
        <w:t> </w:t>
      </w:r>
      <w:r>
        <w:rPr>
          <w:sz w:val="24"/>
        </w:rPr>
        <w:t>III</w:t>
        <w:tab/>
        <w:t>d. IV</w:t>
      </w:r>
    </w:p>
    <w:p>
      <w:pPr>
        <w:pStyle w:val="ListParagraph"/>
        <w:numPr>
          <w:ilvl w:val="0"/>
          <w:numId w:val="88"/>
        </w:numPr>
        <w:tabs>
          <w:tab w:pos="1212" w:val="left" w:leader="none"/>
        </w:tabs>
        <w:spacing w:line="240" w:lineRule="auto" w:before="139" w:after="0"/>
        <w:ind w:left="1211" w:right="0" w:hanging="361"/>
        <w:jc w:val="left"/>
        <w:rPr>
          <w:sz w:val="24"/>
        </w:rPr>
      </w:pPr>
      <w:r>
        <w:rPr>
          <w:sz w:val="24"/>
        </w:rPr>
        <w:t>Prevention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crop</w:t>
      </w:r>
      <w:r>
        <w:rPr>
          <w:spacing w:val="-1"/>
          <w:sz w:val="24"/>
        </w:rPr>
        <w:t> </w:t>
      </w:r>
      <w:r>
        <w:rPr>
          <w:sz w:val="24"/>
        </w:rPr>
        <w:t>destruction</w:t>
      </w:r>
    </w:p>
    <w:p>
      <w:pPr>
        <w:pStyle w:val="ListParagraph"/>
        <w:numPr>
          <w:ilvl w:val="1"/>
          <w:numId w:val="88"/>
        </w:numPr>
        <w:tabs>
          <w:tab w:pos="1440" w:val="left" w:leader="none"/>
          <w:tab w:pos="3012" w:val="left" w:leader="none"/>
          <w:tab w:pos="4452" w:val="left" w:leader="none"/>
          <w:tab w:pos="5892" w:val="left" w:leader="none"/>
        </w:tabs>
        <w:spacing w:line="240" w:lineRule="auto" w:before="137" w:after="0"/>
        <w:ind w:left="1439" w:right="0" w:hanging="229"/>
        <w:jc w:val="left"/>
        <w:rPr>
          <w:sz w:val="24"/>
        </w:rPr>
      </w:pPr>
      <w:r>
        <w:rPr>
          <w:sz w:val="24"/>
        </w:rPr>
        <w:t>I</w:t>
        <w:tab/>
        <w:t>b.</w:t>
      </w:r>
      <w:r>
        <w:rPr>
          <w:spacing w:val="2"/>
          <w:sz w:val="24"/>
        </w:rPr>
        <w:t> </w:t>
      </w:r>
      <w:r>
        <w:rPr>
          <w:sz w:val="24"/>
        </w:rPr>
        <w:t>II</w:t>
        <w:tab/>
        <w:t>c III</w:t>
        <w:tab/>
        <w:t>d. IV</w:t>
      </w:r>
    </w:p>
    <w:p>
      <w:pPr>
        <w:pStyle w:val="ListParagraph"/>
        <w:numPr>
          <w:ilvl w:val="0"/>
          <w:numId w:val="88"/>
        </w:numPr>
        <w:tabs>
          <w:tab w:pos="1212" w:val="left" w:leader="none"/>
        </w:tabs>
        <w:spacing w:line="240" w:lineRule="auto" w:before="140" w:after="0"/>
        <w:ind w:left="1211" w:right="0" w:hanging="361"/>
        <w:jc w:val="left"/>
        <w:rPr>
          <w:sz w:val="24"/>
        </w:rPr>
      </w:pPr>
      <w:r>
        <w:rPr>
          <w:sz w:val="24"/>
        </w:rPr>
        <w:t>Prevention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formation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gullies</w:t>
      </w:r>
    </w:p>
    <w:p>
      <w:pPr>
        <w:pStyle w:val="ListParagraph"/>
        <w:numPr>
          <w:ilvl w:val="1"/>
          <w:numId w:val="88"/>
        </w:numPr>
        <w:tabs>
          <w:tab w:pos="1440" w:val="left" w:leader="none"/>
          <w:tab w:pos="3012" w:val="left" w:leader="none"/>
          <w:tab w:pos="4452" w:val="left" w:leader="none"/>
          <w:tab w:pos="5892" w:val="left" w:leader="none"/>
        </w:tabs>
        <w:spacing w:line="240" w:lineRule="auto" w:before="136" w:after="0"/>
        <w:ind w:left="1439" w:right="0" w:hanging="229"/>
        <w:jc w:val="left"/>
        <w:rPr>
          <w:sz w:val="24"/>
        </w:rPr>
      </w:pPr>
      <w:r>
        <w:rPr>
          <w:sz w:val="24"/>
        </w:rPr>
        <w:t>I</w:t>
        <w:tab/>
        <w:t>b.</w:t>
      </w:r>
      <w:r>
        <w:rPr>
          <w:spacing w:val="2"/>
          <w:sz w:val="24"/>
        </w:rPr>
        <w:t> </w:t>
      </w:r>
      <w:r>
        <w:rPr>
          <w:sz w:val="24"/>
        </w:rPr>
        <w:t>II</w:t>
        <w:tab/>
        <w:t>c III</w:t>
        <w:tab/>
        <w:t>d. IV</w:t>
      </w:r>
    </w:p>
    <w:p>
      <w:pPr>
        <w:pStyle w:val="ListParagraph"/>
        <w:numPr>
          <w:ilvl w:val="0"/>
          <w:numId w:val="88"/>
        </w:numPr>
        <w:tabs>
          <w:tab w:pos="1212" w:val="left" w:leader="none"/>
        </w:tabs>
        <w:spacing w:line="360" w:lineRule="auto" w:before="140" w:after="0"/>
        <w:ind w:left="1211" w:right="714" w:hanging="360"/>
        <w:jc w:val="left"/>
        <w:rPr>
          <w:sz w:val="24"/>
        </w:rPr>
      </w:pPr>
      <w:r>
        <w:rPr>
          <w:sz w:val="24"/>
        </w:rPr>
        <w:t>Which</w:t>
      </w:r>
      <w:r>
        <w:rPr>
          <w:spacing w:val="25"/>
          <w:sz w:val="24"/>
        </w:rPr>
        <w:t> </w:t>
      </w:r>
      <w:r>
        <w:rPr>
          <w:sz w:val="24"/>
        </w:rPr>
        <w:t>of</w:t>
      </w:r>
      <w:r>
        <w:rPr>
          <w:spacing w:val="24"/>
          <w:sz w:val="24"/>
        </w:rPr>
        <w:t> </w:t>
      </w:r>
      <w:r>
        <w:rPr>
          <w:sz w:val="24"/>
        </w:rPr>
        <w:t>the</w:t>
      </w:r>
      <w:r>
        <w:rPr>
          <w:spacing w:val="25"/>
          <w:sz w:val="24"/>
        </w:rPr>
        <w:t> </w:t>
      </w:r>
      <w:r>
        <w:rPr>
          <w:sz w:val="24"/>
        </w:rPr>
        <w:t>following</w:t>
      </w:r>
      <w:r>
        <w:rPr>
          <w:spacing w:val="26"/>
          <w:sz w:val="24"/>
        </w:rPr>
        <w:t> </w:t>
      </w:r>
      <w:r>
        <w:rPr>
          <w:sz w:val="24"/>
        </w:rPr>
        <w:t>methods</w:t>
      </w:r>
      <w:r>
        <w:rPr>
          <w:spacing w:val="26"/>
          <w:sz w:val="24"/>
        </w:rPr>
        <w:t> </w:t>
      </w:r>
      <w:r>
        <w:rPr>
          <w:sz w:val="24"/>
        </w:rPr>
        <w:t>is</w:t>
      </w:r>
      <w:r>
        <w:rPr>
          <w:spacing w:val="26"/>
          <w:sz w:val="24"/>
        </w:rPr>
        <w:t> </w:t>
      </w:r>
      <w:r>
        <w:rPr>
          <w:sz w:val="24"/>
        </w:rPr>
        <w:t>not</w:t>
      </w:r>
      <w:r>
        <w:rPr>
          <w:spacing w:val="26"/>
          <w:sz w:val="24"/>
        </w:rPr>
        <w:t> </w:t>
      </w:r>
      <w:r>
        <w:rPr>
          <w:sz w:val="24"/>
        </w:rPr>
        <w:t>suitable</w:t>
      </w:r>
      <w:r>
        <w:rPr>
          <w:spacing w:val="25"/>
          <w:sz w:val="24"/>
        </w:rPr>
        <w:t> </w:t>
      </w:r>
      <w:r>
        <w:rPr>
          <w:sz w:val="24"/>
        </w:rPr>
        <w:t>for</w:t>
      </w:r>
      <w:r>
        <w:rPr>
          <w:spacing w:val="24"/>
          <w:sz w:val="24"/>
        </w:rPr>
        <w:t> </w:t>
      </w:r>
      <w:r>
        <w:rPr>
          <w:sz w:val="24"/>
        </w:rPr>
        <w:t>the</w:t>
      </w:r>
      <w:r>
        <w:rPr>
          <w:spacing w:val="25"/>
          <w:sz w:val="24"/>
        </w:rPr>
        <w:t> </w:t>
      </w:r>
      <w:r>
        <w:rPr>
          <w:sz w:val="24"/>
        </w:rPr>
        <w:t>disposal</w:t>
      </w:r>
      <w:r>
        <w:rPr>
          <w:spacing w:val="26"/>
          <w:sz w:val="24"/>
        </w:rPr>
        <w:t> </w:t>
      </w:r>
      <w:r>
        <w:rPr>
          <w:sz w:val="24"/>
        </w:rPr>
        <w:t>of</w:t>
      </w:r>
      <w:r>
        <w:rPr>
          <w:spacing w:val="30"/>
          <w:sz w:val="24"/>
        </w:rPr>
        <w:t> </w:t>
      </w:r>
      <w:r>
        <w:rPr>
          <w:sz w:val="24"/>
        </w:rPr>
        <w:t>household</w:t>
      </w:r>
      <w:r>
        <w:rPr>
          <w:spacing w:val="-57"/>
          <w:sz w:val="24"/>
        </w:rPr>
        <w:t> </w:t>
      </w:r>
      <w:r>
        <w:rPr>
          <w:sz w:val="24"/>
        </w:rPr>
        <w:t>refuse.</w:t>
      </w:r>
    </w:p>
    <w:p>
      <w:pPr>
        <w:pStyle w:val="ListParagraph"/>
        <w:numPr>
          <w:ilvl w:val="1"/>
          <w:numId w:val="88"/>
        </w:numPr>
        <w:tabs>
          <w:tab w:pos="1572" w:val="left" w:leader="none"/>
        </w:tabs>
        <w:spacing w:line="240" w:lineRule="auto" w:before="0" w:after="0"/>
        <w:ind w:left="1571" w:right="0" w:hanging="361"/>
        <w:jc w:val="left"/>
        <w:rPr>
          <w:sz w:val="24"/>
        </w:rPr>
      </w:pPr>
      <w:r>
        <w:rPr>
          <w:sz w:val="24"/>
        </w:rPr>
        <w:t>Dumping</w:t>
      </w:r>
      <w:r>
        <w:rPr>
          <w:spacing w:val="-3"/>
          <w:sz w:val="24"/>
        </w:rPr>
        <w:t> </w:t>
      </w:r>
      <w:r>
        <w:rPr>
          <w:sz w:val="24"/>
        </w:rPr>
        <w:t>it in fast flowing</w:t>
      </w:r>
      <w:r>
        <w:rPr>
          <w:spacing w:val="-3"/>
          <w:sz w:val="24"/>
        </w:rPr>
        <w:t> </w:t>
      </w:r>
      <w:r>
        <w:rPr>
          <w:sz w:val="24"/>
        </w:rPr>
        <w:t>streams</w:t>
      </w:r>
    </w:p>
    <w:p>
      <w:pPr>
        <w:pStyle w:val="ListParagraph"/>
        <w:numPr>
          <w:ilvl w:val="1"/>
          <w:numId w:val="88"/>
        </w:numPr>
        <w:tabs>
          <w:tab w:pos="1572" w:val="left" w:leader="none"/>
        </w:tabs>
        <w:spacing w:line="240" w:lineRule="auto" w:before="136" w:after="0"/>
        <w:ind w:left="1571" w:right="0" w:hanging="361"/>
        <w:jc w:val="left"/>
        <w:rPr>
          <w:sz w:val="24"/>
        </w:rPr>
      </w:pPr>
      <w:r>
        <w:rPr>
          <w:sz w:val="24"/>
        </w:rPr>
        <w:t>Burying</w:t>
      </w:r>
      <w:r>
        <w:rPr>
          <w:spacing w:val="-4"/>
          <w:sz w:val="24"/>
        </w:rPr>
        <w:t> </w:t>
      </w:r>
      <w:r>
        <w:rPr>
          <w:sz w:val="24"/>
        </w:rPr>
        <w:t>it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uncultivated lands.</w:t>
      </w:r>
    </w:p>
    <w:p>
      <w:pPr>
        <w:pStyle w:val="ListParagraph"/>
        <w:numPr>
          <w:ilvl w:val="1"/>
          <w:numId w:val="88"/>
        </w:numPr>
        <w:tabs>
          <w:tab w:pos="1572" w:val="left" w:leader="none"/>
        </w:tabs>
        <w:spacing w:line="240" w:lineRule="auto" w:before="140" w:after="0"/>
        <w:ind w:left="1571" w:right="0" w:hanging="361"/>
        <w:jc w:val="left"/>
        <w:rPr>
          <w:sz w:val="24"/>
        </w:rPr>
      </w:pPr>
      <w:r>
        <w:rPr>
          <w:sz w:val="24"/>
        </w:rPr>
        <w:t>Putting</w:t>
      </w:r>
      <w:r>
        <w:rPr>
          <w:spacing w:val="-3"/>
          <w:sz w:val="24"/>
        </w:rPr>
        <w:t> </w:t>
      </w:r>
      <w:r>
        <w:rPr>
          <w:sz w:val="24"/>
        </w:rPr>
        <w:t>it into</w:t>
      </w:r>
      <w:r>
        <w:rPr>
          <w:spacing w:val="-1"/>
          <w:sz w:val="24"/>
        </w:rPr>
        <w:t> </w:t>
      </w:r>
      <w:r>
        <w:rPr>
          <w:sz w:val="24"/>
        </w:rPr>
        <w:t>an incinerator</w:t>
      </w:r>
    </w:p>
    <w:p>
      <w:pPr>
        <w:pStyle w:val="ListParagraph"/>
        <w:numPr>
          <w:ilvl w:val="1"/>
          <w:numId w:val="88"/>
        </w:numPr>
        <w:tabs>
          <w:tab w:pos="1572" w:val="left" w:leader="none"/>
        </w:tabs>
        <w:spacing w:line="240" w:lineRule="auto" w:before="137" w:after="0"/>
        <w:ind w:left="1571" w:right="0" w:hanging="361"/>
        <w:jc w:val="left"/>
        <w:rPr>
          <w:sz w:val="24"/>
        </w:rPr>
      </w:pPr>
      <w:r>
        <w:rPr>
          <w:sz w:val="24"/>
        </w:rPr>
        <w:t>Putting</w:t>
      </w:r>
      <w:r>
        <w:rPr>
          <w:spacing w:val="-3"/>
          <w:sz w:val="24"/>
        </w:rPr>
        <w:t> </w:t>
      </w:r>
      <w:r>
        <w:rPr>
          <w:sz w:val="24"/>
        </w:rPr>
        <w:t>it</w:t>
      </w:r>
      <w:r>
        <w:rPr>
          <w:spacing w:val="-1"/>
          <w:sz w:val="24"/>
        </w:rPr>
        <w:t> </w:t>
      </w:r>
      <w:r>
        <w:rPr>
          <w:sz w:val="24"/>
        </w:rPr>
        <w:t>into compost</w:t>
      </w:r>
      <w:r>
        <w:rPr>
          <w:spacing w:val="-1"/>
          <w:sz w:val="24"/>
        </w:rPr>
        <w:t> </w:t>
      </w:r>
      <w:r>
        <w:rPr>
          <w:sz w:val="24"/>
        </w:rPr>
        <w:t>pits</w:t>
      </w:r>
    </w:p>
    <w:p>
      <w:pPr>
        <w:pStyle w:val="ListParagraph"/>
        <w:numPr>
          <w:ilvl w:val="0"/>
          <w:numId w:val="88"/>
        </w:numPr>
        <w:tabs>
          <w:tab w:pos="1303" w:val="left" w:leader="none"/>
        </w:tabs>
        <w:spacing w:line="240" w:lineRule="auto" w:before="139" w:after="0"/>
        <w:ind w:left="1302" w:right="0" w:hanging="452"/>
        <w:jc w:val="left"/>
        <w:rPr>
          <w:sz w:val="24"/>
        </w:rPr>
      </w:pPr>
      <w:r>
        <w:rPr>
          <w:sz w:val="24"/>
        </w:rPr>
        <w:t>Which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following</w:t>
      </w:r>
      <w:r>
        <w:rPr>
          <w:spacing w:val="-3"/>
          <w:sz w:val="24"/>
        </w:rPr>
        <w:t> </w:t>
      </w:r>
      <w:r>
        <w:rPr>
          <w:sz w:val="24"/>
        </w:rPr>
        <w:t>causes</w:t>
      </w:r>
      <w:r>
        <w:rPr>
          <w:spacing w:val="-1"/>
          <w:sz w:val="24"/>
        </w:rPr>
        <w:t> </w:t>
      </w:r>
      <w:r>
        <w:rPr>
          <w:sz w:val="24"/>
        </w:rPr>
        <w:t>pollution?</w:t>
      </w:r>
    </w:p>
    <w:p>
      <w:pPr>
        <w:pStyle w:val="ListParagraph"/>
        <w:numPr>
          <w:ilvl w:val="1"/>
          <w:numId w:val="88"/>
        </w:numPr>
        <w:tabs>
          <w:tab w:pos="1483" w:val="left" w:leader="none"/>
        </w:tabs>
        <w:spacing w:line="240" w:lineRule="auto" w:before="137" w:after="0"/>
        <w:ind w:left="1482" w:right="0" w:hanging="272"/>
        <w:jc w:val="left"/>
        <w:rPr>
          <w:sz w:val="24"/>
        </w:rPr>
      </w:pPr>
      <w:r>
        <w:rPr>
          <w:sz w:val="24"/>
        </w:rPr>
        <w:t>Consumption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canned</w:t>
      </w:r>
      <w:r>
        <w:rPr>
          <w:spacing w:val="-1"/>
          <w:sz w:val="24"/>
        </w:rPr>
        <w:t> </w:t>
      </w:r>
      <w:r>
        <w:rPr>
          <w:sz w:val="24"/>
        </w:rPr>
        <w:t>drinks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946" w:top="1340" w:bottom="1220" w:left="1580" w:right="720"/>
        </w:sectPr>
      </w:pP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76" w:after="0"/>
        <w:ind w:left="1931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addition</w:t>
      </w:r>
      <w:r>
        <w:rPr>
          <w:spacing w:val="-1"/>
          <w:sz w:val="24"/>
        </w:rPr>
        <w:t> </w:t>
      </w:r>
      <w:r>
        <w:rPr>
          <w:sz w:val="24"/>
        </w:rPr>
        <w:t>of fertilizer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farmland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7" w:after="0"/>
        <w:ind w:left="1931" w:right="0" w:hanging="361"/>
        <w:jc w:val="left"/>
        <w:rPr>
          <w:sz w:val="24"/>
        </w:rPr>
      </w:pPr>
      <w:r>
        <w:rPr>
          <w:sz w:val="24"/>
        </w:rPr>
        <w:t>Respiration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living</w:t>
      </w:r>
      <w:r>
        <w:rPr>
          <w:spacing w:val="-3"/>
          <w:sz w:val="24"/>
        </w:rPr>
        <w:t> </w:t>
      </w:r>
      <w:r>
        <w:rPr>
          <w:sz w:val="24"/>
        </w:rPr>
        <w:t>organism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9" w:after="0"/>
        <w:ind w:left="1931" w:right="0" w:hanging="361"/>
        <w:jc w:val="left"/>
        <w:rPr>
          <w:sz w:val="24"/>
        </w:rPr>
      </w:pPr>
      <w:r>
        <w:rPr>
          <w:sz w:val="24"/>
        </w:rPr>
        <w:t>Burning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refuse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240" w:lineRule="auto" w:before="137" w:after="0"/>
        <w:ind w:left="1571" w:right="0" w:hanging="541"/>
        <w:jc w:val="left"/>
        <w:rPr>
          <w:sz w:val="24"/>
        </w:rPr>
      </w:pPr>
      <w:r>
        <w:rPr>
          <w:sz w:val="24"/>
        </w:rPr>
        <w:t>Which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the ways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controlling</w:t>
      </w:r>
      <w:r>
        <w:rPr>
          <w:spacing w:val="-2"/>
          <w:sz w:val="24"/>
        </w:rPr>
        <w:t> </w:t>
      </w:r>
      <w:r>
        <w:rPr>
          <w:sz w:val="24"/>
        </w:rPr>
        <w:t>bilharzias</w:t>
      </w:r>
      <w:r>
        <w:rPr>
          <w:spacing w:val="-1"/>
          <w:sz w:val="24"/>
        </w:rPr>
        <w:t> </w:t>
      </w:r>
      <w:r>
        <w:rPr>
          <w:sz w:val="24"/>
        </w:rPr>
        <w:t>can</w:t>
      </w:r>
      <w:r>
        <w:rPr>
          <w:spacing w:val="-1"/>
          <w:sz w:val="24"/>
        </w:rPr>
        <w:t> </w:t>
      </w:r>
      <w:r>
        <w:rPr>
          <w:sz w:val="24"/>
        </w:rPr>
        <w:t>result in</w:t>
      </w:r>
      <w:r>
        <w:rPr>
          <w:spacing w:val="-1"/>
          <w:sz w:val="24"/>
        </w:rPr>
        <w:t> </w:t>
      </w:r>
      <w:r>
        <w:rPr>
          <w:sz w:val="24"/>
        </w:rPr>
        <w:t>pollution?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9" w:after="0"/>
        <w:ind w:left="1931" w:right="0" w:hanging="361"/>
        <w:jc w:val="left"/>
        <w:rPr>
          <w:sz w:val="24"/>
        </w:rPr>
      </w:pPr>
      <w:r>
        <w:rPr>
          <w:sz w:val="24"/>
        </w:rPr>
        <w:t>Cleaning</w:t>
      </w:r>
      <w:r>
        <w:rPr>
          <w:spacing w:val="-4"/>
          <w:sz w:val="24"/>
        </w:rPr>
        <w:t> </w:t>
      </w:r>
      <w:r>
        <w:rPr>
          <w:sz w:val="24"/>
        </w:rPr>
        <w:t>water</w:t>
      </w:r>
      <w:r>
        <w:rPr>
          <w:spacing w:val="-3"/>
          <w:sz w:val="24"/>
        </w:rPr>
        <w:t> </w:t>
      </w:r>
      <w:r>
        <w:rPr>
          <w:sz w:val="24"/>
        </w:rPr>
        <w:t>weeds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which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snails</w:t>
      </w:r>
      <w:r>
        <w:rPr>
          <w:spacing w:val="-1"/>
          <w:sz w:val="24"/>
        </w:rPr>
        <w:t> </w:t>
      </w:r>
      <w:r>
        <w:rPr>
          <w:sz w:val="24"/>
        </w:rPr>
        <w:t>feed.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7" w:after="0"/>
        <w:ind w:left="1931" w:right="0" w:hanging="361"/>
        <w:jc w:val="left"/>
        <w:rPr>
          <w:sz w:val="24"/>
        </w:rPr>
      </w:pPr>
      <w:r>
        <w:rPr>
          <w:sz w:val="24"/>
        </w:rPr>
        <w:t>Treating</w:t>
      </w:r>
      <w:r>
        <w:rPr>
          <w:spacing w:val="-5"/>
          <w:sz w:val="24"/>
        </w:rPr>
        <w:t> </w:t>
      </w:r>
      <w:r>
        <w:rPr>
          <w:sz w:val="24"/>
        </w:rPr>
        <w:t>infected</w:t>
      </w:r>
      <w:r>
        <w:rPr>
          <w:spacing w:val="-1"/>
          <w:sz w:val="24"/>
        </w:rPr>
        <w:t> </w:t>
      </w:r>
      <w:r>
        <w:rPr>
          <w:sz w:val="24"/>
        </w:rPr>
        <w:t>people with</w:t>
      </w:r>
      <w:r>
        <w:rPr>
          <w:spacing w:val="-2"/>
          <w:sz w:val="24"/>
        </w:rPr>
        <w:t> </w:t>
      </w:r>
      <w:r>
        <w:rPr>
          <w:sz w:val="24"/>
        </w:rPr>
        <w:t>drugs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9" w:after="0"/>
        <w:ind w:left="1931" w:right="0" w:hanging="361"/>
        <w:jc w:val="left"/>
        <w:rPr>
          <w:sz w:val="24"/>
        </w:rPr>
      </w:pPr>
      <w:r>
        <w:rPr>
          <w:sz w:val="24"/>
        </w:rPr>
        <w:t>Preventing</w:t>
      </w:r>
      <w:r>
        <w:rPr>
          <w:spacing w:val="-2"/>
          <w:sz w:val="24"/>
        </w:rPr>
        <w:t> </w:t>
      </w:r>
      <w:r>
        <w:rPr>
          <w:sz w:val="24"/>
        </w:rPr>
        <w:t>contamination of</w:t>
      </w:r>
      <w:r>
        <w:rPr>
          <w:spacing w:val="-1"/>
          <w:sz w:val="24"/>
        </w:rPr>
        <w:t> </w:t>
      </w:r>
      <w:r>
        <w:rPr>
          <w:sz w:val="24"/>
        </w:rPr>
        <w:t>water</w:t>
      </w:r>
      <w:r>
        <w:rPr>
          <w:spacing w:val="-2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infected urine</w:t>
      </w:r>
      <w:r>
        <w:rPr>
          <w:spacing w:val="-2"/>
          <w:sz w:val="24"/>
        </w:rPr>
        <w:t> </w:t>
      </w:r>
      <w:r>
        <w:rPr>
          <w:sz w:val="24"/>
        </w:rPr>
        <w:t>and feaces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7" w:after="0"/>
        <w:ind w:left="1931" w:right="0" w:hanging="361"/>
        <w:jc w:val="left"/>
        <w:rPr>
          <w:sz w:val="24"/>
        </w:rPr>
      </w:pPr>
      <w:r>
        <w:rPr>
          <w:sz w:val="24"/>
        </w:rPr>
        <w:t>Applying</w:t>
      </w:r>
      <w:r>
        <w:rPr>
          <w:spacing w:val="-4"/>
          <w:sz w:val="24"/>
        </w:rPr>
        <w:t> </w:t>
      </w:r>
      <w:r>
        <w:rPr>
          <w:sz w:val="24"/>
        </w:rPr>
        <w:t>chemical to</w:t>
      </w:r>
      <w:r>
        <w:rPr>
          <w:spacing w:val="-1"/>
          <w:sz w:val="24"/>
        </w:rPr>
        <w:t> </w:t>
      </w:r>
      <w:r>
        <w:rPr>
          <w:sz w:val="24"/>
        </w:rPr>
        <w:t>kill the</w:t>
      </w:r>
      <w:r>
        <w:rPr>
          <w:spacing w:val="-2"/>
          <w:sz w:val="24"/>
        </w:rPr>
        <w:t> </w:t>
      </w:r>
      <w:r>
        <w:rPr>
          <w:sz w:val="24"/>
        </w:rPr>
        <w:t>snails.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240" w:lineRule="auto" w:before="140" w:after="0"/>
        <w:ind w:left="1571" w:right="0" w:hanging="541"/>
        <w:jc w:val="left"/>
        <w:rPr>
          <w:sz w:val="24"/>
        </w:rPr>
      </w:pPr>
      <w:r>
        <w:rPr>
          <w:sz w:val="24"/>
        </w:rPr>
        <w:t>Which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 following</w:t>
      </w:r>
      <w:r>
        <w:rPr>
          <w:spacing w:val="-3"/>
          <w:sz w:val="24"/>
        </w:rPr>
        <w:t> </w:t>
      </w:r>
      <w:r>
        <w:rPr>
          <w:sz w:val="24"/>
        </w:rPr>
        <w:t>constitutes pollution?</w:t>
      </w:r>
    </w:p>
    <w:p>
      <w:pPr>
        <w:pStyle w:val="ListParagraph"/>
        <w:numPr>
          <w:ilvl w:val="1"/>
          <w:numId w:val="88"/>
        </w:numPr>
        <w:tabs>
          <w:tab w:pos="1992" w:val="left" w:leader="none"/>
          <w:tab w:pos="1993" w:val="left" w:leader="none"/>
        </w:tabs>
        <w:spacing w:line="240" w:lineRule="auto" w:before="137" w:after="0"/>
        <w:ind w:left="1992" w:right="0" w:hanging="422"/>
        <w:jc w:val="left"/>
        <w:rPr>
          <w:sz w:val="24"/>
        </w:rPr>
      </w:pPr>
      <w:r>
        <w:rPr>
          <w:sz w:val="24"/>
        </w:rPr>
        <w:t>Dropping</w:t>
      </w:r>
      <w:r>
        <w:rPr>
          <w:spacing w:val="-2"/>
          <w:sz w:val="24"/>
        </w:rPr>
        <w:t> </w:t>
      </w:r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sz w:val="24"/>
        </w:rPr>
        <w:t>birds</w:t>
      </w:r>
    </w:p>
    <w:p>
      <w:pPr>
        <w:pStyle w:val="ListParagraph"/>
        <w:numPr>
          <w:ilvl w:val="1"/>
          <w:numId w:val="88"/>
        </w:numPr>
        <w:tabs>
          <w:tab w:pos="1994" w:val="left" w:leader="none"/>
          <w:tab w:pos="1995" w:val="left" w:leader="none"/>
        </w:tabs>
        <w:spacing w:line="240" w:lineRule="auto" w:before="139" w:after="0"/>
        <w:ind w:left="1994" w:right="0" w:hanging="424"/>
        <w:jc w:val="left"/>
        <w:rPr>
          <w:sz w:val="24"/>
        </w:rPr>
      </w:pPr>
      <w:r>
        <w:rPr>
          <w:sz w:val="24"/>
        </w:rPr>
        <w:t>Loud</w:t>
      </w:r>
      <w:r>
        <w:rPr>
          <w:spacing w:val="-3"/>
          <w:sz w:val="24"/>
        </w:rPr>
        <w:t> </w:t>
      </w:r>
      <w:r>
        <w:rPr>
          <w:sz w:val="24"/>
        </w:rPr>
        <w:t>disco</w:t>
      </w:r>
      <w:r>
        <w:rPr>
          <w:spacing w:val="-2"/>
          <w:sz w:val="24"/>
        </w:rPr>
        <w:t> </w:t>
      </w:r>
      <w:r>
        <w:rPr>
          <w:sz w:val="24"/>
        </w:rPr>
        <w:t>music</w:t>
      </w:r>
    </w:p>
    <w:p>
      <w:pPr>
        <w:pStyle w:val="ListParagraph"/>
        <w:numPr>
          <w:ilvl w:val="1"/>
          <w:numId w:val="88"/>
        </w:numPr>
        <w:tabs>
          <w:tab w:pos="1992" w:val="left" w:leader="none"/>
          <w:tab w:pos="1993" w:val="left" w:leader="none"/>
        </w:tabs>
        <w:spacing w:line="240" w:lineRule="auto" w:before="137" w:after="0"/>
        <w:ind w:left="1992" w:right="0" w:hanging="422"/>
        <w:jc w:val="left"/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pack</w:t>
      </w:r>
      <w:r>
        <w:rPr>
          <w:spacing w:val="-1"/>
          <w:sz w:val="24"/>
        </w:rPr>
        <w:t> </w:t>
      </w:r>
      <w:r>
        <w:rPr>
          <w:sz w:val="24"/>
        </w:rPr>
        <w:t>of cigarette</w:t>
      </w:r>
    </w:p>
    <w:p>
      <w:pPr>
        <w:pStyle w:val="ListParagraph"/>
        <w:numPr>
          <w:ilvl w:val="1"/>
          <w:numId w:val="88"/>
        </w:numPr>
        <w:tabs>
          <w:tab w:pos="1992" w:val="left" w:leader="none"/>
          <w:tab w:pos="1993" w:val="left" w:leader="none"/>
        </w:tabs>
        <w:spacing w:line="240" w:lineRule="auto" w:before="139" w:after="0"/>
        <w:ind w:left="1992" w:right="0" w:hanging="422"/>
        <w:jc w:val="left"/>
        <w:rPr>
          <w:sz w:val="24"/>
        </w:rPr>
      </w:pPr>
      <w:r>
        <w:rPr>
          <w:sz w:val="24"/>
        </w:rPr>
        <w:t>Refuse</w:t>
      </w:r>
      <w:r>
        <w:rPr>
          <w:spacing w:val="-3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an</w:t>
      </w:r>
      <w:r>
        <w:rPr>
          <w:spacing w:val="-1"/>
          <w:sz w:val="24"/>
        </w:rPr>
        <w:t> </w:t>
      </w:r>
      <w:r>
        <w:rPr>
          <w:sz w:val="24"/>
        </w:rPr>
        <w:t>incinerator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240" w:lineRule="auto" w:before="137" w:after="0"/>
        <w:ind w:left="1571" w:right="0" w:hanging="541"/>
        <w:jc w:val="left"/>
        <w:rPr>
          <w:sz w:val="24"/>
        </w:rPr>
      </w:pPr>
      <w:r>
        <w:rPr>
          <w:sz w:val="24"/>
        </w:rPr>
        <w:t>Sources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pollution</w:t>
      </w:r>
      <w:r>
        <w:rPr>
          <w:spacing w:val="-1"/>
          <w:sz w:val="24"/>
        </w:rPr>
        <w:t> </w:t>
      </w:r>
      <w:r>
        <w:rPr>
          <w:sz w:val="24"/>
        </w:rPr>
        <w:t>are”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9" w:after="0"/>
        <w:ind w:left="1931" w:right="0" w:hanging="361"/>
        <w:jc w:val="left"/>
        <w:rPr>
          <w:sz w:val="24"/>
        </w:rPr>
      </w:pPr>
      <w:r>
        <w:rPr>
          <w:sz w:val="24"/>
        </w:rPr>
        <w:t>Industrial chimneys,</w:t>
      </w:r>
      <w:r>
        <w:rPr>
          <w:spacing w:val="-1"/>
          <w:sz w:val="24"/>
        </w:rPr>
        <w:t> </w:t>
      </w:r>
      <w:r>
        <w:rPr>
          <w:sz w:val="24"/>
        </w:rPr>
        <w:t>burning</w:t>
      </w:r>
      <w:r>
        <w:rPr>
          <w:spacing w:val="-4"/>
          <w:sz w:val="24"/>
        </w:rPr>
        <w:t> </w:t>
      </w:r>
      <w:r>
        <w:rPr>
          <w:sz w:val="24"/>
        </w:rPr>
        <w:t>fossil</w:t>
      </w:r>
      <w:r>
        <w:rPr>
          <w:spacing w:val="-1"/>
          <w:sz w:val="24"/>
        </w:rPr>
        <w:t> </w:t>
      </w:r>
      <w:r>
        <w:rPr>
          <w:sz w:val="24"/>
        </w:rPr>
        <w:t>oils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river</w:t>
      </w:r>
      <w:r>
        <w:rPr>
          <w:spacing w:val="-1"/>
          <w:sz w:val="24"/>
        </w:rPr>
        <w:t> </w:t>
      </w:r>
      <w:r>
        <w:rPr>
          <w:sz w:val="24"/>
        </w:rPr>
        <w:t>dams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7" w:after="0"/>
        <w:ind w:left="1931" w:right="0" w:hanging="361"/>
        <w:jc w:val="left"/>
        <w:rPr>
          <w:sz w:val="24"/>
        </w:rPr>
      </w:pPr>
      <w:r>
        <w:rPr>
          <w:sz w:val="24"/>
        </w:rPr>
        <w:t>Sulphur</w:t>
      </w:r>
      <w:r>
        <w:rPr>
          <w:spacing w:val="-1"/>
          <w:sz w:val="24"/>
        </w:rPr>
        <w:t> </w:t>
      </w:r>
      <w:r>
        <w:rPr>
          <w:sz w:val="24"/>
        </w:rPr>
        <w:t>dioxide,</w:t>
      </w:r>
      <w:r>
        <w:rPr>
          <w:spacing w:val="-1"/>
          <w:sz w:val="24"/>
        </w:rPr>
        <w:t> </w:t>
      </w:r>
      <w:r>
        <w:rPr>
          <w:sz w:val="24"/>
        </w:rPr>
        <w:t>acid</w:t>
      </w:r>
      <w:r>
        <w:rPr>
          <w:spacing w:val="-1"/>
          <w:sz w:val="24"/>
        </w:rPr>
        <w:t> </w:t>
      </w:r>
      <w:r>
        <w:rPr>
          <w:sz w:val="24"/>
        </w:rPr>
        <w:t>rain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pesticides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9" w:after="0"/>
        <w:ind w:left="1931" w:right="0" w:hanging="361"/>
        <w:jc w:val="left"/>
        <w:rPr>
          <w:sz w:val="24"/>
        </w:rPr>
      </w:pPr>
      <w:r>
        <w:rPr>
          <w:sz w:val="24"/>
        </w:rPr>
        <w:t>Sulphurmines, vehicle</w:t>
      </w:r>
      <w:r>
        <w:rPr>
          <w:spacing w:val="-2"/>
          <w:sz w:val="24"/>
        </w:rPr>
        <w:t> </w:t>
      </w:r>
      <w:r>
        <w:rPr>
          <w:sz w:val="24"/>
        </w:rPr>
        <w:t>exhausts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aerosols.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7" w:after="0"/>
        <w:ind w:left="1931" w:right="0" w:hanging="361"/>
        <w:jc w:val="left"/>
        <w:rPr>
          <w:sz w:val="24"/>
        </w:rPr>
      </w:pPr>
      <w:r>
        <w:rPr>
          <w:sz w:val="24"/>
        </w:rPr>
        <w:t>Sewage,</w:t>
      </w:r>
      <w:r>
        <w:rPr>
          <w:spacing w:val="-2"/>
          <w:sz w:val="24"/>
        </w:rPr>
        <w:t> </w:t>
      </w:r>
      <w:r>
        <w:rPr>
          <w:sz w:val="24"/>
        </w:rPr>
        <w:t>smoke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oil</w:t>
      </w:r>
      <w:r>
        <w:rPr>
          <w:spacing w:val="-2"/>
          <w:sz w:val="24"/>
        </w:rPr>
        <w:t> </w:t>
      </w:r>
      <w:r>
        <w:rPr>
          <w:sz w:val="24"/>
        </w:rPr>
        <w:t>vehicles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240" w:lineRule="auto" w:before="139" w:after="0"/>
        <w:ind w:left="1571" w:right="0" w:hanging="541"/>
        <w:jc w:val="left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pollutant</w:t>
      </w:r>
      <w:r>
        <w:rPr>
          <w:spacing w:val="-1"/>
          <w:sz w:val="24"/>
        </w:rPr>
        <w:t> </w:t>
      </w:r>
      <w:r>
        <w:rPr>
          <w:sz w:val="24"/>
        </w:rPr>
        <w:t>that</w:t>
      </w:r>
      <w:r>
        <w:rPr>
          <w:spacing w:val="-1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biodegradable</w:t>
      </w:r>
      <w:r>
        <w:rPr>
          <w:spacing w:val="-1"/>
          <w:sz w:val="24"/>
        </w:rPr>
        <w:t> </w:t>
      </w:r>
      <w:r>
        <w:rPr>
          <w:sz w:val="24"/>
        </w:rPr>
        <w:t>is</w:t>
      </w:r>
    </w:p>
    <w:p>
      <w:pPr>
        <w:pStyle w:val="ListParagraph"/>
        <w:numPr>
          <w:ilvl w:val="1"/>
          <w:numId w:val="88"/>
        </w:numPr>
        <w:tabs>
          <w:tab w:pos="1798" w:val="left" w:leader="none"/>
          <w:tab w:pos="2996" w:val="left" w:leader="none"/>
        </w:tabs>
        <w:spacing w:line="240" w:lineRule="auto" w:before="137" w:after="0"/>
        <w:ind w:left="1797" w:right="0" w:hanging="227"/>
        <w:jc w:val="left"/>
        <w:rPr>
          <w:sz w:val="24"/>
        </w:rPr>
      </w:pPr>
      <w:r>
        <w:rPr>
          <w:sz w:val="24"/>
        </w:rPr>
        <w:t>Crude</w:t>
      </w:r>
      <w:r>
        <w:rPr>
          <w:spacing w:val="-1"/>
          <w:sz w:val="24"/>
        </w:rPr>
        <w:t> </w:t>
      </w:r>
      <w:r>
        <w:rPr>
          <w:sz w:val="24"/>
        </w:rPr>
        <w:t>oil</w:t>
        <w:tab/>
        <w:t>b.</w:t>
      </w:r>
      <w:r>
        <w:rPr>
          <w:spacing w:val="-1"/>
          <w:sz w:val="24"/>
        </w:rPr>
        <w:t> </w:t>
      </w:r>
      <w:r>
        <w:rPr>
          <w:sz w:val="24"/>
        </w:rPr>
        <w:t>Heavy</w:t>
      </w:r>
      <w:r>
        <w:rPr>
          <w:spacing w:val="-4"/>
          <w:sz w:val="24"/>
        </w:rPr>
        <w:t> </w:t>
      </w:r>
      <w:r>
        <w:rPr>
          <w:sz w:val="24"/>
        </w:rPr>
        <w:t>metalc.</w:t>
      </w:r>
      <w:r>
        <w:rPr>
          <w:spacing w:val="-1"/>
          <w:sz w:val="24"/>
        </w:rPr>
        <w:t> </w:t>
      </w:r>
      <w:r>
        <w:rPr>
          <w:sz w:val="24"/>
        </w:rPr>
        <w:t>Cellophaned.</w:t>
      </w:r>
      <w:r>
        <w:rPr>
          <w:spacing w:val="-1"/>
          <w:sz w:val="24"/>
        </w:rPr>
        <w:t> </w:t>
      </w:r>
      <w:r>
        <w:rPr>
          <w:sz w:val="24"/>
        </w:rPr>
        <w:t>Sewage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240" w:lineRule="auto" w:before="140" w:after="0"/>
        <w:ind w:left="1571" w:right="0" w:hanging="54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following</w:t>
      </w:r>
      <w:r>
        <w:rPr>
          <w:spacing w:val="-2"/>
          <w:sz w:val="24"/>
        </w:rPr>
        <w:t> </w:t>
      </w:r>
      <w:r>
        <w:rPr>
          <w:sz w:val="24"/>
        </w:rPr>
        <w:t>are</w:t>
      </w:r>
      <w:r>
        <w:rPr>
          <w:spacing w:val="-3"/>
          <w:sz w:val="24"/>
        </w:rPr>
        <w:t> </w:t>
      </w:r>
      <w:r>
        <w:rPr>
          <w:sz w:val="24"/>
        </w:rPr>
        <w:t>methods of</w:t>
      </w:r>
      <w:r>
        <w:rPr>
          <w:spacing w:val="-1"/>
          <w:sz w:val="24"/>
        </w:rPr>
        <w:t> </w:t>
      </w:r>
      <w:r>
        <w:rPr>
          <w:sz w:val="24"/>
        </w:rPr>
        <w:t>soil</w:t>
      </w:r>
      <w:r>
        <w:rPr>
          <w:spacing w:val="-1"/>
          <w:sz w:val="24"/>
        </w:rPr>
        <w:t> </w:t>
      </w:r>
      <w:r>
        <w:rPr>
          <w:sz w:val="24"/>
        </w:rPr>
        <w:t>conservation</w:t>
      </w:r>
      <w:r>
        <w:rPr>
          <w:spacing w:val="-1"/>
          <w:sz w:val="24"/>
        </w:rPr>
        <w:t> </w:t>
      </w:r>
      <w:r>
        <w:rPr>
          <w:sz w:val="24"/>
        </w:rPr>
        <w:t>except</w:t>
      </w:r>
    </w:p>
    <w:p>
      <w:pPr>
        <w:pStyle w:val="ListParagraph"/>
        <w:numPr>
          <w:ilvl w:val="1"/>
          <w:numId w:val="88"/>
        </w:numPr>
        <w:tabs>
          <w:tab w:pos="1798" w:val="left" w:leader="none"/>
        </w:tabs>
        <w:spacing w:line="240" w:lineRule="auto" w:before="136" w:after="0"/>
        <w:ind w:left="1797" w:right="0" w:hanging="227"/>
        <w:jc w:val="left"/>
        <w:rPr>
          <w:sz w:val="24"/>
        </w:rPr>
      </w:pPr>
      <w:r>
        <w:rPr>
          <w:sz w:val="24"/>
        </w:rPr>
        <w:t>Contour</w:t>
      </w:r>
      <w:r>
        <w:rPr>
          <w:spacing w:val="-1"/>
          <w:sz w:val="24"/>
        </w:rPr>
        <w:t> </w:t>
      </w:r>
      <w:r>
        <w:rPr>
          <w:sz w:val="24"/>
        </w:rPr>
        <w:t>terracing</w:t>
      </w:r>
      <w:r>
        <w:rPr>
          <w:spacing w:val="57"/>
          <w:sz w:val="24"/>
        </w:rPr>
        <w:t> </w:t>
      </w:r>
      <w:r>
        <w:rPr>
          <w:sz w:val="24"/>
        </w:rPr>
        <w:t>b.</w:t>
      </w:r>
      <w:r>
        <w:rPr>
          <w:spacing w:val="2"/>
          <w:sz w:val="24"/>
        </w:rPr>
        <w:t> </w:t>
      </w:r>
      <w:r>
        <w:rPr>
          <w:sz w:val="24"/>
        </w:rPr>
        <w:t>Strip cropping</w:t>
      </w:r>
    </w:p>
    <w:p>
      <w:pPr>
        <w:pStyle w:val="BodyText"/>
        <w:spacing w:before="140"/>
        <w:ind w:left="1571"/>
      </w:pPr>
      <w:r>
        <w:rPr/>
        <w:t>c.</w:t>
      </w:r>
      <w:r>
        <w:rPr>
          <w:spacing w:val="-1"/>
        </w:rPr>
        <w:t> </w:t>
      </w:r>
      <w:r>
        <w:rPr/>
        <w:t>Contour</w:t>
      </w:r>
      <w:r>
        <w:rPr>
          <w:spacing w:val="-1"/>
        </w:rPr>
        <w:t> </w:t>
      </w:r>
      <w:r>
        <w:rPr/>
        <w:t>ploughing</w:t>
      </w:r>
      <w:r>
        <w:rPr>
          <w:spacing w:val="56"/>
        </w:rPr>
        <w:t> </w:t>
      </w:r>
      <w:r>
        <w:rPr/>
        <w:t>d.</w:t>
      </w:r>
      <w:r>
        <w:rPr>
          <w:spacing w:val="2"/>
        </w:rPr>
        <w:t> </w:t>
      </w:r>
      <w:r>
        <w:rPr/>
        <w:t>Mixed</w:t>
      </w:r>
      <w:r>
        <w:rPr>
          <w:spacing w:val="-1"/>
        </w:rPr>
        <w:t> </w:t>
      </w:r>
      <w:r>
        <w:rPr/>
        <w:t>grazing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240" w:lineRule="auto" w:before="137" w:after="0"/>
        <w:ind w:left="1571" w:right="0" w:hanging="541"/>
        <w:jc w:val="left"/>
        <w:rPr>
          <w:sz w:val="24"/>
        </w:rPr>
      </w:pPr>
      <w:r>
        <w:rPr>
          <w:sz w:val="24"/>
        </w:rPr>
        <w:t>Soil</w:t>
      </w:r>
      <w:r>
        <w:rPr>
          <w:spacing w:val="-1"/>
          <w:sz w:val="24"/>
        </w:rPr>
        <w:t> </w:t>
      </w:r>
      <w:r>
        <w:rPr>
          <w:sz w:val="24"/>
        </w:rPr>
        <w:t>fertility</w:t>
      </w:r>
      <w:r>
        <w:rPr>
          <w:spacing w:val="-6"/>
          <w:sz w:val="24"/>
        </w:rPr>
        <w:t> </w:t>
      </w:r>
      <w:r>
        <w:rPr>
          <w:sz w:val="24"/>
        </w:rPr>
        <w:t>can be</w:t>
      </w:r>
      <w:r>
        <w:rPr>
          <w:spacing w:val="1"/>
          <w:sz w:val="24"/>
        </w:rPr>
        <w:t> </w:t>
      </w:r>
      <w:r>
        <w:rPr>
          <w:sz w:val="24"/>
        </w:rPr>
        <w:t>conserved</w:t>
      </w:r>
      <w:r>
        <w:rPr>
          <w:spacing w:val="-1"/>
          <w:sz w:val="24"/>
        </w:rPr>
        <w:t> </w:t>
      </w:r>
      <w:r>
        <w:rPr>
          <w:sz w:val="24"/>
        </w:rPr>
        <w:t>and renewed by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9" w:after="0"/>
        <w:ind w:left="1931" w:right="0" w:hanging="361"/>
        <w:jc w:val="left"/>
        <w:rPr>
          <w:sz w:val="24"/>
        </w:rPr>
      </w:pPr>
      <w:r>
        <w:rPr>
          <w:sz w:val="24"/>
        </w:rPr>
        <w:t>Yearly</w:t>
      </w:r>
      <w:r>
        <w:rPr>
          <w:spacing w:val="-5"/>
          <w:sz w:val="24"/>
        </w:rPr>
        <w:t> </w:t>
      </w:r>
      <w:r>
        <w:rPr>
          <w:sz w:val="24"/>
        </w:rPr>
        <w:t>monocropping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7" w:after="0"/>
        <w:ind w:left="1931" w:right="0" w:hanging="361"/>
        <w:jc w:val="left"/>
        <w:rPr>
          <w:sz w:val="24"/>
        </w:rPr>
      </w:pPr>
      <w:r>
        <w:rPr>
          <w:sz w:val="24"/>
        </w:rPr>
        <w:t>Crop</w:t>
      </w:r>
      <w:r>
        <w:rPr>
          <w:spacing w:val="-1"/>
          <w:sz w:val="24"/>
        </w:rPr>
        <w:t> </w:t>
      </w:r>
      <w:r>
        <w:rPr>
          <w:sz w:val="24"/>
        </w:rPr>
        <w:t>rotation</w:t>
      </w:r>
      <w:r>
        <w:rPr>
          <w:spacing w:val="-1"/>
          <w:sz w:val="24"/>
        </w:rPr>
        <w:t> </w:t>
      </w:r>
      <w:r>
        <w:rPr>
          <w:sz w:val="24"/>
        </w:rPr>
        <w:t>and cover</w:t>
      </w:r>
      <w:r>
        <w:rPr>
          <w:spacing w:val="-1"/>
          <w:sz w:val="24"/>
        </w:rPr>
        <w:t> </w:t>
      </w:r>
      <w:r>
        <w:rPr>
          <w:sz w:val="24"/>
        </w:rPr>
        <w:t>crops.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9" w:after="0"/>
        <w:ind w:left="1931" w:right="0" w:hanging="361"/>
        <w:jc w:val="left"/>
        <w:rPr>
          <w:sz w:val="24"/>
        </w:rPr>
      </w:pPr>
      <w:r>
        <w:rPr>
          <w:sz w:val="24"/>
        </w:rPr>
        <w:t>Bush</w:t>
      </w:r>
      <w:r>
        <w:rPr>
          <w:spacing w:val="-1"/>
          <w:sz w:val="24"/>
        </w:rPr>
        <w:t> </w:t>
      </w:r>
      <w:r>
        <w:rPr>
          <w:sz w:val="24"/>
        </w:rPr>
        <w:t>burning</w:t>
      </w:r>
      <w:r>
        <w:rPr>
          <w:spacing w:val="-4"/>
          <w:sz w:val="24"/>
        </w:rPr>
        <w:t> </w:t>
      </w:r>
      <w:r>
        <w:rPr>
          <w:sz w:val="24"/>
        </w:rPr>
        <w:t>to remove unwanted</w:t>
      </w:r>
      <w:r>
        <w:rPr>
          <w:spacing w:val="-1"/>
          <w:sz w:val="24"/>
        </w:rPr>
        <w:t> </w:t>
      </w:r>
      <w:r>
        <w:rPr>
          <w:sz w:val="24"/>
        </w:rPr>
        <w:t>debris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7" w:after="0"/>
        <w:ind w:left="1931" w:right="0" w:hanging="361"/>
        <w:jc w:val="left"/>
        <w:rPr>
          <w:sz w:val="24"/>
        </w:rPr>
      </w:pPr>
      <w:r>
        <w:rPr>
          <w:sz w:val="24"/>
        </w:rPr>
        <w:t>Avoiding</w:t>
      </w:r>
      <w:r>
        <w:rPr>
          <w:spacing w:val="-3"/>
          <w:sz w:val="24"/>
        </w:rPr>
        <w:t> </w:t>
      </w:r>
      <w:r>
        <w:rPr>
          <w:sz w:val="24"/>
        </w:rPr>
        <w:t>artificial manures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240" w:lineRule="auto" w:before="139" w:after="0"/>
        <w:ind w:left="1571" w:right="0" w:hanging="541"/>
        <w:jc w:val="left"/>
        <w:rPr>
          <w:sz w:val="24"/>
        </w:rPr>
      </w:pPr>
      <w:r>
        <w:rPr>
          <w:sz w:val="24"/>
        </w:rPr>
        <w:t>Which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the following</w:t>
      </w:r>
      <w:r>
        <w:rPr>
          <w:spacing w:val="-4"/>
          <w:sz w:val="24"/>
        </w:rPr>
        <w:t> </w:t>
      </w:r>
      <w:r>
        <w:rPr>
          <w:sz w:val="24"/>
        </w:rPr>
        <w:t>animals is</w:t>
      </w:r>
      <w:r>
        <w:rPr>
          <w:spacing w:val="-1"/>
          <w:sz w:val="24"/>
        </w:rPr>
        <w:t> </w:t>
      </w:r>
      <w:r>
        <w:rPr>
          <w:sz w:val="24"/>
        </w:rPr>
        <w:t>most adapted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water</w:t>
      </w:r>
      <w:r>
        <w:rPr>
          <w:spacing w:val="-1"/>
          <w:sz w:val="24"/>
        </w:rPr>
        <w:t> </w:t>
      </w:r>
      <w:r>
        <w:rPr>
          <w:sz w:val="24"/>
        </w:rPr>
        <w:t>conservation</w:t>
      </w:r>
    </w:p>
    <w:p>
      <w:pPr>
        <w:pStyle w:val="ListParagraph"/>
        <w:numPr>
          <w:ilvl w:val="1"/>
          <w:numId w:val="88"/>
        </w:numPr>
        <w:tabs>
          <w:tab w:pos="1798" w:val="left" w:leader="none"/>
          <w:tab w:pos="3732" w:val="left" w:leader="none"/>
        </w:tabs>
        <w:spacing w:line="240" w:lineRule="auto" w:before="137" w:after="0"/>
        <w:ind w:left="1797" w:right="0" w:hanging="227"/>
        <w:jc w:val="left"/>
        <w:rPr>
          <w:sz w:val="24"/>
        </w:rPr>
      </w:pPr>
      <w:r>
        <w:rPr>
          <w:sz w:val="24"/>
        </w:rPr>
        <w:t>Earth</w:t>
      </w:r>
      <w:r>
        <w:rPr>
          <w:spacing w:val="-2"/>
          <w:sz w:val="24"/>
        </w:rPr>
        <w:t> </w:t>
      </w:r>
      <w:r>
        <w:rPr>
          <w:sz w:val="24"/>
        </w:rPr>
        <w:t>worms</w:t>
        <w:tab/>
        <w:t>b.</w:t>
      </w:r>
      <w:r>
        <w:rPr>
          <w:spacing w:val="60"/>
          <w:sz w:val="24"/>
        </w:rPr>
        <w:t> </w:t>
      </w:r>
      <w:r>
        <w:rPr>
          <w:sz w:val="24"/>
        </w:rPr>
        <w:t>Mammals</w:t>
      </w:r>
    </w:p>
    <w:p>
      <w:pPr>
        <w:pStyle w:val="BodyText"/>
        <w:tabs>
          <w:tab w:pos="3732" w:val="left" w:leader="none"/>
        </w:tabs>
        <w:spacing w:before="139"/>
        <w:ind w:left="1571"/>
      </w:pPr>
      <w:r>
        <w:rPr/>
        <w:t>c.</w:t>
      </w:r>
      <w:r>
        <w:rPr>
          <w:spacing w:val="-1"/>
        </w:rPr>
        <w:t> </w:t>
      </w:r>
      <w:r>
        <w:rPr/>
        <w:t>Flatworms</w:t>
        <w:tab/>
        <w:t>d.</w:t>
      </w:r>
      <w:r>
        <w:rPr>
          <w:spacing w:val="-4"/>
        </w:rPr>
        <w:t> </w:t>
      </w:r>
      <w:r>
        <w:rPr/>
        <w:t>Insects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360" w:lineRule="auto" w:before="138" w:after="0"/>
        <w:ind w:left="1571" w:right="1209" w:hanging="540"/>
        <w:jc w:val="left"/>
        <w:rPr>
          <w:sz w:val="24"/>
        </w:rPr>
      </w:pPr>
      <w:r>
        <w:rPr>
          <w:sz w:val="24"/>
        </w:rPr>
        <w:t>Which of the following steps would not be taken to protect or conserve</w:t>
      </w:r>
      <w:r>
        <w:rPr>
          <w:spacing w:val="-57"/>
          <w:sz w:val="24"/>
        </w:rPr>
        <w:t> </w:t>
      </w:r>
      <w:r>
        <w:rPr>
          <w:sz w:val="24"/>
        </w:rPr>
        <w:t>fishing</w:t>
      </w:r>
      <w:r>
        <w:rPr>
          <w:spacing w:val="-1"/>
          <w:sz w:val="24"/>
        </w:rPr>
        <w:t> </w:t>
      </w:r>
      <w:r>
        <w:rPr>
          <w:sz w:val="24"/>
        </w:rPr>
        <w:t>grounds from over exploitation.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0" w:after="0"/>
        <w:ind w:left="1931" w:right="0" w:hanging="361"/>
        <w:jc w:val="left"/>
        <w:rPr>
          <w:sz w:val="24"/>
        </w:rPr>
      </w:pPr>
      <w:r>
        <w:rPr>
          <w:sz w:val="24"/>
        </w:rPr>
        <w:t>Use</w:t>
      </w:r>
      <w:r>
        <w:rPr>
          <w:spacing w:val="-3"/>
          <w:sz w:val="24"/>
        </w:rPr>
        <w:t> </w:t>
      </w:r>
      <w:r>
        <w:rPr>
          <w:sz w:val="24"/>
        </w:rPr>
        <w:t>of net</w:t>
      </w:r>
      <w:r>
        <w:rPr>
          <w:spacing w:val="-1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all sizes</w:t>
      </w:r>
      <w:r>
        <w:rPr>
          <w:spacing w:val="-1"/>
          <w:sz w:val="24"/>
        </w:rPr>
        <w:t> </w:t>
      </w:r>
      <w:r>
        <w:rPr>
          <w:sz w:val="24"/>
        </w:rPr>
        <w:t>of mesh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946" w:top="1340" w:bottom="1220" w:left="1580" w:right="720"/>
        </w:sectPr>
      </w:pP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76" w:after="0"/>
        <w:ind w:left="1931" w:right="0" w:hanging="361"/>
        <w:jc w:val="left"/>
        <w:rPr>
          <w:sz w:val="24"/>
        </w:rPr>
      </w:pPr>
      <w:r>
        <w:rPr>
          <w:sz w:val="24"/>
        </w:rPr>
        <w:t>Use</w:t>
      </w:r>
      <w:r>
        <w:rPr>
          <w:spacing w:val="-3"/>
          <w:sz w:val="24"/>
        </w:rPr>
        <w:t> </w:t>
      </w:r>
      <w:r>
        <w:rPr>
          <w:sz w:val="24"/>
        </w:rPr>
        <w:t>of nets with a particular</w:t>
      </w:r>
      <w:r>
        <w:rPr>
          <w:spacing w:val="-2"/>
          <w:sz w:val="24"/>
        </w:rPr>
        <w:t> </w:t>
      </w:r>
      <w:r>
        <w:rPr>
          <w:sz w:val="24"/>
        </w:rPr>
        <w:t>mesh size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7" w:after="0"/>
        <w:ind w:left="1931" w:right="0" w:hanging="361"/>
        <w:jc w:val="left"/>
        <w:rPr>
          <w:sz w:val="24"/>
        </w:rPr>
      </w:pPr>
      <w:r>
        <w:rPr>
          <w:sz w:val="24"/>
        </w:rPr>
        <w:t>Ban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harvesting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some</w:t>
      </w:r>
      <w:r>
        <w:rPr>
          <w:spacing w:val="-1"/>
          <w:sz w:val="24"/>
        </w:rPr>
        <w:t> </w:t>
      </w:r>
      <w:r>
        <w:rPr>
          <w:sz w:val="24"/>
        </w:rPr>
        <w:t>species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9" w:after="0"/>
        <w:ind w:left="1931" w:right="0" w:hanging="361"/>
        <w:jc w:val="left"/>
        <w:rPr>
          <w:sz w:val="24"/>
        </w:rPr>
      </w:pPr>
      <w:r>
        <w:rPr>
          <w:sz w:val="24"/>
        </w:rPr>
        <w:t>Regulating</w:t>
      </w:r>
      <w:r>
        <w:rPr>
          <w:spacing w:val="-4"/>
          <w:sz w:val="24"/>
        </w:rPr>
        <w:t> </w:t>
      </w:r>
      <w:r>
        <w:rPr>
          <w:sz w:val="24"/>
        </w:rPr>
        <w:t>the size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ships allowed into</w:t>
      </w:r>
      <w:r>
        <w:rPr>
          <w:spacing w:val="-1"/>
          <w:sz w:val="24"/>
        </w:rPr>
        <w:t> </w:t>
      </w:r>
      <w:r>
        <w:rPr>
          <w:sz w:val="24"/>
        </w:rPr>
        <w:t>fishing grounds.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360" w:lineRule="auto" w:before="137" w:after="0"/>
        <w:ind w:left="1571" w:right="1316" w:hanging="540"/>
        <w:jc w:val="left"/>
        <w:rPr>
          <w:sz w:val="24"/>
        </w:rPr>
      </w:pPr>
      <w:r>
        <w:rPr>
          <w:sz w:val="24"/>
        </w:rPr>
        <w:t>Which of the following is not part of the objectives of conservation of</w:t>
      </w:r>
      <w:r>
        <w:rPr>
          <w:spacing w:val="-57"/>
          <w:sz w:val="24"/>
        </w:rPr>
        <w:t> </w:t>
      </w:r>
      <w:r>
        <w:rPr>
          <w:sz w:val="24"/>
        </w:rPr>
        <w:t>natural</w:t>
      </w:r>
      <w:r>
        <w:rPr>
          <w:spacing w:val="-1"/>
          <w:sz w:val="24"/>
        </w:rPr>
        <w:t> </w:t>
      </w:r>
      <w:r>
        <w:rPr>
          <w:sz w:val="24"/>
        </w:rPr>
        <w:t>resources?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360" w:lineRule="auto" w:before="0" w:after="0"/>
        <w:ind w:left="1931" w:right="723" w:hanging="360"/>
        <w:jc w:val="left"/>
        <w:rPr>
          <w:sz w:val="24"/>
        </w:rPr>
      </w:pPr>
      <w:r>
        <w:rPr>
          <w:sz w:val="24"/>
        </w:rPr>
        <w:t>To</w:t>
      </w:r>
      <w:r>
        <w:rPr>
          <w:spacing w:val="24"/>
          <w:sz w:val="24"/>
        </w:rPr>
        <w:t> </w:t>
      </w:r>
      <w:r>
        <w:rPr>
          <w:sz w:val="24"/>
        </w:rPr>
        <w:t>eliminate</w:t>
      </w:r>
      <w:r>
        <w:rPr>
          <w:spacing w:val="24"/>
          <w:sz w:val="24"/>
        </w:rPr>
        <w:t> </w:t>
      </w:r>
      <w:r>
        <w:rPr>
          <w:sz w:val="24"/>
        </w:rPr>
        <w:t>wild</w:t>
      </w:r>
      <w:r>
        <w:rPr>
          <w:spacing w:val="26"/>
          <w:sz w:val="24"/>
        </w:rPr>
        <w:t> </w:t>
      </w:r>
      <w:r>
        <w:rPr>
          <w:sz w:val="24"/>
        </w:rPr>
        <w:t>animals</w:t>
      </w:r>
      <w:r>
        <w:rPr>
          <w:spacing w:val="25"/>
          <w:sz w:val="24"/>
        </w:rPr>
        <w:t> </w:t>
      </w:r>
      <w:r>
        <w:rPr>
          <w:sz w:val="24"/>
        </w:rPr>
        <w:t>in</w:t>
      </w:r>
      <w:r>
        <w:rPr>
          <w:spacing w:val="26"/>
          <w:sz w:val="24"/>
        </w:rPr>
        <w:t> </w:t>
      </w:r>
      <w:r>
        <w:rPr>
          <w:sz w:val="24"/>
        </w:rPr>
        <w:t>order</w:t>
      </w:r>
      <w:r>
        <w:rPr>
          <w:spacing w:val="24"/>
          <w:sz w:val="24"/>
        </w:rPr>
        <w:t> </w:t>
      </w:r>
      <w:r>
        <w:rPr>
          <w:sz w:val="24"/>
        </w:rPr>
        <w:t>to</w:t>
      </w:r>
      <w:r>
        <w:rPr>
          <w:spacing w:val="28"/>
          <w:sz w:val="24"/>
        </w:rPr>
        <w:t> </w:t>
      </w:r>
      <w:r>
        <w:rPr>
          <w:sz w:val="24"/>
        </w:rPr>
        <w:t>enable</w:t>
      </w:r>
      <w:r>
        <w:rPr>
          <w:spacing w:val="24"/>
          <w:sz w:val="24"/>
        </w:rPr>
        <w:t> </w:t>
      </w:r>
      <w:r>
        <w:rPr>
          <w:sz w:val="24"/>
        </w:rPr>
        <w:t>other</w:t>
      </w:r>
      <w:r>
        <w:rPr>
          <w:spacing w:val="25"/>
          <w:sz w:val="24"/>
        </w:rPr>
        <w:t> </w:t>
      </w:r>
      <w:r>
        <w:rPr>
          <w:sz w:val="24"/>
        </w:rPr>
        <w:t>plants</w:t>
      </w:r>
      <w:r>
        <w:rPr>
          <w:spacing w:val="27"/>
          <w:sz w:val="24"/>
        </w:rPr>
        <w:t> </w:t>
      </w:r>
      <w:r>
        <w:rPr>
          <w:sz w:val="24"/>
        </w:rPr>
        <w:t>and</w:t>
      </w:r>
      <w:r>
        <w:rPr>
          <w:spacing w:val="26"/>
          <w:sz w:val="24"/>
        </w:rPr>
        <w:t> </w:t>
      </w:r>
      <w:r>
        <w:rPr>
          <w:sz w:val="24"/>
        </w:rPr>
        <w:t>animals</w:t>
      </w:r>
      <w:r>
        <w:rPr>
          <w:spacing w:val="-57"/>
          <w:sz w:val="24"/>
        </w:rPr>
        <w:t> </w:t>
      </w:r>
      <w:r>
        <w:rPr>
          <w:sz w:val="24"/>
        </w:rPr>
        <w:t>survive.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0" w:after="0"/>
        <w:ind w:left="1931" w:right="0" w:hanging="361"/>
        <w:jc w:val="left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use</w:t>
      </w:r>
      <w:r>
        <w:rPr>
          <w:spacing w:val="-2"/>
          <w:sz w:val="24"/>
        </w:rPr>
        <w:t> </w:t>
      </w:r>
      <w:r>
        <w:rPr>
          <w:sz w:val="24"/>
        </w:rPr>
        <w:t>our</w:t>
      </w:r>
      <w:r>
        <w:rPr>
          <w:spacing w:val="-1"/>
          <w:sz w:val="24"/>
        </w:rPr>
        <w:t> </w:t>
      </w:r>
      <w:r>
        <w:rPr>
          <w:sz w:val="24"/>
        </w:rPr>
        <w:t>resources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sustained</w:t>
      </w:r>
      <w:r>
        <w:rPr>
          <w:spacing w:val="1"/>
          <w:sz w:val="24"/>
        </w:rPr>
        <w:t> </w:t>
      </w:r>
      <w:r>
        <w:rPr>
          <w:sz w:val="24"/>
        </w:rPr>
        <w:t>yield</w:t>
      </w:r>
      <w:r>
        <w:rPr>
          <w:spacing w:val="-1"/>
          <w:sz w:val="24"/>
        </w:rPr>
        <w:t> </w:t>
      </w:r>
      <w:r>
        <w:rPr>
          <w:sz w:val="24"/>
        </w:rPr>
        <w:t>basis.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40" w:after="0"/>
        <w:ind w:left="1931" w:right="0" w:hanging="361"/>
        <w:jc w:val="left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guard</w:t>
      </w:r>
      <w:r>
        <w:rPr>
          <w:spacing w:val="-1"/>
          <w:sz w:val="24"/>
        </w:rPr>
        <w:t> </w:t>
      </w:r>
      <w:r>
        <w:rPr>
          <w:sz w:val="24"/>
        </w:rPr>
        <w:t>against</w:t>
      </w:r>
      <w:r>
        <w:rPr>
          <w:spacing w:val="-1"/>
          <w:sz w:val="24"/>
        </w:rPr>
        <w:t> </w:t>
      </w:r>
      <w:r>
        <w:rPr>
          <w:sz w:val="24"/>
        </w:rPr>
        <w:t>indiscriminate</w:t>
      </w:r>
      <w:r>
        <w:rPr>
          <w:spacing w:val="-1"/>
          <w:sz w:val="24"/>
        </w:rPr>
        <w:t> </w:t>
      </w:r>
      <w:r>
        <w:rPr>
          <w:sz w:val="24"/>
        </w:rPr>
        <w:t>killing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plants</w:t>
      </w:r>
      <w:r>
        <w:rPr>
          <w:spacing w:val="-1"/>
          <w:sz w:val="24"/>
        </w:rPr>
        <w:t> </w:t>
      </w:r>
      <w:r>
        <w:rPr>
          <w:sz w:val="24"/>
        </w:rPr>
        <w:t>and animals.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7" w:after="0"/>
        <w:ind w:left="1931" w:right="0" w:hanging="361"/>
        <w:jc w:val="left"/>
        <w:rPr>
          <w:sz w:val="24"/>
        </w:rPr>
      </w:pPr>
      <w:r>
        <w:rPr>
          <w:sz w:val="24"/>
        </w:rPr>
        <w:t>To</w:t>
      </w:r>
      <w:r>
        <w:rPr>
          <w:spacing w:val="-2"/>
          <w:sz w:val="24"/>
        </w:rPr>
        <w:t> </w:t>
      </w:r>
      <w:r>
        <w:rPr>
          <w:sz w:val="24"/>
        </w:rPr>
        <w:t>guard</w:t>
      </w:r>
      <w:r>
        <w:rPr>
          <w:spacing w:val="-1"/>
          <w:sz w:val="24"/>
        </w:rPr>
        <w:t> </w:t>
      </w:r>
      <w:r>
        <w:rPr>
          <w:sz w:val="24"/>
        </w:rPr>
        <w:t>against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extinction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exhaustion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natural</w:t>
      </w:r>
      <w:r>
        <w:rPr>
          <w:spacing w:val="-1"/>
          <w:sz w:val="24"/>
        </w:rPr>
        <w:t> </w:t>
      </w:r>
      <w:r>
        <w:rPr>
          <w:sz w:val="24"/>
        </w:rPr>
        <w:t>resources.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360" w:lineRule="auto" w:before="139" w:after="0"/>
        <w:ind w:left="1571" w:right="720" w:hanging="540"/>
        <w:jc w:val="left"/>
        <w:rPr>
          <w:sz w:val="24"/>
        </w:rPr>
      </w:pPr>
      <w:r>
        <w:rPr>
          <w:sz w:val="24"/>
        </w:rPr>
        <w:t>The</w:t>
      </w:r>
      <w:r>
        <w:rPr>
          <w:spacing w:val="44"/>
          <w:sz w:val="24"/>
        </w:rPr>
        <w:t> </w:t>
      </w:r>
      <w:r>
        <w:rPr>
          <w:sz w:val="24"/>
        </w:rPr>
        <w:t>conservation</w:t>
      </w:r>
      <w:r>
        <w:rPr>
          <w:spacing w:val="45"/>
          <w:sz w:val="24"/>
        </w:rPr>
        <w:t> </w:t>
      </w:r>
      <w:r>
        <w:rPr>
          <w:sz w:val="24"/>
        </w:rPr>
        <w:t>of</w:t>
      </w:r>
      <w:r>
        <w:rPr>
          <w:spacing w:val="45"/>
          <w:sz w:val="24"/>
        </w:rPr>
        <w:t> </w:t>
      </w:r>
      <w:r>
        <w:rPr>
          <w:sz w:val="24"/>
        </w:rPr>
        <w:t>natural</w:t>
      </w:r>
      <w:r>
        <w:rPr>
          <w:spacing w:val="45"/>
          <w:sz w:val="24"/>
        </w:rPr>
        <w:t> </w:t>
      </w:r>
      <w:r>
        <w:rPr>
          <w:sz w:val="24"/>
        </w:rPr>
        <w:t>resources</w:t>
      </w:r>
      <w:r>
        <w:rPr>
          <w:spacing w:val="45"/>
          <w:sz w:val="24"/>
        </w:rPr>
        <w:t> </w:t>
      </w:r>
      <w:r>
        <w:rPr>
          <w:sz w:val="24"/>
        </w:rPr>
        <w:t>can</w:t>
      </w:r>
      <w:r>
        <w:rPr>
          <w:spacing w:val="46"/>
          <w:sz w:val="24"/>
        </w:rPr>
        <w:t> </w:t>
      </w:r>
      <w:r>
        <w:rPr>
          <w:sz w:val="24"/>
        </w:rPr>
        <w:t>be</w:t>
      </w:r>
      <w:r>
        <w:rPr>
          <w:spacing w:val="44"/>
          <w:sz w:val="24"/>
        </w:rPr>
        <w:t> </w:t>
      </w:r>
      <w:r>
        <w:rPr>
          <w:sz w:val="24"/>
        </w:rPr>
        <w:t>achieved</w:t>
      </w:r>
      <w:r>
        <w:rPr>
          <w:spacing w:val="46"/>
          <w:sz w:val="24"/>
        </w:rPr>
        <w:t> </w:t>
      </w:r>
      <w:r>
        <w:rPr>
          <w:sz w:val="24"/>
        </w:rPr>
        <w:t>by</w:t>
      </w:r>
      <w:r>
        <w:rPr>
          <w:spacing w:val="42"/>
          <w:sz w:val="24"/>
        </w:rPr>
        <w:t> </w:t>
      </w:r>
      <w:r>
        <w:rPr>
          <w:sz w:val="24"/>
        </w:rPr>
        <w:t>the</w:t>
      </w:r>
      <w:r>
        <w:rPr>
          <w:spacing w:val="47"/>
          <w:sz w:val="24"/>
        </w:rPr>
        <w:t> </w:t>
      </w:r>
      <w:r>
        <w:rPr>
          <w:sz w:val="24"/>
        </w:rPr>
        <w:t>following</w:t>
      </w:r>
      <w:r>
        <w:rPr>
          <w:spacing w:val="-57"/>
          <w:sz w:val="24"/>
        </w:rPr>
        <w:t> </w:t>
      </w:r>
      <w:r>
        <w:rPr>
          <w:sz w:val="24"/>
        </w:rPr>
        <w:t>except</w:t>
      </w:r>
    </w:p>
    <w:p>
      <w:pPr>
        <w:pStyle w:val="ListParagraph"/>
        <w:numPr>
          <w:ilvl w:val="1"/>
          <w:numId w:val="88"/>
        </w:numPr>
        <w:tabs>
          <w:tab w:pos="1798" w:val="left" w:leader="none"/>
        </w:tabs>
        <w:spacing w:line="240" w:lineRule="auto" w:before="0" w:after="0"/>
        <w:ind w:left="1797" w:right="0" w:hanging="227"/>
        <w:jc w:val="left"/>
        <w:rPr>
          <w:sz w:val="24"/>
        </w:rPr>
      </w:pPr>
      <w:r>
        <w:rPr>
          <w:sz w:val="24"/>
        </w:rPr>
        <w:t>Creation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national parks</w:t>
      </w:r>
    </w:p>
    <w:p>
      <w:pPr>
        <w:pStyle w:val="ListParagraph"/>
        <w:numPr>
          <w:ilvl w:val="1"/>
          <w:numId w:val="88"/>
        </w:numPr>
        <w:tabs>
          <w:tab w:pos="1812" w:val="left" w:leader="none"/>
        </w:tabs>
        <w:spacing w:line="240" w:lineRule="auto" w:before="137" w:after="0"/>
        <w:ind w:left="1811" w:right="0" w:hanging="241"/>
        <w:jc w:val="left"/>
        <w:rPr>
          <w:sz w:val="24"/>
        </w:rPr>
      </w:pPr>
      <w:r>
        <w:rPr>
          <w:sz w:val="24"/>
        </w:rPr>
        <w:t>Formation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conservation</w:t>
      </w:r>
      <w:r>
        <w:rPr>
          <w:spacing w:val="-2"/>
          <w:sz w:val="24"/>
        </w:rPr>
        <w:t> </w:t>
      </w:r>
      <w:r>
        <w:rPr>
          <w:sz w:val="24"/>
        </w:rPr>
        <w:t>societies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agencies</w:t>
      </w:r>
    </w:p>
    <w:p>
      <w:pPr>
        <w:pStyle w:val="ListParagraph"/>
        <w:numPr>
          <w:ilvl w:val="1"/>
          <w:numId w:val="88"/>
        </w:numPr>
        <w:tabs>
          <w:tab w:pos="1798" w:val="left" w:leader="none"/>
        </w:tabs>
        <w:spacing w:line="240" w:lineRule="auto" w:before="139" w:after="0"/>
        <w:ind w:left="1797" w:right="0" w:hanging="227"/>
        <w:jc w:val="left"/>
        <w:rPr>
          <w:sz w:val="24"/>
        </w:rPr>
      </w:pPr>
      <w:r>
        <w:rPr>
          <w:sz w:val="24"/>
        </w:rPr>
        <w:t>Establishment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game reserves</w:t>
      </w:r>
    </w:p>
    <w:p>
      <w:pPr>
        <w:pStyle w:val="ListParagraph"/>
        <w:numPr>
          <w:ilvl w:val="1"/>
          <w:numId w:val="88"/>
        </w:numPr>
        <w:tabs>
          <w:tab w:pos="1812" w:val="left" w:leader="none"/>
        </w:tabs>
        <w:spacing w:line="240" w:lineRule="auto" w:before="137" w:after="0"/>
        <w:ind w:left="1811" w:right="0" w:hanging="241"/>
        <w:jc w:val="left"/>
        <w:rPr>
          <w:sz w:val="24"/>
        </w:rPr>
      </w:pPr>
      <w:r>
        <w:rPr>
          <w:sz w:val="24"/>
        </w:rPr>
        <w:t>Deregulated</w:t>
      </w:r>
      <w:r>
        <w:rPr>
          <w:spacing w:val="-3"/>
          <w:sz w:val="24"/>
        </w:rPr>
        <w:t> </w:t>
      </w:r>
      <w:r>
        <w:rPr>
          <w:sz w:val="24"/>
        </w:rPr>
        <w:t>harvesting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240" w:lineRule="auto" w:before="139" w:after="0"/>
        <w:ind w:left="1571" w:right="0" w:hanging="541"/>
        <w:jc w:val="left"/>
        <w:rPr>
          <w:sz w:val="24"/>
        </w:rPr>
      </w:pPr>
      <w:r>
        <w:rPr>
          <w:sz w:val="24"/>
        </w:rPr>
        <w:t>Water</w:t>
      </w:r>
      <w:r>
        <w:rPr>
          <w:spacing w:val="-3"/>
          <w:sz w:val="24"/>
        </w:rPr>
        <w:t> </w:t>
      </w:r>
      <w:r>
        <w:rPr>
          <w:sz w:val="24"/>
        </w:rPr>
        <w:t>rises most rapidly</w:t>
      </w:r>
      <w:r>
        <w:rPr>
          <w:spacing w:val="-3"/>
          <w:sz w:val="24"/>
        </w:rPr>
        <w:t> </w:t>
      </w:r>
      <w:r>
        <w:rPr>
          <w:sz w:val="24"/>
        </w:rPr>
        <w:t>in</w:t>
      </w:r>
    </w:p>
    <w:p>
      <w:pPr>
        <w:pStyle w:val="ListParagraph"/>
        <w:numPr>
          <w:ilvl w:val="1"/>
          <w:numId w:val="88"/>
        </w:numPr>
        <w:tabs>
          <w:tab w:pos="1798" w:val="left" w:leader="none"/>
          <w:tab w:pos="4452" w:val="left" w:leader="none"/>
        </w:tabs>
        <w:spacing w:line="240" w:lineRule="auto" w:before="137" w:after="0"/>
        <w:ind w:left="1797" w:right="0" w:hanging="227"/>
        <w:jc w:val="left"/>
        <w:rPr>
          <w:sz w:val="24"/>
        </w:rPr>
      </w:pPr>
      <w:r>
        <w:rPr>
          <w:sz w:val="24"/>
        </w:rPr>
        <w:t>Sandy</w:t>
      </w:r>
      <w:r>
        <w:rPr>
          <w:spacing w:val="-5"/>
          <w:sz w:val="24"/>
        </w:rPr>
        <w:t> </w:t>
      </w:r>
      <w:r>
        <w:rPr>
          <w:sz w:val="24"/>
        </w:rPr>
        <w:t>soil</w:t>
        <w:tab/>
        <w:t>b.</w:t>
      </w:r>
      <w:r>
        <w:rPr>
          <w:spacing w:val="59"/>
          <w:sz w:val="24"/>
        </w:rPr>
        <w:t> </w:t>
      </w:r>
      <w:r>
        <w:rPr>
          <w:sz w:val="24"/>
        </w:rPr>
        <w:t>Clayey</w:t>
      </w:r>
      <w:r>
        <w:rPr>
          <w:spacing w:val="-5"/>
          <w:sz w:val="24"/>
        </w:rPr>
        <w:t> </w:t>
      </w:r>
      <w:r>
        <w:rPr>
          <w:sz w:val="24"/>
        </w:rPr>
        <w:t>soil</w:t>
      </w:r>
    </w:p>
    <w:p>
      <w:pPr>
        <w:pStyle w:val="BodyText"/>
        <w:tabs>
          <w:tab w:pos="4452" w:val="left" w:leader="none"/>
        </w:tabs>
        <w:spacing w:before="140"/>
        <w:ind w:left="1571"/>
      </w:pPr>
      <w:r>
        <w:rPr/>
        <w:t>c.</w:t>
      </w:r>
      <w:r>
        <w:rPr>
          <w:spacing w:val="-1"/>
        </w:rPr>
        <w:t> </w:t>
      </w:r>
      <w:r>
        <w:rPr/>
        <w:t>Sandy–loam</w:t>
      </w:r>
      <w:r>
        <w:rPr>
          <w:spacing w:val="-1"/>
        </w:rPr>
        <w:t> </w:t>
      </w:r>
      <w:r>
        <w:rPr/>
        <w:t>soil</w:t>
        <w:tab/>
        <w:t>d.</w:t>
      </w:r>
      <w:r>
        <w:rPr>
          <w:spacing w:val="1"/>
        </w:rPr>
        <w:t> </w:t>
      </w:r>
      <w:r>
        <w:rPr/>
        <w:t>Loamy</w:t>
      </w:r>
      <w:r>
        <w:rPr>
          <w:spacing w:val="-5"/>
        </w:rPr>
        <w:t> </w:t>
      </w:r>
      <w:r>
        <w:rPr/>
        <w:t>soil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240" w:lineRule="auto" w:before="136" w:after="0"/>
        <w:ind w:left="1571" w:right="0" w:hanging="541"/>
        <w:jc w:val="left"/>
        <w:rPr>
          <w:sz w:val="24"/>
        </w:rPr>
      </w:pPr>
      <w:r>
        <w:rPr>
          <w:sz w:val="24"/>
        </w:rPr>
        <w:t>Wildlife</w:t>
      </w:r>
      <w:r>
        <w:rPr>
          <w:spacing w:val="-2"/>
          <w:sz w:val="24"/>
        </w:rPr>
        <w:t> </w:t>
      </w:r>
      <w:r>
        <w:rPr>
          <w:sz w:val="24"/>
        </w:rPr>
        <w:t>conservation</w:t>
      </w:r>
      <w:r>
        <w:rPr>
          <w:spacing w:val="-1"/>
          <w:sz w:val="24"/>
        </w:rPr>
        <w:t> </w:t>
      </w:r>
      <w:r>
        <w:rPr>
          <w:sz w:val="24"/>
        </w:rPr>
        <w:t>is enhanced by</w:t>
      </w:r>
    </w:p>
    <w:p>
      <w:pPr>
        <w:pStyle w:val="ListParagraph"/>
        <w:numPr>
          <w:ilvl w:val="1"/>
          <w:numId w:val="88"/>
        </w:numPr>
        <w:tabs>
          <w:tab w:pos="2024" w:val="left" w:leader="none"/>
        </w:tabs>
        <w:spacing w:line="240" w:lineRule="auto" w:before="140" w:after="0"/>
        <w:ind w:left="2023" w:right="0" w:hanging="362"/>
        <w:jc w:val="left"/>
        <w:rPr>
          <w:sz w:val="24"/>
        </w:rPr>
      </w:pPr>
      <w:r>
        <w:rPr>
          <w:sz w:val="24"/>
        </w:rPr>
        <w:t>Enacting</w:t>
      </w:r>
      <w:r>
        <w:rPr>
          <w:spacing w:val="-4"/>
          <w:sz w:val="24"/>
        </w:rPr>
        <w:t> </w:t>
      </w:r>
      <w:r>
        <w:rPr>
          <w:sz w:val="24"/>
        </w:rPr>
        <w:t>laws</w:t>
      </w:r>
      <w:r>
        <w:rPr>
          <w:spacing w:val="-1"/>
          <w:sz w:val="24"/>
        </w:rPr>
        <w:t> </w:t>
      </w:r>
      <w:r>
        <w:rPr>
          <w:sz w:val="24"/>
        </w:rPr>
        <w:t>to encourage</w:t>
      </w:r>
      <w:r>
        <w:rPr>
          <w:spacing w:val="-2"/>
          <w:sz w:val="24"/>
        </w:rPr>
        <w:t> </w:t>
      </w:r>
      <w:r>
        <w:rPr>
          <w:sz w:val="24"/>
        </w:rPr>
        <w:t>poaching</w:t>
      </w:r>
    </w:p>
    <w:p>
      <w:pPr>
        <w:pStyle w:val="ListParagraph"/>
        <w:numPr>
          <w:ilvl w:val="1"/>
          <w:numId w:val="88"/>
        </w:numPr>
        <w:tabs>
          <w:tab w:pos="2024" w:val="left" w:leader="none"/>
        </w:tabs>
        <w:spacing w:line="240" w:lineRule="auto" w:before="136" w:after="0"/>
        <w:ind w:left="2023" w:right="0" w:hanging="362"/>
        <w:jc w:val="left"/>
        <w:rPr>
          <w:sz w:val="24"/>
        </w:rPr>
      </w:pPr>
      <w:r>
        <w:rPr>
          <w:sz w:val="24"/>
        </w:rPr>
        <w:t>Discouraging</w:t>
      </w:r>
      <w:r>
        <w:rPr>
          <w:spacing w:val="-5"/>
          <w:sz w:val="24"/>
        </w:rPr>
        <w:t> </w:t>
      </w:r>
      <w:r>
        <w:rPr>
          <w:sz w:val="24"/>
        </w:rPr>
        <w:t>elimination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endangered</w:t>
      </w:r>
      <w:r>
        <w:rPr>
          <w:spacing w:val="-2"/>
          <w:sz w:val="24"/>
        </w:rPr>
        <w:t> </w:t>
      </w:r>
      <w:r>
        <w:rPr>
          <w:sz w:val="24"/>
        </w:rPr>
        <w:t>species</w:t>
      </w:r>
    </w:p>
    <w:p>
      <w:pPr>
        <w:pStyle w:val="ListParagraph"/>
        <w:numPr>
          <w:ilvl w:val="1"/>
          <w:numId w:val="88"/>
        </w:numPr>
        <w:tabs>
          <w:tab w:pos="2024" w:val="left" w:leader="none"/>
        </w:tabs>
        <w:spacing w:line="240" w:lineRule="auto" w:before="140" w:after="0"/>
        <w:ind w:left="2023" w:right="0" w:hanging="362"/>
        <w:jc w:val="left"/>
        <w:rPr>
          <w:sz w:val="24"/>
        </w:rPr>
      </w:pPr>
      <w:r>
        <w:rPr>
          <w:sz w:val="24"/>
        </w:rPr>
        <w:t>Encouraging</w:t>
      </w:r>
      <w:r>
        <w:rPr>
          <w:spacing w:val="-4"/>
          <w:sz w:val="24"/>
        </w:rPr>
        <w:t> </w:t>
      </w:r>
      <w:r>
        <w:rPr>
          <w:sz w:val="24"/>
        </w:rPr>
        <w:t>creation</w:t>
      </w:r>
      <w:r>
        <w:rPr>
          <w:spacing w:val="-1"/>
          <w:sz w:val="24"/>
        </w:rPr>
        <w:t> </w:t>
      </w:r>
      <w:r>
        <w:rPr>
          <w:sz w:val="24"/>
        </w:rPr>
        <w:t>of satellite</w:t>
      </w:r>
      <w:r>
        <w:rPr>
          <w:spacing w:val="-1"/>
          <w:sz w:val="24"/>
        </w:rPr>
        <w:t> </w:t>
      </w:r>
      <w:r>
        <w:rPr>
          <w:sz w:val="24"/>
        </w:rPr>
        <w:t>hunting</w:t>
      </w:r>
      <w:r>
        <w:rPr>
          <w:spacing w:val="-3"/>
          <w:sz w:val="24"/>
        </w:rPr>
        <w:t> </w:t>
      </w:r>
      <w:r>
        <w:rPr>
          <w:sz w:val="24"/>
        </w:rPr>
        <w:t>unit</w:t>
      </w:r>
    </w:p>
    <w:p>
      <w:pPr>
        <w:pStyle w:val="ListParagraph"/>
        <w:numPr>
          <w:ilvl w:val="1"/>
          <w:numId w:val="88"/>
        </w:numPr>
        <w:tabs>
          <w:tab w:pos="2024" w:val="left" w:leader="none"/>
        </w:tabs>
        <w:spacing w:line="240" w:lineRule="auto" w:before="137" w:after="0"/>
        <w:ind w:left="2023" w:right="0" w:hanging="362"/>
        <w:jc w:val="left"/>
        <w:rPr>
          <w:sz w:val="24"/>
        </w:rPr>
      </w:pPr>
      <w:r>
        <w:rPr>
          <w:sz w:val="24"/>
        </w:rPr>
        <w:t>Suppressing</w:t>
      </w:r>
      <w:r>
        <w:rPr>
          <w:spacing w:val="-5"/>
          <w:sz w:val="24"/>
        </w:rPr>
        <w:t> </w:t>
      </w:r>
      <w:r>
        <w:rPr>
          <w:sz w:val="24"/>
        </w:rPr>
        <w:t>the activities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wildlife</w:t>
      </w:r>
      <w:r>
        <w:rPr>
          <w:spacing w:val="-4"/>
          <w:sz w:val="24"/>
        </w:rPr>
        <w:t> </w:t>
      </w:r>
      <w:r>
        <w:rPr>
          <w:sz w:val="24"/>
        </w:rPr>
        <w:t>conservation</w:t>
      </w:r>
      <w:r>
        <w:rPr>
          <w:spacing w:val="-1"/>
          <w:sz w:val="24"/>
        </w:rPr>
        <w:t> </w:t>
      </w:r>
      <w:r>
        <w:rPr>
          <w:sz w:val="24"/>
        </w:rPr>
        <w:t>agencies.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240" w:lineRule="auto" w:before="139" w:after="0"/>
        <w:ind w:left="1571" w:right="0" w:hanging="541"/>
        <w:jc w:val="left"/>
        <w:rPr>
          <w:sz w:val="24"/>
        </w:rPr>
      </w:pPr>
      <w:r>
        <w:rPr>
          <w:sz w:val="24"/>
        </w:rPr>
        <w:t>Conservation of wild life</w:t>
      </w:r>
      <w:r>
        <w:rPr>
          <w:spacing w:val="1"/>
          <w:sz w:val="24"/>
        </w:rPr>
        <w:t> </w:t>
      </w:r>
      <w:r>
        <w:rPr>
          <w:sz w:val="24"/>
        </w:rPr>
        <w:t>is necessary</w:t>
      </w:r>
      <w:r>
        <w:rPr>
          <w:spacing w:val="-4"/>
          <w:sz w:val="24"/>
        </w:rPr>
        <w:t> </w:t>
      </w:r>
      <w:r>
        <w:rPr>
          <w:sz w:val="24"/>
        </w:rPr>
        <w:t>mainly</w:t>
      </w:r>
      <w:r>
        <w:rPr>
          <w:spacing w:val="-4"/>
          <w:sz w:val="24"/>
        </w:rPr>
        <w:t> </w:t>
      </w:r>
      <w:r>
        <w:rPr>
          <w:sz w:val="24"/>
        </w:rPr>
        <w:t>because</w:t>
      </w:r>
    </w:p>
    <w:p>
      <w:pPr>
        <w:pStyle w:val="ListParagraph"/>
        <w:numPr>
          <w:ilvl w:val="1"/>
          <w:numId w:val="88"/>
        </w:numPr>
        <w:tabs>
          <w:tab w:pos="2024" w:val="left" w:leader="none"/>
        </w:tabs>
        <w:spacing w:line="360" w:lineRule="auto" w:before="137" w:after="0"/>
        <w:ind w:left="2023" w:right="720" w:hanging="361"/>
        <w:jc w:val="left"/>
        <w:rPr>
          <w:sz w:val="24"/>
        </w:rPr>
      </w:pPr>
      <w:r>
        <w:rPr>
          <w:sz w:val="24"/>
        </w:rPr>
        <w:t>Wild</w:t>
      </w:r>
      <w:r>
        <w:rPr>
          <w:spacing w:val="15"/>
          <w:sz w:val="24"/>
        </w:rPr>
        <w:t> </w:t>
      </w:r>
      <w:r>
        <w:rPr>
          <w:sz w:val="24"/>
        </w:rPr>
        <w:t>species</w:t>
      </w:r>
      <w:r>
        <w:rPr>
          <w:spacing w:val="15"/>
          <w:sz w:val="24"/>
        </w:rPr>
        <w:t> </w:t>
      </w:r>
      <w:r>
        <w:rPr>
          <w:sz w:val="24"/>
        </w:rPr>
        <w:t>cannot</w:t>
      </w:r>
      <w:r>
        <w:rPr>
          <w:spacing w:val="16"/>
          <w:sz w:val="24"/>
        </w:rPr>
        <w:t> </w:t>
      </w:r>
      <w:r>
        <w:rPr>
          <w:sz w:val="24"/>
        </w:rPr>
        <w:t>resist</w:t>
      </w:r>
      <w:r>
        <w:rPr>
          <w:spacing w:val="16"/>
          <w:sz w:val="24"/>
        </w:rPr>
        <w:t> </w:t>
      </w:r>
      <w:r>
        <w:rPr>
          <w:sz w:val="24"/>
        </w:rPr>
        <w:t>diseases</w:t>
      </w:r>
      <w:r>
        <w:rPr>
          <w:spacing w:val="15"/>
          <w:sz w:val="24"/>
        </w:rPr>
        <w:t> </w:t>
      </w:r>
      <w:r>
        <w:rPr>
          <w:sz w:val="24"/>
        </w:rPr>
        <w:t>better</w:t>
      </w:r>
      <w:r>
        <w:rPr>
          <w:spacing w:val="14"/>
          <w:sz w:val="24"/>
        </w:rPr>
        <w:t> </w:t>
      </w:r>
      <w:r>
        <w:rPr>
          <w:sz w:val="24"/>
        </w:rPr>
        <w:t>than</w:t>
      </w:r>
      <w:r>
        <w:rPr>
          <w:spacing w:val="15"/>
          <w:sz w:val="24"/>
        </w:rPr>
        <w:t> </w:t>
      </w:r>
      <w:r>
        <w:rPr>
          <w:sz w:val="24"/>
        </w:rPr>
        <w:t>their</w:t>
      </w:r>
      <w:r>
        <w:rPr>
          <w:spacing w:val="14"/>
          <w:sz w:val="24"/>
        </w:rPr>
        <w:t> </w:t>
      </w:r>
      <w:r>
        <w:rPr>
          <w:sz w:val="24"/>
        </w:rPr>
        <w:t>domesticated</w:t>
      </w:r>
      <w:r>
        <w:rPr>
          <w:spacing w:val="-57"/>
          <w:sz w:val="24"/>
        </w:rPr>
        <w:t> </w:t>
      </w:r>
      <w:r>
        <w:rPr>
          <w:sz w:val="24"/>
        </w:rPr>
        <w:t>species.</w:t>
      </w:r>
    </w:p>
    <w:p>
      <w:pPr>
        <w:pStyle w:val="ListParagraph"/>
        <w:numPr>
          <w:ilvl w:val="1"/>
          <w:numId w:val="88"/>
        </w:numPr>
        <w:tabs>
          <w:tab w:pos="2024" w:val="left" w:leader="none"/>
        </w:tabs>
        <w:spacing w:line="240" w:lineRule="auto" w:before="0" w:after="0"/>
        <w:ind w:left="2023" w:right="0" w:hanging="362"/>
        <w:jc w:val="left"/>
        <w:rPr>
          <w:sz w:val="24"/>
        </w:rPr>
      </w:pPr>
      <w:r>
        <w:rPr>
          <w:sz w:val="24"/>
        </w:rPr>
        <w:t>Many</w:t>
      </w:r>
      <w:r>
        <w:rPr>
          <w:spacing w:val="-6"/>
          <w:sz w:val="24"/>
        </w:rPr>
        <w:t> </w:t>
      </w:r>
      <w:r>
        <w:rPr>
          <w:sz w:val="24"/>
        </w:rPr>
        <w:t>predators wild</w:t>
      </w:r>
      <w:r>
        <w:rPr>
          <w:spacing w:val="-1"/>
          <w:sz w:val="24"/>
        </w:rPr>
        <w:t> </w:t>
      </w:r>
      <w:r>
        <w:rPr>
          <w:sz w:val="24"/>
        </w:rPr>
        <w:t>animals help</w:t>
      </w:r>
      <w:r>
        <w:rPr>
          <w:spacing w:val="-1"/>
          <w:sz w:val="24"/>
        </w:rPr>
        <w:t> </w:t>
      </w:r>
      <w:r>
        <w:rPr>
          <w:sz w:val="24"/>
        </w:rPr>
        <w:t>in control</w:t>
      </w:r>
      <w:r>
        <w:rPr>
          <w:spacing w:val="-1"/>
          <w:sz w:val="24"/>
        </w:rPr>
        <w:t> </w:t>
      </w:r>
      <w:r>
        <w:rPr>
          <w:sz w:val="24"/>
        </w:rPr>
        <w:t>of pests.</w:t>
      </w:r>
    </w:p>
    <w:p>
      <w:pPr>
        <w:pStyle w:val="ListParagraph"/>
        <w:numPr>
          <w:ilvl w:val="1"/>
          <w:numId w:val="88"/>
        </w:numPr>
        <w:tabs>
          <w:tab w:pos="2024" w:val="left" w:leader="none"/>
        </w:tabs>
        <w:spacing w:line="240" w:lineRule="auto" w:before="139" w:after="0"/>
        <w:ind w:left="2023" w:right="0" w:hanging="362"/>
        <w:jc w:val="left"/>
        <w:rPr>
          <w:sz w:val="24"/>
        </w:rPr>
      </w:pPr>
      <w:r>
        <w:rPr>
          <w:sz w:val="24"/>
        </w:rPr>
        <w:t>Many</w:t>
      </w:r>
      <w:r>
        <w:rPr>
          <w:spacing w:val="-5"/>
          <w:sz w:val="24"/>
        </w:rPr>
        <w:t> </w:t>
      </w:r>
      <w:r>
        <w:rPr>
          <w:sz w:val="24"/>
        </w:rPr>
        <w:t>people derive</w:t>
      </w:r>
      <w:r>
        <w:rPr>
          <w:spacing w:val="-2"/>
          <w:sz w:val="24"/>
        </w:rPr>
        <w:t> </w:t>
      </w:r>
      <w:r>
        <w:rPr>
          <w:sz w:val="24"/>
        </w:rPr>
        <w:t>pleasure</w:t>
      </w:r>
      <w:r>
        <w:rPr>
          <w:spacing w:val="-2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r>
        <w:rPr>
          <w:sz w:val="24"/>
        </w:rPr>
        <w:t>observing</w:t>
      </w:r>
      <w:r>
        <w:rPr>
          <w:spacing w:val="-1"/>
          <w:sz w:val="24"/>
        </w:rPr>
        <w:t> </w:t>
      </w:r>
      <w:r>
        <w:rPr>
          <w:sz w:val="24"/>
        </w:rPr>
        <w:t>wild animals.</w:t>
      </w:r>
    </w:p>
    <w:p>
      <w:pPr>
        <w:pStyle w:val="ListParagraph"/>
        <w:numPr>
          <w:ilvl w:val="1"/>
          <w:numId w:val="88"/>
        </w:numPr>
        <w:tabs>
          <w:tab w:pos="2024" w:val="left" w:leader="none"/>
        </w:tabs>
        <w:spacing w:line="240" w:lineRule="auto" w:before="137" w:after="0"/>
        <w:ind w:left="2023" w:right="0" w:hanging="362"/>
        <w:jc w:val="left"/>
        <w:rPr>
          <w:sz w:val="24"/>
        </w:rPr>
      </w:pPr>
      <w:r>
        <w:rPr>
          <w:sz w:val="24"/>
        </w:rPr>
        <w:t>It</w:t>
      </w:r>
      <w:r>
        <w:rPr>
          <w:spacing w:val="-1"/>
          <w:sz w:val="24"/>
        </w:rPr>
        <w:t> </w:t>
      </w:r>
      <w:r>
        <w:rPr>
          <w:sz w:val="24"/>
        </w:rPr>
        <w:t>helps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prevent</w:t>
      </w:r>
      <w:r>
        <w:rPr>
          <w:spacing w:val="-1"/>
          <w:sz w:val="24"/>
        </w:rPr>
        <w:t> </w:t>
      </w:r>
      <w:r>
        <w:rPr>
          <w:sz w:val="24"/>
        </w:rPr>
        <w:t>extinction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species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240" w:lineRule="auto" w:before="139" w:after="0"/>
        <w:ind w:left="1571" w:right="0" w:hanging="541"/>
        <w:jc w:val="left"/>
        <w:rPr>
          <w:sz w:val="24"/>
        </w:rPr>
      </w:pPr>
      <w:r>
        <w:rPr>
          <w:sz w:val="24"/>
        </w:rPr>
        <w:t>Which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following</w:t>
      </w:r>
      <w:r>
        <w:rPr>
          <w:spacing w:val="-3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not a</w:t>
      </w:r>
      <w:r>
        <w:rPr>
          <w:spacing w:val="-2"/>
          <w:sz w:val="24"/>
        </w:rPr>
        <w:t> </w:t>
      </w:r>
      <w:r>
        <w:rPr>
          <w:sz w:val="24"/>
        </w:rPr>
        <w:t>means of</w:t>
      </w:r>
      <w:r>
        <w:rPr>
          <w:spacing w:val="-1"/>
          <w:sz w:val="24"/>
        </w:rPr>
        <w:t> </w:t>
      </w:r>
      <w:r>
        <w:rPr>
          <w:sz w:val="24"/>
        </w:rPr>
        <w:t>conservation?</w:t>
      </w:r>
    </w:p>
    <w:p>
      <w:pPr>
        <w:pStyle w:val="ListParagraph"/>
        <w:numPr>
          <w:ilvl w:val="1"/>
          <w:numId w:val="88"/>
        </w:numPr>
        <w:tabs>
          <w:tab w:pos="2113" w:val="left" w:leader="none"/>
        </w:tabs>
        <w:spacing w:line="240" w:lineRule="auto" w:before="138" w:after="0"/>
        <w:ind w:left="2112" w:right="0" w:hanging="362"/>
        <w:jc w:val="left"/>
        <w:rPr>
          <w:sz w:val="24"/>
        </w:rPr>
      </w:pPr>
      <w:r>
        <w:rPr>
          <w:sz w:val="24"/>
        </w:rPr>
        <w:t>Controlling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excessive</w:t>
      </w:r>
      <w:r>
        <w:rPr>
          <w:spacing w:val="-1"/>
          <w:sz w:val="24"/>
        </w:rPr>
        <w:t> </w:t>
      </w:r>
      <w:r>
        <w:rPr>
          <w:sz w:val="24"/>
        </w:rPr>
        <w:t>deforestation</w:t>
      </w:r>
    </w:p>
    <w:p>
      <w:pPr>
        <w:pStyle w:val="ListParagraph"/>
        <w:numPr>
          <w:ilvl w:val="1"/>
          <w:numId w:val="88"/>
        </w:numPr>
        <w:tabs>
          <w:tab w:pos="2113" w:val="left" w:leader="none"/>
        </w:tabs>
        <w:spacing w:line="240" w:lineRule="auto" w:before="139" w:after="0"/>
        <w:ind w:left="2112" w:right="0" w:hanging="362"/>
        <w:jc w:val="left"/>
        <w:rPr>
          <w:sz w:val="24"/>
        </w:rPr>
      </w:pPr>
      <w:r>
        <w:rPr>
          <w:sz w:val="24"/>
        </w:rPr>
        <w:t>Preventing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poaching</w:t>
      </w:r>
    </w:p>
    <w:p>
      <w:pPr>
        <w:pStyle w:val="ListParagraph"/>
        <w:numPr>
          <w:ilvl w:val="1"/>
          <w:numId w:val="88"/>
        </w:numPr>
        <w:tabs>
          <w:tab w:pos="2113" w:val="left" w:leader="none"/>
        </w:tabs>
        <w:spacing w:line="240" w:lineRule="auto" w:before="137" w:after="0"/>
        <w:ind w:left="2112" w:right="0" w:hanging="362"/>
        <w:jc w:val="left"/>
        <w:rPr>
          <w:sz w:val="24"/>
        </w:rPr>
      </w:pPr>
      <w:r>
        <w:rPr>
          <w:sz w:val="24"/>
        </w:rPr>
        <w:t>Replacing</w:t>
      </w:r>
      <w:r>
        <w:rPr>
          <w:spacing w:val="-3"/>
          <w:sz w:val="24"/>
        </w:rPr>
        <w:t> </w:t>
      </w:r>
      <w:r>
        <w:rPr>
          <w:sz w:val="24"/>
        </w:rPr>
        <w:t>harvested</w:t>
      </w:r>
      <w:r>
        <w:rPr>
          <w:spacing w:val="-1"/>
          <w:sz w:val="24"/>
        </w:rPr>
        <w:t> </w:t>
      </w:r>
      <w:r>
        <w:rPr>
          <w:sz w:val="24"/>
        </w:rPr>
        <w:t>mature</w:t>
      </w:r>
      <w:r>
        <w:rPr>
          <w:spacing w:val="-2"/>
          <w:sz w:val="24"/>
        </w:rPr>
        <w:t> </w:t>
      </w:r>
      <w:r>
        <w:rPr>
          <w:sz w:val="24"/>
        </w:rPr>
        <w:t>feeds</w:t>
      </w:r>
      <w:r>
        <w:rPr>
          <w:spacing w:val="-1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seedlings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946" w:top="1340" w:bottom="1220" w:left="1580" w:right="720"/>
        </w:sectPr>
      </w:pPr>
    </w:p>
    <w:p>
      <w:pPr>
        <w:pStyle w:val="ListParagraph"/>
        <w:numPr>
          <w:ilvl w:val="1"/>
          <w:numId w:val="88"/>
        </w:numPr>
        <w:tabs>
          <w:tab w:pos="2113" w:val="left" w:leader="none"/>
        </w:tabs>
        <w:spacing w:line="240" w:lineRule="auto" w:before="76" w:after="0"/>
        <w:ind w:left="2112" w:right="0" w:hanging="362"/>
        <w:jc w:val="left"/>
        <w:rPr>
          <w:sz w:val="24"/>
        </w:rPr>
      </w:pPr>
      <w:r>
        <w:rPr>
          <w:sz w:val="24"/>
        </w:rPr>
        <w:t>Burning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vegetation before</w:t>
      </w:r>
      <w:r>
        <w:rPr>
          <w:spacing w:val="-2"/>
          <w:sz w:val="24"/>
        </w:rPr>
        <w:t> </w:t>
      </w:r>
      <w:r>
        <w:rPr>
          <w:sz w:val="24"/>
        </w:rPr>
        <w:t>cropping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360" w:lineRule="auto" w:before="137" w:after="0"/>
        <w:ind w:left="1571" w:right="713" w:hanging="540"/>
        <w:jc w:val="left"/>
        <w:rPr>
          <w:sz w:val="24"/>
        </w:rPr>
      </w:pPr>
      <w:r>
        <w:rPr>
          <w:sz w:val="24"/>
        </w:rPr>
        <w:t>To</w:t>
      </w:r>
      <w:r>
        <w:rPr>
          <w:spacing w:val="42"/>
          <w:sz w:val="24"/>
        </w:rPr>
        <w:t> </w:t>
      </w:r>
      <w:r>
        <w:rPr>
          <w:sz w:val="24"/>
        </w:rPr>
        <w:t>avoid</w:t>
      </w:r>
      <w:r>
        <w:rPr>
          <w:spacing w:val="43"/>
          <w:sz w:val="24"/>
        </w:rPr>
        <w:t> </w:t>
      </w:r>
      <w:r>
        <w:rPr>
          <w:sz w:val="24"/>
        </w:rPr>
        <w:t>over</w:t>
      </w:r>
      <w:r>
        <w:rPr>
          <w:spacing w:val="42"/>
          <w:sz w:val="24"/>
        </w:rPr>
        <w:t> </w:t>
      </w:r>
      <w:r>
        <w:rPr>
          <w:sz w:val="24"/>
        </w:rPr>
        <w:t>fishing</w:t>
      </w:r>
      <w:r>
        <w:rPr>
          <w:spacing w:val="42"/>
          <w:sz w:val="24"/>
        </w:rPr>
        <w:t> </w:t>
      </w:r>
      <w:r>
        <w:rPr>
          <w:sz w:val="24"/>
        </w:rPr>
        <w:t>in</w:t>
      </w:r>
      <w:r>
        <w:rPr>
          <w:spacing w:val="42"/>
          <w:sz w:val="24"/>
        </w:rPr>
        <w:t> </w:t>
      </w:r>
      <w:r>
        <w:rPr>
          <w:sz w:val="24"/>
        </w:rPr>
        <w:t>a</w:t>
      </w:r>
      <w:r>
        <w:rPr>
          <w:spacing w:val="42"/>
          <w:sz w:val="24"/>
        </w:rPr>
        <w:t> </w:t>
      </w:r>
      <w:r>
        <w:rPr>
          <w:sz w:val="24"/>
        </w:rPr>
        <w:t>lake,</w:t>
      </w:r>
      <w:r>
        <w:rPr>
          <w:spacing w:val="43"/>
          <w:sz w:val="24"/>
        </w:rPr>
        <w:t> </w:t>
      </w:r>
      <w:r>
        <w:rPr>
          <w:sz w:val="24"/>
        </w:rPr>
        <w:t>the</w:t>
      </w:r>
      <w:r>
        <w:rPr>
          <w:spacing w:val="42"/>
          <w:sz w:val="24"/>
        </w:rPr>
        <w:t> </w:t>
      </w:r>
      <w:r>
        <w:rPr>
          <w:sz w:val="24"/>
        </w:rPr>
        <w:t>following</w:t>
      </w:r>
      <w:r>
        <w:rPr>
          <w:spacing w:val="43"/>
          <w:sz w:val="24"/>
        </w:rPr>
        <w:t> </w:t>
      </w:r>
      <w:r>
        <w:rPr>
          <w:sz w:val="24"/>
        </w:rPr>
        <w:t>measures</w:t>
      </w:r>
      <w:r>
        <w:rPr>
          <w:spacing w:val="44"/>
          <w:sz w:val="24"/>
        </w:rPr>
        <w:t> </w:t>
      </w:r>
      <w:r>
        <w:rPr>
          <w:sz w:val="24"/>
        </w:rPr>
        <w:t>may</w:t>
      </w:r>
      <w:r>
        <w:rPr>
          <w:spacing w:val="38"/>
          <w:sz w:val="24"/>
        </w:rPr>
        <w:t> </w:t>
      </w:r>
      <w:r>
        <w:rPr>
          <w:sz w:val="24"/>
        </w:rPr>
        <w:t>be</w:t>
      </w:r>
      <w:r>
        <w:rPr>
          <w:spacing w:val="42"/>
          <w:sz w:val="24"/>
        </w:rPr>
        <w:t> </w:t>
      </w:r>
      <w:r>
        <w:rPr>
          <w:sz w:val="24"/>
        </w:rPr>
        <w:t>helpful</w:t>
      </w:r>
      <w:r>
        <w:rPr>
          <w:spacing w:val="-57"/>
          <w:sz w:val="24"/>
        </w:rPr>
        <w:t> </w:t>
      </w:r>
      <w:r>
        <w:rPr>
          <w:sz w:val="24"/>
        </w:rPr>
        <w:t>except</w:t>
      </w:r>
    </w:p>
    <w:p>
      <w:pPr>
        <w:pStyle w:val="ListParagraph"/>
        <w:numPr>
          <w:ilvl w:val="1"/>
          <w:numId w:val="88"/>
        </w:numPr>
        <w:tabs>
          <w:tab w:pos="1800" w:val="left" w:leader="none"/>
          <w:tab w:pos="4452" w:val="left" w:leader="none"/>
        </w:tabs>
        <w:spacing w:line="240" w:lineRule="auto" w:before="0" w:after="0"/>
        <w:ind w:left="1799" w:right="0" w:hanging="229"/>
        <w:jc w:val="left"/>
        <w:rPr>
          <w:sz w:val="24"/>
        </w:rPr>
      </w:pPr>
      <w:r>
        <w:rPr>
          <w:sz w:val="24"/>
        </w:rPr>
        <w:t>Limited Fishing</w:t>
      </w:r>
      <w:r>
        <w:rPr>
          <w:spacing w:val="-5"/>
          <w:sz w:val="24"/>
        </w:rPr>
        <w:t> </w:t>
      </w:r>
      <w:r>
        <w:rPr>
          <w:sz w:val="24"/>
        </w:rPr>
        <w:t>periods</w:t>
        <w:tab/>
        <w:t>b.  Regulating</w:t>
      </w:r>
      <w:r>
        <w:rPr>
          <w:spacing w:val="-3"/>
          <w:sz w:val="24"/>
        </w:rPr>
        <w:t> </w:t>
      </w:r>
      <w:r>
        <w:rPr>
          <w:sz w:val="24"/>
        </w:rPr>
        <w:t>the size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nets</w:t>
      </w:r>
    </w:p>
    <w:p>
      <w:pPr>
        <w:pStyle w:val="BodyText"/>
        <w:spacing w:before="139"/>
        <w:ind w:left="1571"/>
      </w:pPr>
      <w:r>
        <w:rPr/>
        <w:t>c.</w:t>
      </w:r>
      <w:r>
        <w:rPr>
          <w:spacing w:val="-1"/>
        </w:rPr>
        <w:t> </w:t>
      </w:r>
      <w:r>
        <w:rPr/>
        <w:t>Fishing</w:t>
      </w:r>
      <w:r>
        <w:rPr>
          <w:spacing w:val="-4"/>
        </w:rPr>
        <w:t> </w:t>
      </w:r>
      <w:r>
        <w:rPr/>
        <w:t>throughout</w:t>
      </w:r>
      <w:r>
        <w:rPr>
          <w:spacing w:val="-1"/>
        </w:rPr>
        <w:t> </w:t>
      </w:r>
      <w:r>
        <w:rPr/>
        <w:t>the</w:t>
      </w:r>
      <w:r>
        <w:rPr>
          <w:spacing w:val="2"/>
        </w:rPr>
        <w:t> </w:t>
      </w:r>
      <w:r>
        <w:rPr/>
        <w:t>year</w:t>
      </w:r>
      <w:r>
        <w:rPr>
          <w:spacing w:val="58"/>
        </w:rPr>
        <w:t> </w:t>
      </w:r>
      <w:r>
        <w:rPr/>
        <w:t>d.  Fish</w:t>
      </w:r>
      <w:r>
        <w:rPr>
          <w:spacing w:val="-1"/>
        </w:rPr>
        <w:t> </w:t>
      </w:r>
      <w:r>
        <w:rPr/>
        <w:t>breeding</w:t>
      </w:r>
      <w:r>
        <w:rPr>
          <w:spacing w:val="-1"/>
        </w:rPr>
        <w:t> </w:t>
      </w:r>
      <w:r>
        <w:rPr/>
        <w:t>exercise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240" w:lineRule="auto" w:before="137" w:after="0"/>
        <w:ind w:left="1571" w:right="0" w:hanging="541"/>
        <w:jc w:val="left"/>
        <w:rPr>
          <w:sz w:val="24"/>
        </w:rPr>
      </w:pPr>
      <w:r>
        <w:rPr>
          <w:sz w:val="24"/>
        </w:rPr>
        <w:t>Conservation may</w:t>
      </w:r>
      <w:r>
        <w:rPr>
          <w:spacing w:val="-5"/>
          <w:sz w:val="24"/>
        </w:rPr>
        <w:t> </w:t>
      </w:r>
      <w:r>
        <w:rPr>
          <w:sz w:val="24"/>
        </w:rPr>
        <w:t>be promoted by</w:t>
      </w:r>
    </w:p>
    <w:p>
      <w:pPr>
        <w:pStyle w:val="ListParagraph"/>
        <w:numPr>
          <w:ilvl w:val="1"/>
          <w:numId w:val="88"/>
        </w:numPr>
        <w:tabs>
          <w:tab w:pos="1798" w:val="left" w:leader="none"/>
          <w:tab w:pos="5172" w:val="left" w:leader="none"/>
        </w:tabs>
        <w:spacing w:line="240" w:lineRule="auto" w:before="139" w:after="0"/>
        <w:ind w:left="1797" w:right="0" w:hanging="227"/>
        <w:jc w:val="left"/>
        <w:rPr>
          <w:sz w:val="24"/>
        </w:rPr>
      </w:pPr>
      <w:r>
        <w:rPr>
          <w:sz w:val="24"/>
        </w:rPr>
        <w:t>Encouraging</w:t>
      </w:r>
      <w:r>
        <w:rPr>
          <w:spacing w:val="-3"/>
          <w:sz w:val="24"/>
        </w:rPr>
        <w:t> </w:t>
      </w:r>
      <w:r>
        <w:rPr>
          <w:sz w:val="24"/>
        </w:rPr>
        <w:t>tree</w:t>
      </w:r>
      <w:r>
        <w:rPr>
          <w:spacing w:val="-1"/>
          <w:sz w:val="24"/>
        </w:rPr>
        <w:t> </w:t>
      </w:r>
      <w:r>
        <w:rPr>
          <w:sz w:val="24"/>
        </w:rPr>
        <w:t>planting</w:t>
        <w:tab/>
        <w:t>b.</w:t>
      </w:r>
      <w:r>
        <w:rPr>
          <w:spacing w:val="-1"/>
          <w:sz w:val="24"/>
        </w:rPr>
        <w:t> </w:t>
      </w:r>
      <w:r>
        <w:rPr>
          <w:sz w:val="24"/>
        </w:rPr>
        <w:t>Systematic</w:t>
      </w:r>
      <w:r>
        <w:rPr>
          <w:spacing w:val="-2"/>
          <w:sz w:val="24"/>
        </w:rPr>
        <w:t> </w:t>
      </w:r>
      <w:r>
        <w:rPr>
          <w:sz w:val="24"/>
        </w:rPr>
        <w:t>deforestation</w:t>
      </w:r>
    </w:p>
    <w:p>
      <w:pPr>
        <w:pStyle w:val="BodyText"/>
        <w:tabs>
          <w:tab w:pos="5172" w:val="left" w:leader="none"/>
        </w:tabs>
        <w:spacing w:before="137"/>
        <w:ind w:left="1571"/>
      </w:pPr>
      <w:r>
        <w:rPr/>
        <w:t>c.</w:t>
      </w:r>
      <w:r>
        <w:rPr>
          <w:spacing w:val="59"/>
        </w:rPr>
        <w:t> </w:t>
      </w:r>
      <w:r>
        <w:rPr/>
        <w:t>Overgrazing</w:t>
      </w:r>
      <w:r>
        <w:rPr>
          <w:spacing w:val="-3"/>
        </w:rPr>
        <w:t> </w:t>
      </w:r>
      <w:r>
        <w:rPr/>
        <w:t>of</w:t>
      </w:r>
      <w:r>
        <w:rPr>
          <w:spacing w:val="1"/>
        </w:rPr>
        <w:t> </w:t>
      </w:r>
      <w:r>
        <w:rPr/>
        <w:t>pastures</w:t>
        <w:tab/>
        <w:t>d. Unabated</w:t>
      </w:r>
      <w:r>
        <w:rPr>
          <w:spacing w:val="-1"/>
        </w:rPr>
        <w:t> </w:t>
      </w:r>
      <w:r>
        <w:rPr/>
        <w:t>bush burning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360" w:lineRule="auto" w:before="140" w:after="0"/>
        <w:ind w:left="1571" w:right="719" w:hanging="540"/>
        <w:jc w:val="left"/>
        <w:rPr>
          <w:sz w:val="24"/>
        </w:rPr>
      </w:pPr>
      <w:r>
        <w:rPr>
          <w:sz w:val="24"/>
        </w:rPr>
        <w:t>Which of the following practices does not contribute to the preservation and</w:t>
      </w:r>
      <w:r>
        <w:rPr>
          <w:spacing w:val="-57"/>
          <w:sz w:val="24"/>
        </w:rPr>
        <w:t> </w:t>
      </w:r>
      <w:r>
        <w:rPr>
          <w:sz w:val="24"/>
        </w:rPr>
        <w:t>improvement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 environment?</w:t>
      </w:r>
    </w:p>
    <w:p>
      <w:pPr>
        <w:pStyle w:val="ListParagraph"/>
        <w:numPr>
          <w:ilvl w:val="1"/>
          <w:numId w:val="88"/>
        </w:numPr>
        <w:tabs>
          <w:tab w:pos="1798" w:val="left" w:leader="none"/>
          <w:tab w:pos="4452" w:val="left" w:leader="none"/>
        </w:tabs>
        <w:spacing w:line="240" w:lineRule="auto" w:before="0" w:after="0"/>
        <w:ind w:left="1797" w:right="0" w:hanging="227"/>
        <w:jc w:val="left"/>
        <w:rPr>
          <w:sz w:val="24"/>
        </w:rPr>
      </w:pPr>
      <w:r>
        <w:rPr>
          <w:sz w:val="24"/>
        </w:rPr>
        <w:t>Pollution</w:t>
      </w:r>
      <w:r>
        <w:rPr>
          <w:spacing w:val="-1"/>
          <w:sz w:val="24"/>
        </w:rPr>
        <w:t> </w:t>
      </w:r>
      <w:r>
        <w:rPr>
          <w:sz w:val="24"/>
        </w:rPr>
        <w:t>reduction</w:t>
        <w:tab/>
        <w:t>b.</w:t>
      </w:r>
      <w:r>
        <w:rPr>
          <w:spacing w:val="-2"/>
          <w:sz w:val="24"/>
        </w:rPr>
        <w:t> </w:t>
      </w:r>
      <w:r>
        <w:rPr>
          <w:sz w:val="24"/>
        </w:rPr>
        <w:t>Material</w:t>
      </w:r>
      <w:r>
        <w:rPr>
          <w:spacing w:val="-1"/>
          <w:sz w:val="24"/>
        </w:rPr>
        <w:t> </w:t>
      </w:r>
      <w:r>
        <w:rPr>
          <w:sz w:val="24"/>
        </w:rPr>
        <w:t>recycling</w:t>
      </w:r>
    </w:p>
    <w:p>
      <w:pPr>
        <w:pStyle w:val="BodyText"/>
        <w:tabs>
          <w:tab w:pos="4452" w:val="left" w:leader="none"/>
        </w:tabs>
        <w:spacing w:before="137"/>
        <w:ind w:left="1571"/>
      </w:pPr>
      <w:r>
        <w:rPr/>
        <w:t>c.</w:t>
      </w:r>
      <w:r>
        <w:rPr>
          <w:spacing w:val="-2"/>
        </w:rPr>
        <w:t> </w:t>
      </w:r>
      <w:r>
        <w:rPr/>
        <w:t>Reafforestation</w:t>
        <w:tab/>
        <w:t>d.</w:t>
      </w:r>
      <w:r>
        <w:rPr>
          <w:spacing w:val="-1"/>
        </w:rPr>
        <w:t> </w:t>
      </w:r>
      <w:r>
        <w:rPr/>
        <w:t>Overgrazing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360" w:lineRule="auto" w:before="139" w:after="0"/>
        <w:ind w:left="1571" w:right="1524" w:hanging="540"/>
        <w:jc w:val="left"/>
        <w:rPr>
          <w:sz w:val="24"/>
        </w:rPr>
      </w:pPr>
      <w:r>
        <w:rPr>
          <w:sz w:val="24"/>
        </w:rPr>
        <w:t>Which of the natural resources is most readily available to all living</w:t>
      </w:r>
      <w:r>
        <w:rPr>
          <w:spacing w:val="-57"/>
          <w:sz w:val="24"/>
        </w:rPr>
        <w:t> </w:t>
      </w:r>
      <w:r>
        <w:rPr>
          <w:sz w:val="24"/>
        </w:rPr>
        <w:t>organism?</w:t>
      </w:r>
    </w:p>
    <w:p>
      <w:pPr>
        <w:pStyle w:val="ListParagraph"/>
        <w:numPr>
          <w:ilvl w:val="1"/>
          <w:numId w:val="88"/>
        </w:numPr>
        <w:tabs>
          <w:tab w:pos="1858" w:val="left" w:leader="none"/>
          <w:tab w:pos="3732" w:val="left" w:leader="none"/>
          <w:tab w:pos="5172" w:val="left" w:leader="none"/>
          <w:tab w:pos="7333" w:val="left" w:leader="none"/>
        </w:tabs>
        <w:spacing w:line="240" w:lineRule="auto" w:before="0" w:after="0"/>
        <w:ind w:left="1857" w:right="0" w:hanging="287"/>
        <w:jc w:val="left"/>
        <w:rPr>
          <w:sz w:val="24"/>
        </w:rPr>
      </w:pPr>
      <w:r>
        <w:rPr>
          <w:sz w:val="24"/>
        </w:rPr>
        <w:t>Water</w:t>
        <w:tab/>
        <w:t>b.</w:t>
      </w:r>
      <w:r>
        <w:rPr>
          <w:spacing w:val="59"/>
          <w:sz w:val="24"/>
        </w:rPr>
        <w:t> </w:t>
      </w:r>
      <w:r>
        <w:rPr>
          <w:sz w:val="24"/>
        </w:rPr>
        <w:t>Oil</w:t>
        <w:tab/>
        <w:t>c.</w:t>
      </w:r>
      <w:r>
        <w:rPr>
          <w:spacing w:val="59"/>
          <w:sz w:val="24"/>
        </w:rPr>
        <w:t> </w:t>
      </w:r>
      <w:r>
        <w:rPr>
          <w:sz w:val="24"/>
        </w:rPr>
        <w:t>Food</w:t>
        <w:tab/>
        <w:t>d.</w:t>
      </w:r>
      <w:r>
        <w:rPr>
          <w:spacing w:val="60"/>
          <w:sz w:val="24"/>
        </w:rPr>
        <w:t> </w:t>
      </w:r>
      <w:r>
        <w:rPr>
          <w:sz w:val="24"/>
        </w:rPr>
        <w:t>Air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240" w:lineRule="auto" w:before="137" w:after="0"/>
        <w:ind w:left="1571" w:right="0" w:hanging="54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following</w:t>
      </w:r>
      <w:r>
        <w:rPr>
          <w:spacing w:val="-2"/>
          <w:sz w:val="24"/>
        </w:rPr>
        <w:t> </w:t>
      </w:r>
      <w:r>
        <w:rPr>
          <w:sz w:val="24"/>
        </w:rPr>
        <w:t>agencies</w:t>
      </w:r>
      <w:r>
        <w:rPr>
          <w:spacing w:val="-1"/>
          <w:sz w:val="24"/>
        </w:rPr>
        <w:t> </w:t>
      </w:r>
      <w:r>
        <w:rPr>
          <w:sz w:val="24"/>
        </w:rPr>
        <w:t>are</w:t>
      </w:r>
      <w:r>
        <w:rPr>
          <w:spacing w:val="-3"/>
          <w:sz w:val="24"/>
        </w:rPr>
        <w:t> </w:t>
      </w:r>
      <w:r>
        <w:rPr>
          <w:sz w:val="24"/>
        </w:rPr>
        <w:t>responsible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conservation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Nigeria</w:t>
      </w:r>
      <w:r>
        <w:rPr>
          <w:spacing w:val="-2"/>
          <w:sz w:val="24"/>
        </w:rPr>
        <w:t> </w:t>
      </w:r>
      <w:r>
        <w:rPr>
          <w:sz w:val="24"/>
        </w:rPr>
        <w:t>except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9" w:after="0"/>
        <w:ind w:left="1931" w:right="0" w:hanging="361"/>
        <w:jc w:val="left"/>
        <w:rPr>
          <w:sz w:val="24"/>
        </w:rPr>
      </w:pPr>
      <w:r>
        <w:rPr>
          <w:sz w:val="24"/>
        </w:rPr>
        <w:t>Forestry</w:t>
      </w:r>
      <w:r>
        <w:rPr>
          <w:spacing w:val="-4"/>
          <w:sz w:val="24"/>
        </w:rPr>
        <w:t> </w:t>
      </w:r>
      <w:r>
        <w:rPr>
          <w:sz w:val="24"/>
        </w:rPr>
        <w:t>Departments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7" w:after="0"/>
        <w:ind w:left="1931" w:right="0" w:hanging="361"/>
        <w:jc w:val="left"/>
        <w:rPr>
          <w:sz w:val="24"/>
        </w:rPr>
      </w:pPr>
      <w:r>
        <w:rPr>
          <w:sz w:val="24"/>
        </w:rPr>
        <w:t>Nigerian</w:t>
      </w:r>
      <w:r>
        <w:rPr>
          <w:spacing w:val="-2"/>
          <w:sz w:val="24"/>
        </w:rPr>
        <w:t> </w:t>
      </w:r>
      <w:r>
        <w:rPr>
          <w:sz w:val="24"/>
        </w:rPr>
        <w:t>Conservation</w:t>
      </w:r>
      <w:r>
        <w:rPr>
          <w:spacing w:val="-1"/>
          <w:sz w:val="24"/>
        </w:rPr>
        <w:t> </w:t>
      </w:r>
      <w:r>
        <w:rPr>
          <w:sz w:val="24"/>
        </w:rPr>
        <w:t>Society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40" w:after="0"/>
        <w:ind w:left="1931" w:right="0" w:hanging="361"/>
        <w:jc w:val="left"/>
        <w:rPr>
          <w:sz w:val="24"/>
        </w:rPr>
      </w:pPr>
      <w:r>
        <w:rPr>
          <w:sz w:val="24"/>
        </w:rPr>
        <w:t>Game Reserve Authority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6" w:after="0"/>
        <w:ind w:left="1931" w:right="0" w:hanging="361"/>
        <w:jc w:val="left"/>
        <w:rPr>
          <w:sz w:val="24"/>
        </w:rPr>
      </w:pPr>
      <w:r>
        <w:rPr>
          <w:sz w:val="24"/>
        </w:rPr>
        <w:t>Nigerian</w:t>
      </w:r>
      <w:r>
        <w:rPr>
          <w:spacing w:val="-1"/>
          <w:sz w:val="24"/>
        </w:rPr>
        <w:t> </w:t>
      </w:r>
      <w:r>
        <w:rPr>
          <w:sz w:val="24"/>
        </w:rPr>
        <w:t>Red Cross</w:t>
      </w:r>
      <w:r>
        <w:rPr>
          <w:spacing w:val="-1"/>
          <w:sz w:val="24"/>
        </w:rPr>
        <w:t> </w:t>
      </w:r>
      <w:r>
        <w:rPr>
          <w:sz w:val="24"/>
        </w:rPr>
        <w:t>Society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240" w:lineRule="auto" w:before="140" w:after="0"/>
        <w:ind w:left="1571" w:right="0" w:hanging="541"/>
        <w:jc w:val="left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largest</w:t>
      </w:r>
      <w:r>
        <w:rPr>
          <w:spacing w:val="1"/>
          <w:sz w:val="24"/>
        </w:rPr>
        <w:t> </w:t>
      </w:r>
      <w:r>
        <w:rPr>
          <w:sz w:val="24"/>
        </w:rPr>
        <w:t>game</w:t>
      </w:r>
      <w:r>
        <w:rPr>
          <w:spacing w:val="-2"/>
          <w:sz w:val="24"/>
        </w:rPr>
        <w:t> </w:t>
      </w:r>
      <w:r>
        <w:rPr>
          <w:sz w:val="24"/>
        </w:rPr>
        <w:t>reserve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Nigeria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the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6" w:after="0"/>
        <w:ind w:left="1931" w:right="0" w:hanging="361"/>
        <w:jc w:val="left"/>
        <w:rPr>
          <w:sz w:val="24"/>
        </w:rPr>
      </w:pPr>
      <w:r>
        <w:rPr>
          <w:sz w:val="24"/>
        </w:rPr>
        <w:t>Kainji</w:t>
      </w:r>
      <w:r>
        <w:rPr>
          <w:spacing w:val="-2"/>
          <w:sz w:val="24"/>
        </w:rPr>
        <w:t> </w:t>
      </w:r>
      <w:r>
        <w:rPr>
          <w:sz w:val="24"/>
        </w:rPr>
        <w:t>Game</w:t>
      </w:r>
      <w:r>
        <w:rPr>
          <w:spacing w:val="-1"/>
          <w:sz w:val="24"/>
        </w:rPr>
        <w:t> </w:t>
      </w:r>
      <w:r>
        <w:rPr>
          <w:sz w:val="24"/>
        </w:rPr>
        <w:t>Reserve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</w:t>
      </w:r>
      <w:r>
        <w:rPr>
          <w:spacing w:val="-1"/>
          <w:sz w:val="24"/>
        </w:rPr>
        <w:t> </w:t>
      </w:r>
      <w:r>
        <w:rPr>
          <w:sz w:val="24"/>
        </w:rPr>
        <w:t>State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40" w:after="0"/>
        <w:ind w:left="1931" w:right="0" w:hanging="361"/>
        <w:jc w:val="left"/>
        <w:rPr>
          <w:sz w:val="24"/>
        </w:rPr>
      </w:pPr>
      <w:r>
        <w:rPr>
          <w:sz w:val="24"/>
        </w:rPr>
        <w:t>Zamfara</w:t>
      </w:r>
      <w:r>
        <w:rPr>
          <w:spacing w:val="-2"/>
          <w:sz w:val="24"/>
        </w:rPr>
        <w:t> </w:t>
      </w:r>
      <w:r>
        <w:rPr>
          <w:sz w:val="24"/>
        </w:rPr>
        <w:t>Forest Reserve</w:t>
      </w:r>
      <w:r>
        <w:rPr>
          <w:spacing w:val="-2"/>
          <w:sz w:val="24"/>
        </w:rPr>
        <w:t> </w:t>
      </w:r>
      <w:r>
        <w:rPr>
          <w:sz w:val="24"/>
        </w:rPr>
        <w:t>in Sokoto State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7" w:after="0"/>
        <w:ind w:left="1931" w:right="0" w:hanging="361"/>
        <w:jc w:val="left"/>
        <w:rPr>
          <w:sz w:val="24"/>
        </w:rPr>
      </w:pPr>
      <w:r>
        <w:rPr>
          <w:sz w:val="24"/>
        </w:rPr>
        <w:t>Yankari</w:t>
      </w:r>
      <w:r>
        <w:rPr>
          <w:spacing w:val="-1"/>
          <w:sz w:val="24"/>
        </w:rPr>
        <w:t> </w:t>
      </w:r>
      <w:r>
        <w:rPr>
          <w:sz w:val="24"/>
        </w:rPr>
        <w:t>Game</w:t>
      </w:r>
      <w:r>
        <w:rPr>
          <w:spacing w:val="-1"/>
          <w:sz w:val="24"/>
        </w:rPr>
        <w:t> </w:t>
      </w:r>
      <w:r>
        <w:rPr>
          <w:sz w:val="24"/>
        </w:rPr>
        <w:t>Reserve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Bauchi</w:t>
      </w:r>
      <w:r>
        <w:rPr>
          <w:spacing w:val="-1"/>
          <w:sz w:val="24"/>
        </w:rPr>
        <w:t> </w:t>
      </w:r>
      <w:r>
        <w:rPr>
          <w:sz w:val="24"/>
        </w:rPr>
        <w:t>State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9" w:after="0"/>
        <w:ind w:left="1931" w:right="0" w:hanging="361"/>
        <w:jc w:val="left"/>
        <w:rPr>
          <w:sz w:val="24"/>
        </w:rPr>
      </w:pPr>
      <w:r>
        <w:rPr>
          <w:sz w:val="24"/>
        </w:rPr>
        <w:t>Borgu</w:t>
      </w:r>
      <w:r>
        <w:rPr>
          <w:spacing w:val="-2"/>
          <w:sz w:val="24"/>
        </w:rPr>
        <w:t> </w:t>
      </w:r>
      <w:r>
        <w:rPr>
          <w:sz w:val="24"/>
        </w:rPr>
        <w:t>Game</w:t>
      </w:r>
      <w:r>
        <w:rPr>
          <w:spacing w:val="-1"/>
          <w:sz w:val="24"/>
        </w:rPr>
        <w:t> </w:t>
      </w:r>
      <w:r>
        <w:rPr>
          <w:sz w:val="24"/>
        </w:rPr>
        <w:t>Reserve</w:t>
      </w:r>
      <w:r>
        <w:rPr>
          <w:spacing w:val="-3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</w:t>
      </w:r>
      <w:r>
        <w:rPr>
          <w:spacing w:val="-1"/>
          <w:sz w:val="24"/>
        </w:rPr>
        <w:t> </w:t>
      </w:r>
      <w:r>
        <w:rPr>
          <w:sz w:val="24"/>
        </w:rPr>
        <w:t>State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240" w:lineRule="auto" w:before="137" w:after="0"/>
        <w:ind w:left="1571" w:right="0" w:hanging="541"/>
        <w:jc w:val="left"/>
        <w:rPr>
          <w:sz w:val="24"/>
        </w:rPr>
      </w:pPr>
      <w:r>
        <w:rPr>
          <w:sz w:val="24"/>
        </w:rPr>
        <w:t>Which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following</w:t>
      </w:r>
      <w:r>
        <w:rPr>
          <w:spacing w:val="-3"/>
          <w:sz w:val="24"/>
        </w:rPr>
        <w:t> </w:t>
      </w:r>
      <w:r>
        <w:rPr>
          <w:sz w:val="24"/>
        </w:rPr>
        <w:t>crops increases the nitrogen</w:t>
      </w:r>
      <w:r>
        <w:rPr>
          <w:spacing w:val="-1"/>
          <w:sz w:val="24"/>
        </w:rPr>
        <w:t> </w:t>
      </w:r>
      <w:r>
        <w:rPr>
          <w:sz w:val="24"/>
        </w:rPr>
        <w:t>content of</w:t>
      </w:r>
      <w:r>
        <w:rPr>
          <w:spacing w:val="-2"/>
          <w:sz w:val="24"/>
        </w:rPr>
        <w:t> </w:t>
      </w:r>
      <w:r>
        <w:rPr>
          <w:sz w:val="24"/>
        </w:rPr>
        <w:t>the soil?</w:t>
      </w:r>
    </w:p>
    <w:p>
      <w:pPr>
        <w:pStyle w:val="ListParagraph"/>
        <w:numPr>
          <w:ilvl w:val="1"/>
          <w:numId w:val="88"/>
        </w:numPr>
        <w:tabs>
          <w:tab w:pos="1798" w:val="left" w:leader="none"/>
          <w:tab w:pos="3012" w:val="left" w:leader="none"/>
        </w:tabs>
        <w:spacing w:line="240" w:lineRule="auto" w:before="139" w:after="0"/>
        <w:ind w:left="1797" w:right="0" w:hanging="227"/>
        <w:jc w:val="left"/>
        <w:rPr>
          <w:sz w:val="24"/>
        </w:rPr>
      </w:pPr>
      <w:r>
        <w:rPr>
          <w:sz w:val="24"/>
        </w:rPr>
        <w:t>Maize</w:t>
        <w:tab/>
        <w:t>b.</w:t>
      </w:r>
      <w:r>
        <w:rPr>
          <w:spacing w:val="-1"/>
          <w:sz w:val="24"/>
        </w:rPr>
        <w:t> </w:t>
      </w:r>
      <w:r>
        <w:rPr>
          <w:sz w:val="24"/>
        </w:rPr>
        <w:t>Potato</w:t>
      </w:r>
    </w:p>
    <w:p>
      <w:pPr>
        <w:pStyle w:val="BodyText"/>
        <w:tabs>
          <w:tab w:pos="3012" w:val="left" w:leader="none"/>
        </w:tabs>
        <w:spacing w:before="137"/>
        <w:ind w:left="1571"/>
      </w:pPr>
      <w:r>
        <w:rPr/>
        <w:t>c.</w:t>
      </w:r>
      <w:r>
        <w:rPr>
          <w:spacing w:val="59"/>
        </w:rPr>
        <w:t> </w:t>
      </w:r>
      <w:r>
        <w:rPr/>
        <w:t>Cassava</w:t>
        <w:tab/>
        <w:t>d.</w:t>
      </w:r>
      <w:r>
        <w:rPr>
          <w:spacing w:val="57"/>
        </w:rPr>
        <w:t> </w:t>
      </w:r>
      <w:r>
        <w:rPr/>
        <w:t>Beans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360" w:lineRule="auto" w:before="139" w:after="0"/>
        <w:ind w:left="1571" w:right="722" w:hanging="540"/>
        <w:jc w:val="left"/>
        <w:rPr>
          <w:sz w:val="24"/>
        </w:rPr>
      </w:pPr>
      <w:r>
        <w:rPr>
          <w:sz w:val="24"/>
        </w:rPr>
        <w:t>A sample of soil was heated at 92</w:t>
      </w:r>
      <w:r>
        <w:rPr>
          <w:sz w:val="24"/>
          <w:vertAlign w:val="superscript"/>
        </w:rPr>
        <w:t>o</w:t>
      </w:r>
      <w:r>
        <w:rPr>
          <w:sz w:val="24"/>
          <w:vertAlign w:val="baseline"/>
        </w:rPr>
        <w:t>C in a steam oven for two days after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which</w:t>
      </w:r>
      <w:r>
        <w:rPr>
          <w:spacing w:val="13"/>
          <w:sz w:val="24"/>
          <w:vertAlign w:val="baseline"/>
        </w:rPr>
        <w:t> </w:t>
      </w:r>
      <w:r>
        <w:rPr>
          <w:sz w:val="24"/>
          <w:vertAlign w:val="baseline"/>
        </w:rPr>
        <w:t>a</w:t>
      </w:r>
      <w:r>
        <w:rPr>
          <w:spacing w:val="13"/>
          <w:sz w:val="24"/>
          <w:vertAlign w:val="baseline"/>
        </w:rPr>
        <w:t> </w:t>
      </w:r>
      <w:r>
        <w:rPr>
          <w:sz w:val="24"/>
          <w:vertAlign w:val="baseline"/>
        </w:rPr>
        <w:t>decrease</w:t>
      </w:r>
      <w:r>
        <w:rPr>
          <w:spacing w:val="15"/>
          <w:sz w:val="24"/>
          <w:vertAlign w:val="baseline"/>
        </w:rPr>
        <w:t> </w:t>
      </w:r>
      <w:r>
        <w:rPr>
          <w:sz w:val="24"/>
          <w:vertAlign w:val="baseline"/>
        </w:rPr>
        <w:t>in</w:t>
      </w:r>
      <w:r>
        <w:rPr>
          <w:spacing w:val="14"/>
          <w:sz w:val="24"/>
          <w:vertAlign w:val="baseline"/>
        </w:rPr>
        <w:t> </w:t>
      </w:r>
      <w:r>
        <w:rPr>
          <w:sz w:val="24"/>
          <w:vertAlign w:val="baseline"/>
        </w:rPr>
        <w:t>weight</w:t>
      </w:r>
      <w:r>
        <w:rPr>
          <w:spacing w:val="14"/>
          <w:sz w:val="24"/>
          <w:vertAlign w:val="baseline"/>
        </w:rPr>
        <w:t> </w:t>
      </w:r>
      <w:r>
        <w:rPr>
          <w:sz w:val="24"/>
          <w:vertAlign w:val="baseline"/>
        </w:rPr>
        <w:t>was</w:t>
      </w:r>
      <w:r>
        <w:rPr>
          <w:spacing w:val="13"/>
          <w:sz w:val="24"/>
          <w:vertAlign w:val="baseline"/>
        </w:rPr>
        <w:t> </w:t>
      </w:r>
      <w:r>
        <w:rPr>
          <w:sz w:val="24"/>
          <w:vertAlign w:val="baseline"/>
        </w:rPr>
        <w:t>noted.</w:t>
      </w:r>
      <w:r>
        <w:rPr>
          <w:spacing w:val="13"/>
          <w:sz w:val="24"/>
          <w:vertAlign w:val="baseline"/>
        </w:rPr>
        <w:t> </w:t>
      </w:r>
      <w:r>
        <w:rPr>
          <w:sz w:val="24"/>
          <w:vertAlign w:val="baseline"/>
        </w:rPr>
        <w:t>Which</w:t>
      </w:r>
      <w:r>
        <w:rPr>
          <w:spacing w:val="13"/>
          <w:sz w:val="24"/>
          <w:vertAlign w:val="baseline"/>
        </w:rPr>
        <w:t> </w:t>
      </w:r>
      <w:r>
        <w:rPr>
          <w:sz w:val="24"/>
          <w:vertAlign w:val="baseline"/>
        </w:rPr>
        <w:t>of</w:t>
      </w:r>
      <w:r>
        <w:rPr>
          <w:spacing w:val="15"/>
          <w:sz w:val="24"/>
          <w:vertAlign w:val="baseline"/>
        </w:rPr>
        <w:t> </w:t>
      </w:r>
      <w:r>
        <w:rPr>
          <w:sz w:val="24"/>
          <w:vertAlign w:val="baseline"/>
        </w:rPr>
        <w:t>the</w:t>
      </w:r>
      <w:r>
        <w:rPr>
          <w:spacing w:val="13"/>
          <w:sz w:val="24"/>
          <w:vertAlign w:val="baseline"/>
        </w:rPr>
        <w:t> </w:t>
      </w:r>
      <w:r>
        <w:rPr>
          <w:sz w:val="24"/>
          <w:vertAlign w:val="baseline"/>
        </w:rPr>
        <w:t>following</w:t>
      </w:r>
      <w:r>
        <w:rPr>
          <w:spacing w:val="11"/>
          <w:sz w:val="24"/>
          <w:vertAlign w:val="baseline"/>
        </w:rPr>
        <w:t> </w:t>
      </w:r>
      <w:r>
        <w:rPr>
          <w:sz w:val="24"/>
          <w:vertAlign w:val="baseline"/>
        </w:rPr>
        <w:t>account</w:t>
      </w:r>
      <w:r>
        <w:rPr>
          <w:spacing w:val="13"/>
          <w:sz w:val="24"/>
          <w:vertAlign w:val="baseline"/>
        </w:rPr>
        <w:t> </w:t>
      </w:r>
      <w:r>
        <w:rPr>
          <w:sz w:val="24"/>
          <w:vertAlign w:val="baseline"/>
        </w:rPr>
        <w:t>for</w:t>
      </w:r>
      <w:r>
        <w:rPr>
          <w:spacing w:val="-57"/>
          <w:sz w:val="24"/>
          <w:vertAlign w:val="baseline"/>
        </w:rPr>
        <w:t> </w:t>
      </w:r>
      <w:r>
        <w:rPr>
          <w:sz w:val="24"/>
          <w:vertAlign w:val="baseline"/>
        </w:rPr>
        <w:t>this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decrease?</w:t>
      </w:r>
      <w:r>
        <w:rPr>
          <w:spacing w:val="3"/>
          <w:sz w:val="24"/>
          <w:vertAlign w:val="baseline"/>
        </w:rPr>
        <w:t> </w:t>
      </w:r>
      <w:r>
        <w:rPr>
          <w:sz w:val="24"/>
          <w:vertAlign w:val="baseline"/>
        </w:rPr>
        <w:t>A loss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of:</w:t>
      </w:r>
    </w:p>
    <w:p>
      <w:pPr>
        <w:pStyle w:val="ListParagraph"/>
        <w:numPr>
          <w:ilvl w:val="1"/>
          <w:numId w:val="88"/>
        </w:numPr>
        <w:tabs>
          <w:tab w:pos="1843" w:val="left" w:leader="none"/>
        </w:tabs>
        <w:spacing w:line="275" w:lineRule="exact" w:before="0" w:after="0"/>
        <w:ind w:left="1842" w:right="0" w:hanging="272"/>
        <w:jc w:val="left"/>
        <w:rPr>
          <w:sz w:val="24"/>
        </w:rPr>
      </w:pPr>
      <w:r>
        <w:rPr>
          <w:sz w:val="24"/>
        </w:rPr>
        <w:t>Water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air</w:t>
      </w:r>
    </w:p>
    <w:p>
      <w:pPr>
        <w:pStyle w:val="ListParagraph"/>
        <w:numPr>
          <w:ilvl w:val="1"/>
          <w:numId w:val="88"/>
        </w:numPr>
        <w:tabs>
          <w:tab w:pos="1843" w:val="left" w:leader="none"/>
        </w:tabs>
        <w:spacing w:line="240" w:lineRule="auto" w:before="140" w:after="0"/>
        <w:ind w:left="1842" w:right="0" w:hanging="272"/>
        <w:jc w:val="left"/>
        <w:rPr>
          <w:sz w:val="24"/>
        </w:rPr>
      </w:pPr>
      <w:r>
        <w:rPr>
          <w:sz w:val="24"/>
        </w:rPr>
        <w:t>Microorganism,</w:t>
      </w:r>
      <w:r>
        <w:rPr>
          <w:spacing w:val="-3"/>
          <w:sz w:val="24"/>
        </w:rPr>
        <w:t> </w:t>
      </w:r>
      <w:r>
        <w:rPr>
          <w:sz w:val="24"/>
        </w:rPr>
        <w:t>air</w:t>
      </w:r>
      <w:r>
        <w:rPr>
          <w:spacing w:val="-2"/>
          <w:sz w:val="24"/>
        </w:rPr>
        <w:t> </w:t>
      </w:r>
      <w:r>
        <w:rPr>
          <w:sz w:val="24"/>
        </w:rPr>
        <w:t>and rock</w:t>
      </w:r>
      <w:r>
        <w:rPr>
          <w:spacing w:val="-2"/>
          <w:sz w:val="24"/>
        </w:rPr>
        <w:t> </w:t>
      </w:r>
      <w:r>
        <w:rPr>
          <w:sz w:val="24"/>
        </w:rPr>
        <w:t>particles.</w:t>
      </w:r>
    </w:p>
    <w:p>
      <w:pPr>
        <w:pStyle w:val="ListParagraph"/>
        <w:numPr>
          <w:ilvl w:val="1"/>
          <w:numId w:val="88"/>
        </w:numPr>
        <w:tabs>
          <w:tab w:pos="1843" w:val="left" w:leader="none"/>
        </w:tabs>
        <w:spacing w:line="240" w:lineRule="auto" w:before="136" w:after="0"/>
        <w:ind w:left="1842" w:right="0" w:hanging="272"/>
        <w:jc w:val="left"/>
        <w:rPr>
          <w:sz w:val="24"/>
        </w:rPr>
      </w:pPr>
      <w:r>
        <w:rPr>
          <w:sz w:val="24"/>
        </w:rPr>
        <w:t>Water,</w:t>
      </w:r>
      <w:r>
        <w:rPr>
          <w:spacing w:val="-1"/>
          <w:sz w:val="24"/>
        </w:rPr>
        <w:t> </w:t>
      </w:r>
      <w:r>
        <w:rPr>
          <w:sz w:val="24"/>
        </w:rPr>
        <w:t>clay</w:t>
      </w:r>
      <w:r>
        <w:rPr>
          <w:spacing w:val="-5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air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946" w:top="1340" w:bottom="1220" w:left="1580" w:right="720"/>
        </w:sectPr>
      </w:pPr>
    </w:p>
    <w:p>
      <w:pPr>
        <w:pStyle w:val="ListParagraph"/>
        <w:numPr>
          <w:ilvl w:val="1"/>
          <w:numId w:val="88"/>
        </w:numPr>
        <w:tabs>
          <w:tab w:pos="1843" w:val="left" w:leader="none"/>
        </w:tabs>
        <w:spacing w:line="240" w:lineRule="auto" w:before="76" w:after="0"/>
        <w:ind w:left="1842" w:right="0" w:hanging="272"/>
        <w:jc w:val="left"/>
        <w:rPr>
          <w:sz w:val="24"/>
        </w:rPr>
      </w:pPr>
      <w:r>
        <w:rPr>
          <w:sz w:val="24"/>
        </w:rPr>
        <w:t>Water,</w:t>
      </w:r>
      <w:r>
        <w:rPr>
          <w:spacing w:val="-1"/>
          <w:sz w:val="24"/>
        </w:rPr>
        <w:t> </w:t>
      </w:r>
      <w:r>
        <w:rPr>
          <w:sz w:val="24"/>
        </w:rPr>
        <w:t>humus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micro-organism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360" w:lineRule="auto" w:before="137" w:after="0"/>
        <w:ind w:left="1571" w:right="991" w:hanging="540"/>
        <w:jc w:val="left"/>
        <w:rPr>
          <w:sz w:val="24"/>
        </w:rPr>
      </w:pPr>
      <w:r>
        <w:rPr>
          <w:sz w:val="24"/>
        </w:rPr>
        <w:t>Soil that contains an average proportion of all soil components with good</w:t>
      </w:r>
      <w:r>
        <w:rPr>
          <w:spacing w:val="-58"/>
          <w:sz w:val="24"/>
        </w:rPr>
        <w:t> </w:t>
      </w:r>
      <w:r>
        <w:rPr>
          <w:sz w:val="24"/>
        </w:rPr>
        <w:t>humus</w:t>
      </w:r>
      <w:r>
        <w:rPr>
          <w:spacing w:val="-1"/>
          <w:sz w:val="24"/>
        </w:rPr>
        <w:t> </w:t>
      </w:r>
      <w:r>
        <w:rPr>
          <w:sz w:val="24"/>
        </w:rPr>
        <w:t>content is described as:</w:t>
      </w:r>
    </w:p>
    <w:p>
      <w:pPr>
        <w:pStyle w:val="ListParagraph"/>
        <w:numPr>
          <w:ilvl w:val="1"/>
          <w:numId w:val="88"/>
        </w:numPr>
        <w:tabs>
          <w:tab w:pos="1800" w:val="left" w:leader="none"/>
          <w:tab w:pos="3732" w:val="left" w:leader="none"/>
        </w:tabs>
        <w:spacing w:line="240" w:lineRule="auto" w:before="0" w:after="0"/>
        <w:ind w:left="1799" w:right="0" w:hanging="229"/>
        <w:jc w:val="left"/>
        <w:rPr>
          <w:sz w:val="24"/>
        </w:rPr>
      </w:pPr>
      <w:r>
        <w:rPr>
          <w:sz w:val="24"/>
        </w:rPr>
        <w:t>Loam</w:t>
        <w:tab/>
        <w:t>b.</w:t>
      </w:r>
      <w:r>
        <w:rPr>
          <w:spacing w:val="1"/>
          <w:sz w:val="24"/>
        </w:rPr>
        <w:t> </w:t>
      </w:r>
      <w:r>
        <w:rPr>
          <w:sz w:val="24"/>
        </w:rPr>
        <w:t>Clay</w:t>
      </w:r>
    </w:p>
    <w:p>
      <w:pPr>
        <w:pStyle w:val="BodyText"/>
        <w:tabs>
          <w:tab w:pos="3732" w:val="left" w:leader="none"/>
        </w:tabs>
        <w:spacing w:before="139"/>
        <w:ind w:left="1571"/>
      </w:pPr>
      <w:r>
        <w:rPr/>
        <w:t>c.</w:t>
      </w:r>
      <w:r>
        <w:rPr>
          <w:spacing w:val="-1"/>
        </w:rPr>
        <w:t> </w:t>
      </w:r>
      <w:r>
        <w:rPr/>
        <w:t>Sand</w:t>
        <w:tab/>
        <w:t>d. Silt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240" w:lineRule="auto" w:before="137" w:after="0"/>
        <w:ind w:left="1571" w:right="0" w:hanging="541"/>
        <w:jc w:val="left"/>
        <w:rPr>
          <w:sz w:val="24"/>
        </w:rPr>
      </w:pPr>
      <w:r>
        <w:rPr>
          <w:sz w:val="24"/>
        </w:rPr>
        <w:t>Prevention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erosion could</w:t>
      </w:r>
      <w:r>
        <w:rPr>
          <w:spacing w:val="-1"/>
          <w:sz w:val="24"/>
        </w:rPr>
        <w:t> </w:t>
      </w:r>
      <w:r>
        <w:rPr>
          <w:sz w:val="24"/>
        </w:rPr>
        <w:t>be best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carried out</w:t>
      </w:r>
      <w:r>
        <w:rPr>
          <w:spacing w:val="1"/>
          <w:sz w:val="24"/>
        </w:rPr>
        <w:t> </w:t>
      </w:r>
      <w:r>
        <w:rPr>
          <w:sz w:val="24"/>
        </w:rPr>
        <w:t>by</w:t>
      </w:r>
    </w:p>
    <w:p>
      <w:pPr>
        <w:pStyle w:val="ListParagraph"/>
        <w:numPr>
          <w:ilvl w:val="1"/>
          <w:numId w:val="88"/>
        </w:numPr>
        <w:tabs>
          <w:tab w:pos="1843" w:val="left" w:leader="none"/>
        </w:tabs>
        <w:spacing w:line="240" w:lineRule="auto" w:before="139" w:after="0"/>
        <w:ind w:left="1842" w:right="0" w:hanging="272"/>
        <w:jc w:val="left"/>
        <w:rPr>
          <w:sz w:val="24"/>
        </w:rPr>
      </w:pPr>
      <w:r>
        <w:rPr>
          <w:sz w:val="24"/>
        </w:rPr>
        <w:t>Crop</w:t>
      </w:r>
      <w:r>
        <w:rPr>
          <w:spacing w:val="-1"/>
          <w:sz w:val="24"/>
        </w:rPr>
        <w:t> </w:t>
      </w:r>
      <w:r>
        <w:rPr>
          <w:sz w:val="24"/>
        </w:rPr>
        <w:t>rotation and</w:t>
      </w:r>
      <w:r>
        <w:rPr>
          <w:spacing w:val="-1"/>
          <w:sz w:val="24"/>
        </w:rPr>
        <w:t> </w:t>
      </w:r>
      <w:r>
        <w:rPr>
          <w:sz w:val="24"/>
        </w:rPr>
        <w:t>mulching</w:t>
      </w:r>
    </w:p>
    <w:p>
      <w:pPr>
        <w:pStyle w:val="ListParagraph"/>
        <w:numPr>
          <w:ilvl w:val="1"/>
          <w:numId w:val="88"/>
        </w:numPr>
        <w:tabs>
          <w:tab w:pos="1843" w:val="left" w:leader="none"/>
        </w:tabs>
        <w:spacing w:line="240" w:lineRule="auto" w:before="137" w:after="0"/>
        <w:ind w:left="1842" w:right="0" w:hanging="272"/>
        <w:jc w:val="left"/>
        <w:rPr>
          <w:sz w:val="24"/>
        </w:rPr>
      </w:pPr>
      <w:r>
        <w:rPr>
          <w:sz w:val="24"/>
        </w:rPr>
        <w:t>Contouring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slopping ground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afforestation.</w:t>
      </w:r>
    </w:p>
    <w:p>
      <w:pPr>
        <w:pStyle w:val="ListParagraph"/>
        <w:numPr>
          <w:ilvl w:val="1"/>
          <w:numId w:val="88"/>
        </w:numPr>
        <w:tabs>
          <w:tab w:pos="1843" w:val="left" w:leader="none"/>
        </w:tabs>
        <w:spacing w:line="240" w:lineRule="auto" w:before="140" w:after="0"/>
        <w:ind w:left="1842" w:right="0" w:hanging="272"/>
        <w:jc w:val="left"/>
        <w:rPr>
          <w:sz w:val="24"/>
        </w:rPr>
      </w:pPr>
      <w:r>
        <w:rPr>
          <w:sz w:val="24"/>
        </w:rPr>
        <w:t>Grazing,</w:t>
      </w:r>
      <w:r>
        <w:rPr>
          <w:spacing w:val="-1"/>
          <w:sz w:val="24"/>
        </w:rPr>
        <w:t> </w:t>
      </w:r>
      <w:r>
        <w:rPr>
          <w:sz w:val="24"/>
        </w:rPr>
        <w:t>terracing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shifting</w:t>
      </w:r>
      <w:r>
        <w:rPr>
          <w:spacing w:val="-3"/>
          <w:sz w:val="24"/>
        </w:rPr>
        <w:t> </w:t>
      </w:r>
      <w:r>
        <w:rPr>
          <w:sz w:val="24"/>
        </w:rPr>
        <w:t>cultivation</w:t>
      </w:r>
    </w:p>
    <w:p>
      <w:pPr>
        <w:pStyle w:val="ListParagraph"/>
        <w:numPr>
          <w:ilvl w:val="1"/>
          <w:numId w:val="88"/>
        </w:numPr>
        <w:tabs>
          <w:tab w:pos="1843" w:val="left" w:leader="none"/>
        </w:tabs>
        <w:spacing w:line="240" w:lineRule="auto" w:before="137" w:after="0"/>
        <w:ind w:left="1842" w:right="0" w:hanging="272"/>
        <w:jc w:val="left"/>
        <w:rPr>
          <w:sz w:val="24"/>
        </w:rPr>
      </w:pPr>
      <w:r>
        <w:rPr>
          <w:sz w:val="24"/>
        </w:rPr>
        <w:t>Strip</w:t>
      </w:r>
      <w:r>
        <w:rPr>
          <w:spacing w:val="-1"/>
          <w:sz w:val="24"/>
        </w:rPr>
        <w:t> </w:t>
      </w:r>
      <w:r>
        <w:rPr>
          <w:sz w:val="24"/>
        </w:rPr>
        <w:t>cropping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poaching.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240" w:lineRule="auto" w:before="139" w:after="0"/>
        <w:ind w:left="1571" w:right="0" w:hanging="54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role of</w:t>
      </w:r>
      <w:r>
        <w:rPr>
          <w:spacing w:val="-2"/>
          <w:sz w:val="24"/>
        </w:rPr>
        <w:t> </w:t>
      </w:r>
      <w:r>
        <w:rPr>
          <w:sz w:val="24"/>
        </w:rPr>
        <w:t>dead organism matter</w:t>
      </w:r>
      <w:r>
        <w:rPr>
          <w:spacing w:val="-2"/>
          <w:sz w:val="24"/>
        </w:rPr>
        <w:t> </w:t>
      </w:r>
      <w:r>
        <w:rPr>
          <w:sz w:val="24"/>
        </w:rPr>
        <w:t>in the</w:t>
      </w:r>
      <w:r>
        <w:rPr>
          <w:spacing w:val="-1"/>
          <w:sz w:val="24"/>
        </w:rPr>
        <w:t> </w:t>
      </w:r>
      <w:r>
        <w:rPr>
          <w:sz w:val="24"/>
        </w:rPr>
        <w:t>soil is to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7" w:after="0"/>
        <w:ind w:left="1931" w:right="0" w:hanging="361"/>
        <w:jc w:val="left"/>
        <w:rPr>
          <w:sz w:val="24"/>
        </w:rPr>
      </w:pPr>
      <w:r>
        <w:rPr>
          <w:sz w:val="24"/>
        </w:rPr>
        <w:t>Make</w:t>
      </w:r>
      <w:r>
        <w:rPr>
          <w:spacing w:val="-3"/>
          <w:sz w:val="24"/>
        </w:rPr>
        <w:t> </w:t>
      </w:r>
      <w:r>
        <w:rPr>
          <w:sz w:val="24"/>
        </w:rPr>
        <w:t>the soil</w:t>
      </w:r>
      <w:r>
        <w:rPr>
          <w:spacing w:val="-1"/>
          <w:sz w:val="24"/>
        </w:rPr>
        <w:t> </w:t>
      </w:r>
      <w:r>
        <w:rPr>
          <w:sz w:val="24"/>
        </w:rPr>
        <w:t>black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9" w:after="0"/>
        <w:ind w:left="1931" w:right="0" w:hanging="361"/>
        <w:jc w:val="left"/>
        <w:rPr>
          <w:sz w:val="24"/>
        </w:rPr>
      </w:pPr>
      <w:r>
        <w:rPr>
          <w:sz w:val="24"/>
        </w:rPr>
        <w:t>Increase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mineral</w:t>
      </w:r>
      <w:r>
        <w:rPr>
          <w:spacing w:val="-1"/>
          <w:sz w:val="24"/>
        </w:rPr>
        <w:t> </w:t>
      </w:r>
      <w:r>
        <w:rPr>
          <w:sz w:val="24"/>
        </w:rPr>
        <w:t>salt</w:t>
      </w:r>
      <w:r>
        <w:rPr>
          <w:spacing w:val="1"/>
          <w:sz w:val="24"/>
        </w:rPr>
        <w:t> </w:t>
      </w:r>
      <w:r>
        <w:rPr>
          <w:sz w:val="24"/>
        </w:rPr>
        <w:t>content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7" w:after="0"/>
        <w:ind w:left="1931" w:right="0" w:hanging="361"/>
        <w:jc w:val="left"/>
        <w:rPr>
          <w:sz w:val="24"/>
        </w:rPr>
      </w:pPr>
      <w:r>
        <w:rPr>
          <w:sz w:val="24"/>
        </w:rPr>
        <w:t>Provide</w:t>
      </w:r>
      <w:r>
        <w:rPr>
          <w:spacing w:val="-3"/>
          <w:sz w:val="24"/>
        </w:rPr>
        <w:t> </w:t>
      </w:r>
      <w:r>
        <w:rPr>
          <w:sz w:val="24"/>
        </w:rPr>
        <w:t>food for</w:t>
      </w:r>
      <w:r>
        <w:rPr>
          <w:spacing w:val="-2"/>
          <w:sz w:val="24"/>
        </w:rPr>
        <w:t> </w:t>
      </w:r>
      <w:r>
        <w:rPr>
          <w:sz w:val="24"/>
        </w:rPr>
        <w:t>all living</w:t>
      </w:r>
      <w:r>
        <w:rPr>
          <w:spacing w:val="-3"/>
          <w:sz w:val="24"/>
        </w:rPr>
        <w:t> </w:t>
      </w:r>
      <w:r>
        <w:rPr>
          <w:sz w:val="24"/>
        </w:rPr>
        <w:t>organisms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9" w:after="0"/>
        <w:ind w:left="1931" w:right="0" w:hanging="361"/>
        <w:jc w:val="left"/>
        <w:rPr>
          <w:sz w:val="24"/>
        </w:rPr>
      </w:pPr>
      <w:r>
        <w:rPr>
          <w:sz w:val="24"/>
        </w:rPr>
        <w:t>Increase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acidity</w:t>
      </w:r>
      <w:r>
        <w:rPr>
          <w:spacing w:val="-5"/>
          <w:sz w:val="24"/>
        </w:rPr>
        <w:t> </w:t>
      </w:r>
      <w:r>
        <w:rPr>
          <w:sz w:val="24"/>
        </w:rPr>
        <w:t>of the</w:t>
      </w:r>
      <w:r>
        <w:rPr>
          <w:spacing w:val="-2"/>
          <w:sz w:val="24"/>
        </w:rPr>
        <w:t> </w:t>
      </w:r>
      <w:r>
        <w:rPr>
          <w:sz w:val="24"/>
        </w:rPr>
        <w:t>soil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7" w:after="0"/>
        <w:ind w:left="1931" w:right="0" w:hanging="361"/>
        <w:jc w:val="left"/>
        <w:rPr>
          <w:sz w:val="24"/>
        </w:rPr>
      </w:pPr>
      <w:r>
        <w:rPr>
          <w:sz w:val="24"/>
        </w:rPr>
        <w:t>Soil</w:t>
      </w:r>
      <w:r>
        <w:rPr>
          <w:spacing w:val="-1"/>
          <w:sz w:val="24"/>
        </w:rPr>
        <w:t> </w:t>
      </w:r>
      <w:r>
        <w:rPr>
          <w:sz w:val="24"/>
        </w:rPr>
        <w:t>acidity</w:t>
      </w:r>
      <w:r>
        <w:rPr>
          <w:spacing w:val="-7"/>
          <w:sz w:val="24"/>
        </w:rPr>
        <w:t> </w:t>
      </w:r>
      <w:r>
        <w:rPr>
          <w:sz w:val="24"/>
        </w:rPr>
        <w:t>calcium</w:t>
      </w:r>
      <w:r>
        <w:rPr>
          <w:spacing w:val="-1"/>
          <w:sz w:val="24"/>
        </w:rPr>
        <w:t> </w:t>
      </w:r>
      <w:r>
        <w:rPr>
          <w:sz w:val="24"/>
        </w:rPr>
        <w:t>carbonate</w:t>
      </w:r>
    </w:p>
    <w:p>
      <w:pPr>
        <w:pStyle w:val="ListParagraph"/>
        <w:numPr>
          <w:ilvl w:val="1"/>
          <w:numId w:val="88"/>
        </w:numPr>
        <w:tabs>
          <w:tab w:pos="1931" w:val="left" w:leader="none"/>
          <w:tab w:pos="1932" w:val="left" w:leader="none"/>
        </w:tabs>
        <w:spacing w:line="240" w:lineRule="auto" w:before="139" w:after="0"/>
        <w:ind w:left="1931" w:right="0" w:hanging="361"/>
        <w:jc w:val="left"/>
        <w:rPr>
          <w:sz w:val="24"/>
        </w:rPr>
      </w:pPr>
      <w:r>
        <w:rPr>
          <w:sz w:val="24"/>
        </w:rPr>
        <w:t>Calcium</w:t>
      </w:r>
      <w:r>
        <w:rPr>
          <w:spacing w:val="-2"/>
          <w:sz w:val="24"/>
        </w:rPr>
        <w:t> </w:t>
      </w:r>
      <w:r>
        <w:rPr>
          <w:sz w:val="24"/>
        </w:rPr>
        <w:t>carbonate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7" w:after="0"/>
        <w:ind w:left="1931" w:right="0" w:hanging="361"/>
        <w:jc w:val="left"/>
        <w:rPr>
          <w:sz w:val="24"/>
        </w:rPr>
      </w:pPr>
      <w:r>
        <w:rPr>
          <w:sz w:val="24"/>
        </w:rPr>
        <w:t>Magnesium</w:t>
      </w:r>
    </w:p>
    <w:p>
      <w:pPr>
        <w:pStyle w:val="ListParagraph"/>
        <w:numPr>
          <w:ilvl w:val="1"/>
          <w:numId w:val="88"/>
        </w:numPr>
        <w:tabs>
          <w:tab w:pos="1932" w:val="left" w:leader="none"/>
        </w:tabs>
        <w:spacing w:line="240" w:lineRule="auto" w:before="139" w:after="0"/>
        <w:ind w:left="1931" w:right="0" w:hanging="361"/>
        <w:jc w:val="left"/>
        <w:rPr>
          <w:sz w:val="24"/>
        </w:rPr>
      </w:pPr>
      <w:r>
        <w:rPr>
          <w:sz w:val="24"/>
        </w:rPr>
        <w:t>Copper</w:t>
      </w:r>
      <w:r>
        <w:rPr>
          <w:spacing w:val="-2"/>
          <w:sz w:val="24"/>
        </w:rPr>
        <w:t> </w:t>
      </w:r>
      <w:r>
        <w:rPr>
          <w:sz w:val="24"/>
        </w:rPr>
        <w:t>carbonate</w:t>
      </w:r>
    </w:p>
    <w:p>
      <w:pPr>
        <w:pStyle w:val="ListParagraph"/>
        <w:numPr>
          <w:ilvl w:val="0"/>
          <w:numId w:val="88"/>
        </w:numPr>
        <w:tabs>
          <w:tab w:pos="1571" w:val="left" w:leader="none"/>
          <w:tab w:pos="1572" w:val="left" w:leader="none"/>
        </w:tabs>
        <w:spacing w:line="240" w:lineRule="auto" w:before="137" w:after="0"/>
        <w:ind w:left="1571" w:right="0" w:hanging="541"/>
        <w:jc w:val="left"/>
        <w:rPr>
          <w:sz w:val="24"/>
        </w:rPr>
      </w:pPr>
      <w:r>
        <w:rPr>
          <w:sz w:val="24"/>
        </w:rPr>
        <w:t>Which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 following</w:t>
      </w:r>
      <w:r>
        <w:rPr>
          <w:spacing w:val="-3"/>
          <w:sz w:val="24"/>
        </w:rPr>
        <w:t> </w:t>
      </w:r>
      <w:r>
        <w:rPr>
          <w:sz w:val="24"/>
        </w:rPr>
        <w:t>is not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conservable natural resources?</w:t>
      </w:r>
    </w:p>
    <w:p>
      <w:pPr>
        <w:pStyle w:val="ListParagraph"/>
        <w:numPr>
          <w:ilvl w:val="1"/>
          <w:numId w:val="88"/>
        </w:numPr>
        <w:tabs>
          <w:tab w:pos="1798" w:val="left" w:leader="none"/>
        </w:tabs>
        <w:spacing w:line="240" w:lineRule="auto" w:before="140" w:after="0"/>
        <w:ind w:left="1797" w:right="0" w:hanging="227"/>
        <w:jc w:val="left"/>
        <w:rPr>
          <w:sz w:val="24"/>
        </w:rPr>
      </w:pPr>
      <w:r>
        <w:rPr>
          <w:sz w:val="24"/>
        </w:rPr>
        <w:t>Water</w:t>
      </w:r>
      <w:r>
        <w:rPr>
          <w:spacing w:val="56"/>
          <w:sz w:val="24"/>
        </w:rPr>
        <w:t> </w:t>
      </w:r>
      <w:r>
        <w:rPr>
          <w:sz w:val="24"/>
        </w:rPr>
        <w:t>b. Sunlight</w:t>
      </w:r>
      <w:r>
        <w:rPr>
          <w:spacing w:val="59"/>
          <w:sz w:val="24"/>
        </w:rPr>
        <w:t> </w:t>
      </w:r>
      <w:r>
        <w:rPr>
          <w:sz w:val="24"/>
        </w:rPr>
        <w:t>c. Forest</w:t>
      </w:r>
      <w:r>
        <w:rPr>
          <w:spacing w:val="59"/>
          <w:sz w:val="24"/>
        </w:rPr>
        <w:t> </w:t>
      </w:r>
      <w:r>
        <w:rPr>
          <w:sz w:val="24"/>
        </w:rPr>
        <w:t>d.</w:t>
      </w:r>
      <w:r>
        <w:rPr>
          <w:spacing w:val="-1"/>
          <w:sz w:val="24"/>
        </w:rPr>
        <w:t> </w:t>
      </w:r>
      <w:r>
        <w:rPr>
          <w:sz w:val="24"/>
        </w:rPr>
        <w:t>Soil</w:t>
      </w:r>
    </w:p>
    <w:p>
      <w:pPr>
        <w:pStyle w:val="ListParagraph"/>
        <w:numPr>
          <w:ilvl w:val="0"/>
          <w:numId w:val="88"/>
        </w:numPr>
        <w:tabs>
          <w:tab w:pos="1392" w:val="left" w:leader="none"/>
        </w:tabs>
        <w:spacing w:line="240" w:lineRule="auto" w:before="136" w:after="0"/>
        <w:ind w:left="1391" w:right="0" w:hanging="361"/>
        <w:jc w:val="left"/>
        <w:rPr>
          <w:sz w:val="24"/>
        </w:rPr>
      </w:pPr>
      <w:r>
        <w:rPr>
          <w:sz w:val="24"/>
        </w:rPr>
        <w:t>Which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the following</w:t>
      </w:r>
      <w:r>
        <w:rPr>
          <w:spacing w:val="-4"/>
          <w:sz w:val="24"/>
        </w:rPr>
        <w:t> </w:t>
      </w:r>
      <w:r>
        <w:rPr>
          <w:sz w:val="24"/>
        </w:rPr>
        <w:t>best describe the</w:t>
      </w:r>
      <w:r>
        <w:rPr>
          <w:spacing w:val="-1"/>
          <w:sz w:val="24"/>
        </w:rPr>
        <w:t> </w:t>
      </w:r>
      <w:r>
        <w:rPr>
          <w:sz w:val="24"/>
        </w:rPr>
        <w:t>biological</w:t>
      </w:r>
      <w:r>
        <w:rPr>
          <w:spacing w:val="2"/>
          <w:sz w:val="24"/>
        </w:rPr>
        <w:t> </w:t>
      </w:r>
      <w:r>
        <w:rPr>
          <w:sz w:val="24"/>
        </w:rPr>
        <w:t>control</w:t>
      </w:r>
      <w:r>
        <w:rPr>
          <w:spacing w:val="-1"/>
          <w:sz w:val="24"/>
        </w:rPr>
        <w:t> </w:t>
      </w:r>
      <w:r>
        <w:rPr>
          <w:sz w:val="24"/>
        </w:rPr>
        <w:t>of pests of</w:t>
      </w:r>
      <w:r>
        <w:rPr>
          <w:spacing w:val="-1"/>
          <w:sz w:val="24"/>
        </w:rPr>
        <w:t> </w:t>
      </w:r>
      <w:r>
        <w:rPr>
          <w:sz w:val="24"/>
        </w:rPr>
        <w:t>crops.</w:t>
      </w:r>
    </w:p>
    <w:p>
      <w:pPr>
        <w:pStyle w:val="ListParagraph"/>
        <w:numPr>
          <w:ilvl w:val="1"/>
          <w:numId w:val="88"/>
        </w:numPr>
        <w:tabs>
          <w:tab w:pos="1798" w:val="left" w:leader="none"/>
        </w:tabs>
        <w:spacing w:line="240" w:lineRule="auto" w:before="140" w:after="0"/>
        <w:ind w:left="1797" w:right="0" w:hanging="227"/>
        <w:jc w:val="left"/>
        <w:rPr>
          <w:sz w:val="24"/>
        </w:rPr>
      </w:pPr>
      <w:r>
        <w:rPr>
          <w:sz w:val="24"/>
        </w:rPr>
        <w:t>Use</w:t>
      </w:r>
      <w:r>
        <w:rPr>
          <w:spacing w:val="-3"/>
          <w:sz w:val="24"/>
        </w:rPr>
        <w:t> </w:t>
      </w:r>
      <w:r>
        <w:rPr>
          <w:sz w:val="24"/>
        </w:rPr>
        <w:t>of pesticide</w:t>
      </w:r>
      <w:r>
        <w:rPr>
          <w:spacing w:val="-1"/>
          <w:sz w:val="24"/>
        </w:rPr>
        <w:t> </w:t>
      </w:r>
      <w:r>
        <w:rPr>
          <w:sz w:val="24"/>
        </w:rPr>
        <w:t>to kill</w:t>
      </w:r>
      <w:r>
        <w:rPr>
          <w:spacing w:val="-1"/>
          <w:sz w:val="24"/>
        </w:rPr>
        <w:t> </w:t>
      </w:r>
      <w:r>
        <w:rPr>
          <w:sz w:val="24"/>
        </w:rPr>
        <w:t>pests</w:t>
      </w:r>
      <w:r>
        <w:rPr>
          <w:spacing w:val="-1"/>
          <w:sz w:val="24"/>
        </w:rPr>
        <w:t> </w:t>
      </w:r>
      <w:r>
        <w:rPr>
          <w:sz w:val="24"/>
        </w:rPr>
        <w:t>and vectors.</w:t>
      </w:r>
    </w:p>
    <w:p>
      <w:pPr>
        <w:pStyle w:val="ListParagraph"/>
        <w:numPr>
          <w:ilvl w:val="1"/>
          <w:numId w:val="88"/>
        </w:numPr>
        <w:tabs>
          <w:tab w:pos="1812" w:val="left" w:leader="none"/>
        </w:tabs>
        <w:spacing w:line="240" w:lineRule="auto" w:before="137" w:after="0"/>
        <w:ind w:left="1811" w:right="0" w:hanging="241"/>
        <w:jc w:val="left"/>
        <w:rPr>
          <w:sz w:val="24"/>
        </w:rPr>
      </w:pPr>
      <w:r>
        <w:rPr>
          <w:sz w:val="24"/>
        </w:rPr>
        <w:t>Eliminate</w:t>
      </w:r>
      <w:r>
        <w:rPr>
          <w:spacing w:val="-2"/>
          <w:sz w:val="24"/>
        </w:rPr>
        <w:t> </w:t>
      </w:r>
      <w:r>
        <w:rPr>
          <w:sz w:val="24"/>
        </w:rPr>
        <w:t>pests</w:t>
      </w:r>
      <w:r>
        <w:rPr>
          <w:spacing w:val="-1"/>
          <w:sz w:val="24"/>
        </w:rPr>
        <w:t> </w:t>
      </w:r>
      <w:r>
        <w:rPr>
          <w:sz w:val="24"/>
        </w:rPr>
        <w:t>using</w:t>
      </w:r>
      <w:r>
        <w:rPr>
          <w:spacing w:val="-4"/>
          <w:sz w:val="24"/>
        </w:rPr>
        <w:t> </w:t>
      </w:r>
      <w:r>
        <w:rPr>
          <w:sz w:val="24"/>
        </w:rPr>
        <w:t>traps.</w:t>
      </w:r>
    </w:p>
    <w:p>
      <w:pPr>
        <w:pStyle w:val="ListParagraph"/>
        <w:numPr>
          <w:ilvl w:val="1"/>
          <w:numId w:val="88"/>
        </w:numPr>
        <w:tabs>
          <w:tab w:pos="1858" w:val="left" w:leader="none"/>
        </w:tabs>
        <w:spacing w:line="240" w:lineRule="auto" w:before="139" w:after="0"/>
        <w:ind w:left="1857" w:right="0" w:hanging="287"/>
        <w:jc w:val="left"/>
        <w:rPr>
          <w:sz w:val="24"/>
        </w:rPr>
      </w:pPr>
      <w:r>
        <w:rPr>
          <w:sz w:val="24"/>
        </w:rPr>
        <w:t>Using</w:t>
      </w:r>
      <w:r>
        <w:rPr>
          <w:spacing w:val="-4"/>
          <w:sz w:val="24"/>
        </w:rPr>
        <w:t> </w:t>
      </w:r>
      <w:r>
        <w:rPr>
          <w:sz w:val="24"/>
        </w:rPr>
        <w:t>of crop rotation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break life</w:t>
      </w:r>
      <w:r>
        <w:rPr>
          <w:spacing w:val="-1"/>
          <w:sz w:val="24"/>
        </w:rPr>
        <w:t> </w:t>
      </w:r>
      <w:r>
        <w:rPr>
          <w:sz w:val="24"/>
        </w:rPr>
        <w:t>cycle of</w:t>
      </w:r>
      <w:r>
        <w:rPr>
          <w:spacing w:val="-3"/>
          <w:sz w:val="24"/>
        </w:rPr>
        <w:t> </w:t>
      </w:r>
      <w:r>
        <w:rPr>
          <w:sz w:val="24"/>
        </w:rPr>
        <w:t>pests.</w:t>
      </w:r>
    </w:p>
    <w:p>
      <w:pPr>
        <w:pStyle w:val="ListParagraph"/>
        <w:numPr>
          <w:ilvl w:val="1"/>
          <w:numId w:val="88"/>
        </w:numPr>
        <w:tabs>
          <w:tab w:pos="1814" w:val="left" w:leader="none"/>
        </w:tabs>
        <w:spacing w:line="240" w:lineRule="auto" w:before="137" w:after="0"/>
        <w:ind w:left="1813" w:right="0" w:hanging="243"/>
        <w:jc w:val="left"/>
        <w:rPr>
          <w:sz w:val="24"/>
        </w:rPr>
      </w:pPr>
      <w:r>
        <w:rPr>
          <w:sz w:val="24"/>
        </w:rPr>
        <w:t>Introduce</w:t>
      </w:r>
      <w:r>
        <w:rPr>
          <w:spacing w:val="-2"/>
          <w:sz w:val="24"/>
        </w:rPr>
        <w:t> </w:t>
      </w:r>
      <w:r>
        <w:rPr>
          <w:sz w:val="24"/>
        </w:rPr>
        <w:t>natural</w:t>
      </w:r>
      <w:r>
        <w:rPr>
          <w:spacing w:val="-1"/>
          <w:sz w:val="24"/>
        </w:rPr>
        <w:t> </w:t>
      </w:r>
      <w:r>
        <w:rPr>
          <w:sz w:val="24"/>
        </w:rPr>
        <w:t>predators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control</w:t>
      </w:r>
      <w:r>
        <w:rPr>
          <w:spacing w:val="-1"/>
          <w:sz w:val="24"/>
        </w:rPr>
        <w:t> </w:t>
      </w:r>
      <w:r>
        <w:rPr>
          <w:sz w:val="24"/>
        </w:rPr>
        <w:t>population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pests.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946" w:top="1340" w:bottom="1220" w:left="1580" w:right="720"/>
        </w:sectPr>
      </w:pPr>
    </w:p>
    <w:p>
      <w:pPr>
        <w:pStyle w:val="Heading2"/>
        <w:spacing w:before="61"/>
        <w:ind w:left="700" w:right="1279"/>
      </w:pPr>
      <w:r>
        <w:rPr/>
        <w:t>Appendix XI</w:t>
      </w:r>
    </w:p>
    <w:p>
      <w:pPr>
        <w:pStyle w:val="BodyText"/>
        <w:spacing w:before="10"/>
        <w:rPr>
          <w:b/>
          <w:sz w:val="20"/>
        </w:rPr>
      </w:pPr>
    </w:p>
    <w:p>
      <w:pPr>
        <w:spacing w:line="276" w:lineRule="auto" w:before="0"/>
        <w:ind w:left="3077" w:right="2160" w:hanging="1489"/>
        <w:jc w:val="left"/>
        <w:rPr>
          <w:b/>
          <w:sz w:val="24"/>
        </w:rPr>
      </w:pPr>
      <w:r>
        <w:rPr>
          <w:b/>
          <w:sz w:val="24"/>
        </w:rPr>
        <w:t>BIOLOGY ASSESSMENT TEST MARKING SCHEME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SENIOR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SECONDARY SCHOOL</w:t>
      </w:r>
    </w:p>
    <w:p>
      <w:pPr>
        <w:pStyle w:val="BodyText"/>
        <w:spacing w:before="2"/>
        <w:rPr>
          <w:b/>
          <w:sz w:val="27"/>
        </w:rPr>
      </w:pPr>
    </w:p>
    <w:p>
      <w:pPr>
        <w:pStyle w:val="Heading2"/>
        <w:spacing w:before="1"/>
        <w:ind w:left="2716" w:right="2581"/>
      </w:pPr>
      <w:r>
        <w:rPr/>
        <w:t>SS</w:t>
      </w:r>
      <w:r>
        <w:rPr>
          <w:spacing w:val="-1"/>
        </w:rPr>
        <w:t> </w:t>
      </w:r>
      <w:r>
        <w:rPr/>
        <w:t>II</w:t>
      </w:r>
    </w:p>
    <w:p>
      <w:pPr>
        <w:spacing w:before="40"/>
        <w:ind w:left="1309" w:right="1177" w:firstLine="0"/>
        <w:jc w:val="center"/>
        <w:rPr>
          <w:b/>
          <w:sz w:val="24"/>
        </w:rPr>
      </w:pPr>
      <w:r>
        <w:rPr>
          <w:b/>
          <w:sz w:val="24"/>
        </w:rPr>
        <w:t>ANSWERS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OBJECTIVES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4" w:after="1"/>
        <w:rPr>
          <w:b/>
          <w:sz w:val="11"/>
        </w:rPr>
      </w:pPr>
    </w:p>
    <w:tbl>
      <w:tblPr>
        <w:tblW w:w="0" w:type="auto"/>
        <w:jc w:val="left"/>
        <w:tblInd w:w="8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0"/>
        <w:gridCol w:w="1047"/>
        <w:gridCol w:w="1144"/>
        <w:gridCol w:w="1017"/>
        <w:gridCol w:w="1114"/>
        <w:gridCol w:w="1047"/>
        <w:gridCol w:w="1114"/>
        <w:gridCol w:w="464"/>
      </w:tblGrid>
      <w:tr>
        <w:trPr>
          <w:trHeight w:val="429" w:hRule="atLeast"/>
        </w:trPr>
        <w:tc>
          <w:tcPr>
            <w:tcW w:w="530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1047" w:type="dxa"/>
          </w:tcPr>
          <w:p>
            <w:pPr>
              <w:pStyle w:val="TableParagraph"/>
              <w:spacing w:line="266" w:lineRule="exact"/>
              <w:ind w:left="240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  <w:tc>
          <w:tcPr>
            <w:tcW w:w="1144" w:type="dxa"/>
          </w:tcPr>
          <w:p>
            <w:pPr>
              <w:pStyle w:val="TableParagraph"/>
              <w:spacing w:line="266" w:lineRule="exact"/>
              <w:ind w:right="208"/>
              <w:jc w:val="right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1017" w:type="dxa"/>
          </w:tcPr>
          <w:p>
            <w:pPr>
              <w:pStyle w:val="TableParagraph"/>
              <w:spacing w:line="266" w:lineRule="exact"/>
              <w:ind w:left="209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  <w:tc>
          <w:tcPr>
            <w:tcW w:w="1114" w:type="dxa"/>
          </w:tcPr>
          <w:p>
            <w:pPr>
              <w:pStyle w:val="TableParagraph"/>
              <w:spacing w:line="266" w:lineRule="exact"/>
              <w:ind w:right="240"/>
              <w:jc w:val="righ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047" w:type="dxa"/>
          </w:tcPr>
          <w:p>
            <w:pPr>
              <w:pStyle w:val="TableParagraph"/>
              <w:spacing w:line="266" w:lineRule="exact"/>
              <w:ind w:left="238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  <w:tc>
          <w:tcPr>
            <w:tcW w:w="1114" w:type="dxa"/>
          </w:tcPr>
          <w:p>
            <w:pPr>
              <w:pStyle w:val="TableParagraph"/>
              <w:spacing w:line="266" w:lineRule="exact"/>
              <w:ind w:right="239"/>
              <w:jc w:val="right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464" w:type="dxa"/>
          </w:tcPr>
          <w:p>
            <w:pPr>
              <w:pStyle w:val="TableParagraph"/>
              <w:spacing w:line="266" w:lineRule="exact"/>
              <w:ind w:right="50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</w:tr>
      <w:tr>
        <w:trPr>
          <w:trHeight w:val="591" w:hRule="atLeast"/>
        </w:trPr>
        <w:tc>
          <w:tcPr>
            <w:tcW w:w="530" w:type="dxa"/>
          </w:tcPr>
          <w:p>
            <w:pPr>
              <w:pStyle w:val="TableParagraph"/>
              <w:spacing w:before="153"/>
              <w:ind w:left="50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1047" w:type="dxa"/>
          </w:tcPr>
          <w:p>
            <w:pPr>
              <w:pStyle w:val="TableParagraph"/>
              <w:spacing w:before="153"/>
              <w:ind w:left="240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  <w:tc>
          <w:tcPr>
            <w:tcW w:w="1144" w:type="dxa"/>
          </w:tcPr>
          <w:p>
            <w:pPr>
              <w:pStyle w:val="TableParagraph"/>
              <w:spacing w:before="153"/>
              <w:ind w:right="268"/>
              <w:jc w:val="righ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017" w:type="dxa"/>
          </w:tcPr>
          <w:p>
            <w:pPr>
              <w:pStyle w:val="TableParagraph"/>
              <w:spacing w:before="153"/>
              <w:ind w:left="209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  <w:tc>
          <w:tcPr>
            <w:tcW w:w="1114" w:type="dxa"/>
          </w:tcPr>
          <w:p>
            <w:pPr>
              <w:pStyle w:val="TableParagraph"/>
              <w:spacing w:before="153"/>
              <w:ind w:right="240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047" w:type="dxa"/>
          </w:tcPr>
          <w:p>
            <w:pPr>
              <w:pStyle w:val="TableParagraph"/>
              <w:spacing w:before="153"/>
              <w:ind w:left="238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  <w:tc>
          <w:tcPr>
            <w:tcW w:w="1114" w:type="dxa"/>
          </w:tcPr>
          <w:p>
            <w:pPr>
              <w:pStyle w:val="TableParagraph"/>
              <w:spacing w:before="153"/>
              <w:ind w:right="239"/>
              <w:jc w:val="right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464" w:type="dxa"/>
          </w:tcPr>
          <w:p>
            <w:pPr>
              <w:pStyle w:val="TableParagraph"/>
              <w:spacing w:before="153"/>
              <w:ind w:right="50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</w:tr>
      <w:tr>
        <w:trPr>
          <w:trHeight w:val="591" w:hRule="atLeast"/>
        </w:trPr>
        <w:tc>
          <w:tcPr>
            <w:tcW w:w="530" w:type="dxa"/>
          </w:tcPr>
          <w:p>
            <w:pPr>
              <w:pStyle w:val="TableParagraph"/>
              <w:spacing w:before="152"/>
              <w:ind w:left="50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1047" w:type="dxa"/>
          </w:tcPr>
          <w:p>
            <w:pPr>
              <w:pStyle w:val="TableParagraph"/>
              <w:spacing w:before="152"/>
              <w:ind w:left="240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1144" w:type="dxa"/>
          </w:tcPr>
          <w:p>
            <w:pPr>
              <w:pStyle w:val="TableParagraph"/>
              <w:spacing w:before="152"/>
              <w:ind w:right="268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017" w:type="dxa"/>
          </w:tcPr>
          <w:p>
            <w:pPr>
              <w:pStyle w:val="TableParagraph"/>
              <w:spacing w:before="152"/>
              <w:ind w:left="209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1114" w:type="dxa"/>
          </w:tcPr>
          <w:p>
            <w:pPr>
              <w:pStyle w:val="TableParagraph"/>
              <w:spacing w:before="152"/>
              <w:ind w:right="240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047" w:type="dxa"/>
          </w:tcPr>
          <w:p>
            <w:pPr>
              <w:pStyle w:val="TableParagraph"/>
              <w:spacing w:before="152"/>
              <w:ind w:left="238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1114" w:type="dxa"/>
          </w:tcPr>
          <w:p>
            <w:pPr>
              <w:pStyle w:val="TableParagraph"/>
              <w:spacing w:before="152"/>
              <w:ind w:right="239"/>
              <w:jc w:val="right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464" w:type="dxa"/>
          </w:tcPr>
          <w:p>
            <w:pPr>
              <w:pStyle w:val="TableParagraph"/>
              <w:spacing w:before="152"/>
              <w:ind w:right="63"/>
              <w:jc w:val="right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592" w:hRule="atLeast"/>
        </w:trPr>
        <w:tc>
          <w:tcPr>
            <w:tcW w:w="530" w:type="dxa"/>
          </w:tcPr>
          <w:p>
            <w:pPr>
              <w:pStyle w:val="TableParagraph"/>
              <w:spacing w:before="153"/>
              <w:ind w:left="50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1047" w:type="dxa"/>
          </w:tcPr>
          <w:p>
            <w:pPr>
              <w:pStyle w:val="TableParagraph"/>
              <w:spacing w:before="153"/>
              <w:ind w:left="240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  <w:tc>
          <w:tcPr>
            <w:tcW w:w="1144" w:type="dxa"/>
          </w:tcPr>
          <w:p>
            <w:pPr>
              <w:pStyle w:val="TableParagraph"/>
              <w:spacing w:before="153"/>
              <w:ind w:right="268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017" w:type="dxa"/>
          </w:tcPr>
          <w:p>
            <w:pPr>
              <w:pStyle w:val="TableParagraph"/>
              <w:spacing w:before="153"/>
              <w:ind w:left="209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1114" w:type="dxa"/>
          </w:tcPr>
          <w:p>
            <w:pPr>
              <w:pStyle w:val="TableParagraph"/>
              <w:spacing w:before="153"/>
              <w:ind w:right="240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047" w:type="dxa"/>
          </w:tcPr>
          <w:p>
            <w:pPr>
              <w:pStyle w:val="TableParagraph"/>
              <w:spacing w:before="153"/>
              <w:ind w:left="238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  <w:tc>
          <w:tcPr>
            <w:tcW w:w="1114" w:type="dxa"/>
          </w:tcPr>
          <w:p>
            <w:pPr>
              <w:pStyle w:val="TableParagraph"/>
              <w:spacing w:before="153"/>
              <w:ind w:right="239"/>
              <w:jc w:val="right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464" w:type="dxa"/>
          </w:tcPr>
          <w:p>
            <w:pPr>
              <w:pStyle w:val="TableParagraph"/>
              <w:spacing w:before="153"/>
              <w:ind w:right="50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</w:tr>
      <w:tr>
        <w:trPr>
          <w:trHeight w:val="591" w:hRule="atLeast"/>
        </w:trPr>
        <w:tc>
          <w:tcPr>
            <w:tcW w:w="530" w:type="dxa"/>
          </w:tcPr>
          <w:p>
            <w:pPr>
              <w:pStyle w:val="TableParagraph"/>
              <w:spacing w:before="153"/>
              <w:ind w:left="50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1047" w:type="dxa"/>
          </w:tcPr>
          <w:p>
            <w:pPr>
              <w:pStyle w:val="TableParagraph"/>
              <w:spacing w:before="153"/>
              <w:ind w:left="240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  <w:tc>
          <w:tcPr>
            <w:tcW w:w="1144" w:type="dxa"/>
          </w:tcPr>
          <w:p>
            <w:pPr>
              <w:pStyle w:val="TableParagraph"/>
              <w:spacing w:before="153"/>
              <w:ind w:right="268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017" w:type="dxa"/>
          </w:tcPr>
          <w:p>
            <w:pPr>
              <w:pStyle w:val="TableParagraph"/>
              <w:spacing w:before="153"/>
              <w:ind w:left="209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  <w:tc>
          <w:tcPr>
            <w:tcW w:w="1114" w:type="dxa"/>
          </w:tcPr>
          <w:p>
            <w:pPr>
              <w:pStyle w:val="TableParagraph"/>
              <w:spacing w:before="153"/>
              <w:ind w:right="240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047" w:type="dxa"/>
          </w:tcPr>
          <w:p>
            <w:pPr>
              <w:pStyle w:val="TableParagraph"/>
              <w:spacing w:before="153"/>
              <w:ind w:left="238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  <w:tc>
          <w:tcPr>
            <w:tcW w:w="1114" w:type="dxa"/>
          </w:tcPr>
          <w:p>
            <w:pPr>
              <w:pStyle w:val="TableParagraph"/>
              <w:spacing w:before="153"/>
              <w:ind w:right="239"/>
              <w:jc w:val="right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464" w:type="dxa"/>
          </w:tcPr>
          <w:p>
            <w:pPr>
              <w:pStyle w:val="TableParagraph"/>
              <w:spacing w:before="153"/>
              <w:ind w:right="50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</w:tr>
      <w:tr>
        <w:trPr>
          <w:trHeight w:val="591" w:hRule="atLeast"/>
        </w:trPr>
        <w:tc>
          <w:tcPr>
            <w:tcW w:w="530" w:type="dxa"/>
          </w:tcPr>
          <w:p>
            <w:pPr>
              <w:pStyle w:val="TableParagraph"/>
              <w:spacing w:before="152"/>
              <w:ind w:left="50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1047" w:type="dxa"/>
          </w:tcPr>
          <w:p>
            <w:pPr>
              <w:pStyle w:val="TableParagraph"/>
              <w:spacing w:before="152"/>
              <w:ind w:left="240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  <w:tc>
          <w:tcPr>
            <w:tcW w:w="1144" w:type="dxa"/>
          </w:tcPr>
          <w:p>
            <w:pPr>
              <w:pStyle w:val="TableParagraph"/>
              <w:spacing w:before="152"/>
              <w:ind w:right="268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017" w:type="dxa"/>
          </w:tcPr>
          <w:p>
            <w:pPr>
              <w:pStyle w:val="TableParagraph"/>
              <w:spacing w:before="152"/>
              <w:ind w:left="209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  <w:tc>
          <w:tcPr>
            <w:tcW w:w="1114" w:type="dxa"/>
          </w:tcPr>
          <w:p>
            <w:pPr>
              <w:pStyle w:val="TableParagraph"/>
              <w:spacing w:before="152"/>
              <w:ind w:right="240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047" w:type="dxa"/>
          </w:tcPr>
          <w:p>
            <w:pPr>
              <w:pStyle w:val="TableParagraph"/>
              <w:spacing w:before="152"/>
              <w:ind w:left="238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1114" w:type="dxa"/>
          </w:tcPr>
          <w:p>
            <w:pPr>
              <w:pStyle w:val="TableParagraph"/>
              <w:spacing w:before="152"/>
              <w:ind w:right="239"/>
              <w:jc w:val="right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464" w:type="dxa"/>
          </w:tcPr>
          <w:p>
            <w:pPr>
              <w:pStyle w:val="TableParagraph"/>
              <w:spacing w:before="152"/>
              <w:ind w:right="50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</w:tr>
      <w:tr>
        <w:trPr>
          <w:trHeight w:val="593" w:hRule="atLeast"/>
        </w:trPr>
        <w:tc>
          <w:tcPr>
            <w:tcW w:w="530" w:type="dxa"/>
          </w:tcPr>
          <w:p>
            <w:pPr>
              <w:pStyle w:val="TableParagraph"/>
              <w:spacing w:before="153"/>
              <w:ind w:left="50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1047" w:type="dxa"/>
          </w:tcPr>
          <w:p>
            <w:pPr>
              <w:pStyle w:val="TableParagraph"/>
              <w:spacing w:before="153"/>
              <w:ind w:left="240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  <w:tc>
          <w:tcPr>
            <w:tcW w:w="1144" w:type="dxa"/>
          </w:tcPr>
          <w:p>
            <w:pPr>
              <w:pStyle w:val="TableParagraph"/>
              <w:spacing w:before="153"/>
              <w:ind w:right="268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017" w:type="dxa"/>
          </w:tcPr>
          <w:p>
            <w:pPr>
              <w:pStyle w:val="TableParagraph"/>
              <w:spacing w:before="153"/>
              <w:ind w:left="209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1114" w:type="dxa"/>
          </w:tcPr>
          <w:p>
            <w:pPr>
              <w:pStyle w:val="TableParagraph"/>
              <w:spacing w:before="153"/>
              <w:ind w:right="240"/>
              <w:jc w:val="righ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1047" w:type="dxa"/>
          </w:tcPr>
          <w:p>
            <w:pPr>
              <w:pStyle w:val="TableParagraph"/>
              <w:spacing w:before="153"/>
              <w:ind w:left="238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1114" w:type="dxa"/>
          </w:tcPr>
          <w:p>
            <w:pPr>
              <w:pStyle w:val="TableParagraph"/>
              <w:spacing w:before="153"/>
              <w:ind w:right="239"/>
              <w:jc w:val="right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464" w:type="dxa"/>
          </w:tcPr>
          <w:p>
            <w:pPr>
              <w:pStyle w:val="TableParagraph"/>
              <w:spacing w:before="153"/>
              <w:ind w:right="63"/>
              <w:jc w:val="right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</w:tr>
      <w:tr>
        <w:trPr>
          <w:trHeight w:val="591" w:hRule="atLeast"/>
        </w:trPr>
        <w:tc>
          <w:tcPr>
            <w:tcW w:w="530" w:type="dxa"/>
          </w:tcPr>
          <w:p>
            <w:pPr>
              <w:pStyle w:val="TableParagraph"/>
              <w:spacing w:before="153"/>
              <w:ind w:left="5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047" w:type="dxa"/>
          </w:tcPr>
          <w:p>
            <w:pPr>
              <w:pStyle w:val="TableParagraph"/>
              <w:spacing w:before="153"/>
              <w:ind w:left="240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  <w:tc>
          <w:tcPr>
            <w:tcW w:w="1144" w:type="dxa"/>
          </w:tcPr>
          <w:p>
            <w:pPr>
              <w:pStyle w:val="TableParagraph"/>
              <w:spacing w:before="153"/>
              <w:ind w:right="268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017" w:type="dxa"/>
          </w:tcPr>
          <w:p>
            <w:pPr>
              <w:pStyle w:val="TableParagraph"/>
              <w:spacing w:before="153"/>
              <w:ind w:left="209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1114" w:type="dxa"/>
          </w:tcPr>
          <w:p>
            <w:pPr>
              <w:pStyle w:val="TableParagraph"/>
              <w:spacing w:before="153"/>
              <w:ind w:right="240"/>
              <w:jc w:val="right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1047" w:type="dxa"/>
          </w:tcPr>
          <w:p>
            <w:pPr>
              <w:pStyle w:val="TableParagraph"/>
              <w:spacing w:before="153"/>
              <w:ind w:left="238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  <w:tc>
          <w:tcPr>
            <w:tcW w:w="1114" w:type="dxa"/>
          </w:tcPr>
          <w:p>
            <w:pPr>
              <w:pStyle w:val="TableParagraph"/>
              <w:spacing w:before="153"/>
              <w:ind w:right="239"/>
              <w:jc w:val="right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464" w:type="dxa"/>
          </w:tcPr>
          <w:p>
            <w:pPr>
              <w:pStyle w:val="TableParagraph"/>
              <w:spacing w:before="153"/>
              <w:ind w:right="63"/>
              <w:jc w:val="right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</w:tr>
      <w:tr>
        <w:trPr>
          <w:trHeight w:val="591" w:hRule="atLeast"/>
        </w:trPr>
        <w:tc>
          <w:tcPr>
            <w:tcW w:w="530" w:type="dxa"/>
          </w:tcPr>
          <w:p>
            <w:pPr>
              <w:pStyle w:val="TableParagraph"/>
              <w:spacing w:before="152"/>
              <w:ind w:left="50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047" w:type="dxa"/>
          </w:tcPr>
          <w:p>
            <w:pPr>
              <w:pStyle w:val="TableParagraph"/>
              <w:spacing w:before="152"/>
              <w:ind w:left="240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  <w:tc>
          <w:tcPr>
            <w:tcW w:w="1144" w:type="dxa"/>
          </w:tcPr>
          <w:p>
            <w:pPr>
              <w:pStyle w:val="TableParagraph"/>
              <w:spacing w:before="152"/>
              <w:ind w:right="268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017" w:type="dxa"/>
          </w:tcPr>
          <w:p>
            <w:pPr>
              <w:pStyle w:val="TableParagraph"/>
              <w:spacing w:before="152"/>
              <w:ind w:left="209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  <w:tc>
          <w:tcPr>
            <w:tcW w:w="1114" w:type="dxa"/>
          </w:tcPr>
          <w:p>
            <w:pPr>
              <w:pStyle w:val="TableParagraph"/>
              <w:spacing w:before="152"/>
              <w:ind w:right="240"/>
              <w:jc w:val="right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1047" w:type="dxa"/>
          </w:tcPr>
          <w:p>
            <w:pPr>
              <w:pStyle w:val="TableParagraph"/>
              <w:spacing w:before="152"/>
              <w:ind w:left="238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  <w:tc>
          <w:tcPr>
            <w:tcW w:w="1114" w:type="dxa"/>
          </w:tcPr>
          <w:p>
            <w:pPr>
              <w:pStyle w:val="TableParagraph"/>
              <w:spacing w:before="152"/>
              <w:ind w:right="239"/>
              <w:jc w:val="right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464" w:type="dxa"/>
          </w:tcPr>
          <w:p>
            <w:pPr>
              <w:pStyle w:val="TableParagraph"/>
              <w:spacing w:before="152"/>
              <w:ind w:right="63"/>
              <w:jc w:val="right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</w:tr>
      <w:tr>
        <w:trPr>
          <w:trHeight w:val="429" w:hRule="atLeast"/>
        </w:trPr>
        <w:tc>
          <w:tcPr>
            <w:tcW w:w="530" w:type="dxa"/>
          </w:tcPr>
          <w:p>
            <w:pPr>
              <w:pStyle w:val="TableParagraph"/>
              <w:spacing w:line="256" w:lineRule="exact" w:before="153"/>
              <w:ind w:left="5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047" w:type="dxa"/>
          </w:tcPr>
          <w:p>
            <w:pPr>
              <w:pStyle w:val="TableParagraph"/>
              <w:spacing w:line="256" w:lineRule="exact" w:before="153"/>
              <w:ind w:left="240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1144" w:type="dxa"/>
          </w:tcPr>
          <w:p>
            <w:pPr>
              <w:pStyle w:val="TableParagraph"/>
              <w:spacing w:line="256" w:lineRule="exact" w:before="153"/>
              <w:ind w:right="268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17" w:type="dxa"/>
          </w:tcPr>
          <w:p>
            <w:pPr>
              <w:pStyle w:val="TableParagraph"/>
              <w:spacing w:line="256" w:lineRule="exact" w:before="153"/>
              <w:ind w:left="209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1114" w:type="dxa"/>
          </w:tcPr>
          <w:p>
            <w:pPr>
              <w:pStyle w:val="TableParagraph"/>
              <w:spacing w:line="256" w:lineRule="exact" w:before="153"/>
              <w:ind w:right="240"/>
              <w:jc w:val="right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047" w:type="dxa"/>
          </w:tcPr>
          <w:p>
            <w:pPr>
              <w:pStyle w:val="TableParagraph"/>
              <w:spacing w:line="256" w:lineRule="exact" w:before="153"/>
              <w:ind w:left="238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1114" w:type="dxa"/>
          </w:tcPr>
          <w:p>
            <w:pPr>
              <w:pStyle w:val="TableParagraph"/>
              <w:spacing w:line="256" w:lineRule="exact" w:before="153"/>
              <w:ind w:right="239"/>
              <w:jc w:val="right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464" w:type="dxa"/>
          </w:tcPr>
          <w:p>
            <w:pPr>
              <w:pStyle w:val="TableParagraph"/>
              <w:spacing w:line="256" w:lineRule="exact" w:before="153"/>
              <w:ind w:right="63"/>
              <w:jc w:val="right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</w:tr>
    </w:tbl>
    <w:p>
      <w:pPr>
        <w:pStyle w:val="BodyText"/>
        <w:spacing w:before="2"/>
        <w:rPr>
          <w:b/>
          <w:sz w:val="28"/>
        </w:rPr>
      </w:pPr>
    </w:p>
    <w:p>
      <w:pPr>
        <w:pStyle w:val="Heading2"/>
        <w:ind w:left="851"/>
        <w:jc w:val="left"/>
      </w:pPr>
      <w:r>
        <w:rPr/>
        <w:t>REFERENCES</w:t>
      </w:r>
    </w:p>
    <w:p>
      <w:pPr>
        <w:pStyle w:val="BodyText"/>
        <w:spacing w:before="5"/>
        <w:rPr>
          <w:b/>
          <w:sz w:val="20"/>
        </w:rPr>
      </w:pPr>
    </w:p>
    <w:p>
      <w:pPr>
        <w:pStyle w:val="ListParagraph"/>
        <w:numPr>
          <w:ilvl w:val="0"/>
          <w:numId w:val="89"/>
        </w:numPr>
        <w:tabs>
          <w:tab w:pos="1571" w:val="left" w:leader="none"/>
          <w:tab w:pos="1572" w:val="left" w:leader="none"/>
        </w:tabs>
        <w:spacing w:line="276" w:lineRule="auto" w:before="0" w:after="0"/>
        <w:ind w:left="1571" w:right="1285" w:hanging="720"/>
        <w:jc w:val="left"/>
        <w:rPr>
          <w:sz w:val="24"/>
        </w:rPr>
      </w:pPr>
      <w:r>
        <w:rPr>
          <w:sz w:val="24"/>
        </w:rPr>
        <w:t>Senior School Certificate Examination Past Question and Answers for</w:t>
      </w:r>
      <w:r>
        <w:rPr>
          <w:spacing w:val="-57"/>
          <w:sz w:val="24"/>
        </w:rPr>
        <w:t> </w:t>
      </w:r>
      <w:r>
        <w:rPr>
          <w:sz w:val="24"/>
        </w:rPr>
        <w:t>WASSCE, SSCE, NECO and GCE Biology (1988-2009) Theory,</w:t>
      </w:r>
      <w:r>
        <w:rPr>
          <w:spacing w:val="1"/>
          <w:sz w:val="24"/>
        </w:rPr>
        <w:t> </w:t>
      </w:r>
      <w:r>
        <w:rPr>
          <w:sz w:val="24"/>
        </w:rPr>
        <w:t>Objectives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Practicals.</w:t>
      </w:r>
    </w:p>
    <w:p>
      <w:pPr>
        <w:pStyle w:val="BodyText"/>
        <w:spacing w:before="7"/>
        <w:rPr>
          <w:sz w:val="27"/>
        </w:rPr>
      </w:pPr>
    </w:p>
    <w:p>
      <w:pPr>
        <w:pStyle w:val="ListParagraph"/>
        <w:numPr>
          <w:ilvl w:val="0"/>
          <w:numId w:val="89"/>
        </w:numPr>
        <w:tabs>
          <w:tab w:pos="1572" w:val="left" w:leader="none"/>
        </w:tabs>
        <w:spacing w:line="276" w:lineRule="auto" w:before="1" w:after="0"/>
        <w:ind w:left="1571" w:right="1242" w:hanging="720"/>
        <w:jc w:val="both"/>
        <w:rPr>
          <w:sz w:val="24"/>
        </w:rPr>
      </w:pPr>
      <w:r>
        <w:rPr>
          <w:sz w:val="24"/>
        </w:rPr>
        <w:t>Senior School Certificate Examination Past Question and Answers for</w:t>
      </w:r>
      <w:r>
        <w:rPr>
          <w:spacing w:val="-57"/>
          <w:sz w:val="24"/>
        </w:rPr>
        <w:t> </w:t>
      </w:r>
      <w:r>
        <w:rPr>
          <w:sz w:val="24"/>
        </w:rPr>
        <w:t>SSCE, GCE and NECO BiologyTheory and Objectives with Practicals</w:t>
      </w:r>
      <w:r>
        <w:rPr>
          <w:spacing w:val="-57"/>
          <w:sz w:val="24"/>
        </w:rPr>
        <w:t> </w:t>
      </w:r>
      <w:r>
        <w:rPr>
          <w:sz w:val="24"/>
        </w:rPr>
        <w:t>(1988-2016)</w:t>
      </w:r>
    </w:p>
    <w:p>
      <w:pPr>
        <w:pStyle w:val="ListParagraph"/>
        <w:numPr>
          <w:ilvl w:val="0"/>
          <w:numId w:val="89"/>
        </w:numPr>
        <w:tabs>
          <w:tab w:pos="1572" w:val="left" w:leader="none"/>
        </w:tabs>
        <w:spacing w:line="276" w:lineRule="auto" w:before="199" w:after="0"/>
        <w:ind w:left="1571" w:right="811" w:hanging="720"/>
        <w:jc w:val="both"/>
        <w:rPr>
          <w:sz w:val="24"/>
        </w:rPr>
      </w:pPr>
      <w:r>
        <w:rPr>
          <w:sz w:val="24"/>
        </w:rPr>
        <w:t>Shingyu, O. (1997). Ecology, Pollution, Conservation of Natural Resource.</w:t>
      </w:r>
      <w:r>
        <w:rPr>
          <w:spacing w:val="-58"/>
          <w:sz w:val="24"/>
        </w:rPr>
        <w:t> </w:t>
      </w:r>
      <w:r>
        <w:rPr>
          <w:sz w:val="24"/>
        </w:rPr>
        <w:t>Biology for Senior Secondary School Revision Questions. Zamani College</w:t>
      </w:r>
      <w:r>
        <w:rPr>
          <w:spacing w:val="-57"/>
          <w:sz w:val="24"/>
        </w:rPr>
        <w:t> </w:t>
      </w:r>
      <w:r>
        <w:rPr>
          <w:sz w:val="24"/>
        </w:rPr>
        <w:t>Kaduna.</w:t>
      </w:r>
      <w:r>
        <w:rPr>
          <w:spacing w:val="-1"/>
          <w:sz w:val="24"/>
        </w:rPr>
        <w:t> </w:t>
      </w:r>
      <w:r>
        <w:rPr>
          <w:sz w:val="24"/>
        </w:rPr>
        <w:t>87-91</w:t>
      </w:r>
    </w:p>
    <w:p>
      <w:pPr>
        <w:pStyle w:val="ListParagraph"/>
        <w:numPr>
          <w:ilvl w:val="0"/>
          <w:numId w:val="89"/>
        </w:numPr>
        <w:tabs>
          <w:tab w:pos="1572" w:val="left" w:leader="none"/>
        </w:tabs>
        <w:spacing w:line="276" w:lineRule="auto" w:before="200" w:after="0"/>
        <w:ind w:left="1571" w:right="1359" w:hanging="720"/>
        <w:jc w:val="both"/>
        <w:rPr>
          <w:sz w:val="24"/>
        </w:rPr>
      </w:pPr>
      <w:r>
        <w:rPr>
          <w:sz w:val="24"/>
        </w:rPr>
        <w:t>JAMB Biology (1978-2013) Past questions and answers UME Exam,</w:t>
      </w:r>
      <w:r>
        <w:rPr>
          <w:spacing w:val="-57"/>
          <w:sz w:val="24"/>
        </w:rPr>
        <w:t> </w:t>
      </w:r>
      <w:r>
        <w:rPr>
          <w:sz w:val="24"/>
        </w:rPr>
        <w:t>Success</w:t>
      </w:r>
      <w:r>
        <w:rPr>
          <w:spacing w:val="1"/>
          <w:sz w:val="24"/>
        </w:rPr>
        <w:t> </w:t>
      </w:r>
      <w:r>
        <w:rPr>
          <w:sz w:val="24"/>
        </w:rPr>
        <w:t>guide.</w:t>
      </w:r>
    </w:p>
    <w:p>
      <w:pPr>
        <w:pStyle w:val="ListParagraph"/>
        <w:numPr>
          <w:ilvl w:val="0"/>
          <w:numId w:val="89"/>
        </w:numPr>
        <w:tabs>
          <w:tab w:pos="1571" w:val="left" w:leader="none"/>
          <w:tab w:pos="1572" w:val="left" w:leader="none"/>
        </w:tabs>
        <w:spacing w:line="273" w:lineRule="auto" w:before="201" w:after="0"/>
        <w:ind w:left="1571" w:right="998" w:hanging="720"/>
        <w:jc w:val="left"/>
        <w:rPr>
          <w:sz w:val="24"/>
        </w:rPr>
      </w:pPr>
      <w:r>
        <w:rPr>
          <w:sz w:val="24"/>
        </w:rPr>
        <w:t>Kwan, L.P.E.Y.K. and Ofoefuna, J.O. (2011). New System Biology New</w:t>
      </w:r>
      <w:r>
        <w:rPr>
          <w:spacing w:val="-57"/>
          <w:sz w:val="24"/>
        </w:rPr>
        <w:t> </w:t>
      </w:r>
      <w:r>
        <w:rPr>
          <w:sz w:val="24"/>
        </w:rPr>
        <w:t>System Biology</w:t>
      </w:r>
      <w:r>
        <w:rPr>
          <w:spacing w:val="-5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Senior</w:t>
      </w:r>
      <w:r>
        <w:rPr>
          <w:spacing w:val="-2"/>
          <w:sz w:val="24"/>
        </w:rPr>
        <w:t> </w:t>
      </w:r>
      <w:r>
        <w:rPr>
          <w:sz w:val="24"/>
        </w:rPr>
        <w:t>Secondary</w:t>
      </w:r>
      <w:r>
        <w:rPr>
          <w:spacing w:val="-5"/>
          <w:sz w:val="24"/>
        </w:rPr>
        <w:t> </w:t>
      </w:r>
      <w:r>
        <w:rPr>
          <w:sz w:val="24"/>
        </w:rPr>
        <w:t>Schools.</w:t>
      </w:r>
    </w:p>
    <w:p>
      <w:pPr>
        <w:spacing w:after="0" w:line="273" w:lineRule="auto"/>
        <w:jc w:val="left"/>
        <w:rPr>
          <w:sz w:val="24"/>
        </w:rPr>
        <w:sectPr>
          <w:pgSz w:w="11910" w:h="16840"/>
          <w:pgMar w:header="0" w:footer="946" w:top="1360" w:bottom="1220" w:left="1580" w:right="720"/>
        </w:sectPr>
      </w:pPr>
    </w:p>
    <w:p>
      <w:pPr>
        <w:pStyle w:val="Heading2"/>
        <w:spacing w:before="78"/>
        <w:ind w:left="2497" w:right="3079"/>
      </w:pPr>
      <w:r>
        <w:rPr/>
        <w:t>Appendix XII</w:t>
      </w:r>
    </w:p>
    <w:p>
      <w:pPr>
        <w:pStyle w:val="BodyText"/>
        <w:spacing w:before="1"/>
        <w:rPr>
          <w:b/>
          <w:sz w:val="21"/>
        </w:rPr>
      </w:pPr>
    </w:p>
    <w:p>
      <w:pPr>
        <w:spacing w:before="0"/>
        <w:ind w:left="700" w:right="1284" w:firstLine="0"/>
        <w:jc w:val="center"/>
        <w:rPr>
          <w:b/>
          <w:sz w:val="24"/>
        </w:rPr>
      </w:pPr>
      <w:r>
        <w:rPr>
          <w:b/>
          <w:sz w:val="24"/>
        </w:rPr>
        <w:t>SENIOR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SECONDARY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SCHOOL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(SSS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II)</w:t>
      </w:r>
    </w:p>
    <w:p>
      <w:pPr>
        <w:pStyle w:val="Heading2"/>
        <w:spacing w:before="44"/>
        <w:ind w:left="975" w:right="841"/>
      </w:pPr>
      <w:r>
        <w:rPr/>
        <w:t>BIOLOGY</w:t>
      </w:r>
      <w:r>
        <w:rPr>
          <w:spacing w:val="-3"/>
        </w:rPr>
        <w:t> </w:t>
      </w:r>
      <w:r>
        <w:rPr/>
        <w:t>ASSESSMENT</w:t>
      </w:r>
      <w:r>
        <w:rPr>
          <w:spacing w:val="-3"/>
        </w:rPr>
        <w:t> </w:t>
      </w:r>
      <w:r>
        <w:rPr/>
        <w:t>TEST (PERFORMANCE/RETENTION)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spacing w:before="232"/>
        <w:ind w:left="2716" w:right="2982" w:firstLine="0"/>
        <w:jc w:val="center"/>
        <w:rPr>
          <w:b/>
          <w:sz w:val="36"/>
        </w:rPr>
      </w:pPr>
      <w:r>
        <w:rPr>
          <w:b/>
          <w:sz w:val="36"/>
        </w:rPr>
        <w:t>ANSWER</w:t>
      </w:r>
      <w:r>
        <w:rPr>
          <w:b/>
          <w:spacing w:val="-2"/>
          <w:sz w:val="36"/>
        </w:rPr>
        <w:t> </w:t>
      </w:r>
      <w:r>
        <w:rPr>
          <w:b/>
          <w:sz w:val="36"/>
        </w:rPr>
        <w:t>SHEET</w:t>
      </w:r>
      <w:r>
        <w:rPr>
          <w:b/>
          <w:spacing w:val="-1"/>
          <w:sz w:val="36"/>
        </w:rPr>
        <w:t> </w:t>
      </w:r>
      <w:r>
        <w:rPr>
          <w:b/>
          <w:sz w:val="36"/>
        </w:rPr>
        <w:t>2018</w:t>
      </w:r>
    </w:p>
    <w:p>
      <w:pPr>
        <w:pStyle w:val="BodyText"/>
        <w:spacing w:before="6"/>
        <w:rPr>
          <w:b/>
          <w:sz w:val="35"/>
        </w:rPr>
      </w:pPr>
    </w:p>
    <w:p>
      <w:pPr>
        <w:pStyle w:val="Heading1"/>
        <w:tabs>
          <w:tab w:pos="7995" w:val="left" w:leader="none"/>
        </w:tabs>
        <w:spacing w:before="0"/>
        <w:ind w:left="486"/>
      </w:pPr>
      <w:r>
        <w:rPr/>
        <w:t>S/N:</w:t>
      </w:r>
      <w:r>
        <w:rPr>
          <w:u w:val="single"/>
        </w:rPr>
        <w:tab/>
      </w:r>
      <w:r>
        <w:rPr/>
        <w:t>_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9" w:after="1"/>
        <w:rPr>
          <w:b/>
          <w:sz w:val="23"/>
        </w:rPr>
      </w:pPr>
    </w:p>
    <w:tbl>
      <w:tblPr>
        <w:tblW w:w="0" w:type="auto"/>
        <w:jc w:val="left"/>
        <w:tblInd w:w="1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78"/>
        <w:gridCol w:w="708"/>
        <w:gridCol w:w="655"/>
        <w:gridCol w:w="708"/>
        <w:gridCol w:w="708"/>
        <w:gridCol w:w="595"/>
        <w:gridCol w:w="681"/>
        <w:gridCol w:w="707"/>
        <w:gridCol w:w="710"/>
        <w:gridCol w:w="707"/>
      </w:tblGrid>
      <w:tr>
        <w:trPr>
          <w:trHeight w:val="275" w:hRule="atLeast"/>
        </w:trPr>
        <w:tc>
          <w:tcPr>
            <w:tcW w:w="57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spacing w:line="256" w:lineRule="exact"/>
              <w:ind w:left="4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655" w:type="dxa"/>
          </w:tcPr>
          <w:p>
            <w:pPr>
              <w:pStyle w:val="TableParagraph"/>
              <w:spacing w:line="256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708" w:type="dxa"/>
          </w:tcPr>
          <w:p>
            <w:pPr>
              <w:pStyle w:val="TableParagraph"/>
              <w:spacing w:line="256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708" w:type="dxa"/>
          </w:tcPr>
          <w:p>
            <w:pPr>
              <w:pStyle w:val="TableParagraph"/>
              <w:spacing w:line="256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59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1" w:type="dxa"/>
          </w:tcPr>
          <w:p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70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  <w:tc>
          <w:tcPr>
            <w:tcW w:w="710" w:type="dxa"/>
          </w:tcPr>
          <w:p>
            <w:pPr>
              <w:pStyle w:val="TableParagraph"/>
              <w:spacing w:line="256" w:lineRule="exact"/>
              <w:ind w:left="111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  <w:tc>
          <w:tcPr>
            <w:tcW w:w="707" w:type="dxa"/>
          </w:tcPr>
          <w:p>
            <w:pPr>
              <w:pStyle w:val="TableParagraph"/>
              <w:spacing w:line="256" w:lineRule="exact"/>
              <w:ind w:left="12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</w:tr>
      <w:tr>
        <w:trPr>
          <w:trHeight w:val="275" w:hRule="atLeast"/>
        </w:trPr>
        <w:tc>
          <w:tcPr>
            <w:tcW w:w="578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578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578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578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578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578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578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578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6" w:hRule="atLeast"/>
        </w:trPr>
        <w:tc>
          <w:tcPr>
            <w:tcW w:w="578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578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578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578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578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578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578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578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578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578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578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73" w:hRule="atLeast"/>
        </w:trPr>
        <w:tc>
          <w:tcPr>
            <w:tcW w:w="578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5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08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5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681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1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07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spacing w:after="0"/>
        <w:rPr>
          <w:sz w:val="24"/>
        </w:rPr>
        <w:sectPr>
          <w:pgSz w:w="11910" w:h="16840"/>
          <w:pgMar w:header="0" w:footer="946" w:top="1340" w:bottom="1220" w:left="1580" w:right="720"/>
        </w:sectPr>
      </w:pPr>
    </w:p>
    <w:p>
      <w:pPr>
        <w:pStyle w:val="Heading2"/>
        <w:spacing w:before="61"/>
        <w:ind w:left="700" w:right="1279"/>
      </w:pPr>
      <w:r>
        <w:rPr/>
        <w:t>Appendix XIII</w:t>
      </w:r>
    </w:p>
    <w:p>
      <w:pPr>
        <w:pStyle w:val="BodyText"/>
        <w:spacing w:before="10"/>
        <w:rPr>
          <w:b/>
          <w:sz w:val="20"/>
        </w:rPr>
      </w:pPr>
    </w:p>
    <w:p>
      <w:pPr>
        <w:spacing w:line="256" w:lineRule="auto" w:before="0"/>
        <w:ind w:left="1598" w:right="2188" w:firstLine="0"/>
        <w:jc w:val="center"/>
        <w:rPr>
          <w:b/>
          <w:sz w:val="24"/>
        </w:rPr>
      </w:pPr>
      <w:r>
        <w:rPr>
          <w:b/>
          <w:sz w:val="24"/>
        </w:rPr>
        <w:t>LETTER TO VALIDATORS OF THE INSTRUMENTS</w:t>
      </w:r>
      <w:r>
        <w:rPr>
          <w:b/>
          <w:spacing w:val="-58"/>
          <w:sz w:val="24"/>
        </w:rPr>
        <w:t> </w:t>
      </w:r>
      <w:r>
        <w:rPr>
          <w:b/>
          <w:sz w:val="24"/>
        </w:rPr>
        <w:t>DEPARTMENT OF SCIENCE EDUCATION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FACULTY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EDUCATION</w:t>
      </w:r>
    </w:p>
    <w:p>
      <w:pPr>
        <w:pStyle w:val="Heading2"/>
        <w:spacing w:line="259" w:lineRule="exact"/>
        <w:ind w:left="594" w:right="1177"/>
      </w:pPr>
      <w:r>
        <w:rPr/>
        <w:t>AHMADU</w:t>
      </w:r>
      <w:r>
        <w:rPr>
          <w:spacing w:val="-2"/>
        </w:rPr>
        <w:t> </w:t>
      </w:r>
      <w:r>
        <w:rPr/>
        <w:t>BELLO</w:t>
      </w:r>
      <w:r>
        <w:rPr>
          <w:spacing w:val="-2"/>
        </w:rPr>
        <w:t> </w:t>
      </w:r>
      <w:r>
        <w:rPr/>
        <w:t>UNIVERSITY,</w:t>
      </w:r>
      <w:r>
        <w:rPr>
          <w:spacing w:val="-1"/>
        </w:rPr>
        <w:t> </w:t>
      </w:r>
      <w:r>
        <w:rPr/>
        <w:t>ZARIA</w:t>
      </w:r>
    </w:p>
    <w:p>
      <w:pPr>
        <w:pStyle w:val="BodyText"/>
        <w:spacing w:before="3"/>
        <w:rPr>
          <w:b/>
          <w:sz w:val="12"/>
        </w:rPr>
      </w:pPr>
    </w:p>
    <w:p>
      <w:pPr>
        <w:spacing w:after="0"/>
        <w:rPr>
          <w:sz w:val="12"/>
        </w:rPr>
        <w:sectPr>
          <w:pgSz w:w="11910" w:h="16840"/>
          <w:pgMar w:header="0" w:footer="946" w:top="1360" w:bottom="1220" w:left="1580" w:right="720"/>
        </w:sectPr>
      </w:pPr>
    </w:p>
    <w:p>
      <w:pPr>
        <w:pStyle w:val="BodyText"/>
        <w:spacing w:before="3"/>
        <w:rPr>
          <w:b/>
          <w:sz w:val="35"/>
        </w:rPr>
      </w:pPr>
    </w:p>
    <w:p>
      <w:pPr>
        <w:pStyle w:val="BodyText"/>
        <w:spacing w:before="1"/>
        <w:ind w:left="131"/>
      </w:pPr>
      <w:r>
        <w:rPr/>
        <w:t>Dear</w:t>
      </w:r>
      <w:r>
        <w:rPr>
          <w:spacing w:val="-3"/>
        </w:rPr>
        <w:t> </w:t>
      </w:r>
      <w:r>
        <w:rPr/>
        <w:t>Sir/Ma,</w:t>
      </w:r>
    </w:p>
    <w:p>
      <w:pPr>
        <w:pStyle w:val="BodyText"/>
        <w:rPr>
          <w:sz w:val="26"/>
        </w:rPr>
      </w:pPr>
      <w:r>
        <w:rPr/>
        <w:br w:type="column"/>
      </w:r>
      <w:r>
        <w:rPr>
          <w:sz w:val="26"/>
        </w:rPr>
      </w:r>
    </w:p>
    <w:p>
      <w:pPr>
        <w:pStyle w:val="BodyText"/>
        <w:spacing w:before="8"/>
        <w:rPr>
          <w:sz w:val="33"/>
        </w:rPr>
      </w:pPr>
    </w:p>
    <w:p>
      <w:pPr>
        <w:pStyle w:val="Heading2"/>
        <w:ind w:left="131"/>
        <w:jc w:val="left"/>
      </w:pPr>
      <w:r>
        <w:rPr/>
        <w:t>VALIDATION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INSTRUMENTS</w:t>
      </w:r>
    </w:p>
    <w:p>
      <w:pPr>
        <w:pStyle w:val="BodyText"/>
        <w:spacing w:before="130"/>
        <w:ind w:left="131"/>
      </w:pPr>
      <w:r>
        <w:rPr/>
        <w:br w:type="column"/>
      </w:r>
      <w:r>
        <w:rPr/>
        <w:t>16</w:t>
      </w:r>
      <w:r>
        <w:rPr>
          <w:vertAlign w:val="superscript"/>
        </w:rPr>
        <w:t>th</w:t>
      </w:r>
      <w:r>
        <w:rPr>
          <w:spacing w:val="-2"/>
          <w:vertAlign w:val="baseline"/>
        </w:rPr>
        <w:t> </w:t>
      </w:r>
      <w:r>
        <w:rPr>
          <w:vertAlign w:val="baseline"/>
        </w:rPr>
        <w:t>December,</w:t>
      </w:r>
      <w:r>
        <w:rPr>
          <w:spacing w:val="-2"/>
          <w:vertAlign w:val="baseline"/>
        </w:rPr>
        <w:t> </w:t>
      </w:r>
      <w:r>
        <w:rPr>
          <w:vertAlign w:val="baseline"/>
        </w:rPr>
        <w:t>2017</w:t>
      </w:r>
    </w:p>
    <w:p>
      <w:pPr>
        <w:spacing w:after="0"/>
        <w:sectPr>
          <w:type w:val="continuous"/>
          <w:pgSz w:w="11910" w:h="16840"/>
          <w:pgMar w:top="1360" w:bottom="280" w:left="1580" w:right="720"/>
          <w:cols w:num="3" w:equalWidth="0">
            <w:col w:w="1422" w:space="1070"/>
            <w:col w:w="3945" w:space="177"/>
            <w:col w:w="2996"/>
          </w:cols>
        </w:sectPr>
      </w:pPr>
    </w:p>
    <w:p>
      <w:pPr>
        <w:pStyle w:val="BodyText"/>
        <w:spacing w:before="10"/>
        <w:rPr>
          <w:sz w:val="15"/>
        </w:rPr>
      </w:pPr>
    </w:p>
    <w:p>
      <w:pPr>
        <w:pStyle w:val="BodyText"/>
        <w:spacing w:before="90"/>
        <w:ind w:left="131" w:right="715" w:firstLine="719"/>
        <w:jc w:val="both"/>
      </w:pPr>
      <w:r>
        <w:rPr/>
        <w:t>I am a Ph.D student in the above mentioned Department working on “Effect of 5E</w:t>
      </w:r>
      <w:r>
        <w:rPr>
          <w:spacing w:val="1"/>
        </w:rPr>
        <w:t> </w:t>
      </w:r>
      <w:r>
        <w:rPr/>
        <w:t>Learning Model on on Creativity,Performance and Retention among Senior Secondary</w:t>
      </w:r>
      <w:r>
        <w:rPr>
          <w:spacing w:val="1"/>
        </w:rPr>
        <w:t> </w:t>
      </w:r>
      <w:r>
        <w:rPr/>
        <w:t>Schools in Zaria, Kaduna State. Nigria” I have two instruments for use in the research and</w:t>
      </w:r>
      <w:r>
        <w:rPr>
          <w:spacing w:val="1"/>
        </w:rPr>
        <w:t> </w:t>
      </w:r>
      <w:r>
        <w:rPr/>
        <w:t>they</w:t>
      </w:r>
      <w:r>
        <w:rPr>
          <w:spacing w:val="-3"/>
        </w:rPr>
        <w:t> </w:t>
      </w:r>
      <w:r>
        <w:rPr/>
        <w:t>are</w:t>
      </w:r>
      <w:r>
        <w:rPr>
          <w:spacing w:val="-1"/>
        </w:rPr>
        <w:t> </w:t>
      </w:r>
      <w:r>
        <w:rPr/>
        <w:t>as follows:</w:t>
      </w:r>
    </w:p>
    <w:p>
      <w:pPr>
        <w:pStyle w:val="ListParagraph"/>
        <w:numPr>
          <w:ilvl w:val="0"/>
          <w:numId w:val="90"/>
        </w:numPr>
        <w:tabs>
          <w:tab w:pos="1572" w:val="left" w:leader="none"/>
        </w:tabs>
        <w:spacing w:line="240" w:lineRule="auto" w:before="0" w:after="0"/>
        <w:ind w:left="1571" w:right="0" w:hanging="721"/>
        <w:jc w:val="both"/>
        <w:rPr>
          <w:sz w:val="24"/>
        </w:rPr>
      </w:pPr>
      <w:r>
        <w:rPr>
          <w:sz w:val="24"/>
        </w:rPr>
        <w:t>Biology</w:t>
      </w:r>
      <w:r>
        <w:rPr>
          <w:spacing w:val="-4"/>
          <w:sz w:val="24"/>
        </w:rPr>
        <w:t> </w:t>
      </w:r>
      <w:r>
        <w:rPr>
          <w:sz w:val="24"/>
        </w:rPr>
        <w:t>Achievement</w:t>
      </w:r>
      <w:r>
        <w:rPr>
          <w:spacing w:val="-1"/>
          <w:sz w:val="24"/>
        </w:rPr>
        <w:t> </w:t>
      </w:r>
      <w:r>
        <w:rPr>
          <w:sz w:val="24"/>
        </w:rPr>
        <w:t>Test</w:t>
      </w:r>
      <w:r>
        <w:rPr>
          <w:spacing w:val="-1"/>
          <w:sz w:val="24"/>
        </w:rPr>
        <w:t> </w:t>
      </w:r>
      <w:r>
        <w:rPr>
          <w:sz w:val="24"/>
        </w:rPr>
        <w:t>(BAT)</w:t>
      </w:r>
    </w:p>
    <w:p>
      <w:pPr>
        <w:pStyle w:val="ListParagraph"/>
        <w:numPr>
          <w:ilvl w:val="0"/>
          <w:numId w:val="90"/>
        </w:numPr>
        <w:tabs>
          <w:tab w:pos="1572" w:val="left" w:leader="none"/>
        </w:tabs>
        <w:spacing w:line="240" w:lineRule="auto" w:before="0" w:after="0"/>
        <w:ind w:left="1571" w:right="0" w:hanging="721"/>
        <w:jc w:val="both"/>
        <w:rPr>
          <w:sz w:val="24"/>
        </w:rPr>
      </w:pPr>
      <w:r>
        <w:rPr>
          <w:sz w:val="24"/>
        </w:rPr>
        <w:t>Creativity</w:t>
      </w:r>
      <w:r>
        <w:rPr>
          <w:spacing w:val="-5"/>
          <w:sz w:val="24"/>
        </w:rPr>
        <w:t> </w:t>
      </w:r>
      <w:r>
        <w:rPr>
          <w:sz w:val="24"/>
        </w:rPr>
        <w:t>Assessment</w:t>
      </w:r>
      <w:r>
        <w:rPr>
          <w:spacing w:val="-1"/>
          <w:sz w:val="24"/>
        </w:rPr>
        <w:t> </w:t>
      </w:r>
      <w:r>
        <w:rPr>
          <w:sz w:val="24"/>
        </w:rPr>
        <w:t>Scale (CAS)</w:t>
      </w:r>
    </w:p>
    <w:p>
      <w:pPr>
        <w:pStyle w:val="BodyText"/>
      </w:pPr>
    </w:p>
    <w:p>
      <w:pPr>
        <w:pStyle w:val="BodyText"/>
        <w:ind w:left="851"/>
      </w:pPr>
      <w:r>
        <w:rPr/>
        <w:t>Sir/Ma</w:t>
      </w:r>
      <w:r>
        <w:rPr>
          <w:spacing w:val="-2"/>
        </w:rPr>
        <w:t> </w:t>
      </w:r>
      <w:r>
        <w:rPr/>
        <w:t>kindly</w:t>
      </w:r>
      <w:r>
        <w:rPr>
          <w:spacing w:val="-8"/>
        </w:rPr>
        <w:t> </w:t>
      </w:r>
      <w:r>
        <w:rPr/>
        <w:t>validates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instruments applicable to</w:t>
      </w:r>
      <w:r>
        <w:rPr>
          <w:spacing w:val="2"/>
        </w:rPr>
        <w:t> </w:t>
      </w:r>
      <w:r>
        <w:rPr/>
        <w:t>you</w:t>
      </w:r>
      <w:r>
        <w:rPr>
          <w:spacing w:val="-1"/>
        </w:rPr>
        <w:t> </w:t>
      </w:r>
      <w:r>
        <w:rPr/>
        <w:t>as is</w:t>
      </w:r>
      <w:r>
        <w:rPr>
          <w:spacing w:val="-1"/>
        </w:rPr>
        <w:t> </w:t>
      </w:r>
      <w:r>
        <w:rPr/>
        <w:t>related to</w:t>
      </w:r>
      <w:r>
        <w:rPr>
          <w:spacing w:val="6"/>
        </w:rPr>
        <w:t> </w:t>
      </w:r>
      <w:r>
        <w:rPr/>
        <w:t>your</w:t>
      </w:r>
      <w:r>
        <w:rPr>
          <w:spacing w:val="-1"/>
        </w:rPr>
        <w:t> </w:t>
      </w:r>
      <w:r>
        <w:rPr/>
        <w:t>field.</w:t>
      </w:r>
    </w:p>
    <w:p>
      <w:pPr>
        <w:pStyle w:val="BodyText"/>
      </w:pPr>
    </w:p>
    <w:p>
      <w:pPr>
        <w:pStyle w:val="BodyText"/>
        <w:ind w:left="4452"/>
      </w:pPr>
      <w:r>
        <w:rPr/>
        <w:t>Yours</w:t>
      </w:r>
      <w:r>
        <w:rPr>
          <w:spacing w:val="-3"/>
        </w:rPr>
        <w:t> </w:t>
      </w:r>
      <w:r>
        <w:rPr/>
        <w:t>faithfully,</w:t>
      </w:r>
    </w:p>
    <w:p>
      <w:pPr>
        <w:pStyle w:val="BodyText"/>
      </w:pPr>
    </w:p>
    <w:p>
      <w:pPr>
        <w:pStyle w:val="BodyText"/>
        <w:spacing w:line="242" w:lineRule="auto"/>
        <w:ind w:left="4452" w:right="2612"/>
      </w:pPr>
      <w:r>
        <w:rPr/>
        <w:t>JESULOWO, Janet Funke</w:t>
      </w:r>
      <w:r>
        <w:rPr>
          <w:spacing w:val="-57"/>
        </w:rPr>
        <w:t> </w:t>
      </w:r>
      <w:r>
        <w:rPr/>
        <w:t>PHD/EDUC/7393/09-10</w:t>
      </w:r>
    </w:p>
    <w:p>
      <w:pPr>
        <w:spacing w:after="0" w:line="242" w:lineRule="auto"/>
        <w:sectPr>
          <w:type w:val="continuous"/>
          <w:pgSz w:w="11910" w:h="16840"/>
          <w:pgMar w:top="1360" w:bottom="280" w:left="1580" w:right="720"/>
        </w:sectPr>
      </w:pPr>
    </w:p>
    <w:p>
      <w:pPr>
        <w:pStyle w:val="Heading2"/>
        <w:spacing w:before="61"/>
        <w:ind w:left="2496"/>
        <w:jc w:val="left"/>
      </w:pPr>
      <w:r>
        <w:rPr/>
        <w:drawing>
          <wp:anchor distT="0" distB="0" distL="0" distR="0" allowOverlap="1" layoutInCell="1" locked="0" behindDoc="0" simplePos="0" relativeHeight="67">
            <wp:simplePos x="0" y="0"/>
            <wp:positionH relativeFrom="page">
              <wp:posOffset>1119276</wp:posOffset>
            </wp:positionH>
            <wp:positionV relativeFrom="paragraph">
              <wp:posOffset>238657</wp:posOffset>
            </wp:positionV>
            <wp:extent cx="5509074" cy="8467725"/>
            <wp:effectExtent l="0" t="0" r="0" b="0"/>
            <wp:wrapTopAndBottom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09074" cy="8467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Appendix</w:t>
      </w:r>
      <w:r>
        <w:rPr>
          <w:spacing w:val="58"/>
        </w:rPr>
        <w:t> </w:t>
      </w:r>
      <w:r>
        <w:rPr/>
        <w:t>XIV:</w:t>
      </w:r>
      <w:r>
        <w:rPr>
          <w:spacing w:val="-1"/>
        </w:rPr>
        <w:t> </w:t>
      </w:r>
      <w:r>
        <w:rPr/>
        <w:t>Letter</w:t>
      </w:r>
      <w:r>
        <w:rPr>
          <w:spacing w:val="-1"/>
        </w:rPr>
        <w:t> </w:t>
      </w:r>
      <w:r>
        <w:rPr/>
        <w:t>of Introduction.</w:t>
      </w:r>
    </w:p>
    <w:p>
      <w:pPr>
        <w:spacing w:after="0"/>
        <w:jc w:val="left"/>
        <w:sectPr>
          <w:pgSz w:w="11910" w:h="16840"/>
          <w:pgMar w:header="0" w:footer="946" w:top="1360" w:bottom="1220" w:left="1580" w:right="720"/>
        </w:sectPr>
      </w:pPr>
    </w:p>
    <w:p>
      <w:pPr>
        <w:pStyle w:val="BodyText"/>
        <w:ind w:left="130"/>
        <w:rPr>
          <w:sz w:val="20"/>
        </w:rPr>
      </w:pPr>
      <w:r>
        <w:rPr>
          <w:sz w:val="20"/>
        </w:rPr>
        <w:drawing>
          <wp:inline distT="0" distB="0" distL="0" distR="0">
            <wp:extent cx="5717062" cy="8629650"/>
            <wp:effectExtent l="0" t="0" r="0" b="0"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17062" cy="8629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after="0"/>
        <w:rPr>
          <w:sz w:val="20"/>
        </w:rPr>
        <w:sectPr>
          <w:pgSz w:w="11910" w:h="16840"/>
          <w:pgMar w:header="0" w:footer="946" w:top="1420" w:bottom="1140" w:left="1580" w:right="720"/>
        </w:sectPr>
      </w:pPr>
    </w:p>
    <w:p>
      <w:pPr>
        <w:pStyle w:val="BodyText"/>
        <w:ind w:left="130"/>
        <w:rPr>
          <w:sz w:val="20"/>
        </w:rPr>
      </w:pPr>
      <w:r>
        <w:rPr>
          <w:sz w:val="20"/>
        </w:rPr>
        <w:drawing>
          <wp:inline distT="0" distB="0" distL="0" distR="0">
            <wp:extent cx="5952202" cy="8191500"/>
            <wp:effectExtent l="0" t="0" r="0" b="0"/>
            <wp:docPr id="5" name="image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52202" cy="819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after="0"/>
        <w:rPr>
          <w:sz w:val="20"/>
        </w:rPr>
        <w:sectPr>
          <w:pgSz w:w="11910" w:h="16840"/>
          <w:pgMar w:header="0" w:footer="946" w:top="1420" w:bottom="1140" w:left="1580" w:right="720"/>
        </w:sectPr>
      </w:pPr>
    </w:p>
    <w:p>
      <w:pPr>
        <w:spacing w:line="448" w:lineRule="auto" w:before="61"/>
        <w:ind w:left="3542" w:right="4129" w:firstLine="5"/>
        <w:jc w:val="center"/>
        <w:rPr>
          <w:b/>
          <w:sz w:val="24"/>
        </w:rPr>
      </w:pPr>
      <w:r>
        <w:rPr>
          <w:b/>
          <w:sz w:val="24"/>
        </w:rPr>
        <w:t>Appendix XV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LIST</w:t>
      </w:r>
      <w:r>
        <w:rPr>
          <w:b/>
          <w:spacing w:val="-7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9"/>
          <w:sz w:val="24"/>
        </w:rPr>
        <w:t> </w:t>
      </w:r>
      <w:r>
        <w:rPr>
          <w:b/>
          <w:sz w:val="24"/>
        </w:rPr>
        <w:t>PLATES</w:t>
      </w:r>
    </w:p>
    <w:p>
      <w:pPr>
        <w:pStyle w:val="BodyText"/>
        <w:spacing w:before="5"/>
        <w:rPr>
          <w:b/>
        </w:rPr>
      </w:pPr>
      <w:r>
        <w:rPr/>
        <w:drawing>
          <wp:anchor distT="0" distB="0" distL="0" distR="0" allowOverlap="1" layoutInCell="1" locked="0" behindDoc="0" simplePos="0" relativeHeight="68">
            <wp:simplePos x="0" y="0"/>
            <wp:positionH relativeFrom="page">
              <wp:posOffset>1703958</wp:posOffset>
            </wp:positionH>
            <wp:positionV relativeFrom="paragraph">
              <wp:posOffset>203611</wp:posOffset>
            </wp:positionV>
            <wp:extent cx="4314888" cy="2876550"/>
            <wp:effectExtent l="0" t="0" r="0" b="0"/>
            <wp:wrapTopAndBottom/>
            <wp:docPr id="7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4.jpeg"/>
                    <pic:cNvPicPr/>
                  </pic:nvPicPr>
                  <pic:blipFill>
                    <a:blip r:embed="rId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14888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"/>
        <w:rPr>
          <w:b/>
          <w:sz w:val="22"/>
        </w:rPr>
      </w:pPr>
    </w:p>
    <w:p>
      <w:pPr>
        <w:pStyle w:val="Heading2"/>
        <w:spacing w:before="1"/>
        <w:ind w:left="594" w:right="1177"/>
      </w:pPr>
      <w:r>
        <w:rPr/>
        <w:t>Plate</w:t>
      </w:r>
      <w:r>
        <w:rPr>
          <w:spacing w:val="-2"/>
        </w:rPr>
        <w:t> </w:t>
      </w:r>
      <w:r>
        <w:rPr/>
        <w:t>1:</w:t>
      </w:r>
      <w:r>
        <w:rPr>
          <w:spacing w:val="-1"/>
        </w:rPr>
        <w:t> </w:t>
      </w:r>
      <w:r>
        <w:rPr/>
        <w:t>Showing the</w:t>
      </w:r>
      <w:r>
        <w:rPr>
          <w:spacing w:val="-2"/>
        </w:rPr>
        <w:t> </w:t>
      </w:r>
      <w:r>
        <w:rPr/>
        <w:t>researcher</w:t>
      </w:r>
      <w:r>
        <w:rPr>
          <w:spacing w:val="-1"/>
        </w:rPr>
        <w:t> </w:t>
      </w:r>
      <w:r>
        <w:rPr/>
        <w:t>and the</w:t>
      </w:r>
      <w:r>
        <w:rPr>
          <w:spacing w:val="-2"/>
        </w:rPr>
        <w:t> </w:t>
      </w:r>
      <w:r>
        <w:rPr/>
        <w:t>students.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8"/>
        <w:rPr>
          <w:b/>
          <w:sz w:val="11"/>
        </w:rPr>
      </w:pPr>
      <w:r>
        <w:rPr/>
        <w:drawing>
          <wp:anchor distT="0" distB="0" distL="0" distR="0" allowOverlap="1" layoutInCell="1" locked="0" behindDoc="0" simplePos="0" relativeHeight="69">
            <wp:simplePos x="0" y="0"/>
            <wp:positionH relativeFrom="page">
              <wp:posOffset>1703958</wp:posOffset>
            </wp:positionH>
            <wp:positionV relativeFrom="paragraph">
              <wp:posOffset>110441</wp:posOffset>
            </wp:positionV>
            <wp:extent cx="4315078" cy="2876550"/>
            <wp:effectExtent l="0" t="0" r="0" b="0"/>
            <wp:wrapTopAndBottom/>
            <wp:docPr id="9" name="image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5.jpeg"/>
                    <pic:cNvPicPr/>
                  </pic:nvPicPr>
                  <pic:blipFill>
                    <a:blip r:embed="rId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15078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0"/>
        <w:rPr>
          <w:b/>
          <w:sz w:val="21"/>
        </w:rPr>
      </w:pPr>
    </w:p>
    <w:p>
      <w:pPr>
        <w:spacing w:before="0"/>
        <w:ind w:left="595" w:right="1177" w:firstLine="0"/>
        <w:jc w:val="center"/>
        <w:rPr>
          <w:sz w:val="24"/>
        </w:rPr>
      </w:pPr>
      <w:r>
        <w:rPr>
          <w:b/>
          <w:sz w:val="24"/>
        </w:rPr>
        <w:t>Plate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2: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Showing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Experimental Group Exploring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stage</w:t>
      </w:r>
      <w:r>
        <w:rPr>
          <w:sz w:val="24"/>
        </w:rPr>
        <w:t>.</w:t>
      </w:r>
    </w:p>
    <w:p>
      <w:pPr>
        <w:spacing w:after="0"/>
        <w:jc w:val="center"/>
        <w:rPr>
          <w:sz w:val="24"/>
        </w:rPr>
        <w:sectPr>
          <w:pgSz w:w="11910" w:h="16840"/>
          <w:pgMar w:header="0" w:footer="946" w:top="1360" w:bottom="1140" w:left="1580" w:right="720"/>
        </w:sectPr>
      </w:pPr>
    </w:p>
    <w:p>
      <w:pPr>
        <w:pStyle w:val="BodyText"/>
        <w:spacing w:before="5"/>
        <w:rPr>
          <w:sz w:val="15"/>
        </w:rPr>
      </w:pPr>
    </w:p>
    <w:p>
      <w:pPr>
        <w:pStyle w:val="BodyText"/>
        <w:ind w:left="1103"/>
        <w:rPr>
          <w:sz w:val="20"/>
        </w:rPr>
      </w:pPr>
      <w:r>
        <w:rPr>
          <w:sz w:val="20"/>
        </w:rPr>
        <w:drawing>
          <wp:inline distT="0" distB="0" distL="0" distR="0">
            <wp:extent cx="4314888" cy="2876550"/>
            <wp:effectExtent l="0" t="0" r="0" b="0"/>
            <wp:docPr id="11" name="image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6.jpeg"/>
                    <pic:cNvPicPr/>
                  </pic:nvPicPr>
                  <pic:blipFill>
                    <a:blip r:embed="rId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14888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10"/>
        <w:rPr>
          <w:sz w:val="16"/>
        </w:rPr>
      </w:pPr>
    </w:p>
    <w:p>
      <w:pPr>
        <w:pStyle w:val="Heading2"/>
        <w:spacing w:before="90"/>
        <w:ind w:left="592" w:right="1177"/>
      </w:pPr>
      <w:r>
        <w:rPr/>
        <w:t>Plate</w:t>
      </w:r>
      <w:r>
        <w:rPr>
          <w:spacing w:val="-2"/>
        </w:rPr>
        <w:t> </w:t>
      </w:r>
      <w:r>
        <w:rPr/>
        <w:t>3:</w:t>
      </w:r>
      <w:r>
        <w:rPr>
          <w:spacing w:val="-1"/>
        </w:rPr>
        <w:t> </w:t>
      </w:r>
      <w:r>
        <w:rPr/>
        <w:t>Showing</w:t>
      </w:r>
      <w:r>
        <w:rPr>
          <w:spacing w:val="-3"/>
        </w:rPr>
        <w:t> </w:t>
      </w:r>
      <w:r>
        <w:rPr/>
        <w:t>Explaination by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student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9"/>
        <w:rPr>
          <w:b/>
          <w:sz w:val="11"/>
        </w:rPr>
      </w:pPr>
      <w:r>
        <w:rPr/>
        <w:drawing>
          <wp:anchor distT="0" distB="0" distL="0" distR="0" allowOverlap="1" layoutInCell="1" locked="0" behindDoc="0" simplePos="0" relativeHeight="70">
            <wp:simplePos x="0" y="0"/>
            <wp:positionH relativeFrom="page">
              <wp:posOffset>1703958</wp:posOffset>
            </wp:positionH>
            <wp:positionV relativeFrom="paragraph">
              <wp:posOffset>111072</wp:posOffset>
            </wp:positionV>
            <wp:extent cx="4316030" cy="2876550"/>
            <wp:effectExtent l="0" t="0" r="0" b="0"/>
            <wp:wrapTopAndBottom/>
            <wp:docPr id="13" name="image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7.jpeg"/>
                    <pic:cNvPicPr/>
                  </pic:nvPicPr>
                  <pic:blipFill>
                    <a:blip r:embed="rId7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1603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"/>
        <w:rPr>
          <w:b/>
          <w:sz w:val="22"/>
        </w:rPr>
      </w:pPr>
    </w:p>
    <w:p>
      <w:pPr>
        <w:spacing w:before="0"/>
        <w:ind w:left="590" w:right="1177" w:firstLine="0"/>
        <w:jc w:val="center"/>
        <w:rPr>
          <w:b/>
          <w:sz w:val="24"/>
        </w:rPr>
      </w:pPr>
      <w:r>
        <w:rPr>
          <w:b/>
          <w:sz w:val="24"/>
        </w:rPr>
        <w:t>Plate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4: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Showing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Students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Experimental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Group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Elaborate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stage</w:t>
      </w:r>
    </w:p>
    <w:p>
      <w:pPr>
        <w:spacing w:after="0"/>
        <w:jc w:val="center"/>
        <w:rPr>
          <w:sz w:val="24"/>
        </w:rPr>
        <w:sectPr>
          <w:pgSz w:w="11910" w:h="16840"/>
          <w:pgMar w:header="0" w:footer="946" w:top="1580" w:bottom="1220" w:left="1580" w:right="720"/>
        </w:sectPr>
      </w:pPr>
    </w:p>
    <w:p>
      <w:pPr>
        <w:pStyle w:val="BodyText"/>
        <w:spacing w:before="5"/>
        <w:rPr>
          <w:b/>
          <w:sz w:val="15"/>
        </w:rPr>
      </w:pPr>
    </w:p>
    <w:p>
      <w:pPr>
        <w:pStyle w:val="BodyText"/>
        <w:ind w:left="1103"/>
        <w:rPr>
          <w:sz w:val="20"/>
        </w:rPr>
      </w:pPr>
      <w:r>
        <w:rPr>
          <w:sz w:val="20"/>
        </w:rPr>
        <w:drawing>
          <wp:inline distT="0" distB="0" distL="0" distR="0">
            <wp:extent cx="4314888" cy="2876550"/>
            <wp:effectExtent l="0" t="0" r="0" b="0"/>
            <wp:docPr id="15" name="image8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8.jpeg"/>
                    <pic:cNvPicPr/>
                  </pic:nvPicPr>
                  <pic:blipFill>
                    <a:blip r:embed="rId7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14888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10"/>
        <w:rPr>
          <w:b/>
          <w:sz w:val="16"/>
        </w:rPr>
      </w:pPr>
    </w:p>
    <w:p>
      <w:pPr>
        <w:pStyle w:val="Heading2"/>
        <w:spacing w:before="90"/>
        <w:ind w:left="700" w:right="1284"/>
      </w:pPr>
      <w:r>
        <w:rPr/>
        <w:t>Plate</w:t>
      </w:r>
      <w:r>
        <w:rPr>
          <w:spacing w:val="-3"/>
        </w:rPr>
        <w:t> </w:t>
      </w:r>
      <w:r>
        <w:rPr/>
        <w:t>5:</w:t>
      </w:r>
      <w:r>
        <w:rPr>
          <w:spacing w:val="-1"/>
        </w:rPr>
        <w:t> </w:t>
      </w:r>
      <w:r>
        <w:rPr/>
        <w:t>Showing</w:t>
      </w:r>
      <w:r>
        <w:rPr>
          <w:spacing w:val="-2"/>
        </w:rPr>
        <w:t> </w:t>
      </w:r>
      <w:r>
        <w:rPr/>
        <w:t>Students</w:t>
      </w:r>
      <w:r>
        <w:rPr>
          <w:spacing w:val="-2"/>
        </w:rPr>
        <w:t> </w:t>
      </w:r>
      <w:r>
        <w:rPr/>
        <w:t>Performance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Retention</w:t>
      </w:r>
      <w:r>
        <w:rPr>
          <w:spacing w:val="-2"/>
        </w:rPr>
        <w:t> </w:t>
      </w:r>
      <w:r>
        <w:rPr/>
        <w:t>Test</w:t>
      </w:r>
      <w:r>
        <w:rPr>
          <w:spacing w:val="-1"/>
        </w:rPr>
        <w:t> </w:t>
      </w:r>
      <w:r>
        <w:rPr/>
        <w:t>control</w:t>
      </w:r>
      <w:r>
        <w:rPr>
          <w:spacing w:val="-1"/>
        </w:rPr>
        <w:t> </w:t>
      </w:r>
      <w:r>
        <w:rPr/>
        <w:t>group.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21"/>
        </w:rPr>
      </w:pPr>
      <w:r>
        <w:rPr/>
        <w:drawing>
          <wp:anchor distT="0" distB="0" distL="0" distR="0" allowOverlap="1" layoutInCell="1" locked="0" behindDoc="0" simplePos="0" relativeHeight="71">
            <wp:simplePos x="0" y="0"/>
            <wp:positionH relativeFrom="page">
              <wp:posOffset>1703958</wp:posOffset>
            </wp:positionH>
            <wp:positionV relativeFrom="paragraph">
              <wp:posOffset>181480</wp:posOffset>
            </wp:positionV>
            <wp:extent cx="4314888" cy="2876550"/>
            <wp:effectExtent l="0" t="0" r="0" b="0"/>
            <wp:wrapTopAndBottom/>
            <wp:docPr id="17" name="image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9.jpeg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14888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2"/>
        <w:rPr>
          <w:b/>
          <w:sz w:val="22"/>
        </w:rPr>
      </w:pPr>
    </w:p>
    <w:p>
      <w:pPr>
        <w:spacing w:before="0"/>
        <w:ind w:left="589" w:right="1177" w:firstLine="0"/>
        <w:jc w:val="center"/>
        <w:rPr>
          <w:b/>
          <w:sz w:val="24"/>
        </w:rPr>
      </w:pPr>
      <w:r>
        <w:rPr>
          <w:b/>
          <w:sz w:val="24"/>
        </w:rPr>
        <w:t>Plate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6: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Showing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Students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Performance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Retention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Test</w:t>
      </w:r>
    </w:p>
    <w:p>
      <w:pPr>
        <w:spacing w:after="0"/>
        <w:jc w:val="center"/>
        <w:rPr>
          <w:sz w:val="24"/>
        </w:rPr>
        <w:sectPr>
          <w:pgSz w:w="11910" w:h="16840"/>
          <w:pgMar w:header="0" w:footer="946" w:top="1580" w:bottom="1220" w:left="1580" w:right="720"/>
        </w:sectPr>
      </w:pPr>
    </w:p>
    <w:p>
      <w:pPr>
        <w:pStyle w:val="BodyText"/>
        <w:ind w:left="1103"/>
        <w:rPr>
          <w:sz w:val="20"/>
        </w:rPr>
      </w:pPr>
      <w:r>
        <w:rPr>
          <w:sz w:val="20"/>
        </w:rPr>
        <w:drawing>
          <wp:inline distT="0" distB="0" distL="0" distR="0">
            <wp:extent cx="4314888" cy="2876550"/>
            <wp:effectExtent l="0" t="0" r="0" b="0"/>
            <wp:docPr id="19" name="image1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10.jpeg"/>
                    <pic:cNvPicPr/>
                  </pic:nvPicPr>
                  <pic:blipFill>
                    <a:blip r:embed="rId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14888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10"/>
        <w:rPr>
          <w:b/>
          <w:sz w:val="16"/>
        </w:rPr>
      </w:pPr>
    </w:p>
    <w:p>
      <w:pPr>
        <w:pStyle w:val="Heading2"/>
        <w:spacing w:before="90"/>
        <w:ind w:left="2494" w:right="3079"/>
      </w:pPr>
      <w:r>
        <w:rPr/>
        <w:t>Plate</w:t>
      </w:r>
      <w:r>
        <w:rPr>
          <w:spacing w:val="-2"/>
        </w:rPr>
        <w:t> </w:t>
      </w:r>
      <w:r>
        <w:rPr/>
        <w:t>7:</w:t>
      </w:r>
      <w:r>
        <w:rPr>
          <w:spacing w:val="-1"/>
        </w:rPr>
        <w:t> </w:t>
      </w:r>
      <w:r>
        <w:rPr/>
        <w:t>Showing</w:t>
      </w:r>
      <w:r>
        <w:rPr>
          <w:spacing w:val="-3"/>
        </w:rPr>
        <w:t> </w:t>
      </w:r>
      <w:r>
        <w:rPr/>
        <w:t>Specimens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16"/>
        </w:rPr>
      </w:pPr>
      <w:r>
        <w:rPr/>
        <w:drawing>
          <wp:anchor distT="0" distB="0" distL="0" distR="0" allowOverlap="1" layoutInCell="1" locked="0" behindDoc="0" simplePos="0" relativeHeight="72">
            <wp:simplePos x="0" y="0"/>
            <wp:positionH relativeFrom="page">
              <wp:posOffset>1703958</wp:posOffset>
            </wp:positionH>
            <wp:positionV relativeFrom="paragraph">
              <wp:posOffset>146657</wp:posOffset>
            </wp:positionV>
            <wp:extent cx="4316030" cy="2876550"/>
            <wp:effectExtent l="0" t="0" r="0" b="0"/>
            <wp:wrapTopAndBottom/>
            <wp:docPr id="21" name="image1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11.jpeg"/>
                    <pic:cNvPicPr/>
                  </pic:nvPicPr>
                  <pic:blipFill>
                    <a:blip r:embed="rId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1603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"/>
        <w:rPr>
          <w:b/>
          <w:sz w:val="22"/>
        </w:rPr>
      </w:pPr>
    </w:p>
    <w:p>
      <w:pPr>
        <w:spacing w:before="0"/>
        <w:ind w:left="700" w:right="1284" w:firstLine="0"/>
        <w:jc w:val="center"/>
        <w:rPr>
          <w:b/>
          <w:sz w:val="24"/>
        </w:rPr>
      </w:pPr>
      <w:r>
        <w:rPr>
          <w:b/>
          <w:sz w:val="24"/>
        </w:rPr>
        <w:t>Plate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8: Showing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Specimen display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students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work.</w:t>
      </w:r>
    </w:p>
    <w:p>
      <w:pPr>
        <w:spacing w:after="0"/>
        <w:jc w:val="center"/>
        <w:rPr>
          <w:sz w:val="24"/>
        </w:rPr>
        <w:sectPr>
          <w:pgSz w:w="11910" w:h="16840"/>
          <w:pgMar w:header="0" w:footer="946" w:top="1420" w:bottom="1220" w:left="1580" w:right="720"/>
        </w:sectPr>
      </w:pPr>
    </w:p>
    <w:p>
      <w:pPr>
        <w:pStyle w:val="BodyText"/>
        <w:ind w:left="1103"/>
        <w:rPr>
          <w:sz w:val="20"/>
        </w:rPr>
      </w:pPr>
      <w:r>
        <w:rPr>
          <w:sz w:val="20"/>
        </w:rPr>
        <w:drawing>
          <wp:inline distT="0" distB="0" distL="0" distR="0">
            <wp:extent cx="4314888" cy="2876550"/>
            <wp:effectExtent l="0" t="0" r="0" b="0"/>
            <wp:docPr id="23" name="image1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12.jpeg"/>
                    <pic:cNvPicPr/>
                  </pic:nvPicPr>
                  <pic:blipFill>
                    <a:blip r:embed="rId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14888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before="10"/>
        <w:rPr>
          <w:b/>
          <w:sz w:val="16"/>
        </w:rPr>
      </w:pPr>
    </w:p>
    <w:p>
      <w:pPr>
        <w:pStyle w:val="Heading2"/>
        <w:spacing w:before="90"/>
        <w:ind w:left="700" w:right="1284"/>
      </w:pPr>
      <w:r>
        <w:rPr/>
        <w:t>Plate</w:t>
      </w:r>
      <w:r>
        <w:rPr>
          <w:spacing w:val="-2"/>
        </w:rPr>
        <w:t> </w:t>
      </w:r>
      <w:r>
        <w:rPr/>
        <w:t>9: Showing</w:t>
      </w:r>
      <w:r>
        <w:rPr>
          <w:spacing w:val="-1"/>
        </w:rPr>
        <w:t> </w:t>
      </w:r>
      <w:r>
        <w:rPr/>
        <w:t>Specimen display</w:t>
      </w:r>
      <w:r>
        <w:rPr>
          <w:spacing w:val="-2"/>
        </w:rPr>
        <w:t> </w:t>
      </w:r>
      <w:r>
        <w:rPr/>
        <w:t>for</w:t>
      </w:r>
      <w:r>
        <w:rPr>
          <w:spacing w:val="-1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work.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9"/>
        <w:rPr>
          <w:b/>
          <w:sz w:val="11"/>
        </w:rPr>
      </w:pPr>
      <w:r>
        <w:rPr/>
        <w:drawing>
          <wp:anchor distT="0" distB="0" distL="0" distR="0" allowOverlap="1" layoutInCell="1" locked="0" behindDoc="0" simplePos="0" relativeHeight="73">
            <wp:simplePos x="0" y="0"/>
            <wp:positionH relativeFrom="page">
              <wp:posOffset>1703958</wp:posOffset>
            </wp:positionH>
            <wp:positionV relativeFrom="paragraph">
              <wp:posOffset>111072</wp:posOffset>
            </wp:positionV>
            <wp:extent cx="4316030" cy="2876550"/>
            <wp:effectExtent l="0" t="0" r="0" b="0"/>
            <wp:wrapTopAndBottom/>
            <wp:docPr id="25" name="image1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13.jpeg"/>
                    <pic:cNvPicPr/>
                  </pic:nvPicPr>
                  <pic:blipFill>
                    <a:blip r:embed="rId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1603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"/>
        <w:rPr>
          <w:b/>
          <w:sz w:val="22"/>
        </w:rPr>
      </w:pPr>
    </w:p>
    <w:p>
      <w:pPr>
        <w:spacing w:before="0"/>
        <w:ind w:left="591" w:right="1177" w:firstLine="0"/>
        <w:jc w:val="center"/>
        <w:rPr>
          <w:b/>
          <w:sz w:val="24"/>
        </w:rPr>
      </w:pPr>
      <w:r>
        <w:rPr>
          <w:b/>
          <w:sz w:val="24"/>
        </w:rPr>
        <w:t>Plate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10: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Showing Researcher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Evalution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Stage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data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collection.</w:t>
      </w:r>
    </w:p>
    <w:sectPr>
      <w:pgSz w:w="11910" w:h="16840"/>
      <w:pgMar w:header="0" w:footer="946" w:top="1420" w:bottom="1220" w:left="1580" w:right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Symbol">
    <w:altName w:val="Symbol"/>
    <w:charset w:val="2"/>
    <w:family w:val="decorative"/>
    <w:pitch w:val="variable"/>
  </w:font>
  <w:font w:name="Cambria">
    <w:altName w:val="Cambria"/>
    <w:charset w:val="1"/>
    <w:family w:val="roman"/>
    <w:pitch w:val="variable"/>
  </w:font>
  <w:font w:name="Cambria Math">
    <w:altName w:val="Cambria Math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92.75pt;margin-top:796.639954pt;width:20.9pt;height:13.05pt;mso-position-horizontal-relative:page;mso-position-vertical-relative:page;z-index:-28931072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 \* roman </w:instrText>
                </w:r>
                <w:r>
                  <w:rPr/>
                  <w:fldChar w:fldCharType="separate"/>
                </w:r>
                <w:r>
                  <w:rPr/>
                  <w:t>xvii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4.549988pt;margin-top:784.039978pt;width:17.3pt;height:13.05pt;mso-position-horizontal-relative:page;mso-position-vertical-relative:page;z-index:-28930560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4.549988pt;margin-top:784.039978pt;width:17.3pt;height:13.05pt;mso-position-horizontal-relative:page;mso-position-vertical-relative:page;z-index:-28930048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1.790009pt;margin-top:784.039978pt;width:22.75pt;height:13.05pt;mso-position-horizontal-relative:page;mso-position-vertical-relative:page;z-index:-28929536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1.790009pt;margin-top:784.039978pt;width:22.75pt;height:13.05pt;mso-position-horizontal-relative:page;mso-position-vertical-relative:page;z-index:-28929024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104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14"/>
      </w:rPr>
    </w:pPr>
    <w:r>
      <w:rPr/>
      <w:pict>
        <v:shape style="position:absolute;margin-left:291.790009pt;margin-top:784.039978pt;width:22.75pt;height:13.05pt;mso-position-horizontal-relative:page;mso-position-vertical-relative:page;z-index:-28928512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227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1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14"/>
      </w:rPr>
    </w:pPr>
    <w:r>
      <w:rPr/>
      <w:pict>
        <v:shape style="position:absolute;margin-left:293.109985pt;margin-top:779.599976pt;width:22.75pt;height:13.05pt;mso-position-horizontal-relative:page;mso-position-vertical-relative:page;z-index:-28928000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252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87">
    <w:multiLevelType w:val="hybridMultilevel"/>
    <w:lvl w:ilvl="0">
      <w:start w:val="1"/>
      <w:numFmt w:val="decimal"/>
      <w:lvlText w:val="%1."/>
      <w:lvlJc w:val="left"/>
      <w:pPr>
        <w:ind w:left="1391" w:hanging="540"/>
        <w:jc w:val="righ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1"/>
      <w:numFmt w:val="lowerLetter"/>
      <w:lvlText w:val="%2."/>
      <w:lvlJc w:val="left"/>
      <w:pPr>
        <w:ind w:left="1751" w:hanging="36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48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50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58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76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80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84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860" w:hanging="360"/>
      </w:pPr>
      <w:rPr>
        <w:rFonts w:hint="default"/>
        <w:lang w:val="en-US" w:eastAsia="en-US" w:bidi="ar-SA"/>
      </w:rPr>
    </w:lvl>
  </w:abstractNum>
  <w:abstractNum w:abstractNumId="89">
    <w:multiLevelType w:val="hybridMultilevel"/>
    <w:lvl w:ilvl="0">
      <w:start w:val="1"/>
      <w:numFmt w:val="lowerRoman"/>
      <w:lvlText w:val="(%1)"/>
      <w:lvlJc w:val="left"/>
      <w:pPr>
        <w:ind w:left="1571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382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85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87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90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9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95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9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01" w:hanging="720"/>
      </w:pPr>
      <w:rPr>
        <w:rFonts w:hint="default"/>
        <w:lang w:val="en-US" w:eastAsia="en-US" w:bidi="ar-SA"/>
      </w:rPr>
    </w:lvl>
  </w:abstractNum>
  <w:abstractNum w:abstractNumId="88">
    <w:multiLevelType w:val="hybridMultilevel"/>
    <w:lvl w:ilvl="0">
      <w:start w:val="1"/>
      <w:numFmt w:val="decimal"/>
      <w:lvlText w:val="%1."/>
      <w:lvlJc w:val="left"/>
      <w:pPr>
        <w:ind w:left="1571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382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85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87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90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9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95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9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001" w:hanging="720"/>
      </w:pPr>
      <w:rPr>
        <w:rFonts w:hint="default"/>
        <w:lang w:val="en-US" w:eastAsia="en-US" w:bidi="ar-SA"/>
      </w:rPr>
    </w:lvl>
  </w:abstractNum>
  <w:abstractNum w:abstractNumId="86">
    <w:multiLevelType w:val="hybridMultilevel"/>
    <w:lvl w:ilvl="0">
      <w:start w:val="1"/>
      <w:numFmt w:val="lowerLetter"/>
      <w:lvlText w:val="%1."/>
      <w:lvlJc w:val="left"/>
      <w:pPr>
        <w:ind w:left="782" w:hanging="226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42" w:hanging="22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05" w:hanging="22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67" w:hanging="22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30" w:hanging="22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93" w:hanging="22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55" w:hanging="22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18" w:hanging="22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81" w:hanging="226"/>
      </w:pPr>
      <w:rPr>
        <w:rFonts w:hint="default"/>
        <w:lang w:val="en-US" w:eastAsia="en-US" w:bidi="ar-SA"/>
      </w:rPr>
    </w:lvl>
  </w:abstractNum>
  <w:abstractNum w:abstractNumId="85">
    <w:multiLevelType w:val="hybridMultilevel"/>
    <w:lvl w:ilvl="0">
      <w:start w:val="1"/>
      <w:numFmt w:val="lowerLetter"/>
      <w:lvlText w:val="%1."/>
      <w:lvlJc w:val="left"/>
      <w:pPr>
        <w:ind w:left="726" w:hanging="17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88" w:hanging="17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57" w:hanging="17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25" w:hanging="17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94" w:hanging="17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63" w:hanging="17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31" w:hanging="17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00" w:hanging="17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69" w:hanging="170"/>
      </w:pPr>
      <w:rPr>
        <w:rFonts w:hint="default"/>
        <w:lang w:val="en-US" w:eastAsia="en-US" w:bidi="ar-SA"/>
      </w:rPr>
    </w:lvl>
  </w:abstractNum>
  <w:abstractNum w:abstractNumId="84">
    <w:multiLevelType w:val="hybridMultilevel"/>
    <w:lvl w:ilvl="0">
      <w:start w:val="1"/>
      <w:numFmt w:val="lowerLetter"/>
      <w:lvlText w:val="%1."/>
      <w:lvlJc w:val="left"/>
      <w:pPr>
        <w:ind w:left="726" w:hanging="17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827" w:hanging="17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34" w:hanging="17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042" w:hanging="17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149" w:hanging="17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257" w:hanging="17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364" w:hanging="17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472" w:hanging="17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579" w:hanging="170"/>
      </w:pPr>
      <w:rPr>
        <w:rFonts w:hint="default"/>
        <w:lang w:val="en-US" w:eastAsia="en-US" w:bidi="ar-SA"/>
      </w:rPr>
    </w:lvl>
  </w:abstractNum>
  <w:abstractNum w:abstractNumId="83">
    <w:multiLevelType w:val="hybridMultilevel"/>
    <w:lvl w:ilvl="0">
      <w:start w:val="1"/>
      <w:numFmt w:val="lowerRoman"/>
      <w:lvlText w:val="%1."/>
      <w:lvlJc w:val="left"/>
      <w:pPr>
        <w:ind w:left="2657" w:hanging="308"/>
        <w:jc w:val="righ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434" w:hanging="30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209" w:hanging="30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983" w:hanging="30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758" w:hanging="30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533" w:hanging="30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307" w:hanging="30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2" w:hanging="30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857" w:hanging="308"/>
      </w:pPr>
      <w:rPr>
        <w:rFonts w:hint="default"/>
        <w:lang w:val="en-US" w:eastAsia="en-US" w:bidi="ar-SA"/>
      </w:rPr>
    </w:lvl>
  </w:abstractNum>
  <w:abstractNum w:abstractNumId="82">
    <w:multiLevelType w:val="hybridMultilevel"/>
    <w:lvl w:ilvl="0">
      <w:start w:val="1"/>
      <w:numFmt w:val="lowerRoman"/>
      <w:lvlText w:val="(%1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730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361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991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2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25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88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1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5" w:hanging="720"/>
      </w:pPr>
      <w:rPr>
        <w:rFonts w:hint="default"/>
        <w:lang w:val="en-US" w:eastAsia="en-US" w:bidi="ar-SA"/>
      </w:rPr>
    </w:lvl>
  </w:abstractNum>
  <w:abstractNum w:abstractNumId="81">
    <w:multiLevelType w:val="hybridMultilevel"/>
    <w:lvl w:ilvl="0">
      <w:start w:val="2"/>
      <w:numFmt w:val="lowerRoman"/>
      <w:lvlText w:val="(%1)"/>
      <w:lvlJc w:val="left"/>
      <w:pPr>
        <w:ind w:left="1216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2"/>
      <w:numFmt w:val="lowerRoman"/>
      <w:lvlText w:val="(%2)"/>
      <w:lvlJc w:val="left"/>
      <w:pPr>
        <w:ind w:left="3377" w:hanging="600"/>
        <w:jc w:val="righ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2"/>
      <w:numFmt w:val="lowerRoman"/>
      <w:lvlText w:val="(%3)"/>
      <w:lvlJc w:val="left"/>
      <w:pPr>
        <w:ind w:left="31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3">
      <w:start w:val="1"/>
      <w:numFmt w:val="lowerRoman"/>
      <w:lvlText w:val="(%4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00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901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802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703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04" w:hanging="720"/>
      </w:pPr>
      <w:rPr>
        <w:rFonts w:hint="default"/>
        <w:lang w:val="en-US" w:eastAsia="en-US" w:bidi="ar-SA"/>
      </w:rPr>
    </w:lvl>
  </w:abstractNum>
  <w:abstractNum w:abstractNumId="80">
    <w:multiLevelType w:val="hybridMultilevel"/>
    <w:lvl w:ilvl="0">
      <w:start w:val="2"/>
      <w:numFmt w:val="lowerRoman"/>
      <w:lvlText w:val="(%1)"/>
      <w:lvlJc w:val="left"/>
      <w:pPr>
        <w:ind w:left="1216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138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57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75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9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1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31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50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69" w:hanging="720"/>
      </w:pPr>
      <w:rPr>
        <w:rFonts w:hint="default"/>
        <w:lang w:val="en-US" w:eastAsia="en-US" w:bidi="ar-SA"/>
      </w:rPr>
    </w:lvl>
  </w:abstractNum>
  <w:abstractNum w:abstractNumId="79">
    <w:multiLevelType w:val="hybridMultilevel"/>
    <w:lvl w:ilvl="0">
      <w:start w:val="1"/>
      <w:numFmt w:val="lowerRoman"/>
      <w:lvlText w:val="(%1)"/>
      <w:lvlJc w:val="left"/>
      <w:pPr>
        <w:ind w:left="3017" w:hanging="721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1"/>
      <w:numFmt w:val="lowerRoman"/>
      <w:lvlText w:val="(%2)"/>
      <w:lvlJc w:val="left"/>
      <w:pPr>
        <w:ind w:left="2837" w:hanging="449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840" w:hanging="44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661" w:hanging="44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482" w:hanging="44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302" w:hanging="44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23" w:hanging="44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944" w:hanging="44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64" w:hanging="449"/>
      </w:pPr>
      <w:rPr>
        <w:rFonts w:hint="default"/>
        <w:lang w:val="en-US" w:eastAsia="en-US" w:bidi="ar-SA"/>
      </w:rPr>
    </w:lvl>
  </w:abstractNum>
  <w:abstractNum w:abstractNumId="78">
    <w:multiLevelType w:val="hybridMultilevel"/>
    <w:lvl w:ilvl="0">
      <w:start w:val="1"/>
      <w:numFmt w:val="lowerRoman"/>
      <w:lvlText w:val="(%1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730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361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991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2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25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88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1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5" w:hanging="720"/>
      </w:pPr>
      <w:rPr>
        <w:rFonts w:hint="default"/>
        <w:lang w:val="en-US" w:eastAsia="en-US" w:bidi="ar-SA"/>
      </w:rPr>
    </w:lvl>
  </w:abstractNum>
  <w:abstractNum w:abstractNumId="77">
    <w:multiLevelType w:val="hybridMultilevel"/>
    <w:lvl w:ilvl="0">
      <w:start w:val="2"/>
      <w:numFmt w:val="lowerRoman"/>
      <w:lvlText w:val="(%1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730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361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991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2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25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88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1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5" w:hanging="720"/>
      </w:pPr>
      <w:rPr>
        <w:rFonts w:hint="default"/>
        <w:lang w:val="en-US" w:eastAsia="en-US" w:bidi="ar-SA"/>
      </w:rPr>
    </w:lvl>
  </w:abstractNum>
  <w:abstractNum w:abstractNumId="76">
    <w:multiLevelType w:val="hybridMultilevel"/>
    <w:lvl w:ilvl="0">
      <w:start w:val="1"/>
      <w:numFmt w:val="lowerRoman"/>
      <w:lvlText w:val="(%1)"/>
      <w:lvlJc w:val="left"/>
      <w:pPr>
        <w:ind w:left="3917" w:hanging="54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568" w:hanging="5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217" w:hanging="5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865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514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163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811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460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09" w:hanging="540"/>
      </w:pPr>
      <w:rPr>
        <w:rFonts w:hint="default"/>
        <w:lang w:val="en-US" w:eastAsia="en-US" w:bidi="ar-SA"/>
      </w:rPr>
    </w:lvl>
  </w:abstractNum>
  <w:abstractNum w:abstractNumId="75">
    <w:multiLevelType w:val="hybridMultilevel"/>
    <w:lvl w:ilvl="0">
      <w:start w:val="1"/>
      <w:numFmt w:val="lowerRoman"/>
      <w:lvlText w:val="(%1)"/>
      <w:lvlJc w:val="left"/>
      <w:pPr>
        <w:ind w:left="337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1"/>
      <w:numFmt w:val="lowerRoman"/>
      <w:lvlText w:val="(%2)"/>
      <w:lvlJc w:val="left"/>
      <w:pPr>
        <w:ind w:left="4097" w:hanging="54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1"/>
      <w:numFmt w:val="lowerRoman"/>
      <w:lvlText w:val="(%3)"/>
      <w:lvlJc w:val="left"/>
      <w:pPr>
        <w:ind w:left="4097" w:hanging="449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501" w:hanging="44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202" w:hanging="44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902" w:hanging="44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603" w:hanging="44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304" w:hanging="44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449"/>
      </w:pPr>
      <w:rPr>
        <w:rFonts w:hint="default"/>
        <w:lang w:val="en-US" w:eastAsia="en-US" w:bidi="ar-SA"/>
      </w:rPr>
    </w:lvl>
  </w:abstractNum>
  <w:abstractNum w:abstractNumId="74">
    <w:multiLevelType w:val="hybridMultilevel"/>
    <w:lvl w:ilvl="0">
      <w:start w:val="2"/>
      <w:numFmt w:val="lowerRoman"/>
      <w:lvlText w:val="(%1)"/>
      <w:lvlJc w:val="left"/>
      <w:pPr>
        <w:ind w:left="909" w:hanging="354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2"/>
      <w:numFmt w:val="lowerRoman"/>
      <w:lvlText w:val="(%2)"/>
      <w:lvlJc w:val="left"/>
      <w:pPr>
        <w:ind w:left="337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160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941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72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502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8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6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844" w:hanging="720"/>
      </w:pPr>
      <w:rPr>
        <w:rFonts w:hint="default"/>
        <w:lang w:val="en-US" w:eastAsia="en-US" w:bidi="ar-SA"/>
      </w:rPr>
    </w:lvl>
  </w:abstractNum>
  <w:abstractNum w:abstractNumId="73">
    <w:multiLevelType w:val="hybridMultilevel"/>
    <w:lvl w:ilvl="0">
      <w:start w:val="2"/>
      <w:numFmt w:val="lowerRoman"/>
      <w:lvlText w:val="(%1)"/>
      <w:lvlJc w:val="left"/>
      <w:pPr>
        <w:ind w:left="3017" w:hanging="721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1"/>
      <w:numFmt w:val="lowerRoman"/>
      <w:lvlText w:val="(%2)"/>
      <w:lvlJc w:val="left"/>
      <w:pPr>
        <w:ind w:left="3017" w:hanging="629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1"/>
      <w:numFmt w:val="lowerRoman"/>
      <w:lvlText w:val="(%3)"/>
      <w:lvlJc w:val="left"/>
      <w:pPr>
        <w:ind w:left="3377" w:hanging="54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3">
      <w:start w:val="1"/>
      <w:numFmt w:val="lowerRoman"/>
      <w:lvlText w:val="(%4)"/>
      <w:lvlJc w:val="left"/>
      <w:pPr>
        <w:ind w:left="3377" w:hanging="449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676" w:hanging="44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464" w:hanging="44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53" w:hanging="44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41" w:hanging="44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829" w:hanging="449"/>
      </w:pPr>
      <w:rPr>
        <w:rFonts w:hint="default"/>
        <w:lang w:val="en-US" w:eastAsia="en-US" w:bidi="ar-SA"/>
      </w:rPr>
    </w:lvl>
  </w:abstractNum>
  <w:abstractNum w:abstractNumId="72">
    <w:multiLevelType w:val="hybridMultilevel"/>
    <w:lvl w:ilvl="0">
      <w:start w:val="1"/>
      <w:numFmt w:val="lowerRoman"/>
      <w:lvlText w:val="(%1)"/>
      <w:lvlJc w:val="left"/>
      <w:pPr>
        <w:ind w:left="3017" w:hanging="721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758" w:hanging="7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497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235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974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713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51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90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29" w:hanging="721"/>
      </w:pPr>
      <w:rPr>
        <w:rFonts w:hint="default"/>
        <w:lang w:val="en-US" w:eastAsia="en-US" w:bidi="ar-SA"/>
      </w:rPr>
    </w:lvl>
  </w:abstractNum>
  <w:abstractNum w:abstractNumId="71">
    <w:multiLevelType w:val="hybridMultilevel"/>
    <w:lvl w:ilvl="0">
      <w:start w:val="1"/>
      <w:numFmt w:val="lowerRoman"/>
      <w:lvlText w:val="(%1)"/>
      <w:lvlJc w:val="left"/>
      <w:pPr>
        <w:ind w:left="3017" w:hanging="54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758" w:hanging="5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497" w:hanging="5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235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974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713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51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90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29" w:hanging="540"/>
      </w:pPr>
      <w:rPr>
        <w:rFonts w:hint="default"/>
        <w:lang w:val="en-US" w:eastAsia="en-US" w:bidi="ar-SA"/>
      </w:rPr>
    </w:lvl>
  </w:abstractNum>
  <w:abstractNum w:abstractNumId="70">
    <w:multiLevelType w:val="hybridMultilevel"/>
    <w:lvl w:ilvl="0">
      <w:start w:val="1"/>
      <w:numFmt w:val="lowerRoman"/>
      <w:lvlText w:val="(%1)"/>
      <w:lvlJc w:val="left"/>
      <w:pPr>
        <w:ind w:left="3017" w:hanging="54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758" w:hanging="5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497" w:hanging="5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235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974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713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51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90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29" w:hanging="540"/>
      </w:pPr>
      <w:rPr>
        <w:rFonts w:hint="default"/>
        <w:lang w:val="en-US" w:eastAsia="en-US" w:bidi="ar-SA"/>
      </w:rPr>
    </w:lvl>
  </w:abstractNum>
  <w:abstractNum w:abstractNumId="69">
    <w:multiLevelType w:val="hybridMultilevel"/>
    <w:lvl w:ilvl="0">
      <w:start w:val="2"/>
      <w:numFmt w:val="lowerRoman"/>
      <w:lvlText w:val="(%1)"/>
      <w:lvlJc w:val="left"/>
      <w:pPr>
        <w:ind w:left="3377" w:hanging="809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082" w:hanging="80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785" w:hanging="80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487" w:hanging="80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190" w:hanging="80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893" w:hanging="80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595" w:hanging="80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98" w:hanging="80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1" w:hanging="809"/>
      </w:pPr>
      <w:rPr>
        <w:rFonts w:hint="default"/>
        <w:lang w:val="en-US" w:eastAsia="en-US" w:bidi="ar-SA"/>
      </w:rPr>
    </w:lvl>
  </w:abstractNum>
  <w:abstractNum w:abstractNumId="68">
    <w:multiLevelType w:val="hybridMultilevel"/>
    <w:lvl w:ilvl="0">
      <w:start w:val="1"/>
      <w:numFmt w:val="lowerRoman"/>
      <w:lvlText w:val="(%1)"/>
      <w:lvlJc w:val="left"/>
      <w:pPr>
        <w:ind w:left="3737" w:hanging="54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740" w:hanging="5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480" w:hanging="5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221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962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702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43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84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24" w:hanging="540"/>
      </w:pPr>
      <w:rPr>
        <w:rFonts w:hint="default"/>
        <w:lang w:val="en-US" w:eastAsia="en-US" w:bidi="ar-SA"/>
      </w:rPr>
    </w:lvl>
  </w:abstractNum>
  <w:abstractNum w:abstractNumId="67">
    <w:multiLevelType w:val="hybridMultilevel"/>
    <w:lvl w:ilvl="0">
      <w:start w:val="1"/>
      <w:numFmt w:val="lowerRoman"/>
      <w:lvlText w:val="(%1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2"/>
      <w:numFmt w:val="lowerRoman"/>
      <w:lvlText w:val="(%2)"/>
      <w:lvlJc w:val="left"/>
      <w:pPr>
        <w:ind w:left="4457" w:hanging="449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120" w:hanging="44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781" w:hanging="44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442" w:hanging="44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102" w:hanging="44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763" w:hanging="44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424" w:hanging="44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84" w:hanging="449"/>
      </w:pPr>
      <w:rPr>
        <w:rFonts w:hint="default"/>
        <w:lang w:val="en-US" w:eastAsia="en-US" w:bidi="ar-SA"/>
      </w:rPr>
    </w:lvl>
  </w:abstractNum>
  <w:abstractNum w:abstractNumId="66">
    <w:multiLevelType w:val="hybridMultilevel"/>
    <w:lvl w:ilvl="0">
      <w:start w:val="1"/>
      <w:numFmt w:val="lowerRoman"/>
      <w:lvlText w:val="(%1)"/>
      <w:lvlJc w:val="left"/>
      <w:pPr>
        <w:ind w:left="3377" w:hanging="720"/>
        <w:jc w:val="righ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082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785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487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190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89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595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9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1" w:hanging="720"/>
      </w:pPr>
      <w:rPr>
        <w:rFonts w:hint="default"/>
        <w:lang w:val="en-US" w:eastAsia="en-US" w:bidi="ar-SA"/>
      </w:rPr>
    </w:lvl>
  </w:abstractNum>
  <w:abstractNum w:abstractNumId="65">
    <w:multiLevelType w:val="hybridMultilevel"/>
    <w:lvl w:ilvl="0">
      <w:start w:val="1"/>
      <w:numFmt w:val="lowerRoman"/>
      <w:lvlText w:val="(%1)"/>
      <w:lvlJc w:val="left"/>
      <w:pPr>
        <w:ind w:left="1936" w:hanging="720"/>
        <w:jc w:val="righ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1"/>
      <w:numFmt w:val="lowerRoman"/>
      <w:lvlText w:val="(%2)"/>
      <w:lvlJc w:val="left"/>
      <w:pPr>
        <w:ind w:left="4817" w:hanging="721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440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061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8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302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923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44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64" w:hanging="721"/>
      </w:pPr>
      <w:rPr>
        <w:rFonts w:hint="default"/>
        <w:lang w:val="en-US" w:eastAsia="en-US" w:bidi="ar-SA"/>
      </w:rPr>
    </w:lvl>
  </w:abstractNum>
  <w:abstractNum w:abstractNumId="64">
    <w:multiLevelType w:val="hybridMultilevel"/>
    <w:lvl w:ilvl="0">
      <w:start w:val="1"/>
      <w:numFmt w:val="lowerRoman"/>
      <w:lvlText w:val="(%1)"/>
      <w:lvlJc w:val="left"/>
      <w:pPr>
        <w:ind w:left="4217" w:hanging="720"/>
        <w:jc w:val="righ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838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457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075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9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31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931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50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69" w:hanging="720"/>
      </w:pPr>
      <w:rPr>
        <w:rFonts w:hint="default"/>
        <w:lang w:val="en-US" w:eastAsia="en-US" w:bidi="ar-SA"/>
      </w:rPr>
    </w:lvl>
  </w:abstractNum>
  <w:abstractNum w:abstractNumId="63">
    <w:multiLevelType w:val="hybridMultilevel"/>
    <w:lvl w:ilvl="0">
      <w:start w:val="4"/>
      <w:numFmt w:val="lowerRoman"/>
      <w:lvlText w:val="(%1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1"/>
      <w:numFmt w:val="lowerRoman"/>
      <w:lvlText w:val="(%2)"/>
      <w:lvlJc w:val="left"/>
      <w:pPr>
        <w:ind w:left="4877" w:hanging="721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494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108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72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336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950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64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78" w:hanging="721"/>
      </w:pPr>
      <w:rPr>
        <w:rFonts w:hint="default"/>
        <w:lang w:val="en-US" w:eastAsia="en-US" w:bidi="ar-SA"/>
      </w:rPr>
    </w:lvl>
  </w:abstractNum>
  <w:abstractNum w:abstractNumId="62">
    <w:multiLevelType w:val="hybridMultilevel"/>
    <w:lvl w:ilvl="0">
      <w:start w:val="2"/>
      <w:numFmt w:val="lowerRoman"/>
      <w:lvlText w:val="(%1)"/>
      <w:lvlJc w:val="left"/>
      <w:pPr>
        <w:ind w:left="1936" w:hanging="720"/>
        <w:jc w:val="righ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78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633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79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2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7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1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866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13" w:hanging="720"/>
      </w:pPr>
      <w:rPr>
        <w:rFonts w:hint="default"/>
        <w:lang w:val="en-US" w:eastAsia="en-US" w:bidi="ar-SA"/>
      </w:rPr>
    </w:lvl>
  </w:abstractNum>
  <w:abstractNum w:abstractNumId="61">
    <w:multiLevelType w:val="hybridMultilevel"/>
    <w:lvl w:ilvl="0">
      <w:start w:val="1"/>
      <w:numFmt w:val="lowerRoman"/>
      <w:lvlText w:val="(%1)"/>
      <w:lvlJc w:val="left"/>
      <w:pPr>
        <w:ind w:left="3377" w:hanging="720"/>
        <w:jc w:val="righ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1"/>
      <w:numFmt w:val="lowerRoman"/>
      <w:lvlText w:val="(%2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800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501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20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902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60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30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0"/>
      </w:pPr>
      <w:rPr>
        <w:rFonts w:hint="default"/>
        <w:lang w:val="en-US" w:eastAsia="en-US" w:bidi="ar-SA"/>
      </w:rPr>
    </w:lvl>
  </w:abstractNum>
  <w:abstractNum w:abstractNumId="60">
    <w:multiLevelType w:val="hybridMultilevel"/>
    <w:lvl w:ilvl="0">
      <w:start w:val="1"/>
      <w:numFmt w:val="lowerRoman"/>
      <w:lvlText w:val="(%1)"/>
      <w:lvlJc w:val="left"/>
      <w:pPr>
        <w:ind w:left="4548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12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713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299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88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47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05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646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233" w:hanging="720"/>
      </w:pPr>
      <w:rPr>
        <w:rFonts w:hint="default"/>
        <w:lang w:val="en-US" w:eastAsia="en-US" w:bidi="ar-SA"/>
      </w:rPr>
    </w:lvl>
  </w:abstractNum>
  <w:abstractNum w:abstractNumId="59">
    <w:multiLevelType w:val="hybridMultilevel"/>
    <w:lvl w:ilvl="0">
      <w:start w:val="1"/>
      <w:numFmt w:val="lowerRoman"/>
      <w:lvlText w:val="(%1)"/>
      <w:lvlJc w:val="left"/>
      <w:pPr>
        <w:ind w:left="4817" w:hanging="721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378" w:hanging="7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937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495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054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613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171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730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289" w:hanging="721"/>
      </w:pPr>
      <w:rPr>
        <w:rFonts w:hint="default"/>
        <w:lang w:val="en-US" w:eastAsia="en-US" w:bidi="ar-SA"/>
      </w:rPr>
    </w:lvl>
  </w:abstractNum>
  <w:abstractNum w:abstractNumId="58">
    <w:multiLevelType w:val="hybridMultilevel"/>
    <w:lvl w:ilvl="0">
      <w:start w:val="1"/>
      <w:numFmt w:val="lowerRoman"/>
      <w:lvlText w:val="(%1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1"/>
      <w:numFmt w:val="lowerRoman"/>
      <w:lvlText w:val="(%2)"/>
      <w:lvlJc w:val="left"/>
      <w:pPr>
        <w:ind w:left="4457" w:hanging="48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1"/>
      <w:numFmt w:val="lowerRoman"/>
      <w:lvlText w:val="(%3)"/>
      <w:lvlJc w:val="left"/>
      <w:pPr>
        <w:ind w:left="4817" w:hanging="721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518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216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914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613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311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9" w:hanging="721"/>
      </w:pPr>
      <w:rPr>
        <w:rFonts w:hint="default"/>
        <w:lang w:val="en-US" w:eastAsia="en-US" w:bidi="ar-SA"/>
      </w:rPr>
    </w:lvl>
  </w:abstractNum>
  <w:abstractNum w:abstractNumId="57">
    <w:multiLevelType w:val="hybridMultilevel"/>
    <w:lvl w:ilvl="0">
      <w:start w:val="5"/>
      <w:numFmt w:val="lowerRoman"/>
      <w:lvlText w:val="(%1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730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361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991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2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25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88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1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5" w:hanging="720"/>
      </w:pPr>
      <w:rPr>
        <w:rFonts w:hint="default"/>
        <w:lang w:val="en-US" w:eastAsia="en-US" w:bidi="ar-SA"/>
      </w:rPr>
    </w:lvl>
  </w:abstractNum>
  <w:abstractNum w:abstractNumId="56">
    <w:multiLevelType w:val="hybridMultilevel"/>
    <w:lvl w:ilvl="0">
      <w:start w:val="1"/>
      <w:numFmt w:val="lowerRoman"/>
      <w:lvlText w:val="(%1)"/>
      <w:lvlJc w:val="left"/>
      <w:pPr>
        <w:ind w:left="3377" w:hanging="720"/>
        <w:jc w:val="right"/>
      </w:pPr>
      <w:rPr>
        <w:rFonts w:hint="default" w:ascii="Times New Roman" w:hAnsi="Times New Roman" w:eastAsia="Times New Roman" w:cs="Times New Roman"/>
        <w:spacing w:val="-1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082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785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487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190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89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595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9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1" w:hanging="720"/>
      </w:pPr>
      <w:rPr>
        <w:rFonts w:hint="default"/>
        <w:lang w:val="en-US" w:eastAsia="en-US" w:bidi="ar-SA"/>
      </w:rPr>
    </w:lvl>
  </w:abstractNum>
  <w:abstractNum w:abstractNumId="55">
    <w:multiLevelType w:val="hybridMultilevel"/>
    <w:lvl w:ilvl="0">
      <w:start w:val="1"/>
      <w:numFmt w:val="lowerRoman"/>
      <w:lvlText w:val="(%1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730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361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991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2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25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88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1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5" w:hanging="720"/>
      </w:pPr>
      <w:rPr>
        <w:rFonts w:hint="default"/>
        <w:lang w:val="en-US" w:eastAsia="en-US" w:bidi="ar-SA"/>
      </w:rPr>
    </w:lvl>
  </w:abstractNum>
  <w:abstractNum w:abstractNumId="54">
    <w:multiLevelType w:val="hybridMultilevel"/>
    <w:lvl w:ilvl="0">
      <w:start w:val="1"/>
      <w:numFmt w:val="lowerRoman"/>
      <w:lvlText w:val="(%1)"/>
      <w:lvlJc w:val="left"/>
      <w:pPr>
        <w:ind w:left="4157" w:hanging="84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784" w:hanging="8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409" w:hanging="8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033" w:hanging="8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58" w:hanging="8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283" w:hanging="8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907" w:hanging="8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32" w:hanging="8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57" w:hanging="840"/>
      </w:pPr>
      <w:rPr>
        <w:rFonts w:hint="default"/>
        <w:lang w:val="en-US" w:eastAsia="en-US" w:bidi="ar-SA"/>
      </w:rPr>
    </w:lvl>
  </w:abstractNum>
  <w:abstractNum w:abstractNumId="53">
    <w:multiLevelType w:val="hybridMultilevel"/>
    <w:lvl w:ilvl="0">
      <w:start w:val="1"/>
      <w:numFmt w:val="lowerRoman"/>
      <w:lvlText w:val="(%1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730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361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991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2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25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88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1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5" w:hanging="720"/>
      </w:pPr>
      <w:rPr>
        <w:rFonts w:hint="default"/>
        <w:lang w:val="en-US" w:eastAsia="en-US" w:bidi="ar-SA"/>
      </w:rPr>
    </w:lvl>
  </w:abstractNum>
  <w:abstractNum w:abstractNumId="52">
    <w:multiLevelType w:val="hybridMultilevel"/>
    <w:lvl w:ilvl="0">
      <w:start w:val="1"/>
      <w:numFmt w:val="lowerRoman"/>
      <w:lvlText w:val="(%1)"/>
      <w:lvlJc w:val="left"/>
      <w:pPr>
        <w:ind w:left="4097" w:hanging="78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1"/>
      <w:numFmt w:val="lowerLetter"/>
      <w:lvlText w:val="%2)"/>
      <w:lvlJc w:val="left"/>
      <w:pPr>
        <w:ind w:left="4282" w:hanging="246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960" w:hanging="24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641" w:hanging="24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322" w:hanging="24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002" w:hanging="24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683" w:hanging="24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364" w:hanging="24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44" w:hanging="246"/>
      </w:pPr>
      <w:rPr>
        <w:rFonts w:hint="default"/>
        <w:lang w:val="en-US" w:eastAsia="en-US" w:bidi="ar-SA"/>
      </w:rPr>
    </w:lvl>
  </w:abstractNum>
  <w:abstractNum w:abstractNumId="51">
    <w:multiLevelType w:val="hybridMultilevel"/>
    <w:lvl w:ilvl="0">
      <w:start w:val="2"/>
      <w:numFmt w:val="lowerRoman"/>
      <w:lvlText w:val="(%1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730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361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991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2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25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88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1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5" w:hanging="720"/>
      </w:pPr>
      <w:rPr>
        <w:rFonts w:hint="default"/>
        <w:lang w:val="en-US" w:eastAsia="en-US" w:bidi="ar-SA"/>
      </w:rPr>
    </w:lvl>
  </w:abstractNum>
  <w:abstractNum w:abstractNumId="50">
    <w:multiLevelType w:val="hybridMultilevel"/>
    <w:lvl w:ilvl="0">
      <w:start w:val="1"/>
      <w:numFmt w:val="lowerRoman"/>
      <w:lvlText w:val="(%1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730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361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991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2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25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88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1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5" w:hanging="720"/>
      </w:pPr>
      <w:rPr>
        <w:rFonts w:hint="default"/>
        <w:lang w:val="en-US" w:eastAsia="en-US" w:bidi="ar-SA"/>
      </w:rPr>
    </w:lvl>
  </w:abstractNum>
  <w:abstractNum w:abstractNumId="49">
    <w:multiLevelType w:val="hybridMultilevel"/>
    <w:lvl w:ilvl="0">
      <w:start w:val="1"/>
      <w:numFmt w:val="lowerRoman"/>
      <w:lvlText w:val="(%1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spacing w:val="-1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730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361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991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2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25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88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1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5" w:hanging="720"/>
      </w:pPr>
      <w:rPr>
        <w:rFonts w:hint="default"/>
        <w:lang w:val="en-US" w:eastAsia="en-US" w:bidi="ar-SA"/>
      </w:rPr>
    </w:lvl>
  </w:abstractNum>
  <w:abstractNum w:abstractNumId="48">
    <w:multiLevelType w:val="hybridMultilevel"/>
    <w:lvl w:ilvl="0">
      <w:start w:val="1"/>
      <w:numFmt w:val="lowerRoman"/>
      <w:lvlText w:val="(%1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730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361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991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2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25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88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1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5" w:hanging="720"/>
      </w:pPr>
      <w:rPr>
        <w:rFonts w:hint="default"/>
        <w:lang w:val="en-US" w:eastAsia="en-US" w:bidi="ar-SA"/>
      </w:rPr>
    </w:lvl>
  </w:abstractNum>
  <w:abstractNum w:abstractNumId="47">
    <w:multiLevelType w:val="hybridMultilevel"/>
    <w:lvl w:ilvl="0">
      <w:start w:val="1"/>
      <w:numFmt w:val="lowerRoman"/>
      <w:lvlText w:val="(%1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730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361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991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2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25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88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1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5" w:hanging="720"/>
      </w:pPr>
      <w:rPr>
        <w:rFonts w:hint="default"/>
        <w:lang w:val="en-US" w:eastAsia="en-US" w:bidi="ar-SA"/>
      </w:rPr>
    </w:lvl>
  </w:abstractNum>
  <w:abstractNum w:abstractNumId="46">
    <w:multiLevelType w:val="hybridMultilevel"/>
    <w:lvl w:ilvl="0">
      <w:start w:val="1"/>
      <w:numFmt w:val="lowerRoman"/>
      <w:lvlText w:val="(%1)"/>
      <w:lvlJc w:val="left"/>
      <w:pPr>
        <w:ind w:left="4082" w:hanging="64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712" w:hanging="64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345" w:hanging="64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977" w:hanging="64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10" w:hanging="64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243" w:hanging="64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875" w:hanging="64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08" w:hanging="64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1" w:hanging="646"/>
      </w:pPr>
      <w:rPr>
        <w:rFonts w:hint="default"/>
        <w:lang w:val="en-US" w:eastAsia="en-US" w:bidi="ar-SA"/>
      </w:rPr>
    </w:lvl>
  </w:abstractNum>
  <w:abstractNum w:abstractNumId="45">
    <w:multiLevelType w:val="hybridMultilevel"/>
    <w:lvl w:ilvl="0">
      <w:start w:val="1"/>
      <w:numFmt w:val="lowerRoman"/>
      <w:lvlText w:val="(%1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730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361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991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2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25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88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1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5" w:hanging="720"/>
      </w:pPr>
      <w:rPr>
        <w:rFonts w:hint="default"/>
        <w:lang w:val="en-US" w:eastAsia="en-US" w:bidi="ar-SA"/>
      </w:rPr>
    </w:lvl>
  </w:abstractNum>
  <w:abstractNum w:abstractNumId="44">
    <w:multiLevelType w:val="hybridMultilevel"/>
    <w:lvl w:ilvl="0">
      <w:start w:val="2"/>
      <w:numFmt w:val="lowerRoman"/>
      <w:lvlText w:val="(%1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730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361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991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2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25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88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1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5" w:hanging="720"/>
      </w:pPr>
      <w:rPr>
        <w:rFonts w:hint="default"/>
        <w:lang w:val="en-US" w:eastAsia="en-US" w:bidi="ar-SA"/>
      </w:rPr>
    </w:lvl>
  </w:abstractNum>
  <w:abstractNum w:abstractNumId="43">
    <w:multiLevelType w:val="hybridMultilevel"/>
    <w:lvl w:ilvl="0">
      <w:start w:val="1"/>
      <w:numFmt w:val="lowerRoman"/>
      <w:lvlText w:val="(%1)"/>
      <w:lvlJc w:val="left"/>
      <w:pPr>
        <w:ind w:left="4817" w:hanging="721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1"/>
      <w:numFmt w:val="lowerRoman"/>
      <w:lvlText w:val="(%2)"/>
      <w:lvlJc w:val="left"/>
      <w:pPr>
        <w:ind w:left="4937" w:hanging="721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547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15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76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369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976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84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91" w:hanging="721"/>
      </w:pPr>
      <w:rPr>
        <w:rFonts w:hint="default"/>
        <w:lang w:val="en-US" w:eastAsia="en-US" w:bidi="ar-SA"/>
      </w:rPr>
    </w:lvl>
  </w:abstractNum>
  <w:abstractNum w:abstractNumId="42">
    <w:multiLevelType w:val="hybridMultilevel"/>
    <w:lvl w:ilvl="0">
      <w:start w:val="1"/>
      <w:numFmt w:val="lowerRoman"/>
      <w:lvlText w:val="(%1)"/>
      <w:lvlJc w:val="left"/>
      <w:pPr>
        <w:ind w:left="1936" w:hanging="721"/>
        <w:jc w:val="right"/>
      </w:pPr>
      <w:rPr>
        <w:rFonts w:hint="default" w:ascii="Times New Roman" w:hAnsi="Times New Roman" w:eastAsia="Times New Roman" w:cs="Times New Roman"/>
        <w:spacing w:val="-1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498" w:hanging="7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57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15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74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732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291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5850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6408" w:hanging="721"/>
      </w:pPr>
      <w:rPr>
        <w:rFonts w:hint="default"/>
        <w:lang w:val="en-US" w:eastAsia="en-US" w:bidi="ar-SA"/>
      </w:rPr>
    </w:lvl>
  </w:abstractNum>
  <w:abstractNum w:abstractNumId="41">
    <w:multiLevelType w:val="hybridMultilevel"/>
    <w:lvl w:ilvl="0">
      <w:start w:val="1"/>
      <w:numFmt w:val="lowerRoman"/>
      <w:lvlText w:val="(%1)"/>
      <w:lvlJc w:val="left"/>
      <w:pPr>
        <w:ind w:left="1936" w:hanging="601"/>
        <w:jc w:val="right"/>
      </w:pPr>
      <w:rPr>
        <w:rFonts w:hint="default" w:ascii="Times New Roman" w:hAnsi="Times New Roman" w:eastAsia="Times New Roman" w:cs="Times New Roman"/>
        <w:spacing w:val="-1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498" w:hanging="60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57" w:hanging="60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15" w:hanging="60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74" w:hanging="60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732" w:hanging="60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291" w:hanging="60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5850" w:hanging="60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6408" w:hanging="601"/>
      </w:pPr>
      <w:rPr>
        <w:rFonts w:hint="default"/>
        <w:lang w:val="en-US" w:eastAsia="en-US" w:bidi="ar-SA"/>
      </w:rPr>
    </w:lvl>
  </w:abstractNum>
  <w:abstractNum w:abstractNumId="40">
    <w:multiLevelType w:val="hybridMultilevel"/>
    <w:lvl w:ilvl="0">
      <w:start w:val="4"/>
      <w:numFmt w:val="lowerRoman"/>
      <w:lvlText w:val="(%1)"/>
      <w:lvlJc w:val="left"/>
      <w:pPr>
        <w:ind w:left="496" w:hanging="721"/>
        <w:jc w:val="left"/>
      </w:pPr>
      <w:rPr>
        <w:rFonts w:hint="default" w:ascii="Times New Roman" w:hAnsi="Times New Roman" w:eastAsia="Times New Roman" w:cs="Times New Roman"/>
        <w:spacing w:val="-1"/>
        <w:w w:val="99"/>
        <w:sz w:val="24"/>
        <w:szCs w:val="24"/>
        <w:lang w:val="en-US" w:eastAsia="en-US" w:bidi="ar-SA"/>
      </w:rPr>
    </w:lvl>
    <w:lvl w:ilvl="1">
      <w:start w:val="1"/>
      <w:numFmt w:val="lowerRoman"/>
      <w:lvlText w:val="(%2)"/>
      <w:lvlJc w:val="left"/>
      <w:pPr>
        <w:ind w:left="4817" w:hanging="721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040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261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481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02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23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143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6364" w:hanging="721"/>
      </w:pPr>
      <w:rPr>
        <w:rFonts w:hint="default"/>
        <w:lang w:val="en-US" w:eastAsia="en-US" w:bidi="ar-SA"/>
      </w:rPr>
    </w:lvl>
  </w:abstractNum>
  <w:abstractNum w:abstractNumId="39">
    <w:multiLevelType w:val="hybridMultilevel"/>
    <w:lvl w:ilvl="0">
      <w:start w:val="1"/>
      <w:numFmt w:val="lowerRoman"/>
      <w:lvlText w:val="(%1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1"/>
      <w:numFmt w:val="lowerRoman"/>
      <w:lvlText w:val="(%2)"/>
      <w:lvlJc w:val="left"/>
      <w:pPr>
        <w:ind w:left="4817" w:hanging="721"/>
        <w:jc w:val="righ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440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061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8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302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923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44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64" w:hanging="721"/>
      </w:pPr>
      <w:rPr>
        <w:rFonts w:hint="default"/>
        <w:lang w:val="en-US" w:eastAsia="en-US" w:bidi="ar-SA"/>
      </w:rPr>
    </w:lvl>
  </w:abstractNum>
  <w:abstractNum w:abstractNumId="38">
    <w:multiLevelType w:val="hybridMultilevel"/>
    <w:lvl w:ilvl="0">
      <w:start w:val="1"/>
      <w:numFmt w:val="lowerRoman"/>
      <w:lvlText w:val="(%1)"/>
      <w:lvlJc w:val="left"/>
      <w:pPr>
        <w:ind w:left="4097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730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361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991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22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25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88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14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5" w:hanging="720"/>
      </w:pPr>
      <w:rPr>
        <w:rFonts w:hint="default"/>
        <w:lang w:val="en-US" w:eastAsia="en-US" w:bidi="ar-SA"/>
      </w:rPr>
    </w:lvl>
  </w:abstractNum>
  <w:abstractNum w:abstractNumId="37">
    <w:multiLevelType w:val="hybridMultilevel"/>
    <w:lvl w:ilvl="0">
      <w:start w:val="1"/>
      <w:numFmt w:val="lowerRoman"/>
      <w:lvlText w:val="(%1)"/>
      <w:lvlJc w:val="left"/>
      <w:pPr>
        <w:ind w:left="4817" w:hanging="721"/>
        <w:jc w:val="righ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1"/>
      <w:numFmt w:val="lowerRoman"/>
      <w:lvlText w:val="(%2)"/>
      <w:lvlJc w:val="left"/>
      <w:pPr>
        <w:ind w:left="4817" w:hanging="721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937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495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054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613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171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730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289" w:hanging="721"/>
      </w:pPr>
      <w:rPr>
        <w:rFonts w:hint="default"/>
        <w:lang w:val="en-US" w:eastAsia="en-US" w:bidi="ar-SA"/>
      </w:rPr>
    </w:lvl>
  </w:abstractNum>
  <w:abstractNum w:abstractNumId="36">
    <w:multiLevelType w:val="hybridMultilevel"/>
    <w:lvl w:ilvl="0">
      <w:start w:val="8"/>
      <w:numFmt w:val="lowerRoman"/>
      <w:lvlText w:val="(%1)"/>
      <w:lvlJc w:val="left"/>
      <w:pPr>
        <w:ind w:left="1216" w:hanging="721"/>
        <w:jc w:val="left"/>
      </w:pPr>
      <w:rPr>
        <w:rFonts w:hint="default" w:ascii="Times New Roman" w:hAnsi="Times New Roman" w:eastAsia="Times New Roman" w:cs="Times New Roman"/>
        <w:spacing w:val="-1"/>
        <w:w w:val="99"/>
        <w:sz w:val="24"/>
        <w:szCs w:val="24"/>
        <w:lang w:val="en-US" w:eastAsia="en-US" w:bidi="ar-SA"/>
      </w:rPr>
    </w:lvl>
    <w:lvl w:ilvl="1">
      <w:start w:val="1"/>
      <w:numFmt w:val="lowerRoman"/>
      <w:lvlText w:val="(%2)"/>
      <w:lvlJc w:val="left"/>
      <w:pPr>
        <w:ind w:left="1936" w:hanging="721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1"/>
      <w:numFmt w:val="lowerRoman"/>
      <w:lvlText w:val="(%3)"/>
      <w:lvlJc w:val="left"/>
      <w:pPr>
        <w:ind w:left="4817" w:hanging="721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068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16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64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12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061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6309" w:hanging="721"/>
      </w:pPr>
      <w:rPr>
        <w:rFonts w:hint="default"/>
        <w:lang w:val="en-US" w:eastAsia="en-US" w:bidi="ar-SA"/>
      </w:rPr>
    </w:lvl>
  </w:abstractNum>
  <w:abstractNum w:abstractNumId="35">
    <w:multiLevelType w:val="hybridMultilevel"/>
    <w:lvl w:ilvl="0">
      <w:start w:val="2"/>
      <w:numFmt w:val="lowerRoman"/>
      <w:lvlText w:val="(%1)"/>
      <w:lvlJc w:val="left"/>
      <w:pPr>
        <w:ind w:left="1216" w:hanging="721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78" w:hanging="7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337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895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454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012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571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5130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5688" w:hanging="721"/>
      </w:pPr>
      <w:rPr>
        <w:rFonts w:hint="default"/>
        <w:lang w:val="en-US" w:eastAsia="en-US" w:bidi="ar-SA"/>
      </w:rPr>
    </w:lvl>
  </w:abstractNum>
  <w:abstractNum w:abstractNumId="34">
    <w:multiLevelType w:val="hybridMultilevel"/>
    <w:lvl w:ilvl="0">
      <w:start w:val="1"/>
      <w:numFmt w:val="lowerRoman"/>
      <w:lvlText w:val="(%1)"/>
      <w:lvlJc w:val="left"/>
      <w:pPr>
        <w:ind w:left="4817" w:hanging="721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5180" w:hanging="7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760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341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92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502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083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664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244" w:hanging="721"/>
      </w:pPr>
      <w:rPr>
        <w:rFonts w:hint="default"/>
        <w:lang w:val="en-US" w:eastAsia="en-US" w:bidi="ar-SA"/>
      </w:rPr>
    </w:lvl>
  </w:abstractNum>
  <w:abstractNum w:abstractNumId="33">
    <w:multiLevelType w:val="hybridMultilevel"/>
    <w:lvl w:ilvl="0">
      <w:start w:val="17"/>
      <w:numFmt w:val="decimal"/>
      <w:lvlText w:val="%1."/>
      <w:lvlJc w:val="left"/>
      <w:pPr>
        <w:ind w:left="1216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138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57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7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9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1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31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5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69" w:hanging="360"/>
      </w:pPr>
      <w:rPr>
        <w:rFonts w:hint="default"/>
        <w:lang w:val="en-US" w:eastAsia="en-US" w:bidi="ar-SA"/>
      </w:rPr>
    </w:lvl>
  </w:abstractNum>
  <w:abstractNum w:abstractNumId="32">
    <w:multiLevelType w:val="hybridMultilevel"/>
    <w:lvl w:ilvl="0">
      <w:start w:val="6"/>
      <w:numFmt w:val="decimal"/>
      <w:lvlText w:val="%1."/>
      <w:lvlJc w:val="left"/>
      <w:pPr>
        <w:ind w:left="1216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138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57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75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9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1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31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5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69" w:hanging="360"/>
      </w:pPr>
      <w:rPr>
        <w:rFonts w:hint="default"/>
        <w:lang w:val="en-US" w:eastAsia="en-US" w:bidi="ar-SA"/>
      </w:rPr>
    </w:lvl>
  </w:abstractNum>
  <w:abstractNum w:abstractNumId="31">
    <w:multiLevelType w:val="hybridMultilevel"/>
    <w:lvl w:ilvl="0">
      <w:start w:val="24"/>
      <w:numFmt w:val="decimal"/>
      <w:lvlText w:val="%1."/>
      <w:lvlJc w:val="left"/>
      <w:pPr>
        <w:ind w:left="858" w:hanging="363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1"/>
      <w:numFmt w:val="decimal"/>
      <w:lvlText w:val="%2."/>
      <w:lvlJc w:val="left"/>
      <w:pPr>
        <w:ind w:left="1216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24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61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8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02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2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4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64" w:hanging="360"/>
      </w:pPr>
      <w:rPr>
        <w:rFonts w:hint="default"/>
        <w:lang w:val="en-US" w:eastAsia="en-US" w:bidi="ar-SA"/>
      </w:rPr>
    </w:lvl>
  </w:abstractNum>
  <w:abstractNum w:abstractNumId="30">
    <w:multiLevelType w:val="hybridMultilevel"/>
    <w:lvl w:ilvl="0">
      <w:start w:val="1"/>
      <w:numFmt w:val="decimal"/>
      <w:lvlText w:val="%1."/>
      <w:lvlJc w:val="left"/>
      <w:pPr>
        <w:ind w:left="1036" w:hanging="54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76" w:hanging="5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13" w:hanging="5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49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86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23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59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96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33" w:hanging="540"/>
      </w:pPr>
      <w:rPr>
        <w:rFonts w:hint="default"/>
        <w:lang w:val="en-US" w:eastAsia="en-US" w:bidi="ar-SA"/>
      </w:rPr>
    </w:lvl>
  </w:abstractNum>
  <w:abstractNum w:abstractNumId="29">
    <w:multiLevelType w:val="hybridMultilevel"/>
    <w:lvl w:ilvl="0">
      <w:start w:val="1"/>
      <w:numFmt w:val="decimal"/>
      <w:lvlText w:val="%1."/>
      <w:lvlJc w:val="left"/>
      <w:pPr>
        <w:ind w:left="1036" w:hanging="54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76" w:hanging="5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13" w:hanging="5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49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86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23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59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96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33" w:hanging="540"/>
      </w:pPr>
      <w:rPr>
        <w:rFonts w:hint="default"/>
        <w:lang w:val="en-US" w:eastAsia="en-US" w:bidi="ar-SA"/>
      </w:rPr>
    </w:lvl>
  </w:abstractNum>
  <w:abstractNum w:abstractNumId="28">
    <w:multiLevelType w:val="hybridMultilevel"/>
    <w:lvl w:ilvl="0">
      <w:start w:val="1"/>
      <w:numFmt w:val="decimal"/>
      <w:lvlText w:val="%1."/>
      <w:lvlJc w:val="left"/>
      <w:pPr>
        <w:ind w:left="1036" w:hanging="54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76" w:hanging="5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13" w:hanging="5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49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86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23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59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96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33" w:hanging="540"/>
      </w:pPr>
      <w:rPr>
        <w:rFonts w:hint="default"/>
        <w:lang w:val="en-US" w:eastAsia="en-US" w:bidi="ar-SA"/>
      </w:rPr>
    </w:lvl>
  </w:abstractNum>
  <w:abstractNum w:abstractNumId="27">
    <w:multiLevelType w:val="hybridMultilevel"/>
    <w:lvl w:ilvl="0">
      <w:start w:val="5"/>
      <w:numFmt w:val="decimal"/>
      <w:lvlText w:val="%1"/>
      <w:lvlJc w:val="left"/>
      <w:pPr>
        <w:ind w:left="1216" w:hanging="720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"/>
      <w:lvlJc w:val="left"/>
      <w:pPr>
        <w:ind w:left="1216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3."/>
      <w:lvlJc w:val="left"/>
      <w:pPr>
        <w:ind w:left="1036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61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8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02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2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4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64" w:hanging="360"/>
      </w:pPr>
      <w:rPr>
        <w:rFonts w:hint="default"/>
        <w:lang w:val="en-US" w:eastAsia="en-US" w:bidi="ar-SA"/>
      </w:rPr>
    </w:lvl>
  </w:abstractNum>
  <w:abstractNum w:abstractNumId="26">
    <w:multiLevelType w:val="hybridMultilevel"/>
    <w:lvl w:ilvl="0">
      <w:start w:val="5"/>
      <w:numFmt w:val="decimal"/>
      <w:lvlText w:val="%1"/>
      <w:lvlJc w:val="left"/>
      <w:pPr>
        <w:ind w:left="976" w:hanging="48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976" w:hanging="48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65" w:hanging="48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07" w:hanging="48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50" w:hanging="48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93" w:hanging="48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35" w:hanging="48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78" w:hanging="48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21" w:hanging="480"/>
      </w:pPr>
      <w:rPr>
        <w:rFonts w:hint="default"/>
        <w:lang w:val="en-US" w:eastAsia="en-US" w:bidi="ar-SA"/>
      </w:rPr>
    </w:lvl>
  </w:abstractNum>
  <w:abstractNum w:abstractNumId="25">
    <w:multiLevelType w:val="hybridMultilevel"/>
    <w:lvl w:ilvl="0">
      <w:start w:val="4"/>
      <w:numFmt w:val="decimal"/>
      <w:lvlText w:val="%1"/>
      <w:lvlJc w:val="left"/>
      <w:pPr>
        <w:ind w:left="1216" w:hanging="720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"/>
      <w:lvlJc w:val="left"/>
      <w:pPr>
        <w:ind w:left="1216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3."/>
      <w:lvlJc w:val="left"/>
      <w:pPr>
        <w:ind w:left="1036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61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8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02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2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4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64" w:hanging="360"/>
      </w:pPr>
      <w:rPr>
        <w:rFonts w:hint="default"/>
        <w:lang w:val="en-US" w:eastAsia="en-US" w:bidi="ar-SA"/>
      </w:rPr>
    </w:lvl>
  </w:abstractNum>
  <w:abstractNum w:abstractNumId="24">
    <w:multiLevelType w:val="hybridMultilevel"/>
    <w:lvl w:ilvl="0">
      <w:start w:val="4"/>
      <w:numFmt w:val="decimal"/>
      <w:lvlText w:val="%1"/>
      <w:lvlJc w:val="left"/>
      <w:pPr>
        <w:ind w:left="1216" w:hanging="720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1216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(%3)"/>
      <w:lvlJc w:val="left"/>
      <w:pPr>
        <w:ind w:left="1036" w:hanging="36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61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8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02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2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4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64" w:hanging="360"/>
      </w:pPr>
      <w:rPr>
        <w:rFonts w:hint="default"/>
        <w:lang w:val="en-US" w:eastAsia="en-US" w:bidi="ar-SA"/>
      </w:rPr>
    </w:lvl>
  </w:abstractNum>
  <w:abstractNum w:abstractNumId="23">
    <w:multiLevelType w:val="hybridMultilevel"/>
    <w:lvl w:ilvl="0">
      <w:start w:val="4"/>
      <w:numFmt w:val="decimal"/>
      <w:lvlText w:val="%1"/>
      <w:lvlJc w:val="left"/>
      <w:pPr>
        <w:ind w:left="1216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216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216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75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9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1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31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50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69" w:hanging="720"/>
      </w:pPr>
      <w:rPr>
        <w:rFonts w:hint="default"/>
        <w:lang w:val="en-US" w:eastAsia="en-US" w:bidi="ar-SA"/>
      </w:rPr>
    </w:lvl>
  </w:abstractNum>
  <w:abstractNum w:abstractNumId="22">
    <w:multiLevelType w:val="hybridMultilevel"/>
    <w:lvl w:ilvl="0">
      <w:start w:val="3"/>
      <w:numFmt w:val="decimal"/>
      <w:lvlText w:val="%1"/>
      <w:lvlJc w:val="left"/>
      <w:pPr>
        <w:ind w:left="1216" w:hanging="720"/>
        <w:jc w:val="left"/>
      </w:pPr>
      <w:rPr>
        <w:rFonts w:hint="default"/>
        <w:lang w:val="en-US" w:eastAsia="en-US" w:bidi="ar-SA"/>
      </w:rPr>
    </w:lvl>
    <w:lvl w:ilvl="1">
      <w:start w:val="6"/>
      <w:numFmt w:val="decimal"/>
      <w:lvlText w:val="%1.%2"/>
      <w:lvlJc w:val="left"/>
      <w:pPr>
        <w:ind w:left="1216" w:hanging="72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216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75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9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1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31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50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69" w:hanging="720"/>
      </w:pPr>
      <w:rPr>
        <w:rFonts w:hint="default"/>
        <w:lang w:val="en-US" w:eastAsia="en-US" w:bidi="ar-SA"/>
      </w:rPr>
    </w:lvl>
  </w:abstractNum>
  <w:abstractNum w:abstractNumId="21">
    <w:multiLevelType w:val="hybridMultilevel"/>
    <w:lvl w:ilvl="0">
      <w:start w:val="3"/>
      <w:numFmt w:val="decimal"/>
      <w:lvlText w:val="%1"/>
      <w:lvlJc w:val="left"/>
      <w:pPr>
        <w:ind w:left="1156" w:hanging="660"/>
        <w:jc w:val="left"/>
      </w:pPr>
      <w:rPr>
        <w:rFonts w:hint="default"/>
        <w:lang w:val="en-US" w:eastAsia="en-US" w:bidi="ar-SA"/>
      </w:rPr>
    </w:lvl>
    <w:lvl w:ilvl="1">
      <w:start w:val="5"/>
      <w:numFmt w:val="decimal"/>
      <w:lvlText w:val="%1.%2"/>
      <w:lvlJc w:val="left"/>
      <w:pPr>
        <w:ind w:left="1156" w:hanging="66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156" w:hanging="66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33" w:hanging="6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58" w:hanging="6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83" w:hanging="6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07" w:hanging="6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32" w:hanging="6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57" w:hanging="660"/>
      </w:pPr>
      <w:rPr>
        <w:rFonts w:hint="default"/>
        <w:lang w:val="en-US" w:eastAsia="en-US" w:bidi="ar-SA"/>
      </w:rPr>
    </w:lvl>
  </w:abstractNum>
  <w:abstractNum w:abstractNumId="20">
    <w:multiLevelType w:val="hybridMultilevel"/>
    <w:lvl w:ilvl="0">
      <w:start w:val="3"/>
      <w:numFmt w:val="decimal"/>
      <w:lvlText w:val="%1"/>
      <w:lvlJc w:val="left"/>
      <w:pPr>
        <w:ind w:left="1096" w:hanging="600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1096" w:hanging="60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3."/>
      <w:lvlJc w:val="left"/>
      <w:pPr>
        <w:ind w:left="1216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61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8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02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23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4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64" w:hanging="360"/>
      </w:pPr>
      <w:rPr>
        <w:rFonts w:hint="default"/>
        <w:lang w:val="en-US" w:eastAsia="en-US" w:bidi="ar-SA"/>
      </w:rPr>
    </w:lvl>
  </w:abstractNum>
  <w:abstractNum w:abstractNumId="19">
    <w:multiLevelType w:val="hybridMultilevel"/>
    <w:lvl w:ilvl="0">
      <w:start w:val="3"/>
      <w:numFmt w:val="decimal"/>
      <w:lvlText w:val="%1"/>
      <w:lvlJc w:val="left"/>
      <w:pPr>
        <w:ind w:left="1216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216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216" w:hanging="720"/>
        <w:jc w:val="lef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75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9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1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31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50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69" w:hanging="720"/>
      </w:pPr>
      <w:rPr>
        <w:rFonts w:hint="default"/>
        <w:lang w:val="en-US" w:eastAsia="en-US" w:bidi="ar-SA"/>
      </w:rPr>
    </w:lvl>
  </w:abstractNum>
  <w:abstractNum w:abstractNumId="18">
    <w:multiLevelType w:val="hybridMultilevel"/>
    <w:lvl w:ilvl="0">
      <w:start w:val="0"/>
      <w:numFmt w:val="bullet"/>
      <w:lvlText w:val=""/>
      <w:lvlJc w:val="left"/>
      <w:pPr>
        <w:ind w:left="1036" w:hanging="540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76" w:hanging="5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13" w:hanging="5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49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86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23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59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96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33" w:hanging="540"/>
      </w:pPr>
      <w:rPr>
        <w:rFonts w:hint="default"/>
        <w:lang w:val="en-US" w:eastAsia="en-US" w:bidi="ar-SA"/>
      </w:rPr>
    </w:lvl>
  </w:abstractNum>
  <w:abstractNum w:abstractNumId="17">
    <w:multiLevelType w:val="hybridMultilevel"/>
    <w:lvl w:ilvl="0">
      <w:start w:val="1"/>
      <w:numFmt w:val="lowerRoman"/>
      <w:lvlText w:val="%1."/>
      <w:lvlJc w:val="left"/>
      <w:pPr>
        <w:ind w:left="1036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76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13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49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86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2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59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96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33" w:hanging="360"/>
      </w:pPr>
      <w:rPr>
        <w:rFonts w:hint="default"/>
        <w:lang w:val="en-US" w:eastAsia="en-US" w:bidi="ar-SA"/>
      </w:rPr>
    </w:lvl>
  </w:abstractNum>
  <w:abstractNum w:abstractNumId="16">
    <w:multiLevelType w:val="hybridMultilevel"/>
    <w:lvl w:ilvl="0">
      <w:start w:val="1"/>
      <w:numFmt w:val="lowerRoman"/>
      <w:lvlText w:val="%1."/>
      <w:lvlJc w:val="left"/>
      <w:pPr>
        <w:ind w:left="1216" w:hanging="488"/>
        <w:jc w:val="righ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138" w:hanging="48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57" w:hanging="4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75" w:hanging="4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94" w:hanging="4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13" w:hanging="4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31" w:hanging="4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50" w:hanging="4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69" w:hanging="488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1"/>
      <w:numFmt w:val="lowerRoman"/>
      <w:lvlText w:val="%1."/>
      <w:lvlJc w:val="left"/>
      <w:pPr>
        <w:ind w:left="1216" w:hanging="488"/>
        <w:jc w:val="righ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138" w:hanging="48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57" w:hanging="4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75" w:hanging="4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94" w:hanging="4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13" w:hanging="4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31" w:hanging="4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50" w:hanging="4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69" w:hanging="488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0"/>
      <w:numFmt w:val="bullet"/>
      <w:lvlText w:val=""/>
      <w:lvlJc w:val="left"/>
      <w:pPr>
        <w:ind w:left="1278" w:hanging="360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19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0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17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93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4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55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6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81" w:hanging="360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1"/>
      <w:numFmt w:val="lowerRoman"/>
      <w:lvlText w:val="(%1)"/>
      <w:lvlJc w:val="left"/>
      <w:pPr>
        <w:ind w:left="1036" w:hanging="54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820" w:hanging="5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440" w:hanging="5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061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682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302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923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44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64" w:hanging="540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2"/>
      <w:numFmt w:val="decimal"/>
      <w:lvlText w:val="%1"/>
      <w:lvlJc w:val="left"/>
      <w:pPr>
        <w:ind w:left="797" w:hanging="301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797" w:hanging="30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2"/>
        <w:szCs w:val="22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276" w:hanging="78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220" w:hanging="78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280" w:hanging="78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801" w:hanging="78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322" w:hanging="78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5843" w:hanging="78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364" w:hanging="780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2"/>
      <w:numFmt w:val="decimal"/>
      <w:lvlText w:val="%1"/>
      <w:lvlJc w:val="left"/>
      <w:pPr>
        <w:ind w:left="797" w:hanging="301"/>
        <w:jc w:val="left"/>
      </w:pPr>
      <w:rPr>
        <w:rFonts w:hint="default"/>
        <w:lang w:val="en-US" w:eastAsia="en-US" w:bidi="ar-SA"/>
      </w:rPr>
    </w:lvl>
    <w:lvl w:ilvl="1">
      <w:start w:val="6"/>
      <w:numFmt w:val="decimal"/>
      <w:lvlText w:val="%1.%2"/>
      <w:lvlJc w:val="left"/>
      <w:pPr>
        <w:ind w:left="797" w:hanging="30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2"/>
        <w:szCs w:val="22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21" w:hanging="30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81" w:hanging="30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42" w:hanging="30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03" w:hanging="30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63" w:hanging="30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24" w:hanging="30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85" w:hanging="301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2"/>
      <w:numFmt w:val="decimal"/>
      <w:lvlText w:val="%1"/>
      <w:lvlJc w:val="left"/>
      <w:pPr>
        <w:ind w:left="1216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216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36" w:hanging="54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368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516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664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13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61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09" w:hanging="540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1"/>
      <w:numFmt w:val="lowerRoman"/>
      <w:lvlText w:val="(%1)"/>
      <w:lvlJc w:val="left"/>
      <w:pPr>
        <w:ind w:left="1036" w:hanging="54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76" w:hanging="5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13" w:hanging="5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49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86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23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59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96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33" w:hanging="540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1"/>
      <w:numFmt w:val="lowerRoman"/>
      <w:lvlText w:val="%1."/>
      <w:lvlJc w:val="left"/>
      <w:pPr>
        <w:ind w:left="1336" w:hanging="608"/>
        <w:jc w:val="righ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46" w:hanging="60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53" w:hanging="60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59" w:hanging="60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966" w:hanging="60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73" w:hanging="60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79" w:hanging="60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86" w:hanging="60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93" w:hanging="608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1"/>
      <w:numFmt w:val="decimal"/>
      <w:lvlText w:val="%1"/>
      <w:lvlJc w:val="left"/>
      <w:pPr>
        <w:ind w:left="1216" w:hanging="720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"/>
      <w:lvlJc w:val="left"/>
      <w:pPr>
        <w:ind w:left="1216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lowerRoman"/>
      <w:lvlText w:val="(%3)"/>
      <w:lvlJc w:val="left"/>
      <w:pPr>
        <w:ind w:left="1216" w:hanging="54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75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94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13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31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50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69" w:hanging="540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1"/>
      <w:numFmt w:val="decimal"/>
      <w:lvlText w:val="%1"/>
      <w:lvlJc w:val="left"/>
      <w:pPr>
        <w:ind w:left="1216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216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096" w:hanging="60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61" w:hanging="60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82" w:hanging="60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02" w:hanging="60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23" w:hanging="60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44" w:hanging="60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64" w:hanging="600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3"/>
      <w:numFmt w:val="decimal"/>
      <w:lvlText w:val="%1"/>
      <w:lvlJc w:val="left"/>
      <w:pPr>
        <w:ind w:left="797" w:hanging="30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797" w:hanging="30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21" w:hanging="30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81" w:hanging="30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42" w:hanging="30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03" w:hanging="30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63" w:hanging="30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524" w:hanging="30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85" w:hanging="301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5"/>
      <w:numFmt w:val="decimal"/>
      <w:lvlText w:val="%1"/>
      <w:lvlJc w:val="left"/>
      <w:pPr>
        <w:ind w:left="1204" w:hanging="708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204" w:hanging="708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41" w:hanging="70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61" w:hanging="70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82" w:hanging="70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03" w:hanging="70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23" w:hanging="70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44" w:hanging="70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65" w:hanging="708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4"/>
      <w:numFmt w:val="decimal"/>
      <w:lvlText w:val="%1"/>
      <w:lvlJc w:val="left"/>
      <w:pPr>
        <w:ind w:left="1204" w:hanging="708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"/>
      <w:lvlJc w:val="left"/>
      <w:pPr>
        <w:ind w:left="1204" w:hanging="708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41" w:hanging="70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61" w:hanging="70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82" w:hanging="70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03" w:hanging="70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23" w:hanging="70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44" w:hanging="70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65" w:hanging="708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3"/>
      <w:numFmt w:val="decimal"/>
      <w:lvlText w:val="%1"/>
      <w:lvlJc w:val="left"/>
      <w:pPr>
        <w:ind w:left="1204" w:hanging="708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204" w:hanging="708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204" w:hanging="708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61" w:hanging="70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82" w:hanging="70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03" w:hanging="70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23" w:hanging="70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44" w:hanging="70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65" w:hanging="708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2"/>
      <w:numFmt w:val="decimal"/>
      <w:lvlText w:val="%1"/>
      <w:lvlJc w:val="left"/>
      <w:pPr>
        <w:ind w:left="1204" w:hanging="708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204" w:hanging="708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216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36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51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66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13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61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09" w:hanging="72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"/>
      <w:lvlJc w:val="left"/>
      <w:pPr>
        <w:ind w:left="1204" w:hanging="708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204" w:hanging="708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204" w:hanging="708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61" w:hanging="70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82" w:hanging="70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803" w:hanging="70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23" w:hanging="70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44" w:hanging="70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65" w:hanging="708"/>
      </w:pPr>
      <w:rPr>
        <w:rFonts w:hint="default"/>
        <w:lang w:val="en-US" w:eastAsia="en-US" w:bidi="ar-SA"/>
      </w:rPr>
    </w:lvl>
  </w:abstractNum>
  <w:num w:numId="88">
    <w:abstractNumId w:val="87"/>
  </w:num>
  <w:num w:numId="90">
    <w:abstractNumId w:val="89"/>
  </w:num>
  <w:num w:numId="89">
    <w:abstractNumId w:val="88"/>
  </w:num>
  <w:num w:numId="87">
    <w:abstractNumId w:val="86"/>
  </w:num>
  <w:num w:numId="86">
    <w:abstractNumId w:val="85"/>
  </w:num>
  <w:num w:numId="85">
    <w:abstractNumId w:val="84"/>
  </w:num>
  <w:num w:numId="84">
    <w:abstractNumId w:val="83"/>
  </w:num>
  <w:num w:numId="83">
    <w:abstractNumId w:val="82"/>
  </w:num>
  <w:num w:numId="82">
    <w:abstractNumId w:val="81"/>
  </w:num>
  <w:num w:numId="81">
    <w:abstractNumId w:val="80"/>
  </w:num>
  <w:num w:numId="80">
    <w:abstractNumId w:val="79"/>
  </w:num>
  <w:num w:numId="79">
    <w:abstractNumId w:val="78"/>
  </w:num>
  <w:num w:numId="78">
    <w:abstractNumId w:val="77"/>
  </w:num>
  <w:num w:numId="77">
    <w:abstractNumId w:val="76"/>
  </w:num>
  <w:num w:numId="76">
    <w:abstractNumId w:val="75"/>
  </w:num>
  <w:num w:numId="75">
    <w:abstractNumId w:val="74"/>
  </w:num>
  <w:num w:numId="74">
    <w:abstractNumId w:val="73"/>
  </w:num>
  <w:num w:numId="73">
    <w:abstractNumId w:val="72"/>
  </w:num>
  <w:num w:numId="72">
    <w:abstractNumId w:val="71"/>
  </w:num>
  <w:num w:numId="71">
    <w:abstractNumId w:val="70"/>
  </w:num>
  <w:num w:numId="70">
    <w:abstractNumId w:val="69"/>
  </w:num>
  <w:num w:numId="69">
    <w:abstractNumId w:val="68"/>
  </w:num>
  <w:num w:numId="68">
    <w:abstractNumId w:val="67"/>
  </w:num>
  <w:num w:numId="67">
    <w:abstractNumId w:val="66"/>
  </w:num>
  <w:num w:numId="66">
    <w:abstractNumId w:val="65"/>
  </w:num>
  <w:num w:numId="65">
    <w:abstractNumId w:val="64"/>
  </w:num>
  <w:num w:numId="64">
    <w:abstractNumId w:val="63"/>
  </w:num>
  <w:num w:numId="63">
    <w:abstractNumId w:val="62"/>
  </w:num>
  <w:num w:numId="62">
    <w:abstractNumId w:val="61"/>
  </w:num>
  <w:num w:numId="61">
    <w:abstractNumId w:val="60"/>
  </w:num>
  <w:num w:numId="60">
    <w:abstractNumId w:val="59"/>
  </w:num>
  <w:num w:numId="59">
    <w:abstractNumId w:val="58"/>
  </w:num>
  <w:num w:numId="58">
    <w:abstractNumId w:val="57"/>
  </w:num>
  <w:num w:numId="57">
    <w:abstractNumId w:val="56"/>
  </w:num>
  <w:num w:numId="56">
    <w:abstractNumId w:val="55"/>
  </w:num>
  <w:num w:numId="55">
    <w:abstractNumId w:val="54"/>
  </w:num>
  <w:num w:numId="54">
    <w:abstractNumId w:val="53"/>
  </w:num>
  <w:num w:numId="53">
    <w:abstractNumId w:val="52"/>
  </w:num>
  <w:num w:numId="52">
    <w:abstractNumId w:val="51"/>
  </w:num>
  <w:num w:numId="51">
    <w:abstractNumId w:val="50"/>
  </w:num>
  <w:num w:numId="50">
    <w:abstractNumId w:val="49"/>
  </w:num>
  <w:num w:numId="49">
    <w:abstractNumId w:val="48"/>
  </w:num>
  <w:num w:numId="48">
    <w:abstractNumId w:val="47"/>
  </w:num>
  <w:num w:numId="47">
    <w:abstractNumId w:val="46"/>
  </w:num>
  <w:num w:numId="46">
    <w:abstractNumId w:val="45"/>
  </w:num>
  <w:num w:numId="45">
    <w:abstractNumId w:val="44"/>
  </w:num>
  <w:num w:numId="44">
    <w:abstractNumId w:val="43"/>
  </w:num>
  <w:num w:numId="43">
    <w:abstractNumId w:val="42"/>
  </w:num>
  <w:num w:numId="42">
    <w:abstractNumId w:val="41"/>
  </w:num>
  <w:num w:numId="41">
    <w:abstractNumId w:val="40"/>
  </w:num>
  <w:num w:numId="40">
    <w:abstractNumId w:val="39"/>
  </w: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TOC1" w:type="paragraph">
    <w:name w:val="TOC 1"/>
    <w:basedOn w:val="Normal"/>
    <w:uiPriority w:val="1"/>
    <w:qFormat/>
    <w:pPr>
      <w:spacing w:before="146"/>
      <w:ind w:left="496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TOC2" w:type="paragraph">
    <w:name w:val="TOC 2"/>
    <w:basedOn w:val="Normal"/>
    <w:uiPriority w:val="1"/>
    <w:qFormat/>
    <w:pPr>
      <w:spacing w:before="142"/>
      <w:ind w:left="1204" w:hanging="709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61"/>
      <w:ind w:left="496"/>
      <w:outlineLvl w:val="1"/>
    </w:pPr>
    <w:rPr>
      <w:rFonts w:ascii="Times New Roman" w:hAnsi="Times New Roman" w:eastAsia="Times New Roman" w:cs="Times New Roman"/>
      <w:b/>
      <w:bCs/>
      <w:sz w:val="26"/>
      <w:szCs w:val="26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480"/>
      <w:jc w:val="center"/>
      <w:outlineLvl w:val="2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4097" w:hanging="721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oter" Target="footer4.xml"/><Relationship Id="rId9" Type="http://schemas.openxmlformats.org/officeDocument/2006/relationships/footer" Target="footer5.xml"/><Relationship Id="rId10" Type="http://schemas.openxmlformats.org/officeDocument/2006/relationships/footer" Target="footer6.xml"/><Relationship Id="rId11" Type="http://schemas.openxmlformats.org/officeDocument/2006/relationships/footer" Target="footer7.xml"/><Relationship Id="rId12" Type="http://schemas.openxmlformats.org/officeDocument/2006/relationships/footer" Target="footer8.xml"/><Relationship Id="rId13" Type="http://schemas.openxmlformats.org/officeDocument/2006/relationships/footer" Target="footer9.xml"/><Relationship Id="rId14" Type="http://schemas.openxmlformats.org/officeDocument/2006/relationships/footer" Target="footer10.xml"/><Relationship Id="rId15" Type="http://schemas.openxmlformats.org/officeDocument/2006/relationships/footer" Target="footer11.xml"/><Relationship Id="rId16" Type="http://schemas.openxmlformats.org/officeDocument/2006/relationships/hyperlink" Target="http://www.sciencedirect.org/" TargetMode="External"/><Relationship Id="rId17" Type="http://schemas.openxmlformats.org/officeDocument/2006/relationships/hyperlink" Target="http://www.vikaspublishing.comeducation/" TargetMode="External"/><Relationship Id="rId18" Type="http://schemas.openxmlformats.org/officeDocument/2006/relationships/hyperlink" Target="http://www.researchgate.net/publication" TargetMode="External"/><Relationship Id="rId19" Type="http://schemas.openxmlformats.org/officeDocument/2006/relationships/hyperlink" Target="http://ejse.southwestern.edu/" TargetMode="External"/><Relationship Id="rId20" Type="http://schemas.openxmlformats.org/officeDocument/2006/relationships/hyperlink" Target="http://www.iosrjournals.org/" TargetMode="External"/><Relationship Id="rId21" Type="http://schemas.openxmlformats.org/officeDocument/2006/relationships/hyperlink" Target="http://www.pdfs.semanticscholar.org/" TargetMode="External"/><Relationship Id="rId22" Type="http://schemas.openxmlformats.org/officeDocument/2006/relationships/hyperlink" Target="http://www.edt.lib.metu.edu.trouploadpdf1-280/" TargetMode="External"/><Relationship Id="rId23" Type="http://schemas.openxmlformats.org/officeDocument/2006/relationships/hyperlink" Target="http://www.linkengineering.org/" TargetMode="External"/><Relationship Id="rId24" Type="http://schemas.openxmlformats.org/officeDocument/2006/relationships/hyperlink" Target="http://www.jets.redfame.com/" TargetMode="External"/><Relationship Id="rId25" Type="http://schemas.openxmlformats.org/officeDocument/2006/relationships/hyperlink" Target="http://www.academics.edu/3697211" TargetMode="External"/><Relationship Id="rId26" Type="http://schemas.openxmlformats.org/officeDocument/2006/relationships/hyperlink" Target="http://.www.scholar.google.com/" TargetMode="External"/><Relationship Id="rId27" Type="http://schemas.openxmlformats.org/officeDocument/2006/relationships/hyperlink" Target="http://www.jstor.org/" TargetMode="External"/><Relationship Id="rId28" Type="http://schemas.openxmlformats.org/officeDocument/2006/relationships/hyperlink" Target="https://academicjournals.org/ERR" TargetMode="External"/><Relationship Id="rId29" Type="http://schemas.openxmlformats.org/officeDocument/2006/relationships/hyperlink" Target="https://www.pgpedia.com/" TargetMode="External"/><Relationship Id="rId30" Type="http://schemas.openxmlformats.org/officeDocument/2006/relationships/hyperlink" Target="http://www.nonbinarybiology.org/" TargetMode="External"/><Relationship Id="rId31" Type="http://schemas.openxmlformats.org/officeDocument/2006/relationships/hyperlink" Target="http://moderncreativity.weebly.com/" TargetMode="External"/><Relationship Id="rId32" Type="http://schemas.openxmlformats.org/officeDocument/2006/relationships/hyperlink" Target="https://journals.sagepab.comdio.rg/10.1/77/i103308817715163" TargetMode="External"/><Relationship Id="rId33" Type="http://schemas.openxmlformats.org/officeDocument/2006/relationships/hyperlink" Target="http://www.person.com/us/higher-" TargetMode="External"/><Relationship Id="rId34" Type="http://schemas.openxmlformats.org/officeDocument/2006/relationships/hyperlink" Target="http://www.globaljournalseries.com/" TargetMode="External"/><Relationship Id="rId35" Type="http://schemas.openxmlformats.org/officeDocument/2006/relationships/hyperlink" Target="http://www.lajpe.org/" TargetMode="External"/><Relationship Id="rId36" Type="http://schemas.openxmlformats.org/officeDocument/2006/relationships/hyperlink" Target="http://epltt.coe.uga.edu/Navigation" TargetMode="External"/><Relationship Id="rId37" Type="http://schemas.openxmlformats.org/officeDocument/2006/relationships/hyperlink" Target="http://www.ronaldbeghetto.com/publication" TargetMode="External"/><Relationship Id="rId38" Type="http://schemas.openxmlformats.org/officeDocument/2006/relationships/hyperlink" Target="http://www.gtvoice.org.uk/sites/files/8enrichment.pdf" TargetMode="External"/><Relationship Id="rId39" Type="http://schemas.openxmlformats.org/officeDocument/2006/relationships/hyperlink" Target="http://www.dx.d.org/10.14257/oct/" TargetMode="External"/><Relationship Id="rId40" Type="http://schemas.openxmlformats.org/officeDocument/2006/relationships/hyperlink" Target="http://www.sciencedirect.com/" TargetMode="External"/><Relationship Id="rId41" Type="http://schemas.openxmlformats.org/officeDocument/2006/relationships/hyperlink" Target="http://www.journalscienceeducation.com/" TargetMode="External"/><Relationship Id="rId42" Type="http://schemas.openxmlformats.org/officeDocument/2006/relationships/hyperlink" Target="http://www.elservier.com/locate/b%26c1-6" TargetMode="External"/><Relationship Id="rId43" Type="http://schemas.openxmlformats.org/officeDocument/2006/relationships/hyperlink" Target="http://www/" TargetMode="External"/><Relationship Id="rId44" Type="http://schemas.openxmlformats.org/officeDocument/2006/relationships/hyperlink" Target="http://www.neconigeria.org/" TargetMode="External"/><Relationship Id="rId45" Type="http://schemas.openxmlformats.org/officeDocument/2006/relationships/hyperlink" Target="http://www.knowledgequest.aasl.org/" TargetMode="External"/><Relationship Id="rId46" Type="http://schemas.openxmlformats.org/officeDocument/2006/relationships/hyperlink" Target="http://www.eujer.com/" TargetMode="External"/><Relationship Id="rId47" Type="http://schemas.openxmlformats.org/officeDocument/2006/relationships/hyperlink" Target="http://doi.org/10.1177/1103308817715163.SAGEJournals" TargetMode="External"/><Relationship Id="rId48" Type="http://schemas.openxmlformats.org/officeDocument/2006/relationships/hyperlink" Target="http://www.jstor.org/published" TargetMode="External"/><Relationship Id="rId49" Type="http://schemas.openxmlformats.org/officeDocument/2006/relationships/hyperlink" Target="http://www.google.com.retrived/" TargetMode="External"/><Relationship Id="rId50" Type="http://schemas.openxmlformats.org/officeDocument/2006/relationships/hyperlink" Target="http://www.lifelabs.psychologias.co.uk/" TargetMode="External"/><Relationship Id="rId51" Type="http://schemas.openxmlformats.org/officeDocument/2006/relationships/hyperlink" Target="http://www.scieducationalreserach.com/" TargetMode="External"/><Relationship Id="rId52" Type="http://schemas.openxmlformats.org/officeDocument/2006/relationships/hyperlink" Target="http://.www.studentsshu.ac.uk/" TargetMode="External"/><Relationship Id="rId53" Type="http://schemas.openxmlformats.org/officeDocument/2006/relationships/hyperlink" Target="http://www.americanjournalofeducationalresearch.com/" TargetMode="External"/><Relationship Id="rId54" Type="http://schemas.openxmlformats.org/officeDocument/2006/relationships/hyperlink" Target="http://dx.doi.org/10.5539/jel.v6n1p" TargetMode="External"/><Relationship Id="rId55" Type="http://schemas.openxmlformats.org/officeDocument/2006/relationships/hyperlink" Target="http://www.chapter17lesson8study.com/" TargetMode="External"/><Relationship Id="rId56" Type="http://schemas.openxmlformats.org/officeDocument/2006/relationships/hyperlink" Target="http://www.jan.ucc.nau.edu/" TargetMode="External"/><Relationship Id="rId57" Type="http://schemas.openxmlformats.org/officeDocument/2006/relationships/hyperlink" Target="http://www.teachnology.com/" TargetMode="External"/><Relationship Id="rId58" Type="http://schemas.openxmlformats.org/officeDocument/2006/relationships/hyperlink" Target="http://.www.jstor.org/stte/4449978" TargetMode="External"/><Relationship Id="rId59" Type="http://schemas.openxmlformats.org/officeDocument/2006/relationships/hyperlink" Target="http://www.apa.org/" TargetMode="External"/><Relationship Id="rId60" Type="http://schemas.openxmlformats.org/officeDocument/2006/relationships/hyperlink" Target="https://www.amazon.co.uk/" TargetMode="External"/><Relationship Id="rId61" Type="http://schemas.openxmlformats.org/officeDocument/2006/relationships/hyperlink" Target="http://www.edu.gov.on.ca/eng/curriculum/element/science18currb.pdf" TargetMode="External"/><Relationship Id="rId62" Type="http://schemas.openxmlformats.org/officeDocument/2006/relationships/hyperlink" Target="https://.www.iosrjournals.org/" TargetMode="External"/><Relationship Id="rId63" Type="http://schemas.openxmlformats.org/officeDocument/2006/relationships/footer" Target="footer12.xml"/><Relationship Id="rId64" Type="http://schemas.openxmlformats.org/officeDocument/2006/relationships/footer" Target="footer13.xml"/><Relationship Id="rId65" Type="http://schemas.openxmlformats.org/officeDocument/2006/relationships/image" Target="media/image1.jpeg"/><Relationship Id="rId66" Type="http://schemas.openxmlformats.org/officeDocument/2006/relationships/image" Target="media/image2.jpeg"/><Relationship Id="rId67" Type="http://schemas.openxmlformats.org/officeDocument/2006/relationships/image" Target="media/image3.jpeg"/><Relationship Id="rId68" Type="http://schemas.openxmlformats.org/officeDocument/2006/relationships/image" Target="media/image4.jpeg"/><Relationship Id="rId69" Type="http://schemas.openxmlformats.org/officeDocument/2006/relationships/image" Target="media/image5.jpeg"/><Relationship Id="rId70" Type="http://schemas.openxmlformats.org/officeDocument/2006/relationships/image" Target="media/image6.jpeg"/><Relationship Id="rId71" Type="http://schemas.openxmlformats.org/officeDocument/2006/relationships/image" Target="media/image7.jpeg"/><Relationship Id="rId72" Type="http://schemas.openxmlformats.org/officeDocument/2006/relationships/image" Target="media/image8.jpeg"/><Relationship Id="rId73" Type="http://schemas.openxmlformats.org/officeDocument/2006/relationships/image" Target="media/image9.jpeg"/><Relationship Id="rId74" Type="http://schemas.openxmlformats.org/officeDocument/2006/relationships/image" Target="media/image10.jpeg"/><Relationship Id="rId75" Type="http://schemas.openxmlformats.org/officeDocument/2006/relationships/image" Target="media/image11.jpeg"/><Relationship Id="rId76" Type="http://schemas.openxmlformats.org/officeDocument/2006/relationships/image" Target="media/image12.jpeg"/><Relationship Id="rId77" Type="http://schemas.openxmlformats.org/officeDocument/2006/relationships/image" Target="media/image13.jpeg"/><Relationship Id="rId78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dcterms:created xsi:type="dcterms:W3CDTF">2023-11-07T19:41:24Z</dcterms:created>
  <dcterms:modified xsi:type="dcterms:W3CDTF">2023-11-07T19:41:24Z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2021-09-30T00:00:00Z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2023-11-07T00:00:00Z</vt:filetime>
  </property>
</Properties>
</file>