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Heading1"/>
        <w:ind w:left="612"/>
      </w:pPr>
      <w:r>
        <w:rPr/>
        <w:t>CHAPTER</w:t>
      </w:r>
      <w:r>
        <w:rPr>
          <w:spacing w:val="-8"/>
        </w:rPr>
        <w:t> </w:t>
      </w:r>
      <w:r>
        <w:rPr>
          <w:spacing w:val="-5"/>
        </w:rPr>
        <w:t>ONE</w:t>
      </w:r>
    </w:p>
    <w:p>
      <w:pPr>
        <w:pStyle w:val="BodyText"/>
        <w:spacing w:before="201"/>
        <w:ind w:left="0"/>
        <w:jc w:val="left"/>
        <w:rPr>
          <w:rFonts w:ascii="Arial"/>
          <w:b/>
        </w:rPr>
      </w:pPr>
    </w:p>
    <w:p>
      <w:pPr>
        <w:spacing w:before="0"/>
        <w:ind w:left="615" w:right="1010" w:firstLine="0"/>
        <w:jc w:val="center"/>
        <w:rPr>
          <w:rFonts w:ascii="Arial"/>
          <w:b/>
          <w:sz w:val="28"/>
        </w:rPr>
      </w:pPr>
      <w:r>
        <w:rPr>
          <w:rFonts w:ascii="Arial"/>
          <w:b/>
          <w:spacing w:val="-2"/>
          <w:sz w:val="28"/>
        </w:rPr>
        <w:t>INTRODUCTION</w:t>
      </w:r>
    </w:p>
    <w:p>
      <w:pPr>
        <w:pStyle w:val="Heading2"/>
        <w:spacing w:before="321"/>
        <w:jc w:val="left"/>
      </w:pPr>
      <w:r>
        <w:rPr/>
        <w:t>Background</w:t>
      </w:r>
      <w:r>
        <w:rPr>
          <w:spacing w:val="-5"/>
        </w:rPr>
        <w:t> </w:t>
      </w:r>
      <w:r>
        <w:rPr/>
        <w:t>to</w:t>
      </w:r>
      <w:r>
        <w:rPr>
          <w:spacing w:val="-5"/>
        </w:rPr>
        <w:t> </w:t>
      </w:r>
      <w:r>
        <w:rPr/>
        <w:t>the</w:t>
      </w:r>
      <w:r>
        <w:rPr>
          <w:spacing w:val="-2"/>
        </w:rPr>
        <w:t> </w:t>
      </w:r>
      <w:r>
        <w:rPr>
          <w:spacing w:val="-4"/>
        </w:rPr>
        <w:t>Study</w:t>
      </w:r>
    </w:p>
    <w:p>
      <w:pPr>
        <w:pStyle w:val="BodyText"/>
        <w:spacing w:before="4"/>
        <w:ind w:left="0"/>
        <w:jc w:val="left"/>
        <w:rPr>
          <w:rFonts w:ascii="Arial"/>
          <w:b/>
        </w:rPr>
      </w:pPr>
    </w:p>
    <w:p>
      <w:pPr>
        <w:pStyle w:val="BodyText"/>
        <w:spacing w:line="487" w:lineRule="auto"/>
        <w:ind w:right="1176" w:firstLine="719"/>
      </w:pPr>
      <w:r>
        <w:rPr/>
        <w:t>Education has for long been recognized as a basic instrument of economic</w:t>
      </w:r>
      <w:r>
        <w:rPr>
          <w:spacing w:val="-2"/>
        </w:rPr>
        <w:t> </w:t>
      </w:r>
      <w:r>
        <w:rPr/>
        <w:t>growth,</w:t>
      </w:r>
      <w:r>
        <w:rPr>
          <w:spacing w:val="-3"/>
        </w:rPr>
        <w:t> </w:t>
      </w:r>
      <w:r>
        <w:rPr/>
        <w:t>social</w:t>
      </w:r>
      <w:r>
        <w:rPr>
          <w:spacing w:val="-5"/>
        </w:rPr>
        <w:t> </w:t>
      </w:r>
      <w:r>
        <w:rPr/>
        <w:t>development</w:t>
      </w:r>
      <w:r>
        <w:rPr>
          <w:spacing w:val="-4"/>
        </w:rPr>
        <w:t> </w:t>
      </w:r>
      <w:r>
        <w:rPr/>
        <w:t>and</w:t>
      </w:r>
      <w:r>
        <w:rPr>
          <w:spacing w:val="-4"/>
        </w:rPr>
        <w:t> </w:t>
      </w:r>
      <w:r>
        <w:rPr/>
        <w:t>technological</w:t>
      </w:r>
      <w:r>
        <w:rPr>
          <w:spacing w:val="-3"/>
        </w:rPr>
        <w:t> </w:t>
      </w:r>
      <w:r>
        <w:rPr/>
        <w:t>advancement</w:t>
      </w:r>
      <w:r>
        <w:rPr>
          <w:spacing w:val="-2"/>
        </w:rPr>
        <w:t> </w:t>
      </w:r>
      <w:r>
        <w:rPr/>
        <w:t>of any society or nation. It is in recognition of this fact that government are required to commit immense resources to ensure the provision of education for their citizens and also tailored their policies towards ensuring that it is made accessible to the generality of their citizenry.</w:t>
      </w:r>
    </w:p>
    <w:p>
      <w:pPr>
        <w:pStyle w:val="BodyText"/>
        <w:spacing w:line="487" w:lineRule="auto" w:before="4"/>
        <w:ind w:right="1175" w:firstLine="719"/>
      </w:pPr>
      <w:r>
        <w:rPr/>
        <w:t>It is the key to upward mobility that lead to the progressive modernization of societies. Education indeed empowers any nation to rise to the challenges of social, cultural,</w:t>
      </w:r>
      <w:r>
        <w:rPr/>
        <w:t> economic and technological change (Oyebade,Oladipo &amp; Adetoro 2008). As a result, virtually all countries of the world are bracing up for the challenges of modern life. Nigeria should not be an exception. Nigerian tertiary institutions should embrace the challenges in teaching and learning with technology by creating learning environment that promote active learning, critical thinking, collaborative learning and knowledge creation.</w:t>
      </w:r>
    </w:p>
    <w:p>
      <w:pPr>
        <w:pStyle w:val="BodyText"/>
        <w:spacing w:line="487" w:lineRule="auto" w:before="7"/>
        <w:ind w:right="1175" w:firstLine="719"/>
      </w:pPr>
      <w:r>
        <w:rPr/>
        <w:t>Developing 21</w:t>
      </w:r>
      <w:r>
        <w:rPr>
          <w:vertAlign w:val="superscript"/>
        </w:rPr>
        <w:t>st</w:t>
      </w:r>
      <w:r>
        <w:rPr>
          <w:vertAlign w:val="baseline"/>
        </w:rPr>
        <w:t> century literacy (information, digital and visual) among</w:t>
      </w:r>
      <w:r>
        <w:rPr>
          <w:spacing w:val="71"/>
          <w:vertAlign w:val="baseline"/>
        </w:rPr>
        <w:t> </w:t>
      </w:r>
      <w:r>
        <w:rPr>
          <w:vertAlign w:val="baseline"/>
        </w:rPr>
        <w:t>students</w:t>
      </w:r>
      <w:r>
        <w:rPr>
          <w:spacing w:val="72"/>
          <w:vertAlign w:val="baseline"/>
        </w:rPr>
        <w:t> </w:t>
      </w:r>
      <w:r>
        <w:rPr>
          <w:vertAlign w:val="baseline"/>
        </w:rPr>
        <w:t>and</w:t>
      </w:r>
      <w:r>
        <w:rPr>
          <w:spacing w:val="73"/>
          <w:vertAlign w:val="baseline"/>
        </w:rPr>
        <w:t> </w:t>
      </w:r>
      <w:r>
        <w:rPr>
          <w:vertAlign w:val="baseline"/>
        </w:rPr>
        <w:t>encouraging</w:t>
      </w:r>
      <w:r>
        <w:rPr>
          <w:spacing w:val="72"/>
          <w:vertAlign w:val="baseline"/>
        </w:rPr>
        <w:t> </w:t>
      </w:r>
      <w:r>
        <w:rPr>
          <w:vertAlign w:val="baseline"/>
        </w:rPr>
        <w:t>faculty</w:t>
      </w:r>
      <w:r>
        <w:rPr>
          <w:spacing w:val="68"/>
          <w:vertAlign w:val="baseline"/>
        </w:rPr>
        <w:t> </w:t>
      </w:r>
      <w:r>
        <w:rPr>
          <w:vertAlign w:val="baseline"/>
        </w:rPr>
        <w:t>adoption</w:t>
      </w:r>
      <w:r>
        <w:rPr>
          <w:spacing w:val="72"/>
          <w:vertAlign w:val="baseline"/>
        </w:rPr>
        <w:t> </w:t>
      </w:r>
      <w:r>
        <w:rPr>
          <w:vertAlign w:val="baseline"/>
        </w:rPr>
        <w:t>and</w:t>
      </w:r>
      <w:r>
        <w:rPr>
          <w:spacing w:val="68"/>
          <w:vertAlign w:val="baseline"/>
        </w:rPr>
        <w:t> </w:t>
      </w:r>
      <w:r>
        <w:rPr>
          <w:vertAlign w:val="baseline"/>
        </w:rPr>
        <w:t>innovation</w:t>
      </w:r>
      <w:r>
        <w:rPr>
          <w:spacing w:val="72"/>
          <w:vertAlign w:val="baseline"/>
        </w:rPr>
        <w:t> </w:t>
      </w:r>
      <w:r>
        <w:rPr>
          <w:spacing w:val="-5"/>
          <w:vertAlign w:val="baseline"/>
        </w:rPr>
        <w:t>in</w:t>
      </w:r>
    </w:p>
    <w:p>
      <w:pPr>
        <w:spacing w:after="0" w:line="487" w:lineRule="auto"/>
        <w:sectPr>
          <w:headerReference w:type="default" r:id="rId5"/>
          <w:type w:val="continuous"/>
          <w:pgSz w:w="12240" w:h="15840"/>
          <w:pgMar w:header="761" w:footer="0" w:top="1340" w:bottom="280" w:left="1020" w:right="260"/>
          <w:pgNumType w:start="1"/>
        </w:sectPr>
      </w:pPr>
    </w:p>
    <w:p>
      <w:pPr>
        <w:pStyle w:val="BodyText"/>
        <w:spacing w:line="487" w:lineRule="auto" w:before="89"/>
        <w:ind w:right="1179"/>
      </w:pPr>
      <w:r>
        <w:rPr/>
        <w:t>teaching and learning with information technology, and advancing innovation in teaching and learning with technology in an era of budget </w:t>
      </w:r>
      <w:r>
        <w:rPr>
          <w:spacing w:val="-2"/>
        </w:rPr>
        <w:t>cuts.</w:t>
      </w:r>
    </w:p>
    <w:p>
      <w:pPr>
        <w:pStyle w:val="BodyText"/>
        <w:spacing w:line="487" w:lineRule="auto" w:before="2"/>
        <w:ind w:right="1173" w:firstLine="796"/>
      </w:pPr>
      <w:r>
        <w:rPr/>
        <w:t>Based on this, highly effective school system and improved students outcome should be the key objectives of the government and private sector. This is because education of highest quality is the foundation for future of the country. For the progress of a nation and the enrichment of society in general, there is need for quality education because a country‟s literate population is its asset. In today‟s world of technology and global competition, quality education is of utmost importance for societal development, and the future of the nation. Therefore, the skills, knowledge, and values to be imparted to students must be of high quality.</w:t>
      </w:r>
    </w:p>
    <w:p>
      <w:pPr>
        <w:pStyle w:val="BodyText"/>
        <w:spacing w:line="487" w:lineRule="auto" w:before="7"/>
        <w:ind w:right="1173" w:firstLine="719"/>
      </w:pPr>
      <w:r>
        <w:rPr/>
        <w:t>Business education is education for and about business or training in business skills (Esene, 2012). According to Okoli (2010), business education is that aspect of the total educational programme that</w:t>
      </w:r>
      <w:r>
        <w:rPr>
          <w:spacing w:val="80"/>
        </w:rPr>
        <w:t> </w:t>
      </w:r>
      <w:r>
        <w:rPr/>
        <w:t>provides the knowledge, skills, understanding and attitudes needed to perform effectively in the business world as a producer and/or consumer of goods and services that business offers. Business education is an important</w:t>
      </w:r>
      <w:r>
        <w:rPr>
          <w:spacing w:val="38"/>
        </w:rPr>
        <w:t> </w:t>
      </w:r>
      <w:r>
        <w:rPr/>
        <w:t>part</w:t>
      </w:r>
      <w:r>
        <w:rPr>
          <w:spacing w:val="38"/>
        </w:rPr>
        <w:t> </w:t>
      </w:r>
      <w:r>
        <w:rPr/>
        <w:t>of</w:t>
      </w:r>
      <w:r>
        <w:rPr>
          <w:spacing w:val="38"/>
        </w:rPr>
        <w:t> </w:t>
      </w:r>
      <w:r>
        <w:rPr/>
        <w:t>general</w:t>
      </w:r>
      <w:r>
        <w:rPr>
          <w:spacing w:val="38"/>
        </w:rPr>
        <w:t> </w:t>
      </w:r>
      <w:r>
        <w:rPr/>
        <w:t>education</w:t>
      </w:r>
      <w:r>
        <w:rPr>
          <w:spacing w:val="37"/>
        </w:rPr>
        <w:t> </w:t>
      </w:r>
      <w:r>
        <w:rPr/>
        <w:t>which</w:t>
      </w:r>
      <w:r>
        <w:rPr>
          <w:spacing w:val="41"/>
        </w:rPr>
        <w:t> </w:t>
      </w:r>
      <w:r>
        <w:rPr/>
        <w:t>emphasizes</w:t>
      </w:r>
      <w:r>
        <w:rPr>
          <w:spacing w:val="39"/>
        </w:rPr>
        <w:t> </w:t>
      </w:r>
      <w:r>
        <w:rPr/>
        <w:t>skill</w:t>
      </w:r>
      <w:r>
        <w:rPr>
          <w:spacing w:val="39"/>
        </w:rPr>
        <w:t> </w:t>
      </w:r>
      <w:r>
        <w:rPr>
          <w:spacing w:val="-2"/>
        </w:rPr>
        <w:t>acquisition</w:t>
      </w:r>
    </w:p>
    <w:p>
      <w:pPr>
        <w:spacing w:after="0" w:line="487" w:lineRule="auto"/>
        <w:sectPr>
          <w:pgSz w:w="12240" w:h="15840"/>
          <w:pgMar w:header="761" w:footer="0" w:top="1340" w:bottom="280" w:left="1020" w:right="260"/>
        </w:sectPr>
      </w:pPr>
    </w:p>
    <w:p>
      <w:pPr>
        <w:pStyle w:val="BodyText"/>
        <w:spacing w:line="487" w:lineRule="auto" w:before="89"/>
        <w:ind w:right="1175"/>
      </w:pPr>
      <w:r>
        <w:rPr/>
        <w:t>for office use. It is a multi-disciplinary programme that encompasses Accounting, Secretarial Studies now Office Technology and Management (OTM) and Marketing/Distributive education (Okorie, 2001). An individual who receives training in business education can easily develop potentials for entrepreneurship pursuits especially in this era of economic recession and unemployment. The programme is concerned mainly with the development of relevant and saleable skills and knowledge that would enable an individual to function effectively in the world of work.</w:t>
      </w:r>
    </w:p>
    <w:p>
      <w:pPr>
        <w:pStyle w:val="BodyText"/>
        <w:spacing w:line="487" w:lineRule="auto" w:before="7"/>
        <w:ind w:right="1174" w:firstLine="1087"/>
      </w:pPr>
      <w:r>
        <w:rPr/>
        <w:t>In order to actualize these lofty objectives of business</w:t>
      </w:r>
      <w:r>
        <w:rPr>
          <w:spacing w:val="80"/>
        </w:rPr>
        <w:t> </w:t>
      </w:r>
      <w:r>
        <w:rPr/>
        <w:t>education towards national, socio-economic growth and development, educational institutions and their systems must function in line with set standards. Due to this, a systematic qualitative administration, teaching and learning are required of business education in Nigeria.</w:t>
      </w:r>
    </w:p>
    <w:p>
      <w:pPr>
        <w:pStyle w:val="BodyText"/>
        <w:spacing w:line="487" w:lineRule="auto" w:before="2"/>
        <w:ind w:right="1172"/>
      </w:pPr>
      <w:r>
        <w:rPr/>
        <w:t>However, business education being skill acquiring discipline require the use of laboratories adequately equipped with information and communication technology resources for practical skills acquisition as well as provision of information and knowledge needed for high quality teacher preparation tantamount to teacher effectiveness in the labour market.</w:t>
      </w:r>
      <w:r>
        <w:rPr>
          <w:spacing w:val="51"/>
        </w:rPr>
        <w:t> </w:t>
      </w:r>
      <w:r>
        <w:rPr/>
        <w:t>Today‟s</w:t>
      </w:r>
      <w:r>
        <w:rPr>
          <w:spacing w:val="51"/>
        </w:rPr>
        <w:t> </w:t>
      </w:r>
      <w:r>
        <w:rPr/>
        <w:t>labour</w:t>
      </w:r>
      <w:r>
        <w:rPr>
          <w:spacing w:val="51"/>
        </w:rPr>
        <w:t> </w:t>
      </w:r>
      <w:r>
        <w:rPr/>
        <w:t>market</w:t>
      </w:r>
      <w:r>
        <w:rPr>
          <w:spacing w:val="49"/>
        </w:rPr>
        <w:t> </w:t>
      </w:r>
      <w:r>
        <w:rPr/>
        <w:t>demands</w:t>
      </w:r>
      <w:r>
        <w:rPr>
          <w:spacing w:val="52"/>
        </w:rPr>
        <w:t> </w:t>
      </w:r>
      <w:r>
        <w:rPr/>
        <w:t>a</w:t>
      </w:r>
      <w:r>
        <w:rPr>
          <w:spacing w:val="49"/>
        </w:rPr>
        <w:t> </w:t>
      </w:r>
      <w:r>
        <w:rPr/>
        <w:t>quality</w:t>
      </w:r>
      <w:r>
        <w:rPr>
          <w:spacing w:val="49"/>
        </w:rPr>
        <w:t> </w:t>
      </w:r>
      <w:r>
        <w:rPr/>
        <w:t>workforce</w:t>
      </w:r>
      <w:r>
        <w:rPr>
          <w:spacing w:val="48"/>
        </w:rPr>
        <w:t> </w:t>
      </w:r>
      <w:r>
        <w:rPr/>
        <w:t>that</w:t>
      </w:r>
      <w:r>
        <w:rPr>
          <w:spacing w:val="51"/>
        </w:rPr>
        <w:t> </w:t>
      </w:r>
      <w:r>
        <w:rPr>
          <w:spacing w:val="-5"/>
        </w:rPr>
        <w:t>can</w:t>
      </w:r>
    </w:p>
    <w:p>
      <w:pPr>
        <w:spacing w:after="0" w:line="487" w:lineRule="auto"/>
        <w:sectPr>
          <w:pgSz w:w="12240" w:h="15840"/>
          <w:pgMar w:header="761" w:footer="0" w:top="1340" w:bottom="280" w:left="1020" w:right="260"/>
        </w:sectPr>
      </w:pPr>
    </w:p>
    <w:p>
      <w:pPr>
        <w:pStyle w:val="BodyText"/>
        <w:spacing w:line="487" w:lineRule="auto" w:before="89"/>
        <w:ind w:right="1175"/>
      </w:pPr>
      <w:r>
        <w:rPr/>
        <w:t>use technology as a means to increase productivity and creativity. This includes networks such as fixed wireless and satellite broadcasting networks, telecommunications and applications like the Internet,</w:t>
      </w:r>
      <w:r>
        <w:rPr>
          <w:spacing w:val="40"/>
        </w:rPr>
        <w:t> </w:t>
      </w:r>
      <w:r>
        <w:rPr/>
        <w:t>Intranet, database management systems and multi-media tools. These skills include identifying reliable sources of information, effectively accessing these sources of information, synthesizing and</w:t>
      </w:r>
      <w:r>
        <w:rPr>
          <w:spacing w:val="40"/>
        </w:rPr>
        <w:t> </w:t>
      </w:r>
      <w:r>
        <w:rPr/>
        <w:t>communicating that information to colleagues and associates.</w:t>
      </w:r>
    </w:p>
    <w:p>
      <w:pPr>
        <w:pStyle w:val="BodyText"/>
        <w:spacing w:line="487" w:lineRule="auto" w:before="207"/>
        <w:ind w:right="1173" w:firstLine="616"/>
      </w:pPr>
      <w:r>
        <w:rPr/>
        <w:t>Information and Communication Technologies (ICTs) have become key tools and have a revolutionary impact on how people see and live in the world. It has become so important that every</w:t>
      </w:r>
      <w:r>
        <w:rPr>
          <w:spacing w:val="-3"/>
        </w:rPr>
        <w:t> </w:t>
      </w:r>
      <w:r>
        <w:rPr/>
        <w:t>country, organization or institution no matter how highly or lowly placed want to identify and embrace ICT. The place of ICTs in education and the world in general cannot be ignored. Modern day business are conducted and facilitated through the use of telephones, fax machines and computer communication networks through the Internet. This phenomenon has given birth to the contemporary e-commerce, e-medicine, e-banking and e-education among others. Bandele (2006) summed up that ICT is a revolution that involves the use of computers, Internet and other telecommunication technology in every aspect of human endeavour. Bandele</w:t>
      </w:r>
      <w:r>
        <w:rPr>
          <w:spacing w:val="23"/>
        </w:rPr>
        <w:t> </w:t>
      </w:r>
      <w:r>
        <w:rPr/>
        <w:t>posited</w:t>
      </w:r>
      <w:r>
        <w:rPr>
          <w:spacing w:val="20"/>
        </w:rPr>
        <w:t> </w:t>
      </w:r>
      <w:r>
        <w:rPr/>
        <w:t>that</w:t>
      </w:r>
      <w:r>
        <w:rPr>
          <w:spacing w:val="24"/>
        </w:rPr>
        <w:t> </w:t>
      </w:r>
      <w:r>
        <w:rPr/>
        <w:t>ICT</w:t>
      </w:r>
      <w:r>
        <w:rPr>
          <w:spacing w:val="22"/>
        </w:rPr>
        <w:t> </w:t>
      </w:r>
      <w:r>
        <w:rPr/>
        <w:t>is</w:t>
      </w:r>
      <w:r>
        <w:rPr>
          <w:spacing w:val="23"/>
        </w:rPr>
        <w:t> </w:t>
      </w:r>
      <w:r>
        <w:rPr/>
        <w:t>simply</w:t>
      </w:r>
      <w:r>
        <w:rPr>
          <w:spacing w:val="20"/>
        </w:rPr>
        <w:t> </w:t>
      </w:r>
      <w:r>
        <w:rPr/>
        <w:t>about</w:t>
      </w:r>
      <w:r>
        <w:rPr>
          <w:spacing w:val="24"/>
        </w:rPr>
        <w:t> </w:t>
      </w:r>
      <w:r>
        <w:rPr/>
        <w:t>sharing</w:t>
      </w:r>
      <w:r>
        <w:rPr>
          <w:spacing w:val="23"/>
        </w:rPr>
        <w:t> </w:t>
      </w:r>
      <w:r>
        <w:rPr/>
        <w:t>and</w:t>
      </w:r>
      <w:r>
        <w:rPr>
          <w:spacing w:val="24"/>
        </w:rPr>
        <w:t> </w:t>
      </w:r>
      <w:r>
        <w:rPr/>
        <w:t>having</w:t>
      </w:r>
      <w:r>
        <w:rPr>
          <w:spacing w:val="29"/>
        </w:rPr>
        <w:t> </w:t>
      </w:r>
      <w:r>
        <w:rPr/>
        <w:t>access</w:t>
      </w:r>
      <w:r>
        <w:rPr>
          <w:spacing w:val="25"/>
        </w:rPr>
        <w:t> </w:t>
      </w:r>
      <w:r>
        <w:rPr>
          <w:spacing w:val="-5"/>
        </w:rPr>
        <w:t>to</w:t>
      </w:r>
    </w:p>
    <w:p>
      <w:pPr>
        <w:spacing w:after="0" w:line="487" w:lineRule="auto"/>
        <w:sectPr>
          <w:pgSz w:w="12240" w:h="15840"/>
          <w:pgMar w:header="761" w:footer="0" w:top="1340" w:bottom="280" w:left="1020" w:right="260"/>
        </w:sectPr>
      </w:pPr>
    </w:p>
    <w:p>
      <w:pPr>
        <w:pStyle w:val="BodyText"/>
        <w:tabs>
          <w:tab w:pos="1538" w:val="left" w:leader="none"/>
          <w:tab w:pos="1785" w:val="left" w:leader="none"/>
          <w:tab w:pos="2245" w:val="left" w:leader="none"/>
          <w:tab w:pos="2447" w:val="left" w:leader="none"/>
          <w:tab w:pos="3140" w:val="left" w:leader="none"/>
          <w:tab w:pos="3506" w:val="left" w:leader="none"/>
          <w:tab w:pos="3889" w:val="left" w:leader="none"/>
          <w:tab w:pos="3919" w:val="left" w:leader="none"/>
          <w:tab w:pos="4707" w:val="left" w:leader="none"/>
          <w:tab w:pos="5076" w:val="left" w:leader="none"/>
          <w:tab w:pos="5250" w:val="left" w:leader="none"/>
          <w:tab w:pos="5754" w:val="left" w:leader="none"/>
          <w:tab w:pos="5956" w:val="left" w:leader="none"/>
          <w:tab w:pos="6665" w:val="left" w:leader="none"/>
          <w:tab w:pos="7318" w:val="left" w:leader="none"/>
          <w:tab w:pos="7764" w:val="left" w:leader="none"/>
          <w:tab w:pos="7899" w:val="left" w:leader="none"/>
          <w:tab w:pos="9062" w:val="left" w:leader="none"/>
          <w:tab w:pos="9318" w:val="left" w:leader="none"/>
        </w:tabs>
        <w:spacing w:line="487" w:lineRule="auto" w:before="89"/>
        <w:ind w:right="1173"/>
        <w:jc w:val="right"/>
      </w:pPr>
      <w:r>
        <w:rPr>
          <w:spacing w:val="-4"/>
        </w:rPr>
        <w:t>data</w:t>
      </w:r>
      <w:r>
        <w:rPr/>
        <w:tab/>
      </w:r>
      <w:r>
        <w:rPr>
          <w:spacing w:val="-4"/>
        </w:rPr>
        <w:t>with</w:t>
      </w:r>
      <w:r>
        <w:rPr/>
        <w:tab/>
      </w:r>
      <w:r>
        <w:rPr>
          <w:spacing w:val="-4"/>
        </w:rPr>
        <w:t>ease.</w:t>
      </w:r>
      <w:r>
        <w:rPr/>
        <w:tab/>
      </w:r>
      <w:r>
        <w:rPr>
          <w:spacing w:val="-6"/>
        </w:rPr>
        <w:t>It</w:t>
      </w:r>
      <w:r>
        <w:rPr/>
        <w:tab/>
      </w:r>
      <w:r>
        <w:rPr>
          <w:spacing w:val="-6"/>
        </w:rPr>
        <w:t>is</w:t>
      </w:r>
      <w:r>
        <w:rPr/>
        <w:tab/>
        <w:tab/>
      </w:r>
      <w:r>
        <w:rPr>
          <w:spacing w:val="-2"/>
        </w:rPr>
        <w:t>regarded</w:t>
      </w:r>
      <w:r>
        <w:rPr/>
        <w:tab/>
        <w:tab/>
      </w:r>
      <w:r>
        <w:rPr>
          <w:spacing w:val="-6"/>
        </w:rPr>
        <w:t>as</w:t>
      </w:r>
      <w:r>
        <w:rPr/>
        <w:tab/>
      </w:r>
      <w:r>
        <w:rPr>
          <w:spacing w:val="-2"/>
        </w:rPr>
        <w:t>super</w:t>
      </w:r>
      <w:r>
        <w:rPr/>
        <w:tab/>
      </w:r>
      <w:r>
        <w:rPr>
          <w:spacing w:val="-2"/>
        </w:rPr>
        <w:t>highway</w:t>
      </w:r>
      <w:r>
        <w:rPr/>
        <w:tab/>
        <w:tab/>
      </w:r>
      <w:r>
        <w:rPr>
          <w:spacing w:val="-2"/>
        </w:rPr>
        <w:t>through</w:t>
      </w:r>
      <w:r>
        <w:rPr/>
        <w:tab/>
      </w:r>
      <w:r>
        <w:rPr>
          <w:spacing w:val="-2"/>
        </w:rPr>
        <w:t>which </w:t>
      </w:r>
      <w:r>
        <w:rPr/>
        <w:t>information</w:t>
      </w:r>
      <w:r>
        <w:rPr>
          <w:spacing w:val="32"/>
        </w:rPr>
        <w:t> </w:t>
      </w:r>
      <w:r>
        <w:rPr/>
        <w:t>is</w:t>
      </w:r>
      <w:r>
        <w:rPr>
          <w:spacing w:val="31"/>
        </w:rPr>
        <w:t> </w:t>
      </w:r>
      <w:r>
        <w:rPr/>
        <w:t>transmitted</w:t>
      </w:r>
      <w:r>
        <w:rPr>
          <w:spacing w:val="32"/>
        </w:rPr>
        <w:t> </w:t>
      </w:r>
      <w:r>
        <w:rPr/>
        <w:t>and shared</w:t>
      </w:r>
      <w:r>
        <w:rPr>
          <w:spacing w:val="32"/>
        </w:rPr>
        <w:t> </w:t>
      </w:r>
      <w:r>
        <w:rPr/>
        <w:t>by the</w:t>
      </w:r>
      <w:r>
        <w:rPr>
          <w:spacing w:val="32"/>
        </w:rPr>
        <w:t> </w:t>
      </w:r>
      <w:r>
        <w:rPr/>
        <w:t>people</w:t>
      </w:r>
      <w:r>
        <w:rPr>
          <w:spacing w:val="32"/>
        </w:rPr>
        <w:t> </w:t>
      </w:r>
      <w:r>
        <w:rPr/>
        <w:t>all</w:t>
      </w:r>
      <w:r>
        <w:rPr>
          <w:spacing w:val="32"/>
        </w:rPr>
        <w:t> </w:t>
      </w:r>
      <w:r>
        <w:rPr/>
        <w:t>over</w:t>
      </w:r>
      <w:r>
        <w:rPr>
          <w:spacing w:val="32"/>
        </w:rPr>
        <w:t> </w:t>
      </w:r>
      <w:r>
        <w:rPr/>
        <w:t>the</w:t>
      </w:r>
      <w:r>
        <w:rPr>
          <w:spacing w:val="34"/>
        </w:rPr>
        <w:t> </w:t>
      </w:r>
      <w:r>
        <w:rPr/>
        <w:t>world. Information</w:t>
      </w:r>
      <w:r>
        <w:rPr>
          <w:spacing w:val="40"/>
        </w:rPr>
        <w:t> </w:t>
      </w:r>
      <w:r>
        <w:rPr/>
        <w:t>and</w:t>
      </w:r>
      <w:r>
        <w:rPr>
          <w:spacing w:val="40"/>
        </w:rPr>
        <w:t> </w:t>
      </w:r>
      <w:r>
        <w:rPr/>
        <w:t>Communication</w:t>
      </w:r>
      <w:r>
        <w:rPr>
          <w:spacing w:val="40"/>
        </w:rPr>
        <w:t> </w:t>
      </w:r>
      <w:r>
        <w:rPr/>
        <w:t>Technology</w:t>
      </w:r>
      <w:r>
        <w:rPr>
          <w:spacing w:val="40"/>
        </w:rPr>
        <w:t> </w:t>
      </w:r>
      <w:r>
        <w:rPr/>
        <w:t>resources</w:t>
      </w:r>
      <w:r>
        <w:rPr>
          <w:spacing w:val="40"/>
        </w:rPr>
        <w:t> </w:t>
      </w:r>
      <w:r>
        <w:rPr/>
        <w:t>can</w:t>
      </w:r>
      <w:r>
        <w:rPr>
          <w:spacing w:val="40"/>
        </w:rPr>
        <w:t> </w:t>
      </w:r>
      <w:r>
        <w:rPr/>
        <w:t>be described as tools through which people work with the information and</w:t>
      </w:r>
      <w:r>
        <w:rPr>
          <w:spacing w:val="40"/>
        </w:rPr>
        <w:t> </w:t>
      </w:r>
      <w:r>
        <w:rPr/>
        <w:t>communication</w:t>
      </w:r>
      <w:r>
        <w:rPr>
          <w:spacing w:val="40"/>
        </w:rPr>
        <w:t> </w:t>
      </w:r>
      <w:r>
        <w:rPr/>
        <w:t>processing</w:t>
      </w:r>
      <w:r>
        <w:rPr>
          <w:spacing w:val="40"/>
        </w:rPr>
        <w:t> </w:t>
      </w:r>
      <w:r>
        <w:rPr/>
        <w:t>needs</w:t>
      </w:r>
      <w:r>
        <w:rPr>
          <w:spacing w:val="40"/>
        </w:rPr>
        <w:t> </w:t>
      </w:r>
      <w:r>
        <w:rPr/>
        <w:t>of</w:t>
      </w:r>
      <w:r>
        <w:rPr>
          <w:spacing w:val="40"/>
        </w:rPr>
        <w:t> </w:t>
      </w:r>
      <w:r>
        <w:rPr/>
        <w:t>an</w:t>
      </w:r>
      <w:r>
        <w:rPr>
          <w:spacing w:val="40"/>
        </w:rPr>
        <w:t> </w:t>
      </w:r>
      <w:r>
        <w:rPr/>
        <w:t>organization.</w:t>
      </w:r>
      <w:r>
        <w:rPr>
          <w:spacing w:val="40"/>
        </w:rPr>
        <w:t> </w:t>
      </w:r>
      <w:r>
        <w:rPr/>
        <w:t>It</w:t>
      </w:r>
      <w:r>
        <w:rPr>
          <w:spacing w:val="40"/>
        </w:rPr>
        <w:t> </w:t>
      </w:r>
      <w:r>
        <w:rPr/>
        <w:t>encompasses the computer hardware, software; the network and several other devices (video, audio, photography, camera, etc) that convert information (text), images, sound, and motion and so on into common digital form (Vannili, </w:t>
      </w:r>
      <w:r>
        <w:rPr>
          <w:spacing w:val="-2"/>
        </w:rPr>
        <w:t>2015).</w:t>
      </w:r>
      <w:r>
        <w:rPr/>
        <w:tab/>
      </w:r>
      <w:r>
        <w:rPr>
          <w:spacing w:val="-4"/>
        </w:rPr>
        <w:t>ICT</w:t>
      </w:r>
      <w:r>
        <w:rPr/>
        <w:tab/>
        <w:tab/>
      </w:r>
      <w:r>
        <w:rPr>
          <w:spacing w:val="-2"/>
        </w:rPr>
        <w:t>resources</w:t>
      </w:r>
      <w:r>
        <w:rPr/>
        <w:tab/>
      </w:r>
      <w:r>
        <w:rPr>
          <w:spacing w:val="-4"/>
        </w:rPr>
        <w:t>have</w:t>
      </w:r>
      <w:r>
        <w:rPr/>
        <w:tab/>
      </w:r>
      <w:r>
        <w:rPr>
          <w:spacing w:val="-10"/>
        </w:rPr>
        <w:t>a</w:t>
      </w:r>
      <w:r>
        <w:rPr/>
        <w:tab/>
      </w:r>
      <w:r>
        <w:rPr>
          <w:spacing w:val="-4"/>
        </w:rPr>
        <w:t>wider</w:t>
      </w:r>
      <w:r>
        <w:rPr/>
        <w:tab/>
        <w:tab/>
      </w:r>
      <w:r>
        <w:rPr>
          <w:spacing w:val="-2"/>
        </w:rPr>
        <w:t>spectrum</w:t>
      </w:r>
      <w:r>
        <w:rPr/>
        <w:tab/>
      </w:r>
      <w:r>
        <w:rPr>
          <w:spacing w:val="-6"/>
        </w:rPr>
        <w:t>of</w:t>
      </w:r>
      <w:r>
        <w:rPr/>
        <w:tab/>
      </w:r>
      <w:r>
        <w:rPr>
          <w:spacing w:val="-2"/>
        </w:rPr>
        <w:t>application</w:t>
      </w:r>
      <w:r>
        <w:rPr/>
        <w:tab/>
      </w:r>
      <w:r>
        <w:rPr>
          <w:spacing w:val="-4"/>
        </w:rPr>
        <w:t>and </w:t>
      </w:r>
      <w:r>
        <w:rPr/>
        <w:t>utilization</w:t>
      </w:r>
      <w:r>
        <w:rPr>
          <w:spacing w:val="7"/>
        </w:rPr>
        <w:t> </w:t>
      </w:r>
      <w:r>
        <w:rPr/>
        <w:t>with</w:t>
      </w:r>
      <w:r>
        <w:rPr>
          <w:spacing w:val="7"/>
        </w:rPr>
        <w:t> </w:t>
      </w:r>
      <w:r>
        <w:rPr/>
        <w:t>enormous</w:t>
      </w:r>
      <w:r>
        <w:rPr>
          <w:spacing w:val="7"/>
        </w:rPr>
        <w:t> </w:t>
      </w:r>
      <w:r>
        <w:rPr/>
        <w:t>relevance</w:t>
      </w:r>
      <w:r>
        <w:rPr>
          <w:spacing w:val="8"/>
        </w:rPr>
        <w:t> </w:t>
      </w:r>
      <w:r>
        <w:rPr/>
        <w:t>to</w:t>
      </w:r>
      <w:r>
        <w:rPr>
          <w:spacing w:val="7"/>
        </w:rPr>
        <w:t> </w:t>
      </w:r>
      <w:r>
        <w:rPr/>
        <w:t>universities</w:t>
      </w:r>
      <w:r>
        <w:rPr>
          <w:spacing w:val="5"/>
        </w:rPr>
        <w:t> </w:t>
      </w:r>
      <w:r>
        <w:rPr/>
        <w:t>teaching</w:t>
      </w:r>
      <w:r>
        <w:rPr>
          <w:spacing w:val="7"/>
        </w:rPr>
        <w:t> </w:t>
      </w:r>
      <w:r>
        <w:rPr/>
        <w:t>and</w:t>
      </w:r>
      <w:r>
        <w:rPr>
          <w:spacing w:val="7"/>
        </w:rPr>
        <w:t> </w:t>
      </w:r>
      <w:r>
        <w:rPr>
          <w:spacing w:val="-2"/>
        </w:rPr>
        <w:t>learning</w:t>
      </w:r>
    </w:p>
    <w:p>
      <w:pPr>
        <w:pStyle w:val="BodyText"/>
        <w:spacing w:before="7"/>
        <w:jc w:val="left"/>
      </w:pPr>
      <w:r>
        <w:rPr>
          <w:spacing w:val="-2"/>
        </w:rPr>
        <w:t>activities.</w:t>
      </w:r>
    </w:p>
    <w:p>
      <w:pPr>
        <w:pStyle w:val="BodyText"/>
        <w:spacing w:before="9"/>
        <w:ind w:left="0"/>
        <w:jc w:val="left"/>
      </w:pPr>
    </w:p>
    <w:p>
      <w:pPr>
        <w:pStyle w:val="BodyText"/>
        <w:spacing w:line="487" w:lineRule="auto" w:before="1"/>
        <w:ind w:right="1173" w:firstLine="854"/>
      </w:pPr>
      <w:r>
        <w:rPr/>
        <w:t>Utilization of ICT resources in teaching and learning is a good development with tremendous potentials for qualitative teaching and learning output on tertiary education in general and business education in particular. This is evident as the National Policy on Education (FRN, 2004.17) places emphasis on the provision and utilization of information and communication technology (ICT) when it states that “in recognition</w:t>
      </w:r>
      <w:r>
        <w:rPr>
          <w:spacing w:val="40"/>
        </w:rPr>
        <w:t> </w:t>
      </w:r>
      <w:r>
        <w:rPr/>
        <w:t>of the prominent roles of information and communication technology in advancing</w:t>
      </w:r>
      <w:r>
        <w:rPr>
          <w:spacing w:val="-1"/>
        </w:rPr>
        <w:t> </w:t>
      </w:r>
      <w:r>
        <w:rPr/>
        <w:t>knowledge</w:t>
      </w:r>
      <w:r>
        <w:rPr>
          <w:spacing w:val="-2"/>
        </w:rPr>
        <w:t> </w:t>
      </w:r>
      <w:r>
        <w:rPr/>
        <w:t>and</w:t>
      </w:r>
      <w:r>
        <w:rPr>
          <w:spacing w:val="-3"/>
        </w:rPr>
        <w:t> </w:t>
      </w:r>
      <w:r>
        <w:rPr/>
        <w:t>skills necessary</w:t>
      </w:r>
      <w:r>
        <w:rPr>
          <w:spacing w:val="-5"/>
        </w:rPr>
        <w:t> </w:t>
      </w:r>
      <w:r>
        <w:rPr/>
        <w:t>for</w:t>
      </w:r>
      <w:r>
        <w:rPr>
          <w:spacing w:val="-1"/>
        </w:rPr>
        <w:t> </w:t>
      </w:r>
      <w:r>
        <w:rPr/>
        <w:t>effective</w:t>
      </w:r>
      <w:r>
        <w:rPr>
          <w:spacing w:val="-1"/>
        </w:rPr>
        <w:t> </w:t>
      </w:r>
      <w:r>
        <w:rPr/>
        <w:t>functioning</w:t>
      </w:r>
      <w:r>
        <w:rPr>
          <w:spacing w:val="-2"/>
        </w:rPr>
        <w:t> </w:t>
      </w:r>
      <w:r>
        <w:rPr/>
        <w:t>in</w:t>
      </w:r>
      <w:r>
        <w:rPr>
          <w:spacing w:val="-3"/>
        </w:rPr>
        <w:t> </w:t>
      </w:r>
      <w:r>
        <w:rPr/>
        <w:t>the</w:t>
      </w:r>
    </w:p>
    <w:p>
      <w:pPr>
        <w:spacing w:after="0" w:line="487" w:lineRule="auto"/>
        <w:sectPr>
          <w:pgSz w:w="12240" w:h="15840"/>
          <w:pgMar w:header="761" w:footer="0" w:top="1340" w:bottom="280" w:left="1020" w:right="260"/>
        </w:sectPr>
      </w:pPr>
    </w:p>
    <w:p>
      <w:pPr>
        <w:pStyle w:val="BodyText"/>
        <w:spacing w:line="487" w:lineRule="auto" w:before="89"/>
        <w:ind w:right="1176"/>
      </w:pPr>
      <w:r>
        <w:rPr/>
        <w:t>modern world,</w:t>
      </w:r>
      <w:r>
        <w:rPr/>
        <w:t> there is urgent need to integrate information and communication technology (ICT) into education in Nigeria”.</w:t>
      </w:r>
    </w:p>
    <w:p>
      <w:pPr>
        <w:pStyle w:val="BodyText"/>
        <w:spacing w:line="487" w:lineRule="auto" w:before="3"/>
        <w:ind w:right="1174" w:firstLine="616"/>
      </w:pPr>
      <w:r>
        <w:rPr/>
        <w:t>The Federal Ministry of Education (2011a) affirmed further that, quality</w:t>
      </w:r>
      <w:r>
        <w:rPr>
          <w:spacing w:val="-4"/>
        </w:rPr>
        <w:t> </w:t>
      </w:r>
      <w:r>
        <w:rPr/>
        <w:t>learning</w:t>
      </w:r>
      <w:r>
        <w:rPr>
          <w:spacing w:val="-2"/>
        </w:rPr>
        <w:t> </w:t>
      </w:r>
      <w:r>
        <w:rPr/>
        <w:t>outcome depends</w:t>
      </w:r>
      <w:r>
        <w:rPr>
          <w:spacing w:val="-2"/>
        </w:rPr>
        <w:t> </w:t>
      </w:r>
      <w:r>
        <w:rPr/>
        <w:t>on</w:t>
      </w:r>
      <w:r>
        <w:rPr>
          <w:spacing w:val="-3"/>
        </w:rPr>
        <w:t> </w:t>
      </w:r>
      <w:r>
        <w:rPr/>
        <w:t>the quality</w:t>
      </w:r>
      <w:r>
        <w:rPr>
          <w:spacing w:val="-4"/>
        </w:rPr>
        <w:t> </w:t>
      </w:r>
      <w:r>
        <w:rPr/>
        <w:t>of</w:t>
      </w:r>
      <w:r>
        <w:rPr>
          <w:spacing w:val="-1"/>
        </w:rPr>
        <w:t> </w:t>
      </w:r>
      <w:r>
        <w:rPr/>
        <w:t>teaching and</w:t>
      </w:r>
      <w:r>
        <w:rPr>
          <w:spacing w:val="-3"/>
        </w:rPr>
        <w:t> </w:t>
      </w:r>
      <w:r>
        <w:rPr/>
        <w:t>learning inputs and the qualitative processing of the inputs which among others include the use of ICT facilities for teaching and learning. As Ijaduola (2010a) asserted, the efficiency of the product of educational institution</w:t>
      </w:r>
      <w:r>
        <w:rPr>
          <w:spacing w:val="40"/>
        </w:rPr>
        <w:t> </w:t>
      </w:r>
      <w:r>
        <w:rPr/>
        <w:t>is the result of inputs (teachers, equipment, and infrastructural facilities classroom, laboratories, libraries, computers and consumable materials) as well as the process (instructional delivery) such that where the input and process are faulty, the output will be faulty.</w:t>
      </w:r>
    </w:p>
    <w:p>
      <w:pPr>
        <w:pStyle w:val="BodyText"/>
        <w:spacing w:line="487" w:lineRule="auto" w:before="4"/>
        <w:ind w:right="1173" w:firstLine="719"/>
      </w:pPr>
      <w:r>
        <w:rPr/>
        <w:t>Over the years, the challenge in business education programme in Nigerian tertiary institutions has been the quality of the graduates in relation to employment demands. Despite numerous efforts of relevant stakeholders, criticisms still abound about the extent to which the graduates satisfy the demands of employers in different organization in the country. In other words, there is no clear evidence that the utilization of ICT has contributed to effective teaching and learning in business education in tertiary institutions in Nigeria generally and south-west in </w:t>
      </w:r>
      <w:r>
        <w:rPr>
          <w:spacing w:val="-2"/>
        </w:rPr>
        <w:t>particular.</w:t>
      </w:r>
    </w:p>
    <w:p>
      <w:pPr>
        <w:spacing w:after="0" w:line="487" w:lineRule="auto"/>
        <w:sectPr>
          <w:pgSz w:w="12240" w:h="15840"/>
          <w:pgMar w:header="761" w:footer="0" w:top="1340" w:bottom="280" w:left="1020" w:right="260"/>
        </w:sectPr>
      </w:pPr>
    </w:p>
    <w:p>
      <w:pPr>
        <w:pStyle w:val="BodyText"/>
        <w:spacing w:line="487" w:lineRule="auto" w:before="89"/>
        <w:ind w:right="1173" w:firstLine="719"/>
      </w:pPr>
      <w:r>
        <w:rPr/>
        <w:t>Utilization of ICT resources is expected to contribute to effective teaching and learning in business education programme and other fields of study in Nigeria. The extent of utilization by lecturers and students for qualitative outcome is yet to be determined. As posited by Bamiro and Liverpool (2002) and Akuegwu, Nwiue and Agba (2008), lecturers can only transfer ideas and skills to their students if they are masters of their trades. Aginam (2006) specifically asserted that the levels at which lecturers utilize ICT facilities in Nigerian Universities are less than five </w:t>
      </w:r>
      <w:r>
        <w:rPr>
          <w:spacing w:val="-2"/>
        </w:rPr>
        <w:t>percent.</w:t>
      </w:r>
    </w:p>
    <w:p>
      <w:pPr>
        <w:pStyle w:val="BodyText"/>
        <w:spacing w:line="487" w:lineRule="auto" w:before="7"/>
        <w:ind w:right="1173" w:firstLine="619"/>
      </w:pPr>
      <w:r>
        <w:rPr/>
        <w:t>Gender is a factor that may determine the outcome of this study. Gender is the sexual characteristics designated to a person by the environment. Abul (2007) refers to gender as the socially defined capabilities and attributes assigned to persons on the basis of their alleged sexual characteristics. Similarly, Adesope, Asiabaka, and Agumagu (2009) explained that gender is the roles, attitudes, behaviour and values ascribed by</w:t>
      </w:r>
      <w:r>
        <w:rPr>
          <w:spacing w:val="-2"/>
        </w:rPr>
        <w:t> </w:t>
      </w:r>
      <w:r>
        <w:rPr/>
        <w:t>the</w:t>
      </w:r>
      <w:r>
        <w:rPr>
          <w:spacing w:val="-1"/>
        </w:rPr>
        <w:t> </w:t>
      </w:r>
      <w:r>
        <w:rPr/>
        <w:t>society</w:t>
      </w:r>
      <w:r>
        <w:rPr>
          <w:spacing w:val="-2"/>
        </w:rPr>
        <w:t> </w:t>
      </w:r>
      <w:r>
        <w:rPr/>
        <w:t>to</w:t>
      </w:r>
      <w:r>
        <w:rPr>
          <w:spacing w:val="-2"/>
        </w:rPr>
        <w:t> </w:t>
      </w:r>
      <w:r>
        <w:rPr/>
        <w:t>male and</w:t>
      </w:r>
      <w:r>
        <w:rPr>
          <w:spacing w:val="-1"/>
        </w:rPr>
        <w:t> </w:t>
      </w:r>
      <w:r>
        <w:rPr/>
        <w:t>female. In the</w:t>
      </w:r>
      <w:r>
        <w:rPr>
          <w:spacing w:val="-1"/>
        </w:rPr>
        <w:t> </w:t>
      </w:r>
      <w:r>
        <w:rPr/>
        <w:t>past, there has been a general view supported by research that male student perform better than female in practical oriented courses. For instance, Anigbogu (2002) pointed out that some cultures see male more superior to</w:t>
      </w:r>
      <w:r>
        <w:rPr>
          <w:spacing w:val="34"/>
        </w:rPr>
        <w:t> </w:t>
      </w:r>
      <w:r>
        <w:rPr/>
        <w:t>female</w:t>
      </w:r>
      <w:r>
        <w:rPr>
          <w:spacing w:val="34"/>
        </w:rPr>
        <w:t> </w:t>
      </w:r>
      <w:r>
        <w:rPr/>
        <w:t>and</w:t>
      </w:r>
      <w:r>
        <w:rPr>
          <w:spacing w:val="34"/>
        </w:rPr>
        <w:t> </w:t>
      </w:r>
      <w:r>
        <w:rPr/>
        <w:t>that</w:t>
      </w:r>
      <w:r>
        <w:rPr>
          <w:spacing w:val="34"/>
        </w:rPr>
        <w:t> </w:t>
      </w:r>
      <w:r>
        <w:rPr/>
        <w:t>such</w:t>
      </w:r>
      <w:r>
        <w:rPr>
          <w:spacing w:val="33"/>
        </w:rPr>
        <w:t> </w:t>
      </w:r>
      <w:r>
        <w:rPr/>
        <w:t>feelings</w:t>
      </w:r>
      <w:r>
        <w:rPr>
          <w:spacing w:val="35"/>
        </w:rPr>
        <w:t> </w:t>
      </w:r>
      <w:r>
        <w:rPr/>
        <w:t>is</w:t>
      </w:r>
      <w:r>
        <w:rPr>
          <w:spacing w:val="35"/>
        </w:rPr>
        <w:t> </w:t>
      </w:r>
      <w:r>
        <w:rPr/>
        <w:t>manifested</w:t>
      </w:r>
      <w:r>
        <w:rPr>
          <w:spacing w:val="34"/>
        </w:rPr>
        <w:t> </w:t>
      </w:r>
      <w:r>
        <w:rPr/>
        <w:t>in</w:t>
      </w:r>
      <w:r>
        <w:rPr>
          <w:spacing w:val="34"/>
        </w:rPr>
        <w:t> </w:t>
      </w:r>
      <w:r>
        <w:rPr/>
        <w:t>every</w:t>
      </w:r>
      <w:r>
        <w:rPr>
          <w:spacing w:val="33"/>
        </w:rPr>
        <w:t> </w:t>
      </w:r>
      <w:r>
        <w:rPr/>
        <w:t>aspect</w:t>
      </w:r>
      <w:r>
        <w:rPr>
          <w:spacing w:val="35"/>
        </w:rPr>
        <w:t> </w:t>
      </w:r>
      <w:r>
        <w:rPr/>
        <w:t>of</w:t>
      </w:r>
      <w:r>
        <w:rPr>
          <w:spacing w:val="35"/>
        </w:rPr>
        <w:t> </w:t>
      </w:r>
      <w:r>
        <w:rPr/>
        <w:t>their</w:t>
      </w:r>
    </w:p>
    <w:p>
      <w:pPr>
        <w:spacing w:after="0" w:line="487" w:lineRule="auto"/>
        <w:sectPr>
          <w:pgSz w:w="12240" w:h="15840"/>
          <w:pgMar w:header="761" w:footer="0" w:top="1340" w:bottom="280" w:left="1020" w:right="260"/>
        </w:sectPr>
      </w:pPr>
    </w:p>
    <w:p>
      <w:pPr>
        <w:pStyle w:val="BodyText"/>
        <w:spacing w:line="487" w:lineRule="auto" w:before="89"/>
        <w:ind w:right="1174"/>
      </w:pPr>
      <w:r>
        <w:rPr/>
        <w:t>lives. Supporting this view, Onyemelukwe (2005) explained that men</w:t>
      </w:r>
      <w:r>
        <w:rPr>
          <w:spacing w:val="80"/>
        </w:rPr>
        <w:t> </w:t>
      </w:r>
      <w:r>
        <w:rPr/>
        <w:t>use Internet and other ICT resources more than women. Also, Liverpool, Marut, and Ndam (2011) investigated the existing levels of ICT proficiency among male and female academic staff of university of</w:t>
      </w:r>
      <w:r>
        <w:rPr>
          <w:spacing w:val="80"/>
        </w:rPr>
        <w:t> </w:t>
      </w:r>
      <w:r>
        <w:rPr/>
        <w:t>Putra, Malaysia (UPM) covering word processing, spreadsheet processing, data-base management, presentation software, e-mail,</w:t>
      </w:r>
      <w:r>
        <w:rPr>
          <w:spacing w:val="40"/>
        </w:rPr>
        <w:t> </w:t>
      </w:r>
      <w:r>
        <w:rPr/>
        <w:t>world wide web, multimedia and virtual class application and reported that gap exists as male excelled in the use of web while female excelled in the use of e-mail.</w:t>
      </w:r>
    </w:p>
    <w:p>
      <w:pPr>
        <w:pStyle w:val="BodyText"/>
        <w:spacing w:line="487" w:lineRule="auto" w:before="7"/>
        <w:ind w:right="1173" w:firstLine="854"/>
      </w:pPr>
      <w:r>
        <w:rPr/>
        <w:t>Status is another factor that may determine the usage of ICT resources in universities in Nigeria. According</w:t>
      </w:r>
      <w:r>
        <w:rPr>
          <w:spacing w:val="-1"/>
        </w:rPr>
        <w:t> </w:t>
      </w:r>
      <w:r>
        <w:rPr/>
        <w:t>to Suskie (2013), status is the position or rank of someone or something when compared to others in the society, organization, group etc while in the word of Vavoula (2009), status is the current state of something, the position or rank in relation to others. According to Franklin (2006), status is the particular condition that someone or something is at a specific time. From the above definitions, the word status can be said to be the current state of something or its position or state of affairs at a particular time. Status as far as used in this study denotes lecturers and students of business education in Nigeria universities.</w:t>
      </w:r>
    </w:p>
    <w:p>
      <w:pPr>
        <w:spacing w:after="0" w:line="487" w:lineRule="auto"/>
        <w:sectPr>
          <w:pgSz w:w="12240" w:h="15840"/>
          <w:pgMar w:header="761" w:footer="0" w:top="1340" w:bottom="280" w:left="1020" w:right="260"/>
        </w:sectPr>
      </w:pPr>
    </w:p>
    <w:p>
      <w:pPr>
        <w:pStyle w:val="BodyText"/>
        <w:spacing w:line="487" w:lineRule="auto" w:before="89"/>
        <w:ind w:right="1174" w:firstLine="796"/>
      </w:pPr>
      <w:r>
        <w:rPr/>
        <w:t>Ownership of institution is also a factor that may determine the utilization of ICT resources in universities. Ownership of universities in Nigeria ranges from federal, state and private individuals or groups</w:t>
      </w:r>
      <w:r>
        <w:rPr>
          <w:spacing w:val="40"/>
        </w:rPr>
        <w:t> </w:t>
      </w:r>
      <w:r>
        <w:rPr/>
        <w:t>which may determine the funding, provision of resources and quality of services rendered. Bassey, Umoren, Akuegwu, Udida and Akpama (2007) noted that the academic staff in federal universities fared better than state academic staff in their job performance including the use of ICT. Supporting this view, Akuegwu, Ntukidem, Ntukidem and Jaja (2011) found that federal universities utilizes ICT facilities more than state universities due to funding. The author further buttressed that federal universities are more funded than state universities. It is on the basis of the above varied opinions as regard gender, status</w:t>
      </w:r>
      <w:r>
        <w:rPr>
          <w:spacing w:val="40"/>
        </w:rPr>
        <w:t> </w:t>
      </w:r>
      <w:r>
        <w:rPr/>
        <w:t>and ownership of universities in relation to provision and usage of ICT resources that the researcher deemed it fit to consider the significant level of these three variables to see their influence on the opinion of the </w:t>
      </w:r>
      <w:r>
        <w:rPr>
          <w:spacing w:val="-2"/>
        </w:rPr>
        <w:t>respondents.</w:t>
      </w:r>
    </w:p>
    <w:p>
      <w:pPr>
        <w:pStyle w:val="BodyText"/>
        <w:spacing w:line="487" w:lineRule="auto" w:before="12"/>
        <w:ind w:right="1173" w:firstLine="796"/>
      </w:pPr>
      <w:r>
        <w:rPr/>
        <w:t>Based on the foregoing, this study therefore, determined the extent of utilization of ICT resources and its perceived contributions to business education in South-West Nigeria.</w:t>
      </w:r>
    </w:p>
    <w:p>
      <w:pPr>
        <w:spacing w:after="0" w:line="487" w:lineRule="auto"/>
        <w:sectPr>
          <w:pgSz w:w="12240" w:h="15840"/>
          <w:pgMar w:header="761" w:footer="0" w:top="1340" w:bottom="280" w:left="1020" w:right="260"/>
        </w:sectPr>
      </w:pPr>
    </w:p>
    <w:p>
      <w:pPr>
        <w:pStyle w:val="Heading2"/>
        <w:spacing w:before="85"/>
        <w:jc w:val="left"/>
      </w:pPr>
      <w:r>
        <w:rPr/>
        <w:t>Statement</w:t>
      </w:r>
      <w:r>
        <w:rPr>
          <w:spacing w:val="-6"/>
        </w:rPr>
        <w:t> </w:t>
      </w:r>
      <w:r>
        <w:rPr/>
        <w:t>of</w:t>
      </w:r>
      <w:r>
        <w:rPr>
          <w:spacing w:val="-4"/>
        </w:rPr>
        <w:t> </w:t>
      </w:r>
      <w:r>
        <w:rPr/>
        <w:t>the</w:t>
      </w:r>
      <w:r>
        <w:rPr>
          <w:spacing w:val="-6"/>
        </w:rPr>
        <w:t> </w:t>
      </w:r>
      <w:r>
        <w:rPr>
          <w:spacing w:val="-2"/>
        </w:rPr>
        <w:t>Problem</w:t>
      </w:r>
    </w:p>
    <w:p>
      <w:pPr>
        <w:pStyle w:val="BodyText"/>
        <w:spacing w:before="4"/>
        <w:ind w:left="0"/>
        <w:jc w:val="left"/>
        <w:rPr>
          <w:rFonts w:ascii="Arial"/>
          <w:b/>
        </w:rPr>
      </w:pPr>
    </w:p>
    <w:p>
      <w:pPr>
        <w:pStyle w:val="BodyText"/>
        <w:spacing w:line="487" w:lineRule="auto"/>
        <w:ind w:right="1173" w:firstLine="719"/>
      </w:pPr>
      <w:r>
        <w:rPr/>
        <w:t>Nigerian government and people are making significant progress towards providing education for all but appear to be losing out in the quality of education. The quality of education is the prime factor that determines the worth and significance of the system to both the recipients and the society at large. In Nigerian education system, qualitative education is a major concern to stakeholders including employers and the government. Ajayi and Adegbesan (2007) asserted that the quality of graduates of tertiary institutions in Nigeria is almost nothing to be proud of in the public. Similarly, Elele in Yusuf (2007)</w:t>
      </w:r>
      <w:r>
        <w:rPr>
          <w:spacing w:val="40"/>
        </w:rPr>
        <w:t> </w:t>
      </w:r>
      <w:r>
        <w:rPr/>
        <w:t>noted that the Nigerian education scene is quite impressive</w:t>
      </w:r>
      <w:r>
        <w:rPr>
          <w:spacing w:val="40"/>
        </w:rPr>
        <w:t> </w:t>
      </w:r>
      <w:r>
        <w:rPr/>
        <w:t>quantitatively but qualitatively deficient.</w:t>
      </w:r>
    </w:p>
    <w:p>
      <w:pPr>
        <w:pStyle w:val="BodyText"/>
        <w:spacing w:line="487" w:lineRule="auto" w:before="9"/>
        <w:ind w:right="1172" w:firstLine="854"/>
      </w:pPr>
      <w:r>
        <w:rPr/>
        <w:t>In developed countries of the world,</w:t>
      </w:r>
      <w:r>
        <w:rPr/>
        <w:t> ICTs have been found to facilitate qualitative teaching and learning in different fields of education. If ICT resources are optimally utilized in business education by competent lecturers, qualitative learning outcome in the programme will be guaranteed. However, researchers such as Aginam (2006),</w:t>
      </w:r>
      <w:r>
        <w:rPr>
          <w:spacing w:val="40"/>
        </w:rPr>
        <w:t> </w:t>
      </w:r>
      <w:r>
        <w:rPr/>
        <w:t>Akuegwu, Nwiue and Agba (2008) and Onasanya (2010) reported that most tertiary institutions lecturers in Nigeria lack adequate pedagogical knowledge</w:t>
      </w:r>
      <w:r>
        <w:rPr>
          <w:spacing w:val="40"/>
        </w:rPr>
        <w:t> </w:t>
      </w:r>
      <w:r>
        <w:rPr/>
        <w:t>for</w:t>
      </w:r>
      <w:r>
        <w:rPr>
          <w:spacing w:val="61"/>
        </w:rPr>
        <w:t> </w:t>
      </w:r>
      <w:r>
        <w:rPr/>
        <w:t>effective</w:t>
      </w:r>
      <w:r>
        <w:rPr>
          <w:spacing w:val="40"/>
        </w:rPr>
        <w:t> </w:t>
      </w:r>
      <w:r>
        <w:rPr/>
        <w:t>utilization</w:t>
      </w:r>
      <w:r>
        <w:rPr>
          <w:spacing w:val="40"/>
        </w:rPr>
        <w:t> </w:t>
      </w:r>
      <w:r>
        <w:rPr/>
        <w:t>of</w:t>
      </w:r>
      <w:r>
        <w:rPr>
          <w:spacing w:val="40"/>
        </w:rPr>
        <w:t> </w:t>
      </w:r>
      <w:r>
        <w:rPr/>
        <w:t>ICT</w:t>
      </w:r>
      <w:r>
        <w:rPr>
          <w:spacing w:val="40"/>
        </w:rPr>
        <w:t> </w:t>
      </w:r>
      <w:r>
        <w:rPr/>
        <w:t>resources</w:t>
      </w:r>
      <w:r>
        <w:rPr>
          <w:spacing w:val="40"/>
        </w:rPr>
        <w:t> </w:t>
      </w:r>
      <w:r>
        <w:rPr/>
        <w:t>for</w:t>
      </w:r>
      <w:r>
        <w:rPr>
          <w:spacing w:val="40"/>
        </w:rPr>
        <w:t> </w:t>
      </w:r>
      <w:r>
        <w:rPr/>
        <w:t>teaching.</w:t>
      </w:r>
      <w:r>
        <w:rPr>
          <w:spacing w:val="40"/>
        </w:rPr>
        <w:t> </w:t>
      </w:r>
      <w:r>
        <w:rPr/>
        <w:t>It</w:t>
      </w:r>
      <w:r>
        <w:rPr>
          <w:spacing w:val="62"/>
        </w:rPr>
        <w:t> </w:t>
      </w:r>
      <w:r>
        <w:rPr/>
        <w:t>is</w:t>
      </w:r>
    </w:p>
    <w:p>
      <w:pPr>
        <w:spacing w:after="0" w:line="487" w:lineRule="auto"/>
        <w:sectPr>
          <w:pgSz w:w="12240" w:h="15840"/>
          <w:pgMar w:header="761" w:footer="0" w:top="1340" w:bottom="280" w:left="1020" w:right="260"/>
        </w:sectPr>
      </w:pPr>
    </w:p>
    <w:p>
      <w:pPr>
        <w:pStyle w:val="BodyText"/>
        <w:spacing w:line="487" w:lineRule="auto" w:before="89"/>
        <w:ind w:right="1175"/>
      </w:pPr>
      <w:r>
        <w:rPr/>
        <w:t>uninteresting and common to see Nigerian business education</w:t>
      </w:r>
      <w:r>
        <w:rPr>
          <w:spacing w:val="40"/>
        </w:rPr>
        <w:t> </w:t>
      </w:r>
      <w:r>
        <w:rPr/>
        <w:t>graduates enroll in roadside computer centers to acquire ICT skills</w:t>
      </w:r>
      <w:r>
        <w:rPr>
          <w:spacing w:val="80"/>
        </w:rPr>
        <w:t> </w:t>
      </w:r>
      <w:r>
        <w:rPr/>
        <w:t>which ought to have been mastered in their universities days. There seems to be a gap in the practical skills especially as regards the ICT resources utilization proficiency in the present teaching of business education courses.</w:t>
      </w:r>
    </w:p>
    <w:p>
      <w:pPr>
        <w:pStyle w:val="BodyText"/>
        <w:spacing w:line="487" w:lineRule="auto" w:before="204"/>
        <w:ind w:right="1173" w:firstLine="698"/>
      </w:pPr>
      <w:r>
        <w:rPr/>
        <w:t>From the studies carried out by Bolaji (2007) and Kelly (2004) it was revealed that ICT application in tertiary institutions fall below expectation. It was observed from the complaints of some employers of labour that business education graduates especially those recruited by local and multi-national private companies could not manipulate</w:t>
      </w:r>
      <w:r>
        <w:rPr/>
        <w:t> basic ICT resources which are fundamental tools of operations in the companies (Anoke, 2008). This may not be unconnected with the</w:t>
      </w:r>
      <w:r>
        <w:rPr>
          <w:spacing w:val="80"/>
        </w:rPr>
        <w:t> </w:t>
      </w:r>
      <w:r>
        <w:rPr/>
        <w:t>reports that ICT resources are not adequately utilized in teaching business education courses in the nations‟ tertiary institutions. Students and lecturers have also expressed their dissatisfaction with the use of obsolete equipment and machines like manual typewriters, in teaching and learning in the field of business education when the work environments have become automated. If objective steps are not taken to</w:t>
      </w:r>
      <w:r>
        <w:rPr>
          <w:spacing w:val="70"/>
        </w:rPr>
        <w:t> </w:t>
      </w:r>
      <w:r>
        <w:rPr/>
        <w:t>enhance</w:t>
      </w:r>
      <w:r>
        <w:rPr>
          <w:spacing w:val="69"/>
        </w:rPr>
        <w:t> </w:t>
      </w:r>
      <w:r>
        <w:rPr/>
        <w:t>utilization</w:t>
      </w:r>
      <w:r>
        <w:rPr>
          <w:spacing w:val="70"/>
        </w:rPr>
        <w:t> </w:t>
      </w:r>
      <w:r>
        <w:rPr/>
        <w:t>of</w:t>
      </w:r>
      <w:r>
        <w:rPr>
          <w:spacing w:val="69"/>
        </w:rPr>
        <w:t> </w:t>
      </w:r>
      <w:r>
        <w:rPr/>
        <w:t>ICT</w:t>
      </w:r>
      <w:r>
        <w:rPr>
          <w:spacing w:val="69"/>
        </w:rPr>
        <w:t> </w:t>
      </w:r>
      <w:r>
        <w:rPr/>
        <w:t>resources</w:t>
      </w:r>
      <w:r>
        <w:rPr>
          <w:spacing w:val="71"/>
        </w:rPr>
        <w:t> </w:t>
      </w:r>
      <w:r>
        <w:rPr/>
        <w:t>in</w:t>
      </w:r>
      <w:r>
        <w:rPr>
          <w:spacing w:val="68"/>
        </w:rPr>
        <w:t> </w:t>
      </w:r>
      <w:r>
        <w:rPr/>
        <w:t>the</w:t>
      </w:r>
      <w:r>
        <w:rPr>
          <w:spacing w:val="68"/>
        </w:rPr>
        <w:t> </w:t>
      </w:r>
      <w:r>
        <w:rPr/>
        <w:t>teaching</w:t>
      </w:r>
      <w:r>
        <w:rPr>
          <w:spacing w:val="67"/>
        </w:rPr>
        <w:t> </w:t>
      </w:r>
      <w:r>
        <w:rPr/>
        <w:t>and</w:t>
      </w:r>
      <w:r>
        <w:rPr>
          <w:spacing w:val="70"/>
        </w:rPr>
        <w:t> </w:t>
      </w:r>
      <w:r>
        <w:rPr/>
        <w:t>learning</w:t>
      </w:r>
    </w:p>
    <w:p>
      <w:pPr>
        <w:spacing w:after="0" w:line="487" w:lineRule="auto"/>
        <w:sectPr>
          <w:pgSz w:w="12240" w:h="15840"/>
          <w:pgMar w:header="761" w:footer="0" w:top="1340" w:bottom="280" w:left="1020" w:right="260"/>
        </w:sectPr>
      </w:pPr>
    </w:p>
    <w:p>
      <w:pPr>
        <w:pStyle w:val="BodyText"/>
        <w:spacing w:line="487" w:lineRule="auto" w:before="89"/>
        <w:ind w:right="1174"/>
      </w:pPr>
      <w:r>
        <w:rPr/>
        <w:t>business education especially in the universities, the products will</w:t>
      </w:r>
      <w:r>
        <w:rPr>
          <w:spacing w:val="40"/>
        </w:rPr>
        <w:t> </w:t>
      </w:r>
      <w:r>
        <w:rPr/>
        <w:t>remain incapable of performing in the office and business environment</w:t>
      </w:r>
      <w:r>
        <w:rPr>
          <w:spacing w:val="40"/>
        </w:rPr>
        <w:t> </w:t>
      </w:r>
      <w:r>
        <w:rPr/>
        <w:t>of the current technological era. There are however no empirical evidences to ascertain the actual situation regarding the extent of utilization of ICT resources in universities in South-West Nigeria. This requires an empirical study to inform and direct remedial actions by relevant stakeholders hence the imperativeness of this study.</w:t>
      </w:r>
    </w:p>
    <w:p>
      <w:pPr>
        <w:pStyle w:val="Heading2"/>
        <w:spacing w:before="202"/>
      </w:pPr>
      <w:r>
        <w:rPr/>
        <w:t>Purpose</w:t>
      </w:r>
      <w:r>
        <w:rPr>
          <w:spacing w:val="-4"/>
        </w:rPr>
        <w:t> </w:t>
      </w:r>
      <w:r>
        <w:rPr/>
        <w:t>of</w:t>
      </w:r>
      <w:r>
        <w:rPr>
          <w:spacing w:val="-2"/>
        </w:rPr>
        <w:t> </w:t>
      </w:r>
      <w:r>
        <w:rPr/>
        <w:t>the</w:t>
      </w:r>
      <w:r>
        <w:rPr>
          <w:spacing w:val="-5"/>
        </w:rPr>
        <w:t> </w:t>
      </w:r>
      <w:r>
        <w:rPr>
          <w:spacing w:val="-4"/>
        </w:rPr>
        <w:t>Study</w:t>
      </w:r>
    </w:p>
    <w:p>
      <w:pPr>
        <w:pStyle w:val="BodyText"/>
        <w:spacing w:before="203"/>
        <w:ind w:left="0"/>
        <w:jc w:val="left"/>
        <w:rPr>
          <w:rFonts w:ascii="Arial"/>
          <w:b/>
        </w:rPr>
      </w:pPr>
    </w:p>
    <w:p>
      <w:pPr>
        <w:pStyle w:val="BodyText"/>
        <w:spacing w:line="487" w:lineRule="auto"/>
        <w:ind w:right="1174" w:firstLine="463"/>
      </w:pPr>
      <w:r>
        <w:rPr/>
        <w:t>The purpose of</w:t>
      </w:r>
      <w:r>
        <w:rPr>
          <w:spacing w:val="-1"/>
        </w:rPr>
        <w:t> </w:t>
      </w:r>
      <w:r>
        <w:rPr/>
        <w:t>this</w:t>
      </w:r>
      <w:r>
        <w:rPr>
          <w:spacing w:val="-1"/>
        </w:rPr>
        <w:t> </w:t>
      </w:r>
      <w:r>
        <w:rPr/>
        <w:t>study</w:t>
      </w:r>
      <w:r>
        <w:rPr>
          <w:spacing w:val="-1"/>
        </w:rPr>
        <w:t> </w:t>
      </w:r>
      <w:r>
        <w:rPr/>
        <w:t>was to</w:t>
      </w:r>
      <w:r>
        <w:rPr>
          <w:spacing w:val="-2"/>
        </w:rPr>
        <w:t> </w:t>
      </w:r>
      <w:r>
        <w:rPr/>
        <w:t>determine the</w:t>
      </w:r>
      <w:r>
        <w:rPr>
          <w:spacing w:val="-3"/>
        </w:rPr>
        <w:t> </w:t>
      </w:r>
      <w:r>
        <w:rPr/>
        <w:t>extent of utilization of ICT resources and its perceived contributions to business education programme of universities in South-West Nigeria. Specifically, the study sought to determine the:</w:t>
      </w:r>
    </w:p>
    <w:p>
      <w:pPr>
        <w:pStyle w:val="ListParagraph"/>
        <w:numPr>
          <w:ilvl w:val="0"/>
          <w:numId w:val="1"/>
        </w:numPr>
        <w:tabs>
          <w:tab w:pos="1601" w:val="left" w:leader="none"/>
          <w:tab w:pos="1603" w:val="left" w:leader="none"/>
        </w:tabs>
        <w:spacing w:line="489" w:lineRule="auto" w:before="2" w:after="0"/>
        <w:ind w:left="1603" w:right="1174" w:hanging="360"/>
        <w:jc w:val="both"/>
        <w:rPr>
          <w:sz w:val="28"/>
        </w:rPr>
      </w:pPr>
      <w:r>
        <w:rPr>
          <w:sz w:val="28"/>
        </w:rPr>
        <w:t>extent to which students utilize ICT resources in business education programmes in universities in South-West Nigeria;</w:t>
      </w:r>
    </w:p>
    <w:p>
      <w:pPr>
        <w:pStyle w:val="ListParagraph"/>
        <w:numPr>
          <w:ilvl w:val="0"/>
          <w:numId w:val="1"/>
        </w:numPr>
        <w:tabs>
          <w:tab w:pos="1601" w:val="left" w:leader="none"/>
          <w:tab w:pos="1603" w:val="left" w:leader="none"/>
        </w:tabs>
        <w:spacing w:line="487" w:lineRule="auto" w:before="0" w:after="0"/>
        <w:ind w:left="1603" w:right="1175" w:hanging="360"/>
        <w:jc w:val="both"/>
        <w:rPr>
          <w:sz w:val="28"/>
        </w:rPr>
      </w:pPr>
      <w:r>
        <w:rPr>
          <w:sz w:val="28"/>
        </w:rPr>
        <w:t>extent to which lecturers utilize ICT resources in instructional delivery in business education programmes in universities in South-West Nigeria;</w:t>
      </w:r>
    </w:p>
    <w:p>
      <w:pPr>
        <w:pStyle w:val="ListParagraph"/>
        <w:numPr>
          <w:ilvl w:val="0"/>
          <w:numId w:val="1"/>
        </w:numPr>
        <w:tabs>
          <w:tab w:pos="1669" w:val="left" w:leader="none"/>
          <w:tab w:pos="1680" w:val="left" w:leader="none"/>
        </w:tabs>
        <w:spacing w:line="487" w:lineRule="auto" w:before="0" w:after="0"/>
        <w:ind w:left="1680" w:right="1174" w:hanging="449"/>
        <w:jc w:val="both"/>
        <w:rPr>
          <w:sz w:val="28"/>
        </w:rPr>
      </w:pPr>
      <w:r>
        <w:rPr>
          <w:sz w:val="28"/>
        </w:rPr>
        <w:t>extent to which students perceive ICT resources utilization contribute to business education programmes in universities in South-West Nigeria;</w:t>
      </w:r>
    </w:p>
    <w:p>
      <w:pPr>
        <w:spacing w:after="0" w:line="487" w:lineRule="auto"/>
        <w:jc w:val="both"/>
        <w:rPr>
          <w:sz w:val="28"/>
        </w:rPr>
        <w:sectPr>
          <w:pgSz w:w="12240" w:h="15840"/>
          <w:pgMar w:header="761" w:footer="0" w:top="1340" w:bottom="280" w:left="1020" w:right="260"/>
        </w:sectPr>
      </w:pPr>
    </w:p>
    <w:p>
      <w:pPr>
        <w:pStyle w:val="BodyText"/>
        <w:spacing w:line="487" w:lineRule="auto" w:before="89"/>
        <w:ind w:left="1603" w:right="1174" w:hanging="360"/>
      </w:pPr>
      <w:r>
        <w:rPr/>
        <w:t>4 extent to which lecturers perceive ICT resources utilization contribute to business education programmes in universities in South-West Nigeria.</w:t>
      </w:r>
    </w:p>
    <w:p>
      <w:pPr>
        <w:pStyle w:val="Heading2"/>
        <w:spacing w:line="319" w:lineRule="exact"/>
        <w:jc w:val="left"/>
      </w:pPr>
      <w:r>
        <w:rPr/>
        <w:t>Significance</w:t>
      </w:r>
      <w:r>
        <w:rPr>
          <w:spacing w:val="-5"/>
        </w:rPr>
        <w:t> </w:t>
      </w:r>
      <w:r>
        <w:rPr/>
        <w:t>of</w:t>
      </w:r>
      <w:r>
        <w:rPr>
          <w:spacing w:val="-7"/>
        </w:rPr>
        <w:t> </w:t>
      </w:r>
      <w:r>
        <w:rPr/>
        <w:t>the</w:t>
      </w:r>
      <w:r>
        <w:rPr>
          <w:spacing w:val="-3"/>
        </w:rPr>
        <w:t> </w:t>
      </w:r>
      <w:r>
        <w:rPr>
          <w:spacing w:val="-4"/>
        </w:rPr>
        <w:t>study</w:t>
      </w:r>
    </w:p>
    <w:p>
      <w:pPr>
        <w:pStyle w:val="BodyText"/>
        <w:spacing w:before="4"/>
        <w:ind w:left="0"/>
        <w:jc w:val="left"/>
        <w:rPr>
          <w:rFonts w:ascii="Arial"/>
          <w:b/>
        </w:rPr>
      </w:pPr>
    </w:p>
    <w:p>
      <w:pPr>
        <w:pStyle w:val="BodyText"/>
        <w:spacing w:line="487" w:lineRule="auto"/>
        <w:ind w:right="1177" w:firstLine="719"/>
      </w:pPr>
      <w:r>
        <w:rPr/>
        <w:t>Findings of this study would be of immense benefits to different groups of people and entities such as business education lecturers and students of Nigerian institutions, the programme administrators in the institutions, business education curriculum planners and policy makers, employers of labour, government, the society in general and future </w:t>
      </w:r>
      <w:r>
        <w:rPr>
          <w:spacing w:val="-2"/>
        </w:rPr>
        <w:t>researchers.</w:t>
      </w:r>
    </w:p>
    <w:p>
      <w:pPr>
        <w:pStyle w:val="BodyText"/>
        <w:spacing w:line="487" w:lineRule="auto" w:before="5"/>
        <w:ind w:right="1173" w:firstLine="775"/>
      </w:pPr>
      <w:r>
        <w:rPr/>
        <w:t>Findings of the study would create awareness among business education lecturers on the contribution of ICT to quality in the programme. This could cause them to embrace the challenge of embarking on retraining to acquire relevant competencies for effective utilization of ICT instruction delivery.</w:t>
      </w:r>
    </w:p>
    <w:p>
      <w:pPr>
        <w:pStyle w:val="BodyText"/>
        <w:spacing w:line="487" w:lineRule="auto" w:before="4"/>
        <w:ind w:right="1172" w:firstLine="719"/>
      </w:pPr>
      <w:r>
        <w:rPr/>
        <w:t>Business education students would benefit from the findings of the study as the effective utilization of ICT resources in instructional delivery by their lecturers would cause them to develop creative thinking and deeper</w:t>
      </w:r>
      <w:r>
        <w:rPr>
          <w:spacing w:val="28"/>
        </w:rPr>
        <w:t> </w:t>
      </w:r>
      <w:r>
        <w:rPr/>
        <w:t>interest</w:t>
      </w:r>
      <w:r>
        <w:rPr>
          <w:spacing w:val="30"/>
        </w:rPr>
        <w:t> </w:t>
      </w:r>
      <w:r>
        <w:rPr/>
        <w:t>in</w:t>
      </w:r>
      <w:r>
        <w:rPr>
          <w:spacing w:val="26"/>
        </w:rPr>
        <w:t> </w:t>
      </w:r>
      <w:r>
        <w:rPr/>
        <w:t>their</w:t>
      </w:r>
      <w:r>
        <w:rPr>
          <w:spacing w:val="29"/>
        </w:rPr>
        <w:t> </w:t>
      </w:r>
      <w:r>
        <w:rPr/>
        <w:t>studies.</w:t>
      </w:r>
      <w:r>
        <w:rPr>
          <w:spacing w:val="27"/>
        </w:rPr>
        <w:t> </w:t>
      </w:r>
      <w:r>
        <w:rPr/>
        <w:t>It</w:t>
      </w:r>
      <w:r>
        <w:rPr>
          <w:spacing w:val="30"/>
        </w:rPr>
        <w:t> </w:t>
      </w:r>
      <w:r>
        <w:rPr/>
        <w:t>will</w:t>
      </w:r>
      <w:r>
        <w:rPr>
          <w:spacing w:val="29"/>
        </w:rPr>
        <w:t> </w:t>
      </w:r>
      <w:r>
        <w:rPr/>
        <w:t>make</w:t>
      </w:r>
      <w:r>
        <w:rPr>
          <w:spacing w:val="29"/>
        </w:rPr>
        <w:t> </w:t>
      </w:r>
      <w:r>
        <w:rPr/>
        <w:t>them</w:t>
      </w:r>
      <w:r>
        <w:rPr>
          <w:spacing w:val="28"/>
        </w:rPr>
        <w:t> </w:t>
      </w:r>
      <w:r>
        <w:rPr/>
        <w:t>participate</w:t>
      </w:r>
      <w:r>
        <w:rPr>
          <w:spacing w:val="29"/>
        </w:rPr>
        <w:t> </w:t>
      </w:r>
      <w:r>
        <w:rPr/>
        <w:t>actively</w:t>
      </w:r>
      <w:r>
        <w:rPr>
          <w:spacing w:val="25"/>
        </w:rPr>
        <w:t> </w:t>
      </w:r>
      <w:r>
        <w:rPr/>
        <w:t>in</w:t>
      </w:r>
    </w:p>
    <w:p>
      <w:pPr>
        <w:spacing w:after="0" w:line="487" w:lineRule="auto"/>
        <w:sectPr>
          <w:pgSz w:w="12240" w:h="15840"/>
          <w:pgMar w:header="761" w:footer="0" w:top="1340" w:bottom="280" w:left="1020" w:right="260"/>
        </w:sectPr>
      </w:pPr>
    </w:p>
    <w:p>
      <w:pPr>
        <w:pStyle w:val="BodyText"/>
        <w:spacing w:line="487" w:lineRule="auto" w:before="89"/>
        <w:ind w:right="1178"/>
      </w:pPr>
      <w:r>
        <w:rPr/>
        <w:t>the teaching and learning process in other to possess necessary skills for success in employment.</w:t>
      </w:r>
    </w:p>
    <w:p>
      <w:pPr>
        <w:pStyle w:val="BodyText"/>
        <w:spacing w:line="487" w:lineRule="auto" w:before="3"/>
        <w:ind w:right="1173" w:firstLine="719"/>
      </w:pPr>
      <w:r>
        <w:rPr/>
        <w:t>Finding of the study would be of immense benefit to business education programme administrators in institutions, curriculum planers and policy makers. The awareness of contributions of ICT to business education programme will guide the administrators in planning and ensuring adequate</w:t>
      </w:r>
      <w:r>
        <w:rPr>
          <w:spacing w:val="-1"/>
        </w:rPr>
        <w:t> </w:t>
      </w:r>
      <w:r>
        <w:rPr/>
        <w:t>provision and</w:t>
      </w:r>
      <w:r>
        <w:rPr>
          <w:spacing w:val="-1"/>
        </w:rPr>
        <w:t> </w:t>
      </w:r>
      <w:r>
        <w:rPr/>
        <w:t>utilization of</w:t>
      </w:r>
      <w:r>
        <w:rPr>
          <w:spacing w:val="-1"/>
        </w:rPr>
        <w:t> </w:t>
      </w:r>
      <w:r>
        <w:rPr/>
        <w:t>ICT</w:t>
      </w:r>
      <w:r>
        <w:rPr>
          <w:spacing w:val="-1"/>
        </w:rPr>
        <w:t> </w:t>
      </w:r>
      <w:r>
        <w:rPr/>
        <w:t>resources</w:t>
      </w:r>
      <w:r>
        <w:rPr>
          <w:spacing w:val="-1"/>
        </w:rPr>
        <w:t> </w:t>
      </w:r>
      <w:r>
        <w:rPr/>
        <w:t>for effective implementation. Curriculum planners would benefit from the findings of the study as it will help them in carrying out objective and meaningful curriculum reviews. Furthermore, the findings will be useful to policy makers in education generally and business education in particular to enact suitable policies that will enhance qualitative teaching and </w:t>
      </w:r>
      <w:r>
        <w:rPr>
          <w:spacing w:val="-2"/>
        </w:rPr>
        <w:t>learning.</w:t>
      </w:r>
    </w:p>
    <w:p>
      <w:pPr>
        <w:pStyle w:val="BodyText"/>
        <w:spacing w:line="487" w:lineRule="auto" w:before="6"/>
        <w:ind w:right="1174" w:firstLine="719"/>
      </w:pPr>
      <w:r>
        <w:rPr/>
        <w:t>Employers of business education graduates will benefit from the findings of the study. This is because favorable ICT policies, adequate ICT infusion in business education curriculum, institutional support and effective utilization of ICT resources in the programme will equip the graduates for effective performance in employment. As a result, employers</w:t>
      </w:r>
      <w:r>
        <w:rPr>
          <w:spacing w:val="36"/>
        </w:rPr>
        <w:t> </w:t>
      </w:r>
      <w:r>
        <w:rPr/>
        <w:t>of</w:t>
      </w:r>
      <w:r>
        <w:rPr>
          <w:spacing w:val="34"/>
        </w:rPr>
        <w:t> </w:t>
      </w:r>
      <w:r>
        <w:rPr/>
        <w:t>graduates</w:t>
      </w:r>
      <w:r>
        <w:rPr>
          <w:spacing w:val="37"/>
        </w:rPr>
        <w:t> </w:t>
      </w:r>
      <w:r>
        <w:rPr/>
        <w:t>of</w:t>
      </w:r>
      <w:r>
        <w:rPr>
          <w:spacing w:val="34"/>
        </w:rPr>
        <w:t> </w:t>
      </w:r>
      <w:r>
        <w:rPr/>
        <w:t>the</w:t>
      </w:r>
      <w:r>
        <w:rPr>
          <w:spacing w:val="34"/>
        </w:rPr>
        <w:t> </w:t>
      </w:r>
      <w:r>
        <w:rPr/>
        <w:t>programme</w:t>
      </w:r>
      <w:r>
        <w:rPr>
          <w:spacing w:val="35"/>
        </w:rPr>
        <w:t> </w:t>
      </w:r>
      <w:r>
        <w:rPr/>
        <w:t>will</w:t>
      </w:r>
      <w:r>
        <w:rPr>
          <w:spacing w:val="36"/>
        </w:rPr>
        <w:t> </w:t>
      </w:r>
      <w:r>
        <w:rPr/>
        <w:t>benefit</w:t>
      </w:r>
      <w:r>
        <w:rPr>
          <w:spacing w:val="36"/>
        </w:rPr>
        <w:t> </w:t>
      </w:r>
      <w:r>
        <w:rPr/>
        <w:t>immensely</w:t>
      </w:r>
      <w:r>
        <w:rPr>
          <w:spacing w:val="32"/>
        </w:rPr>
        <w:t> </w:t>
      </w:r>
      <w:r>
        <w:rPr>
          <w:spacing w:val="-4"/>
        </w:rPr>
        <w:t>from</w:t>
      </w:r>
    </w:p>
    <w:p>
      <w:pPr>
        <w:spacing w:after="0" w:line="487" w:lineRule="auto"/>
        <w:sectPr>
          <w:pgSz w:w="12240" w:h="15840"/>
          <w:pgMar w:header="761" w:footer="0" w:top="1340" w:bottom="280" w:left="1020" w:right="260"/>
        </w:sectPr>
      </w:pPr>
    </w:p>
    <w:p>
      <w:pPr>
        <w:pStyle w:val="BodyText"/>
        <w:spacing w:line="487" w:lineRule="auto" w:before="89"/>
        <w:ind w:right="1174"/>
      </w:pPr>
      <w:r>
        <w:rPr/>
        <w:t>an effective and efficient workforce that will contribute to the attainment of their goals.</w:t>
      </w:r>
    </w:p>
    <w:p>
      <w:pPr>
        <w:pStyle w:val="BodyText"/>
        <w:spacing w:line="487" w:lineRule="auto" w:before="123"/>
        <w:ind w:right="1175" w:firstLine="542"/>
      </w:pPr>
      <w:r>
        <w:rPr/>
        <w:t>The, findings will be of benefits to the government in order to be aware of contributions of ICT to education and making stringent policies to enforce and strengthen its utilization towards quality output (business education graduate). This will reduce the unemployment rate in the country as well as its associated social vices as these graduates will contribute to the socio-economic well being of country for the good of</w:t>
      </w:r>
      <w:r>
        <w:rPr>
          <w:spacing w:val="80"/>
        </w:rPr>
        <w:t> </w:t>
      </w:r>
      <w:r>
        <w:rPr/>
        <w:t>the government and entire society.</w:t>
      </w:r>
    </w:p>
    <w:p>
      <w:pPr>
        <w:pStyle w:val="BodyText"/>
        <w:spacing w:line="487" w:lineRule="auto" w:before="124"/>
        <w:ind w:right="1176" w:firstLine="719"/>
      </w:pPr>
      <w:r>
        <w:rPr/>
        <w:t>The findings of this study might also benefit researchers by adding to the pool of information that already exists in this area. Researchers can therefore fall back on information gathered here by replicating this study in another geo-political zone.</w:t>
      </w:r>
    </w:p>
    <w:p>
      <w:pPr>
        <w:pStyle w:val="Heading2"/>
        <w:spacing w:before="118"/>
      </w:pPr>
      <w:r>
        <w:rPr/>
        <w:t>Scope</w:t>
      </w:r>
      <w:r>
        <w:rPr>
          <w:spacing w:val="-2"/>
        </w:rPr>
        <w:t> </w:t>
      </w:r>
      <w:r>
        <w:rPr/>
        <w:t>of</w:t>
      </w:r>
      <w:r>
        <w:rPr>
          <w:spacing w:val="-2"/>
        </w:rPr>
        <w:t> </w:t>
      </w:r>
      <w:r>
        <w:rPr/>
        <w:t>the</w:t>
      </w:r>
      <w:r>
        <w:rPr>
          <w:spacing w:val="-4"/>
        </w:rPr>
        <w:t> </w:t>
      </w:r>
      <w:r>
        <w:rPr>
          <w:spacing w:val="-2"/>
        </w:rPr>
        <w:t>Study</w:t>
      </w:r>
    </w:p>
    <w:p>
      <w:pPr>
        <w:pStyle w:val="BodyText"/>
        <w:spacing w:line="487" w:lineRule="auto" w:before="254"/>
        <w:ind w:right="1173" w:firstLine="719"/>
      </w:pPr>
      <w:r>
        <w:rPr/>
        <w:t>This study determined the extent of utilization of ICT resources</w:t>
      </w:r>
      <w:r>
        <w:rPr>
          <w:spacing w:val="80"/>
        </w:rPr>
        <w:t> </w:t>
      </w:r>
      <w:r>
        <w:rPr/>
        <w:t>and its perceived contributions to business education in South-West, Nigeria. The content scope was delimited to extent of utilization of ICT resources and contributions of ICT resources utilization to business education.</w:t>
      </w:r>
      <w:r>
        <w:rPr>
          <w:spacing w:val="27"/>
        </w:rPr>
        <w:t>  </w:t>
      </w:r>
      <w:r>
        <w:rPr/>
        <w:t>Only</w:t>
      </w:r>
      <w:r>
        <w:rPr>
          <w:spacing w:val="25"/>
        </w:rPr>
        <w:t>  </w:t>
      </w:r>
      <w:r>
        <w:rPr/>
        <w:t>federal</w:t>
      </w:r>
      <w:r>
        <w:rPr>
          <w:spacing w:val="26"/>
        </w:rPr>
        <w:t>  </w:t>
      </w:r>
      <w:r>
        <w:rPr/>
        <w:t>and</w:t>
      </w:r>
      <w:r>
        <w:rPr>
          <w:spacing w:val="26"/>
        </w:rPr>
        <w:t>  </w:t>
      </w:r>
      <w:r>
        <w:rPr/>
        <w:t>state</w:t>
      </w:r>
      <w:r>
        <w:rPr>
          <w:spacing w:val="25"/>
        </w:rPr>
        <w:t>  </w:t>
      </w:r>
      <w:r>
        <w:rPr/>
        <w:t>universities</w:t>
      </w:r>
      <w:r>
        <w:rPr>
          <w:spacing w:val="26"/>
        </w:rPr>
        <w:t>  </w:t>
      </w:r>
      <w:r>
        <w:rPr/>
        <w:t>that</w:t>
      </w:r>
      <w:r>
        <w:rPr>
          <w:spacing w:val="26"/>
        </w:rPr>
        <w:t>  </w:t>
      </w:r>
      <w:r>
        <w:rPr/>
        <w:t>offer</w:t>
      </w:r>
      <w:r>
        <w:rPr>
          <w:spacing w:val="27"/>
        </w:rPr>
        <w:t>  </w:t>
      </w:r>
      <w:r>
        <w:rPr>
          <w:spacing w:val="-2"/>
        </w:rPr>
        <w:t>business</w:t>
      </w:r>
    </w:p>
    <w:p>
      <w:pPr>
        <w:spacing w:after="0" w:line="487" w:lineRule="auto"/>
        <w:sectPr>
          <w:pgSz w:w="12240" w:h="15840"/>
          <w:pgMar w:header="761" w:footer="0" w:top="1340" w:bottom="280" w:left="1020" w:right="260"/>
        </w:sectPr>
      </w:pPr>
    </w:p>
    <w:p>
      <w:pPr>
        <w:pStyle w:val="BodyText"/>
        <w:tabs>
          <w:tab w:pos="2210" w:val="left" w:leader="none"/>
          <w:tab w:pos="3855" w:val="left" w:leader="none"/>
          <w:tab w:pos="4286" w:val="left" w:leader="none"/>
          <w:tab w:pos="4891" w:val="left" w:leader="none"/>
          <w:tab w:pos="5668" w:val="left" w:leader="none"/>
          <w:tab w:pos="6486" w:val="left" w:leader="none"/>
          <w:tab w:pos="7695" w:val="left" w:leader="none"/>
          <w:tab w:pos="8378" w:val="left" w:leader="none"/>
        </w:tabs>
        <w:spacing w:line="487" w:lineRule="auto" w:before="89"/>
        <w:ind w:right="1177"/>
        <w:jc w:val="left"/>
      </w:pPr>
      <w:r>
        <w:rPr>
          <w:spacing w:val="-2"/>
        </w:rPr>
        <w:t>education</w:t>
      </w:r>
      <w:r>
        <w:rPr/>
        <w:tab/>
      </w:r>
      <w:r>
        <w:rPr>
          <w:spacing w:val="-2"/>
        </w:rPr>
        <w:t>programme</w:t>
      </w:r>
      <w:r>
        <w:rPr/>
        <w:tab/>
      </w:r>
      <w:r>
        <w:rPr>
          <w:spacing w:val="-6"/>
        </w:rPr>
        <w:t>in</w:t>
      </w:r>
      <w:r>
        <w:rPr/>
        <w:tab/>
      </w:r>
      <w:r>
        <w:rPr>
          <w:spacing w:val="-4"/>
        </w:rPr>
        <w:t>the</w:t>
      </w:r>
      <w:r>
        <w:rPr/>
        <w:tab/>
      </w:r>
      <w:r>
        <w:rPr>
          <w:spacing w:val="-4"/>
        </w:rPr>
        <w:t>area</w:t>
      </w:r>
      <w:r>
        <w:rPr/>
        <w:tab/>
      </w:r>
      <w:r>
        <w:rPr>
          <w:spacing w:val="-4"/>
        </w:rPr>
        <w:t>were</w:t>
      </w:r>
      <w:r>
        <w:rPr/>
        <w:tab/>
      </w:r>
      <w:r>
        <w:rPr>
          <w:spacing w:val="-2"/>
        </w:rPr>
        <w:t>covered</w:t>
      </w:r>
      <w:r>
        <w:rPr/>
        <w:tab/>
      </w:r>
      <w:r>
        <w:rPr>
          <w:spacing w:val="-4"/>
        </w:rPr>
        <w:t>and</w:t>
      </w:r>
      <w:r>
        <w:rPr/>
        <w:tab/>
      </w:r>
      <w:r>
        <w:rPr>
          <w:spacing w:val="-2"/>
        </w:rPr>
        <w:t>moderating </w:t>
      </w:r>
      <w:r>
        <w:rPr/>
        <w:t>variables were gender, status and institution ownership.</w:t>
      </w:r>
    </w:p>
    <w:p>
      <w:pPr>
        <w:pStyle w:val="Heading2"/>
        <w:spacing w:before="118"/>
        <w:jc w:val="left"/>
      </w:pPr>
      <w:r>
        <w:rPr/>
        <w:t>Research</w:t>
      </w:r>
      <w:r>
        <w:rPr>
          <w:spacing w:val="-2"/>
        </w:rPr>
        <w:t> Questions</w:t>
      </w:r>
    </w:p>
    <w:p>
      <w:pPr>
        <w:pStyle w:val="BodyText"/>
        <w:spacing w:before="124"/>
        <w:ind w:left="0"/>
        <w:jc w:val="left"/>
        <w:rPr>
          <w:rFonts w:ascii="Arial"/>
          <w:b/>
        </w:rPr>
      </w:pPr>
    </w:p>
    <w:p>
      <w:pPr>
        <w:pStyle w:val="BodyText"/>
        <w:ind w:left="1500"/>
        <w:jc w:val="left"/>
      </w:pPr>
      <w:r>
        <w:rPr/>
        <w:t>The</w:t>
      </w:r>
      <w:r>
        <w:rPr>
          <w:spacing w:val="-4"/>
        </w:rPr>
        <w:t> </w:t>
      </w:r>
      <w:r>
        <w:rPr/>
        <w:t>following</w:t>
      </w:r>
      <w:r>
        <w:rPr>
          <w:spacing w:val="-4"/>
        </w:rPr>
        <w:t> </w:t>
      </w:r>
      <w:r>
        <w:rPr/>
        <w:t>research</w:t>
      </w:r>
      <w:r>
        <w:rPr>
          <w:spacing w:val="-7"/>
        </w:rPr>
        <w:t> </w:t>
      </w:r>
      <w:r>
        <w:rPr/>
        <w:t>questions</w:t>
      </w:r>
      <w:r>
        <w:rPr>
          <w:spacing w:val="-4"/>
        </w:rPr>
        <w:t> </w:t>
      </w:r>
      <w:r>
        <w:rPr/>
        <w:t>guided</w:t>
      </w:r>
      <w:r>
        <w:rPr>
          <w:spacing w:val="-4"/>
        </w:rPr>
        <w:t> </w:t>
      </w:r>
      <w:r>
        <w:rPr/>
        <w:t>the</w:t>
      </w:r>
      <w:r>
        <w:rPr>
          <w:spacing w:val="-7"/>
        </w:rPr>
        <w:t> </w:t>
      </w:r>
      <w:r>
        <w:rPr>
          <w:spacing w:val="-2"/>
        </w:rPr>
        <w:t>study:</w:t>
      </w:r>
    </w:p>
    <w:p>
      <w:pPr>
        <w:pStyle w:val="BodyText"/>
        <w:spacing w:before="9"/>
        <w:ind w:left="0"/>
        <w:jc w:val="left"/>
      </w:pPr>
    </w:p>
    <w:p>
      <w:pPr>
        <w:pStyle w:val="ListParagraph"/>
        <w:numPr>
          <w:ilvl w:val="0"/>
          <w:numId w:val="2"/>
        </w:numPr>
        <w:tabs>
          <w:tab w:pos="1601" w:val="left" w:leader="none"/>
          <w:tab w:pos="1603" w:val="left" w:leader="none"/>
        </w:tabs>
        <w:spacing w:line="489" w:lineRule="auto" w:before="0" w:after="0"/>
        <w:ind w:left="1603" w:right="1174" w:hanging="360"/>
        <w:jc w:val="both"/>
        <w:rPr>
          <w:sz w:val="28"/>
        </w:rPr>
      </w:pPr>
      <w:r>
        <w:rPr>
          <w:sz w:val="28"/>
        </w:rPr>
        <w:t>To what extent do students utilize ICT resources in business education programmes in universities in South-West Nigeria?</w:t>
      </w:r>
    </w:p>
    <w:p>
      <w:pPr>
        <w:pStyle w:val="ListParagraph"/>
        <w:numPr>
          <w:ilvl w:val="0"/>
          <w:numId w:val="2"/>
        </w:numPr>
        <w:tabs>
          <w:tab w:pos="1601" w:val="left" w:leader="none"/>
          <w:tab w:pos="1603" w:val="left" w:leader="none"/>
        </w:tabs>
        <w:spacing w:line="487" w:lineRule="auto" w:before="0" w:after="0"/>
        <w:ind w:left="1603" w:right="1173" w:hanging="360"/>
        <w:jc w:val="both"/>
        <w:rPr>
          <w:sz w:val="28"/>
        </w:rPr>
      </w:pPr>
      <w:r>
        <w:rPr>
          <w:sz w:val="28"/>
        </w:rPr>
        <w:t>To what extent do lecturers utilize ICT resources for instructional delivery in business education programmes in universities in South-West Nigeria?</w:t>
      </w:r>
    </w:p>
    <w:p>
      <w:pPr>
        <w:pStyle w:val="ListParagraph"/>
        <w:numPr>
          <w:ilvl w:val="0"/>
          <w:numId w:val="2"/>
        </w:numPr>
        <w:tabs>
          <w:tab w:pos="1601" w:val="left" w:leader="none"/>
          <w:tab w:pos="1603" w:val="left" w:leader="none"/>
        </w:tabs>
        <w:spacing w:line="487" w:lineRule="auto" w:before="0" w:after="0"/>
        <w:ind w:left="1603" w:right="1173" w:hanging="360"/>
        <w:jc w:val="both"/>
        <w:rPr>
          <w:sz w:val="28"/>
        </w:rPr>
      </w:pPr>
      <w:r>
        <w:rPr>
          <w:sz w:val="28"/>
        </w:rPr>
        <w:t>To what extent do students perceive ICT resources utilization contribute to business education programmes in universities in South-West Nigeria?</w:t>
      </w:r>
    </w:p>
    <w:p>
      <w:pPr>
        <w:pStyle w:val="ListParagraph"/>
        <w:numPr>
          <w:ilvl w:val="0"/>
          <w:numId w:val="2"/>
        </w:numPr>
        <w:tabs>
          <w:tab w:pos="1601" w:val="left" w:leader="none"/>
          <w:tab w:pos="1603" w:val="left" w:leader="none"/>
        </w:tabs>
        <w:spacing w:line="487" w:lineRule="auto" w:before="1" w:after="0"/>
        <w:ind w:left="1603" w:right="1173" w:hanging="360"/>
        <w:jc w:val="both"/>
        <w:rPr>
          <w:sz w:val="28"/>
        </w:rPr>
      </w:pPr>
      <w:r>
        <w:rPr>
          <w:sz w:val="28"/>
        </w:rPr>
        <w:t>To what extent do lecturers perceive ICT resources utilization contribute to business education programmes in universities in South-West Nigeria?</w:t>
      </w:r>
    </w:p>
    <w:p>
      <w:pPr>
        <w:pStyle w:val="Heading2"/>
        <w:spacing w:line="319" w:lineRule="exact"/>
        <w:ind w:left="859"/>
        <w:jc w:val="left"/>
      </w:pPr>
      <w:r>
        <w:rPr>
          <w:spacing w:val="-2"/>
        </w:rPr>
        <w:t>Hypotheses</w:t>
      </w:r>
    </w:p>
    <w:p>
      <w:pPr>
        <w:pStyle w:val="BodyText"/>
        <w:spacing w:before="4"/>
        <w:ind w:left="0"/>
        <w:jc w:val="left"/>
        <w:rPr>
          <w:rFonts w:ascii="Arial"/>
          <w:b/>
        </w:rPr>
      </w:pPr>
    </w:p>
    <w:p>
      <w:pPr>
        <w:pStyle w:val="BodyText"/>
        <w:tabs>
          <w:tab w:pos="2191" w:val="left" w:leader="none"/>
          <w:tab w:pos="3489" w:val="left" w:leader="none"/>
          <w:tab w:pos="4134" w:val="left" w:leader="none"/>
          <w:tab w:pos="5777" w:val="left" w:leader="none"/>
          <w:tab w:pos="6594" w:val="left" w:leader="none"/>
          <w:tab w:pos="7567" w:val="left" w:leader="none"/>
          <w:tab w:pos="8010" w:val="left" w:leader="none"/>
          <w:tab w:pos="8763" w:val="left" w:leader="none"/>
          <w:tab w:pos="9545" w:val="left" w:leader="none"/>
        </w:tabs>
        <w:spacing w:line="487" w:lineRule="auto"/>
        <w:ind w:left="1500" w:right="1178"/>
        <w:jc w:val="left"/>
      </w:pPr>
      <w:r>
        <w:rPr>
          <w:spacing w:val="-4"/>
        </w:rPr>
        <w:t>The</w:t>
      </w:r>
      <w:r>
        <w:rPr/>
        <w:tab/>
      </w:r>
      <w:r>
        <w:rPr>
          <w:spacing w:val="-2"/>
        </w:rPr>
        <w:t>following</w:t>
      </w:r>
      <w:r>
        <w:rPr/>
        <w:tab/>
      </w:r>
      <w:r>
        <w:rPr>
          <w:spacing w:val="-4"/>
        </w:rPr>
        <w:t>null</w:t>
      </w:r>
      <w:r>
        <w:rPr/>
        <w:tab/>
      </w:r>
      <w:r>
        <w:rPr>
          <w:spacing w:val="-2"/>
        </w:rPr>
        <w:t>hypotheses</w:t>
      </w:r>
      <w:r>
        <w:rPr/>
        <w:tab/>
      </w:r>
      <w:r>
        <w:rPr>
          <w:spacing w:val="-4"/>
        </w:rPr>
        <w:t>were</w:t>
      </w:r>
      <w:r>
        <w:rPr/>
        <w:tab/>
      </w:r>
      <w:r>
        <w:rPr>
          <w:spacing w:val="-2"/>
        </w:rPr>
        <w:t>tested</w:t>
      </w:r>
      <w:r>
        <w:rPr/>
        <w:tab/>
      </w:r>
      <w:r>
        <w:rPr>
          <w:spacing w:val="-6"/>
        </w:rPr>
        <w:t>at</w:t>
      </w:r>
      <w:r>
        <w:rPr/>
        <w:tab/>
      </w:r>
      <w:r>
        <w:rPr>
          <w:spacing w:val="-4"/>
        </w:rPr>
        <w:t>0.05</w:t>
      </w:r>
      <w:r>
        <w:rPr/>
        <w:tab/>
      </w:r>
      <w:r>
        <w:rPr>
          <w:spacing w:val="-2"/>
        </w:rPr>
        <w:t>level</w:t>
      </w:r>
      <w:r>
        <w:rPr/>
        <w:tab/>
      </w:r>
      <w:r>
        <w:rPr>
          <w:spacing w:val="-6"/>
        </w:rPr>
        <w:t>of </w:t>
      </w:r>
      <w:r>
        <w:rPr>
          <w:spacing w:val="-2"/>
        </w:rPr>
        <w:t>significance:</w:t>
      </w:r>
    </w:p>
    <w:p>
      <w:pPr>
        <w:pStyle w:val="ListParagraph"/>
        <w:numPr>
          <w:ilvl w:val="0"/>
          <w:numId w:val="3"/>
        </w:numPr>
        <w:tabs>
          <w:tab w:pos="1500" w:val="left" w:leader="none"/>
        </w:tabs>
        <w:spacing w:line="487" w:lineRule="auto" w:before="2" w:after="0"/>
        <w:ind w:left="1500" w:right="1175" w:hanging="629"/>
        <w:jc w:val="left"/>
        <w:rPr>
          <w:sz w:val="28"/>
        </w:rPr>
      </w:pPr>
      <w:r>
        <w:rPr>
          <w:sz w:val="28"/>
        </w:rPr>
        <w:t>Male</w:t>
      </w:r>
      <w:r>
        <w:rPr>
          <w:spacing w:val="40"/>
          <w:sz w:val="28"/>
        </w:rPr>
        <w:t> </w:t>
      </w:r>
      <w:r>
        <w:rPr>
          <w:sz w:val="28"/>
        </w:rPr>
        <w:t>and</w:t>
      </w:r>
      <w:r>
        <w:rPr>
          <w:spacing w:val="40"/>
          <w:sz w:val="28"/>
        </w:rPr>
        <w:t> </w:t>
      </w:r>
      <w:r>
        <w:rPr>
          <w:sz w:val="28"/>
        </w:rPr>
        <w:t>female</w:t>
      </w:r>
      <w:r>
        <w:rPr>
          <w:spacing w:val="40"/>
          <w:sz w:val="28"/>
        </w:rPr>
        <w:t> </w:t>
      </w:r>
      <w:r>
        <w:rPr>
          <w:sz w:val="28"/>
        </w:rPr>
        <w:t>respondents</w:t>
      </w:r>
      <w:r>
        <w:rPr>
          <w:spacing w:val="40"/>
          <w:sz w:val="28"/>
        </w:rPr>
        <w:t> </w:t>
      </w:r>
      <w:r>
        <w:rPr>
          <w:sz w:val="28"/>
        </w:rPr>
        <w:t>do</w:t>
      </w:r>
      <w:r>
        <w:rPr>
          <w:spacing w:val="40"/>
          <w:sz w:val="28"/>
        </w:rPr>
        <w:t> </w:t>
      </w:r>
      <w:r>
        <w:rPr>
          <w:sz w:val="28"/>
        </w:rPr>
        <w:t>not</w:t>
      </w:r>
      <w:r>
        <w:rPr>
          <w:spacing w:val="40"/>
          <w:sz w:val="28"/>
        </w:rPr>
        <w:t> </w:t>
      </w:r>
      <w:r>
        <w:rPr>
          <w:sz w:val="28"/>
        </w:rPr>
        <w:t>differ</w:t>
      </w:r>
      <w:r>
        <w:rPr>
          <w:spacing w:val="40"/>
          <w:sz w:val="28"/>
        </w:rPr>
        <w:t> </w:t>
      </w:r>
      <w:r>
        <w:rPr>
          <w:sz w:val="28"/>
        </w:rPr>
        <w:t>significantly</w:t>
      </w:r>
      <w:r>
        <w:rPr>
          <w:spacing w:val="40"/>
          <w:sz w:val="28"/>
        </w:rPr>
        <w:t> </w:t>
      </w:r>
      <w:r>
        <w:rPr>
          <w:sz w:val="28"/>
        </w:rPr>
        <w:t>in</w:t>
      </w:r>
      <w:r>
        <w:rPr>
          <w:spacing w:val="40"/>
          <w:sz w:val="28"/>
        </w:rPr>
        <w:t> </w:t>
      </w:r>
      <w:r>
        <w:rPr>
          <w:sz w:val="28"/>
        </w:rPr>
        <w:t>their mean</w:t>
      </w:r>
      <w:r>
        <w:rPr>
          <w:spacing w:val="80"/>
          <w:sz w:val="28"/>
        </w:rPr>
        <w:t> </w:t>
      </w:r>
      <w:r>
        <w:rPr>
          <w:sz w:val="28"/>
        </w:rPr>
        <w:t>ratings</w:t>
      </w:r>
      <w:r>
        <w:rPr>
          <w:spacing w:val="80"/>
          <w:sz w:val="28"/>
        </w:rPr>
        <w:t> </w:t>
      </w:r>
      <w:r>
        <w:rPr>
          <w:sz w:val="28"/>
        </w:rPr>
        <w:t>on</w:t>
      </w:r>
      <w:r>
        <w:rPr>
          <w:spacing w:val="80"/>
          <w:sz w:val="28"/>
        </w:rPr>
        <w:t> </w:t>
      </w:r>
      <w:r>
        <w:rPr>
          <w:sz w:val="28"/>
        </w:rPr>
        <w:t>the</w:t>
      </w:r>
      <w:r>
        <w:rPr>
          <w:spacing w:val="80"/>
          <w:sz w:val="28"/>
        </w:rPr>
        <w:t> </w:t>
      </w:r>
      <w:r>
        <w:rPr>
          <w:sz w:val="28"/>
        </w:rPr>
        <w:t>extent</w:t>
      </w:r>
      <w:r>
        <w:rPr>
          <w:spacing w:val="80"/>
          <w:sz w:val="28"/>
        </w:rPr>
        <w:t> </w:t>
      </w:r>
      <w:r>
        <w:rPr>
          <w:sz w:val="28"/>
        </w:rPr>
        <w:t>students</w:t>
      </w:r>
      <w:r>
        <w:rPr>
          <w:spacing w:val="80"/>
          <w:sz w:val="28"/>
        </w:rPr>
        <w:t> </w:t>
      </w:r>
      <w:r>
        <w:rPr>
          <w:sz w:val="28"/>
        </w:rPr>
        <w:t>and</w:t>
      </w:r>
      <w:r>
        <w:rPr>
          <w:spacing w:val="80"/>
          <w:sz w:val="28"/>
        </w:rPr>
        <w:t> </w:t>
      </w:r>
      <w:r>
        <w:rPr>
          <w:sz w:val="28"/>
        </w:rPr>
        <w:t>lecturers</w:t>
      </w:r>
      <w:r>
        <w:rPr>
          <w:spacing w:val="80"/>
          <w:sz w:val="28"/>
        </w:rPr>
        <w:t> </w:t>
      </w:r>
      <w:r>
        <w:rPr>
          <w:sz w:val="28"/>
        </w:rPr>
        <w:t>utilize</w:t>
      </w:r>
      <w:r>
        <w:rPr>
          <w:spacing w:val="80"/>
          <w:sz w:val="28"/>
        </w:rPr>
        <w:t> </w:t>
      </w:r>
      <w:r>
        <w:rPr>
          <w:sz w:val="28"/>
        </w:rPr>
        <w:t>ICT</w:t>
      </w:r>
    </w:p>
    <w:p>
      <w:pPr>
        <w:spacing w:after="0" w:line="487" w:lineRule="auto"/>
        <w:jc w:val="left"/>
        <w:rPr>
          <w:sz w:val="28"/>
        </w:rPr>
        <w:sectPr>
          <w:pgSz w:w="12240" w:h="15840"/>
          <w:pgMar w:header="761" w:footer="0" w:top="1340" w:bottom="280" w:left="1020" w:right="260"/>
        </w:sectPr>
      </w:pPr>
    </w:p>
    <w:p>
      <w:pPr>
        <w:pStyle w:val="BodyText"/>
        <w:spacing w:line="487" w:lineRule="auto" w:before="89"/>
        <w:ind w:left="1500" w:right="1174"/>
      </w:pPr>
      <w:r>
        <w:rPr/>
        <w:t>resources in business education programmes in universities in South-West Nigeria;</w:t>
      </w:r>
    </w:p>
    <w:p>
      <w:pPr>
        <w:pStyle w:val="ListParagraph"/>
        <w:numPr>
          <w:ilvl w:val="0"/>
          <w:numId w:val="3"/>
        </w:numPr>
        <w:tabs>
          <w:tab w:pos="1498" w:val="left" w:leader="none"/>
          <w:tab w:pos="1500" w:val="left" w:leader="none"/>
        </w:tabs>
        <w:spacing w:line="487" w:lineRule="auto" w:before="3" w:after="0"/>
        <w:ind w:left="1500" w:right="1175" w:hanging="629"/>
        <w:jc w:val="both"/>
        <w:rPr>
          <w:sz w:val="28"/>
        </w:rPr>
      </w:pPr>
      <w:r>
        <w:rPr>
          <w:sz w:val="28"/>
        </w:rPr>
        <w:t>Lecturers and students do not differ significantly in their mean ratings on the extent of utilization of ICT resources in business education programmes in universities in South-West Nigeria;</w:t>
      </w:r>
    </w:p>
    <w:p>
      <w:pPr>
        <w:pStyle w:val="ListParagraph"/>
        <w:numPr>
          <w:ilvl w:val="0"/>
          <w:numId w:val="3"/>
        </w:numPr>
        <w:tabs>
          <w:tab w:pos="1498" w:val="left" w:leader="none"/>
          <w:tab w:pos="1500" w:val="left" w:leader="none"/>
        </w:tabs>
        <w:spacing w:line="487" w:lineRule="auto" w:before="2" w:after="0"/>
        <w:ind w:left="1500" w:right="1174" w:hanging="629"/>
        <w:jc w:val="both"/>
        <w:rPr>
          <w:sz w:val="28"/>
        </w:rPr>
      </w:pPr>
      <w:r>
        <w:rPr>
          <w:sz w:val="28"/>
        </w:rPr>
        <w:t>Respondents do not differ significantly in their mean ratings on the extent students and lecturers utilize ICT resources in business education</w:t>
      </w:r>
      <w:r>
        <w:rPr>
          <w:spacing w:val="-4"/>
          <w:sz w:val="28"/>
        </w:rPr>
        <w:t> </w:t>
      </w:r>
      <w:r>
        <w:rPr>
          <w:sz w:val="28"/>
        </w:rPr>
        <w:t>programmes</w:t>
      </w:r>
      <w:r>
        <w:rPr>
          <w:spacing w:val="-4"/>
          <w:sz w:val="28"/>
        </w:rPr>
        <w:t> </w:t>
      </w:r>
      <w:r>
        <w:rPr>
          <w:sz w:val="28"/>
        </w:rPr>
        <w:t>in</w:t>
      </w:r>
      <w:r>
        <w:rPr>
          <w:spacing w:val="-4"/>
          <w:sz w:val="28"/>
        </w:rPr>
        <w:t> </w:t>
      </w:r>
      <w:r>
        <w:rPr>
          <w:sz w:val="28"/>
        </w:rPr>
        <w:t>universities</w:t>
      </w:r>
      <w:r>
        <w:rPr>
          <w:spacing w:val="-3"/>
          <w:sz w:val="28"/>
        </w:rPr>
        <w:t> </w:t>
      </w:r>
      <w:r>
        <w:rPr>
          <w:sz w:val="28"/>
        </w:rPr>
        <w:t>in</w:t>
      </w:r>
      <w:r>
        <w:rPr>
          <w:spacing w:val="-4"/>
          <w:sz w:val="28"/>
        </w:rPr>
        <w:t> </w:t>
      </w:r>
      <w:r>
        <w:rPr>
          <w:sz w:val="28"/>
        </w:rPr>
        <w:t>South-West</w:t>
      </w:r>
      <w:r>
        <w:rPr>
          <w:spacing w:val="-3"/>
          <w:sz w:val="28"/>
        </w:rPr>
        <w:t> </w:t>
      </w:r>
      <w:r>
        <w:rPr>
          <w:sz w:val="28"/>
        </w:rPr>
        <w:t>Nigeria</w:t>
      </w:r>
      <w:r>
        <w:rPr>
          <w:spacing w:val="-4"/>
          <w:sz w:val="28"/>
        </w:rPr>
        <w:t> </w:t>
      </w:r>
      <w:r>
        <w:rPr>
          <w:sz w:val="28"/>
        </w:rPr>
        <w:t>based on institution ownership (federal/state);</w:t>
      </w:r>
    </w:p>
    <w:p>
      <w:pPr>
        <w:pStyle w:val="ListParagraph"/>
        <w:numPr>
          <w:ilvl w:val="0"/>
          <w:numId w:val="3"/>
        </w:numPr>
        <w:tabs>
          <w:tab w:pos="1498" w:val="left" w:leader="none"/>
          <w:tab w:pos="1500" w:val="left" w:leader="none"/>
        </w:tabs>
        <w:spacing w:line="487" w:lineRule="auto" w:before="2" w:after="0"/>
        <w:ind w:left="1500" w:right="1174" w:hanging="629"/>
        <w:jc w:val="both"/>
        <w:rPr>
          <w:sz w:val="28"/>
        </w:rPr>
      </w:pPr>
      <w:r>
        <w:rPr>
          <w:sz w:val="28"/>
        </w:rPr>
        <w:t>Male and female respondents do not differ significantly in their mean ratings on the extent students and lecturers perceive ICT resources utilization contributes to business education programmes in universities in South-West Nigeria;</w:t>
      </w:r>
    </w:p>
    <w:p>
      <w:pPr>
        <w:pStyle w:val="ListParagraph"/>
        <w:numPr>
          <w:ilvl w:val="0"/>
          <w:numId w:val="3"/>
        </w:numPr>
        <w:tabs>
          <w:tab w:pos="1498" w:val="left" w:leader="none"/>
          <w:tab w:pos="1500" w:val="left" w:leader="none"/>
        </w:tabs>
        <w:spacing w:line="487" w:lineRule="auto" w:before="2" w:after="0"/>
        <w:ind w:left="1500" w:right="1174" w:hanging="629"/>
        <w:jc w:val="both"/>
        <w:rPr>
          <w:sz w:val="28"/>
        </w:rPr>
      </w:pPr>
      <w:r>
        <w:rPr>
          <w:sz w:val="28"/>
        </w:rPr>
        <w:t>Lecturers and students do not differ significantly in their mean ratings on the extent ICT resources utilization contributes to business education programmes in universities in South-West </w:t>
      </w:r>
      <w:r>
        <w:rPr>
          <w:spacing w:val="-2"/>
          <w:sz w:val="28"/>
        </w:rPr>
        <w:t>Nigeria;</w:t>
      </w:r>
    </w:p>
    <w:p>
      <w:pPr>
        <w:pStyle w:val="ListParagraph"/>
        <w:numPr>
          <w:ilvl w:val="0"/>
          <w:numId w:val="3"/>
        </w:numPr>
        <w:tabs>
          <w:tab w:pos="1498" w:val="left" w:leader="none"/>
          <w:tab w:pos="1500" w:val="left" w:leader="none"/>
        </w:tabs>
        <w:spacing w:line="489" w:lineRule="auto" w:before="3" w:after="0"/>
        <w:ind w:left="1500" w:right="1173" w:hanging="629"/>
        <w:jc w:val="both"/>
        <w:rPr>
          <w:sz w:val="28"/>
        </w:rPr>
      </w:pPr>
      <w:r>
        <w:rPr>
          <w:sz w:val="28"/>
        </w:rPr>
        <w:t>Respondents do not differ significantly in their means ratings on</w:t>
      </w:r>
      <w:r>
        <w:rPr>
          <w:spacing w:val="40"/>
          <w:sz w:val="28"/>
        </w:rPr>
        <w:t> </w:t>
      </w:r>
      <w:r>
        <w:rPr>
          <w:sz w:val="28"/>
        </w:rPr>
        <w:t>the</w:t>
      </w:r>
      <w:r>
        <w:rPr>
          <w:spacing w:val="-3"/>
          <w:sz w:val="28"/>
        </w:rPr>
        <w:t> </w:t>
      </w:r>
      <w:r>
        <w:rPr>
          <w:sz w:val="28"/>
        </w:rPr>
        <w:t>extent</w:t>
      </w:r>
      <w:r>
        <w:rPr>
          <w:spacing w:val="-2"/>
          <w:sz w:val="28"/>
        </w:rPr>
        <w:t> </w:t>
      </w:r>
      <w:r>
        <w:rPr>
          <w:sz w:val="28"/>
        </w:rPr>
        <w:t>students</w:t>
      </w:r>
      <w:r>
        <w:rPr>
          <w:spacing w:val="-5"/>
          <w:sz w:val="28"/>
        </w:rPr>
        <w:t> </w:t>
      </w:r>
      <w:r>
        <w:rPr>
          <w:sz w:val="28"/>
        </w:rPr>
        <w:t>and</w:t>
      </w:r>
      <w:r>
        <w:rPr>
          <w:spacing w:val="-4"/>
          <w:sz w:val="28"/>
        </w:rPr>
        <w:t> </w:t>
      </w:r>
      <w:r>
        <w:rPr>
          <w:sz w:val="28"/>
        </w:rPr>
        <w:t>lecturers</w:t>
      </w:r>
      <w:r>
        <w:rPr>
          <w:spacing w:val="-2"/>
          <w:sz w:val="28"/>
        </w:rPr>
        <w:t> </w:t>
      </w:r>
      <w:r>
        <w:rPr>
          <w:sz w:val="28"/>
        </w:rPr>
        <w:t>perceive ICT</w:t>
      </w:r>
      <w:r>
        <w:rPr>
          <w:spacing w:val="-4"/>
          <w:sz w:val="28"/>
        </w:rPr>
        <w:t> </w:t>
      </w:r>
      <w:r>
        <w:rPr>
          <w:sz w:val="28"/>
        </w:rPr>
        <w:t>resources</w:t>
      </w:r>
      <w:r>
        <w:rPr>
          <w:spacing w:val="-1"/>
          <w:sz w:val="28"/>
        </w:rPr>
        <w:t> </w:t>
      </w:r>
      <w:r>
        <w:rPr>
          <w:sz w:val="28"/>
        </w:rPr>
        <w:t>utilization</w:t>
      </w:r>
    </w:p>
    <w:p>
      <w:pPr>
        <w:spacing w:after="0" w:line="489" w:lineRule="auto"/>
        <w:jc w:val="both"/>
        <w:rPr>
          <w:sz w:val="28"/>
        </w:rPr>
        <w:sectPr>
          <w:pgSz w:w="12240" w:h="15840"/>
          <w:pgMar w:header="761" w:footer="0" w:top="1340" w:bottom="280" w:left="1020" w:right="260"/>
        </w:sectPr>
      </w:pPr>
    </w:p>
    <w:p>
      <w:pPr>
        <w:pStyle w:val="BodyText"/>
        <w:spacing w:line="487" w:lineRule="auto" w:before="89"/>
        <w:ind w:left="1500" w:right="1173"/>
        <w:jc w:val="left"/>
      </w:pPr>
      <w:r>
        <w:rPr/>
        <w:t>contributes</w:t>
      </w:r>
      <w:r>
        <w:rPr>
          <w:spacing w:val="40"/>
        </w:rPr>
        <w:t> </w:t>
      </w:r>
      <w:r>
        <w:rPr/>
        <w:t>to</w:t>
      </w:r>
      <w:r>
        <w:rPr>
          <w:spacing w:val="40"/>
        </w:rPr>
        <w:t> </w:t>
      </w:r>
      <w:r>
        <w:rPr/>
        <w:t>business</w:t>
      </w:r>
      <w:r>
        <w:rPr>
          <w:spacing w:val="40"/>
        </w:rPr>
        <w:t> </w:t>
      </w:r>
      <w:r>
        <w:rPr/>
        <w:t>education</w:t>
      </w:r>
      <w:r>
        <w:rPr>
          <w:spacing w:val="40"/>
        </w:rPr>
        <w:t> </w:t>
      </w:r>
      <w:r>
        <w:rPr/>
        <w:t>programmes</w:t>
      </w:r>
      <w:r>
        <w:rPr>
          <w:spacing w:val="40"/>
        </w:rPr>
        <w:t> </w:t>
      </w:r>
      <w:r>
        <w:rPr/>
        <w:t>in</w:t>
      </w:r>
      <w:r>
        <w:rPr>
          <w:spacing w:val="40"/>
        </w:rPr>
        <w:t> </w:t>
      </w:r>
      <w:r>
        <w:rPr/>
        <w:t>universities</w:t>
      </w:r>
      <w:r>
        <w:rPr>
          <w:spacing w:val="40"/>
        </w:rPr>
        <w:t> </w:t>
      </w:r>
      <w:r>
        <w:rPr/>
        <w:t>in South-West Nigeria based on institution ownership (federal/state).</w:t>
      </w:r>
    </w:p>
    <w:p>
      <w:pPr>
        <w:spacing w:after="0" w:line="487" w:lineRule="auto"/>
        <w:jc w:val="left"/>
        <w:sectPr>
          <w:pgSz w:w="12240" w:h="15840"/>
          <w:pgMar w:header="761" w:footer="0" w:top="1340" w:bottom="280" w:left="1020" w:right="260"/>
        </w:sectPr>
      </w:pPr>
    </w:p>
    <w:p>
      <w:pPr>
        <w:pStyle w:val="Heading1"/>
        <w:ind w:left="609"/>
      </w:pPr>
      <w:r>
        <w:rPr/>
        <w:t>CHAPTER</w:t>
      </w:r>
      <w:r>
        <w:rPr>
          <w:spacing w:val="-8"/>
        </w:rPr>
        <w:t> </w:t>
      </w:r>
      <w:r>
        <w:rPr>
          <w:spacing w:val="-5"/>
        </w:rPr>
        <w:t>TWO</w:t>
      </w:r>
    </w:p>
    <w:p>
      <w:pPr>
        <w:pStyle w:val="BodyText"/>
        <w:spacing w:before="201"/>
        <w:ind w:left="0"/>
        <w:jc w:val="left"/>
        <w:rPr>
          <w:rFonts w:ascii="Arial"/>
          <w:b/>
        </w:rPr>
      </w:pPr>
    </w:p>
    <w:p>
      <w:pPr>
        <w:spacing w:before="0"/>
        <w:ind w:left="611" w:right="1010" w:firstLine="0"/>
        <w:jc w:val="center"/>
        <w:rPr>
          <w:rFonts w:ascii="Arial"/>
          <w:b/>
          <w:sz w:val="28"/>
        </w:rPr>
      </w:pPr>
      <w:r>
        <w:rPr>
          <w:rFonts w:ascii="Arial"/>
          <w:b/>
          <w:sz w:val="28"/>
        </w:rPr>
        <w:t>REVIEW</w:t>
      </w:r>
      <w:r>
        <w:rPr>
          <w:rFonts w:ascii="Arial"/>
          <w:b/>
          <w:spacing w:val="-6"/>
          <w:sz w:val="28"/>
        </w:rPr>
        <w:t> </w:t>
      </w:r>
      <w:r>
        <w:rPr>
          <w:rFonts w:ascii="Arial"/>
          <w:b/>
          <w:sz w:val="28"/>
        </w:rPr>
        <w:t>OF</w:t>
      </w:r>
      <w:r>
        <w:rPr>
          <w:rFonts w:ascii="Arial"/>
          <w:b/>
          <w:spacing w:val="-4"/>
          <w:sz w:val="28"/>
        </w:rPr>
        <w:t> </w:t>
      </w:r>
      <w:r>
        <w:rPr>
          <w:rFonts w:ascii="Arial"/>
          <w:b/>
          <w:sz w:val="28"/>
        </w:rPr>
        <w:t>RELATED</w:t>
      </w:r>
      <w:r>
        <w:rPr>
          <w:rFonts w:ascii="Arial"/>
          <w:b/>
          <w:spacing w:val="-2"/>
          <w:sz w:val="28"/>
        </w:rPr>
        <w:t> LITERATURE</w:t>
      </w:r>
    </w:p>
    <w:p>
      <w:pPr>
        <w:pStyle w:val="BodyText"/>
        <w:spacing w:before="3"/>
        <w:ind w:left="0"/>
        <w:jc w:val="left"/>
        <w:rPr>
          <w:rFonts w:ascii="Arial"/>
          <w:b/>
        </w:rPr>
      </w:pPr>
    </w:p>
    <w:p>
      <w:pPr>
        <w:pStyle w:val="BodyText"/>
        <w:spacing w:line="487" w:lineRule="auto" w:before="1"/>
        <w:ind w:right="1178" w:firstLine="719"/>
        <w:jc w:val="left"/>
      </w:pPr>
      <w:r>
        <w:rPr/>
        <w:t>This chapter deals with a review of related literature to the topic of the study under the following headings:</w:t>
      </w:r>
    </w:p>
    <w:p>
      <w:pPr>
        <w:pStyle w:val="Heading2"/>
        <w:spacing w:line="320" w:lineRule="exact"/>
        <w:jc w:val="left"/>
      </w:pPr>
      <w:r>
        <w:rPr/>
        <w:t>Conceptual</w:t>
      </w:r>
      <w:r>
        <w:rPr>
          <w:spacing w:val="-8"/>
        </w:rPr>
        <w:t> </w:t>
      </w:r>
      <w:r>
        <w:rPr>
          <w:spacing w:val="-2"/>
        </w:rPr>
        <w:t>Framework</w:t>
      </w:r>
    </w:p>
    <w:p>
      <w:pPr>
        <w:pStyle w:val="BodyText"/>
        <w:spacing w:before="4"/>
        <w:ind w:left="0"/>
        <w:jc w:val="left"/>
        <w:rPr>
          <w:rFonts w:ascii="Arial"/>
          <w:b/>
        </w:rPr>
      </w:pPr>
    </w:p>
    <w:p>
      <w:pPr>
        <w:pStyle w:val="BodyText"/>
        <w:ind w:left="1500"/>
        <w:jc w:val="left"/>
      </w:pPr>
      <w:r>
        <w:rPr>
          <w:spacing w:val="-2"/>
        </w:rPr>
        <w:t>Utilization</w:t>
      </w:r>
    </w:p>
    <w:p>
      <w:pPr>
        <w:pStyle w:val="BodyText"/>
        <w:spacing w:before="9"/>
        <w:ind w:left="0"/>
        <w:jc w:val="left"/>
      </w:pPr>
    </w:p>
    <w:p>
      <w:pPr>
        <w:pStyle w:val="BodyText"/>
        <w:spacing w:line="489" w:lineRule="auto"/>
        <w:ind w:left="1500" w:right="3954"/>
        <w:jc w:val="left"/>
      </w:pPr>
      <w:r>
        <w:rPr/>
        <w:t>Information</w:t>
      </w:r>
      <w:r>
        <w:rPr>
          <w:spacing w:val="-13"/>
        </w:rPr>
        <w:t> </w:t>
      </w:r>
      <w:r>
        <w:rPr/>
        <w:t>and</w:t>
      </w:r>
      <w:r>
        <w:rPr>
          <w:spacing w:val="-13"/>
        </w:rPr>
        <w:t> </w:t>
      </w:r>
      <w:r>
        <w:rPr/>
        <w:t>Communication</w:t>
      </w:r>
      <w:r>
        <w:rPr>
          <w:spacing w:val="-10"/>
        </w:rPr>
        <w:t> </w:t>
      </w:r>
      <w:r>
        <w:rPr/>
        <w:t>Technology Business Education</w:t>
      </w:r>
    </w:p>
    <w:p>
      <w:pPr>
        <w:pStyle w:val="Heading2"/>
        <w:spacing w:line="313" w:lineRule="exact"/>
        <w:jc w:val="left"/>
      </w:pPr>
      <w:r>
        <w:rPr/>
        <w:t>Theoretical</w:t>
      </w:r>
      <w:r>
        <w:rPr>
          <w:spacing w:val="-7"/>
        </w:rPr>
        <w:t> </w:t>
      </w:r>
      <w:r>
        <w:rPr>
          <w:spacing w:val="-2"/>
        </w:rPr>
        <w:t>Framework</w:t>
      </w:r>
    </w:p>
    <w:p>
      <w:pPr>
        <w:pStyle w:val="BodyText"/>
        <w:spacing w:before="4"/>
        <w:ind w:left="0"/>
        <w:jc w:val="left"/>
        <w:rPr>
          <w:rFonts w:ascii="Arial"/>
          <w:b/>
        </w:rPr>
      </w:pPr>
    </w:p>
    <w:p>
      <w:pPr>
        <w:pStyle w:val="BodyText"/>
        <w:ind w:left="1483"/>
        <w:jc w:val="left"/>
      </w:pPr>
      <w:r>
        <w:rPr/>
        <w:t>Diffusion</w:t>
      </w:r>
      <w:r>
        <w:rPr>
          <w:spacing w:val="-10"/>
        </w:rPr>
        <w:t> </w:t>
      </w:r>
      <w:r>
        <w:rPr/>
        <w:t>of</w:t>
      </w:r>
      <w:r>
        <w:rPr>
          <w:spacing w:val="-7"/>
        </w:rPr>
        <w:t> </w:t>
      </w:r>
      <w:r>
        <w:rPr/>
        <w:t>Innovation</w:t>
      </w:r>
      <w:r>
        <w:rPr>
          <w:spacing w:val="-7"/>
        </w:rPr>
        <w:t> </w:t>
      </w:r>
      <w:r>
        <w:rPr>
          <w:spacing w:val="-2"/>
        </w:rPr>
        <w:t>Theory</w:t>
      </w:r>
    </w:p>
    <w:p>
      <w:pPr>
        <w:pStyle w:val="BodyText"/>
        <w:spacing w:before="9"/>
        <w:ind w:left="0"/>
        <w:jc w:val="left"/>
      </w:pPr>
    </w:p>
    <w:p>
      <w:pPr>
        <w:pStyle w:val="BodyText"/>
        <w:spacing w:line="489" w:lineRule="auto"/>
        <w:ind w:left="1483" w:right="2575"/>
        <w:jc w:val="left"/>
      </w:pPr>
      <w:r>
        <w:rPr/>
        <w:t>Unified</w:t>
      </w:r>
      <w:r>
        <w:rPr>
          <w:spacing w:val="-4"/>
        </w:rPr>
        <w:t> </w:t>
      </w:r>
      <w:r>
        <w:rPr/>
        <w:t>Theory</w:t>
      </w:r>
      <w:r>
        <w:rPr>
          <w:spacing w:val="-5"/>
        </w:rPr>
        <w:t> </w:t>
      </w:r>
      <w:r>
        <w:rPr/>
        <w:t>of</w:t>
      </w:r>
      <w:r>
        <w:rPr>
          <w:spacing w:val="-1"/>
        </w:rPr>
        <w:t> </w:t>
      </w:r>
      <w:r>
        <w:rPr/>
        <w:t>Acceptance</w:t>
      </w:r>
      <w:r>
        <w:rPr>
          <w:spacing w:val="-4"/>
        </w:rPr>
        <w:t> </w:t>
      </w:r>
      <w:r>
        <w:rPr/>
        <w:t>and</w:t>
      </w:r>
      <w:r>
        <w:rPr>
          <w:spacing w:val="-2"/>
        </w:rPr>
        <w:t> </w:t>
      </w:r>
      <w:r>
        <w:rPr/>
        <w:t>Use</w:t>
      </w:r>
      <w:r>
        <w:rPr>
          <w:spacing w:val="-5"/>
        </w:rPr>
        <w:t> </w:t>
      </w:r>
      <w:r>
        <w:rPr/>
        <w:t>of</w:t>
      </w:r>
      <w:r>
        <w:rPr>
          <w:spacing w:val="-3"/>
        </w:rPr>
        <w:t> </w:t>
      </w:r>
      <w:r>
        <w:rPr/>
        <w:t>Technology Theory of Human Constructivism</w:t>
      </w:r>
    </w:p>
    <w:p>
      <w:pPr>
        <w:pStyle w:val="Heading2"/>
        <w:spacing w:line="314" w:lineRule="exact"/>
        <w:jc w:val="left"/>
      </w:pPr>
      <w:r>
        <w:rPr/>
        <w:t>Theoretical</w:t>
      </w:r>
      <w:r>
        <w:rPr>
          <w:spacing w:val="-8"/>
        </w:rPr>
        <w:t> </w:t>
      </w:r>
      <w:r>
        <w:rPr>
          <w:spacing w:val="-2"/>
        </w:rPr>
        <w:t>Studies</w:t>
      </w:r>
    </w:p>
    <w:p>
      <w:pPr>
        <w:pStyle w:val="BodyText"/>
        <w:spacing w:before="4"/>
        <w:ind w:left="0"/>
        <w:jc w:val="left"/>
        <w:rPr>
          <w:rFonts w:ascii="Arial"/>
          <w:b/>
        </w:rPr>
      </w:pPr>
    </w:p>
    <w:p>
      <w:pPr>
        <w:pStyle w:val="BodyText"/>
        <w:spacing w:line="489" w:lineRule="auto"/>
        <w:ind w:left="1500" w:right="1178"/>
        <w:jc w:val="left"/>
      </w:pPr>
      <w:r>
        <w:rPr/>
        <w:t>Objective</w:t>
      </w:r>
      <w:r>
        <w:rPr>
          <w:spacing w:val="-2"/>
        </w:rPr>
        <w:t> </w:t>
      </w:r>
      <w:r>
        <w:rPr/>
        <w:t>and</w:t>
      </w:r>
      <w:r>
        <w:rPr>
          <w:spacing w:val="-1"/>
        </w:rPr>
        <w:t> </w:t>
      </w:r>
      <w:r>
        <w:rPr/>
        <w:t>Relevance</w:t>
      </w:r>
      <w:r>
        <w:rPr>
          <w:spacing w:val="-2"/>
        </w:rPr>
        <w:t> </w:t>
      </w:r>
      <w:r>
        <w:rPr/>
        <w:t>of</w:t>
      </w:r>
      <w:r>
        <w:rPr>
          <w:spacing w:val="-3"/>
        </w:rPr>
        <w:t> </w:t>
      </w:r>
      <w:r>
        <w:rPr/>
        <w:t>Business</w:t>
      </w:r>
      <w:r>
        <w:rPr>
          <w:spacing w:val="-5"/>
        </w:rPr>
        <w:t> </w:t>
      </w:r>
      <w:r>
        <w:rPr/>
        <w:t>Education</w:t>
      </w:r>
      <w:r>
        <w:rPr>
          <w:spacing w:val="-4"/>
        </w:rPr>
        <w:t> </w:t>
      </w:r>
      <w:r>
        <w:rPr/>
        <w:t>at</w:t>
      </w:r>
      <w:r>
        <w:rPr>
          <w:spacing w:val="-3"/>
        </w:rPr>
        <w:t> </w:t>
      </w:r>
      <w:r>
        <w:rPr/>
        <w:t>Tertiary</w:t>
      </w:r>
      <w:r>
        <w:rPr>
          <w:spacing w:val="-6"/>
        </w:rPr>
        <w:t> </w:t>
      </w:r>
      <w:r>
        <w:rPr/>
        <w:t>Level ICT Resources for Teaching and Learning</w:t>
      </w:r>
    </w:p>
    <w:p>
      <w:pPr>
        <w:pStyle w:val="BodyText"/>
        <w:spacing w:line="313" w:lineRule="exact"/>
        <w:ind w:left="1500"/>
        <w:jc w:val="left"/>
      </w:pPr>
      <w:r>
        <w:rPr/>
        <w:t>New</w:t>
      </w:r>
      <w:r>
        <w:rPr>
          <w:spacing w:val="-5"/>
        </w:rPr>
        <w:t> </w:t>
      </w:r>
      <w:r>
        <w:rPr/>
        <w:t>Technologies</w:t>
      </w:r>
      <w:r>
        <w:rPr>
          <w:spacing w:val="-3"/>
        </w:rPr>
        <w:t> </w:t>
      </w:r>
      <w:r>
        <w:rPr/>
        <w:t>in</w:t>
      </w:r>
      <w:r>
        <w:rPr>
          <w:spacing w:val="-1"/>
        </w:rPr>
        <w:t> </w:t>
      </w:r>
      <w:r>
        <w:rPr/>
        <w:t>Business</w:t>
      </w:r>
      <w:r>
        <w:rPr>
          <w:spacing w:val="-3"/>
        </w:rPr>
        <w:t> </w:t>
      </w:r>
      <w:r>
        <w:rPr>
          <w:spacing w:val="-2"/>
        </w:rPr>
        <w:t>Education</w:t>
      </w:r>
    </w:p>
    <w:p>
      <w:pPr>
        <w:pStyle w:val="BodyText"/>
        <w:spacing w:before="10"/>
        <w:ind w:left="0"/>
        <w:jc w:val="left"/>
      </w:pPr>
    </w:p>
    <w:p>
      <w:pPr>
        <w:pStyle w:val="BodyText"/>
        <w:ind w:left="1500"/>
        <w:jc w:val="left"/>
      </w:pPr>
      <w:r>
        <w:rPr/>
        <w:t>Competences</w:t>
      </w:r>
      <w:r>
        <w:rPr>
          <w:spacing w:val="-6"/>
        </w:rPr>
        <w:t> </w:t>
      </w:r>
      <w:r>
        <w:rPr/>
        <w:t>Needed</w:t>
      </w:r>
      <w:r>
        <w:rPr>
          <w:spacing w:val="-5"/>
        </w:rPr>
        <w:t> </w:t>
      </w:r>
      <w:r>
        <w:rPr/>
        <w:t>for</w:t>
      </w:r>
      <w:r>
        <w:rPr>
          <w:spacing w:val="-7"/>
        </w:rPr>
        <w:t> </w:t>
      </w:r>
      <w:r>
        <w:rPr/>
        <w:t>ICT</w:t>
      </w:r>
      <w:r>
        <w:rPr>
          <w:spacing w:val="-6"/>
        </w:rPr>
        <w:t> </w:t>
      </w:r>
      <w:r>
        <w:rPr/>
        <w:t>Utilization</w:t>
      </w:r>
      <w:r>
        <w:rPr>
          <w:spacing w:val="-4"/>
        </w:rPr>
        <w:t> </w:t>
      </w:r>
      <w:r>
        <w:rPr/>
        <w:t>in</w:t>
      </w:r>
      <w:r>
        <w:rPr>
          <w:spacing w:val="-7"/>
        </w:rPr>
        <w:t> </w:t>
      </w:r>
      <w:r>
        <w:rPr/>
        <w:t>Instructional</w:t>
      </w:r>
      <w:r>
        <w:rPr>
          <w:spacing w:val="-7"/>
        </w:rPr>
        <w:t> </w:t>
      </w:r>
      <w:r>
        <w:rPr>
          <w:spacing w:val="-2"/>
        </w:rPr>
        <w:t>Delivery</w:t>
      </w:r>
    </w:p>
    <w:p>
      <w:pPr>
        <w:pStyle w:val="BodyText"/>
        <w:spacing w:before="7"/>
        <w:ind w:left="0"/>
        <w:jc w:val="left"/>
      </w:pPr>
    </w:p>
    <w:p>
      <w:pPr>
        <w:pStyle w:val="Heading2"/>
        <w:jc w:val="left"/>
      </w:pPr>
      <w:r>
        <w:rPr/>
        <w:t>Related</w:t>
      </w:r>
      <w:r>
        <w:rPr>
          <w:spacing w:val="-7"/>
        </w:rPr>
        <w:t> </w:t>
      </w:r>
      <w:r>
        <w:rPr/>
        <w:t>Empirical</w:t>
      </w:r>
      <w:r>
        <w:rPr>
          <w:spacing w:val="-6"/>
        </w:rPr>
        <w:t> </w:t>
      </w:r>
      <w:r>
        <w:rPr>
          <w:spacing w:val="-2"/>
        </w:rPr>
        <w:t>Studies</w:t>
      </w:r>
    </w:p>
    <w:p>
      <w:pPr>
        <w:pStyle w:val="BodyText"/>
        <w:spacing w:before="4"/>
        <w:ind w:left="0"/>
        <w:jc w:val="left"/>
        <w:rPr>
          <w:rFonts w:ascii="Arial"/>
          <w:b/>
        </w:rPr>
      </w:pPr>
    </w:p>
    <w:p>
      <w:pPr>
        <w:pStyle w:val="BodyText"/>
        <w:spacing w:line="487" w:lineRule="auto"/>
        <w:ind w:left="1404" w:right="1622" w:firstLine="7"/>
        <w:jc w:val="left"/>
      </w:pPr>
      <w:r>
        <w:rPr/>
        <w:t>Utilization of ICT Resources in Business Education Contributions</w:t>
      </w:r>
      <w:r>
        <w:rPr>
          <w:spacing w:val="-5"/>
        </w:rPr>
        <w:t> </w:t>
      </w:r>
      <w:r>
        <w:rPr/>
        <w:t>of</w:t>
      </w:r>
      <w:r>
        <w:rPr>
          <w:spacing w:val="-3"/>
        </w:rPr>
        <w:t> </w:t>
      </w:r>
      <w:r>
        <w:rPr/>
        <w:t>ICT</w:t>
      </w:r>
      <w:r>
        <w:rPr>
          <w:spacing w:val="-3"/>
        </w:rPr>
        <w:t> </w:t>
      </w:r>
      <w:r>
        <w:rPr/>
        <w:t>utilization</w:t>
      </w:r>
      <w:r>
        <w:rPr>
          <w:spacing w:val="-3"/>
        </w:rPr>
        <w:t> </w:t>
      </w:r>
      <w:r>
        <w:rPr/>
        <w:t>to</w:t>
      </w:r>
      <w:r>
        <w:rPr>
          <w:spacing w:val="-4"/>
        </w:rPr>
        <w:t> </w:t>
      </w:r>
      <w:r>
        <w:rPr/>
        <w:t>Quality</w:t>
      </w:r>
      <w:r>
        <w:rPr>
          <w:spacing w:val="-5"/>
        </w:rPr>
        <w:t> </w:t>
      </w:r>
      <w:r>
        <w:rPr/>
        <w:t>in</w:t>
      </w:r>
      <w:r>
        <w:rPr>
          <w:spacing w:val="-3"/>
        </w:rPr>
        <w:t> </w:t>
      </w:r>
      <w:r>
        <w:rPr/>
        <w:t>Business</w:t>
      </w:r>
      <w:r>
        <w:rPr>
          <w:spacing w:val="-3"/>
        </w:rPr>
        <w:t> </w:t>
      </w:r>
      <w:r>
        <w:rPr/>
        <w:t>Education</w:t>
      </w:r>
    </w:p>
    <w:p>
      <w:pPr>
        <w:spacing w:after="0" w:line="487" w:lineRule="auto"/>
        <w:jc w:val="left"/>
        <w:sectPr>
          <w:pgSz w:w="12240" w:h="15840"/>
          <w:pgMar w:header="761" w:footer="0" w:top="1340" w:bottom="280" w:left="1020" w:right="260"/>
        </w:sectPr>
      </w:pPr>
    </w:p>
    <w:p>
      <w:pPr>
        <w:pStyle w:val="Heading2"/>
        <w:spacing w:line="480" w:lineRule="auto" w:before="85"/>
        <w:ind w:right="3954"/>
        <w:jc w:val="left"/>
      </w:pPr>
      <w:r>
        <w:rPr/>
        <w:t>Summary</w:t>
      </w:r>
      <w:r>
        <w:rPr>
          <w:spacing w:val="-15"/>
        </w:rPr>
        <w:t> </w:t>
      </w:r>
      <w:r>
        <w:rPr/>
        <w:t>of</w:t>
      </w:r>
      <w:r>
        <w:rPr>
          <w:spacing w:val="-6"/>
        </w:rPr>
        <w:t> </w:t>
      </w:r>
      <w:r>
        <w:rPr/>
        <w:t>Review</w:t>
      </w:r>
      <w:r>
        <w:rPr>
          <w:spacing w:val="-5"/>
        </w:rPr>
        <w:t> </w:t>
      </w:r>
      <w:r>
        <w:rPr/>
        <w:t>of</w:t>
      </w:r>
      <w:r>
        <w:rPr>
          <w:spacing w:val="-6"/>
        </w:rPr>
        <w:t> </w:t>
      </w:r>
      <w:r>
        <w:rPr/>
        <w:t>Related</w:t>
      </w:r>
      <w:r>
        <w:rPr>
          <w:spacing w:val="-8"/>
        </w:rPr>
        <w:t> </w:t>
      </w:r>
      <w:r>
        <w:rPr/>
        <w:t>Literature Conceptual Framework</w:t>
      </w:r>
    </w:p>
    <w:p>
      <w:pPr>
        <w:pStyle w:val="BodyText"/>
        <w:spacing w:before="5"/>
        <w:jc w:val="left"/>
      </w:pPr>
      <w:r>
        <w:rPr/>
        <w:t>Relevant</w:t>
      </w:r>
      <w:r>
        <w:rPr>
          <w:spacing w:val="-2"/>
        </w:rPr>
        <w:t> </w:t>
      </w:r>
      <w:r>
        <w:rPr/>
        <w:t>concepts</w:t>
      </w:r>
      <w:r>
        <w:rPr>
          <w:spacing w:val="-3"/>
        </w:rPr>
        <w:t> </w:t>
      </w:r>
      <w:r>
        <w:rPr/>
        <w:t>in</w:t>
      </w:r>
      <w:r>
        <w:rPr>
          <w:spacing w:val="-2"/>
        </w:rPr>
        <w:t> </w:t>
      </w:r>
      <w:r>
        <w:rPr/>
        <w:t>the</w:t>
      </w:r>
      <w:r>
        <w:rPr>
          <w:spacing w:val="-6"/>
        </w:rPr>
        <w:t> </w:t>
      </w:r>
      <w:r>
        <w:rPr/>
        <w:t>topic</w:t>
      </w:r>
      <w:r>
        <w:rPr>
          <w:spacing w:val="-1"/>
        </w:rPr>
        <w:t> </w:t>
      </w:r>
      <w:r>
        <w:rPr/>
        <w:t>are</w:t>
      </w:r>
      <w:r>
        <w:rPr>
          <w:spacing w:val="-2"/>
        </w:rPr>
        <w:t> </w:t>
      </w:r>
      <w:r>
        <w:rPr/>
        <w:t>reviewed</w:t>
      </w:r>
      <w:r>
        <w:rPr>
          <w:spacing w:val="-2"/>
        </w:rPr>
        <w:t> </w:t>
      </w:r>
      <w:r>
        <w:rPr/>
        <w:t>as</w:t>
      </w:r>
      <w:r>
        <w:rPr>
          <w:spacing w:val="-4"/>
        </w:rPr>
        <w:t> </w:t>
      </w:r>
      <w:r>
        <w:rPr>
          <w:spacing w:val="-2"/>
        </w:rPr>
        <w:t>follows:</w:t>
      </w:r>
    </w:p>
    <w:p>
      <w:pPr>
        <w:pStyle w:val="BodyText"/>
        <w:spacing w:before="5"/>
        <w:ind w:left="0"/>
        <w:jc w:val="left"/>
      </w:pPr>
    </w:p>
    <w:p>
      <w:pPr>
        <w:pStyle w:val="Heading2"/>
        <w:jc w:val="left"/>
      </w:pPr>
      <w:r>
        <w:rPr>
          <w:spacing w:val="-2"/>
        </w:rPr>
        <w:t>Utilization</w:t>
      </w:r>
    </w:p>
    <w:p>
      <w:pPr>
        <w:pStyle w:val="BodyText"/>
        <w:spacing w:before="4"/>
        <w:ind w:left="0"/>
        <w:jc w:val="left"/>
        <w:rPr>
          <w:rFonts w:ascii="Arial"/>
          <w:b/>
        </w:rPr>
      </w:pPr>
    </w:p>
    <w:p>
      <w:pPr>
        <w:pStyle w:val="BodyText"/>
        <w:spacing w:line="487" w:lineRule="auto"/>
        <w:ind w:right="1174" w:firstLine="621"/>
      </w:pPr>
      <w:r>
        <w:rPr/>
        <w:t>Utilization, according to Raghu (2009), is the primary method by which asset performance is measured and</w:t>
      </w:r>
      <w:r>
        <w:rPr>
          <w:spacing w:val="-1"/>
        </w:rPr>
        <w:t> </w:t>
      </w:r>
      <w:r>
        <w:rPr/>
        <w:t>business determined. It is</w:t>
      </w:r>
      <w:r>
        <w:rPr>
          <w:spacing w:val="-1"/>
        </w:rPr>
        <w:t> </w:t>
      </w:r>
      <w:r>
        <w:rPr/>
        <w:t>the transformation of a set of input into goods or services (Subba, 2009). Okolocha &amp; Nwadiani (2015) defined utilization as the art of putting things or resources that are tangible or intangible to proper use. It involves creation of value in things. Fadeije (2005) asserted that utilization is the creative use of resources that will increase the probability of making the students learn and improve their performances of skills that are to be developed. As applied in this study, it is the proportion of available time (expressed in percentage) that a piece of equipment or facility is operated in the teaching of business education. It refers to the rate or how</w:t>
      </w:r>
      <w:r>
        <w:rPr>
          <w:spacing w:val="-1"/>
        </w:rPr>
        <w:t> </w:t>
      </w:r>
      <w:r>
        <w:rPr/>
        <w:t>often an ICT facility</w:t>
      </w:r>
      <w:r>
        <w:rPr>
          <w:spacing w:val="-1"/>
        </w:rPr>
        <w:t> </w:t>
      </w:r>
      <w:r>
        <w:rPr/>
        <w:t>in business education is put into use or services by teachers in universities. Effective teaching of any course</w:t>
      </w:r>
      <w:r>
        <w:rPr>
          <w:spacing w:val="-1"/>
        </w:rPr>
        <w:t> </w:t>
      </w:r>
      <w:r>
        <w:rPr/>
        <w:t>depends on</w:t>
      </w:r>
      <w:r>
        <w:rPr>
          <w:spacing w:val="-3"/>
        </w:rPr>
        <w:t> </w:t>
      </w:r>
      <w:r>
        <w:rPr/>
        <w:t>the</w:t>
      </w:r>
      <w:r>
        <w:rPr>
          <w:spacing w:val="-1"/>
        </w:rPr>
        <w:t> </w:t>
      </w:r>
      <w:r>
        <w:rPr/>
        <w:t>availability</w:t>
      </w:r>
      <w:r>
        <w:rPr>
          <w:spacing w:val="-2"/>
        </w:rPr>
        <w:t> </w:t>
      </w:r>
      <w:r>
        <w:rPr/>
        <w:t>of suitable</w:t>
      </w:r>
      <w:r>
        <w:rPr>
          <w:spacing w:val="-2"/>
        </w:rPr>
        <w:t> </w:t>
      </w:r>
      <w:r>
        <w:rPr/>
        <w:t>instructional</w:t>
      </w:r>
      <w:r>
        <w:rPr>
          <w:spacing w:val="-3"/>
        </w:rPr>
        <w:t> </w:t>
      </w:r>
      <w:r>
        <w:rPr/>
        <w:t>facilities in</w:t>
      </w:r>
      <w:r>
        <w:rPr>
          <w:spacing w:val="-1"/>
        </w:rPr>
        <w:t> </w:t>
      </w:r>
      <w:r>
        <w:rPr/>
        <w:t>the school. This is mostly noticed in the vocational courses such as</w:t>
      </w:r>
      <w:r>
        <w:rPr>
          <w:spacing w:val="80"/>
        </w:rPr>
        <w:t> </w:t>
      </w:r>
      <w:r>
        <w:rPr/>
        <w:t>business</w:t>
      </w:r>
      <w:r>
        <w:rPr>
          <w:spacing w:val="21"/>
        </w:rPr>
        <w:t> </w:t>
      </w:r>
      <w:r>
        <w:rPr/>
        <w:t>education.</w:t>
      </w:r>
      <w:r>
        <w:rPr>
          <w:spacing w:val="21"/>
        </w:rPr>
        <w:t> </w:t>
      </w:r>
      <w:r>
        <w:rPr/>
        <w:t>ICT</w:t>
      </w:r>
      <w:r>
        <w:rPr>
          <w:spacing w:val="19"/>
        </w:rPr>
        <w:t> </w:t>
      </w:r>
      <w:r>
        <w:rPr/>
        <w:t>as</w:t>
      </w:r>
      <w:r>
        <w:rPr>
          <w:spacing w:val="21"/>
        </w:rPr>
        <w:t> </w:t>
      </w:r>
      <w:r>
        <w:rPr/>
        <w:t>an</w:t>
      </w:r>
      <w:r>
        <w:rPr>
          <w:spacing w:val="20"/>
        </w:rPr>
        <w:t> </w:t>
      </w:r>
      <w:r>
        <w:rPr/>
        <w:t>instructional</w:t>
      </w:r>
      <w:r>
        <w:rPr>
          <w:spacing w:val="20"/>
        </w:rPr>
        <w:t> </w:t>
      </w:r>
      <w:r>
        <w:rPr/>
        <w:t>facility is</w:t>
      </w:r>
      <w:r>
        <w:rPr>
          <w:spacing w:val="21"/>
        </w:rPr>
        <w:t> </w:t>
      </w:r>
      <w:r>
        <w:rPr/>
        <w:t>an</w:t>
      </w:r>
      <w:r>
        <w:rPr>
          <w:spacing w:val="20"/>
        </w:rPr>
        <w:t> </w:t>
      </w:r>
      <w:r>
        <w:rPr/>
        <w:t>intrinsic</w:t>
      </w:r>
      <w:r>
        <w:rPr>
          <w:spacing w:val="21"/>
        </w:rPr>
        <w:t> </w:t>
      </w:r>
      <w:r>
        <w:rPr/>
        <w:t>part</w:t>
      </w:r>
      <w:r>
        <w:rPr>
          <w:spacing w:val="21"/>
        </w:rPr>
        <w:t> </w:t>
      </w:r>
      <w:r>
        <w:rPr/>
        <w:t>of</w:t>
      </w:r>
    </w:p>
    <w:p>
      <w:pPr>
        <w:spacing w:after="0" w:line="487" w:lineRule="auto"/>
        <w:sectPr>
          <w:pgSz w:w="12240" w:h="15840"/>
          <w:pgMar w:header="761" w:footer="0" w:top="1340" w:bottom="280" w:left="1020" w:right="260"/>
        </w:sectPr>
      </w:pPr>
    </w:p>
    <w:p>
      <w:pPr>
        <w:pStyle w:val="BodyText"/>
        <w:spacing w:line="487" w:lineRule="auto" w:before="89"/>
        <w:ind w:right="1173"/>
      </w:pPr>
      <w:r>
        <w:rPr/>
        <w:t>the teaching and learning process and that achievement of the aims and objective of education in this technological era depends on proper utilization of available ICT facilities; hence, this study</w:t>
      </w:r>
      <w:r>
        <w:rPr>
          <w:spacing w:val="-2"/>
        </w:rPr>
        <w:t> </w:t>
      </w:r>
      <w:r>
        <w:rPr/>
        <w:t>seeks to determine the extent of utilization of ICT resources and its perceived contributions to business education in South-West, Nigeria.</w:t>
      </w:r>
    </w:p>
    <w:p>
      <w:pPr>
        <w:pStyle w:val="Heading2"/>
        <w:spacing w:line="322" w:lineRule="exact"/>
      </w:pPr>
      <w:r>
        <w:rPr/>
        <w:t>Information</w:t>
      </w:r>
      <w:r>
        <w:rPr>
          <w:spacing w:val="-9"/>
        </w:rPr>
        <w:t> </w:t>
      </w:r>
      <w:r>
        <w:rPr/>
        <w:t>and</w:t>
      </w:r>
      <w:r>
        <w:rPr>
          <w:spacing w:val="-8"/>
        </w:rPr>
        <w:t> </w:t>
      </w:r>
      <w:r>
        <w:rPr/>
        <w:t>communication</w:t>
      </w:r>
      <w:r>
        <w:rPr>
          <w:spacing w:val="-8"/>
        </w:rPr>
        <w:t> </w:t>
      </w:r>
      <w:r>
        <w:rPr>
          <w:spacing w:val="-2"/>
        </w:rPr>
        <w:t>technology</w:t>
      </w:r>
    </w:p>
    <w:p>
      <w:pPr>
        <w:pStyle w:val="BodyText"/>
        <w:spacing w:before="5"/>
        <w:ind w:left="0"/>
        <w:jc w:val="left"/>
        <w:rPr>
          <w:rFonts w:ascii="Arial"/>
          <w:b/>
        </w:rPr>
      </w:pPr>
    </w:p>
    <w:p>
      <w:pPr>
        <w:pStyle w:val="BodyText"/>
        <w:spacing w:line="487" w:lineRule="auto"/>
        <w:ind w:right="1173" w:firstLine="719"/>
      </w:pPr>
      <w:r>
        <w:rPr/>
        <w:t>United Nations Educational, Scientific and Cultural Organization (2007) defined ICT as forms of technologies that are used to create, store, share, transmit, or exchange information. It defined the concept to include such technologies as radio, television, video, DVD, telephone and network hardware and software as well as services associated with these technologies such as video-conferencing and electronic mail. ICT is often used as an extended synonym for information technology (IT), but is usually a more general term that stresses the role of unified communications and the integration of telecommunications (telephone lines</w:t>
      </w:r>
      <w:r>
        <w:rPr>
          <w:spacing w:val="-4"/>
        </w:rPr>
        <w:t> </w:t>
      </w:r>
      <w:r>
        <w:rPr/>
        <w:t>and</w:t>
      </w:r>
      <w:r>
        <w:rPr>
          <w:spacing w:val="-4"/>
        </w:rPr>
        <w:t> </w:t>
      </w:r>
      <w:r>
        <w:rPr/>
        <w:t>wireless</w:t>
      </w:r>
      <w:r>
        <w:rPr>
          <w:spacing w:val="-4"/>
        </w:rPr>
        <w:t> </w:t>
      </w:r>
      <w:r>
        <w:rPr/>
        <w:t>signals),</w:t>
      </w:r>
      <w:r>
        <w:rPr>
          <w:spacing w:val="-2"/>
        </w:rPr>
        <w:t> </w:t>
      </w:r>
      <w:r>
        <w:rPr/>
        <w:t>intelligent</w:t>
      </w:r>
      <w:r>
        <w:rPr>
          <w:spacing w:val="-4"/>
        </w:rPr>
        <w:t> </w:t>
      </w:r>
      <w:r>
        <w:rPr/>
        <w:t>building</w:t>
      </w:r>
      <w:r>
        <w:rPr>
          <w:spacing w:val="-4"/>
        </w:rPr>
        <w:t> </w:t>
      </w:r>
      <w:r>
        <w:rPr/>
        <w:t>management</w:t>
      </w:r>
      <w:r>
        <w:rPr>
          <w:spacing w:val="-4"/>
        </w:rPr>
        <w:t> </w:t>
      </w:r>
      <w:r>
        <w:rPr/>
        <w:t>systems</w:t>
      </w:r>
      <w:r>
        <w:rPr>
          <w:spacing w:val="-4"/>
        </w:rPr>
        <w:t> </w:t>
      </w:r>
      <w:r>
        <w:rPr/>
        <w:t>and audio-visual systems in modern information technology. ICT consists of all technical means used to handle information and aid communication, such as computer and network hardware, communication middleware and</w:t>
      </w:r>
      <w:r>
        <w:rPr>
          <w:spacing w:val="32"/>
        </w:rPr>
        <w:t> </w:t>
      </w:r>
      <w:r>
        <w:rPr/>
        <w:t>necessary</w:t>
      </w:r>
      <w:r>
        <w:rPr>
          <w:spacing w:val="29"/>
        </w:rPr>
        <w:t> </w:t>
      </w:r>
      <w:r>
        <w:rPr/>
        <w:t>software.</w:t>
      </w:r>
      <w:r>
        <w:rPr>
          <w:spacing w:val="34"/>
        </w:rPr>
        <w:t> </w:t>
      </w:r>
      <w:r>
        <w:rPr/>
        <w:t>In</w:t>
      </w:r>
      <w:r>
        <w:rPr>
          <w:spacing w:val="35"/>
        </w:rPr>
        <w:t> </w:t>
      </w:r>
      <w:r>
        <w:rPr/>
        <w:t>other</w:t>
      </w:r>
      <w:r>
        <w:rPr>
          <w:spacing w:val="32"/>
        </w:rPr>
        <w:t> </w:t>
      </w:r>
      <w:r>
        <w:rPr/>
        <w:t>words,</w:t>
      </w:r>
      <w:r>
        <w:rPr>
          <w:spacing w:val="32"/>
        </w:rPr>
        <w:t> </w:t>
      </w:r>
      <w:r>
        <w:rPr/>
        <w:t>ICT</w:t>
      </w:r>
      <w:r>
        <w:rPr>
          <w:spacing w:val="31"/>
        </w:rPr>
        <w:t> </w:t>
      </w:r>
      <w:r>
        <w:rPr/>
        <w:t>consists</w:t>
      </w:r>
      <w:r>
        <w:rPr>
          <w:spacing w:val="34"/>
        </w:rPr>
        <w:t> </w:t>
      </w:r>
      <w:r>
        <w:rPr/>
        <w:t>of</w:t>
      </w:r>
      <w:r>
        <w:rPr>
          <w:spacing w:val="31"/>
        </w:rPr>
        <w:t> </w:t>
      </w:r>
      <w:r>
        <w:rPr/>
        <w:t>IT,</w:t>
      </w:r>
      <w:r>
        <w:rPr>
          <w:spacing w:val="34"/>
        </w:rPr>
        <w:t> </w:t>
      </w:r>
      <w:r>
        <w:rPr>
          <w:spacing w:val="-2"/>
        </w:rPr>
        <w:t>telephony,</w:t>
      </w:r>
    </w:p>
    <w:p>
      <w:pPr>
        <w:spacing w:after="0" w:line="487" w:lineRule="auto"/>
        <w:sectPr>
          <w:pgSz w:w="12240" w:h="15840"/>
          <w:pgMar w:header="761" w:footer="0" w:top="1340" w:bottom="280" w:left="1020" w:right="260"/>
        </w:sectPr>
      </w:pPr>
    </w:p>
    <w:p>
      <w:pPr>
        <w:pStyle w:val="BodyText"/>
        <w:spacing w:line="487" w:lineRule="auto" w:before="89"/>
        <w:ind w:right="1179"/>
      </w:pPr>
      <w:r>
        <w:rPr/>
        <w:t>broadcast media, all types of audio and video processing and transmission and network based control and monitoring functions.</w:t>
      </w:r>
    </w:p>
    <w:p>
      <w:pPr>
        <w:pStyle w:val="BodyText"/>
        <w:spacing w:line="487" w:lineRule="auto" w:before="3"/>
        <w:ind w:right="1173" w:firstLine="719"/>
      </w:pPr>
      <w:r>
        <w:rPr/>
        <w:t>Tinio (2003) defined ICTs as a diverse set of technological tools and resources used to communicate, and to create, disseminate, store, and manage information. These technologies include computers, the Internet, broadcasting technologies (radio and television) and telephony. Tinio explained that ICT is used to refer to the merging (convergence) of audio-visual and telephone networks with computer networks through a single cabling or link system. There are large economic incentives (huge cost savings due to elimination of the telephone network) to merge the audio-visual, building management and telephone network with the computer network system using a single unified system of cabling,</w:t>
      </w:r>
      <w:r>
        <w:rPr>
          <w:spacing w:val="80"/>
        </w:rPr>
        <w:t> </w:t>
      </w:r>
      <w:r>
        <w:rPr/>
        <w:t>signal distribution and management. This in turn has spurred the growth of organizations with the term ICT in their names to indicate their specialization in the process of merging the different network systems. Therefore ICT is used as a general term for all kinds of technologies which enable users to create access and manipulate information. ICT is a combination of information technology and communications technology.</w:t>
      </w:r>
      <w:r>
        <w:rPr>
          <w:spacing w:val="68"/>
          <w:w w:val="150"/>
        </w:rPr>
        <w:t> </w:t>
      </w:r>
      <w:r>
        <w:rPr/>
        <w:t>Olakulehin</w:t>
      </w:r>
      <w:r>
        <w:rPr>
          <w:spacing w:val="68"/>
          <w:w w:val="150"/>
        </w:rPr>
        <w:t> </w:t>
      </w:r>
      <w:r>
        <w:rPr/>
        <w:t>(2007)</w:t>
      </w:r>
      <w:r>
        <w:rPr>
          <w:spacing w:val="67"/>
          <w:w w:val="150"/>
        </w:rPr>
        <w:t> </w:t>
      </w:r>
      <w:r>
        <w:rPr/>
        <w:t>explained</w:t>
      </w:r>
      <w:r>
        <w:rPr>
          <w:spacing w:val="67"/>
          <w:w w:val="150"/>
        </w:rPr>
        <w:t> </w:t>
      </w:r>
      <w:r>
        <w:rPr/>
        <w:t>that</w:t>
      </w:r>
      <w:r>
        <w:rPr>
          <w:spacing w:val="68"/>
          <w:w w:val="150"/>
        </w:rPr>
        <w:t> </w:t>
      </w:r>
      <w:r>
        <w:rPr/>
        <w:t>ICT</w:t>
      </w:r>
      <w:r>
        <w:rPr>
          <w:spacing w:val="67"/>
          <w:w w:val="150"/>
        </w:rPr>
        <w:t> </w:t>
      </w:r>
      <w:r>
        <w:rPr/>
        <w:t>in</w:t>
      </w:r>
      <w:r>
        <w:rPr>
          <w:spacing w:val="66"/>
          <w:w w:val="150"/>
        </w:rPr>
        <w:t> </w:t>
      </w:r>
      <w:r>
        <w:rPr/>
        <w:t>the</w:t>
      </w:r>
      <w:r>
        <w:rPr>
          <w:spacing w:val="67"/>
          <w:w w:val="150"/>
        </w:rPr>
        <w:t> </w:t>
      </w:r>
      <w:r>
        <w:rPr>
          <w:spacing w:val="-2"/>
        </w:rPr>
        <w:t>education</w:t>
      </w:r>
    </w:p>
    <w:p>
      <w:pPr>
        <w:spacing w:after="0" w:line="487" w:lineRule="auto"/>
        <w:sectPr>
          <w:pgSz w:w="12240" w:h="15840"/>
          <w:pgMar w:header="761" w:footer="0" w:top="1340" w:bottom="280" w:left="1020" w:right="260"/>
        </w:sectPr>
      </w:pPr>
    </w:p>
    <w:p>
      <w:pPr>
        <w:pStyle w:val="BodyText"/>
        <w:spacing w:line="487" w:lineRule="auto" w:before="89"/>
        <w:ind w:right="1181"/>
      </w:pPr>
      <w:r>
        <w:rPr/>
        <w:t>process has been divided into two broad categories, ICTs for Education and ICTs in Education.</w:t>
      </w:r>
    </w:p>
    <w:p>
      <w:pPr>
        <w:pStyle w:val="BodyText"/>
        <w:spacing w:line="487" w:lineRule="auto" w:before="3"/>
        <w:ind w:right="1173" w:firstLine="796"/>
      </w:pPr>
      <w:r>
        <w:rPr/>
        <w:t>Information and Communication Technologies (ICTs) for education connote the development of information and communication technology</w:t>
      </w:r>
      <w:r>
        <w:rPr>
          <w:spacing w:val="-1"/>
        </w:rPr>
        <w:t> </w:t>
      </w:r>
      <w:r>
        <w:rPr/>
        <w:t>specifically</w:t>
      </w:r>
      <w:r>
        <w:rPr>
          <w:spacing w:val="-1"/>
        </w:rPr>
        <w:t> </w:t>
      </w:r>
      <w:r>
        <w:rPr/>
        <w:t>for teaching and learning purposes, while the ICT resources in education involve the adoption of general components of ICT resources in the teaching/ learning process. World Bank (2002) also viewed</w:t>
      </w:r>
      <w:r>
        <w:rPr>
          <w:spacing w:val="-1"/>
        </w:rPr>
        <w:t> </w:t>
      </w:r>
      <w:r>
        <w:rPr/>
        <w:t>ICT</w:t>
      </w:r>
      <w:r>
        <w:rPr>
          <w:spacing w:val="-1"/>
        </w:rPr>
        <w:t> </w:t>
      </w:r>
      <w:r>
        <w:rPr/>
        <w:t>resources as</w:t>
      </w:r>
      <w:r>
        <w:rPr>
          <w:spacing w:val="-1"/>
        </w:rPr>
        <w:t> </w:t>
      </w:r>
      <w:r>
        <w:rPr/>
        <w:t>consisting</w:t>
      </w:r>
      <w:r>
        <w:rPr>
          <w:spacing w:val="-3"/>
        </w:rPr>
        <w:t> </w:t>
      </w:r>
      <w:r>
        <w:rPr/>
        <w:t>of</w:t>
      </w:r>
      <w:r>
        <w:rPr>
          <w:spacing w:val="-3"/>
        </w:rPr>
        <w:t> </w:t>
      </w:r>
      <w:r>
        <w:rPr/>
        <w:t>the hardware, software, networks, and media for collection, storage, processing, transmission and presentation of information (voice, data, text, images), as well as related services. ICT can be divided into two components, information and communication infrastructure (ICI) which refers to physical telecommunication systems and networks (cellular, broadcast, cable, satellite, postal) and the services that utilize those (Internet, voice, mail, radio and television) and information technology (IT) that refers to the hardware and software of information collection, storage, processing</w:t>
      </w:r>
      <w:r>
        <w:rPr>
          <w:spacing w:val="80"/>
        </w:rPr>
        <w:t> </w:t>
      </w:r>
      <w:r>
        <w:rPr/>
        <w:t>and presentation. In the context of this study, ICT resources mean the hardware devices and software packages utilized in the process of instructional delivery towards qualitative teaching and learning in business education programme.</w:t>
      </w:r>
    </w:p>
    <w:p>
      <w:pPr>
        <w:spacing w:after="0" w:line="487" w:lineRule="auto"/>
        <w:sectPr>
          <w:pgSz w:w="12240" w:h="15840"/>
          <w:pgMar w:header="761" w:footer="0" w:top="1340" w:bottom="280" w:left="1020" w:right="260"/>
        </w:sectPr>
      </w:pPr>
    </w:p>
    <w:p>
      <w:pPr>
        <w:pStyle w:val="Heading2"/>
        <w:spacing w:before="85"/>
        <w:jc w:val="left"/>
      </w:pPr>
      <w:r>
        <w:rPr/>
        <w:t>Business</w:t>
      </w:r>
      <w:r>
        <w:rPr>
          <w:spacing w:val="-6"/>
        </w:rPr>
        <w:t> </w:t>
      </w:r>
      <w:r>
        <w:rPr>
          <w:spacing w:val="-2"/>
        </w:rPr>
        <w:t>Education</w:t>
      </w:r>
    </w:p>
    <w:p>
      <w:pPr>
        <w:pStyle w:val="BodyText"/>
        <w:spacing w:before="4"/>
        <w:ind w:left="0"/>
        <w:jc w:val="left"/>
        <w:rPr>
          <w:rFonts w:ascii="Arial"/>
          <w:b/>
        </w:rPr>
      </w:pPr>
    </w:p>
    <w:p>
      <w:pPr>
        <w:pStyle w:val="BodyText"/>
        <w:spacing w:line="487" w:lineRule="auto"/>
        <w:ind w:right="1174" w:firstLine="854"/>
      </w:pPr>
      <w:r>
        <w:rPr/>
        <w:t>Business education as an integral part of vocational</w:t>
      </w:r>
      <w:r>
        <w:rPr>
          <w:spacing w:val="-2"/>
        </w:rPr>
        <w:t> </w:t>
      </w:r>
      <w:r>
        <w:rPr/>
        <w:t>and</w:t>
      </w:r>
      <w:r>
        <w:rPr>
          <w:spacing w:val="-1"/>
        </w:rPr>
        <w:t> </w:t>
      </w:r>
      <w:r>
        <w:rPr/>
        <w:t>technical education is a form of vocational education. Aliyu (1999) defined business education as an educational programme which involves acquisition of skills, knowledge and competences which makes the recipient/beneficiary proficient. Aliyu further affirms that business education is an umbrella under which all business programmes take a shield, such as marketing, business administration, secretarial studies and accounting. According to Idialu (2007), business education is a course of study that is directed towards developing the learner to become productive in teaching, paid employment and self-employment. Amoor and Udoh (2008) noted that business education plays a significant role in the economic development by providing knowledge</w:t>
      </w:r>
      <w:r>
        <w:rPr>
          <w:spacing w:val="40"/>
        </w:rPr>
        <w:t> </w:t>
      </w:r>
      <w:r>
        <w:rPr/>
        <w:t>into others, and handle sophisticated office technologies and information </w:t>
      </w:r>
      <w:r>
        <w:rPr>
          <w:spacing w:val="-2"/>
        </w:rPr>
        <w:t>systems.</w:t>
      </w:r>
    </w:p>
    <w:p>
      <w:pPr>
        <w:pStyle w:val="BodyText"/>
        <w:spacing w:line="487" w:lineRule="auto" w:before="11"/>
        <w:ind w:right="1176" w:firstLine="775"/>
      </w:pPr>
      <w:r>
        <w:rPr/>
        <w:t>The goal of business education is primarily to produce competent, skilful and dynamic business teachers, office administrators and businessmen and women that will effectively compete in the world of work. The emergence of vocational education in the global scene is necessitated by the need to provide the society with a form of education</w:t>
      </w:r>
    </w:p>
    <w:p>
      <w:pPr>
        <w:spacing w:after="0" w:line="487" w:lineRule="auto"/>
        <w:sectPr>
          <w:pgSz w:w="12240" w:h="15840"/>
          <w:pgMar w:header="761" w:footer="0" w:top="1340" w:bottom="280" w:left="1020" w:right="260"/>
        </w:sectPr>
      </w:pPr>
    </w:p>
    <w:p>
      <w:pPr>
        <w:pStyle w:val="BodyText"/>
        <w:spacing w:line="487" w:lineRule="auto" w:before="89"/>
        <w:ind w:right="1174"/>
      </w:pPr>
      <w:r>
        <w:rPr/>
        <w:t>that promotes lifelong learning, needs of the community, innovation, employability and self reliance (Okorie, 2004). Business education is rooted in vocational education with specific mandate of providing skills, attitude and knowledge needed for employment or running a business. According to Anao in Oliver (2011), business education is sum total of knowledge, skills and attitude that are required for successfully promoting and administering business enterprises. The need for business education as a form of education is crucial especially in this</w:t>
      </w:r>
      <w:r>
        <w:rPr>
          <w:spacing w:val="80"/>
        </w:rPr>
        <w:t> </w:t>
      </w:r>
      <w:r>
        <w:rPr/>
        <w:t>era of globalization and information and communication technology in which work processes and organizations are getting increasingly</w:t>
      </w:r>
      <w:r>
        <w:rPr>
          <w:spacing w:val="80"/>
        </w:rPr>
        <w:t> </w:t>
      </w:r>
      <w:r>
        <w:rPr/>
        <w:t>flexible, multi-tasking and performance-base. Business education as a programme needs to meet up with the needs of the learner and the society. In order to achieve this, assuring quality of what is taught both skills and knowledge is very vital.</w:t>
      </w:r>
    </w:p>
    <w:p>
      <w:pPr>
        <w:pStyle w:val="Heading2"/>
        <w:spacing w:before="5"/>
      </w:pPr>
      <w:r>
        <w:rPr/>
        <w:t>Theoretical</w:t>
      </w:r>
      <w:r>
        <w:rPr>
          <w:spacing w:val="-7"/>
        </w:rPr>
        <w:t> </w:t>
      </w:r>
      <w:r>
        <w:rPr>
          <w:spacing w:val="-2"/>
        </w:rPr>
        <w:t>Framework</w:t>
      </w:r>
    </w:p>
    <w:p>
      <w:pPr>
        <w:pStyle w:val="BodyText"/>
        <w:spacing w:before="6"/>
        <w:ind w:left="0"/>
        <w:jc w:val="left"/>
        <w:rPr>
          <w:rFonts w:ascii="Arial"/>
          <w:b/>
        </w:rPr>
      </w:pPr>
    </w:p>
    <w:p>
      <w:pPr>
        <w:pStyle w:val="BodyText"/>
      </w:pPr>
      <w:r>
        <w:rPr/>
        <w:t>Theories</w:t>
      </w:r>
      <w:r>
        <w:rPr>
          <w:spacing w:val="-3"/>
        </w:rPr>
        <w:t> </w:t>
      </w:r>
      <w:r>
        <w:rPr/>
        <w:t>related</w:t>
      </w:r>
      <w:r>
        <w:rPr>
          <w:spacing w:val="-4"/>
        </w:rPr>
        <w:t> </w:t>
      </w:r>
      <w:r>
        <w:rPr/>
        <w:t>to</w:t>
      </w:r>
      <w:r>
        <w:rPr>
          <w:spacing w:val="-5"/>
        </w:rPr>
        <w:t> </w:t>
      </w:r>
      <w:r>
        <w:rPr/>
        <w:t>this</w:t>
      </w:r>
      <w:r>
        <w:rPr>
          <w:spacing w:val="-3"/>
        </w:rPr>
        <w:t> </w:t>
      </w:r>
      <w:r>
        <w:rPr/>
        <w:t>study</w:t>
      </w:r>
      <w:r>
        <w:rPr>
          <w:spacing w:val="-6"/>
        </w:rPr>
        <w:t> </w:t>
      </w:r>
      <w:r>
        <w:rPr/>
        <w:t>are</w:t>
      </w:r>
      <w:r>
        <w:rPr>
          <w:spacing w:val="-4"/>
        </w:rPr>
        <w:t> </w:t>
      </w:r>
      <w:r>
        <w:rPr/>
        <w:t>reviewed</w:t>
      </w:r>
      <w:r>
        <w:rPr>
          <w:spacing w:val="-2"/>
        </w:rPr>
        <w:t> </w:t>
      </w:r>
      <w:r>
        <w:rPr/>
        <w:t>as follows, they</w:t>
      </w:r>
      <w:r>
        <w:rPr>
          <w:spacing w:val="-5"/>
        </w:rPr>
        <w:t> </w:t>
      </w:r>
      <w:r>
        <w:rPr>
          <w:spacing w:val="-4"/>
        </w:rPr>
        <w:t>are:</w:t>
      </w:r>
    </w:p>
    <w:p>
      <w:pPr>
        <w:pStyle w:val="BodyText"/>
        <w:spacing w:before="5"/>
        <w:ind w:left="0"/>
        <w:jc w:val="left"/>
      </w:pPr>
    </w:p>
    <w:p>
      <w:pPr>
        <w:pStyle w:val="Heading2"/>
      </w:pPr>
      <w:r>
        <w:rPr/>
        <w:t>Diffusion</w:t>
      </w:r>
      <w:r>
        <w:rPr>
          <w:spacing w:val="-7"/>
        </w:rPr>
        <w:t> </w:t>
      </w:r>
      <w:r>
        <w:rPr/>
        <w:t>of</w:t>
      </w:r>
      <w:r>
        <w:rPr>
          <w:spacing w:val="-6"/>
        </w:rPr>
        <w:t> </w:t>
      </w:r>
      <w:r>
        <w:rPr/>
        <w:t>Innovation</w:t>
      </w:r>
      <w:r>
        <w:rPr>
          <w:spacing w:val="-6"/>
        </w:rPr>
        <w:t> </w:t>
      </w:r>
      <w:r>
        <w:rPr>
          <w:spacing w:val="-2"/>
        </w:rPr>
        <w:t>Theory</w:t>
      </w:r>
    </w:p>
    <w:p>
      <w:pPr>
        <w:pStyle w:val="BodyText"/>
        <w:spacing w:before="4"/>
        <w:ind w:left="0"/>
        <w:jc w:val="left"/>
        <w:rPr>
          <w:rFonts w:ascii="Arial"/>
          <w:b/>
        </w:rPr>
      </w:pPr>
    </w:p>
    <w:p>
      <w:pPr>
        <w:pStyle w:val="BodyText"/>
        <w:spacing w:line="487" w:lineRule="auto"/>
        <w:ind w:right="1178" w:firstLine="719"/>
      </w:pPr>
      <w:r>
        <w:rPr/>
        <w:t>This theory was first propounded by French Sociologist Gabriel Tarde and German Anthropologists Friedrich Ratzel and Leo Frobenius. The</w:t>
      </w:r>
      <w:r>
        <w:rPr>
          <w:spacing w:val="39"/>
        </w:rPr>
        <w:t>  </w:t>
      </w:r>
      <w:r>
        <w:rPr/>
        <w:t>diffusion</w:t>
      </w:r>
      <w:r>
        <w:rPr>
          <w:spacing w:val="40"/>
        </w:rPr>
        <w:t>  </w:t>
      </w:r>
      <w:r>
        <w:rPr/>
        <w:t>of</w:t>
      </w:r>
      <w:r>
        <w:rPr>
          <w:spacing w:val="39"/>
        </w:rPr>
        <w:t>  </w:t>
      </w:r>
      <w:r>
        <w:rPr/>
        <w:t>innovation</w:t>
      </w:r>
      <w:r>
        <w:rPr>
          <w:spacing w:val="39"/>
        </w:rPr>
        <w:t>  </w:t>
      </w:r>
      <w:r>
        <w:rPr/>
        <w:t>theory</w:t>
      </w:r>
      <w:r>
        <w:rPr>
          <w:spacing w:val="39"/>
        </w:rPr>
        <w:t>  </w:t>
      </w:r>
      <w:r>
        <w:rPr/>
        <w:t>proposes</w:t>
      </w:r>
      <w:r>
        <w:rPr>
          <w:spacing w:val="40"/>
        </w:rPr>
        <w:t>  </w:t>
      </w:r>
      <w:r>
        <w:rPr/>
        <w:t>that</w:t>
      </w:r>
      <w:r>
        <w:rPr>
          <w:spacing w:val="39"/>
        </w:rPr>
        <w:t>  </w:t>
      </w:r>
      <w:r>
        <w:rPr/>
        <w:t>perceptions</w:t>
      </w:r>
      <w:r>
        <w:rPr>
          <w:spacing w:val="40"/>
        </w:rPr>
        <w:t>  </w:t>
      </w:r>
      <w:r>
        <w:rPr>
          <w:spacing w:val="-5"/>
        </w:rPr>
        <w:t>of</w:t>
      </w:r>
    </w:p>
    <w:p>
      <w:pPr>
        <w:spacing w:after="0" w:line="487" w:lineRule="auto"/>
        <w:sectPr>
          <w:pgSz w:w="12240" w:h="15840"/>
          <w:pgMar w:header="761" w:footer="0" w:top="1340" w:bottom="280" w:left="1020" w:right="260"/>
        </w:sectPr>
      </w:pPr>
    </w:p>
    <w:p>
      <w:pPr>
        <w:pStyle w:val="BodyText"/>
        <w:spacing w:line="487" w:lineRule="auto" w:before="89"/>
        <w:ind w:right="1173"/>
      </w:pPr>
      <w:r>
        <w:rPr/>
        <w:t>technology characteristics, such as its relative advantage, compatibility, complexity, trialability, and observability impact the adoption of any new product. The adoption as decision process requires the potential adopter collect information regarding the technology, examine the technology, and consider whether it provides sufficient improvement to deserve the investment of energy</w:t>
      </w:r>
      <w:r>
        <w:rPr>
          <w:spacing w:val="-3"/>
        </w:rPr>
        <w:t> </w:t>
      </w:r>
      <w:r>
        <w:rPr/>
        <w:t>and time</w:t>
      </w:r>
      <w:r>
        <w:rPr>
          <w:spacing w:val="-1"/>
        </w:rPr>
        <w:t> </w:t>
      </w:r>
      <w:r>
        <w:rPr/>
        <w:t>that is needed</w:t>
      </w:r>
      <w:r>
        <w:rPr>
          <w:spacing w:val="-2"/>
        </w:rPr>
        <w:t> </w:t>
      </w:r>
      <w:r>
        <w:rPr/>
        <w:t>to add it to</w:t>
      </w:r>
      <w:r>
        <w:rPr>
          <w:spacing w:val="-1"/>
        </w:rPr>
        <w:t> </w:t>
      </w:r>
      <w:r>
        <w:rPr/>
        <w:t>his/her range</w:t>
      </w:r>
      <w:r>
        <w:rPr>
          <w:spacing w:val="-2"/>
        </w:rPr>
        <w:t> </w:t>
      </w:r>
      <w:r>
        <w:rPr/>
        <w:t>of skills. Therefore, people tend to explore the new technology, and experience how effectively it would work in their activities before accepting or rejecting those technologies</w:t>
      </w:r>
    </w:p>
    <w:p>
      <w:pPr>
        <w:pStyle w:val="BodyText"/>
        <w:spacing w:line="487" w:lineRule="auto" w:before="7"/>
        <w:ind w:right="1174" w:firstLine="775"/>
      </w:pPr>
      <w:r>
        <w:rPr/>
        <w:t>The theory was later influenced by Everest Rogers in 1962, based on the fact that an individual goes through a series of steps which are: knowledge, persuasion, decision, implementation, and confirmation. Rogers defines diffusion as a process by which an innovation is communicated through certain channels over time among the members of a social system. Further, innovation has been described as an idea, a product, a technology, or a program that is new to the adopting unit.</w:t>
      </w:r>
    </w:p>
    <w:p>
      <w:pPr>
        <w:pStyle w:val="BodyText"/>
        <w:spacing w:line="487" w:lineRule="auto" w:before="204"/>
        <w:ind w:right="1173" w:firstLine="775"/>
      </w:pPr>
      <w:r>
        <w:rPr/>
        <w:t>Diffusion of Innovations Theory offers valuable insights into the process of social change as the main qualities that provide a successful spread of an innovation. These include the significance of peer-to-peer conversations</w:t>
      </w:r>
      <w:r>
        <w:rPr>
          <w:spacing w:val="6"/>
        </w:rPr>
        <w:t> </w:t>
      </w:r>
      <w:r>
        <w:rPr/>
        <w:t>along</w:t>
      </w:r>
      <w:r>
        <w:rPr>
          <w:spacing w:val="5"/>
        </w:rPr>
        <w:t> </w:t>
      </w:r>
      <w:r>
        <w:rPr/>
        <w:t>with</w:t>
      </w:r>
      <w:r>
        <w:rPr>
          <w:spacing w:val="5"/>
        </w:rPr>
        <w:t> </w:t>
      </w:r>
      <w:r>
        <w:rPr/>
        <w:t>peer</w:t>
      </w:r>
      <w:r>
        <w:rPr>
          <w:spacing w:val="6"/>
        </w:rPr>
        <w:t> </w:t>
      </w:r>
      <w:r>
        <w:rPr/>
        <w:t>networks</w:t>
      </w:r>
      <w:r>
        <w:rPr>
          <w:spacing w:val="6"/>
        </w:rPr>
        <w:t> </w:t>
      </w:r>
      <w:r>
        <w:rPr/>
        <w:t>and</w:t>
      </w:r>
      <w:r>
        <w:rPr>
          <w:spacing w:val="5"/>
        </w:rPr>
        <w:t> </w:t>
      </w:r>
      <w:r>
        <w:rPr/>
        <w:t>understanding</w:t>
      </w:r>
      <w:r>
        <w:rPr>
          <w:spacing w:val="5"/>
        </w:rPr>
        <w:t> </w:t>
      </w:r>
      <w:r>
        <w:rPr/>
        <w:t>the</w:t>
      </w:r>
      <w:r>
        <w:rPr>
          <w:spacing w:val="6"/>
        </w:rPr>
        <w:t> </w:t>
      </w:r>
      <w:r>
        <w:rPr/>
        <w:t>needs</w:t>
      </w:r>
      <w:r>
        <w:rPr>
          <w:spacing w:val="6"/>
        </w:rPr>
        <w:t> </w:t>
      </w:r>
      <w:r>
        <w:rPr>
          <w:spacing w:val="-5"/>
        </w:rPr>
        <w:t>of</w:t>
      </w:r>
    </w:p>
    <w:p>
      <w:pPr>
        <w:spacing w:after="0" w:line="487" w:lineRule="auto"/>
        <w:sectPr>
          <w:pgSz w:w="12240" w:h="15840"/>
          <w:pgMar w:header="761" w:footer="0" w:top="1340" w:bottom="280" w:left="1020" w:right="260"/>
        </w:sectPr>
      </w:pPr>
    </w:p>
    <w:p>
      <w:pPr>
        <w:pStyle w:val="BodyText"/>
        <w:spacing w:line="487" w:lineRule="auto" w:before="89"/>
        <w:ind w:right="1178"/>
      </w:pPr>
      <w:r>
        <w:rPr/>
        <w:t>different user segments. Spreading of new innovation can be achieved through considering five qualities related to the innovation from the perspective of the innovators; based on Rogers (2003). These five qualities are:</w:t>
      </w:r>
    </w:p>
    <w:p>
      <w:pPr>
        <w:pStyle w:val="BodyText"/>
        <w:tabs>
          <w:tab w:pos="2846" w:val="left" w:leader="none"/>
          <w:tab w:pos="3208" w:val="left" w:leader="none"/>
          <w:tab w:pos="4126" w:val="left" w:leader="none"/>
          <w:tab w:pos="4562" w:val="left" w:leader="none"/>
          <w:tab w:pos="5155" w:val="left" w:leader="none"/>
          <w:tab w:pos="6229" w:val="left" w:leader="none"/>
          <w:tab w:pos="6666" w:val="left" w:leader="none"/>
          <w:tab w:pos="7585" w:val="left" w:leader="none"/>
          <w:tab w:pos="8098" w:val="left" w:leader="none"/>
          <w:tab w:pos="9576" w:val="left" w:leader="none"/>
        </w:tabs>
        <w:spacing w:line="484" w:lineRule="auto"/>
        <w:ind w:right="1173"/>
        <w:jc w:val="left"/>
      </w:pPr>
      <w:r>
        <w:rPr>
          <w:rFonts w:ascii="Arial"/>
          <w:b/>
        </w:rPr>
        <w:t>Relative</w:t>
      </w:r>
      <w:r>
        <w:rPr>
          <w:rFonts w:ascii="Arial"/>
          <w:b/>
          <w:spacing w:val="80"/>
        </w:rPr>
        <w:t> </w:t>
      </w:r>
      <w:r>
        <w:rPr>
          <w:rFonts w:ascii="Arial"/>
          <w:b/>
        </w:rPr>
        <w:t>advantage:</w:t>
      </w:r>
      <w:r>
        <w:rPr>
          <w:rFonts w:ascii="Arial"/>
          <w:b/>
          <w:spacing w:val="80"/>
        </w:rPr>
        <w:t> </w:t>
      </w:r>
      <w:r>
        <w:rPr/>
        <w:t>The</w:t>
      </w:r>
      <w:r>
        <w:rPr>
          <w:spacing w:val="80"/>
        </w:rPr>
        <w:t> </w:t>
      </w:r>
      <w:r>
        <w:rPr/>
        <w:t>greater</w:t>
      </w:r>
      <w:r>
        <w:rPr>
          <w:spacing w:val="80"/>
        </w:rPr>
        <w:t> </w:t>
      </w:r>
      <w:r>
        <w:rPr/>
        <w:t>the</w:t>
      </w:r>
      <w:r>
        <w:rPr>
          <w:spacing w:val="80"/>
        </w:rPr>
        <w:t> </w:t>
      </w:r>
      <w:r>
        <w:rPr/>
        <w:t>realized</w:t>
      </w:r>
      <w:r>
        <w:rPr>
          <w:spacing w:val="80"/>
        </w:rPr>
        <w:t> </w:t>
      </w:r>
      <w:r>
        <w:rPr/>
        <w:t>relative</w:t>
      </w:r>
      <w:r>
        <w:rPr>
          <w:spacing w:val="80"/>
        </w:rPr>
        <w:t> </w:t>
      </w:r>
      <w:r>
        <w:rPr/>
        <w:t>merit</w:t>
      </w:r>
      <w:r>
        <w:rPr>
          <w:spacing w:val="80"/>
        </w:rPr>
        <w:t> </w:t>
      </w:r>
      <w:r>
        <w:rPr/>
        <w:t>of</w:t>
      </w:r>
      <w:r>
        <w:rPr>
          <w:spacing w:val="80"/>
        </w:rPr>
        <w:t> </w:t>
      </w:r>
      <w:r>
        <w:rPr/>
        <w:t>an innovation, the more quick its rate of adoption is likely to be; </w:t>
      </w:r>
      <w:r>
        <w:rPr>
          <w:rFonts w:ascii="Arial"/>
          <w:b/>
          <w:spacing w:val="-2"/>
        </w:rPr>
        <w:t>Compatibility:</w:t>
      </w:r>
      <w:r>
        <w:rPr>
          <w:rFonts w:ascii="Arial"/>
          <w:b/>
        </w:rPr>
        <w:tab/>
      </w:r>
      <w:r>
        <w:rPr>
          <w:spacing w:val="-6"/>
        </w:rPr>
        <w:t>It</w:t>
      </w:r>
      <w:r>
        <w:rPr/>
        <w:tab/>
      </w:r>
      <w:r>
        <w:rPr>
          <w:spacing w:val="-2"/>
        </w:rPr>
        <w:t>refers</w:t>
      </w:r>
      <w:r>
        <w:rPr/>
        <w:tab/>
      </w:r>
      <w:r>
        <w:rPr>
          <w:spacing w:val="-6"/>
        </w:rPr>
        <w:t>to</w:t>
      </w:r>
      <w:r>
        <w:rPr/>
        <w:tab/>
      </w:r>
      <w:r>
        <w:rPr>
          <w:spacing w:val="-4"/>
        </w:rPr>
        <w:t>the</w:t>
      </w:r>
      <w:r>
        <w:rPr/>
        <w:tab/>
      </w:r>
      <w:r>
        <w:rPr>
          <w:spacing w:val="-2"/>
        </w:rPr>
        <w:t>degree</w:t>
      </w:r>
      <w:r>
        <w:rPr/>
        <w:tab/>
      </w:r>
      <w:r>
        <w:rPr>
          <w:spacing w:val="-6"/>
        </w:rPr>
        <w:t>to</w:t>
      </w:r>
      <w:r>
        <w:rPr/>
        <w:tab/>
      </w:r>
      <w:r>
        <w:rPr>
          <w:spacing w:val="-2"/>
        </w:rPr>
        <w:t>which</w:t>
      </w:r>
      <w:r>
        <w:rPr/>
        <w:tab/>
      </w:r>
      <w:r>
        <w:rPr>
          <w:spacing w:val="-6"/>
        </w:rPr>
        <w:t>an</w:t>
      </w:r>
      <w:r>
        <w:rPr/>
        <w:tab/>
      </w:r>
      <w:r>
        <w:rPr>
          <w:spacing w:val="-2"/>
        </w:rPr>
        <w:t>innovation</w:t>
      </w:r>
      <w:r>
        <w:rPr/>
        <w:tab/>
      </w:r>
      <w:r>
        <w:rPr>
          <w:spacing w:val="-6"/>
        </w:rPr>
        <w:t>is </w:t>
      </w:r>
      <w:r>
        <w:rPr/>
        <w:t>perceived as being</w:t>
      </w:r>
      <w:r>
        <w:rPr>
          <w:spacing w:val="-3"/>
        </w:rPr>
        <w:t> </w:t>
      </w:r>
      <w:r>
        <w:rPr/>
        <w:t>consistent with the values, past experiences, and the needs of possible adopters;</w:t>
      </w:r>
    </w:p>
    <w:p>
      <w:pPr>
        <w:pStyle w:val="BodyText"/>
        <w:spacing w:line="484" w:lineRule="auto"/>
        <w:ind w:right="1177"/>
      </w:pPr>
      <w:r>
        <w:rPr>
          <w:rFonts w:ascii="Arial"/>
          <w:b/>
        </w:rPr>
        <w:t>Simplicity and ease of use: </w:t>
      </w:r>
      <w:r>
        <w:rPr/>
        <w:t>New ideas that are simpler to understand for the potential adopter are adopted more rapidly than innovations that require the adopter to develop new skills and understandings.</w:t>
      </w:r>
    </w:p>
    <w:p>
      <w:pPr>
        <w:pStyle w:val="BodyText"/>
        <w:spacing w:line="482" w:lineRule="auto"/>
        <w:ind w:right="1179"/>
      </w:pPr>
      <w:r>
        <w:rPr>
          <w:rFonts w:ascii="Arial"/>
          <w:b/>
        </w:rPr>
        <w:t>Trialability: </w:t>
      </w:r>
      <w:r>
        <w:rPr/>
        <w:t>It refers to the degree to which an innovation can be experimented with on a limited basis;</w:t>
      </w:r>
    </w:p>
    <w:p>
      <w:pPr>
        <w:pStyle w:val="BodyText"/>
        <w:spacing w:line="484" w:lineRule="auto" w:before="2"/>
        <w:ind w:right="1180"/>
      </w:pPr>
      <w:r>
        <w:rPr>
          <w:rFonts w:ascii="Arial"/>
          <w:b/>
        </w:rPr>
        <w:t>Observable results: </w:t>
      </w:r>
      <w:r>
        <w:rPr/>
        <w:t>The easier it is for individuals to see the results of an innovation, the more likely they are to adopt it.</w:t>
      </w:r>
    </w:p>
    <w:p>
      <w:pPr>
        <w:pStyle w:val="BodyText"/>
        <w:spacing w:line="487" w:lineRule="auto" w:before="3"/>
        <w:ind w:right="1176" w:firstLine="931"/>
      </w:pPr>
      <w:r>
        <w:rPr/>
        <w:t>In the context of this study, ICT resources are innovative tools in education for quality instructional delivery which can afford the learner opportunity of global competitiveness. Nigerian universities require adequate</w:t>
      </w:r>
      <w:r>
        <w:rPr>
          <w:spacing w:val="59"/>
          <w:w w:val="150"/>
        </w:rPr>
        <w:t> </w:t>
      </w:r>
      <w:r>
        <w:rPr/>
        <w:t>ICT</w:t>
      </w:r>
      <w:r>
        <w:rPr>
          <w:spacing w:val="60"/>
          <w:w w:val="150"/>
        </w:rPr>
        <w:t> </w:t>
      </w:r>
      <w:r>
        <w:rPr/>
        <w:t>resources</w:t>
      </w:r>
      <w:r>
        <w:rPr>
          <w:spacing w:val="60"/>
          <w:w w:val="150"/>
        </w:rPr>
        <w:t> </w:t>
      </w:r>
      <w:r>
        <w:rPr/>
        <w:t>to</w:t>
      </w:r>
      <w:r>
        <w:rPr>
          <w:spacing w:val="61"/>
          <w:w w:val="150"/>
        </w:rPr>
        <w:t> </w:t>
      </w:r>
      <w:r>
        <w:rPr/>
        <w:t>augment</w:t>
      </w:r>
      <w:r>
        <w:rPr>
          <w:spacing w:val="62"/>
          <w:w w:val="150"/>
        </w:rPr>
        <w:t> </w:t>
      </w:r>
      <w:r>
        <w:rPr/>
        <w:t>face-to-face</w:t>
      </w:r>
      <w:r>
        <w:rPr>
          <w:spacing w:val="59"/>
          <w:w w:val="150"/>
        </w:rPr>
        <w:t> </w:t>
      </w:r>
      <w:r>
        <w:rPr/>
        <w:t>teaching</w:t>
      </w:r>
      <w:r>
        <w:rPr>
          <w:spacing w:val="61"/>
          <w:w w:val="150"/>
        </w:rPr>
        <w:t> </w:t>
      </w:r>
      <w:r>
        <w:rPr/>
        <w:t>that</w:t>
      </w:r>
      <w:r>
        <w:rPr>
          <w:spacing w:val="62"/>
          <w:w w:val="150"/>
        </w:rPr>
        <w:t> </w:t>
      </w:r>
      <w:r>
        <w:rPr>
          <w:spacing w:val="-4"/>
        </w:rPr>
        <w:t>will</w:t>
      </w:r>
    </w:p>
    <w:p>
      <w:pPr>
        <w:spacing w:after="0" w:line="487" w:lineRule="auto"/>
        <w:sectPr>
          <w:pgSz w:w="12240" w:h="15840"/>
          <w:pgMar w:header="761" w:footer="0" w:top="1340" w:bottom="280" w:left="1020" w:right="260"/>
        </w:sectPr>
      </w:pPr>
    </w:p>
    <w:p>
      <w:pPr>
        <w:pStyle w:val="BodyText"/>
        <w:spacing w:line="487" w:lineRule="auto" w:before="89"/>
        <w:ind w:right="1173"/>
      </w:pPr>
      <w:r>
        <w:rPr/>
        <w:t>enable students to have academic networking with their teachers and counterpart across the globe. Excellent usage of adequate ICT resources is required of academic staff to promote the quality of</w:t>
      </w:r>
      <w:r>
        <w:rPr>
          <w:spacing w:val="40"/>
        </w:rPr>
        <w:t> </w:t>
      </w:r>
      <w:r>
        <w:rPr/>
        <w:t>business education</w:t>
      </w:r>
      <w:r>
        <w:rPr>
          <w:spacing w:val="-3"/>
        </w:rPr>
        <w:t> </w:t>
      </w:r>
      <w:r>
        <w:rPr/>
        <w:t>programme and</w:t>
      </w:r>
      <w:r>
        <w:rPr>
          <w:spacing w:val="-1"/>
        </w:rPr>
        <w:t> </w:t>
      </w:r>
      <w:r>
        <w:rPr/>
        <w:t>their product. The proponents of the theory are in line with the variables of the study based on the following reasons; the relative advantages of the utilization of ICT resources is</w:t>
      </w:r>
      <w:r>
        <w:rPr>
          <w:spacing w:val="40"/>
        </w:rPr>
        <w:t> </w:t>
      </w:r>
      <w:r>
        <w:rPr/>
        <w:t>one of the objectives of the study, while the study also intend to find out the contributions of ICT resources to the programme, this is in consonance with observable result as a proponent of the theory.</w:t>
      </w:r>
    </w:p>
    <w:p>
      <w:pPr>
        <w:pStyle w:val="Heading2"/>
        <w:spacing w:before="233"/>
      </w:pPr>
      <w:r>
        <w:rPr/>
        <w:t>Unified</w:t>
      </w:r>
      <w:r>
        <w:rPr>
          <w:spacing w:val="-7"/>
        </w:rPr>
        <w:t> </w:t>
      </w:r>
      <w:r>
        <w:rPr/>
        <w:t>Theory</w:t>
      </w:r>
      <w:r>
        <w:rPr>
          <w:spacing w:val="-11"/>
        </w:rPr>
        <w:t> </w:t>
      </w:r>
      <w:r>
        <w:rPr/>
        <w:t>of</w:t>
      </w:r>
      <w:r>
        <w:rPr>
          <w:spacing w:val="-1"/>
        </w:rPr>
        <w:t> </w:t>
      </w:r>
      <w:r>
        <w:rPr/>
        <w:t>Acceptance</w:t>
      </w:r>
      <w:r>
        <w:rPr>
          <w:spacing w:val="-3"/>
        </w:rPr>
        <w:t> </w:t>
      </w:r>
      <w:r>
        <w:rPr/>
        <w:t>and</w:t>
      </w:r>
      <w:r>
        <w:rPr>
          <w:spacing w:val="-4"/>
        </w:rPr>
        <w:t> </w:t>
      </w:r>
      <w:r>
        <w:rPr/>
        <w:t>Use</w:t>
      </w:r>
      <w:r>
        <w:rPr>
          <w:spacing w:val="-3"/>
        </w:rPr>
        <w:t> </w:t>
      </w:r>
      <w:r>
        <w:rPr/>
        <w:t>of</w:t>
      </w:r>
      <w:r>
        <w:rPr>
          <w:spacing w:val="-2"/>
        </w:rPr>
        <w:t> Technology</w:t>
      </w:r>
    </w:p>
    <w:p>
      <w:pPr>
        <w:pStyle w:val="BodyText"/>
        <w:spacing w:before="4"/>
        <w:ind w:left="0"/>
        <w:jc w:val="left"/>
        <w:rPr>
          <w:rFonts w:ascii="Arial"/>
          <w:b/>
        </w:rPr>
      </w:pPr>
    </w:p>
    <w:p>
      <w:pPr>
        <w:pStyle w:val="BodyText"/>
        <w:spacing w:line="487" w:lineRule="auto"/>
        <w:ind w:right="1172" w:firstLine="698"/>
      </w:pPr>
      <w:r>
        <w:rPr/>
        <w:t>The unified theory of acceptance and use of technology (UTAUT)</w:t>
      </w:r>
      <w:r>
        <w:rPr>
          <w:spacing w:val="40"/>
        </w:rPr>
        <w:t> </w:t>
      </w:r>
      <w:r>
        <w:rPr/>
        <w:t>is a technology acceptance model formulated by Venkatesh, Morris, Davis and Davis in 2003. The theory propounded that there are four key constructs to explain user intentions to use an information system and subsequent usage behavior: performance expectancy, effort</w:t>
      </w:r>
      <w:r>
        <w:rPr>
          <w:spacing w:val="40"/>
        </w:rPr>
        <w:t> </w:t>
      </w:r>
      <w:r>
        <w:rPr/>
        <w:t>expectancy, social influence, and facilitating conditions.</w:t>
      </w:r>
    </w:p>
    <w:p>
      <w:pPr>
        <w:pStyle w:val="BodyText"/>
        <w:spacing w:line="482" w:lineRule="auto"/>
        <w:ind w:right="1180"/>
      </w:pPr>
      <w:r>
        <w:rPr>
          <w:rFonts w:ascii="Arial"/>
          <w:b/>
        </w:rPr>
        <w:t>Performance expectancy: </w:t>
      </w:r>
      <w:r>
        <w:rPr/>
        <w:t>The degree to which an individual believes that using the system will help them to do their job better.</w:t>
      </w:r>
    </w:p>
    <w:p>
      <w:pPr>
        <w:spacing w:line="484" w:lineRule="auto" w:before="2"/>
        <w:ind w:left="780" w:right="1176" w:firstLine="0"/>
        <w:jc w:val="both"/>
        <w:rPr>
          <w:sz w:val="28"/>
        </w:rPr>
      </w:pPr>
      <w:r>
        <w:rPr>
          <w:rFonts w:ascii="Arial"/>
          <w:b/>
          <w:sz w:val="28"/>
        </w:rPr>
        <w:t>Effort expectancy: </w:t>
      </w:r>
      <w:r>
        <w:rPr>
          <w:sz w:val="28"/>
        </w:rPr>
        <w:t>The degree of ease associated with the use of the </w:t>
      </w:r>
      <w:r>
        <w:rPr>
          <w:spacing w:val="-2"/>
          <w:sz w:val="28"/>
        </w:rPr>
        <w:t>system.</w:t>
      </w:r>
    </w:p>
    <w:p>
      <w:pPr>
        <w:spacing w:after="0" w:line="484" w:lineRule="auto"/>
        <w:jc w:val="both"/>
        <w:rPr>
          <w:sz w:val="28"/>
        </w:rPr>
        <w:sectPr>
          <w:pgSz w:w="12240" w:h="15840"/>
          <w:pgMar w:header="761" w:footer="0" w:top="1340" w:bottom="280" w:left="1020" w:right="260"/>
        </w:sectPr>
      </w:pPr>
    </w:p>
    <w:p>
      <w:pPr>
        <w:pStyle w:val="BodyText"/>
        <w:spacing w:line="487" w:lineRule="auto" w:before="85"/>
        <w:ind w:right="1174"/>
      </w:pPr>
      <w:r>
        <w:rPr>
          <w:rFonts w:ascii="Arial"/>
          <w:b/>
        </w:rPr>
        <w:t>Social influence: </w:t>
      </w:r>
      <w:r>
        <w:rPr/>
        <w:t>The degree to which an individual perceives that important others believe he or she should use the new system. </w:t>
      </w:r>
      <w:r>
        <w:rPr>
          <w:rFonts w:ascii="Arial"/>
          <w:b/>
        </w:rPr>
        <w:t>Facilitating</w:t>
      </w:r>
      <w:r>
        <w:rPr>
          <w:rFonts w:ascii="Arial"/>
          <w:b/>
          <w:spacing w:val="-2"/>
        </w:rPr>
        <w:t> </w:t>
      </w:r>
      <w:r>
        <w:rPr>
          <w:rFonts w:ascii="Arial"/>
          <w:b/>
        </w:rPr>
        <w:t>conditions:</w:t>
      </w:r>
      <w:r>
        <w:rPr>
          <w:rFonts w:ascii="Arial"/>
          <w:b/>
          <w:spacing w:val="-1"/>
        </w:rPr>
        <w:t> </w:t>
      </w:r>
      <w:r>
        <w:rPr/>
        <w:t>The degree to which an individual believes that an organizational</w:t>
      </w:r>
      <w:r>
        <w:rPr>
          <w:spacing w:val="-3"/>
        </w:rPr>
        <w:t> </w:t>
      </w:r>
      <w:r>
        <w:rPr/>
        <w:t>and technical</w:t>
      </w:r>
      <w:r>
        <w:rPr>
          <w:spacing w:val="-3"/>
        </w:rPr>
        <w:t> </w:t>
      </w:r>
      <w:r>
        <w:rPr/>
        <w:t>infrastructure exists</w:t>
      </w:r>
      <w:r>
        <w:rPr>
          <w:spacing w:val="-1"/>
        </w:rPr>
        <w:t> </w:t>
      </w:r>
      <w:r>
        <w:rPr/>
        <w:t>to</w:t>
      </w:r>
      <w:r>
        <w:rPr>
          <w:spacing w:val="-2"/>
        </w:rPr>
        <w:t> </w:t>
      </w:r>
      <w:r>
        <w:rPr/>
        <w:t>support use</w:t>
      </w:r>
      <w:r>
        <w:rPr>
          <w:spacing w:val="-3"/>
        </w:rPr>
        <w:t> </w:t>
      </w:r>
      <w:r>
        <w:rPr/>
        <w:t>of</w:t>
      </w:r>
      <w:r>
        <w:rPr>
          <w:spacing w:val="-1"/>
        </w:rPr>
        <w:t> </w:t>
      </w:r>
      <w:r>
        <w:rPr/>
        <w:t>the system. That is whether individual have the personal knowledge and institutional resources available to use the system. The first three are direct determinants of usage intention and behavior, and the fourth is a direct determinant of user behavior. Gender, age, experience, and voluntariness of use are posited to moderate the impact of the four key constructs on usage intention and behavior.</w:t>
      </w:r>
    </w:p>
    <w:p>
      <w:pPr>
        <w:pStyle w:val="BodyText"/>
        <w:spacing w:line="487" w:lineRule="auto" w:before="230"/>
        <w:ind w:right="1174" w:firstLine="719"/>
      </w:pPr>
      <w:r>
        <w:rPr/>
        <w:t>The theory was developed through a review and consolidation of the constructs of eight models that earlier research had employed to explain information systems usage behavior (theory of reasoned action, technology acceptance model, motivational model, theory of planned behavior, a combined theory of planned behavior/technology</w:t>
      </w:r>
      <w:r>
        <w:rPr>
          <w:spacing w:val="80"/>
        </w:rPr>
        <w:t> </w:t>
      </w:r>
      <w:r>
        <w:rPr/>
        <w:t>acceptance model, model of personal computer use, diffusion of innovations theory, and social cognitive theory). UTAUT has been used and applied by many educational institutions and research to answer</w:t>
      </w:r>
      <w:r>
        <w:rPr>
          <w:spacing w:val="40"/>
        </w:rPr>
        <w:t> </w:t>
      </w:r>
      <w:r>
        <w:rPr/>
        <w:t>one of the most critical questions: What are the user's attitudes towards accepting</w:t>
      </w:r>
      <w:r>
        <w:rPr>
          <w:spacing w:val="64"/>
        </w:rPr>
        <w:t>  </w:t>
      </w:r>
      <w:r>
        <w:rPr/>
        <w:t>ICT</w:t>
      </w:r>
      <w:r>
        <w:rPr>
          <w:spacing w:val="64"/>
        </w:rPr>
        <w:t>  </w:t>
      </w:r>
      <w:r>
        <w:rPr/>
        <w:t>solution?</w:t>
      </w:r>
      <w:r>
        <w:rPr>
          <w:spacing w:val="64"/>
        </w:rPr>
        <w:t>  </w:t>
      </w:r>
      <w:r>
        <w:rPr/>
        <w:t>Regardless</w:t>
      </w:r>
      <w:r>
        <w:rPr>
          <w:spacing w:val="64"/>
        </w:rPr>
        <w:t>  </w:t>
      </w:r>
      <w:r>
        <w:rPr/>
        <w:t>of</w:t>
      </w:r>
      <w:r>
        <w:rPr>
          <w:spacing w:val="64"/>
        </w:rPr>
        <w:t>  </w:t>
      </w:r>
      <w:r>
        <w:rPr/>
        <w:t>the</w:t>
      </w:r>
      <w:r>
        <w:rPr>
          <w:spacing w:val="65"/>
        </w:rPr>
        <w:t>  </w:t>
      </w:r>
      <w:r>
        <w:rPr/>
        <w:t>level</w:t>
      </w:r>
      <w:r>
        <w:rPr>
          <w:spacing w:val="65"/>
        </w:rPr>
        <w:t>  </w:t>
      </w:r>
      <w:r>
        <w:rPr/>
        <w:t>of</w:t>
      </w:r>
      <w:r>
        <w:rPr>
          <w:spacing w:val="64"/>
        </w:rPr>
        <w:t>  </w:t>
      </w:r>
      <w:r>
        <w:rPr>
          <w:spacing w:val="-2"/>
        </w:rPr>
        <w:t>available</w:t>
      </w:r>
    </w:p>
    <w:p>
      <w:pPr>
        <w:spacing w:after="0" w:line="487" w:lineRule="auto"/>
        <w:sectPr>
          <w:pgSz w:w="12240" w:h="15840"/>
          <w:pgMar w:header="761" w:footer="0" w:top="1340" w:bottom="280" w:left="1020" w:right="260"/>
        </w:sectPr>
      </w:pPr>
    </w:p>
    <w:p>
      <w:pPr>
        <w:pStyle w:val="BodyText"/>
        <w:spacing w:line="487" w:lineRule="auto" w:before="89"/>
        <w:ind w:right="1173"/>
      </w:pPr>
      <w:r>
        <w:rPr/>
        <w:t>infrastructures and support administrations, there is a concern as to whether teachers are prepared to integrate available technology into effective lessons for their students. From the foregoing and in</w:t>
      </w:r>
      <w:r>
        <w:rPr>
          <w:spacing w:val="80"/>
        </w:rPr>
        <w:t> </w:t>
      </w:r>
      <w:r>
        <w:rPr/>
        <w:t>connection with the context of this study, this theory is found related based on the four constructs propounded and the variables of the study especially</w:t>
      </w:r>
      <w:r>
        <w:rPr>
          <w:spacing w:val="-2"/>
        </w:rPr>
        <w:t> </w:t>
      </w:r>
      <w:r>
        <w:rPr/>
        <w:t>utilization of ICT resources for teaching and learning business education courses. The major proponents of the theory deal with individual believe in the system that it will help them do better, as well as making the delivery of content easier, couple with the intention to utilize the available resources based on individual personal knowledge to use the system.</w:t>
      </w:r>
    </w:p>
    <w:p>
      <w:pPr>
        <w:pStyle w:val="BodyText"/>
        <w:tabs>
          <w:tab w:pos="1706" w:val="left" w:leader="none"/>
          <w:tab w:pos="2274" w:val="left" w:leader="none"/>
          <w:tab w:pos="3545" w:val="left" w:leader="none"/>
          <w:tab w:pos="4204" w:val="left" w:leader="none"/>
          <w:tab w:pos="4804" w:val="left" w:leader="none"/>
          <w:tab w:pos="5778" w:val="left" w:leader="none"/>
          <w:tab w:pos="6519" w:val="left" w:leader="none"/>
          <w:tab w:pos="7567" w:val="left" w:leader="none"/>
          <w:tab w:pos="8246" w:val="left" w:leader="none"/>
          <w:tab w:pos="8843" w:val="left" w:leader="none"/>
        </w:tabs>
        <w:spacing w:line="487" w:lineRule="auto" w:before="247"/>
        <w:ind w:right="1175" w:firstLine="719"/>
        <w:jc w:val="left"/>
        <w:rPr>
          <w:rFonts w:ascii="Arial" w:hAnsi="Arial"/>
          <w:b/>
        </w:rPr>
      </w:pPr>
      <w:r>
        <w:rPr/>
        <w:t>Teachers wield immense powers in influencing the use of ICT by</w:t>
      </w:r>
      <w:r>
        <w:rPr>
          <w:spacing w:val="40"/>
        </w:rPr>
        <w:t> </w:t>
      </w:r>
      <w:r>
        <w:rPr/>
        <w:t>the students. Teachers‟ confidence in using ICT influenced the extent to </w:t>
      </w:r>
      <w:r>
        <w:rPr>
          <w:spacing w:val="-2"/>
        </w:rPr>
        <w:t>which</w:t>
      </w:r>
      <w:r>
        <w:rPr/>
        <w:tab/>
      </w:r>
      <w:r>
        <w:rPr>
          <w:spacing w:val="-4"/>
        </w:rPr>
        <w:t>his</w:t>
      </w:r>
      <w:r>
        <w:rPr/>
        <w:tab/>
      </w:r>
      <w:r>
        <w:rPr>
          <w:spacing w:val="-2"/>
        </w:rPr>
        <w:t>students</w:t>
      </w:r>
      <w:r>
        <w:rPr/>
        <w:tab/>
      </w:r>
      <w:r>
        <w:rPr>
          <w:spacing w:val="-4"/>
        </w:rPr>
        <w:t>use</w:t>
      </w:r>
      <w:r>
        <w:rPr/>
        <w:tab/>
      </w:r>
      <w:r>
        <w:rPr>
          <w:spacing w:val="-4"/>
        </w:rPr>
        <w:t>the</w:t>
      </w:r>
      <w:r>
        <w:rPr/>
        <w:tab/>
      </w:r>
      <w:r>
        <w:rPr>
          <w:spacing w:val="-4"/>
        </w:rPr>
        <w:t>same.</w:t>
      </w:r>
      <w:r>
        <w:rPr/>
        <w:tab/>
      </w:r>
      <w:r>
        <w:rPr>
          <w:spacing w:val="-4"/>
        </w:rPr>
        <w:t>This</w:t>
      </w:r>
      <w:r>
        <w:rPr/>
        <w:tab/>
      </w:r>
      <w:r>
        <w:rPr>
          <w:spacing w:val="-2"/>
        </w:rPr>
        <w:t>means</w:t>
      </w:r>
      <w:r>
        <w:rPr/>
        <w:tab/>
      </w:r>
      <w:r>
        <w:rPr>
          <w:spacing w:val="-4"/>
        </w:rPr>
        <w:t>that</w:t>
      </w:r>
      <w:r>
        <w:rPr/>
        <w:tab/>
      </w:r>
      <w:r>
        <w:rPr>
          <w:spacing w:val="-4"/>
        </w:rPr>
        <w:t>the</w:t>
      </w:r>
      <w:r>
        <w:rPr/>
        <w:tab/>
      </w:r>
      <w:r>
        <w:rPr>
          <w:spacing w:val="-2"/>
        </w:rPr>
        <w:t>teacher </w:t>
      </w:r>
      <w:r>
        <w:rPr/>
        <w:t>determines</w:t>
      </w:r>
      <w:r>
        <w:rPr>
          <w:spacing w:val="71"/>
        </w:rPr>
        <w:t> </w:t>
      </w:r>
      <w:r>
        <w:rPr/>
        <w:t>to</w:t>
      </w:r>
      <w:r>
        <w:rPr>
          <w:spacing w:val="40"/>
        </w:rPr>
        <w:t> </w:t>
      </w:r>
      <w:r>
        <w:rPr/>
        <w:t>a</w:t>
      </w:r>
      <w:r>
        <w:rPr>
          <w:spacing w:val="70"/>
        </w:rPr>
        <w:t> </w:t>
      </w:r>
      <w:r>
        <w:rPr/>
        <w:t>large</w:t>
      </w:r>
      <w:r>
        <w:rPr>
          <w:spacing w:val="70"/>
        </w:rPr>
        <w:t> </w:t>
      </w:r>
      <w:r>
        <w:rPr/>
        <w:t>extent</w:t>
      </w:r>
      <w:r>
        <w:rPr>
          <w:spacing w:val="74"/>
        </w:rPr>
        <w:t> </w:t>
      </w:r>
      <w:r>
        <w:rPr/>
        <w:t>on</w:t>
      </w:r>
      <w:r>
        <w:rPr>
          <w:spacing w:val="70"/>
        </w:rPr>
        <w:t> </w:t>
      </w:r>
      <w:r>
        <w:rPr/>
        <w:t>ICT</w:t>
      </w:r>
      <w:r>
        <w:rPr>
          <w:spacing w:val="40"/>
        </w:rPr>
        <w:t> </w:t>
      </w:r>
      <w:r>
        <w:rPr/>
        <w:t>utilization</w:t>
      </w:r>
      <w:r>
        <w:rPr>
          <w:spacing w:val="70"/>
        </w:rPr>
        <w:t> </w:t>
      </w:r>
      <w:r>
        <w:rPr/>
        <w:t>by</w:t>
      </w:r>
      <w:r>
        <w:rPr>
          <w:spacing w:val="40"/>
        </w:rPr>
        <w:t> </w:t>
      </w:r>
      <w:r>
        <w:rPr/>
        <w:t>the</w:t>
      </w:r>
      <w:r>
        <w:rPr>
          <w:spacing w:val="70"/>
        </w:rPr>
        <w:t> </w:t>
      </w:r>
      <w:r>
        <w:rPr/>
        <w:t>students.</w:t>
      </w:r>
      <w:r>
        <w:rPr>
          <w:spacing w:val="72"/>
        </w:rPr>
        <w:t> </w:t>
      </w:r>
      <w:r>
        <w:rPr/>
        <w:t>ICT resources are envisioned to aid the delivery of quality instruction if they are properly applied. Hence, their utilization will justify these assertions. </w:t>
      </w:r>
      <w:r>
        <w:rPr>
          <w:rFonts w:ascii="Arial" w:hAnsi="Arial"/>
          <w:b/>
        </w:rPr>
        <w:t>Theory of Human Constructivism</w:t>
      </w:r>
    </w:p>
    <w:p>
      <w:pPr>
        <w:pStyle w:val="BodyText"/>
        <w:spacing w:line="487" w:lineRule="auto"/>
        <w:ind w:right="1178" w:firstLine="559"/>
        <w:jc w:val="left"/>
      </w:pPr>
      <w:r>
        <w:rPr/>
        <w:t>The</w:t>
      </w:r>
      <w:r>
        <w:rPr>
          <w:spacing w:val="38"/>
        </w:rPr>
        <w:t> </w:t>
      </w:r>
      <w:r>
        <w:rPr/>
        <w:t>theory of</w:t>
      </w:r>
      <w:r>
        <w:rPr>
          <w:spacing w:val="40"/>
        </w:rPr>
        <w:t> </w:t>
      </w:r>
      <w:r>
        <w:rPr/>
        <w:t>human</w:t>
      </w:r>
      <w:r>
        <w:rPr>
          <w:spacing w:val="38"/>
        </w:rPr>
        <w:t> </w:t>
      </w:r>
      <w:r>
        <w:rPr/>
        <w:t>constructivism</w:t>
      </w:r>
      <w:r>
        <w:rPr>
          <w:spacing w:val="37"/>
        </w:rPr>
        <w:t> </w:t>
      </w:r>
      <w:r>
        <w:rPr/>
        <w:t>was</w:t>
      </w:r>
      <w:r>
        <w:rPr>
          <w:spacing w:val="40"/>
        </w:rPr>
        <w:t> </w:t>
      </w:r>
      <w:r>
        <w:rPr/>
        <w:t>propounded</w:t>
      </w:r>
      <w:r>
        <w:rPr>
          <w:spacing w:val="38"/>
        </w:rPr>
        <w:t> </w:t>
      </w:r>
      <w:r>
        <w:rPr/>
        <w:t>by</w:t>
      </w:r>
      <w:r>
        <w:rPr>
          <w:spacing w:val="37"/>
        </w:rPr>
        <w:t> </w:t>
      </w:r>
      <w:r>
        <w:rPr/>
        <w:t>Norak</w:t>
      </w:r>
      <w:r>
        <w:rPr>
          <w:spacing w:val="39"/>
        </w:rPr>
        <w:t> </w:t>
      </w:r>
      <w:r>
        <w:rPr/>
        <w:t>in 1993.</w:t>
      </w:r>
      <w:r>
        <w:rPr>
          <w:spacing w:val="69"/>
          <w:w w:val="150"/>
        </w:rPr>
        <w:t> </w:t>
      </w:r>
      <w:r>
        <w:rPr/>
        <w:t>The</w:t>
      </w:r>
      <w:r>
        <w:rPr>
          <w:spacing w:val="67"/>
          <w:w w:val="150"/>
        </w:rPr>
        <w:t> </w:t>
      </w:r>
      <w:r>
        <w:rPr/>
        <w:t>theory</w:t>
      </w:r>
      <w:r>
        <w:rPr>
          <w:spacing w:val="66"/>
          <w:w w:val="150"/>
        </w:rPr>
        <w:t> </w:t>
      </w:r>
      <w:r>
        <w:rPr/>
        <w:t>proposed</w:t>
      </w:r>
      <w:r>
        <w:rPr>
          <w:spacing w:val="70"/>
          <w:w w:val="150"/>
        </w:rPr>
        <w:t> </w:t>
      </w:r>
      <w:r>
        <w:rPr/>
        <w:t>that</w:t>
      </w:r>
      <w:r>
        <w:rPr>
          <w:spacing w:val="70"/>
          <w:w w:val="150"/>
        </w:rPr>
        <w:t> </w:t>
      </w:r>
      <w:r>
        <w:rPr/>
        <w:t>learners</w:t>
      </w:r>
      <w:r>
        <w:rPr>
          <w:spacing w:val="68"/>
          <w:w w:val="150"/>
        </w:rPr>
        <w:t> </w:t>
      </w:r>
      <w:r>
        <w:rPr/>
        <w:t>should</w:t>
      </w:r>
      <w:r>
        <w:rPr>
          <w:spacing w:val="68"/>
          <w:w w:val="150"/>
        </w:rPr>
        <w:t> </w:t>
      </w:r>
      <w:r>
        <w:rPr/>
        <w:t>be</w:t>
      </w:r>
      <w:r>
        <w:rPr>
          <w:spacing w:val="67"/>
          <w:w w:val="150"/>
        </w:rPr>
        <w:t> </w:t>
      </w:r>
      <w:r>
        <w:rPr/>
        <w:t>provided</w:t>
      </w:r>
      <w:r>
        <w:rPr>
          <w:spacing w:val="71"/>
          <w:w w:val="150"/>
        </w:rPr>
        <w:t> </w:t>
      </w:r>
      <w:r>
        <w:rPr>
          <w:spacing w:val="-4"/>
        </w:rPr>
        <w:t>with</w:t>
      </w:r>
    </w:p>
    <w:p>
      <w:pPr>
        <w:spacing w:after="0" w:line="487" w:lineRule="auto"/>
        <w:jc w:val="left"/>
        <w:sectPr>
          <w:pgSz w:w="12240" w:h="15840"/>
          <w:pgMar w:header="761" w:footer="0" w:top="1340" w:bottom="280" w:left="1020" w:right="260"/>
        </w:sectPr>
      </w:pPr>
    </w:p>
    <w:p>
      <w:pPr>
        <w:pStyle w:val="BodyText"/>
        <w:spacing w:line="487" w:lineRule="auto" w:before="89"/>
        <w:ind w:right="1175"/>
      </w:pPr>
      <w:r>
        <w:rPr/>
        <w:t>multiple representation of reality</w:t>
      </w:r>
      <w:r>
        <w:rPr>
          <w:spacing w:val="-1"/>
        </w:rPr>
        <w:t> </w:t>
      </w:r>
      <w:r>
        <w:rPr/>
        <w:t>together with authentic tasks in addition to embedding learning in a rich, authentic problem-solving environment. It stressed further that, human constructivism thrives heavily</w:t>
      </w:r>
      <w:r>
        <w:rPr>
          <w:spacing w:val="-1"/>
        </w:rPr>
        <w:t> </w:t>
      </w:r>
      <w:r>
        <w:rPr/>
        <w:t>on „‟hands- on‟‟ activities but it is equally suitable for „‟minds–on‟‟ activities depending on how the instructional strategy is structured. In constructivist classrooms where learning experiences are transmuted into authentic tasks, learners are given the opportunity to perform tasks that simulate real-life experiences. For instance, when using ICT in the learning with perspective where students are given the opportunity to</w:t>
      </w:r>
      <w:r>
        <w:rPr>
          <w:spacing w:val="40"/>
        </w:rPr>
        <w:t> </w:t>
      </w:r>
      <w:r>
        <w:rPr/>
        <w:t>use ICT to perform real - world tasks like typing of document using</w:t>
      </w:r>
      <w:r>
        <w:rPr>
          <w:spacing w:val="-2"/>
        </w:rPr>
        <w:t> </w:t>
      </w:r>
      <w:r>
        <w:rPr/>
        <w:t>Word processor, creating spreadsheets in accounting classes or making PowerPoint presentations in communication skills classes, learners acquire the requisite knowledge that is needed in the real world situations which undoubtedly improve their employability upon graduation. Norak stressed further that human constructivist favour strategies that demand active participation; intensive interaction and thorough reflection and these are what ICT resources do.</w:t>
      </w:r>
    </w:p>
    <w:p>
      <w:pPr>
        <w:pStyle w:val="BodyText"/>
        <w:spacing w:line="487" w:lineRule="auto" w:before="12"/>
        <w:ind w:right="1175" w:firstLine="542"/>
      </w:pPr>
      <w:r>
        <w:rPr/>
        <w:t>ICT provides platform for students‟ inquiry, analysis, and construction of new information. Learners therefore</w:t>
      </w:r>
      <w:r>
        <w:rPr>
          <w:spacing w:val="-2"/>
        </w:rPr>
        <w:t> </w:t>
      </w:r>
      <w:r>
        <w:rPr/>
        <w:t>learn</w:t>
      </w:r>
      <w:r>
        <w:rPr>
          <w:spacing w:val="-3"/>
        </w:rPr>
        <w:t> </w:t>
      </w:r>
      <w:r>
        <w:rPr/>
        <w:t>as they</w:t>
      </w:r>
      <w:r>
        <w:rPr>
          <w:spacing w:val="-3"/>
        </w:rPr>
        <w:t> </w:t>
      </w:r>
      <w:r>
        <w:rPr/>
        <w:t>do. It is the role of the teacher therefore, to develop strategies in</w:t>
      </w:r>
      <w:r>
        <w:rPr>
          <w:spacing w:val="18"/>
        </w:rPr>
        <w:t> </w:t>
      </w:r>
      <w:r>
        <w:rPr/>
        <w:t>utilizing ICT to</w:t>
      </w:r>
    </w:p>
    <w:p>
      <w:pPr>
        <w:spacing w:after="0" w:line="487" w:lineRule="auto"/>
        <w:sectPr>
          <w:pgSz w:w="12240" w:h="15840"/>
          <w:pgMar w:header="761" w:footer="0" w:top="1340" w:bottom="280" w:left="1020" w:right="260"/>
        </w:sectPr>
      </w:pPr>
    </w:p>
    <w:p>
      <w:pPr>
        <w:pStyle w:val="BodyText"/>
        <w:spacing w:line="487" w:lineRule="auto" w:before="89"/>
        <w:ind w:right="1175"/>
      </w:pPr>
      <w:r>
        <w:rPr/>
        <w:t>achieve these. ICT resources extent of usage in implementing business education programme goes a long way to enhance the quality of the </w:t>
      </w:r>
      <w:r>
        <w:rPr>
          <w:spacing w:val="-2"/>
        </w:rPr>
        <w:t>graduates.</w:t>
      </w:r>
    </w:p>
    <w:p>
      <w:pPr>
        <w:pStyle w:val="Heading2"/>
        <w:spacing w:line="319" w:lineRule="exact"/>
      </w:pPr>
      <w:r>
        <w:rPr/>
        <w:t>Theoretical</w:t>
      </w:r>
      <w:r>
        <w:rPr>
          <w:spacing w:val="-8"/>
        </w:rPr>
        <w:t> </w:t>
      </w:r>
      <w:r>
        <w:rPr>
          <w:spacing w:val="-2"/>
        </w:rPr>
        <w:t>studies</w:t>
      </w:r>
    </w:p>
    <w:p>
      <w:pPr>
        <w:pStyle w:val="BodyText"/>
        <w:spacing w:before="4"/>
        <w:ind w:left="0"/>
        <w:jc w:val="left"/>
        <w:rPr>
          <w:rFonts w:ascii="Arial"/>
          <w:b/>
        </w:rPr>
      </w:pPr>
    </w:p>
    <w:p>
      <w:pPr>
        <w:pStyle w:val="BodyText"/>
        <w:ind w:left="972" w:right="1010"/>
        <w:jc w:val="center"/>
      </w:pPr>
      <w:r>
        <w:rPr/>
        <w:t>Theoretical</w:t>
      </w:r>
      <w:r>
        <w:rPr>
          <w:spacing w:val="-5"/>
        </w:rPr>
        <w:t> </w:t>
      </w:r>
      <w:r>
        <w:rPr/>
        <w:t>studies</w:t>
      </w:r>
      <w:r>
        <w:rPr>
          <w:spacing w:val="-3"/>
        </w:rPr>
        <w:t> </w:t>
      </w:r>
      <w:r>
        <w:rPr/>
        <w:t>related</w:t>
      </w:r>
      <w:r>
        <w:rPr>
          <w:spacing w:val="-5"/>
        </w:rPr>
        <w:t> </w:t>
      </w:r>
      <w:r>
        <w:rPr/>
        <w:t>to</w:t>
      </w:r>
      <w:r>
        <w:rPr>
          <w:spacing w:val="-5"/>
        </w:rPr>
        <w:t> </w:t>
      </w:r>
      <w:r>
        <w:rPr/>
        <w:t>this</w:t>
      </w:r>
      <w:r>
        <w:rPr>
          <w:spacing w:val="-3"/>
        </w:rPr>
        <w:t> </w:t>
      </w:r>
      <w:r>
        <w:rPr/>
        <w:t>study</w:t>
      </w:r>
      <w:r>
        <w:rPr>
          <w:spacing w:val="-4"/>
        </w:rPr>
        <w:t> </w:t>
      </w:r>
      <w:r>
        <w:rPr/>
        <w:t>are</w:t>
      </w:r>
      <w:r>
        <w:rPr>
          <w:spacing w:val="-5"/>
        </w:rPr>
        <w:t> </w:t>
      </w:r>
      <w:r>
        <w:rPr/>
        <w:t>reviewed</w:t>
      </w:r>
      <w:r>
        <w:rPr>
          <w:spacing w:val="-2"/>
        </w:rPr>
        <w:t> </w:t>
      </w:r>
      <w:r>
        <w:rPr/>
        <w:t>as</w:t>
      </w:r>
      <w:r>
        <w:rPr>
          <w:spacing w:val="-4"/>
        </w:rPr>
        <w:t> </w:t>
      </w:r>
      <w:r>
        <w:rPr>
          <w:spacing w:val="-2"/>
        </w:rPr>
        <w:t>follows:</w:t>
      </w:r>
    </w:p>
    <w:p>
      <w:pPr>
        <w:pStyle w:val="BodyText"/>
        <w:spacing w:before="207"/>
        <w:ind w:left="0"/>
        <w:jc w:val="left"/>
      </w:pPr>
    </w:p>
    <w:p>
      <w:pPr>
        <w:pStyle w:val="Heading2"/>
      </w:pPr>
      <w:r>
        <w:rPr/>
        <w:t>Objectives</w:t>
      </w:r>
      <w:r>
        <w:rPr>
          <w:spacing w:val="-5"/>
        </w:rPr>
        <w:t> </w:t>
      </w:r>
      <w:r>
        <w:rPr/>
        <w:t>and</w:t>
      </w:r>
      <w:r>
        <w:rPr>
          <w:spacing w:val="-6"/>
        </w:rPr>
        <w:t> </w:t>
      </w:r>
      <w:r>
        <w:rPr/>
        <w:t>relevance</w:t>
      </w:r>
      <w:r>
        <w:rPr>
          <w:spacing w:val="-5"/>
        </w:rPr>
        <w:t> </w:t>
      </w:r>
      <w:r>
        <w:rPr/>
        <w:t>of</w:t>
      </w:r>
      <w:r>
        <w:rPr>
          <w:spacing w:val="-2"/>
        </w:rPr>
        <w:t> </w:t>
      </w:r>
      <w:r>
        <w:rPr/>
        <w:t>business</w:t>
      </w:r>
      <w:r>
        <w:rPr>
          <w:spacing w:val="-5"/>
        </w:rPr>
        <w:t> </w:t>
      </w:r>
      <w:r>
        <w:rPr/>
        <w:t>education</w:t>
      </w:r>
      <w:r>
        <w:rPr>
          <w:spacing w:val="-5"/>
        </w:rPr>
        <w:t> </w:t>
      </w:r>
      <w:r>
        <w:rPr/>
        <w:t>at</w:t>
      </w:r>
      <w:r>
        <w:rPr>
          <w:spacing w:val="-4"/>
        </w:rPr>
        <w:t> </w:t>
      </w:r>
      <w:r>
        <w:rPr/>
        <w:t>tertiary</w:t>
      </w:r>
      <w:r>
        <w:rPr>
          <w:spacing w:val="-10"/>
        </w:rPr>
        <w:t> </w:t>
      </w:r>
      <w:r>
        <w:rPr>
          <w:spacing w:val="-2"/>
        </w:rPr>
        <w:t>level</w:t>
      </w:r>
    </w:p>
    <w:p>
      <w:pPr>
        <w:pStyle w:val="BodyText"/>
        <w:spacing w:before="205"/>
        <w:ind w:left="0"/>
        <w:jc w:val="left"/>
        <w:rPr>
          <w:rFonts w:ascii="Arial"/>
          <w:b/>
        </w:rPr>
      </w:pPr>
    </w:p>
    <w:p>
      <w:pPr>
        <w:pStyle w:val="BodyText"/>
        <w:spacing w:line="487" w:lineRule="auto" w:before="1"/>
        <w:ind w:right="1173" w:firstLine="719"/>
      </w:pPr>
      <w:r>
        <w:rPr/>
        <w:t>Business Education is an essential element of general education.</w:t>
      </w:r>
      <w:r>
        <w:rPr>
          <w:spacing w:val="40"/>
        </w:rPr>
        <w:t> </w:t>
      </w:r>
      <w:r>
        <w:rPr/>
        <w:t>It is concerned with the impartation of business orientation and knowledge for personal and national development. It involves teaching students the fundamentals, concepts, theories and processes of business. To Okoli</w:t>
      </w:r>
      <w:r>
        <w:rPr>
          <w:spacing w:val="-2"/>
        </w:rPr>
        <w:t> </w:t>
      </w:r>
      <w:r>
        <w:rPr/>
        <w:t>(2010) Business Education is an important part of</w:t>
      </w:r>
      <w:r>
        <w:rPr>
          <w:spacing w:val="-1"/>
        </w:rPr>
        <w:t> </w:t>
      </w:r>
      <w:r>
        <w:rPr/>
        <w:t>the general education which emphasizes on skills and competencies acquisition for</w:t>
      </w:r>
      <w:r>
        <w:rPr>
          <w:spacing w:val="-1"/>
        </w:rPr>
        <w:t> </w:t>
      </w:r>
      <w:r>
        <w:rPr/>
        <w:t>use in offices and business related occupations. Similarly, Nwanewezi (2010) described Business Education as encompassing education for office occupations, business teaching, business administration and economic understanding. In all, Abdulkadir (2011) noted that one remarkable characteristic of business education programme is that, its products can function independently as self- employed and employers of labor. To this end, the tenet of business education</w:t>
      </w:r>
      <w:r>
        <w:rPr>
          <w:spacing w:val="57"/>
        </w:rPr>
        <w:t>   </w:t>
      </w:r>
      <w:r>
        <w:rPr/>
        <w:t>embraces</w:t>
      </w:r>
      <w:r>
        <w:rPr>
          <w:spacing w:val="57"/>
        </w:rPr>
        <w:t>   </w:t>
      </w:r>
      <w:r>
        <w:rPr/>
        <w:t>basic</w:t>
      </w:r>
      <w:r>
        <w:rPr>
          <w:spacing w:val="58"/>
        </w:rPr>
        <w:t>   </w:t>
      </w:r>
      <w:r>
        <w:rPr/>
        <w:t>education</w:t>
      </w:r>
      <w:r>
        <w:rPr>
          <w:spacing w:val="58"/>
        </w:rPr>
        <w:t>   </w:t>
      </w:r>
      <w:r>
        <w:rPr/>
        <w:t>for</w:t>
      </w:r>
      <w:r>
        <w:rPr>
          <w:spacing w:val="57"/>
        </w:rPr>
        <w:t>   </w:t>
      </w:r>
      <w:r>
        <w:rPr/>
        <w:t>teaching</w:t>
      </w:r>
      <w:r>
        <w:rPr>
          <w:spacing w:val="58"/>
        </w:rPr>
        <w:t>   </w:t>
      </w:r>
      <w:r>
        <w:rPr>
          <w:spacing w:val="-2"/>
        </w:rPr>
        <w:t>career,</w:t>
      </w:r>
    </w:p>
    <w:p>
      <w:pPr>
        <w:spacing w:after="0" w:line="487" w:lineRule="auto"/>
        <w:sectPr>
          <w:pgSz w:w="12240" w:h="15840"/>
          <w:pgMar w:header="761" w:footer="0" w:top="1340" w:bottom="280" w:left="1020" w:right="260"/>
        </w:sectPr>
      </w:pPr>
    </w:p>
    <w:p>
      <w:pPr>
        <w:pStyle w:val="BodyText"/>
        <w:spacing w:line="487" w:lineRule="auto" w:before="89"/>
        <w:ind w:right="1177"/>
      </w:pPr>
      <w:r>
        <w:rPr/>
        <w:t>entrepreneurship, business understanding, office environment and vocational practices. Education in this field occurs at several levels, including primary, secondary and higher education, with the greatest activity in the later.</w:t>
      </w:r>
    </w:p>
    <w:p>
      <w:pPr>
        <w:pStyle w:val="BodyText"/>
        <w:spacing w:line="489" w:lineRule="auto" w:before="2"/>
        <w:ind w:right="1181" w:firstLine="719"/>
      </w:pPr>
      <w:r>
        <w:rPr/>
        <w:t>Igboke (2005) enumerated the following as the objectives of Business Education at all levels of education:</w:t>
      </w:r>
    </w:p>
    <w:p>
      <w:pPr>
        <w:pStyle w:val="ListParagraph"/>
        <w:numPr>
          <w:ilvl w:val="0"/>
          <w:numId w:val="4"/>
        </w:numPr>
        <w:tabs>
          <w:tab w:pos="1499" w:val="left" w:leader="none"/>
        </w:tabs>
        <w:spacing w:line="335" w:lineRule="exact" w:before="0" w:after="0"/>
        <w:ind w:left="1499" w:right="0" w:hanging="359"/>
        <w:jc w:val="both"/>
        <w:rPr>
          <w:sz w:val="28"/>
        </w:rPr>
      </w:pPr>
      <w:r>
        <w:rPr>
          <w:sz w:val="28"/>
        </w:rPr>
        <w:t>To</w:t>
      </w:r>
      <w:r>
        <w:rPr>
          <w:spacing w:val="-2"/>
          <w:sz w:val="28"/>
        </w:rPr>
        <w:t> </w:t>
      </w:r>
      <w:r>
        <w:rPr>
          <w:sz w:val="28"/>
        </w:rPr>
        <w:t>develop</w:t>
      </w:r>
      <w:r>
        <w:rPr>
          <w:spacing w:val="-2"/>
          <w:sz w:val="28"/>
        </w:rPr>
        <w:t> </w:t>
      </w:r>
      <w:r>
        <w:rPr>
          <w:sz w:val="28"/>
        </w:rPr>
        <w:t>basic</w:t>
      </w:r>
      <w:r>
        <w:rPr>
          <w:spacing w:val="-3"/>
          <w:sz w:val="28"/>
        </w:rPr>
        <w:t> </w:t>
      </w:r>
      <w:r>
        <w:rPr>
          <w:sz w:val="28"/>
        </w:rPr>
        <w:t>skills</w:t>
      </w:r>
      <w:r>
        <w:rPr>
          <w:spacing w:val="-2"/>
          <w:sz w:val="28"/>
        </w:rPr>
        <w:t> </w:t>
      </w:r>
      <w:r>
        <w:rPr>
          <w:sz w:val="28"/>
        </w:rPr>
        <w:t>for</w:t>
      </w:r>
      <w:r>
        <w:rPr>
          <w:spacing w:val="-2"/>
          <w:sz w:val="28"/>
        </w:rPr>
        <w:t> </w:t>
      </w:r>
      <w:r>
        <w:rPr>
          <w:sz w:val="28"/>
        </w:rPr>
        <w:t>personal</w:t>
      </w:r>
      <w:r>
        <w:rPr>
          <w:spacing w:val="-4"/>
          <w:sz w:val="28"/>
        </w:rPr>
        <w:t> </w:t>
      </w:r>
      <w:r>
        <w:rPr>
          <w:sz w:val="28"/>
        </w:rPr>
        <w:t>use</w:t>
      </w:r>
      <w:r>
        <w:rPr>
          <w:spacing w:val="-1"/>
          <w:sz w:val="28"/>
        </w:rPr>
        <w:t> </w:t>
      </w:r>
      <w:r>
        <w:rPr>
          <w:sz w:val="28"/>
        </w:rPr>
        <w:t>in</w:t>
      </w:r>
      <w:r>
        <w:rPr>
          <w:spacing w:val="-4"/>
          <w:sz w:val="28"/>
        </w:rPr>
        <w:t> </w:t>
      </w:r>
      <w:r>
        <w:rPr>
          <w:sz w:val="28"/>
        </w:rPr>
        <w:t>the</w:t>
      </w:r>
      <w:r>
        <w:rPr>
          <w:spacing w:val="-4"/>
          <w:sz w:val="28"/>
        </w:rPr>
        <w:t> </w:t>
      </w:r>
      <w:r>
        <w:rPr>
          <w:spacing w:val="-2"/>
          <w:sz w:val="28"/>
        </w:rPr>
        <w:t>future</w:t>
      </w:r>
    </w:p>
    <w:p>
      <w:pPr>
        <w:pStyle w:val="BodyText"/>
        <w:spacing w:before="3"/>
        <w:ind w:left="0"/>
        <w:jc w:val="left"/>
      </w:pPr>
    </w:p>
    <w:p>
      <w:pPr>
        <w:pStyle w:val="ListParagraph"/>
        <w:numPr>
          <w:ilvl w:val="0"/>
          <w:numId w:val="4"/>
        </w:numPr>
        <w:tabs>
          <w:tab w:pos="1500" w:val="left" w:leader="none"/>
        </w:tabs>
        <w:spacing w:line="240" w:lineRule="auto" w:before="0" w:after="0"/>
        <w:ind w:left="1500" w:right="0" w:hanging="360"/>
        <w:jc w:val="left"/>
        <w:rPr>
          <w:sz w:val="28"/>
        </w:rPr>
      </w:pPr>
      <w:r>
        <w:rPr>
          <w:sz w:val="28"/>
        </w:rPr>
        <w:t>To</w:t>
      </w:r>
      <w:r>
        <w:rPr>
          <w:spacing w:val="-3"/>
          <w:sz w:val="28"/>
        </w:rPr>
        <w:t> </w:t>
      </w:r>
      <w:r>
        <w:rPr>
          <w:sz w:val="28"/>
        </w:rPr>
        <w:t>acquire</w:t>
      </w:r>
      <w:r>
        <w:rPr>
          <w:spacing w:val="-4"/>
          <w:sz w:val="28"/>
        </w:rPr>
        <w:t> </w:t>
      </w:r>
      <w:r>
        <w:rPr>
          <w:sz w:val="28"/>
        </w:rPr>
        <w:t>the</w:t>
      </w:r>
      <w:r>
        <w:rPr>
          <w:spacing w:val="-5"/>
          <w:sz w:val="28"/>
        </w:rPr>
        <w:t> </w:t>
      </w:r>
      <w:r>
        <w:rPr>
          <w:sz w:val="28"/>
        </w:rPr>
        <w:t>basic</w:t>
      </w:r>
      <w:r>
        <w:rPr>
          <w:spacing w:val="-3"/>
          <w:sz w:val="28"/>
        </w:rPr>
        <w:t> </w:t>
      </w:r>
      <w:r>
        <w:rPr>
          <w:sz w:val="28"/>
        </w:rPr>
        <w:t>knowledge</w:t>
      </w:r>
      <w:r>
        <w:rPr>
          <w:spacing w:val="-4"/>
          <w:sz w:val="28"/>
        </w:rPr>
        <w:t> </w:t>
      </w:r>
      <w:r>
        <w:rPr>
          <w:sz w:val="28"/>
        </w:rPr>
        <w:t>and</w:t>
      </w:r>
      <w:r>
        <w:rPr>
          <w:spacing w:val="-6"/>
          <w:sz w:val="28"/>
        </w:rPr>
        <w:t> </w:t>
      </w:r>
      <w:r>
        <w:rPr>
          <w:sz w:val="28"/>
        </w:rPr>
        <w:t>skills</w:t>
      </w:r>
      <w:r>
        <w:rPr>
          <w:spacing w:val="-1"/>
          <w:sz w:val="28"/>
        </w:rPr>
        <w:t> </w:t>
      </w:r>
      <w:r>
        <w:rPr>
          <w:sz w:val="28"/>
        </w:rPr>
        <w:t>of</w:t>
      </w:r>
      <w:r>
        <w:rPr>
          <w:spacing w:val="-4"/>
          <w:sz w:val="28"/>
        </w:rPr>
        <w:t> </w:t>
      </w:r>
      <w:r>
        <w:rPr>
          <w:sz w:val="28"/>
        </w:rPr>
        <w:t>Business</w:t>
      </w:r>
      <w:r>
        <w:rPr>
          <w:spacing w:val="-3"/>
          <w:sz w:val="28"/>
        </w:rPr>
        <w:t> </w:t>
      </w:r>
      <w:r>
        <w:rPr>
          <w:spacing w:val="-2"/>
          <w:sz w:val="28"/>
        </w:rPr>
        <w:t>Education</w:t>
      </w:r>
    </w:p>
    <w:p>
      <w:pPr>
        <w:pStyle w:val="BodyText"/>
        <w:spacing w:before="2"/>
        <w:ind w:left="0"/>
        <w:jc w:val="left"/>
      </w:pPr>
    </w:p>
    <w:p>
      <w:pPr>
        <w:pStyle w:val="ListParagraph"/>
        <w:numPr>
          <w:ilvl w:val="0"/>
          <w:numId w:val="4"/>
        </w:numPr>
        <w:tabs>
          <w:tab w:pos="1500" w:val="left" w:leader="none"/>
          <w:tab w:pos="2097" w:val="left" w:leader="none"/>
          <w:tab w:pos="3069" w:val="left" w:leader="none"/>
          <w:tab w:pos="3726" w:val="left" w:leader="none"/>
          <w:tab w:pos="5334" w:val="left" w:leader="none"/>
          <w:tab w:pos="6073" w:val="left" w:leader="none"/>
          <w:tab w:pos="6950" w:val="left" w:leader="none"/>
          <w:tab w:pos="8293" w:val="left" w:leader="none"/>
          <w:tab w:pos="8797" w:val="left" w:leader="none"/>
        </w:tabs>
        <w:spacing w:line="465" w:lineRule="auto" w:before="0" w:after="0"/>
        <w:ind w:left="1500" w:right="1178" w:hanging="360"/>
        <w:jc w:val="left"/>
        <w:rPr>
          <w:sz w:val="28"/>
        </w:rPr>
      </w:pPr>
      <w:r>
        <w:rPr>
          <w:spacing w:val="-6"/>
          <w:sz w:val="28"/>
        </w:rPr>
        <w:t>To</w:t>
      </w:r>
      <w:r>
        <w:rPr>
          <w:sz w:val="28"/>
        </w:rPr>
        <w:tab/>
      </w:r>
      <w:r>
        <w:rPr>
          <w:spacing w:val="-2"/>
          <w:sz w:val="28"/>
        </w:rPr>
        <w:t>relate</w:t>
      </w:r>
      <w:r>
        <w:rPr>
          <w:sz w:val="28"/>
        </w:rPr>
        <w:tab/>
      </w:r>
      <w:r>
        <w:rPr>
          <w:spacing w:val="-4"/>
          <w:sz w:val="28"/>
        </w:rPr>
        <w:t>the</w:t>
      </w:r>
      <w:r>
        <w:rPr>
          <w:sz w:val="28"/>
        </w:rPr>
        <w:tab/>
      </w:r>
      <w:r>
        <w:rPr>
          <w:spacing w:val="-2"/>
          <w:sz w:val="28"/>
        </w:rPr>
        <w:t>knowledge</w:t>
      </w:r>
      <w:r>
        <w:rPr>
          <w:sz w:val="28"/>
        </w:rPr>
        <w:tab/>
      </w:r>
      <w:r>
        <w:rPr>
          <w:spacing w:val="-4"/>
          <w:sz w:val="28"/>
        </w:rPr>
        <w:t>and</w:t>
      </w:r>
      <w:r>
        <w:rPr>
          <w:sz w:val="28"/>
        </w:rPr>
        <w:tab/>
      </w:r>
      <w:r>
        <w:rPr>
          <w:spacing w:val="-2"/>
          <w:sz w:val="28"/>
        </w:rPr>
        <w:t>skills</w:t>
      </w:r>
      <w:r>
        <w:rPr>
          <w:sz w:val="28"/>
        </w:rPr>
        <w:tab/>
      </w:r>
      <w:r>
        <w:rPr>
          <w:spacing w:val="-2"/>
          <w:sz w:val="28"/>
        </w:rPr>
        <w:t>acquired</w:t>
      </w:r>
      <w:r>
        <w:rPr>
          <w:sz w:val="28"/>
        </w:rPr>
        <w:tab/>
      </w:r>
      <w:r>
        <w:rPr>
          <w:spacing w:val="-6"/>
          <w:sz w:val="28"/>
        </w:rPr>
        <w:t>to</w:t>
      </w:r>
      <w:r>
        <w:rPr>
          <w:sz w:val="28"/>
        </w:rPr>
        <w:tab/>
      </w:r>
      <w:r>
        <w:rPr>
          <w:spacing w:val="-2"/>
          <w:sz w:val="28"/>
        </w:rPr>
        <w:t>national development</w:t>
      </w:r>
    </w:p>
    <w:p>
      <w:pPr>
        <w:pStyle w:val="ListParagraph"/>
        <w:numPr>
          <w:ilvl w:val="0"/>
          <w:numId w:val="4"/>
        </w:numPr>
        <w:tabs>
          <w:tab w:pos="1500" w:val="left" w:leader="none"/>
        </w:tabs>
        <w:spacing w:line="240" w:lineRule="auto" w:before="28" w:after="0"/>
        <w:ind w:left="1500" w:right="0" w:hanging="360"/>
        <w:jc w:val="left"/>
        <w:rPr>
          <w:sz w:val="28"/>
        </w:rPr>
      </w:pPr>
      <w:r>
        <w:rPr>
          <w:sz w:val="28"/>
        </w:rPr>
        <w:t>To</w:t>
      </w:r>
      <w:r>
        <w:rPr>
          <w:spacing w:val="-4"/>
          <w:sz w:val="28"/>
        </w:rPr>
        <w:t> </w:t>
      </w:r>
      <w:r>
        <w:rPr>
          <w:sz w:val="28"/>
        </w:rPr>
        <w:t>develop</w:t>
      </w:r>
      <w:r>
        <w:rPr>
          <w:spacing w:val="-4"/>
          <w:sz w:val="28"/>
        </w:rPr>
        <w:t> </w:t>
      </w:r>
      <w:r>
        <w:rPr>
          <w:sz w:val="28"/>
        </w:rPr>
        <w:t>basic</w:t>
      </w:r>
      <w:r>
        <w:rPr>
          <w:spacing w:val="-4"/>
          <w:sz w:val="28"/>
        </w:rPr>
        <w:t> </w:t>
      </w:r>
      <w:r>
        <w:rPr>
          <w:sz w:val="28"/>
        </w:rPr>
        <w:t>skills</w:t>
      </w:r>
      <w:r>
        <w:rPr>
          <w:spacing w:val="-2"/>
          <w:sz w:val="28"/>
        </w:rPr>
        <w:t> </w:t>
      </w:r>
      <w:r>
        <w:rPr>
          <w:sz w:val="28"/>
        </w:rPr>
        <w:t>in</w:t>
      </w:r>
      <w:r>
        <w:rPr>
          <w:spacing w:val="-6"/>
          <w:sz w:val="28"/>
        </w:rPr>
        <w:t> </w:t>
      </w:r>
      <w:r>
        <w:rPr>
          <w:sz w:val="28"/>
        </w:rPr>
        <w:t>office</w:t>
      </w:r>
      <w:r>
        <w:rPr>
          <w:spacing w:val="-6"/>
          <w:sz w:val="28"/>
        </w:rPr>
        <w:t> </w:t>
      </w:r>
      <w:r>
        <w:rPr>
          <w:spacing w:val="-2"/>
          <w:sz w:val="28"/>
        </w:rPr>
        <w:t>occupation</w:t>
      </w:r>
    </w:p>
    <w:p>
      <w:pPr>
        <w:pStyle w:val="BodyText"/>
        <w:spacing w:before="3"/>
        <w:ind w:left="0"/>
        <w:jc w:val="left"/>
      </w:pPr>
    </w:p>
    <w:p>
      <w:pPr>
        <w:pStyle w:val="ListParagraph"/>
        <w:numPr>
          <w:ilvl w:val="0"/>
          <w:numId w:val="4"/>
        </w:numPr>
        <w:tabs>
          <w:tab w:pos="1500" w:val="left" w:leader="none"/>
        </w:tabs>
        <w:spacing w:line="465" w:lineRule="auto" w:before="0" w:after="0"/>
        <w:ind w:left="1500" w:right="1175" w:hanging="360"/>
        <w:jc w:val="left"/>
        <w:rPr>
          <w:sz w:val="28"/>
        </w:rPr>
      </w:pPr>
      <w:r>
        <w:rPr>
          <w:sz w:val="28"/>
        </w:rPr>
        <w:t>To</w:t>
      </w:r>
      <w:r>
        <w:rPr>
          <w:spacing w:val="80"/>
          <w:sz w:val="28"/>
        </w:rPr>
        <w:t> </w:t>
      </w:r>
      <w:r>
        <w:rPr>
          <w:sz w:val="28"/>
        </w:rPr>
        <w:t>provide</w:t>
      </w:r>
      <w:r>
        <w:rPr>
          <w:spacing w:val="80"/>
          <w:sz w:val="28"/>
        </w:rPr>
        <w:t> </w:t>
      </w:r>
      <w:r>
        <w:rPr>
          <w:sz w:val="28"/>
        </w:rPr>
        <w:t>the</w:t>
      </w:r>
      <w:r>
        <w:rPr>
          <w:spacing w:val="80"/>
          <w:sz w:val="28"/>
        </w:rPr>
        <w:t> </w:t>
      </w:r>
      <w:r>
        <w:rPr>
          <w:sz w:val="28"/>
        </w:rPr>
        <w:t>needed</w:t>
      </w:r>
      <w:r>
        <w:rPr>
          <w:spacing w:val="80"/>
          <w:sz w:val="28"/>
        </w:rPr>
        <w:t> </w:t>
      </w:r>
      <w:r>
        <w:rPr>
          <w:sz w:val="28"/>
        </w:rPr>
        <w:t>background</w:t>
      </w:r>
      <w:r>
        <w:rPr>
          <w:spacing w:val="80"/>
          <w:sz w:val="28"/>
        </w:rPr>
        <w:t> </w:t>
      </w:r>
      <w:r>
        <w:rPr>
          <w:sz w:val="28"/>
        </w:rPr>
        <w:t>for</w:t>
      </w:r>
      <w:r>
        <w:rPr>
          <w:spacing w:val="80"/>
          <w:sz w:val="28"/>
        </w:rPr>
        <w:t> </w:t>
      </w:r>
      <w:r>
        <w:rPr>
          <w:sz w:val="28"/>
        </w:rPr>
        <w:t>teaching</w:t>
      </w:r>
      <w:r>
        <w:rPr>
          <w:spacing w:val="80"/>
          <w:sz w:val="28"/>
        </w:rPr>
        <w:t> </w:t>
      </w:r>
      <w:r>
        <w:rPr>
          <w:sz w:val="28"/>
        </w:rPr>
        <w:t>in</w:t>
      </w:r>
      <w:r>
        <w:rPr>
          <w:spacing w:val="80"/>
          <w:sz w:val="28"/>
        </w:rPr>
        <w:t> </w:t>
      </w:r>
      <w:r>
        <w:rPr>
          <w:sz w:val="28"/>
        </w:rPr>
        <w:t>business</w:t>
      </w:r>
      <w:r>
        <w:rPr>
          <w:spacing w:val="40"/>
          <w:sz w:val="28"/>
        </w:rPr>
        <w:t> </w:t>
      </w:r>
      <w:r>
        <w:rPr>
          <w:spacing w:val="-2"/>
          <w:sz w:val="28"/>
        </w:rPr>
        <w:t>subjects</w:t>
      </w:r>
    </w:p>
    <w:p>
      <w:pPr>
        <w:pStyle w:val="ListParagraph"/>
        <w:numPr>
          <w:ilvl w:val="0"/>
          <w:numId w:val="4"/>
        </w:numPr>
        <w:tabs>
          <w:tab w:pos="1500" w:val="left" w:leader="none"/>
        </w:tabs>
        <w:spacing w:line="240" w:lineRule="auto" w:before="25" w:after="0"/>
        <w:ind w:left="1500" w:right="0" w:hanging="360"/>
        <w:jc w:val="left"/>
        <w:rPr>
          <w:sz w:val="28"/>
        </w:rPr>
      </w:pPr>
      <w:r>
        <w:rPr>
          <w:sz w:val="28"/>
        </w:rPr>
        <w:t>To</w:t>
      </w:r>
      <w:r>
        <w:rPr>
          <w:spacing w:val="-2"/>
          <w:sz w:val="28"/>
        </w:rPr>
        <w:t> </w:t>
      </w:r>
      <w:r>
        <w:rPr>
          <w:sz w:val="28"/>
        </w:rPr>
        <w:t>prepare</w:t>
      </w:r>
      <w:r>
        <w:rPr>
          <w:spacing w:val="-7"/>
          <w:sz w:val="28"/>
        </w:rPr>
        <w:t> </w:t>
      </w:r>
      <w:r>
        <w:rPr>
          <w:sz w:val="28"/>
        </w:rPr>
        <w:t>students</w:t>
      </w:r>
      <w:r>
        <w:rPr>
          <w:spacing w:val="-3"/>
          <w:sz w:val="28"/>
        </w:rPr>
        <w:t> </w:t>
      </w:r>
      <w:r>
        <w:rPr>
          <w:sz w:val="28"/>
        </w:rPr>
        <w:t>for</w:t>
      </w:r>
      <w:r>
        <w:rPr>
          <w:spacing w:val="-4"/>
          <w:sz w:val="28"/>
        </w:rPr>
        <w:t> </w:t>
      </w:r>
      <w:r>
        <w:rPr>
          <w:sz w:val="28"/>
        </w:rPr>
        <w:t>further</w:t>
      </w:r>
      <w:r>
        <w:rPr>
          <w:spacing w:val="-6"/>
          <w:sz w:val="28"/>
        </w:rPr>
        <w:t> </w:t>
      </w:r>
      <w:r>
        <w:rPr>
          <w:sz w:val="28"/>
        </w:rPr>
        <w:t>training</w:t>
      </w:r>
      <w:r>
        <w:rPr>
          <w:spacing w:val="-4"/>
          <w:sz w:val="28"/>
        </w:rPr>
        <w:t> </w:t>
      </w:r>
      <w:r>
        <w:rPr>
          <w:sz w:val="28"/>
        </w:rPr>
        <w:t>in</w:t>
      </w:r>
      <w:r>
        <w:rPr>
          <w:spacing w:val="-2"/>
          <w:sz w:val="28"/>
        </w:rPr>
        <w:t> </w:t>
      </w:r>
      <w:r>
        <w:rPr>
          <w:sz w:val="28"/>
        </w:rPr>
        <w:t>business</w:t>
      </w:r>
      <w:r>
        <w:rPr>
          <w:spacing w:val="-3"/>
          <w:sz w:val="28"/>
        </w:rPr>
        <w:t> </w:t>
      </w:r>
      <w:r>
        <w:rPr>
          <w:spacing w:val="-2"/>
          <w:sz w:val="28"/>
        </w:rPr>
        <w:t>studies</w:t>
      </w:r>
    </w:p>
    <w:p>
      <w:pPr>
        <w:pStyle w:val="BodyText"/>
        <w:spacing w:before="5"/>
        <w:ind w:left="0"/>
        <w:jc w:val="left"/>
      </w:pPr>
    </w:p>
    <w:p>
      <w:pPr>
        <w:pStyle w:val="ListParagraph"/>
        <w:numPr>
          <w:ilvl w:val="0"/>
          <w:numId w:val="4"/>
        </w:numPr>
        <w:tabs>
          <w:tab w:pos="1500" w:val="left" w:leader="none"/>
        </w:tabs>
        <w:spacing w:line="465" w:lineRule="auto" w:before="0" w:after="0"/>
        <w:ind w:left="1500" w:right="1180" w:hanging="360"/>
        <w:jc w:val="both"/>
        <w:rPr>
          <w:sz w:val="28"/>
        </w:rPr>
      </w:pPr>
      <w:r>
        <w:rPr>
          <w:sz w:val="28"/>
        </w:rPr>
        <w:t>To provide orientation and basic skills with which to start a life of work for those who may not undergo further training</w:t>
      </w:r>
    </w:p>
    <w:p>
      <w:pPr>
        <w:pStyle w:val="BodyText"/>
        <w:spacing w:line="487" w:lineRule="auto" w:before="30"/>
        <w:ind w:right="1172" w:firstLine="719"/>
      </w:pPr>
      <w:r>
        <w:rPr/>
        <w:t>For education to really serve as a veritable tool for socioeconomic growth and development as well as for the actualization of these lofty objectives of business education in tandem, educational institutions and its</w:t>
      </w:r>
      <w:r>
        <w:rPr>
          <w:spacing w:val="40"/>
        </w:rPr>
        <w:t> </w:t>
      </w:r>
      <w:r>
        <w:rPr/>
        <w:t>systems</w:t>
      </w:r>
      <w:r>
        <w:rPr>
          <w:spacing w:val="60"/>
        </w:rPr>
        <w:t> </w:t>
      </w:r>
      <w:r>
        <w:rPr/>
        <w:t>must</w:t>
      </w:r>
      <w:r>
        <w:rPr>
          <w:spacing w:val="60"/>
        </w:rPr>
        <w:t> </w:t>
      </w:r>
      <w:r>
        <w:rPr/>
        <w:t>function</w:t>
      </w:r>
      <w:r>
        <w:rPr>
          <w:spacing w:val="59"/>
        </w:rPr>
        <w:t> </w:t>
      </w:r>
      <w:r>
        <w:rPr/>
        <w:t>optimally</w:t>
      </w:r>
      <w:r>
        <w:rPr>
          <w:spacing w:val="40"/>
        </w:rPr>
        <w:t> </w:t>
      </w:r>
      <w:r>
        <w:rPr/>
        <w:t>in</w:t>
      </w:r>
      <w:r>
        <w:rPr>
          <w:spacing w:val="59"/>
        </w:rPr>
        <w:t> </w:t>
      </w:r>
      <w:r>
        <w:rPr/>
        <w:t>relation</w:t>
      </w:r>
      <w:r>
        <w:rPr>
          <w:spacing w:val="59"/>
        </w:rPr>
        <w:t> </w:t>
      </w:r>
      <w:r>
        <w:rPr/>
        <w:t>to</w:t>
      </w:r>
      <w:r>
        <w:rPr>
          <w:spacing w:val="59"/>
        </w:rPr>
        <w:t> </w:t>
      </w:r>
      <w:r>
        <w:rPr/>
        <w:t>its</w:t>
      </w:r>
      <w:r>
        <w:rPr>
          <w:spacing w:val="40"/>
        </w:rPr>
        <w:t> </w:t>
      </w:r>
      <w:r>
        <w:rPr/>
        <w:t>set</w:t>
      </w:r>
      <w:r>
        <w:rPr>
          <w:spacing w:val="60"/>
        </w:rPr>
        <w:t> </w:t>
      </w:r>
      <w:r>
        <w:rPr/>
        <w:t>standards.</w:t>
      </w:r>
      <w:r>
        <w:rPr>
          <w:spacing w:val="40"/>
        </w:rPr>
        <w:t> </w:t>
      </w:r>
      <w:r>
        <w:rPr/>
        <w:t>It</w:t>
      </w:r>
    </w:p>
    <w:p>
      <w:pPr>
        <w:spacing w:after="0" w:line="487" w:lineRule="auto"/>
        <w:sectPr>
          <w:pgSz w:w="12240" w:h="15840"/>
          <w:pgMar w:header="761" w:footer="0" w:top="1340" w:bottom="280" w:left="1020" w:right="260"/>
        </w:sectPr>
      </w:pPr>
    </w:p>
    <w:p>
      <w:pPr>
        <w:pStyle w:val="BodyText"/>
        <w:spacing w:line="487" w:lineRule="auto" w:before="89"/>
        <w:ind w:right="1174"/>
      </w:pPr>
      <w:r>
        <w:rPr/>
        <w:t>therefore becomes imperative for a systematic quality assurance in the administration, teaching and learning of Business Education in Nigeria. Hence, this study seeks to discuss the issues of quality in Nigerian Business Education programme in relation to its constraints and control </w:t>
      </w:r>
      <w:r>
        <w:rPr>
          <w:spacing w:val="-2"/>
        </w:rPr>
        <w:t>measures.</w:t>
      </w:r>
    </w:p>
    <w:p>
      <w:pPr>
        <w:pStyle w:val="BodyText"/>
        <w:spacing w:line="487" w:lineRule="auto" w:before="5"/>
        <w:ind w:right="1174" w:firstLine="719"/>
      </w:pPr>
      <w:r>
        <w:rPr/>
        <w:t>According to Aliyu (2006) and Njuku (2006), business education is education aimed at the acquisition and development of suitable skills, competencies, knowledge, attitude and values which are necessary for entrepreneur development with emphasis on information and communication technology skills. Kwacha (2007) and Etonyeaku (2009) affirmed that business education has a formidable force that will equip individuals</w:t>
      </w:r>
      <w:r>
        <w:rPr>
          <w:spacing w:val="-3"/>
        </w:rPr>
        <w:t> </w:t>
      </w:r>
      <w:r>
        <w:rPr/>
        <w:t>with</w:t>
      </w:r>
      <w:r>
        <w:rPr>
          <w:spacing w:val="-4"/>
        </w:rPr>
        <w:t> </w:t>
      </w:r>
      <w:r>
        <w:rPr/>
        <w:t>appropriate</w:t>
      </w:r>
      <w:r>
        <w:rPr>
          <w:spacing w:val="-7"/>
        </w:rPr>
        <w:t> </w:t>
      </w:r>
      <w:r>
        <w:rPr/>
        <w:t>skills,</w:t>
      </w:r>
      <w:r>
        <w:rPr>
          <w:spacing w:val="-5"/>
        </w:rPr>
        <w:t> </w:t>
      </w:r>
      <w:r>
        <w:rPr/>
        <w:t>knowledge,</w:t>
      </w:r>
      <w:r>
        <w:rPr>
          <w:spacing w:val="-5"/>
        </w:rPr>
        <w:t> </w:t>
      </w:r>
      <w:r>
        <w:rPr/>
        <w:t>abilities</w:t>
      </w:r>
      <w:r>
        <w:rPr>
          <w:spacing w:val="-5"/>
        </w:rPr>
        <w:t> </w:t>
      </w:r>
      <w:r>
        <w:rPr/>
        <w:t>and</w:t>
      </w:r>
      <w:r>
        <w:rPr>
          <w:spacing w:val="-7"/>
        </w:rPr>
        <w:t> </w:t>
      </w:r>
      <w:r>
        <w:rPr/>
        <w:t>competencies that will enable them to be self employed and self relevance which lead to suitable economic development. Business education is a part (specialized education) of the aggregation of formal and informal education with deliberate intention of teachers to inform students about economic and business concepts and skills that might be of use in later life that is, it is concerned with certain organized efforts of schools to equip students with economic business concepts as a vehicle for better understanding</w:t>
      </w:r>
      <w:r>
        <w:rPr>
          <w:spacing w:val="49"/>
          <w:w w:val="150"/>
        </w:rPr>
        <w:t> </w:t>
      </w:r>
      <w:r>
        <w:rPr/>
        <w:t>and</w:t>
      </w:r>
      <w:r>
        <w:rPr>
          <w:spacing w:val="50"/>
          <w:w w:val="150"/>
        </w:rPr>
        <w:t> </w:t>
      </w:r>
      <w:r>
        <w:rPr/>
        <w:t>analysis</w:t>
      </w:r>
      <w:r>
        <w:rPr>
          <w:spacing w:val="54"/>
          <w:w w:val="150"/>
        </w:rPr>
        <w:t> </w:t>
      </w:r>
      <w:r>
        <w:rPr/>
        <w:t>of</w:t>
      </w:r>
      <w:r>
        <w:rPr>
          <w:spacing w:val="53"/>
          <w:w w:val="150"/>
        </w:rPr>
        <w:t> </w:t>
      </w:r>
      <w:r>
        <w:rPr/>
        <w:t>the</w:t>
      </w:r>
      <w:r>
        <w:rPr>
          <w:spacing w:val="48"/>
          <w:w w:val="150"/>
        </w:rPr>
        <w:t> </w:t>
      </w:r>
      <w:r>
        <w:rPr/>
        <w:t>world</w:t>
      </w:r>
      <w:r>
        <w:rPr>
          <w:spacing w:val="53"/>
          <w:w w:val="150"/>
        </w:rPr>
        <w:t> </w:t>
      </w:r>
      <w:r>
        <w:rPr/>
        <w:t>in</w:t>
      </w:r>
      <w:r>
        <w:rPr>
          <w:spacing w:val="58"/>
          <w:w w:val="150"/>
        </w:rPr>
        <w:t> </w:t>
      </w:r>
      <w:r>
        <w:rPr/>
        <w:t>which</w:t>
      </w:r>
      <w:r>
        <w:rPr>
          <w:spacing w:val="53"/>
          <w:w w:val="150"/>
        </w:rPr>
        <w:t> </w:t>
      </w:r>
      <w:r>
        <w:rPr/>
        <w:t>they</w:t>
      </w:r>
      <w:r>
        <w:rPr>
          <w:spacing w:val="49"/>
          <w:w w:val="150"/>
        </w:rPr>
        <w:t> </w:t>
      </w:r>
      <w:r>
        <w:rPr/>
        <w:t>live.</w:t>
      </w:r>
      <w:r>
        <w:rPr>
          <w:spacing w:val="53"/>
          <w:w w:val="150"/>
        </w:rPr>
        <w:t> </w:t>
      </w:r>
      <w:r>
        <w:rPr>
          <w:spacing w:val="-2"/>
        </w:rPr>
        <w:t>Again,</w:t>
      </w:r>
    </w:p>
    <w:p>
      <w:pPr>
        <w:spacing w:after="0" w:line="487" w:lineRule="auto"/>
        <w:sectPr>
          <w:pgSz w:w="12240" w:h="15840"/>
          <w:pgMar w:header="761" w:footer="0" w:top="1340" w:bottom="280" w:left="1020" w:right="260"/>
        </w:sectPr>
      </w:pPr>
    </w:p>
    <w:p>
      <w:pPr>
        <w:pStyle w:val="BodyText"/>
        <w:spacing w:line="487" w:lineRule="auto" w:before="89"/>
        <w:ind w:right="1174"/>
      </w:pPr>
      <w:r>
        <w:rPr/>
        <w:t>Business Education is defined as the education for and about business given to students in formal school setting to equip them with skills and competence which will make them become effective and efficient producers and intelligent consumers.</w:t>
      </w:r>
    </w:p>
    <w:p>
      <w:pPr>
        <w:pStyle w:val="BodyText"/>
        <w:spacing w:line="487" w:lineRule="auto" w:before="2"/>
        <w:ind w:right="1175" w:firstLine="796"/>
      </w:pPr>
      <w:r>
        <w:rPr/>
        <w:t>Business education is viewed from different perceptions. Some perceive business education as business subjects taught at secondary school level such as principles of account, commerce, office procedure, typewriting and shorthand. Others view it as the type of education that one receives in order to enter into the world of work that is to gain employment. This is usually given at any level of education from the secondary school level, post-secondary and tertiary level. It is a</w:t>
      </w:r>
      <w:r>
        <w:rPr>
          <w:spacing w:val="40"/>
        </w:rPr>
        <w:t> </w:t>
      </w:r>
      <w:r>
        <w:rPr/>
        <w:t>business programme offered at post-secondary school level with the following subjects such as business law, office administration,</w:t>
      </w:r>
      <w:r>
        <w:rPr>
          <w:spacing w:val="40"/>
        </w:rPr>
        <w:t> </w:t>
      </w:r>
      <w:r>
        <w:rPr/>
        <w:t>marketing, finance, secretarial administration, education, etc. The different perceptions given above have one thing in common.</w:t>
      </w:r>
    </w:p>
    <w:p>
      <w:pPr>
        <w:pStyle w:val="BodyText"/>
        <w:spacing w:line="487" w:lineRule="auto" w:before="9"/>
        <w:ind w:right="1173" w:firstLine="719"/>
      </w:pPr>
      <w:r>
        <w:rPr/>
        <w:t>Business education consist of subjects offered at different levels connotes education that prepares one for a useful living. In Nigeria set- up, business education is recognized from the secondary school both at the junior and senior segments. At the junior level, it is regarded as business</w:t>
      </w:r>
      <w:r>
        <w:rPr>
          <w:spacing w:val="32"/>
        </w:rPr>
        <w:t> </w:t>
      </w:r>
      <w:r>
        <w:rPr/>
        <w:t>studies</w:t>
      </w:r>
      <w:r>
        <w:rPr>
          <w:spacing w:val="32"/>
        </w:rPr>
        <w:t> </w:t>
      </w:r>
      <w:r>
        <w:rPr/>
        <w:t>(as</w:t>
      </w:r>
      <w:r>
        <w:rPr>
          <w:spacing w:val="32"/>
        </w:rPr>
        <w:t> </w:t>
      </w:r>
      <w:r>
        <w:rPr/>
        <w:t>an</w:t>
      </w:r>
      <w:r>
        <w:rPr>
          <w:spacing w:val="31"/>
        </w:rPr>
        <w:t> </w:t>
      </w:r>
      <w:r>
        <w:rPr/>
        <w:t>integrated</w:t>
      </w:r>
      <w:r>
        <w:rPr>
          <w:spacing w:val="30"/>
        </w:rPr>
        <w:t> </w:t>
      </w:r>
      <w:r>
        <w:rPr/>
        <w:t>course)</w:t>
      </w:r>
      <w:r>
        <w:rPr>
          <w:spacing w:val="31"/>
        </w:rPr>
        <w:t> </w:t>
      </w:r>
      <w:r>
        <w:rPr/>
        <w:t>and</w:t>
      </w:r>
      <w:r>
        <w:rPr>
          <w:spacing w:val="29"/>
        </w:rPr>
        <w:t> </w:t>
      </w:r>
      <w:r>
        <w:rPr/>
        <w:t>consists</w:t>
      </w:r>
      <w:r>
        <w:rPr>
          <w:spacing w:val="32"/>
        </w:rPr>
        <w:t> </w:t>
      </w:r>
      <w:r>
        <w:rPr/>
        <w:t>of</w:t>
      </w:r>
      <w:r>
        <w:rPr>
          <w:spacing w:val="32"/>
        </w:rPr>
        <w:t> </w:t>
      </w:r>
      <w:r>
        <w:rPr/>
        <w:t>typewriting,</w:t>
      </w:r>
    </w:p>
    <w:p>
      <w:pPr>
        <w:spacing w:after="0" w:line="487" w:lineRule="auto"/>
        <w:sectPr>
          <w:pgSz w:w="12240" w:h="15840"/>
          <w:pgMar w:header="761" w:footer="0" w:top="1340" w:bottom="280" w:left="1020" w:right="260"/>
        </w:sectPr>
      </w:pPr>
    </w:p>
    <w:p>
      <w:pPr>
        <w:pStyle w:val="BodyText"/>
        <w:spacing w:line="487" w:lineRule="auto" w:before="89"/>
        <w:ind w:right="1176"/>
      </w:pPr>
      <w:r>
        <w:rPr/>
        <w:t>shorthand, commerce, book-keeping and office practice. As specified in the National Policy on Education (revised, 2004), certain objectives are set out to be achieved at this level of acquiring business education and this include.</w:t>
      </w:r>
    </w:p>
    <w:p>
      <w:pPr>
        <w:pStyle w:val="ListParagraph"/>
        <w:numPr>
          <w:ilvl w:val="0"/>
          <w:numId w:val="5"/>
        </w:numPr>
        <w:tabs>
          <w:tab w:pos="1320" w:val="left" w:leader="none"/>
        </w:tabs>
        <w:spacing w:line="487" w:lineRule="auto" w:before="2" w:after="0"/>
        <w:ind w:left="1320" w:right="1179" w:hanging="540"/>
        <w:jc w:val="both"/>
        <w:rPr>
          <w:sz w:val="28"/>
        </w:rPr>
      </w:pPr>
      <w:r>
        <w:rPr>
          <w:sz w:val="28"/>
        </w:rPr>
        <w:t>To enable students acquire the knowledge of business studies subjects as mentioned above. This means that learners are expected to have the general knowledge of what business studies subjects entail and not to be novice in the business world.</w:t>
      </w:r>
    </w:p>
    <w:p>
      <w:pPr>
        <w:pStyle w:val="ListParagraph"/>
        <w:numPr>
          <w:ilvl w:val="0"/>
          <w:numId w:val="5"/>
        </w:numPr>
        <w:tabs>
          <w:tab w:pos="1320" w:val="left" w:leader="none"/>
        </w:tabs>
        <w:spacing w:line="487" w:lineRule="auto" w:before="3" w:after="0"/>
        <w:ind w:left="1320" w:right="1178" w:hanging="540"/>
        <w:jc w:val="both"/>
        <w:rPr>
          <w:sz w:val="28"/>
        </w:rPr>
      </w:pPr>
      <w:r>
        <w:rPr>
          <w:sz w:val="28"/>
        </w:rPr>
        <w:t>To develop basic skills of office occupation as in filling, dispatching of correspondence,</w:t>
      </w:r>
      <w:r>
        <w:rPr>
          <w:spacing w:val="-2"/>
          <w:sz w:val="28"/>
        </w:rPr>
        <w:t> </w:t>
      </w:r>
      <w:r>
        <w:rPr>
          <w:sz w:val="28"/>
        </w:rPr>
        <w:t>record</w:t>
      </w:r>
      <w:r>
        <w:rPr>
          <w:spacing w:val="-4"/>
          <w:sz w:val="28"/>
        </w:rPr>
        <w:t> </w:t>
      </w:r>
      <w:r>
        <w:rPr>
          <w:sz w:val="28"/>
        </w:rPr>
        <w:t>keeping,</w:t>
      </w:r>
      <w:r>
        <w:rPr>
          <w:spacing w:val="-3"/>
          <w:sz w:val="28"/>
        </w:rPr>
        <w:t> </w:t>
      </w:r>
      <w:r>
        <w:rPr>
          <w:sz w:val="28"/>
        </w:rPr>
        <w:t>receptionist jobs, etc.</w:t>
      </w:r>
      <w:r>
        <w:rPr>
          <w:spacing w:val="-2"/>
          <w:sz w:val="28"/>
        </w:rPr>
        <w:t> </w:t>
      </w:r>
      <w:r>
        <w:rPr>
          <w:sz w:val="28"/>
        </w:rPr>
        <w:t>These</w:t>
      </w:r>
      <w:r>
        <w:rPr>
          <w:spacing w:val="-1"/>
          <w:sz w:val="28"/>
        </w:rPr>
        <w:t> </w:t>
      </w:r>
      <w:r>
        <w:rPr>
          <w:sz w:val="28"/>
        </w:rPr>
        <w:t>are some of the activities normally obtained in the office. It is envisaged that after the first three years at the secondary school, students should be able to perform if put in such a place.</w:t>
      </w:r>
    </w:p>
    <w:p>
      <w:pPr>
        <w:pStyle w:val="ListParagraph"/>
        <w:numPr>
          <w:ilvl w:val="0"/>
          <w:numId w:val="5"/>
        </w:numPr>
        <w:tabs>
          <w:tab w:pos="1320" w:val="left" w:leader="none"/>
          <w:tab w:pos="1421" w:val="left" w:leader="none"/>
        </w:tabs>
        <w:spacing w:line="487" w:lineRule="auto" w:before="4" w:after="0"/>
        <w:ind w:left="1320" w:right="1175" w:hanging="540"/>
        <w:jc w:val="both"/>
        <w:rPr>
          <w:sz w:val="28"/>
        </w:rPr>
      </w:pPr>
      <w:r>
        <w:rPr>
          <w:sz w:val="28"/>
        </w:rPr>
        <w:tab/>
        <w:t>To prepare students for further learning of business studies of training in vocational subjects like typewriting, business management, commerce, etc, at the senior secondary school and with the knowledge gotten at the junior secondary school.</w:t>
      </w:r>
    </w:p>
    <w:p>
      <w:pPr>
        <w:pStyle w:val="ListParagraph"/>
        <w:numPr>
          <w:ilvl w:val="0"/>
          <w:numId w:val="5"/>
        </w:numPr>
        <w:tabs>
          <w:tab w:pos="1320" w:val="left" w:leader="none"/>
          <w:tab w:pos="1324" w:val="left" w:leader="none"/>
        </w:tabs>
        <w:spacing w:line="489" w:lineRule="auto" w:before="3" w:after="0"/>
        <w:ind w:left="1320" w:right="1175" w:hanging="540"/>
        <w:jc w:val="both"/>
        <w:rPr>
          <w:sz w:val="28"/>
        </w:rPr>
      </w:pPr>
      <w:r>
        <w:rPr>
          <w:sz w:val="28"/>
        </w:rPr>
        <w:tab/>
        <w:t>To provide students the orientation in basic skills to start the life of work</w:t>
      </w:r>
      <w:r>
        <w:rPr>
          <w:spacing w:val="47"/>
          <w:sz w:val="28"/>
        </w:rPr>
        <w:t> </w:t>
      </w:r>
      <w:r>
        <w:rPr>
          <w:sz w:val="28"/>
        </w:rPr>
        <w:t>especially</w:t>
      </w:r>
      <w:r>
        <w:rPr>
          <w:spacing w:val="43"/>
          <w:sz w:val="28"/>
        </w:rPr>
        <w:t> </w:t>
      </w:r>
      <w:r>
        <w:rPr>
          <w:sz w:val="28"/>
        </w:rPr>
        <w:t>those</w:t>
      </w:r>
      <w:r>
        <w:rPr>
          <w:spacing w:val="46"/>
          <w:sz w:val="28"/>
        </w:rPr>
        <w:t> </w:t>
      </w:r>
      <w:r>
        <w:rPr>
          <w:sz w:val="28"/>
        </w:rPr>
        <w:t>who</w:t>
      </w:r>
      <w:r>
        <w:rPr>
          <w:spacing w:val="47"/>
          <w:sz w:val="28"/>
        </w:rPr>
        <w:t> </w:t>
      </w:r>
      <w:r>
        <w:rPr>
          <w:sz w:val="28"/>
        </w:rPr>
        <w:t>cannot</w:t>
      </w:r>
      <w:r>
        <w:rPr>
          <w:spacing w:val="45"/>
          <w:sz w:val="28"/>
        </w:rPr>
        <w:t> </w:t>
      </w:r>
      <w:r>
        <w:rPr>
          <w:sz w:val="28"/>
        </w:rPr>
        <w:t>further</w:t>
      </w:r>
      <w:r>
        <w:rPr>
          <w:spacing w:val="44"/>
          <w:sz w:val="28"/>
        </w:rPr>
        <w:t> </w:t>
      </w:r>
      <w:r>
        <w:rPr>
          <w:sz w:val="28"/>
        </w:rPr>
        <w:t>at</w:t>
      </w:r>
      <w:r>
        <w:rPr>
          <w:spacing w:val="46"/>
          <w:sz w:val="28"/>
        </w:rPr>
        <w:t> </w:t>
      </w:r>
      <w:r>
        <w:rPr>
          <w:sz w:val="28"/>
        </w:rPr>
        <w:t>the</w:t>
      </w:r>
      <w:r>
        <w:rPr>
          <w:spacing w:val="41"/>
          <w:sz w:val="28"/>
        </w:rPr>
        <w:t> </w:t>
      </w:r>
      <w:r>
        <w:rPr>
          <w:sz w:val="28"/>
        </w:rPr>
        <w:t>senior</w:t>
      </w:r>
      <w:r>
        <w:rPr>
          <w:spacing w:val="42"/>
          <w:sz w:val="28"/>
        </w:rPr>
        <w:t> </w:t>
      </w:r>
      <w:r>
        <w:rPr>
          <w:spacing w:val="-2"/>
          <w:sz w:val="28"/>
        </w:rPr>
        <w:t>secondary</w:t>
      </w:r>
    </w:p>
    <w:p>
      <w:pPr>
        <w:spacing w:after="0" w:line="489" w:lineRule="auto"/>
        <w:jc w:val="both"/>
        <w:rPr>
          <w:sz w:val="28"/>
        </w:rPr>
        <w:sectPr>
          <w:pgSz w:w="12240" w:h="15840"/>
          <w:pgMar w:header="761" w:footer="0" w:top="1340" w:bottom="280" w:left="1020" w:right="260"/>
        </w:sectPr>
      </w:pPr>
    </w:p>
    <w:p>
      <w:pPr>
        <w:pStyle w:val="BodyText"/>
        <w:spacing w:line="487" w:lineRule="auto" w:before="89"/>
        <w:ind w:left="1320" w:right="1179"/>
      </w:pPr>
      <w:r>
        <w:rPr/>
        <w:t>school level for one reason or the other, and make sure that they</w:t>
      </w:r>
      <w:r>
        <w:rPr>
          <w:spacing w:val="80"/>
        </w:rPr>
        <w:t> </w:t>
      </w:r>
      <w:r>
        <w:rPr/>
        <w:t>are not left doing nothing in the society.</w:t>
      </w:r>
    </w:p>
    <w:p>
      <w:pPr>
        <w:pStyle w:val="ListParagraph"/>
        <w:numPr>
          <w:ilvl w:val="0"/>
          <w:numId w:val="5"/>
        </w:numPr>
        <w:tabs>
          <w:tab w:pos="1320" w:val="left" w:leader="none"/>
          <w:tab w:pos="1357" w:val="left" w:leader="none"/>
        </w:tabs>
        <w:spacing w:line="487" w:lineRule="auto" w:before="3" w:after="0"/>
        <w:ind w:left="1320" w:right="1180" w:hanging="540"/>
        <w:jc w:val="both"/>
        <w:rPr>
          <w:sz w:val="28"/>
        </w:rPr>
      </w:pPr>
      <w:r>
        <w:rPr>
          <w:sz w:val="28"/>
        </w:rPr>
        <w:tab/>
        <w:t>To provide basic</w:t>
      </w:r>
      <w:r>
        <w:rPr>
          <w:spacing w:val="-1"/>
          <w:sz w:val="28"/>
        </w:rPr>
        <w:t> </w:t>
      </w:r>
      <w:r>
        <w:rPr>
          <w:sz w:val="28"/>
        </w:rPr>
        <w:t>skills</w:t>
      </w:r>
      <w:r>
        <w:rPr>
          <w:spacing w:val="-1"/>
          <w:sz w:val="28"/>
        </w:rPr>
        <w:t> </w:t>
      </w:r>
      <w:r>
        <w:rPr>
          <w:sz w:val="28"/>
        </w:rPr>
        <w:t>of personal</w:t>
      </w:r>
      <w:r>
        <w:rPr>
          <w:spacing w:val="-2"/>
          <w:sz w:val="28"/>
        </w:rPr>
        <w:t> </w:t>
      </w:r>
      <w:r>
        <w:rPr>
          <w:sz w:val="28"/>
        </w:rPr>
        <w:t>use of</w:t>
      </w:r>
      <w:r>
        <w:rPr>
          <w:spacing w:val="-1"/>
          <w:sz w:val="28"/>
        </w:rPr>
        <w:t> </w:t>
      </w:r>
      <w:r>
        <w:rPr>
          <w:sz w:val="28"/>
        </w:rPr>
        <w:t>future</w:t>
      </w:r>
      <w:r>
        <w:rPr>
          <w:spacing w:val="-3"/>
          <w:sz w:val="28"/>
        </w:rPr>
        <w:t> </w:t>
      </w:r>
      <w:r>
        <w:rPr>
          <w:sz w:val="28"/>
        </w:rPr>
        <w:t>as</w:t>
      </w:r>
      <w:r>
        <w:rPr>
          <w:spacing w:val="-1"/>
          <w:sz w:val="28"/>
        </w:rPr>
        <w:t> </w:t>
      </w:r>
      <w:r>
        <w:rPr>
          <w:sz w:val="28"/>
        </w:rPr>
        <w:t>the</w:t>
      </w:r>
      <w:r>
        <w:rPr>
          <w:spacing w:val="-3"/>
          <w:sz w:val="28"/>
        </w:rPr>
        <w:t> </w:t>
      </w:r>
      <w:r>
        <w:rPr>
          <w:sz w:val="28"/>
        </w:rPr>
        <w:t>case</w:t>
      </w:r>
      <w:r>
        <w:rPr>
          <w:spacing w:val="-2"/>
          <w:sz w:val="28"/>
        </w:rPr>
        <w:t> </w:t>
      </w:r>
      <w:r>
        <w:rPr>
          <w:sz w:val="28"/>
        </w:rPr>
        <w:t>of</w:t>
      </w:r>
      <w:r>
        <w:rPr>
          <w:spacing w:val="-1"/>
          <w:sz w:val="28"/>
        </w:rPr>
        <w:t> </w:t>
      </w:r>
      <w:r>
        <w:rPr>
          <w:sz w:val="28"/>
        </w:rPr>
        <w:t>those typing</w:t>
      </w:r>
      <w:r>
        <w:rPr>
          <w:spacing w:val="-5"/>
          <w:sz w:val="28"/>
        </w:rPr>
        <w:t> </w:t>
      </w:r>
      <w:r>
        <w:rPr>
          <w:sz w:val="28"/>
        </w:rPr>
        <w:t>their</w:t>
      </w:r>
      <w:r>
        <w:rPr>
          <w:spacing w:val="-6"/>
          <w:sz w:val="28"/>
        </w:rPr>
        <w:t> </w:t>
      </w:r>
      <w:r>
        <w:rPr>
          <w:sz w:val="28"/>
        </w:rPr>
        <w:t>own</w:t>
      </w:r>
      <w:r>
        <w:rPr>
          <w:spacing w:val="-4"/>
          <w:sz w:val="28"/>
        </w:rPr>
        <w:t> </w:t>
      </w:r>
      <w:r>
        <w:rPr>
          <w:sz w:val="28"/>
        </w:rPr>
        <w:t>personal</w:t>
      </w:r>
      <w:r>
        <w:rPr>
          <w:spacing w:val="-7"/>
          <w:sz w:val="28"/>
        </w:rPr>
        <w:t> </w:t>
      </w:r>
      <w:r>
        <w:rPr>
          <w:sz w:val="28"/>
        </w:rPr>
        <w:t>documents,</w:t>
      </w:r>
      <w:r>
        <w:rPr>
          <w:spacing w:val="-3"/>
          <w:sz w:val="28"/>
        </w:rPr>
        <w:t> </w:t>
      </w:r>
      <w:r>
        <w:rPr>
          <w:sz w:val="28"/>
        </w:rPr>
        <w:t>or</w:t>
      </w:r>
      <w:r>
        <w:rPr>
          <w:spacing w:val="-4"/>
          <w:sz w:val="28"/>
        </w:rPr>
        <w:t> </w:t>
      </w:r>
      <w:r>
        <w:rPr>
          <w:sz w:val="28"/>
        </w:rPr>
        <w:t>keeping</w:t>
      </w:r>
      <w:r>
        <w:rPr>
          <w:spacing w:val="-4"/>
          <w:sz w:val="28"/>
        </w:rPr>
        <w:t> </w:t>
      </w:r>
      <w:r>
        <w:rPr>
          <w:sz w:val="28"/>
        </w:rPr>
        <w:t>personal</w:t>
      </w:r>
      <w:r>
        <w:rPr>
          <w:spacing w:val="-8"/>
          <w:sz w:val="28"/>
        </w:rPr>
        <w:t> </w:t>
      </w:r>
      <w:r>
        <w:rPr>
          <w:spacing w:val="-2"/>
          <w:sz w:val="28"/>
        </w:rPr>
        <w:t>accounts.</w:t>
      </w:r>
    </w:p>
    <w:p>
      <w:pPr>
        <w:pStyle w:val="ListParagraph"/>
        <w:numPr>
          <w:ilvl w:val="0"/>
          <w:numId w:val="5"/>
        </w:numPr>
        <w:tabs>
          <w:tab w:pos="1320" w:val="left" w:leader="none"/>
          <w:tab w:pos="1394" w:val="left" w:leader="none"/>
        </w:tabs>
        <w:spacing w:line="487" w:lineRule="auto" w:before="201" w:after="0"/>
        <w:ind w:left="1320" w:right="1180" w:hanging="540"/>
        <w:jc w:val="both"/>
        <w:rPr>
          <w:sz w:val="28"/>
        </w:rPr>
      </w:pPr>
      <w:r>
        <w:rPr>
          <w:sz w:val="28"/>
        </w:rPr>
        <w:tab/>
        <w:t>To be able to relate the knowledge and skill acquired to the understanding of the outside business world or the nation's </w:t>
      </w:r>
      <w:r>
        <w:rPr>
          <w:spacing w:val="-2"/>
          <w:sz w:val="28"/>
        </w:rPr>
        <w:t>economy.</w:t>
      </w:r>
    </w:p>
    <w:p>
      <w:pPr>
        <w:pStyle w:val="BodyText"/>
        <w:spacing w:line="487" w:lineRule="auto" w:before="3"/>
        <w:ind w:right="1175" w:firstLine="539"/>
      </w:pPr>
      <w:r>
        <w:rPr/>
        <w:t>These objectives relate well with the five main national objectives in Nigeria as stated in the second development plan. "A united strong and self-reliance nation".</w:t>
      </w:r>
    </w:p>
    <w:p>
      <w:pPr>
        <w:pStyle w:val="Heading2"/>
        <w:spacing w:line="317" w:lineRule="exact"/>
        <w:jc w:val="left"/>
      </w:pPr>
      <w:r>
        <w:rPr/>
        <w:t>Philosophy</w:t>
      </w:r>
      <w:r>
        <w:rPr>
          <w:spacing w:val="-15"/>
        </w:rPr>
        <w:t> </w:t>
      </w:r>
      <w:r>
        <w:rPr/>
        <w:t>of</w:t>
      </w:r>
      <w:r>
        <w:rPr>
          <w:spacing w:val="-3"/>
        </w:rPr>
        <w:t> </w:t>
      </w:r>
      <w:r>
        <w:rPr/>
        <w:t>Business</w:t>
      </w:r>
      <w:r>
        <w:rPr>
          <w:spacing w:val="-6"/>
        </w:rPr>
        <w:t> </w:t>
      </w:r>
      <w:r>
        <w:rPr/>
        <w:t>Education</w:t>
      </w:r>
      <w:r>
        <w:rPr>
          <w:spacing w:val="-6"/>
        </w:rPr>
        <w:t> </w:t>
      </w:r>
      <w:r>
        <w:rPr/>
        <w:t>at University</w:t>
      </w:r>
      <w:r>
        <w:rPr>
          <w:spacing w:val="-10"/>
        </w:rPr>
        <w:t> </w:t>
      </w:r>
      <w:r>
        <w:rPr>
          <w:spacing w:val="-2"/>
        </w:rPr>
        <w:t>Level</w:t>
      </w:r>
    </w:p>
    <w:p>
      <w:pPr>
        <w:pStyle w:val="BodyText"/>
        <w:spacing w:before="6"/>
        <w:ind w:left="0"/>
        <w:jc w:val="left"/>
        <w:rPr>
          <w:rFonts w:ascii="Arial"/>
          <w:b/>
        </w:rPr>
      </w:pPr>
    </w:p>
    <w:p>
      <w:pPr>
        <w:pStyle w:val="BodyText"/>
        <w:spacing w:line="487" w:lineRule="auto"/>
        <w:ind w:right="1180" w:firstLine="719"/>
      </w:pPr>
      <w:r>
        <w:rPr/>
        <w:t>The philosophy of Business Education is to make the Business Educators understand the concept and philosophy of the National Policy on Education as regards business education in national development.</w:t>
      </w:r>
    </w:p>
    <w:p>
      <w:pPr>
        <w:pStyle w:val="Heading2"/>
        <w:spacing w:line="319" w:lineRule="exact"/>
        <w:jc w:val="left"/>
      </w:pPr>
      <w:r>
        <w:rPr/>
        <w:t>Objectives</w:t>
      </w:r>
      <w:r>
        <w:rPr>
          <w:spacing w:val="-6"/>
        </w:rPr>
        <w:t> </w:t>
      </w:r>
      <w:r>
        <w:rPr/>
        <w:t>of</w:t>
      </w:r>
      <w:r>
        <w:rPr>
          <w:spacing w:val="-6"/>
        </w:rPr>
        <w:t> </w:t>
      </w:r>
      <w:r>
        <w:rPr/>
        <w:t>Business</w:t>
      </w:r>
      <w:r>
        <w:rPr>
          <w:spacing w:val="-5"/>
        </w:rPr>
        <w:t> </w:t>
      </w:r>
      <w:r>
        <w:rPr>
          <w:spacing w:val="-2"/>
        </w:rPr>
        <w:t>Education</w:t>
      </w:r>
    </w:p>
    <w:p>
      <w:pPr>
        <w:pStyle w:val="BodyText"/>
        <w:spacing w:before="4"/>
        <w:ind w:left="0"/>
        <w:jc w:val="left"/>
        <w:rPr>
          <w:rFonts w:ascii="Arial"/>
          <w:b/>
        </w:rPr>
      </w:pPr>
    </w:p>
    <w:p>
      <w:pPr>
        <w:pStyle w:val="BodyText"/>
        <w:spacing w:line="487" w:lineRule="auto"/>
        <w:ind w:right="1173" w:firstLine="719"/>
      </w:pPr>
      <w:r>
        <w:rPr/>
        <w:t>Objectives of Business Education</w:t>
      </w:r>
      <w:r>
        <w:rPr>
          <w:spacing w:val="-1"/>
        </w:rPr>
        <w:t> </w:t>
      </w:r>
      <w:r>
        <w:rPr/>
        <w:t>at university</w:t>
      </w:r>
      <w:r>
        <w:rPr>
          <w:spacing w:val="-2"/>
        </w:rPr>
        <w:t> </w:t>
      </w:r>
      <w:r>
        <w:rPr/>
        <w:t>level</w:t>
      </w:r>
      <w:r>
        <w:rPr>
          <w:spacing w:val="-1"/>
        </w:rPr>
        <w:t> </w:t>
      </w:r>
      <w:r>
        <w:rPr/>
        <w:t>are</w:t>
      </w:r>
      <w:r>
        <w:rPr>
          <w:spacing w:val="-1"/>
        </w:rPr>
        <w:t> </w:t>
      </w:r>
      <w:r>
        <w:rPr/>
        <w:t>taken</w:t>
      </w:r>
      <w:r>
        <w:rPr>
          <w:spacing w:val="-1"/>
        </w:rPr>
        <w:t> </w:t>
      </w:r>
      <w:r>
        <w:rPr/>
        <w:t>from National educational goals and objectives, which are centered on development of individual citizens physically, mentally for the acquisition of</w:t>
      </w:r>
      <w:r>
        <w:rPr>
          <w:spacing w:val="32"/>
        </w:rPr>
        <w:t>  </w:t>
      </w:r>
      <w:r>
        <w:rPr/>
        <w:t>skills</w:t>
      </w:r>
      <w:r>
        <w:rPr>
          <w:spacing w:val="32"/>
        </w:rPr>
        <w:t>  </w:t>
      </w:r>
      <w:r>
        <w:rPr/>
        <w:t>and</w:t>
      </w:r>
      <w:r>
        <w:rPr>
          <w:spacing w:val="31"/>
        </w:rPr>
        <w:t>  </w:t>
      </w:r>
      <w:r>
        <w:rPr/>
        <w:t>competences</w:t>
      </w:r>
      <w:r>
        <w:rPr>
          <w:spacing w:val="32"/>
        </w:rPr>
        <w:t>  </w:t>
      </w:r>
      <w:r>
        <w:rPr/>
        <w:t>that</w:t>
      </w:r>
      <w:r>
        <w:rPr>
          <w:spacing w:val="31"/>
        </w:rPr>
        <w:t>  </w:t>
      </w:r>
      <w:r>
        <w:rPr/>
        <w:t>will</w:t>
      </w:r>
      <w:r>
        <w:rPr>
          <w:spacing w:val="32"/>
        </w:rPr>
        <w:t>  </w:t>
      </w:r>
      <w:r>
        <w:rPr/>
        <w:t>enable</w:t>
      </w:r>
      <w:r>
        <w:rPr>
          <w:spacing w:val="31"/>
        </w:rPr>
        <w:t>  </w:t>
      </w:r>
      <w:r>
        <w:rPr/>
        <w:t>individual</w:t>
      </w:r>
      <w:r>
        <w:rPr>
          <w:spacing w:val="32"/>
        </w:rPr>
        <w:t>  </w:t>
      </w:r>
      <w:r>
        <w:rPr/>
        <w:t>citizens</w:t>
      </w:r>
      <w:r>
        <w:rPr>
          <w:spacing w:val="32"/>
        </w:rPr>
        <w:t>  </w:t>
      </w:r>
      <w:r>
        <w:rPr>
          <w:spacing w:val="-5"/>
        </w:rPr>
        <w:t>to</w:t>
      </w:r>
    </w:p>
    <w:p>
      <w:pPr>
        <w:spacing w:after="0" w:line="487" w:lineRule="auto"/>
        <w:sectPr>
          <w:pgSz w:w="12240" w:h="15840"/>
          <w:pgMar w:header="761" w:footer="0" w:top="1340" w:bottom="280" w:left="1020" w:right="260"/>
        </w:sectPr>
      </w:pPr>
    </w:p>
    <w:p>
      <w:pPr>
        <w:pStyle w:val="BodyText"/>
        <w:spacing w:line="487" w:lineRule="auto" w:before="89"/>
        <w:ind w:right="1182"/>
      </w:pPr>
      <w:r>
        <w:rPr/>
        <w:t>contribute meaningfully to the development of the country (NUC Minimum Standard, 2012). The objectives are summarizing thus:</w:t>
      </w:r>
    </w:p>
    <w:p>
      <w:pPr>
        <w:pStyle w:val="ListParagraph"/>
        <w:numPr>
          <w:ilvl w:val="0"/>
          <w:numId w:val="6"/>
        </w:numPr>
        <w:tabs>
          <w:tab w:pos="1409" w:val="left" w:leader="none"/>
          <w:tab w:pos="1411" w:val="left" w:leader="none"/>
        </w:tabs>
        <w:spacing w:line="487" w:lineRule="auto" w:before="3" w:after="0"/>
        <w:ind w:left="1411" w:right="1178" w:hanging="540"/>
        <w:jc w:val="both"/>
        <w:rPr>
          <w:sz w:val="28"/>
        </w:rPr>
      </w:pPr>
      <w:r>
        <w:rPr>
          <w:sz w:val="28"/>
        </w:rPr>
        <w:t>To produce well qualified and competent graduates in business subjects who will be able to teach business subjects in our secondary schools and other related educational institutions.</w:t>
      </w:r>
    </w:p>
    <w:p>
      <w:pPr>
        <w:pStyle w:val="ListParagraph"/>
        <w:numPr>
          <w:ilvl w:val="0"/>
          <w:numId w:val="6"/>
        </w:numPr>
        <w:tabs>
          <w:tab w:pos="1387" w:val="left" w:leader="none"/>
          <w:tab w:pos="1411" w:val="left" w:leader="none"/>
        </w:tabs>
        <w:spacing w:line="487" w:lineRule="auto" w:before="201" w:after="0"/>
        <w:ind w:left="1411" w:right="1182" w:hanging="540"/>
        <w:jc w:val="both"/>
        <w:rPr>
          <w:sz w:val="28"/>
        </w:rPr>
      </w:pPr>
      <w:r>
        <w:rPr>
          <w:sz w:val="28"/>
        </w:rPr>
        <w:t>To produce business teachers who will be able to inculcate the vocational aspects of Business Education into the society.</w:t>
      </w:r>
    </w:p>
    <w:p>
      <w:pPr>
        <w:pStyle w:val="ListParagraph"/>
        <w:numPr>
          <w:ilvl w:val="0"/>
          <w:numId w:val="6"/>
        </w:numPr>
        <w:tabs>
          <w:tab w:pos="1411" w:val="left" w:leader="none"/>
          <w:tab w:pos="1479" w:val="left" w:leader="none"/>
        </w:tabs>
        <w:spacing w:line="487" w:lineRule="auto" w:before="3" w:after="0"/>
        <w:ind w:left="1411" w:right="1177" w:hanging="540"/>
        <w:jc w:val="both"/>
        <w:rPr>
          <w:sz w:val="28"/>
        </w:rPr>
      </w:pPr>
      <w:r>
        <w:rPr>
          <w:sz w:val="28"/>
        </w:rPr>
        <w:tab/>
        <w:t>To produce business teachers who will be involved in the much desired revolution of vocational development right from the primary and secondary schools.</w:t>
      </w:r>
    </w:p>
    <w:p>
      <w:pPr>
        <w:pStyle w:val="ListParagraph"/>
        <w:numPr>
          <w:ilvl w:val="0"/>
          <w:numId w:val="6"/>
        </w:numPr>
        <w:tabs>
          <w:tab w:pos="1411" w:val="left" w:leader="none"/>
          <w:tab w:pos="1629" w:val="left" w:leader="none"/>
        </w:tabs>
        <w:spacing w:line="489" w:lineRule="auto" w:before="0" w:after="0"/>
        <w:ind w:left="1411" w:right="1169" w:hanging="540"/>
        <w:jc w:val="both"/>
        <w:rPr>
          <w:sz w:val="28"/>
        </w:rPr>
      </w:pPr>
      <w:r>
        <w:rPr>
          <w:sz w:val="28"/>
        </w:rPr>
        <w:tab/>
        <w:t>To equip students with necessary competencies so as to qualify them for a degree in Business Education.</w:t>
      </w:r>
    </w:p>
    <w:p>
      <w:pPr>
        <w:pStyle w:val="ListParagraph"/>
        <w:numPr>
          <w:ilvl w:val="0"/>
          <w:numId w:val="6"/>
        </w:numPr>
        <w:tabs>
          <w:tab w:pos="1411" w:val="left" w:leader="none"/>
          <w:tab w:pos="1550" w:val="left" w:leader="none"/>
        </w:tabs>
        <w:spacing w:line="487" w:lineRule="auto" w:before="0" w:after="0"/>
        <w:ind w:left="1411" w:right="1182" w:hanging="540"/>
        <w:jc w:val="both"/>
        <w:rPr>
          <w:sz w:val="28"/>
        </w:rPr>
      </w:pPr>
      <w:r>
        <w:rPr>
          <w:sz w:val="28"/>
        </w:rPr>
        <w:tab/>
        <w:t>To equip graduates with the skills that will enable them to engage in a life of work in the office as well as for self-employment.</w:t>
      </w:r>
    </w:p>
    <w:p>
      <w:pPr>
        <w:pStyle w:val="Heading2"/>
        <w:spacing w:line="320" w:lineRule="exact"/>
      </w:pPr>
      <w:r>
        <w:rPr/>
        <w:t>Reasons</w:t>
      </w:r>
      <w:r>
        <w:rPr>
          <w:spacing w:val="-8"/>
        </w:rPr>
        <w:t> </w:t>
      </w:r>
      <w:r>
        <w:rPr/>
        <w:t>for</w:t>
      </w:r>
      <w:r>
        <w:rPr>
          <w:spacing w:val="-6"/>
        </w:rPr>
        <w:t> </w:t>
      </w:r>
      <w:r>
        <w:rPr/>
        <w:t>Studying</w:t>
      </w:r>
      <w:r>
        <w:rPr>
          <w:spacing w:val="-7"/>
        </w:rPr>
        <w:t> </w:t>
      </w:r>
      <w:r>
        <w:rPr/>
        <w:t>Business</w:t>
      </w:r>
      <w:r>
        <w:rPr>
          <w:spacing w:val="-6"/>
        </w:rPr>
        <w:t> </w:t>
      </w:r>
      <w:r>
        <w:rPr>
          <w:spacing w:val="-2"/>
        </w:rPr>
        <w:t>Education</w:t>
      </w:r>
    </w:p>
    <w:p>
      <w:pPr>
        <w:pStyle w:val="BodyText"/>
        <w:spacing w:line="487" w:lineRule="auto" w:before="321"/>
        <w:ind w:right="1173" w:firstLine="719"/>
      </w:pPr>
      <w:r>
        <w:rPr/>
        <w:t>The recent rapid changes in the Nigerian economy, labour market and occupational structure signal an enviable movement towards the virtual extinction and of course, redundancy of unskilled labour. Our schools are, therefore, obligated to expose the youth to various trades</w:t>
      </w:r>
      <w:r>
        <w:rPr>
          <w:spacing w:val="40"/>
        </w:rPr>
        <w:t> </w:t>
      </w:r>
      <w:r>
        <w:rPr/>
        <w:t>as</w:t>
      </w:r>
      <w:r>
        <w:rPr>
          <w:spacing w:val="34"/>
        </w:rPr>
        <w:t> </w:t>
      </w:r>
      <w:r>
        <w:rPr/>
        <w:t>well</w:t>
      </w:r>
      <w:r>
        <w:rPr>
          <w:spacing w:val="33"/>
        </w:rPr>
        <w:t> </w:t>
      </w:r>
      <w:r>
        <w:rPr/>
        <w:t>as</w:t>
      </w:r>
      <w:r>
        <w:rPr>
          <w:spacing w:val="32"/>
        </w:rPr>
        <w:t> </w:t>
      </w:r>
      <w:r>
        <w:rPr/>
        <w:t>furnish</w:t>
      </w:r>
      <w:r>
        <w:rPr>
          <w:spacing w:val="31"/>
        </w:rPr>
        <w:t> </w:t>
      </w:r>
      <w:r>
        <w:rPr/>
        <w:t>them</w:t>
      </w:r>
      <w:r>
        <w:rPr>
          <w:spacing w:val="32"/>
        </w:rPr>
        <w:t> </w:t>
      </w:r>
      <w:r>
        <w:rPr/>
        <w:t>with</w:t>
      </w:r>
      <w:r>
        <w:rPr>
          <w:spacing w:val="33"/>
        </w:rPr>
        <w:t> </w:t>
      </w:r>
      <w:r>
        <w:rPr/>
        <w:t>such</w:t>
      </w:r>
      <w:r>
        <w:rPr>
          <w:spacing w:val="33"/>
        </w:rPr>
        <w:t> </w:t>
      </w:r>
      <w:r>
        <w:rPr/>
        <w:t>vocational</w:t>
      </w:r>
      <w:r>
        <w:rPr>
          <w:spacing w:val="31"/>
        </w:rPr>
        <w:t> </w:t>
      </w:r>
      <w:r>
        <w:rPr/>
        <w:t>skills</w:t>
      </w:r>
      <w:r>
        <w:rPr>
          <w:spacing w:val="32"/>
        </w:rPr>
        <w:t> </w:t>
      </w:r>
      <w:r>
        <w:rPr/>
        <w:t>that</w:t>
      </w:r>
      <w:r>
        <w:rPr>
          <w:spacing w:val="32"/>
        </w:rPr>
        <w:t> </w:t>
      </w:r>
      <w:r>
        <w:rPr/>
        <w:t>will</w:t>
      </w:r>
      <w:r>
        <w:rPr>
          <w:spacing w:val="33"/>
        </w:rPr>
        <w:t> </w:t>
      </w:r>
      <w:r>
        <w:rPr/>
        <w:t>make</w:t>
      </w:r>
      <w:r>
        <w:rPr>
          <w:spacing w:val="31"/>
        </w:rPr>
        <w:t> </w:t>
      </w:r>
      <w:r>
        <w:rPr/>
        <w:t>them</w:t>
      </w:r>
    </w:p>
    <w:p>
      <w:pPr>
        <w:spacing w:after="0" w:line="487" w:lineRule="auto"/>
        <w:sectPr>
          <w:pgSz w:w="12240" w:h="15840"/>
          <w:pgMar w:header="761" w:footer="0" w:top="1340" w:bottom="280" w:left="1020" w:right="260"/>
        </w:sectPr>
      </w:pPr>
    </w:p>
    <w:p>
      <w:pPr>
        <w:pStyle w:val="BodyText"/>
        <w:spacing w:line="487" w:lineRule="auto" w:before="89"/>
        <w:ind w:right="1175"/>
      </w:pPr>
      <w:r>
        <w:rPr/>
        <w:t>occupationally competent members of the society. Such business skills will further enable youth find either public employment or use their business skills to establish their own business to scrape a livelihood.</w:t>
      </w:r>
    </w:p>
    <w:p>
      <w:pPr>
        <w:pStyle w:val="BodyText"/>
        <w:spacing w:line="487" w:lineRule="auto" w:before="2"/>
        <w:ind w:right="1178" w:firstLine="719"/>
      </w:pPr>
      <w:r>
        <w:rPr/>
        <w:t>Federal government of Nigeria has been showing interest in Business Education because of the need for skilled manpower to contribute effectively to the nation's technological development. She is providing resources (in terms of money, teachers and equipment) to ensure the effective teaching of business subjects in schools.</w:t>
      </w:r>
    </w:p>
    <w:p>
      <w:pPr>
        <w:pStyle w:val="BodyText"/>
        <w:spacing w:line="489" w:lineRule="auto" w:before="3"/>
        <w:ind w:right="1181"/>
      </w:pPr>
      <w:r>
        <w:rPr/>
        <w:t>There are a number of reasons why we should study Business</w:t>
      </w:r>
      <w:r>
        <w:rPr>
          <w:spacing w:val="40"/>
        </w:rPr>
        <w:t> </w:t>
      </w:r>
      <w:r>
        <w:rPr/>
        <w:t>Education subjects in schools.</w:t>
      </w:r>
    </w:p>
    <w:p>
      <w:pPr>
        <w:pStyle w:val="ListParagraph"/>
        <w:numPr>
          <w:ilvl w:val="0"/>
          <w:numId w:val="7"/>
        </w:numPr>
        <w:tabs>
          <w:tab w:pos="1455" w:val="left" w:leader="none"/>
        </w:tabs>
        <w:spacing w:line="487" w:lineRule="auto" w:before="0" w:after="0"/>
        <w:ind w:left="780" w:right="1175" w:firstLine="0"/>
        <w:jc w:val="both"/>
        <w:rPr>
          <w:sz w:val="28"/>
        </w:rPr>
      </w:pPr>
      <w:r>
        <w:rPr>
          <w:rFonts w:ascii="Arial"/>
          <w:b/>
          <w:sz w:val="28"/>
        </w:rPr>
        <w:t>Acquisition of business skills: </w:t>
      </w:r>
      <w:r>
        <w:rPr>
          <w:sz w:val="28"/>
        </w:rPr>
        <w:t>The human mind needs to be trained to appreciate business skills. It is very true that people differ widely in interests, aptitudes</w:t>
      </w:r>
      <w:r>
        <w:rPr>
          <w:spacing w:val="80"/>
          <w:sz w:val="28"/>
        </w:rPr>
        <w:t> </w:t>
      </w:r>
      <w:r>
        <w:rPr>
          <w:sz w:val="28"/>
        </w:rPr>
        <w:t>and</w:t>
      </w:r>
      <w:r>
        <w:rPr>
          <w:spacing w:val="80"/>
          <w:sz w:val="28"/>
        </w:rPr>
        <w:t> </w:t>
      </w:r>
      <w:r>
        <w:rPr>
          <w:sz w:val="28"/>
        </w:rPr>
        <w:t>abilities hence not all young people have aptitude for theoretical subjects that require abstract reasoning to bring out facts and ideas. Such youths may be good in applying specific knowledge to doing something successfully with their hands, and they are well fitted to business career. The study of business education does not mean that one has an "inferior brain" to others who study theoretical </w:t>
      </w:r>
      <w:r>
        <w:rPr>
          <w:spacing w:val="-2"/>
          <w:sz w:val="28"/>
        </w:rPr>
        <w:t>subjects.</w:t>
      </w:r>
    </w:p>
    <w:p>
      <w:pPr>
        <w:spacing w:after="0" w:line="487" w:lineRule="auto"/>
        <w:jc w:val="both"/>
        <w:rPr>
          <w:sz w:val="28"/>
        </w:rPr>
        <w:sectPr>
          <w:pgSz w:w="12240" w:h="15840"/>
          <w:pgMar w:header="761" w:footer="0" w:top="1340" w:bottom="280" w:left="1020" w:right="260"/>
        </w:sectPr>
      </w:pPr>
    </w:p>
    <w:p>
      <w:pPr>
        <w:pStyle w:val="ListParagraph"/>
        <w:numPr>
          <w:ilvl w:val="0"/>
          <w:numId w:val="7"/>
        </w:numPr>
        <w:tabs>
          <w:tab w:pos="1374" w:val="left" w:leader="none"/>
        </w:tabs>
        <w:spacing w:line="487" w:lineRule="auto" w:before="85" w:after="0"/>
        <w:ind w:left="780" w:right="1176" w:firstLine="0"/>
        <w:jc w:val="both"/>
        <w:rPr>
          <w:sz w:val="28"/>
        </w:rPr>
      </w:pPr>
      <w:r>
        <w:rPr>
          <w:rFonts w:ascii="Arial"/>
          <w:b/>
          <w:sz w:val="28"/>
        </w:rPr>
        <w:t>Academic qualifications: </w:t>
      </w:r>
      <w:r>
        <w:rPr>
          <w:sz w:val="28"/>
        </w:rPr>
        <w:t>We study business subjects in schools so as to obtain academic qualifications. A programme of study in a school is usually assessed by a qualifying examination, after a period of time. A certificate is issued to give authority to the student that a certain course of study has been successfully completed. This is a stepping stone to other higher qualifications and or to obtain employment.</w:t>
      </w:r>
    </w:p>
    <w:p>
      <w:pPr>
        <w:pStyle w:val="BodyText"/>
        <w:spacing w:line="487" w:lineRule="auto"/>
        <w:ind w:right="1173" w:firstLine="719"/>
      </w:pPr>
      <w:r>
        <w:rPr/>
        <w:t>Similarly, the successful completion of the study of Business Education at this level will earn the National Certificate in Education, which is a basic requirement for teaching business subjects in junior secondary</w:t>
      </w:r>
      <w:r>
        <w:rPr>
          <w:spacing w:val="-2"/>
        </w:rPr>
        <w:t> </w:t>
      </w:r>
      <w:r>
        <w:rPr/>
        <w:t>school,</w:t>
      </w:r>
      <w:r>
        <w:rPr>
          <w:spacing w:val="-2"/>
        </w:rPr>
        <w:t> </w:t>
      </w:r>
      <w:r>
        <w:rPr/>
        <w:t>also for direct entry to</w:t>
      </w:r>
      <w:r>
        <w:rPr>
          <w:spacing w:val="-1"/>
        </w:rPr>
        <w:t> </w:t>
      </w:r>
      <w:r>
        <w:rPr/>
        <w:t>the</w:t>
      </w:r>
      <w:r>
        <w:rPr>
          <w:spacing w:val="-1"/>
        </w:rPr>
        <w:t> </w:t>
      </w:r>
      <w:r>
        <w:rPr/>
        <w:t>university. In</w:t>
      </w:r>
      <w:r>
        <w:rPr>
          <w:spacing w:val="-1"/>
        </w:rPr>
        <w:t> </w:t>
      </w:r>
      <w:r>
        <w:rPr/>
        <w:t>fact, the</w:t>
      </w:r>
      <w:r>
        <w:rPr>
          <w:spacing w:val="-1"/>
        </w:rPr>
        <w:t> </w:t>
      </w:r>
      <w:r>
        <w:rPr/>
        <w:t>sky</w:t>
      </w:r>
      <w:r>
        <w:rPr>
          <w:spacing w:val="-2"/>
        </w:rPr>
        <w:t> </w:t>
      </w:r>
      <w:r>
        <w:rPr/>
        <w:t>is the limit for those who desire to pursue an academic career in Business </w:t>
      </w:r>
      <w:r>
        <w:rPr>
          <w:spacing w:val="-2"/>
        </w:rPr>
        <w:t>Education.</w:t>
      </w:r>
    </w:p>
    <w:p>
      <w:pPr>
        <w:pStyle w:val="BodyText"/>
        <w:spacing w:line="487" w:lineRule="auto"/>
        <w:ind w:right="1180"/>
      </w:pPr>
      <w:r>
        <w:rPr>
          <w:rFonts w:ascii="Arial"/>
          <w:b/>
        </w:rPr>
        <w:t>3). Preparation for the world of work: </w:t>
      </w:r>
      <w:r>
        <w:rPr/>
        <w:t>Business education involves training of people, for specific types of work. Nowadays, there is a greater requirement for a whole variety of occupations and skills ranging from accounting to business.</w:t>
      </w:r>
    </w:p>
    <w:p>
      <w:pPr>
        <w:pStyle w:val="Heading2"/>
        <w:spacing w:line="314" w:lineRule="exact"/>
      </w:pPr>
      <w:r>
        <w:rPr/>
        <w:t>Skills</w:t>
      </w:r>
      <w:r>
        <w:rPr>
          <w:spacing w:val="-5"/>
        </w:rPr>
        <w:t> </w:t>
      </w:r>
      <w:r>
        <w:rPr/>
        <w:t>in</w:t>
      </w:r>
      <w:r>
        <w:rPr>
          <w:spacing w:val="-6"/>
        </w:rPr>
        <w:t> </w:t>
      </w:r>
      <w:r>
        <w:rPr/>
        <w:t>Business</w:t>
      </w:r>
      <w:r>
        <w:rPr>
          <w:spacing w:val="-4"/>
        </w:rPr>
        <w:t> </w:t>
      </w:r>
      <w:r>
        <w:rPr>
          <w:spacing w:val="-2"/>
        </w:rPr>
        <w:t>Education</w:t>
      </w:r>
    </w:p>
    <w:p>
      <w:pPr>
        <w:pStyle w:val="ListParagraph"/>
        <w:numPr>
          <w:ilvl w:val="0"/>
          <w:numId w:val="8"/>
        </w:numPr>
        <w:tabs>
          <w:tab w:pos="1498" w:val="left" w:leader="none"/>
        </w:tabs>
        <w:spacing w:line="240" w:lineRule="auto" w:before="320" w:after="0"/>
        <w:ind w:left="1498" w:right="0" w:hanging="358"/>
        <w:jc w:val="left"/>
        <w:rPr>
          <w:rFonts w:ascii="Arial"/>
          <w:b/>
          <w:sz w:val="28"/>
        </w:rPr>
      </w:pPr>
      <w:r>
        <w:rPr>
          <w:rFonts w:ascii="Arial"/>
          <w:b/>
          <w:sz w:val="28"/>
        </w:rPr>
        <w:t>Accounting</w:t>
      </w:r>
      <w:r>
        <w:rPr>
          <w:rFonts w:ascii="Arial"/>
          <w:b/>
          <w:spacing w:val="-10"/>
          <w:sz w:val="28"/>
        </w:rPr>
        <w:t> </w:t>
      </w:r>
      <w:r>
        <w:rPr>
          <w:rFonts w:ascii="Arial"/>
          <w:b/>
          <w:sz w:val="28"/>
        </w:rPr>
        <w:t>education</w:t>
      </w:r>
      <w:r>
        <w:rPr>
          <w:rFonts w:ascii="Arial"/>
          <w:b/>
          <w:spacing w:val="-9"/>
          <w:sz w:val="28"/>
        </w:rPr>
        <w:t> </w:t>
      </w:r>
      <w:r>
        <w:rPr>
          <w:rFonts w:ascii="Arial"/>
          <w:b/>
          <w:spacing w:val="-2"/>
          <w:sz w:val="28"/>
        </w:rPr>
        <w:t>skills</w:t>
      </w:r>
    </w:p>
    <w:p>
      <w:pPr>
        <w:pStyle w:val="BodyText"/>
        <w:spacing w:before="6"/>
        <w:ind w:left="0"/>
        <w:jc w:val="left"/>
        <w:rPr>
          <w:rFonts w:ascii="Arial"/>
          <w:b/>
        </w:rPr>
      </w:pPr>
    </w:p>
    <w:p>
      <w:pPr>
        <w:pStyle w:val="BodyText"/>
        <w:spacing w:line="487" w:lineRule="auto"/>
        <w:ind w:right="1178" w:firstLine="359"/>
        <w:jc w:val="left"/>
      </w:pPr>
      <w:r>
        <w:rPr/>
        <w:t>Accounting</w:t>
      </w:r>
      <w:r>
        <w:rPr>
          <w:spacing w:val="80"/>
        </w:rPr>
        <w:t> </w:t>
      </w:r>
      <w:r>
        <w:rPr/>
        <w:t>is</w:t>
      </w:r>
      <w:r>
        <w:rPr>
          <w:spacing w:val="80"/>
        </w:rPr>
        <w:t> </w:t>
      </w:r>
      <w:r>
        <w:rPr/>
        <w:t>one</w:t>
      </w:r>
      <w:r>
        <w:rPr>
          <w:spacing w:val="80"/>
        </w:rPr>
        <w:t> </w:t>
      </w:r>
      <w:r>
        <w:rPr/>
        <w:t>of</w:t>
      </w:r>
      <w:r>
        <w:rPr>
          <w:spacing w:val="80"/>
        </w:rPr>
        <w:t> </w:t>
      </w:r>
      <w:r>
        <w:rPr/>
        <w:t>the</w:t>
      </w:r>
      <w:r>
        <w:rPr>
          <w:spacing w:val="80"/>
        </w:rPr>
        <w:t> </w:t>
      </w:r>
      <w:r>
        <w:rPr/>
        <w:t>major</w:t>
      </w:r>
      <w:r>
        <w:rPr>
          <w:spacing w:val="80"/>
        </w:rPr>
        <w:t> </w:t>
      </w:r>
      <w:r>
        <w:rPr/>
        <w:t>occupation</w:t>
      </w:r>
      <w:r>
        <w:rPr>
          <w:spacing w:val="80"/>
        </w:rPr>
        <w:t> </w:t>
      </w:r>
      <w:r>
        <w:rPr/>
        <w:t>areas</w:t>
      </w:r>
      <w:r>
        <w:rPr>
          <w:spacing w:val="80"/>
        </w:rPr>
        <w:t> </w:t>
      </w:r>
      <w:r>
        <w:rPr/>
        <w:t>of</w:t>
      </w:r>
      <w:r>
        <w:rPr>
          <w:spacing w:val="80"/>
        </w:rPr>
        <w:t> </w:t>
      </w:r>
      <w:r>
        <w:rPr/>
        <w:t>vocational</w:t>
      </w:r>
      <w:r>
        <w:rPr>
          <w:spacing w:val="80"/>
        </w:rPr>
        <w:t> </w:t>
      </w:r>
      <w:r>
        <w:rPr/>
        <w:t>business</w:t>
      </w:r>
      <w:r>
        <w:rPr>
          <w:spacing w:val="66"/>
        </w:rPr>
        <w:t> </w:t>
      </w:r>
      <w:r>
        <w:rPr/>
        <w:t>education</w:t>
      </w:r>
      <w:r>
        <w:rPr>
          <w:spacing w:val="65"/>
        </w:rPr>
        <w:t> </w:t>
      </w:r>
      <w:r>
        <w:rPr/>
        <w:t>(VBE)</w:t>
      </w:r>
      <w:r>
        <w:rPr>
          <w:spacing w:val="66"/>
        </w:rPr>
        <w:t> </w:t>
      </w:r>
      <w:r>
        <w:rPr/>
        <w:t>that</w:t>
      </w:r>
      <w:r>
        <w:rPr>
          <w:spacing w:val="64"/>
        </w:rPr>
        <w:t> </w:t>
      </w:r>
      <w:r>
        <w:rPr/>
        <w:t>can</w:t>
      </w:r>
      <w:r>
        <w:rPr>
          <w:spacing w:val="62"/>
        </w:rPr>
        <w:t> </w:t>
      </w:r>
      <w:r>
        <w:rPr/>
        <w:t>prepare</w:t>
      </w:r>
      <w:r>
        <w:rPr>
          <w:spacing w:val="65"/>
        </w:rPr>
        <w:t> </w:t>
      </w:r>
      <w:r>
        <w:rPr/>
        <w:t>the</w:t>
      </w:r>
      <w:r>
        <w:rPr>
          <w:spacing w:val="64"/>
        </w:rPr>
        <w:t> </w:t>
      </w:r>
      <w:r>
        <w:rPr/>
        <w:t>Nigeria</w:t>
      </w:r>
      <w:r>
        <w:rPr>
          <w:spacing w:val="68"/>
        </w:rPr>
        <w:t> </w:t>
      </w:r>
      <w:r>
        <w:rPr/>
        <w:t>workers</w:t>
      </w:r>
      <w:r>
        <w:rPr>
          <w:spacing w:val="66"/>
        </w:rPr>
        <w:t> </w:t>
      </w:r>
      <w:r>
        <w:rPr>
          <w:spacing w:val="-5"/>
        </w:rPr>
        <w:t>and</w:t>
      </w:r>
    </w:p>
    <w:p>
      <w:pPr>
        <w:spacing w:after="0" w:line="487" w:lineRule="auto"/>
        <w:jc w:val="left"/>
        <w:sectPr>
          <w:pgSz w:w="12240" w:h="15840"/>
          <w:pgMar w:header="761" w:footer="0" w:top="1340" w:bottom="280" w:left="1020" w:right="260"/>
        </w:sectPr>
      </w:pPr>
    </w:p>
    <w:p>
      <w:pPr>
        <w:pStyle w:val="BodyText"/>
        <w:spacing w:line="487" w:lineRule="auto" w:before="89"/>
        <w:ind w:right="1172"/>
      </w:pPr>
      <w:r>
        <w:rPr/>
        <w:t>students for a job or employment within a wide range of business career such as pay-roll clerks, purchasing clerks, audit clerk, book-keeping, cashier and business teachers who undertake the teaching of</w:t>
      </w:r>
      <w:r>
        <w:rPr>
          <w:spacing w:val="40"/>
        </w:rPr>
        <w:t> </w:t>
      </w:r>
      <w:r>
        <w:rPr/>
        <w:t>accounting to other learners. According to Osuala (2009), accounting is the process by which data relating to the economics activities of an organization are measured, recorded and communicated to interested parties for analysis and interpretation. Osuala pointed out that accounting had its root on the need to keep the records of business transaction and</w:t>
      </w:r>
      <w:r>
        <w:rPr>
          <w:spacing w:val="-1"/>
        </w:rPr>
        <w:t> </w:t>
      </w:r>
      <w:r>
        <w:rPr/>
        <w:t>that the chief reasons for keeping accounts are the need of the trader to know much he owes, how much he owns, how much profit has been made and what his financial position is at a given time. Udo (2006) defined accounting as the process of identifying, measuring, sorting and communicating financial information to permit informed judgments and decisions by users of the information. The author added that the role of accounting activities in the operation of business enterprise entails recording, classifying and summarizing the enterprise monetary transaction and interpreting the result for both the internal and external end users of such information. On the personal uses of accounting to VBE students, Udo (2006) opined it helps:</w:t>
      </w:r>
    </w:p>
    <w:p>
      <w:pPr>
        <w:spacing w:after="0" w:line="487" w:lineRule="auto"/>
        <w:sectPr>
          <w:pgSz w:w="12240" w:h="15840"/>
          <w:pgMar w:header="761" w:footer="0" w:top="1340" w:bottom="280" w:left="1020" w:right="260"/>
        </w:sectPr>
      </w:pPr>
    </w:p>
    <w:p>
      <w:pPr>
        <w:pStyle w:val="ListParagraph"/>
        <w:numPr>
          <w:ilvl w:val="0"/>
          <w:numId w:val="9"/>
        </w:numPr>
        <w:tabs>
          <w:tab w:pos="1498" w:val="left" w:leader="none"/>
          <w:tab w:pos="1500" w:val="left" w:leader="none"/>
        </w:tabs>
        <w:spacing w:line="482" w:lineRule="auto" w:before="86" w:after="0"/>
        <w:ind w:left="1500" w:right="1173" w:hanging="629"/>
        <w:jc w:val="both"/>
        <w:rPr>
          <w:sz w:val="28"/>
        </w:rPr>
      </w:pPr>
      <w:r>
        <w:rPr>
          <w:sz w:val="28"/>
        </w:rPr>
        <w:t>to develop in the VBE students the ability and desire to keep records for personal use;</w:t>
      </w:r>
    </w:p>
    <w:p>
      <w:pPr>
        <w:pStyle w:val="ListParagraph"/>
        <w:numPr>
          <w:ilvl w:val="0"/>
          <w:numId w:val="9"/>
        </w:numPr>
        <w:tabs>
          <w:tab w:pos="1498" w:val="left" w:leader="none"/>
          <w:tab w:pos="1500" w:val="left" w:leader="none"/>
        </w:tabs>
        <w:spacing w:line="482" w:lineRule="auto" w:before="5" w:after="0"/>
        <w:ind w:left="1500" w:right="1183" w:hanging="629"/>
        <w:jc w:val="both"/>
        <w:rPr>
          <w:sz w:val="28"/>
        </w:rPr>
      </w:pPr>
      <w:r>
        <w:rPr>
          <w:sz w:val="28"/>
        </w:rPr>
        <w:t>to develop in the VBE students the ability to interpret and analyze business papers and records in the capacity of a final consumer;</w:t>
      </w:r>
    </w:p>
    <w:p>
      <w:pPr>
        <w:pStyle w:val="ListParagraph"/>
        <w:numPr>
          <w:ilvl w:val="0"/>
          <w:numId w:val="9"/>
        </w:numPr>
        <w:tabs>
          <w:tab w:pos="1498" w:val="left" w:leader="none"/>
          <w:tab w:pos="1500" w:val="left" w:leader="none"/>
        </w:tabs>
        <w:spacing w:line="484" w:lineRule="auto" w:before="2" w:after="0"/>
        <w:ind w:left="1500" w:right="1176" w:hanging="629"/>
        <w:jc w:val="both"/>
        <w:rPr>
          <w:sz w:val="28"/>
        </w:rPr>
      </w:pPr>
      <w:r>
        <w:rPr>
          <w:sz w:val="28"/>
        </w:rPr>
        <w:t>to give the VBE students preliminary training for the advanced study of accounting;</w:t>
      </w:r>
    </w:p>
    <w:p>
      <w:pPr>
        <w:pStyle w:val="ListParagraph"/>
        <w:numPr>
          <w:ilvl w:val="0"/>
          <w:numId w:val="9"/>
        </w:numPr>
        <w:tabs>
          <w:tab w:pos="1498" w:val="left" w:leader="none"/>
          <w:tab w:pos="1500" w:val="left" w:leader="none"/>
        </w:tabs>
        <w:spacing w:line="482" w:lineRule="auto" w:before="0" w:after="0"/>
        <w:ind w:left="1500" w:right="1179" w:hanging="629"/>
        <w:jc w:val="both"/>
        <w:rPr>
          <w:sz w:val="28"/>
        </w:rPr>
      </w:pPr>
      <w:r>
        <w:rPr>
          <w:sz w:val="28"/>
        </w:rPr>
        <w:t>to develop in VBE students an understanding of some of the problems and characteristics of a business enterprise;</w:t>
      </w:r>
    </w:p>
    <w:p>
      <w:pPr>
        <w:pStyle w:val="ListParagraph"/>
        <w:numPr>
          <w:ilvl w:val="0"/>
          <w:numId w:val="9"/>
        </w:numPr>
        <w:tabs>
          <w:tab w:pos="1498" w:val="left" w:leader="none"/>
          <w:tab w:pos="1500" w:val="left" w:leader="none"/>
        </w:tabs>
        <w:spacing w:line="484" w:lineRule="auto" w:before="1" w:after="0"/>
        <w:ind w:left="1500" w:right="1177" w:hanging="629"/>
        <w:jc w:val="both"/>
        <w:rPr>
          <w:sz w:val="28"/>
        </w:rPr>
      </w:pPr>
      <w:r>
        <w:rPr>
          <w:sz w:val="28"/>
        </w:rPr>
        <w:t>to train the VBE students with knowledge of records keeping necessary to carry out a small business;</w:t>
      </w:r>
    </w:p>
    <w:p>
      <w:pPr>
        <w:pStyle w:val="ListParagraph"/>
        <w:numPr>
          <w:ilvl w:val="0"/>
          <w:numId w:val="9"/>
        </w:numPr>
        <w:tabs>
          <w:tab w:pos="1498" w:val="left" w:leader="none"/>
          <w:tab w:pos="1500" w:val="left" w:leader="none"/>
        </w:tabs>
        <w:spacing w:line="484" w:lineRule="auto" w:before="0" w:after="0"/>
        <w:ind w:left="1500" w:right="1173" w:hanging="629"/>
        <w:jc w:val="both"/>
        <w:rPr>
          <w:sz w:val="28"/>
        </w:rPr>
      </w:pPr>
      <w:r>
        <w:rPr>
          <w:sz w:val="28"/>
        </w:rPr>
        <w:t>to train the VBE students to become book-keepers, cashiers or accountants in the business enterprises or in their self-established business ventures.</w:t>
      </w:r>
    </w:p>
    <w:p>
      <w:pPr>
        <w:pStyle w:val="BodyText"/>
        <w:spacing w:line="487" w:lineRule="auto" w:before="3"/>
        <w:ind w:right="1181"/>
      </w:pPr>
      <w:r>
        <w:rPr/>
        <w:t>The above listed skills and competencies assist the VBE students to live and contribute meaningfully to sustainable development in Nigeria.</w:t>
      </w:r>
    </w:p>
    <w:p>
      <w:pPr>
        <w:pStyle w:val="Heading2"/>
        <w:numPr>
          <w:ilvl w:val="0"/>
          <w:numId w:val="8"/>
        </w:numPr>
        <w:tabs>
          <w:tab w:pos="1500" w:val="left" w:leader="none"/>
        </w:tabs>
        <w:spacing w:line="240" w:lineRule="auto" w:before="197" w:after="0"/>
        <w:ind w:left="1500" w:right="0" w:hanging="720"/>
        <w:jc w:val="left"/>
      </w:pPr>
      <w:r>
        <w:rPr/>
        <w:t>Distributive/marketing</w:t>
      </w:r>
      <w:r>
        <w:rPr>
          <w:spacing w:val="-16"/>
        </w:rPr>
        <w:t> </w:t>
      </w:r>
      <w:r>
        <w:rPr/>
        <w:t>Educational</w:t>
      </w:r>
      <w:r>
        <w:rPr>
          <w:spacing w:val="-14"/>
        </w:rPr>
        <w:t> </w:t>
      </w:r>
      <w:r>
        <w:rPr>
          <w:spacing w:val="-2"/>
        </w:rPr>
        <w:t>Skills</w:t>
      </w:r>
    </w:p>
    <w:p>
      <w:pPr>
        <w:pStyle w:val="BodyText"/>
        <w:spacing w:before="206"/>
        <w:ind w:left="0"/>
        <w:jc w:val="left"/>
        <w:rPr>
          <w:rFonts w:ascii="Arial"/>
          <w:b/>
        </w:rPr>
      </w:pPr>
    </w:p>
    <w:p>
      <w:pPr>
        <w:pStyle w:val="BodyText"/>
        <w:spacing w:line="487" w:lineRule="auto"/>
        <w:ind w:right="1173" w:firstLine="359"/>
      </w:pPr>
      <w:r>
        <w:rPr/>
        <w:t>This is another skills component of vocational business education programme. The word “distributive” has much to do with exchange of goods and services and as such refers to the various hands and agencies</w:t>
      </w:r>
      <w:r>
        <w:rPr>
          <w:spacing w:val="40"/>
        </w:rPr>
        <w:t> </w:t>
      </w:r>
      <w:r>
        <w:rPr/>
        <w:t>through</w:t>
      </w:r>
      <w:r>
        <w:rPr>
          <w:spacing w:val="40"/>
        </w:rPr>
        <w:t> </w:t>
      </w:r>
      <w:r>
        <w:rPr/>
        <w:t>which</w:t>
      </w:r>
      <w:r>
        <w:rPr>
          <w:spacing w:val="40"/>
        </w:rPr>
        <w:t> </w:t>
      </w:r>
      <w:r>
        <w:rPr/>
        <w:t>commodities</w:t>
      </w:r>
      <w:r>
        <w:rPr>
          <w:spacing w:val="40"/>
        </w:rPr>
        <w:t> </w:t>
      </w:r>
      <w:r>
        <w:rPr/>
        <w:t>pass</w:t>
      </w:r>
      <w:r>
        <w:rPr>
          <w:spacing w:val="40"/>
        </w:rPr>
        <w:t> </w:t>
      </w:r>
      <w:r>
        <w:rPr/>
        <w:t>from</w:t>
      </w:r>
      <w:r>
        <w:rPr>
          <w:spacing w:val="40"/>
        </w:rPr>
        <w:t> </w:t>
      </w:r>
      <w:r>
        <w:rPr/>
        <w:t>the</w:t>
      </w:r>
      <w:r>
        <w:rPr>
          <w:spacing w:val="40"/>
        </w:rPr>
        <w:t> </w:t>
      </w:r>
      <w:r>
        <w:rPr/>
        <w:t>manufacturers</w:t>
      </w:r>
      <w:r>
        <w:rPr>
          <w:spacing w:val="40"/>
        </w:rPr>
        <w:t> </w:t>
      </w:r>
      <w:r>
        <w:rPr/>
        <w:t>to</w:t>
      </w:r>
    </w:p>
    <w:p>
      <w:pPr>
        <w:spacing w:after="0" w:line="487" w:lineRule="auto"/>
        <w:sectPr>
          <w:pgSz w:w="12240" w:h="15840"/>
          <w:pgMar w:header="761" w:footer="0" w:top="1340" w:bottom="280" w:left="1020" w:right="260"/>
        </w:sectPr>
      </w:pPr>
    </w:p>
    <w:p>
      <w:pPr>
        <w:pStyle w:val="BodyText"/>
        <w:spacing w:line="487" w:lineRule="auto" w:before="89"/>
        <w:ind w:right="1178"/>
      </w:pPr>
      <w:r>
        <w:rPr/>
        <w:t>the final consumers (Udo, 2012). The curriculum objectives here states that distributive education was designed to give students an overview of the world of business and to enable them develop a better</w:t>
      </w:r>
      <w:r>
        <w:rPr>
          <w:spacing w:val="40"/>
        </w:rPr>
        <w:t> </w:t>
      </w:r>
      <w:r>
        <w:rPr/>
        <w:t>understanding of the individual‟s relationship with business and the place of business in a developing economy (Ekpenyong, 2005). The general objectives of education here at the senior secondary school</w:t>
      </w:r>
      <w:r>
        <w:rPr>
          <w:spacing w:val="40"/>
        </w:rPr>
        <w:t> </w:t>
      </w:r>
      <w:r>
        <w:rPr/>
        <w:t>level are to:</w:t>
      </w:r>
    </w:p>
    <w:p>
      <w:pPr>
        <w:pStyle w:val="ListParagraph"/>
        <w:numPr>
          <w:ilvl w:val="1"/>
          <w:numId w:val="8"/>
        </w:numPr>
        <w:tabs>
          <w:tab w:pos="1680" w:val="left" w:leader="none"/>
        </w:tabs>
        <w:spacing w:line="487" w:lineRule="auto" w:before="207" w:after="0"/>
        <w:ind w:left="1680" w:right="1179" w:hanging="720"/>
        <w:jc w:val="left"/>
        <w:rPr>
          <w:sz w:val="28"/>
        </w:rPr>
      </w:pPr>
      <w:r>
        <w:rPr>
          <w:sz w:val="28"/>
        </w:rPr>
        <w:t>enable</w:t>
      </w:r>
      <w:r>
        <w:rPr>
          <w:spacing w:val="40"/>
          <w:sz w:val="28"/>
        </w:rPr>
        <w:t> </w:t>
      </w:r>
      <w:r>
        <w:rPr>
          <w:sz w:val="28"/>
        </w:rPr>
        <w:t>the</w:t>
      </w:r>
      <w:r>
        <w:rPr>
          <w:spacing w:val="40"/>
          <w:sz w:val="28"/>
        </w:rPr>
        <w:t> </w:t>
      </w:r>
      <w:r>
        <w:rPr>
          <w:sz w:val="28"/>
        </w:rPr>
        <w:t>students</w:t>
      </w:r>
      <w:r>
        <w:rPr>
          <w:spacing w:val="40"/>
          <w:sz w:val="28"/>
        </w:rPr>
        <w:t> </w:t>
      </w:r>
      <w:r>
        <w:rPr>
          <w:sz w:val="28"/>
        </w:rPr>
        <w:t>to</w:t>
      </w:r>
      <w:r>
        <w:rPr>
          <w:spacing w:val="40"/>
          <w:sz w:val="28"/>
        </w:rPr>
        <w:t> </w:t>
      </w:r>
      <w:r>
        <w:rPr>
          <w:sz w:val="28"/>
        </w:rPr>
        <w:t>have</w:t>
      </w:r>
      <w:r>
        <w:rPr>
          <w:spacing w:val="40"/>
          <w:sz w:val="28"/>
        </w:rPr>
        <w:t> </w:t>
      </w:r>
      <w:r>
        <w:rPr>
          <w:sz w:val="28"/>
        </w:rPr>
        <w:t>a</w:t>
      </w:r>
      <w:r>
        <w:rPr>
          <w:spacing w:val="40"/>
          <w:sz w:val="28"/>
        </w:rPr>
        <w:t> </w:t>
      </w:r>
      <w:r>
        <w:rPr>
          <w:sz w:val="28"/>
        </w:rPr>
        <w:t>broader</w:t>
      </w:r>
      <w:r>
        <w:rPr>
          <w:spacing w:val="40"/>
          <w:sz w:val="28"/>
        </w:rPr>
        <w:t> </w:t>
      </w:r>
      <w:r>
        <w:rPr>
          <w:sz w:val="28"/>
        </w:rPr>
        <w:t>understandings</w:t>
      </w:r>
      <w:r>
        <w:rPr>
          <w:spacing w:val="40"/>
          <w:sz w:val="28"/>
        </w:rPr>
        <w:t> </w:t>
      </w:r>
      <w:r>
        <w:rPr>
          <w:sz w:val="28"/>
        </w:rPr>
        <w:t>of</w:t>
      </w:r>
      <w:r>
        <w:rPr>
          <w:spacing w:val="40"/>
          <w:sz w:val="28"/>
        </w:rPr>
        <w:t> </w:t>
      </w:r>
      <w:r>
        <w:rPr>
          <w:sz w:val="28"/>
        </w:rPr>
        <w:t>the</w:t>
      </w:r>
      <w:r>
        <w:rPr>
          <w:spacing w:val="40"/>
          <w:sz w:val="28"/>
        </w:rPr>
        <w:t> </w:t>
      </w:r>
      <w:r>
        <w:rPr>
          <w:sz w:val="28"/>
        </w:rPr>
        <w:t>importance of commercial activities;</w:t>
      </w:r>
    </w:p>
    <w:p>
      <w:pPr>
        <w:pStyle w:val="ListParagraph"/>
        <w:numPr>
          <w:ilvl w:val="1"/>
          <w:numId w:val="8"/>
        </w:numPr>
        <w:tabs>
          <w:tab w:pos="1680" w:val="left" w:leader="none"/>
        </w:tabs>
        <w:spacing w:line="487" w:lineRule="auto" w:before="0" w:after="0"/>
        <w:ind w:left="1680" w:right="1175" w:hanging="720"/>
        <w:jc w:val="left"/>
        <w:rPr>
          <w:sz w:val="28"/>
        </w:rPr>
      </w:pPr>
      <w:r>
        <w:rPr>
          <w:sz w:val="28"/>
        </w:rPr>
        <w:t>enable</w:t>
      </w:r>
      <w:r>
        <w:rPr>
          <w:spacing w:val="40"/>
          <w:sz w:val="28"/>
        </w:rPr>
        <w:t> </w:t>
      </w:r>
      <w:r>
        <w:rPr>
          <w:sz w:val="28"/>
        </w:rPr>
        <w:t>the</w:t>
      </w:r>
      <w:r>
        <w:rPr>
          <w:spacing w:val="40"/>
          <w:sz w:val="28"/>
        </w:rPr>
        <w:t> </w:t>
      </w:r>
      <w:r>
        <w:rPr>
          <w:sz w:val="28"/>
        </w:rPr>
        <w:t>student</w:t>
      </w:r>
      <w:r>
        <w:rPr>
          <w:spacing w:val="40"/>
          <w:sz w:val="28"/>
        </w:rPr>
        <w:t> </w:t>
      </w:r>
      <w:r>
        <w:rPr>
          <w:sz w:val="28"/>
        </w:rPr>
        <w:t>to</w:t>
      </w:r>
      <w:r>
        <w:rPr>
          <w:spacing w:val="40"/>
          <w:sz w:val="28"/>
        </w:rPr>
        <w:t> </w:t>
      </w:r>
      <w:r>
        <w:rPr>
          <w:sz w:val="28"/>
        </w:rPr>
        <w:t>cultivate</w:t>
      </w:r>
      <w:r>
        <w:rPr>
          <w:spacing w:val="40"/>
          <w:sz w:val="28"/>
        </w:rPr>
        <w:t> </w:t>
      </w:r>
      <w:r>
        <w:rPr>
          <w:sz w:val="28"/>
        </w:rPr>
        <w:t>the</w:t>
      </w:r>
      <w:r>
        <w:rPr>
          <w:spacing w:val="40"/>
          <w:sz w:val="28"/>
        </w:rPr>
        <w:t> </w:t>
      </w:r>
      <w:r>
        <w:rPr>
          <w:sz w:val="28"/>
        </w:rPr>
        <w:t>right</w:t>
      </w:r>
      <w:r>
        <w:rPr>
          <w:spacing w:val="40"/>
          <w:sz w:val="28"/>
        </w:rPr>
        <w:t> </w:t>
      </w:r>
      <w:r>
        <w:rPr>
          <w:sz w:val="28"/>
        </w:rPr>
        <w:t>attitude</w:t>
      </w:r>
      <w:r>
        <w:rPr>
          <w:spacing w:val="40"/>
          <w:sz w:val="28"/>
        </w:rPr>
        <w:t> </w:t>
      </w:r>
      <w:r>
        <w:rPr>
          <w:sz w:val="28"/>
        </w:rPr>
        <w:t>to</w:t>
      </w:r>
      <w:r>
        <w:rPr>
          <w:spacing w:val="40"/>
          <w:sz w:val="28"/>
        </w:rPr>
        <w:t> </w:t>
      </w:r>
      <w:r>
        <w:rPr>
          <w:sz w:val="28"/>
        </w:rPr>
        <w:t>commercial </w:t>
      </w:r>
      <w:r>
        <w:rPr>
          <w:spacing w:val="-2"/>
          <w:sz w:val="28"/>
        </w:rPr>
        <w:t>activities;</w:t>
      </w:r>
    </w:p>
    <w:p>
      <w:pPr>
        <w:pStyle w:val="ListParagraph"/>
        <w:numPr>
          <w:ilvl w:val="1"/>
          <w:numId w:val="8"/>
        </w:numPr>
        <w:tabs>
          <w:tab w:pos="1680" w:val="left" w:leader="none"/>
        </w:tabs>
        <w:spacing w:line="487" w:lineRule="auto" w:before="2" w:after="0"/>
        <w:ind w:left="1680" w:right="1174" w:hanging="720"/>
        <w:jc w:val="left"/>
        <w:rPr>
          <w:sz w:val="28"/>
        </w:rPr>
      </w:pPr>
      <w:r>
        <w:rPr>
          <w:sz w:val="28"/>
        </w:rPr>
        <w:t>provide</w:t>
      </w:r>
      <w:r>
        <w:rPr>
          <w:spacing w:val="35"/>
          <w:sz w:val="28"/>
        </w:rPr>
        <w:t> </w:t>
      </w:r>
      <w:r>
        <w:rPr>
          <w:sz w:val="28"/>
        </w:rPr>
        <w:t>useful</w:t>
      </w:r>
      <w:r>
        <w:rPr>
          <w:spacing w:val="34"/>
          <w:sz w:val="28"/>
        </w:rPr>
        <w:t> </w:t>
      </w:r>
      <w:r>
        <w:rPr>
          <w:sz w:val="28"/>
        </w:rPr>
        <w:t>general</w:t>
      </w:r>
      <w:r>
        <w:rPr>
          <w:spacing w:val="35"/>
          <w:sz w:val="28"/>
        </w:rPr>
        <w:t> </w:t>
      </w:r>
      <w:r>
        <w:rPr>
          <w:sz w:val="28"/>
        </w:rPr>
        <w:t>notions</w:t>
      </w:r>
      <w:r>
        <w:rPr>
          <w:spacing w:val="36"/>
          <w:sz w:val="28"/>
        </w:rPr>
        <w:t> </w:t>
      </w:r>
      <w:r>
        <w:rPr>
          <w:sz w:val="28"/>
        </w:rPr>
        <w:t>and commercial skills</w:t>
      </w:r>
      <w:r>
        <w:rPr>
          <w:spacing w:val="36"/>
          <w:sz w:val="28"/>
        </w:rPr>
        <w:t> </w:t>
      </w:r>
      <w:r>
        <w:rPr>
          <w:sz w:val="28"/>
        </w:rPr>
        <w:t>necessary for those who will immediately enter into the world of work;</w:t>
      </w:r>
    </w:p>
    <w:p>
      <w:pPr>
        <w:pStyle w:val="ListParagraph"/>
        <w:numPr>
          <w:ilvl w:val="1"/>
          <w:numId w:val="8"/>
        </w:numPr>
        <w:tabs>
          <w:tab w:pos="1680" w:val="left" w:leader="none"/>
        </w:tabs>
        <w:spacing w:line="489" w:lineRule="auto" w:before="0" w:after="0"/>
        <w:ind w:left="1680" w:right="1176" w:hanging="720"/>
        <w:jc w:val="left"/>
        <w:rPr>
          <w:sz w:val="28"/>
        </w:rPr>
      </w:pPr>
      <w:r>
        <w:rPr>
          <w:sz w:val="28"/>
        </w:rPr>
        <w:t>provide</w:t>
      </w:r>
      <w:r>
        <w:rPr>
          <w:spacing w:val="40"/>
          <w:sz w:val="28"/>
        </w:rPr>
        <w:t> </w:t>
      </w:r>
      <w:r>
        <w:rPr>
          <w:sz w:val="28"/>
        </w:rPr>
        <w:t>commercial</w:t>
      </w:r>
      <w:r>
        <w:rPr>
          <w:spacing w:val="40"/>
          <w:sz w:val="28"/>
        </w:rPr>
        <w:t> </w:t>
      </w:r>
      <w:r>
        <w:rPr>
          <w:sz w:val="28"/>
        </w:rPr>
        <w:t>knowledge</w:t>
      </w:r>
      <w:r>
        <w:rPr>
          <w:spacing w:val="40"/>
          <w:sz w:val="28"/>
        </w:rPr>
        <w:t> </w:t>
      </w:r>
      <w:r>
        <w:rPr>
          <w:sz w:val="28"/>
        </w:rPr>
        <w:t>for</w:t>
      </w:r>
      <w:r>
        <w:rPr>
          <w:spacing w:val="38"/>
          <w:sz w:val="28"/>
        </w:rPr>
        <w:t> </w:t>
      </w:r>
      <w:r>
        <w:rPr>
          <w:sz w:val="28"/>
        </w:rPr>
        <w:t>personal</w:t>
      </w:r>
      <w:r>
        <w:rPr>
          <w:spacing w:val="38"/>
          <w:sz w:val="28"/>
        </w:rPr>
        <w:t> </w:t>
      </w:r>
      <w:r>
        <w:rPr>
          <w:sz w:val="28"/>
        </w:rPr>
        <w:t>use</w:t>
      </w:r>
      <w:r>
        <w:rPr>
          <w:spacing w:val="38"/>
          <w:sz w:val="28"/>
        </w:rPr>
        <w:t> </w:t>
      </w:r>
      <w:r>
        <w:rPr>
          <w:sz w:val="28"/>
        </w:rPr>
        <w:t>and</w:t>
      </w:r>
      <w:r>
        <w:rPr>
          <w:spacing w:val="38"/>
          <w:sz w:val="28"/>
        </w:rPr>
        <w:t> </w:t>
      </w:r>
      <w:r>
        <w:rPr>
          <w:sz w:val="28"/>
        </w:rPr>
        <w:t>for</w:t>
      </w:r>
      <w:r>
        <w:rPr>
          <w:spacing w:val="38"/>
          <w:sz w:val="28"/>
        </w:rPr>
        <w:t> </w:t>
      </w:r>
      <w:r>
        <w:rPr>
          <w:sz w:val="28"/>
        </w:rPr>
        <w:t>further </w:t>
      </w:r>
      <w:r>
        <w:rPr>
          <w:spacing w:val="-2"/>
          <w:sz w:val="28"/>
        </w:rPr>
        <w:t>education;</w:t>
      </w:r>
    </w:p>
    <w:p>
      <w:pPr>
        <w:pStyle w:val="ListParagraph"/>
        <w:numPr>
          <w:ilvl w:val="1"/>
          <w:numId w:val="8"/>
        </w:numPr>
        <w:tabs>
          <w:tab w:pos="1680" w:val="left" w:leader="none"/>
        </w:tabs>
        <w:spacing w:line="487" w:lineRule="auto" w:before="0" w:after="0"/>
        <w:ind w:left="1680" w:right="1181" w:hanging="720"/>
        <w:jc w:val="left"/>
        <w:rPr>
          <w:sz w:val="28"/>
        </w:rPr>
      </w:pPr>
      <w:r>
        <w:rPr>
          <w:sz w:val="28"/>
        </w:rPr>
        <w:t>develop</w:t>
      </w:r>
      <w:r>
        <w:rPr>
          <w:spacing w:val="72"/>
          <w:sz w:val="28"/>
        </w:rPr>
        <w:t> </w:t>
      </w:r>
      <w:r>
        <w:rPr>
          <w:sz w:val="28"/>
        </w:rPr>
        <w:t>the</w:t>
      </w:r>
      <w:r>
        <w:rPr>
          <w:spacing w:val="73"/>
          <w:sz w:val="28"/>
        </w:rPr>
        <w:t> </w:t>
      </w:r>
      <w:r>
        <w:rPr>
          <w:sz w:val="28"/>
        </w:rPr>
        <w:t>habit</w:t>
      </w:r>
      <w:r>
        <w:rPr>
          <w:spacing w:val="73"/>
          <w:sz w:val="28"/>
        </w:rPr>
        <w:t> </w:t>
      </w:r>
      <w:r>
        <w:rPr>
          <w:sz w:val="28"/>
        </w:rPr>
        <w:t>of</w:t>
      </w:r>
      <w:r>
        <w:rPr>
          <w:spacing w:val="73"/>
          <w:sz w:val="28"/>
        </w:rPr>
        <w:t> </w:t>
      </w:r>
      <w:r>
        <w:rPr>
          <w:sz w:val="28"/>
        </w:rPr>
        <w:t>the</w:t>
      </w:r>
      <w:r>
        <w:rPr>
          <w:spacing w:val="73"/>
          <w:sz w:val="28"/>
        </w:rPr>
        <w:t> </w:t>
      </w:r>
      <w:r>
        <w:rPr>
          <w:sz w:val="28"/>
        </w:rPr>
        <w:t>wise</w:t>
      </w:r>
      <w:r>
        <w:rPr>
          <w:spacing w:val="73"/>
          <w:sz w:val="28"/>
        </w:rPr>
        <w:t> </w:t>
      </w:r>
      <w:r>
        <w:rPr>
          <w:sz w:val="28"/>
        </w:rPr>
        <w:t>use</w:t>
      </w:r>
      <w:r>
        <w:rPr>
          <w:spacing w:val="73"/>
          <w:sz w:val="28"/>
        </w:rPr>
        <w:t> </w:t>
      </w:r>
      <w:r>
        <w:rPr>
          <w:sz w:val="28"/>
        </w:rPr>
        <w:t>of</w:t>
      </w:r>
      <w:r>
        <w:rPr>
          <w:spacing w:val="73"/>
          <w:sz w:val="28"/>
        </w:rPr>
        <w:t> </w:t>
      </w:r>
      <w:r>
        <w:rPr>
          <w:sz w:val="28"/>
        </w:rPr>
        <w:t>the</w:t>
      </w:r>
      <w:r>
        <w:rPr>
          <w:spacing w:val="73"/>
          <w:sz w:val="28"/>
        </w:rPr>
        <w:t> </w:t>
      </w:r>
      <w:r>
        <w:rPr>
          <w:sz w:val="28"/>
        </w:rPr>
        <w:t>services</w:t>
      </w:r>
      <w:r>
        <w:rPr>
          <w:spacing w:val="73"/>
          <w:sz w:val="28"/>
        </w:rPr>
        <w:t> </w:t>
      </w:r>
      <w:r>
        <w:rPr>
          <w:sz w:val="28"/>
        </w:rPr>
        <w:t>offered</w:t>
      </w:r>
      <w:r>
        <w:rPr>
          <w:spacing w:val="73"/>
          <w:sz w:val="28"/>
        </w:rPr>
        <w:t> </w:t>
      </w:r>
      <w:r>
        <w:rPr>
          <w:sz w:val="28"/>
        </w:rPr>
        <w:t>by commercial institutions (Udo, 2012).</w:t>
      </w:r>
    </w:p>
    <w:p>
      <w:pPr>
        <w:pStyle w:val="BodyText"/>
        <w:spacing w:line="487" w:lineRule="auto"/>
        <w:ind w:right="1179" w:firstLine="359"/>
      </w:pPr>
      <w:r>
        <w:rPr/>
        <w:t>The above objectives lay emphasis on commercial activities, skills and knowledge (Udo, 2012). Therefore commerce was designed to</w:t>
      </w:r>
      <w:r>
        <w:rPr>
          <w:spacing w:val="40"/>
        </w:rPr>
        <w:t> </w:t>
      </w:r>
      <w:r>
        <w:rPr/>
        <w:t>equip the students with the marketable knowledge and skills inherent in</w:t>
      </w:r>
    </w:p>
    <w:p>
      <w:pPr>
        <w:spacing w:after="0" w:line="487" w:lineRule="auto"/>
        <w:sectPr>
          <w:pgSz w:w="12240" w:h="15840"/>
          <w:pgMar w:header="761" w:footer="0" w:top="1340" w:bottom="280" w:left="1020" w:right="260"/>
        </w:sectPr>
      </w:pPr>
    </w:p>
    <w:p>
      <w:pPr>
        <w:pStyle w:val="BodyText"/>
        <w:spacing w:line="487" w:lineRule="auto" w:before="89"/>
        <w:ind w:right="1173"/>
      </w:pPr>
      <w:r>
        <w:rPr/>
        <w:t>commercial education and in the context of this study, commercial activities are more to be seen as performed by women rather than men (Udo, 2012). According to Udo (2012) distributive education is a programme of vocational instruction in marketing, merchandising and related management, which is designed to meet the needs of persons who have entered or preparing to enter distributive occupation. The American Marketing Association (1998) defines marketing as the performance of business activities that direct the flow of goods and services from the producers to consumers or users. Udo (2006) defined marketing as getting the right goods and services to the right people at the right place and at the right time, at the right price, with the right communication and promotion. Marketing is also defined as the performance of business activities that direct the flow of goods and services from the producer to consumer or user in order to satisfy customers. However, a market is a process of exchange between individuals or organizations which is concluded on the mutual benefit</w:t>
      </w:r>
      <w:r>
        <w:rPr>
          <w:spacing w:val="40"/>
        </w:rPr>
        <w:t> </w:t>
      </w:r>
      <w:r>
        <w:rPr/>
        <w:t>and satisfaction of their parties. According to Osuala (2009), marketing</w:t>
      </w:r>
      <w:r>
        <w:rPr>
          <w:spacing w:val="80"/>
        </w:rPr>
        <w:t> </w:t>
      </w:r>
      <w:r>
        <w:rPr/>
        <w:t>is considered from a broad based context to mean a total system of interacting business activities designed to plan, price, promote and distribute</w:t>
      </w:r>
      <w:r>
        <w:rPr>
          <w:spacing w:val="11"/>
        </w:rPr>
        <w:t> </w:t>
      </w:r>
      <w:r>
        <w:rPr/>
        <w:t>want-satisfying</w:t>
      </w:r>
      <w:r>
        <w:rPr>
          <w:spacing w:val="11"/>
        </w:rPr>
        <w:t> </w:t>
      </w:r>
      <w:r>
        <w:rPr/>
        <w:t>products</w:t>
      </w:r>
      <w:r>
        <w:rPr>
          <w:spacing w:val="13"/>
        </w:rPr>
        <w:t> </w:t>
      </w:r>
      <w:r>
        <w:rPr/>
        <w:t>and</w:t>
      </w:r>
      <w:r>
        <w:rPr>
          <w:spacing w:val="11"/>
        </w:rPr>
        <w:t> </w:t>
      </w:r>
      <w:r>
        <w:rPr/>
        <w:t>services</w:t>
      </w:r>
      <w:r>
        <w:rPr>
          <w:spacing w:val="11"/>
        </w:rPr>
        <w:t> </w:t>
      </w:r>
      <w:r>
        <w:rPr/>
        <w:t>to</w:t>
      </w:r>
      <w:r>
        <w:rPr>
          <w:spacing w:val="11"/>
        </w:rPr>
        <w:t> </w:t>
      </w:r>
      <w:r>
        <w:rPr/>
        <w:t>present</w:t>
      </w:r>
      <w:r>
        <w:rPr>
          <w:spacing w:val="12"/>
        </w:rPr>
        <w:t> </w:t>
      </w:r>
      <w:r>
        <w:rPr/>
        <w:t>and</w:t>
      </w:r>
      <w:r>
        <w:rPr>
          <w:spacing w:val="12"/>
        </w:rPr>
        <w:t> </w:t>
      </w:r>
      <w:r>
        <w:rPr>
          <w:spacing w:val="-2"/>
        </w:rPr>
        <w:t>potential</w:t>
      </w:r>
    </w:p>
    <w:p>
      <w:pPr>
        <w:spacing w:after="0" w:line="487" w:lineRule="auto"/>
        <w:sectPr>
          <w:pgSz w:w="12240" w:h="15840"/>
          <w:pgMar w:header="761" w:footer="0" w:top="1340" w:bottom="280" w:left="1020" w:right="260"/>
        </w:sectPr>
      </w:pPr>
    </w:p>
    <w:p>
      <w:pPr>
        <w:pStyle w:val="BodyText"/>
        <w:spacing w:line="487" w:lineRule="auto" w:before="89"/>
        <w:ind w:right="1174"/>
      </w:pPr>
      <w:r>
        <w:rPr/>
        <w:t>consumers. Osuala added that the main responsibility of any marketing manager is to see that the marketing functions are performed in such a way that the firm makes a profit.</w:t>
      </w:r>
    </w:p>
    <w:p>
      <w:pPr>
        <w:pStyle w:val="BodyText"/>
        <w:spacing w:line="487" w:lineRule="auto" w:before="202"/>
        <w:ind w:right="1173" w:firstLine="359"/>
      </w:pPr>
      <w:r>
        <w:rPr/>
        <w:t>According to Osuala, the marketing manager will need to perform the functions of planning, organizing, staffing, directing and controlling. Osuala went on to state that the general objective of distributive education is to prepare students for gainful employment in distribution and marketing. Therefore, the objectives of marketing education should meet the social, vocational and personal needs of the business</w:t>
      </w:r>
      <w:r>
        <w:rPr>
          <w:spacing w:val="80"/>
        </w:rPr>
        <w:t> </w:t>
      </w:r>
      <w:r>
        <w:rPr>
          <w:spacing w:val="-2"/>
        </w:rPr>
        <w:t>students.</w:t>
      </w:r>
    </w:p>
    <w:p>
      <w:pPr>
        <w:pStyle w:val="Heading2"/>
        <w:numPr>
          <w:ilvl w:val="0"/>
          <w:numId w:val="8"/>
        </w:numPr>
        <w:tabs>
          <w:tab w:pos="1500" w:val="left" w:leader="none"/>
        </w:tabs>
        <w:spacing w:line="240" w:lineRule="auto" w:before="202" w:after="0"/>
        <w:ind w:left="1500" w:right="0" w:hanging="720"/>
        <w:jc w:val="left"/>
        <w:rPr>
          <w:rFonts w:ascii="Microsoft Sans Serif"/>
          <w:b w:val="0"/>
        </w:rPr>
      </w:pPr>
      <w:r>
        <w:rPr/>
        <w:t>Office</w:t>
      </w:r>
      <w:r>
        <w:rPr>
          <w:spacing w:val="-6"/>
        </w:rPr>
        <w:t> </w:t>
      </w:r>
      <w:r>
        <w:rPr/>
        <w:t>Technology</w:t>
      </w:r>
      <w:r>
        <w:rPr>
          <w:spacing w:val="-7"/>
        </w:rPr>
        <w:t> </w:t>
      </w:r>
      <w:r>
        <w:rPr/>
        <w:t>and</w:t>
      </w:r>
      <w:r>
        <w:rPr>
          <w:spacing w:val="-6"/>
        </w:rPr>
        <w:t> </w:t>
      </w:r>
      <w:r>
        <w:rPr/>
        <w:t>Management</w:t>
      </w:r>
      <w:r>
        <w:rPr>
          <w:spacing w:val="-5"/>
        </w:rPr>
        <w:t> </w:t>
      </w:r>
      <w:r>
        <w:rPr/>
        <w:t>Education</w:t>
      </w:r>
      <w:r>
        <w:rPr>
          <w:spacing w:val="-4"/>
        </w:rPr>
        <w:t> </w:t>
      </w:r>
      <w:r>
        <w:rPr/>
        <w:t>(OTME)</w:t>
      </w:r>
      <w:r>
        <w:rPr>
          <w:spacing w:val="-4"/>
        </w:rPr>
        <w:t> </w:t>
      </w:r>
      <w:r>
        <w:rPr>
          <w:spacing w:val="-2"/>
        </w:rPr>
        <w:t>Skills</w:t>
      </w:r>
    </w:p>
    <w:p>
      <w:pPr>
        <w:pStyle w:val="BodyText"/>
        <w:spacing w:before="3"/>
        <w:ind w:left="0"/>
        <w:jc w:val="left"/>
        <w:rPr>
          <w:rFonts w:ascii="Arial"/>
          <w:b/>
        </w:rPr>
      </w:pPr>
    </w:p>
    <w:p>
      <w:pPr>
        <w:pStyle w:val="BodyText"/>
        <w:spacing w:line="487" w:lineRule="auto"/>
        <w:ind w:right="1173" w:firstLine="359"/>
      </w:pPr>
      <w:r>
        <w:rPr/>
        <w:t>This is another component of business education skills and competencies inherent in the programme. It was formerly known as secretarial education (Udo, 2012). According to Ekpenyong (2005), a secretary is defined as an executive assistant who possesses a mastery of office skills and who demonstrates the ability to assume responsibility without direct supervision. He/she can exercise initiative and good judgment in decision making. The definition given above describes the scope of special class of secretaries who by virtue of their training, experience and responsibility have become assistance to their bosses.</w:t>
      </w:r>
    </w:p>
    <w:p>
      <w:pPr>
        <w:spacing w:after="0" w:line="487" w:lineRule="auto"/>
        <w:sectPr>
          <w:pgSz w:w="12240" w:h="15840"/>
          <w:pgMar w:header="761" w:footer="0" w:top="1340" w:bottom="280" w:left="1020" w:right="260"/>
        </w:sectPr>
      </w:pPr>
    </w:p>
    <w:p>
      <w:pPr>
        <w:pStyle w:val="BodyText"/>
        <w:spacing w:line="487" w:lineRule="auto" w:before="89"/>
        <w:ind w:right="1177" w:firstLine="719"/>
      </w:pPr>
      <w:r>
        <w:rPr/>
        <w:t>According to Ekpenyong (2005), the secretarial profession is remarkable for its appeal to men and women who have obtained post secondary education. This is so because the secretary often works with important people and the remuneration is always very attractive. However, the secretarial profession provides a challenging job after graduation from institutions of higher learning because of changes in business technology. Ekpenyong said that even with the advanced technology now in use in the developed countries like UK, USA, China, Japan and Australia, there is yet to be found a good substitute for the </w:t>
      </w:r>
      <w:r>
        <w:rPr>
          <w:spacing w:val="-2"/>
        </w:rPr>
        <w:t>secretary.</w:t>
      </w:r>
    </w:p>
    <w:p>
      <w:pPr>
        <w:pStyle w:val="BodyText"/>
        <w:spacing w:line="487" w:lineRule="auto" w:before="127"/>
        <w:ind w:right="1173" w:firstLine="719"/>
      </w:pPr>
      <w:r>
        <w:rPr/>
        <w:t>The present day secretaries are exposed to the use of information and communication technology (ICT) in their day-to-day training and working lives. According to Lucey (2007), information technology is acquisition, processing, storage and dissemination of vocal, pictorial, textual and numerical information by a micro electronics-based combination of computing and telecommunication. The National Policy on Information technology (2001) describes information technology as the bedrock for national survival and development in a rapidly changing global environment. Additionally, ICT can be defined as recording and use of information and communication by electronic means. It is not just</w:t>
      </w:r>
    </w:p>
    <w:p>
      <w:pPr>
        <w:spacing w:after="0" w:line="487" w:lineRule="auto"/>
        <w:sectPr>
          <w:pgSz w:w="12240" w:h="15840"/>
          <w:pgMar w:header="761" w:footer="0" w:top="1340" w:bottom="280" w:left="1020" w:right="260"/>
        </w:sectPr>
      </w:pPr>
    </w:p>
    <w:p>
      <w:pPr>
        <w:pStyle w:val="BodyText"/>
        <w:spacing w:line="487" w:lineRule="auto" w:before="89"/>
        <w:ind w:right="1174"/>
      </w:pPr>
      <w:r>
        <w:rPr/>
        <w:t>the use of computers in business. For example, machines can be used</w:t>
      </w:r>
      <w:r>
        <w:rPr>
          <w:spacing w:val="40"/>
        </w:rPr>
        <w:t> </w:t>
      </w:r>
      <w:r>
        <w:rPr/>
        <w:t>to transmit documents overseas via various information technology applications. The present-day secretarial students are trained in the various applications of information and communication technology. This is because information technology has greatly changed the business environment and teaching and learning methods in office technology</w:t>
      </w:r>
      <w:r>
        <w:rPr>
          <w:spacing w:val="80"/>
        </w:rPr>
        <w:t> </w:t>
      </w:r>
      <w:r>
        <w:rPr/>
        <w:t>and management education programmes (OTME). Consequently, the Nigerian workers and students require a sound knowledge of ICT if they must do well in their business careers.</w:t>
      </w:r>
    </w:p>
    <w:p>
      <w:pPr>
        <w:pStyle w:val="Heading2"/>
        <w:spacing w:before="123"/>
      </w:pPr>
      <w:r>
        <w:rPr/>
        <w:t>ICT</w:t>
      </w:r>
      <w:r>
        <w:rPr>
          <w:spacing w:val="-4"/>
        </w:rPr>
        <w:t> </w:t>
      </w:r>
      <w:r>
        <w:rPr/>
        <w:t>resources</w:t>
      </w:r>
      <w:r>
        <w:rPr>
          <w:spacing w:val="-5"/>
        </w:rPr>
        <w:t> </w:t>
      </w:r>
      <w:r>
        <w:rPr/>
        <w:t>for</w:t>
      </w:r>
      <w:r>
        <w:rPr>
          <w:spacing w:val="-4"/>
        </w:rPr>
        <w:t> </w:t>
      </w:r>
      <w:r>
        <w:rPr/>
        <w:t>teaching</w:t>
      </w:r>
      <w:r>
        <w:rPr>
          <w:spacing w:val="-4"/>
        </w:rPr>
        <w:t> </w:t>
      </w:r>
      <w:r>
        <w:rPr/>
        <w:t>and</w:t>
      </w:r>
      <w:r>
        <w:rPr>
          <w:spacing w:val="-5"/>
        </w:rPr>
        <w:t> </w:t>
      </w:r>
      <w:r>
        <w:rPr>
          <w:spacing w:val="-2"/>
        </w:rPr>
        <w:t>learning</w:t>
      </w:r>
    </w:p>
    <w:p>
      <w:pPr>
        <w:pStyle w:val="BodyText"/>
        <w:spacing w:before="3"/>
        <w:ind w:left="0"/>
        <w:jc w:val="left"/>
        <w:rPr>
          <w:rFonts w:ascii="Arial"/>
          <w:b/>
        </w:rPr>
      </w:pPr>
    </w:p>
    <w:p>
      <w:pPr>
        <w:pStyle w:val="BodyText"/>
        <w:spacing w:line="487" w:lineRule="auto"/>
        <w:ind w:right="1174" w:firstLine="719"/>
      </w:pPr>
      <w:r>
        <w:rPr/>
        <w:t>Adequacy in the opinion of Ibrahim (2007) refers to the condition</w:t>
      </w:r>
      <w:r>
        <w:rPr>
          <w:spacing w:val="80"/>
        </w:rPr>
        <w:t> </w:t>
      </w:r>
      <w:r>
        <w:rPr/>
        <w:t>of being sufficient, obtainable or accessible at a particular point in time.</w:t>
      </w:r>
      <w:r>
        <w:rPr>
          <w:spacing w:val="80"/>
        </w:rPr>
        <w:t> </w:t>
      </w:r>
      <w:r>
        <w:rPr/>
        <w:t>It expresses how a material can easily be gotten and used for a</w:t>
      </w:r>
      <w:r>
        <w:rPr>
          <w:spacing w:val="40"/>
        </w:rPr>
        <w:t> </w:t>
      </w:r>
      <w:r>
        <w:rPr/>
        <w:t>particular</w:t>
      </w:r>
      <w:r>
        <w:rPr>
          <w:spacing w:val="-2"/>
        </w:rPr>
        <w:t> </w:t>
      </w:r>
      <w:r>
        <w:rPr/>
        <w:t>purpose</w:t>
      </w:r>
      <w:r>
        <w:rPr>
          <w:spacing w:val="-1"/>
        </w:rPr>
        <w:t> </w:t>
      </w:r>
      <w:r>
        <w:rPr/>
        <w:t>and</w:t>
      </w:r>
      <w:r>
        <w:rPr>
          <w:spacing w:val="-1"/>
        </w:rPr>
        <w:t> </w:t>
      </w:r>
      <w:r>
        <w:rPr/>
        <w:t>time.</w:t>
      </w:r>
      <w:r>
        <w:rPr>
          <w:spacing w:val="-1"/>
        </w:rPr>
        <w:t> </w:t>
      </w:r>
      <w:r>
        <w:rPr/>
        <w:t>In</w:t>
      </w:r>
      <w:r>
        <w:rPr>
          <w:spacing w:val="-2"/>
        </w:rPr>
        <w:t> </w:t>
      </w:r>
      <w:r>
        <w:rPr/>
        <w:t>this</w:t>
      </w:r>
      <w:r>
        <w:rPr>
          <w:spacing w:val="-1"/>
        </w:rPr>
        <w:t> </w:t>
      </w:r>
      <w:r>
        <w:rPr/>
        <w:t>study, adequacy</w:t>
      </w:r>
      <w:r>
        <w:rPr>
          <w:spacing w:val="-4"/>
        </w:rPr>
        <w:t> </w:t>
      </w:r>
      <w:r>
        <w:rPr/>
        <w:t>means</w:t>
      </w:r>
      <w:r>
        <w:rPr>
          <w:spacing w:val="-1"/>
        </w:rPr>
        <w:t> </w:t>
      </w:r>
      <w:r>
        <w:rPr/>
        <w:t>the</w:t>
      </w:r>
      <w:r>
        <w:rPr>
          <w:spacing w:val="-1"/>
        </w:rPr>
        <w:t> </w:t>
      </w:r>
      <w:r>
        <w:rPr/>
        <w:t>condition with which teachers have access and make use of sufficient functional information and communication devices for effective teaching of business education in universities, it refers to the quality, quantity, functionality and disposability of information and communication technology resources to lecturers at every point in terms of effective utilization</w:t>
      </w:r>
      <w:r>
        <w:rPr>
          <w:spacing w:val="40"/>
        </w:rPr>
        <w:t> </w:t>
      </w:r>
      <w:r>
        <w:rPr/>
        <w:t>for</w:t>
      </w:r>
      <w:r>
        <w:rPr>
          <w:spacing w:val="40"/>
        </w:rPr>
        <w:t> </w:t>
      </w:r>
      <w:r>
        <w:rPr/>
        <w:t>business</w:t>
      </w:r>
      <w:r>
        <w:rPr>
          <w:spacing w:val="40"/>
        </w:rPr>
        <w:t> </w:t>
      </w:r>
      <w:r>
        <w:rPr/>
        <w:t>education</w:t>
      </w:r>
      <w:r>
        <w:rPr>
          <w:spacing w:val="40"/>
        </w:rPr>
        <w:t> </w:t>
      </w:r>
      <w:r>
        <w:rPr/>
        <w:t>teaching</w:t>
      </w:r>
      <w:r>
        <w:rPr>
          <w:spacing w:val="40"/>
        </w:rPr>
        <w:t> </w:t>
      </w:r>
      <w:r>
        <w:rPr/>
        <w:t>and</w:t>
      </w:r>
      <w:r>
        <w:rPr>
          <w:spacing w:val="40"/>
        </w:rPr>
        <w:t> </w:t>
      </w:r>
      <w:r>
        <w:rPr/>
        <w:t>learning</w:t>
      </w:r>
      <w:r>
        <w:rPr>
          <w:spacing w:val="40"/>
        </w:rPr>
        <w:t> </w:t>
      </w:r>
      <w:r>
        <w:rPr/>
        <w:t>situation.</w:t>
      </w:r>
      <w:r>
        <w:rPr>
          <w:spacing w:val="40"/>
        </w:rPr>
        <w:t> </w:t>
      </w:r>
      <w:r>
        <w:rPr/>
        <w:t>It</w:t>
      </w:r>
      <w:r>
        <w:rPr>
          <w:spacing w:val="40"/>
        </w:rPr>
        <w:t> </w:t>
      </w:r>
      <w:r>
        <w:rPr/>
        <w:t>is</w:t>
      </w:r>
    </w:p>
    <w:p>
      <w:pPr>
        <w:spacing w:after="0" w:line="487" w:lineRule="auto"/>
        <w:sectPr>
          <w:pgSz w:w="12240" w:h="15840"/>
          <w:pgMar w:header="761" w:footer="0" w:top="1340" w:bottom="280" w:left="1020" w:right="260"/>
        </w:sectPr>
      </w:pPr>
    </w:p>
    <w:p>
      <w:pPr>
        <w:pStyle w:val="BodyText"/>
        <w:spacing w:line="487" w:lineRule="auto" w:before="89"/>
        <w:ind w:right="1173"/>
      </w:pPr>
      <w:r>
        <w:rPr/>
        <w:t>agreed that information and communication technology devices are important because they help teachers to enhance the quality of instructions. Availability of sustainable information and communication technology devices in good supply and in rich variety and range is essential in education and especially for the achievement of curriculum objectives. Ibitoye (2001) noted some of the advantages of information and communication devices in heighten motivation for learning, provide freshness and variety, appeal to students of varied abilities, encourage active participation, give needed reinforcement and widen the range of students experienced. The Information and Communication Technology (ICT) software and devices available for quality teaching are discussed </w:t>
      </w:r>
      <w:r>
        <w:rPr>
          <w:spacing w:val="-2"/>
        </w:rPr>
        <w:t>below:</w:t>
      </w:r>
    </w:p>
    <w:p>
      <w:pPr>
        <w:pStyle w:val="Heading2"/>
        <w:spacing w:before="5"/>
      </w:pPr>
      <w:r>
        <w:rPr/>
        <w:t>ICT</w:t>
      </w:r>
      <w:r>
        <w:rPr>
          <w:spacing w:val="-5"/>
        </w:rPr>
        <w:t> </w:t>
      </w:r>
      <w:r>
        <w:rPr>
          <w:spacing w:val="-2"/>
        </w:rPr>
        <w:t>software</w:t>
      </w:r>
    </w:p>
    <w:p>
      <w:pPr>
        <w:pStyle w:val="BodyText"/>
        <w:spacing w:before="3"/>
        <w:ind w:left="0"/>
        <w:jc w:val="left"/>
        <w:rPr>
          <w:rFonts w:ascii="Arial"/>
          <w:b/>
        </w:rPr>
      </w:pPr>
    </w:p>
    <w:p>
      <w:pPr>
        <w:pStyle w:val="BodyText"/>
        <w:spacing w:line="487" w:lineRule="auto" w:before="1"/>
        <w:ind w:right="1174" w:firstLine="719"/>
      </w:pPr>
      <w:r>
        <w:rPr/>
        <w:t>ICT software is a category of educational software that offers innovative computer-based and web-based management and learning options. It is also referred to as electronic learning software. It enables user to deliver courses online and instruction electronically through the Internet, an organization's Intranet or other electronic platforms for example DVD and CD-ROM (Vanilli, 2015).</w:t>
      </w:r>
      <w:r>
        <w:rPr>
          <w:spacing w:val="40"/>
        </w:rPr>
        <w:t> </w:t>
      </w:r>
      <w:r>
        <w:rPr/>
        <w:t>There are as many types of ICT software available depending on the learning needs that have been</w:t>
      </w:r>
    </w:p>
    <w:p>
      <w:pPr>
        <w:spacing w:after="0" w:line="487" w:lineRule="auto"/>
        <w:sectPr>
          <w:pgSz w:w="12240" w:h="15840"/>
          <w:pgMar w:header="761" w:footer="0" w:top="1340" w:bottom="280" w:left="1020" w:right="260"/>
        </w:sectPr>
      </w:pPr>
    </w:p>
    <w:p>
      <w:pPr>
        <w:pStyle w:val="BodyText"/>
        <w:spacing w:line="487" w:lineRule="auto" w:before="89"/>
        <w:ind w:right="1175"/>
      </w:pPr>
      <w:r>
        <w:rPr/>
        <w:t>identified. According to Vanilli, some of the most common types of ICT software are: Authoring Tools, Learning Management Systems (LMS), Content Management Systems (CMS),- Learning Content Management Systems (LCMS), and Programming Languages. High quality software takes advantage of cutting edge technology to deliver instructional</w:t>
      </w:r>
      <w:r>
        <w:rPr>
          <w:spacing w:val="40"/>
        </w:rPr>
        <w:t> </w:t>
      </w:r>
      <w:r>
        <w:rPr/>
        <w:t>sound content, especially in situations where there is little time available for development and delivery of instruction and training. The following are the various type of ICT software available:</w:t>
      </w:r>
    </w:p>
    <w:p>
      <w:pPr>
        <w:pStyle w:val="BodyText"/>
        <w:spacing w:line="487" w:lineRule="auto"/>
        <w:ind w:right="1174" w:firstLine="719"/>
      </w:pPr>
      <w:r>
        <w:rPr>
          <w:rFonts w:ascii="Arial"/>
          <w:b/>
        </w:rPr>
        <w:t>PBWorks: </w:t>
      </w:r>
      <w:r>
        <w:rPr/>
        <w:t>PBworks (formerly known as PBwiki) is a commercial real time collaborative editing (RTCE) system created by David Weekly, with Ramit Sethi and Nathan Schmidt. It is a collaborative website and authoring tool that allows users to easily add, remove and edit content. PB Works is ideal for teachers to use in the classroom especially when they are assigning their students a group project. One feature of PB Works is that it is easy to embed video and audio into the site. This way, if the teacher needs to demonstrate something to the group or if the group had a question, the teacher can easily record a video or an audio clip for them explaining what they are to do or give them the answer to their question. Using PBWorks also gives a teacher accurate feedback on</w:t>
      </w:r>
      <w:r>
        <w:rPr>
          <w:spacing w:val="64"/>
        </w:rPr>
        <w:t> </w:t>
      </w:r>
      <w:r>
        <w:rPr/>
        <w:t>how</w:t>
      </w:r>
      <w:r>
        <w:rPr>
          <w:spacing w:val="61"/>
        </w:rPr>
        <w:t> </w:t>
      </w:r>
      <w:r>
        <w:rPr/>
        <w:t>much</w:t>
      </w:r>
      <w:r>
        <w:rPr>
          <w:spacing w:val="64"/>
        </w:rPr>
        <w:t> </w:t>
      </w:r>
      <w:r>
        <w:rPr/>
        <w:t>work</w:t>
      </w:r>
      <w:r>
        <w:rPr>
          <w:spacing w:val="65"/>
        </w:rPr>
        <w:t> </w:t>
      </w:r>
      <w:r>
        <w:rPr/>
        <w:t>each</w:t>
      </w:r>
      <w:r>
        <w:rPr>
          <w:spacing w:val="64"/>
        </w:rPr>
        <w:t> </w:t>
      </w:r>
      <w:r>
        <w:rPr/>
        <w:t>member</w:t>
      </w:r>
      <w:r>
        <w:rPr>
          <w:spacing w:val="65"/>
        </w:rPr>
        <w:t> </w:t>
      </w:r>
      <w:r>
        <w:rPr/>
        <w:t>of</w:t>
      </w:r>
      <w:r>
        <w:rPr>
          <w:spacing w:val="63"/>
        </w:rPr>
        <w:t> </w:t>
      </w:r>
      <w:r>
        <w:rPr/>
        <w:t>the</w:t>
      </w:r>
      <w:r>
        <w:rPr>
          <w:spacing w:val="63"/>
        </w:rPr>
        <w:t> </w:t>
      </w:r>
      <w:r>
        <w:rPr/>
        <w:t>group</w:t>
      </w:r>
      <w:r>
        <w:rPr>
          <w:spacing w:val="62"/>
        </w:rPr>
        <w:t> </w:t>
      </w:r>
      <w:r>
        <w:rPr/>
        <w:t>is</w:t>
      </w:r>
      <w:r>
        <w:rPr>
          <w:spacing w:val="63"/>
        </w:rPr>
        <w:t> </w:t>
      </w:r>
      <w:r>
        <w:rPr/>
        <w:t>doing.</w:t>
      </w:r>
      <w:r>
        <w:rPr>
          <w:spacing w:val="65"/>
        </w:rPr>
        <w:t> </w:t>
      </w:r>
      <w:r>
        <w:rPr/>
        <w:t>Every</w:t>
      </w:r>
      <w:r>
        <w:rPr>
          <w:spacing w:val="61"/>
        </w:rPr>
        <w:t> </w:t>
      </w:r>
      <w:r>
        <w:rPr>
          <w:spacing w:val="-4"/>
        </w:rPr>
        <w:t>time</w:t>
      </w:r>
    </w:p>
    <w:p>
      <w:pPr>
        <w:spacing w:after="0" w:line="487" w:lineRule="auto"/>
        <w:sectPr>
          <w:pgSz w:w="12240" w:h="15840"/>
          <w:pgMar w:header="761" w:footer="0" w:top="1340" w:bottom="280" w:left="1020" w:right="260"/>
        </w:sectPr>
      </w:pPr>
    </w:p>
    <w:p>
      <w:pPr>
        <w:pStyle w:val="BodyText"/>
        <w:spacing w:line="487" w:lineRule="auto" w:before="89"/>
        <w:ind w:right="1176"/>
      </w:pPr>
      <w:r>
        <w:rPr/>
        <w:t>something is edited</w:t>
      </w:r>
      <w:r>
        <w:rPr>
          <w:spacing w:val="-2"/>
        </w:rPr>
        <w:t> </w:t>
      </w:r>
      <w:r>
        <w:rPr/>
        <w:t>on the work it documents who made the change and also sends an email to the teacher about it if that feature is enabled.</w:t>
      </w:r>
      <w:r>
        <w:rPr>
          <w:spacing w:val="80"/>
        </w:rPr>
        <w:t> </w:t>
      </w:r>
      <w:r>
        <w:rPr/>
        <w:t>One other helpful feature of PBWorks is that it is a great educational resource for teachers as well as a support center, and even personal help via email that can directly connect the teacher with thousands of other educators (Maier and Warren, 2015).</w:t>
      </w:r>
    </w:p>
    <w:p>
      <w:pPr>
        <w:pStyle w:val="BodyText"/>
        <w:spacing w:line="487" w:lineRule="auto" w:before="1"/>
        <w:ind w:right="1173" w:firstLine="719"/>
      </w:pPr>
      <w:r>
        <w:rPr>
          <w:rFonts w:ascii="Arial"/>
          <w:b/>
        </w:rPr>
        <w:t>Mavis Beacon: </w:t>
      </w:r>
      <w:r>
        <w:rPr/>
        <w:t>Mavis Beacon Typing Tutor is an application software program for teaching touch typing. The typing program was initially released in late 1987 by The Software Toolworks and has been published regularly</w:t>
      </w:r>
      <w:r>
        <w:rPr>
          <w:spacing w:val="-3"/>
        </w:rPr>
        <w:t> </w:t>
      </w:r>
      <w:r>
        <w:rPr/>
        <w:t>ever since. The program includes a number of speed tests and constantly tracks the user's words-per-minute typing speed. It also includes a number of typing games of which some versions have been</w:t>
      </w:r>
      <w:r>
        <w:rPr>
          <w:spacing w:val="-1"/>
        </w:rPr>
        <w:t> </w:t>
      </w:r>
      <w:r>
        <w:rPr/>
        <w:t>included since the first release.</w:t>
      </w:r>
      <w:r>
        <w:rPr>
          <w:spacing w:val="-1"/>
        </w:rPr>
        <w:t> </w:t>
      </w:r>
      <w:r>
        <w:rPr/>
        <w:t>A certificate of achievement can be printed by the user upon the completion of tests. The software is used in many schools and homes to improve typing skills. Mavis Beacon Teaches Typing Platinum comes with 16 typing games. Typing software games are sometimes frowned upon because they can trivialize the learning experience and distract students from the task. In the case of this program, though, the games are designed in a way that makes you feel like one</w:t>
      </w:r>
      <w:r>
        <w:rPr>
          <w:spacing w:val="-1"/>
        </w:rPr>
        <w:t> </w:t>
      </w:r>
      <w:r>
        <w:rPr/>
        <w:t>is</w:t>
      </w:r>
      <w:r>
        <w:rPr>
          <w:spacing w:val="1"/>
        </w:rPr>
        <w:t> </w:t>
      </w:r>
      <w:r>
        <w:rPr/>
        <w:t>having a good</w:t>
      </w:r>
      <w:r>
        <w:rPr>
          <w:spacing w:val="-1"/>
        </w:rPr>
        <w:t> </w:t>
      </w:r>
      <w:r>
        <w:rPr/>
        <w:t>time</w:t>
      </w:r>
      <w:r>
        <w:rPr>
          <w:spacing w:val="2"/>
        </w:rPr>
        <w:t> </w:t>
      </w:r>
      <w:r>
        <w:rPr/>
        <w:t>when he is</w:t>
      </w:r>
      <w:r>
        <w:rPr>
          <w:spacing w:val="1"/>
        </w:rPr>
        <w:t> </w:t>
      </w:r>
      <w:r>
        <w:rPr/>
        <w:t>really</w:t>
      </w:r>
      <w:r>
        <w:rPr>
          <w:spacing w:val="-1"/>
        </w:rPr>
        <w:t> </w:t>
      </w:r>
      <w:r>
        <w:rPr/>
        <w:t>learning.</w:t>
      </w:r>
      <w:r>
        <w:rPr>
          <w:spacing w:val="1"/>
        </w:rPr>
        <w:t> </w:t>
      </w:r>
      <w:r>
        <w:rPr/>
        <w:t>This</w:t>
      </w:r>
      <w:r>
        <w:rPr>
          <w:spacing w:val="1"/>
        </w:rPr>
        <w:t> </w:t>
      </w:r>
      <w:r>
        <w:rPr>
          <w:spacing w:val="-2"/>
        </w:rPr>
        <w:t>typing</w:t>
      </w:r>
    </w:p>
    <w:p>
      <w:pPr>
        <w:spacing w:after="0" w:line="487" w:lineRule="auto"/>
        <w:sectPr>
          <w:pgSz w:w="12240" w:h="15840"/>
          <w:pgMar w:header="761" w:footer="0" w:top="1340" w:bottom="280" w:left="1020" w:right="260"/>
        </w:sectPr>
      </w:pPr>
    </w:p>
    <w:p>
      <w:pPr>
        <w:pStyle w:val="BodyText"/>
        <w:spacing w:line="487" w:lineRule="auto" w:before="89"/>
        <w:ind w:right="1175"/>
      </w:pPr>
      <w:r>
        <w:rPr/>
        <w:t>software combines touch-typing activities with detailed video instruction. Known in the application as EasyLearn, this teaching technique enhances the effectiveness of Ultimate Typing. At the beginning of each lesson, a video instructor introduces a new typing concept and demonstrates how to perform it. The program includes nine comprehensive typing courses. Each one focuses on a separate typing skill set or level, such as beginner typing, numeric keypad training and typing accuracy (Maier and Warren, 2015). For instance, the beginner typing course focuses on learning proper finger-to-key movements and building memory recall, while the advanced typing course entails practicing frequently used letter combinations to boost your overall</w:t>
      </w:r>
      <w:r>
        <w:rPr>
          <w:spacing w:val="40"/>
        </w:rPr>
        <w:t> </w:t>
      </w:r>
      <w:r>
        <w:rPr/>
        <w:t>speed and accuracy. The courses are comprised of several lessons and hundreds of practice sessions that help you further develop these specific typing skills.</w:t>
      </w:r>
    </w:p>
    <w:p>
      <w:pPr>
        <w:pStyle w:val="BodyText"/>
        <w:spacing w:line="487" w:lineRule="auto" w:before="9"/>
        <w:ind w:right="1179" w:firstLine="719"/>
      </w:pPr>
      <w:r>
        <w:rPr/>
        <w:t>The application also teaches you proper typing ergonomics, or</w:t>
      </w:r>
      <w:r>
        <w:rPr>
          <w:spacing w:val="40"/>
        </w:rPr>
        <w:t> </w:t>
      </w:r>
      <w:r>
        <w:rPr/>
        <w:t>how to correctly sit and position yourself while typing for optimal comfort and to avoid bodily stress or injury. The number of courses, lessons and exercises provided by this typing software is comparable to that of other typing programs on our lineup. However, few applications can match the instructional depth and user friendliness Ultimate Typing delivers.</w:t>
      </w:r>
    </w:p>
    <w:p>
      <w:pPr>
        <w:spacing w:after="0" w:line="487" w:lineRule="auto"/>
        <w:sectPr>
          <w:pgSz w:w="12240" w:h="15840"/>
          <w:pgMar w:header="761" w:footer="0" w:top="1340" w:bottom="280" w:left="1020" w:right="260"/>
        </w:sectPr>
      </w:pPr>
    </w:p>
    <w:p>
      <w:pPr>
        <w:pStyle w:val="BodyText"/>
        <w:spacing w:line="487" w:lineRule="auto" w:before="85"/>
        <w:ind w:right="1174" w:firstLine="719"/>
      </w:pPr>
      <w:r>
        <w:rPr>
          <w:rFonts w:ascii="Arial"/>
          <w:b/>
        </w:rPr>
        <w:t>Ultimate Typing: </w:t>
      </w:r>
      <w:r>
        <w:rPr/>
        <w:t>Ultimate Typing boasts a number of features</w:t>
      </w:r>
      <w:r>
        <w:rPr>
          <w:spacing w:val="40"/>
        </w:rPr>
        <w:t> </w:t>
      </w:r>
      <w:r>
        <w:rPr/>
        <w:t>that will make your learning-to-type experience advantageous and enjoyable. To make sure you get the most out of its lessons, the</w:t>
      </w:r>
      <w:r>
        <w:rPr>
          <w:spacing w:val="40"/>
        </w:rPr>
        <w:t> </w:t>
      </w:r>
      <w:r>
        <w:rPr/>
        <w:t>software employs a technique known as adaptive learning. This means the software continually</w:t>
      </w:r>
      <w:r>
        <w:rPr>
          <w:spacing w:val="-1"/>
        </w:rPr>
        <w:t> </w:t>
      </w:r>
      <w:r>
        <w:rPr/>
        <w:t>tracks your progress to customize your learning. For instance, if you perform poorly on a lesson or exercise, the software prompts you to repeat it until you attain a certain skill level. Another flagship feature of this typing software is that it allows an unlimited number of users. Each user has a separate login, and the software tracks everyone's progress individually. Most typing software we reviewed is limited to just a handful of users under a single license. Ultimate Typing is truly a multiuser typing program and thus is ideal if you are a parent, teacher or employer who wants to use the program with a group of people. Ultimate Typing is one of the most polished and straightforward typing programs on our lineup. The software's interface mimics Windows, so most people will find it accessible and intuitive. Additionally, the courses and lessons are displayed in a tree structure, making the program easy to use and navigate (Brosman, 2013).</w:t>
      </w:r>
    </w:p>
    <w:p>
      <w:pPr>
        <w:spacing w:after="0" w:line="487" w:lineRule="auto"/>
        <w:sectPr>
          <w:pgSz w:w="12240" w:h="15840"/>
          <w:pgMar w:header="761" w:footer="0" w:top="1340" w:bottom="280" w:left="1020" w:right="260"/>
        </w:sectPr>
      </w:pPr>
    </w:p>
    <w:p>
      <w:pPr>
        <w:pStyle w:val="BodyText"/>
        <w:spacing w:line="487" w:lineRule="auto" w:before="85"/>
        <w:ind w:right="1178" w:firstLine="719"/>
        <w:jc w:val="left"/>
      </w:pPr>
      <w:r>
        <w:rPr>
          <w:rFonts w:ascii="Arial"/>
          <w:b/>
        </w:rPr>
        <w:t>Word Processing (Microsoft Word) Compared to Using a Typewriter:</w:t>
      </w:r>
      <w:r>
        <w:rPr>
          <w:rFonts w:ascii="Arial"/>
          <w:b/>
          <w:spacing w:val="80"/>
        </w:rPr>
        <w:t> </w:t>
      </w:r>
      <w:r>
        <w:rPr/>
        <w:t>The</w:t>
      </w:r>
      <w:r>
        <w:rPr>
          <w:spacing w:val="80"/>
        </w:rPr>
        <w:t> </w:t>
      </w:r>
      <w:r>
        <w:rPr/>
        <w:t>great</w:t>
      </w:r>
      <w:r>
        <w:rPr>
          <w:spacing w:val="80"/>
        </w:rPr>
        <w:t> </w:t>
      </w:r>
      <w:r>
        <w:rPr/>
        <w:t>advantage</w:t>
      </w:r>
      <w:r>
        <w:rPr>
          <w:spacing w:val="80"/>
        </w:rPr>
        <w:t> </w:t>
      </w:r>
      <w:r>
        <w:rPr/>
        <w:t>of</w:t>
      </w:r>
      <w:r>
        <w:rPr>
          <w:spacing w:val="80"/>
        </w:rPr>
        <w:t> </w:t>
      </w:r>
      <w:r>
        <w:rPr/>
        <w:t>word</w:t>
      </w:r>
      <w:r>
        <w:rPr>
          <w:spacing w:val="80"/>
        </w:rPr>
        <w:t> </w:t>
      </w:r>
      <w:r>
        <w:rPr/>
        <w:t>processing</w:t>
      </w:r>
      <w:r>
        <w:rPr>
          <w:spacing w:val="80"/>
        </w:rPr>
        <w:t> </w:t>
      </w:r>
      <w:r>
        <w:rPr/>
        <w:t>over</w:t>
      </w:r>
      <w:r>
        <w:rPr>
          <w:spacing w:val="80"/>
        </w:rPr>
        <w:t> </w:t>
      </w:r>
      <w:r>
        <w:rPr/>
        <w:t>using</w:t>
      </w:r>
      <w:r>
        <w:rPr>
          <w:spacing w:val="80"/>
        </w:rPr>
        <w:t> </w:t>
      </w:r>
      <w:r>
        <w:rPr/>
        <w:t>a typewriter</w:t>
      </w:r>
      <w:r>
        <w:rPr>
          <w:spacing w:val="40"/>
        </w:rPr>
        <w:t> </w:t>
      </w:r>
      <w:r>
        <w:rPr/>
        <w:t>is</w:t>
      </w:r>
      <w:r>
        <w:rPr>
          <w:spacing w:val="40"/>
        </w:rPr>
        <w:t> </w:t>
      </w:r>
      <w:r>
        <w:rPr/>
        <w:t>that</w:t>
      </w:r>
      <w:r>
        <w:rPr>
          <w:spacing w:val="40"/>
        </w:rPr>
        <w:t> </w:t>
      </w:r>
      <w:r>
        <w:rPr/>
        <w:t>you</w:t>
      </w:r>
      <w:r>
        <w:rPr>
          <w:spacing w:val="40"/>
        </w:rPr>
        <w:t> </w:t>
      </w:r>
      <w:r>
        <w:rPr/>
        <w:t>can</w:t>
      </w:r>
      <w:r>
        <w:rPr>
          <w:spacing w:val="40"/>
        </w:rPr>
        <w:t> </w:t>
      </w:r>
      <w:r>
        <w:rPr/>
        <w:t>make</w:t>
      </w:r>
      <w:r>
        <w:rPr>
          <w:spacing w:val="40"/>
        </w:rPr>
        <w:t> </w:t>
      </w:r>
      <w:r>
        <w:rPr/>
        <w:t>changes</w:t>
      </w:r>
      <w:r>
        <w:rPr>
          <w:spacing w:val="40"/>
        </w:rPr>
        <w:t> </w:t>
      </w:r>
      <w:r>
        <w:rPr/>
        <w:t>without</w:t>
      </w:r>
      <w:r>
        <w:rPr>
          <w:spacing w:val="40"/>
        </w:rPr>
        <w:t> </w:t>
      </w:r>
      <w:r>
        <w:rPr/>
        <w:t>retyping</w:t>
      </w:r>
      <w:r>
        <w:rPr>
          <w:spacing w:val="40"/>
        </w:rPr>
        <w:t> </w:t>
      </w:r>
      <w:r>
        <w:rPr/>
        <w:t>the</w:t>
      </w:r>
      <w:r>
        <w:rPr>
          <w:spacing w:val="40"/>
        </w:rPr>
        <w:t> </w:t>
      </w:r>
      <w:r>
        <w:rPr/>
        <w:t>entire</w:t>
      </w:r>
      <w:r>
        <w:rPr>
          <w:spacing w:val="80"/>
          <w:w w:val="150"/>
        </w:rPr>
        <w:t> </w:t>
      </w:r>
      <w:r>
        <w:rPr/>
        <w:t>document. If you make a typing mistake, you simply back up the </w:t>
      </w:r>
      <w:hyperlink r:id="rId6">
        <w:r>
          <w:rPr/>
          <w:t>cursor</w:t>
        </w:r>
      </w:hyperlink>
      <w:r>
        <w:rPr/>
        <w:t> and correct your mistake. If you want to </w:t>
      </w:r>
      <w:hyperlink r:id="rId7">
        <w:r>
          <w:rPr/>
          <w:t>delete</w:t>
        </w:r>
      </w:hyperlink>
      <w:r>
        <w:rPr/>
        <w:t> a paragraph, you simply remove</w:t>
      </w:r>
      <w:r>
        <w:rPr>
          <w:spacing w:val="40"/>
        </w:rPr>
        <w:t> </w:t>
      </w:r>
      <w:r>
        <w:rPr/>
        <w:t>it,</w:t>
      </w:r>
      <w:r>
        <w:rPr>
          <w:spacing w:val="40"/>
        </w:rPr>
        <w:t> </w:t>
      </w:r>
      <w:r>
        <w:rPr/>
        <w:t>without</w:t>
      </w:r>
      <w:r>
        <w:rPr>
          <w:spacing w:val="40"/>
        </w:rPr>
        <w:t> </w:t>
      </w:r>
      <w:r>
        <w:rPr/>
        <w:t>leaving</w:t>
      </w:r>
      <w:r>
        <w:rPr>
          <w:spacing w:val="40"/>
        </w:rPr>
        <w:t> </w:t>
      </w:r>
      <w:r>
        <w:rPr/>
        <w:t>a</w:t>
      </w:r>
      <w:r>
        <w:rPr>
          <w:spacing w:val="40"/>
        </w:rPr>
        <w:t> </w:t>
      </w:r>
      <w:r>
        <w:rPr/>
        <w:t>trace.</w:t>
      </w:r>
      <w:r>
        <w:rPr>
          <w:spacing w:val="40"/>
        </w:rPr>
        <w:t> </w:t>
      </w:r>
      <w:r>
        <w:rPr/>
        <w:t>It</w:t>
      </w:r>
      <w:r>
        <w:rPr>
          <w:spacing w:val="40"/>
        </w:rPr>
        <w:t> </w:t>
      </w:r>
      <w:r>
        <w:rPr/>
        <w:t>is</w:t>
      </w:r>
      <w:r>
        <w:rPr>
          <w:spacing w:val="40"/>
        </w:rPr>
        <w:t> </w:t>
      </w:r>
      <w:r>
        <w:rPr/>
        <w:t>equally</w:t>
      </w:r>
      <w:r>
        <w:rPr>
          <w:spacing w:val="40"/>
        </w:rPr>
        <w:t> </w:t>
      </w:r>
      <w:r>
        <w:rPr/>
        <w:t>easy</w:t>
      </w:r>
      <w:r>
        <w:rPr>
          <w:spacing w:val="40"/>
        </w:rPr>
        <w:t> </w:t>
      </w:r>
      <w:r>
        <w:rPr/>
        <w:t>to</w:t>
      </w:r>
      <w:r>
        <w:rPr>
          <w:spacing w:val="40"/>
        </w:rPr>
        <w:t> </w:t>
      </w:r>
      <w:hyperlink r:id="rId8">
        <w:r>
          <w:rPr/>
          <w:t>insert</w:t>
        </w:r>
      </w:hyperlink>
      <w:r>
        <w:rPr>
          <w:spacing w:val="40"/>
        </w:rPr>
        <w:t> </w:t>
      </w:r>
      <w:r>
        <w:rPr/>
        <w:t>a</w:t>
      </w:r>
      <w:r>
        <w:rPr>
          <w:spacing w:val="40"/>
        </w:rPr>
        <w:t> </w:t>
      </w:r>
      <w:r>
        <w:rPr/>
        <w:t>word, sentence, or paragraph in the middle of a document. Word processors</w:t>
      </w:r>
      <w:r>
        <w:rPr>
          <w:spacing w:val="80"/>
        </w:rPr>
        <w:t> </w:t>
      </w:r>
      <w:r>
        <w:rPr/>
        <w:t>also</w:t>
      </w:r>
      <w:r>
        <w:rPr>
          <w:spacing w:val="40"/>
        </w:rPr>
        <w:t> </w:t>
      </w:r>
      <w:r>
        <w:rPr/>
        <w:t>make</w:t>
      </w:r>
      <w:r>
        <w:rPr>
          <w:spacing w:val="40"/>
        </w:rPr>
        <w:t> </w:t>
      </w:r>
      <w:r>
        <w:rPr/>
        <w:t>it</w:t>
      </w:r>
      <w:r>
        <w:rPr>
          <w:spacing w:val="40"/>
        </w:rPr>
        <w:t> </w:t>
      </w:r>
      <w:r>
        <w:rPr/>
        <w:t>easy</w:t>
      </w:r>
      <w:r>
        <w:rPr>
          <w:spacing w:val="39"/>
        </w:rPr>
        <w:t> </w:t>
      </w:r>
      <w:r>
        <w:rPr/>
        <w:t>to</w:t>
      </w:r>
      <w:r>
        <w:rPr>
          <w:spacing w:val="40"/>
        </w:rPr>
        <w:t> </w:t>
      </w:r>
      <w:r>
        <w:rPr/>
        <w:t>move</w:t>
      </w:r>
      <w:r>
        <w:rPr>
          <w:spacing w:val="40"/>
        </w:rPr>
        <w:t> </w:t>
      </w:r>
      <w:r>
        <w:rPr/>
        <w:t>sections</w:t>
      </w:r>
      <w:r>
        <w:rPr>
          <w:spacing w:val="40"/>
        </w:rPr>
        <w:t> </w:t>
      </w:r>
      <w:r>
        <w:rPr/>
        <w:t>of</w:t>
      </w:r>
      <w:r>
        <w:rPr>
          <w:spacing w:val="40"/>
        </w:rPr>
        <w:t> </w:t>
      </w:r>
      <w:hyperlink r:id="rId9">
        <w:r>
          <w:rPr/>
          <w:t>text</w:t>
        </w:r>
      </w:hyperlink>
      <w:r>
        <w:rPr>
          <w:spacing w:val="40"/>
        </w:rPr>
        <w:t> </w:t>
      </w:r>
      <w:r>
        <w:rPr/>
        <w:t>from</w:t>
      </w:r>
      <w:r>
        <w:rPr>
          <w:spacing w:val="40"/>
        </w:rPr>
        <w:t> </w:t>
      </w:r>
      <w:r>
        <w:rPr/>
        <w:t>one</w:t>
      </w:r>
      <w:r>
        <w:rPr>
          <w:spacing w:val="40"/>
        </w:rPr>
        <w:t> </w:t>
      </w:r>
      <w:r>
        <w:rPr/>
        <w:t>place</w:t>
      </w:r>
      <w:r>
        <w:rPr>
          <w:spacing w:val="40"/>
        </w:rPr>
        <w:t> </w:t>
      </w:r>
      <w:r>
        <w:rPr/>
        <w:t>to</w:t>
      </w:r>
      <w:r>
        <w:rPr>
          <w:spacing w:val="40"/>
        </w:rPr>
        <w:t> </w:t>
      </w:r>
      <w:r>
        <w:rPr/>
        <w:t>another within a document, or between documents. When you have made all the changes you want, you can send the </w:t>
      </w:r>
      <w:hyperlink r:id="rId10">
        <w:r>
          <w:rPr/>
          <w:t>file</w:t>
        </w:r>
      </w:hyperlink>
      <w:r>
        <w:rPr/>
        <w:t> to a printer to get a hard copy. Word processors vary considerably, but all word processors </w:t>
      </w:r>
      <w:hyperlink r:id="rId11">
        <w:r>
          <w:rPr/>
          <w:t>support</w:t>
        </w:r>
      </w:hyperlink>
      <w:r>
        <w:rPr/>
        <w:t> the following basic </w:t>
      </w:r>
      <w:hyperlink r:id="rId12">
        <w:r>
          <w:rPr/>
          <w:t>features</w:t>
        </w:r>
      </w:hyperlink>
      <w:r>
        <w:rPr/>
        <w:t>:</w:t>
      </w:r>
    </w:p>
    <w:p>
      <w:pPr>
        <w:pStyle w:val="ListParagraph"/>
        <w:numPr>
          <w:ilvl w:val="0"/>
          <w:numId w:val="10"/>
        </w:numPr>
        <w:tabs>
          <w:tab w:pos="1320" w:val="left" w:leader="none"/>
        </w:tabs>
        <w:spacing w:line="310" w:lineRule="exact" w:before="0" w:after="0"/>
        <w:ind w:left="1320" w:right="0" w:hanging="449"/>
        <w:jc w:val="left"/>
        <w:rPr>
          <w:sz w:val="28"/>
        </w:rPr>
      </w:pPr>
      <w:r>
        <w:rPr>
          <w:rFonts w:ascii="Arial" w:hAnsi="Arial"/>
          <w:b/>
          <w:sz w:val="28"/>
        </w:rPr>
        <w:t>Insert</w:t>
      </w:r>
      <w:r>
        <w:rPr>
          <w:rFonts w:ascii="Arial" w:hAnsi="Arial"/>
          <w:b/>
          <w:spacing w:val="-6"/>
          <w:sz w:val="28"/>
        </w:rPr>
        <w:t> </w:t>
      </w:r>
      <w:r>
        <w:rPr>
          <w:rFonts w:ascii="Arial" w:hAnsi="Arial"/>
          <w:b/>
          <w:sz w:val="28"/>
        </w:rPr>
        <w:t>text:</w:t>
      </w:r>
      <w:r>
        <w:rPr>
          <w:rFonts w:ascii="Arial" w:hAnsi="Arial"/>
          <w:b/>
          <w:spacing w:val="-7"/>
          <w:sz w:val="28"/>
        </w:rPr>
        <w:t> </w:t>
      </w:r>
      <w:r>
        <w:rPr>
          <w:sz w:val="28"/>
        </w:rPr>
        <w:t>Allows</w:t>
      </w:r>
      <w:r>
        <w:rPr>
          <w:spacing w:val="-2"/>
          <w:sz w:val="28"/>
        </w:rPr>
        <w:t> </w:t>
      </w:r>
      <w:r>
        <w:rPr>
          <w:sz w:val="28"/>
        </w:rPr>
        <w:t>you to</w:t>
      </w:r>
      <w:r>
        <w:rPr>
          <w:spacing w:val="-1"/>
          <w:sz w:val="28"/>
        </w:rPr>
        <w:t> </w:t>
      </w:r>
      <w:r>
        <w:rPr>
          <w:sz w:val="28"/>
        </w:rPr>
        <w:t>insert</w:t>
      </w:r>
      <w:r>
        <w:rPr>
          <w:spacing w:val="-4"/>
          <w:sz w:val="28"/>
        </w:rPr>
        <w:t> </w:t>
      </w:r>
      <w:r>
        <w:rPr>
          <w:sz w:val="28"/>
        </w:rPr>
        <w:t>text anywhere</w:t>
      </w:r>
      <w:r>
        <w:rPr>
          <w:spacing w:val="-1"/>
          <w:sz w:val="28"/>
        </w:rPr>
        <w:t> </w:t>
      </w:r>
      <w:r>
        <w:rPr>
          <w:sz w:val="28"/>
        </w:rPr>
        <w:t>in the</w:t>
      </w:r>
      <w:r>
        <w:rPr>
          <w:spacing w:val="-4"/>
          <w:sz w:val="28"/>
        </w:rPr>
        <w:t> </w:t>
      </w:r>
      <w:r>
        <w:rPr>
          <w:spacing w:val="-2"/>
          <w:sz w:val="28"/>
        </w:rPr>
        <w:t>document.</w:t>
      </w:r>
    </w:p>
    <w:p>
      <w:pPr>
        <w:pStyle w:val="BodyText"/>
        <w:spacing w:before="4"/>
        <w:ind w:left="0"/>
        <w:jc w:val="left"/>
      </w:pPr>
    </w:p>
    <w:p>
      <w:pPr>
        <w:pStyle w:val="ListParagraph"/>
        <w:numPr>
          <w:ilvl w:val="0"/>
          <w:numId w:val="10"/>
        </w:numPr>
        <w:tabs>
          <w:tab w:pos="1320" w:val="left" w:leader="none"/>
        </w:tabs>
        <w:spacing w:line="482" w:lineRule="auto" w:before="0" w:after="0"/>
        <w:ind w:left="1320" w:right="1174" w:hanging="449"/>
        <w:jc w:val="left"/>
        <w:rPr>
          <w:sz w:val="28"/>
        </w:rPr>
      </w:pPr>
      <w:r>
        <w:rPr>
          <w:rFonts w:ascii="Arial" w:hAnsi="Arial"/>
          <w:b/>
          <w:sz w:val="28"/>
        </w:rPr>
        <w:t>Delete text: </w:t>
      </w:r>
      <w:r>
        <w:rPr>
          <w:sz w:val="28"/>
        </w:rPr>
        <w:t>Allows you to erase characters, words, lines, or </w:t>
      </w:r>
      <w:hyperlink r:id="rId13">
        <w:r>
          <w:rPr>
            <w:sz w:val="28"/>
          </w:rPr>
          <w:t>pages</w:t>
        </w:r>
      </w:hyperlink>
      <w:r>
        <w:rPr>
          <w:sz w:val="28"/>
        </w:rPr>
        <w:t> as easily as you can cross them out on paper.</w:t>
      </w:r>
    </w:p>
    <w:p>
      <w:pPr>
        <w:pStyle w:val="ListParagraph"/>
        <w:numPr>
          <w:ilvl w:val="0"/>
          <w:numId w:val="10"/>
        </w:numPr>
        <w:tabs>
          <w:tab w:pos="1320" w:val="left" w:leader="none"/>
        </w:tabs>
        <w:spacing w:line="480" w:lineRule="auto" w:before="5" w:after="0"/>
        <w:ind w:left="1320" w:right="1175" w:hanging="449"/>
        <w:jc w:val="left"/>
        <w:rPr>
          <w:sz w:val="28"/>
        </w:rPr>
      </w:pPr>
      <w:hyperlink r:id="rId14">
        <w:r>
          <w:rPr>
            <w:rFonts w:ascii="Arial" w:hAnsi="Arial"/>
            <w:b/>
            <w:sz w:val="28"/>
          </w:rPr>
          <w:t>Cut</w:t>
        </w:r>
      </w:hyperlink>
      <w:r>
        <w:rPr>
          <w:rFonts w:ascii="Arial" w:hAnsi="Arial"/>
          <w:b/>
          <w:spacing w:val="38"/>
          <w:sz w:val="28"/>
        </w:rPr>
        <w:t> </w:t>
      </w:r>
      <w:r>
        <w:rPr>
          <w:sz w:val="28"/>
        </w:rPr>
        <w:t>and</w:t>
      </w:r>
      <w:r>
        <w:rPr>
          <w:spacing w:val="40"/>
          <w:sz w:val="28"/>
        </w:rPr>
        <w:t> </w:t>
      </w:r>
      <w:r>
        <w:rPr>
          <w:rFonts w:ascii="Arial" w:hAnsi="Arial"/>
          <w:b/>
          <w:sz w:val="28"/>
        </w:rPr>
        <w:t>paste: </w:t>
      </w:r>
      <w:r>
        <w:rPr>
          <w:sz w:val="28"/>
        </w:rPr>
        <w:t>Allows</w:t>
      </w:r>
      <w:r>
        <w:rPr>
          <w:spacing w:val="40"/>
          <w:sz w:val="28"/>
        </w:rPr>
        <w:t> </w:t>
      </w:r>
      <w:r>
        <w:rPr>
          <w:sz w:val="28"/>
        </w:rPr>
        <w:t>you</w:t>
      </w:r>
      <w:r>
        <w:rPr>
          <w:spacing w:val="40"/>
          <w:sz w:val="28"/>
        </w:rPr>
        <w:t> </w:t>
      </w:r>
      <w:r>
        <w:rPr>
          <w:sz w:val="28"/>
        </w:rPr>
        <w:t>to</w:t>
      </w:r>
      <w:r>
        <w:rPr>
          <w:spacing w:val="40"/>
          <w:sz w:val="28"/>
        </w:rPr>
        <w:t> </w:t>
      </w:r>
      <w:r>
        <w:rPr>
          <w:sz w:val="28"/>
        </w:rPr>
        <w:t>remove</w:t>
      </w:r>
      <w:r>
        <w:rPr>
          <w:spacing w:val="40"/>
          <w:sz w:val="28"/>
        </w:rPr>
        <w:t> </w:t>
      </w:r>
      <w:r>
        <w:rPr>
          <w:sz w:val="28"/>
        </w:rPr>
        <w:t>(</w:t>
      </w:r>
      <w:hyperlink r:id="rId14">
        <w:r>
          <w:rPr>
            <w:rFonts w:ascii="Arial" w:hAnsi="Arial"/>
            <w:i/>
            <w:sz w:val="28"/>
          </w:rPr>
          <w:t>cut</w:t>
        </w:r>
      </w:hyperlink>
      <w:r>
        <w:rPr>
          <w:sz w:val="28"/>
        </w:rPr>
        <w:t>)</w:t>
      </w:r>
      <w:r>
        <w:rPr>
          <w:spacing w:val="40"/>
          <w:sz w:val="28"/>
        </w:rPr>
        <w:t> </w:t>
      </w:r>
      <w:r>
        <w:rPr>
          <w:sz w:val="28"/>
        </w:rPr>
        <w:t>a</w:t>
      </w:r>
      <w:r>
        <w:rPr>
          <w:spacing w:val="40"/>
          <w:sz w:val="28"/>
        </w:rPr>
        <w:t> </w:t>
      </w:r>
      <w:r>
        <w:rPr>
          <w:sz w:val="28"/>
        </w:rPr>
        <w:t>section</w:t>
      </w:r>
      <w:r>
        <w:rPr>
          <w:spacing w:val="40"/>
          <w:sz w:val="28"/>
        </w:rPr>
        <w:t> </w:t>
      </w:r>
      <w:r>
        <w:rPr>
          <w:sz w:val="28"/>
        </w:rPr>
        <w:t>of</w:t>
      </w:r>
      <w:r>
        <w:rPr>
          <w:spacing w:val="40"/>
          <w:sz w:val="28"/>
        </w:rPr>
        <w:t> </w:t>
      </w:r>
      <w:r>
        <w:rPr>
          <w:sz w:val="28"/>
        </w:rPr>
        <w:t>text</w:t>
      </w:r>
      <w:r>
        <w:rPr>
          <w:spacing w:val="40"/>
          <w:sz w:val="28"/>
        </w:rPr>
        <w:t> </w:t>
      </w:r>
      <w:r>
        <w:rPr>
          <w:sz w:val="28"/>
        </w:rPr>
        <w:t>from one place in a document and insert (</w:t>
      </w:r>
      <w:hyperlink r:id="rId15">
        <w:r>
          <w:rPr>
            <w:rFonts w:ascii="Arial" w:hAnsi="Arial"/>
            <w:i/>
            <w:sz w:val="28"/>
          </w:rPr>
          <w:t>paste</w:t>
        </w:r>
      </w:hyperlink>
      <w:r>
        <w:rPr>
          <w:sz w:val="28"/>
        </w:rPr>
        <w:t>) it somewhere else.</w:t>
      </w:r>
    </w:p>
    <w:p>
      <w:pPr>
        <w:pStyle w:val="ListParagraph"/>
        <w:numPr>
          <w:ilvl w:val="0"/>
          <w:numId w:val="10"/>
        </w:numPr>
        <w:tabs>
          <w:tab w:pos="1320" w:val="left" w:leader="none"/>
        </w:tabs>
        <w:spacing w:line="321" w:lineRule="exact" w:before="0" w:after="0"/>
        <w:ind w:left="1320" w:right="0" w:hanging="449"/>
        <w:jc w:val="left"/>
        <w:rPr>
          <w:sz w:val="28"/>
        </w:rPr>
      </w:pPr>
      <w:hyperlink r:id="rId16">
        <w:r>
          <w:rPr>
            <w:rFonts w:ascii="Arial" w:hAnsi="Arial"/>
            <w:b/>
            <w:sz w:val="28"/>
          </w:rPr>
          <w:t>Copy</w:t>
        </w:r>
      </w:hyperlink>
      <w:r>
        <w:rPr>
          <w:rFonts w:ascii="Arial" w:hAnsi="Arial"/>
          <w:b/>
          <w:sz w:val="28"/>
        </w:rPr>
        <w:t>:</w:t>
      </w:r>
      <w:r>
        <w:rPr>
          <w:rFonts w:ascii="Arial" w:hAnsi="Arial"/>
          <w:b/>
          <w:spacing w:val="-7"/>
          <w:sz w:val="28"/>
        </w:rPr>
        <w:t> </w:t>
      </w:r>
      <w:r>
        <w:rPr>
          <w:sz w:val="28"/>
        </w:rPr>
        <w:t>Allows</w:t>
      </w:r>
      <w:r>
        <w:rPr>
          <w:spacing w:val="-2"/>
          <w:sz w:val="28"/>
        </w:rPr>
        <w:t> </w:t>
      </w:r>
      <w:r>
        <w:rPr>
          <w:sz w:val="28"/>
        </w:rPr>
        <w:t>you</w:t>
      </w:r>
      <w:r>
        <w:rPr>
          <w:spacing w:val="-2"/>
          <w:sz w:val="28"/>
        </w:rPr>
        <w:t> </w:t>
      </w:r>
      <w:r>
        <w:rPr>
          <w:sz w:val="28"/>
        </w:rPr>
        <w:t>to</w:t>
      </w:r>
      <w:r>
        <w:rPr>
          <w:spacing w:val="-2"/>
          <w:sz w:val="28"/>
        </w:rPr>
        <w:t> </w:t>
      </w:r>
      <w:r>
        <w:rPr>
          <w:sz w:val="28"/>
        </w:rPr>
        <w:t>duplicate</w:t>
      </w:r>
      <w:r>
        <w:rPr>
          <w:spacing w:val="-2"/>
          <w:sz w:val="28"/>
        </w:rPr>
        <w:t> </w:t>
      </w:r>
      <w:r>
        <w:rPr>
          <w:sz w:val="28"/>
        </w:rPr>
        <w:t>a</w:t>
      </w:r>
      <w:r>
        <w:rPr>
          <w:spacing w:val="-5"/>
          <w:sz w:val="28"/>
        </w:rPr>
        <w:t> </w:t>
      </w:r>
      <w:r>
        <w:rPr>
          <w:sz w:val="28"/>
        </w:rPr>
        <w:t>section</w:t>
      </w:r>
      <w:r>
        <w:rPr>
          <w:spacing w:val="-3"/>
          <w:sz w:val="28"/>
        </w:rPr>
        <w:t> </w:t>
      </w:r>
      <w:r>
        <w:rPr>
          <w:sz w:val="28"/>
        </w:rPr>
        <w:t>of</w:t>
      </w:r>
      <w:r>
        <w:rPr>
          <w:spacing w:val="-4"/>
          <w:sz w:val="28"/>
        </w:rPr>
        <w:t> </w:t>
      </w:r>
      <w:r>
        <w:rPr>
          <w:spacing w:val="-2"/>
          <w:sz w:val="28"/>
        </w:rPr>
        <w:t>text.</w:t>
      </w:r>
    </w:p>
    <w:p>
      <w:pPr>
        <w:spacing w:after="0" w:line="321" w:lineRule="exact"/>
        <w:jc w:val="left"/>
        <w:rPr>
          <w:sz w:val="28"/>
        </w:rPr>
        <w:sectPr>
          <w:pgSz w:w="12240" w:h="15840"/>
          <w:pgMar w:header="761" w:footer="0" w:top="1340" w:bottom="280" w:left="1020" w:right="260"/>
        </w:sectPr>
      </w:pPr>
    </w:p>
    <w:p>
      <w:pPr>
        <w:pStyle w:val="ListParagraph"/>
        <w:numPr>
          <w:ilvl w:val="0"/>
          <w:numId w:val="10"/>
        </w:numPr>
        <w:tabs>
          <w:tab w:pos="1320" w:val="left" w:leader="none"/>
        </w:tabs>
        <w:spacing w:line="484" w:lineRule="auto" w:before="85" w:after="0"/>
        <w:ind w:left="1320" w:right="1176" w:hanging="449"/>
        <w:jc w:val="both"/>
        <w:rPr>
          <w:sz w:val="28"/>
        </w:rPr>
      </w:pPr>
      <w:r>
        <w:rPr>
          <w:rFonts w:ascii="Arial" w:hAnsi="Arial"/>
          <w:b/>
          <w:sz w:val="28"/>
        </w:rPr>
        <w:t>Page size and margins: </w:t>
      </w:r>
      <w:r>
        <w:rPr>
          <w:sz w:val="28"/>
        </w:rPr>
        <w:t>Allows you to define various page sizes and margins, and the word processor will automatically readjust the text so that it fits.</w:t>
      </w:r>
    </w:p>
    <w:p>
      <w:pPr>
        <w:pStyle w:val="ListParagraph"/>
        <w:numPr>
          <w:ilvl w:val="0"/>
          <w:numId w:val="10"/>
        </w:numPr>
        <w:tabs>
          <w:tab w:pos="1320" w:val="left" w:leader="none"/>
        </w:tabs>
        <w:spacing w:line="487" w:lineRule="auto" w:before="1" w:after="0"/>
        <w:ind w:left="1320" w:right="1178" w:hanging="449"/>
        <w:jc w:val="both"/>
        <w:rPr>
          <w:sz w:val="28"/>
        </w:rPr>
      </w:pPr>
      <w:hyperlink r:id="rId17">
        <w:r>
          <w:rPr>
            <w:rFonts w:ascii="Arial" w:hAnsi="Arial"/>
            <w:b/>
            <w:sz w:val="28"/>
          </w:rPr>
          <w:t>Search and replace</w:t>
        </w:r>
      </w:hyperlink>
      <w:r>
        <w:rPr>
          <w:rFonts w:ascii="Arial" w:hAnsi="Arial"/>
          <w:b/>
          <w:sz w:val="28"/>
        </w:rPr>
        <w:t>: </w:t>
      </w:r>
      <w:r>
        <w:rPr>
          <w:sz w:val="28"/>
        </w:rPr>
        <w:t>Allows you to direct the word processor to search for a particular word or phrase. You can also direct the word processor to </w:t>
      </w:r>
      <w:hyperlink r:id="rId18">
        <w:r>
          <w:rPr>
            <w:sz w:val="28"/>
          </w:rPr>
          <w:t>replace</w:t>
        </w:r>
      </w:hyperlink>
      <w:r>
        <w:rPr>
          <w:sz w:val="28"/>
        </w:rPr>
        <w:t> one group of characters with another everywhere that the first group appears.</w:t>
      </w:r>
    </w:p>
    <w:p>
      <w:pPr>
        <w:pStyle w:val="ListParagraph"/>
        <w:numPr>
          <w:ilvl w:val="0"/>
          <w:numId w:val="10"/>
        </w:numPr>
        <w:tabs>
          <w:tab w:pos="1320" w:val="left" w:leader="none"/>
          <w:tab w:pos="1396" w:val="left" w:leader="none"/>
        </w:tabs>
        <w:spacing w:line="484" w:lineRule="auto" w:before="0" w:after="0"/>
        <w:ind w:left="1320" w:right="1181" w:hanging="449"/>
        <w:jc w:val="both"/>
        <w:rPr>
          <w:sz w:val="28"/>
        </w:rPr>
      </w:pPr>
      <w:r>
        <w:rPr>
          <w:rFonts w:ascii="Arial" w:hAnsi="Arial"/>
          <w:sz w:val="28"/>
        </w:rPr>
        <w:tab/>
      </w:r>
      <w:hyperlink r:id="rId19">
        <w:r>
          <w:rPr>
            <w:rFonts w:ascii="Arial" w:hAnsi="Arial"/>
            <w:b/>
            <w:sz w:val="28"/>
          </w:rPr>
          <w:t>Word Wrap</w:t>
        </w:r>
      </w:hyperlink>
      <w:r>
        <w:rPr>
          <w:rFonts w:ascii="Arial" w:hAnsi="Arial"/>
          <w:b/>
          <w:sz w:val="28"/>
        </w:rPr>
        <w:t>: </w:t>
      </w:r>
      <w:r>
        <w:rPr>
          <w:sz w:val="28"/>
        </w:rPr>
        <w:t>The word processor automatically moves to the next line when you have filled one line with text, and it will readjust text if you change the margins.</w:t>
      </w:r>
    </w:p>
    <w:p>
      <w:pPr>
        <w:pStyle w:val="ListParagraph"/>
        <w:numPr>
          <w:ilvl w:val="0"/>
          <w:numId w:val="10"/>
        </w:numPr>
        <w:tabs>
          <w:tab w:pos="1398" w:val="left" w:leader="none"/>
        </w:tabs>
        <w:spacing w:line="240" w:lineRule="auto" w:before="0" w:after="0"/>
        <w:ind w:left="1398" w:right="0" w:hanging="527"/>
        <w:jc w:val="both"/>
        <w:rPr>
          <w:sz w:val="28"/>
        </w:rPr>
      </w:pPr>
      <w:r>
        <w:rPr>
          <w:rFonts w:ascii="Arial" w:hAnsi="Arial"/>
          <w:b/>
          <w:sz w:val="28"/>
        </w:rPr>
        <w:t>Print:</w:t>
      </w:r>
      <w:r>
        <w:rPr>
          <w:rFonts w:ascii="Arial" w:hAnsi="Arial"/>
          <w:b/>
          <w:spacing w:val="-6"/>
          <w:sz w:val="28"/>
        </w:rPr>
        <w:t> </w:t>
      </w:r>
      <w:r>
        <w:rPr>
          <w:sz w:val="28"/>
        </w:rPr>
        <w:t>Allows you to</w:t>
      </w:r>
      <w:r>
        <w:rPr>
          <w:spacing w:val="-1"/>
          <w:sz w:val="28"/>
        </w:rPr>
        <w:t> </w:t>
      </w:r>
      <w:r>
        <w:rPr>
          <w:sz w:val="28"/>
        </w:rPr>
        <w:t>send a</w:t>
      </w:r>
      <w:r>
        <w:rPr>
          <w:spacing w:val="-4"/>
          <w:sz w:val="28"/>
        </w:rPr>
        <w:t> </w:t>
      </w:r>
      <w:r>
        <w:rPr>
          <w:sz w:val="28"/>
        </w:rPr>
        <w:t>document</w:t>
      </w:r>
      <w:r>
        <w:rPr>
          <w:spacing w:val="-1"/>
          <w:sz w:val="28"/>
        </w:rPr>
        <w:t> </w:t>
      </w:r>
      <w:r>
        <w:rPr>
          <w:sz w:val="28"/>
        </w:rPr>
        <w:t>to</w:t>
      </w:r>
      <w:r>
        <w:rPr>
          <w:spacing w:val="-4"/>
          <w:sz w:val="28"/>
        </w:rPr>
        <w:t> </w:t>
      </w:r>
      <w:r>
        <w:rPr>
          <w:sz w:val="28"/>
        </w:rPr>
        <w:t>a</w:t>
      </w:r>
      <w:r>
        <w:rPr>
          <w:spacing w:val="-3"/>
          <w:sz w:val="28"/>
        </w:rPr>
        <w:t> </w:t>
      </w:r>
      <w:r>
        <w:rPr>
          <w:sz w:val="28"/>
        </w:rPr>
        <w:t>printer</w:t>
      </w:r>
      <w:r>
        <w:rPr>
          <w:spacing w:val="-3"/>
          <w:sz w:val="28"/>
        </w:rPr>
        <w:t> </w:t>
      </w:r>
      <w:r>
        <w:rPr>
          <w:sz w:val="28"/>
        </w:rPr>
        <w:t>to</w:t>
      </w:r>
      <w:r>
        <w:rPr>
          <w:spacing w:val="-3"/>
          <w:sz w:val="28"/>
        </w:rPr>
        <w:t> </w:t>
      </w:r>
      <w:r>
        <w:rPr>
          <w:sz w:val="28"/>
        </w:rPr>
        <w:t>get </w:t>
      </w:r>
      <w:r>
        <w:rPr>
          <w:spacing w:val="-2"/>
          <w:sz w:val="28"/>
        </w:rPr>
        <w:t>hardcopy.</w:t>
      </w:r>
    </w:p>
    <w:p>
      <w:pPr>
        <w:pStyle w:val="BodyText"/>
        <w:spacing w:line="487" w:lineRule="auto" w:before="315"/>
        <w:ind w:right="1173" w:firstLine="719"/>
      </w:pPr>
      <w:r>
        <w:rPr>
          <w:rFonts w:ascii="Arial"/>
          <w:b/>
        </w:rPr>
        <w:t>Ultra Key: </w:t>
      </w:r>
      <w:r>
        <w:rPr/>
        <w:t>Ultra Key 6 is powerful typing software that is nearly three decades in the making. Developed by educators with years of experience, this program employs an effective success-based methodology. Whereas many typing programs are game-based, Ultra Key adheres to the philosophy that providing praise and encouragement for achieving goals is just as, if not more, stimulating and motivating for people learning how to touch-type. The software charts a clear and attainable path to becoming an expert typist, with an accumulative curriculum,</w:t>
      </w:r>
      <w:r>
        <w:rPr>
          <w:spacing w:val="31"/>
        </w:rPr>
        <w:t>  </w:t>
      </w:r>
      <w:r>
        <w:rPr/>
        <w:t>easy-to-understand</w:t>
      </w:r>
      <w:r>
        <w:rPr>
          <w:spacing w:val="30"/>
        </w:rPr>
        <w:t>  </w:t>
      </w:r>
      <w:r>
        <w:rPr/>
        <w:t>lesson</w:t>
      </w:r>
      <w:r>
        <w:rPr>
          <w:spacing w:val="31"/>
        </w:rPr>
        <w:t>  </w:t>
      </w:r>
      <w:r>
        <w:rPr/>
        <w:t>objectives</w:t>
      </w:r>
      <w:r>
        <w:rPr>
          <w:spacing w:val="31"/>
        </w:rPr>
        <w:t>  </w:t>
      </w:r>
      <w:r>
        <w:rPr/>
        <w:t>and</w:t>
      </w:r>
      <w:r>
        <w:rPr>
          <w:spacing w:val="30"/>
        </w:rPr>
        <w:t>  </w:t>
      </w:r>
      <w:r>
        <w:rPr>
          <w:spacing w:val="-2"/>
        </w:rPr>
        <w:t>personalized</w:t>
      </w:r>
    </w:p>
    <w:p>
      <w:pPr>
        <w:spacing w:after="0" w:line="487" w:lineRule="auto"/>
        <w:sectPr>
          <w:pgSz w:w="12240" w:h="15840"/>
          <w:pgMar w:header="761" w:footer="0" w:top="1340" w:bottom="280" w:left="1020" w:right="260"/>
        </w:sectPr>
      </w:pPr>
    </w:p>
    <w:p>
      <w:pPr>
        <w:pStyle w:val="BodyText"/>
        <w:spacing w:line="487" w:lineRule="auto" w:before="89"/>
        <w:ind w:right="1177"/>
      </w:pPr>
      <w:r>
        <w:rPr/>
        <w:t>performance goals. Ultra Key is engineered for schools and enterprises, but its utility doesn't end there; the software is widely used among correctional facilities, training centers, libraries and other organizations. The typing program is also ideal for use in the home. Ultra Key allows you to set your own pace, and with the ability to add up to eight</w:t>
      </w:r>
      <w:r>
        <w:rPr>
          <w:spacing w:val="40"/>
        </w:rPr>
        <w:t> </w:t>
      </w:r>
      <w:r>
        <w:rPr/>
        <w:t>individual users, the whole family can benefit from using the program.</w:t>
      </w:r>
    </w:p>
    <w:p>
      <w:pPr>
        <w:pStyle w:val="BodyText"/>
        <w:spacing w:line="487" w:lineRule="auto" w:before="5"/>
        <w:ind w:right="1176"/>
      </w:pPr>
      <w:r>
        <w:rPr/>
        <w:t>Ultra</w:t>
      </w:r>
      <w:r>
        <w:rPr>
          <w:spacing w:val="-2"/>
        </w:rPr>
        <w:t> </w:t>
      </w:r>
      <w:r>
        <w:rPr/>
        <w:t>Key</w:t>
      </w:r>
      <w:r>
        <w:rPr>
          <w:spacing w:val="-5"/>
        </w:rPr>
        <w:t> </w:t>
      </w:r>
      <w:r>
        <w:rPr/>
        <w:t>provides</w:t>
      </w:r>
      <w:r>
        <w:rPr>
          <w:spacing w:val="-3"/>
        </w:rPr>
        <w:t> </w:t>
      </w:r>
      <w:r>
        <w:rPr/>
        <w:t>clear,</w:t>
      </w:r>
      <w:r>
        <w:rPr>
          <w:spacing w:val="-1"/>
        </w:rPr>
        <w:t> </w:t>
      </w:r>
      <w:r>
        <w:rPr/>
        <w:t>logical</w:t>
      </w:r>
      <w:r>
        <w:rPr>
          <w:spacing w:val="-5"/>
        </w:rPr>
        <w:t> </w:t>
      </w:r>
      <w:r>
        <w:rPr/>
        <w:t>instruction</w:t>
      </w:r>
      <w:r>
        <w:rPr>
          <w:spacing w:val="-2"/>
        </w:rPr>
        <w:t> </w:t>
      </w:r>
      <w:r>
        <w:rPr/>
        <w:t>and</w:t>
      </w:r>
      <w:r>
        <w:rPr>
          <w:spacing w:val="-5"/>
        </w:rPr>
        <w:t> </w:t>
      </w:r>
      <w:r>
        <w:rPr/>
        <w:t>comprehensible</w:t>
      </w:r>
      <w:r>
        <w:rPr>
          <w:spacing w:val="-5"/>
        </w:rPr>
        <w:t> </w:t>
      </w:r>
      <w:r>
        <w:rPr/>
        <w:t>exercise objectives. These are important because they help users to understand how the program works and why certain exercises are crucial to your development as a typist. Ultra Key also adapts to each individual user</w:t>
      </w:r>
      <w:r>
        <w:rPr>
          <w:spacing w:val="80"/>
        </w:rPr>
        <w:t> </w:t>
      </w:r>
      <w:r>
        <w:rPr/>
        <w:t>for more effective training and allows you to progress at your own pace. The software recommends lessons and performance goals based on an initial skills assessment. You can also repeat any lesson or typing exercise for additional practice (Kulik, 2015).</w:t>
      </w:r>
    </w:p>
    <w:p>
      <w:pPr>
        <w:pStyle w:val="BodyText"/>
        <w:spacing w:line="487" w:lineRule="auto"/>
        <w:ind w:right="1173" w:firstLine="719"/>
      </w:pPr>
      <w:r>
        <w:rPr>
          <w:rFonts w:ascii="Arial"/>
          <w:b/>
        </w:rPr>
        <w:t>Peach Tree: </w:t>
      </w:r>
      <w:r>
        <w:rPr/>
        <w:t>Peachtree is an accounting application for small and medium-sized businesses (SMBs) made by Sage Software. Peachtree enables users to automate and manage numerous accounting tasks, like: reconciling accounts payable and receivable, creating financial statements, check invoices. Tracking banking transfers and payroll, importing</w:t>
      </w:r>
      <w:r>
        <w:rPr>
          <w:spacing w:val="80"/>
        </w:rPr>
        <w:t>  </w:t>
      </w:r>
      <w:r>
        <w:rPr/>
        <w:t>and</w:t>
      </w:r>
      <w:r>
        <w:rPr>
          <w:spacing w:val="80"/>
        </w:rPr>
        <w:t>  </w:t>
      </w:r>
      <w:r>
        <w:rPr/>
        <w:t>manipulating</w:t>
      </w:r>
      <w:r>
        <w:rPr>
          <w:spacing w:val="80"/>
        </w:rPr>
        <w:t>  </w:t>
      </w:r>
      <w:r>
        <w:rPr/>
        <w:t>spreadsheets.</w:t>
      </w:r>
      <w:r>
        <w:rPr>
          <w:spacing w:val="80"/>
        </w:rPr>
        <w:t>  </w:t>
      </w:r>
      <w:r>
        <w:rPr/>
        <w:t>Integrating</w:t>
      </w:r>
      <w:r>
        <w:rPr>
          <w:spacing w:val="80"/>
        </w:rPr>
        <w:t>  </w:t>
      </w:r>
      <w:r>
        <w:rPr/>
        <w:t>scanned</w:t>
      </w:r>
    </w:p>
    <w:p>
      <w:pPr>
        <w:spacing w:after="0" w:line="487" w:lineRule="auto"/>
        <w:sectPr>
          <w:pgSz w:w="12240" w:h="15840"/>
          <w:pgMar w:header="761" w:footer="0" w:top="1340" w:bottom="280" w:left="1020" w:right="260"/>
        </w:sectPr>
      </w:pPr>
    </w:p>
    <w:p>
      <w:pPr>
        <w:pStyle w:val="BodyText"/>
        <w:spacing w:line="487" w:lineRule="auto" w:before="89"/>
        <w:ind w:right="1174"/>
      </w:pPr>
      <w:r>
        <w:rPr/>
        <w:t>documents like checks, receipts and</w:t>
      </w:r>
      <w:r>
        <w:rPr>
          <w:spacing w:val="-1"/>
        </w:rPr>
        <w:t> </w:t>
      </w:r>
      <w:r>
        <w:rPr/>
        <w:t>invoices, eliminating paper</w:t>
      </w:r>
      <w:r>
        <w:rPr>
          <w:spacing w:val="-1"/>
        </w:rPr>
        <w:t> </w:t>
      </w:r>
      <w:r>
        <w:rPr/>
        <w:t>from</w:t>
      </w:r>
      <w:r>
        <w:rPr>
          <w:spacing w:val="-1"/>
        </w:rPr>
        <w:t> </w:t>
      </w:r>
      <w:r>
        <w:rPr/>
        <w:t>the accounting process. Sage Software's release of Peachtree Premium Accounting for construction is customized specifically for the needs of subcontractors, contractors and operations managers in</w:t>
      </w:r>
      <w:r>
        <w:rPr>
          <w:spacing w:val="-1"/>
        </w:rPr>
        <w:t> </w:t>
      </w:r>
      <w:r>
        <w:rPr/>
        <w:t>the construction industry. Small construction companies and individual contractors both use construction industry-specific functions like job costing, fixed assets tracking, progress billing and advanced budgeting to control costs, track expenses and organize billing. Peachtree also makes industry specific versions for accountants, distributors, manufacturers and non-profit </w:t>
      </w:r>
      <w:r>
        <w:rPr>
          <w:spacing w:val="-2"/>
        </w:rPr>
        <w:t>organizations.</w:t>
      </w:r>
    </w:p>
    <w:p>
      <w:pPr>
        <w:pStyle w:val="BodyText"/>
        <w:spacing w:line="487" w:lineRule="auto" w:before="7"/>
        <w:ind w:right="1174" w:firstLine="719"/>
      </w:pPr>
      <w:r>
        <w:rPr/>
        <w:t>Peachtree minimum system requirements include at least a 1 GHz processor and 512 MB of RAM for a single user installation of</w:t>
      </w:r>
      <w:r>
        <w:rPr>
          <w:spacing w:val="40"/>
        </w:rPr>
        <w:t> </w:t>
      </w:r>
      <w:r>
        <w:rPr/>
        <w:t>Peachtree. 1.8 GHz processor and 1 GB of RAM is recommended for multiple users. For optimal operation of either version on a given workstation, Sage suggests 1 GB of free disk space, Internet access, Internet Explorer 6.0 and at least Windows 2000 SP3 (Kulick, 2015).</w:t>
      </w:r>
    </w:p>
    <w:p>
      <w:pPr>
        <w:pStyle w:val="Heading2"/>
      </w:pPr>
      <w:r>
        <w:rPr/>
        <w:t>Spreadsheet</w:t>
      </w:r>
      <w:r>
        <w:rPr>
          <w:spacing w:val="-8"/>
        </w:rPr>
        <w:t> </w:t>
      </w:r>
      <w:r>
        <w:rPr/>
        <w:t>(Microsoft</w:t>
      </w:r>
      <w:r>
        <w:rPr>
          <w:spacing w:val="-7"/>
        </w:rPr>
        <w:t> </w:t>
      </w:r>
      <w:r>
        <w:rPr>
          <w:spacing w:val="-2"/>
        </w:rPr>
        <w:t>Excel)</w:t>
      </w:r>
    </w:p>
    <w:p>
      <w:pPr>
        <w:pStyle w:val="BodyText"/>
        <w:spacing w:before="4"/>
        <w:ind w:left="0"/>
        <w:jc w:val="left"/>
        <w:rPr>
          <w:rFonts w:ascii="Arial"/>
          <w:b/>
        </w:rPr>
      </w:pPr>
    </w:p>
    <w:p>
      <w:pPr>
        <w:pStyle w:val="BodyText"/>
        <w:spacing w:line="487" w:lineRule="auto"/>
        <w:ind w:right="1173" w:firstLine="719"/>
      </w:pPr>
      <w:r>
        <w:rPr/>
        <w:t>A spreadsheet is an interactive </w:t>
      </w:r>
      <w:hyperlink r:id="rId20">
        <w:r>
          <w:rPr/>
          <w:t>computer application</w:t>
        </w:r>
      </w:hyperlink>
      <w:r>
        <w:rPr/>
        <w:t> program for organization, analysis and storage of </w:t>
      </w:r>
      <w:hyperlink r:id="rId21">
        <w:r>
          <w:rPr/>
          <w:t>data</w:t>
        </w:r>
      </w:hyperlink>
      <w:r>
        <w:rPr/>
        <w:t> in </w:t>
      </w:r>
      <w:hyperlink r:id="rId22">
        <w:r>
          <w:rPr/>
          <w:t>tabular</w:t>
        </w:r>
      </w:hyperlink>
      <w:r>
        <w:rPr/>
        <w:t> form. Spreadsheets developed</w:t>
      </w:r>
      <w:r>
        <w:rPr>
          <w:spacing w:val="52"/>
          <w:w w:val="150"/>
        </w:rPr>
        <w:t>  </w:t>
      </w:r>
      <w:r>
        <w:rPr/>
        <w:t>as</w:t>
      </w:r>
      <w:r>
        <w:rPr>
          <w:spacing w:val="53"/>
          <w:w w:val="150"/>
        </w:rPr>
        <w:t>  </w:t>
      </w:r>
      <w:r>
        <w:rPr/>
        <w:t>computerized</w:t>
      </w:r>
      <w:r>
        <w:rPr>
          <w:spacing w:val="52"/>
          <w:w w:val="150"/>
        </w:rPr>
        <w:t>  </w:t>
      </w:r>
      <w:r>
        <w:rPr/>
        <w:t>simulations</w:t>
      </w:r>
      <w:r>
        <w:rPr>
          <w:spacing w:val="53"/>
          <w:w w:val="150"/>
        </w:rPr>
        <w:t>  </w:t>
      </w:r>
      <w:r>
        <w:rPr/>
        <w:t>of</w:t>
      </w:r>
      <w:r>
        <w:rPr>
          <w:spacing w:val="54"/>
          <w:w w:val="150"/>
        </w:rPr>
        <w:t>  </w:t>
      </w:r>
      <w:r>
        <w:rPr/>
        <w:t>paper</w:t>
      </w:r>
      <w:r>
        <w:rPr>
          <w:spacing w:val="53"/>
          <w:w w:val="150"/>
        </w:rPr>
        <w:t>  </w:t>
      </w:r>
      <w:r>
        <w:rPr>
          <w:spacing w:val="-2"/>
        </w:rPr>
        <w:t>accounting</w:t>
      </w:r>
    </w:p>
    <w:p>
      <w:pPr>
        <w:spacing w:after="0" w:line="487" w:lineRule="auto"/>
        <w:sectPr>
          <w:pgSz w:w="12240" w:h="15840"/>
          <w:pgMar w:header="761" w:footer="0" w:top="1340" w:bottom="280" w:left="1020" w:right="260"/>
        </w:sectPr>
      </w:pPr>
    </w:p>
    <w:p>
      <w:pPr>
        <w:pStyle w:val="BodyText"/>
        <w:spacing w:line="487" w:lineRule="auto" w:before="89"/>
        <w:ind w:right="1174"/>
      </w:pPr>
      <w:hyperlink r:id="rId23">
        <w:r>
          <w:rPr/>
          <w:t>worksheets</w:t>
        </w:r>
      </w:hyperlink>
      <w:r>
        <w:rPr/>
        <w:t>. The program operates on data represented as cells of an array, organized in rows and columns. Each cell of the array is a </w:t>
      </w:r>
      <w:hyperlink r:id="rId24">
        <w:r>
          <w:rPr/>
          <w:t>model–</w:t>
        </w:r>
      </w:hyperlink>
      <w:r>
        <w:rPr/>
        <w:t> </w:t>
      </w:r>
      <w:hyperlink r:id="rId24">
        <w:r>
          <w:rPr/>
          <w:t>view–controller</w:t>
        </w:r>
      </w:hyperlink>
      <w:r>
        <w:rPr/>
        <w:t> element that may contain either numeric or text data, or the results of </w:t>
      </w:r>
      <w:hyperlink r:id="rId25">
        <w:r>
          <w:rPr/>
          <w:t>formulas</w:t>
        </w:r>
      </w:hyperlink>
      <w:r>
        <w:rPr/>
        <w:t> that automatically calculate and display a value based on the contents of other cells. Spreadsheet users may adjust any stored value and observe the effects on calculated values. This makes the spreadsheet useful for "what-if" analysis since many cases can be rapidly investigated without manual recalculation. Modern spreadsheet software can have multiple interacting sheets, and can display data either as text and numerals, or in graphical form.</w:t>
      </w:r>
    </w:p>
    <w:p>
      <w:pPr>
        <w:pStyle w:val="BodyText"/>
        <w:spacing w:line="487" w:lineRule="auto" w:before="7"/>
        <w:ind w:right="1173" w:firstLine="719"/>
      </w:pPr>
      <w:r>
        <w:rPr/>
        <w:t>Besides performing basic arithmetic and mathematical functions, modern spreadsheets provide built-in functions for common financial</w:t>
      </w:r>
      <w:r>
        <w:rPr>
          <w:spacing w:val="80"/>
        </w:rPr>
        <w:t> </w:t>
      </w:r>
      <w:r>
        <w:rPr/>
        <w:t>and statistical operations. Such calculations as </w:t>
      </w:r>
      <w:hyperlink r:id="rId26">
        <w:r>
          <w:rPr/>
          <w:t>net present value</w:t>
        </w:r>
      </w:hyperlink>
      <w:r>
        <w:rPr/>
        <w:t> or </w:t>
      </w:r>
      <w:hyperlink r:id="rId27">
        <w:r>
          <w:rPr/>
          <w:t>standard deviation</w:t>
        </w:r>
      </w:hyperlink>
      <w:r>
        <w:rPr/>
        <w:t> can be applied to tabular data with a pre- programmed function in a formula. Spreadsheet programs also provide conditional expressions, functions to convert between text and numbers, and functions that operate on </w:t>
      </w:r>
      <w:hyperlink r:id="rId28">
        <w:r>
          <w:rPr/>
          <w:t>strings</w:t>
        </w:r>
      </w:hyperlink>
      <w:r>
        <w:rPr/>
        <w:t> of text. Spreadsheets have replaced paper-based systems throughout the business world. Although they were first developed for accounting or bookkeeping tasks, they now</w:t>
      </w:r>
    </w:p>
    <w:p>
      <w:pPr>
        <w:spacing w:after="0" w:line="487" w:lineRule="auto"/>
        <w:sectPr>
          <w:pgSz w:w="12240" w:h="15840"/>
          <w:pgMar w:header="761" w:footer="0" w:top="1340" w:bottom="280" w:left="1020" w:right="260"/>
        </w:sectPr>
      </w:pPr>
    </w:p>
    <w:p>
      <w:pPr>
        <w:pStyle w:val="BodyText"/>
        <w:spacing w:line="487" w:lineRule="auto" w:before="89"/>
        <w:ind w:right="1175"/>
      </w:pPr>
      <w:r>
        <w:rPr/>
        <w:t>are used extensively in any context where tabular lists are built, sorted, and shared.</w:t>
      </w:r>
    </w:p>
    <w:p>
      <w:pPr>
        <w:pStyle w:val="BodyText"/>
        <w:spacing w:line="487" w:lineRule="auto" w:before="3"/>
        <w:ind w:right="1174" w:firstLine="719"/>
      </w:pPr>
      <w:r>
        <w:rPr/>
        <w:t>LANPAR was the first electronic spreadsheet on mainframe and time sharing computers. </w:t>
      </w:r>
      <w:hyperlink r:id="rId29">
        <w:r>
          <w:rPr/>
          <w:t>VisiCalc</w:t>
        </w:r>
      </w:hyperlink>
      <w:r>
        <w:rPr/>
        <w:t> was the first electronic spreadsheet on a microcomputer and it helped turn the </w:t>
      </w:r>
      <w:hyperlink r:id="rId30">
        <w:r>
          <w:rPr/>
          <w:t>Apple II computer</w:t>
        </w:r>
      </w:hyperlink>
      <w:r>
        <w:rPr/>
        <w:t> into a popular and widely used system. </w:t>
      </w:r>
      <w:hyperlink r:id="rId31">
        <w:r>
          <w:rPr/>
          <w:t>Lotus 1-2-3</w:t>
        </w:r>
      </w:hyperlink>
      <w:r>
        <w:rPr/>
        <w:t> was the leading spreadsheet when </w:t>
      </w:r>
      <w:hyperlink r:id="rId32">
        <w:r>
          <w:rPr/>
          <w:t>DOS</w:t>
        </w:r>
      </w:hyperlink>
      <w:r>
        <w:rPr/>
        <w:t> was the dominant operating system.</w:t>
      </w:r>
      <w:r>
        <w:rPr>
          <w:spacing w:val="40"/>
        </w:rPr>
        <w:t> </w:t>
      </w:r>
      <w:hyperlink r:id="rId33">
        <w:r>
          <w:rPr/>
          <w:t>Excel</w:t>
        </w:r>
      </w:hyperlink>
      <w:r>
        <w:rPr/>
        <w:t> now has the largest market share on the </w:t>
      </w:r>
      <w:hyperlink r:id="rId34">
        <w:r>
          <w:rPr/>
          <w:t>Windows</w:t>
        </w:r>
      </w:hyperlink>
      <w:r>
        <w:rPr/>
        <w:t> and </w:t>
      </w:r>
      <w:hyperlink r:id="rId35">
        <w:r>
          <w:rPr/>
          <w:t>Macintosh</w:t>
        </w:r>
      </w:hyperlink>
      <w:r>
        <w:rPr/>
        <w:t> platforms. A spreadsheet program is a standard feature of an </w:t>
      </w:r>
      <w:hyperlink r:id="rId36">
        <w:r>
          <w:rPr/>
          <w:t>office productivity suite</w:t>
        </w:r>
      </w:hyperlink>
      <w:r>
        <w:rPr/>
        <w:t>; since the advent of </w:t>
      </w:r>
      <w:hyperlink r:id="rId37">
        <w:r>
          <w:rPr/>
          <w:t>web apps</w:t>
        </w:r>
      </w:hyperlink>
      <w:r>
        <w:rPr/>
        <w:t>, office suites now also exist in web app form.</w:t>
      </w:r>
    </w:p>
    <w:p>
      <w:pPr>
        <w:pStyle w:val="BodyText"/>
        <w:spacing w:line="487" w:lineRule="auto" w:before="4"/>
        <w:ind w:right="1173" w:firstLine="719"/>
      </w:pPr>
      <w:r>
        <w:rPr/>
        <w:t>A spreadsheet is an interactive </w:t>
      </w:r>
      <w:hyperlink r:id="rId20">
        <w:r>
          <w:rPr/>
          <w:t>computer application</w:t>
        </w:r>
      </w:hyperlink>
      <w:r>
        <w:rPr/>
        <w:t> program for organizing, analyzing and storing of </w:t>
      </w:r>
      <w:hyperlink r:id="rId21">
        <w:r>
          <w:rPr/>
          <w:t>data</w:t>
        </w:r>
      </w:hyperlink>
      <w:r>
        <w:rPr/>
        <w:t> in </w:t>
      </w:r>
      <w:hyperlink r:id="rId22">
        <w:r>
          <w:rPr/>
          <w:t>tabular</w:t>
        </w:r>
      </w:hyperlink>
      <w:r>
        <w:rPr/>
        <w:t> form. Spreadsheets are developed as computerized simulations of paper accounting </w:t>
      </w:r>
      <w:hyperlink r:id="rId23">
        <w:r>
          <w:rPr/>
          <w:t>worksheets</w:t>
        </w:r>
      </w:hyperlink>
      <w:r>
        <w:rPr/>
        <w:t>. The program operates on data represented as cells of an array, organized in rows and columns. Each cell of the array is a </w:t>
      </w:r>
      <w:hyperlink r:id="rId24">
        <w:r>
          <w:rPr/>
          <w:t>model–</w:t>
        </w:r>
      </w:hyperlink>
      <w:r>
        <w:rPr/>
        <w:t> </w:t>
      </w:r>
      <w:hyperlink r:id="rId24">
        <w:r>
          <w:rPr/>
          <w:t>view–controller</w:t>
        </w:r>
      </w:hyperlink>
      <w:r>
        <w:rPr/>
        <w:t> element that may contain either numeric or text data, or the results of </w:t>
      </w:r>
      <w:hyperlink r:id="rId25">
        <w:r>
          <w:rPr/>
          <w:t>formulas</w:t>
        </w:r>
      </w:hyperlink>
      <w:r>
        <w:rPr/>
        <w:t> that automatically calculate and display a value based on the contents of other cells (Brosman, 2013).</w:t>
      </w:r>
    </w:p>
    <w:p>
      <w:pPr>
        <w:pStyle w:val="BodyText"/>
        <w:spacing w:line="482" w:lineRule="auto" w:before="3"/>
        <w:ind w:right="1175" w:firstLine="719"/>
      </w:pPr>
      <w:r>
        <w:rPr>
          <w:rFonts w:ascii="Arial"/>
          <w:b/>
        </w:rPr>
        <w:t>Internet browser: </w:t>
      </w:r>
      <w:r>
        <w:rPr/>
        <w:t>An Internet browser is a software application that enables you to</w:t>
      </w:r>
      <w:r>
        <w:rPr>
          <w:spacing w:val="-1"/>
        </w:rPr>
        <w:t> </w:t>
      </w:r>
      <w:r>
        <w:rPr/>
        <w:t>browse the</w:t>
      </w:r>
      <w:r>
        <w:rPr>
          <w:spacing w:val="-3"/>
        </w:rPr>
        <w:t> </w:t>
      </w:r>
      <w:r>
        <w:rPr/>
        <w:t>World</w:t>
      </w:r>
      <w:r>
        <w:rPr>
          <w:spacing w:val="-2"/>
        </w:rPr>
        <w:t> </w:t>
      </w:r>
      <w:r>
        <w:rPr/>
        <w:t>Wide</w:t>
      </w:r>
      <w:r>
        <w:rPr>
          <w:spacing w:val="-3"/>
        </w:rPr>
        <w:t> </w:t>
      </w:r>
      <w:r>
        <w:rPr/>
        <w:t>Web,</w:t>
      </w:r>
      <w:r>
        <w:rPr>
          <w:spacing w:val="1"/>
        </w:rPr>
        <w:t> </w:t>
      </w:r>
      <w:r>
        <w:rPr/>
        <w:t>locating</w:t>
      </w:r>
      <w:r>
        <w:rPr>
          <w:spacing w:val="-4"/>
        </w:rPr>
        <w:t> </w:t>
      </w:r>
      <w:r>
        <w:rPr/>
        <w:t>and</w:t>
      </w:r>
      <w:r>
        <w:rPr>
          <w:spacing w:val="-1"/>
        </w:rPr>
        <w:t> </w:t>
      </w:r>
      <w:r>
        <w:rPr>
          <w:spacing w:val="-2"/>
        </w:rPr>
        <w:t>accessing</w:t>
      </w:r>
    </w:p>
    <w:p>
      <w:pPr>
        <w:spacing w:after="0" w:line="482" w:lineRule="auto"/>
        <w:sectPr>
          <w:pgSz w:w="12240" w:h="15840"/>
          <w:pgMar w:header="761" w:footer="0" w:top="1340" w:bottom="280" w:left="1020" w:right="260"/>
        </w:sectPr>
      </w:pPr>
    </w:p>
    <w:p>
      <w:pPr>
        <w:pStyle w:val="BodyText"/>
        <w:spacing w:line="487" w:lineRule="auto" w:before="89"/>
        <w:ind w:right="1173"/>
      </w:pPr>
      <w:r>
        <w:rPr/>
        <w:t>web pages. Browsers translate HTML code, allowing you to read text, view images, play videos and listen to audio clips on websites. They</w:t>
      </w:r>
      <w:r>
        <w:rPr>
          <w:spacing w:val="80"/>
        </w:rPr>
        <w:t> </w:t>
      </w:r>
      <w:r>
        <w:rPr/>
        <w:t>also interpret hyperlinks that allow you to travel to different web pages when clicked on. While Internet browsers are primarily intended to access the Internet, they can also be used to access private information on web servers or through file systems. Heavy web users need an internet browser that is both fast and secure, and though all browsers enable Internet access, not all are created equal. Different browsers can render web pages differently, and there can be a large disparity in performance between the top competitors. The three main things to consider when choosing an internet browser are simplicity, speed and security. Excelling in each of these areas, Google Chrome, Firefox and Internet Explorer are among the current best Internet browsers (Lane and Porch, 2014).</w:t>
      </w:r>
    </w:p>
    <w:p>
      <w:pPr>
        <w:pStyle w:val="BodyText"/>
        <w:spacing w:line="487" w:lineRule="auto" w:before="5"/>
        <w:ind w:right="1172" w:firstLine="669"/>
      </w:pPr>
      <w:r>
        <w:rPr>
          <w:rFonts w:ascii="Arial"/>
          <w:b/>
        </w:rPr>
        <w:t>E-Front: </w:t>
      </w:r>
      <w:r>
        <w:rPr/>
        <w:t>E Front is complete e-learning software with a good looking Ajax interface. It enables administrator to create and manage lessons easily with various tools like: content editors (has a flexible</w:t>
      </w:r>
      <w:r>
        <w:rPr>
          <w:spacing w:val="40"/>
        </w:rPr>
        <w:t> </w:t>
      </w:r>
      <w:r>
        <w:rPr/>
        <w:t>visual content editor and support for pictures, sound, video, flash or Java), file manager &amp; digital library (for file sharing) test builders, ability to assign</w:t>
      </w:r>
      <w:r>
        <w:rPr>
          <w:spacing w:val="-2"/>
        </w:rPr>
        <w:t> </w:t>
      </w:r>
      <w:r>
        <w:rPr/>
        <w:t>projects and creating</w:t>
      </w:r>
      <w:r>
        <w:rPr>
          <w:spacing w:val="-1"/>
        </w:rPr>
        <w:t> </w:t>
      </w:r>
      <w:r>
        <w:rPr/>
        <w:t>surveys &amp; more (Taylor and Todd,</w:t>
      </w:r>
      <w:r>
        <w:rPr>
          <w:spacing w:val="-1"/>
        </w:rPr>
        <w:t> </w:t>
      </w:r>
      <w:r>
        <w:rPr/>
        <w:t>2012).</w:t>
      </w:r>
    </w:p>
    <w:p>
      <w:pPr>
        <w:spacing w:after="0" w:line="487" w:lineRule="auto"/>
        <w:sectPr>
          <w:pgSz w:w="12240" w:h="15840"/>
          <w:pgMar w:header="761" w:footer="0" w:top="1340" w:bottom="280" w:left="1020" w:right="260"/>
        </w:sectPr>
      </w:pPr>
    </w:p>
    <w:p>
      <w:pPr>
        <w:pStyle w:val="BodyText"/>
        <w:spacing w:line="487" w:lineRule="auto" w:before="85"/>
        <w:ind w:right="1173" w:firstLine="518"/>
      </w:pPr>
      <w:r>
        <w:rPr>
          <w:rFonts w:ascii="Arial"/>
          <w:b/>
        </w:rPr>
        <w:t>Articulate Rapid E-learning Software: </w:t>
      </w:r>
      <w:r>
        <w:rPr/>
        <w:t>Articulate is one of the favorite tools for providing e-learning solutions. It enables you to create high quality e-learning products quickly and easily. The Articulate Rapid e-learning solution makes use of Microsoft PowerPoint for all of its functions. Once installed successfully, it adds an extra option labeled 'Articulate' on the same. What sets the e-learning solution apart from many other of its competition is the ease of use. Once you are done with creating a presentation, you can use the 'Articulate' option on your PowerPoint software and add animations that you want and make a</w:t>
      </w:r>
      <w:r>
        <w:rPr>
          <w:spacing w:val="40"/>
        </w:rPr>
        <w:t> </w:t>
      </w:r>
      <w:r>
        <w:rPr/>
        <w:t>flash file. Any learning software also needs the ability to handle questions. 'Articulate' does just that. It has a range of built in question handling options with various question types. If these are not enough, you could always use the 'Quiz maker' software which is separate software and develop your questionnaires in a better way (Taylor and Todd, 2012).</w:t>
      </w:r>
    </w:p>
    <w:p>
      <w:pPr>
        <w:pStyle w:val="Heading2"/>
        <w:spacing w:before="1"/>
        <w:jc w:val="left"/>
      </w:pPr>
      <w:r>
        <w:rPr/>
        <w:t>Desktop</w:t>
      </w:r>
      <w:r>
        <w:rPr>
          <w:spacing w:val="-5"/>
        </w:rPr>
        <w:t> </w:t>
      </w:r>
      <w:r>
        <w:rPr>
          <w:spacing w:val="-2"/>
        </w:rPr>
        <w:t>Publishing</w:t>
      </w:r>
    </w:p>
    <w:p>
      <w:pPr>
        <w:pStyle w:val="BodyText"/>
        <w:spacing w:before="4"/>
        <w:ind w:left="0"/>
        <w:jc w:val="left"/>
        <w:rPr>
          <w:rFonts w:ascii="Arial"/>
          <w:b/>
        </w:rPr>
      </w:pPr>
    </w:p>
    <w:p>
      <w:pPr>
        <w:pStyle w:val="BodyText"/>
        <w:spacing w:line="487" w:lineRule="auto"/>
        <w:ind w:right="1173" w:firstLine="719"/>
      </w:pPr>
      <w:r>
        <w:rPr/>
        <w:t>Desktop publishing (abbreviated DTP) is the creation of</w:t>
      </w:r>
      <w:r>
        <w:rPr>
          <w:spacing w:val="40"/>
        </w:rPr>
        <w:t> </w:t>
      </w:r>
      <w:r>
        <w:rPr/>
        <w:t>documents using </w:t>
      </w:r>
      <w:hyperlink r:id="rId38">
        <w:r>
          <w:rPr/>
          <w:t>page layout</w:t>
        </w:r>
      </w:hyperlink>
      <w:r>
        <w:rPr/>
        <w:t> skills on a </w:t>
      </w:r>
      <w:hyperlink r:id="rId39">
        <w:r>
          <w:rPr/>
          <w:t>personal computer</w:t>
        </w:r>
      </w:hyperlink>
      <w:r>
        <w:rPr/>
        <w:t>. Desktop publishing software can generate layouts and produce typographic quality</w:t>
      </w:r>
      <w:r>
        <w:rPr>
          <w:spacing w:val="77"/>
          <w:w w:val="150"/>
        </w:rPr>
        <w:t> </w:t>
      </w:r>
      <w:r>
        <w:rPr/>
        <w:t>text</w:t>
      </w:r>
      <w:r>
        <w:rPr>
          <w:spacing w:val="23"/>
        </w:rPr>
        <w:t>  </w:t>
      </w:r>
      <w:r>
        <w:rPr/>
        <w:t>and</w:t>
      </w:r>
      <w:r>
        <w:rPr>
          <w:spacing w:val="21"/>
        </w:rPr>
        <w:t>  </w:t>
      </w:r>
      <w:r>
        <w:rPr/>
        <w:t>images</w:t>
      </w:r>
      <w:r>
        <w:rPr>
          <w:spacing w:val="21"/>
        </w:rPr>
        <w:t>  </w:t>
      </w:r>
      <w:r>
        <w:rPr/>
        <w:t>comparable</w:t>
      </w:r>
      <w:r>
        <w:rPr>
          <w:spacing w:val="23"/>
        </w:rPr>
        <w:t>  </w:t>
      </w:r>
      <w:r>
        <w:rPr/>
        <w:t>to</w:t>
      </w:r>
      <w:r>
        <w:rPr>
          <w:spacing w:val="79"/>
          <w:w w:val="150"/>
        </w:rPr>
        <w:t> </w:t>
      </w:r>
      <w:r>
        <w:rPr/>
        <w:t>traditional</w:t>
      </w:r>
      <w:r>
        <w:rPr>
          <w:spacing w:val="24"/>
        </w:rPr>
        <w:t>  </w:t>
      </w:r>
      <w:hyperlink r:id="rId40">
        <w:r>
          <w:rPr/>
          <w:t>typography</w:t>
        </w:r>
      </w:hyperlink>
      <w:r>
        <w:rPr>
          <w:spacing w:val="78"/>
          <w:w w:val="150"/>
        </w:rPr>
        <w:t> </w:t>
      </w:r>
      <w:r>
        <w:rPr>
          <w:spacing w:val="-5"/>
        </w:rPr>
        <w:t>and</w:t>
      </w:r>
    </w:p>
    <w:p>
      <w:pPr>
        <w:spacing w:after="0" w:line="487" w:lineRule="auto"/>
        <w:sectPr>
          <w:pgSz w:w="12240" w:h="15840"/>
          <w:pgMar w:header="761" w:footer="0" w:top="1340" w:bottom="280" w:left="1020" w:right="260"/>
        </w:sectPr>
      </w:pPr>
    </w:p>
    <w:p>
      <w:pPr>
        <w:pStyle w:val="BodyText"/>
        <w:spacing w:line="487" w:lineRule="auto" w:before="89"/>
        <w:ind w:right="1174"/>
      </w:pPr>
      <w:hyperlink r:id="rId41">
        <w:r>
          <w:rPr/>
          <w:t>printing</w:t>
        </w:r>
      </w:hyperlink>
      <w:r>
        <w:rPr/>
        <w:t>. This technology allows individuals, businesses, and other organizations to self-publish a wide range of printed matter. Desktop publishing is also the main reference for </w:t>
      </w:r>
      <w:hyperlink r:id="rId40">
        <w:r>
          <w:rPr/>
          <w:t>digital typography</w:t>
        </w:r>
      </w:hyperlink>
      <w:r>
        <w:rPr/>
        <w:t>. When used skillfully, desktop publishing allows the user to produce a wide variety of materials, from </w:t>
      </w:r>
      <w:hyperlink r:id="rId42">
        <w:r>
          <w:rPr/>
          <w:t>menus</w:t>
        </w:r>
      </w:hyperlink>
      <w:r>
        <w:rPr/>
        <w:t> to magazines and books, without the expense of commercial printing. Desktop publishing combines a </w:t>
      </w:r>
      <w:hyperlink r:id="rId39">
        <w:r>
          <w:rPr/>
          <w:t>personal computer</w:t>
        </w:r>
      </w:hyperlink>
      <w:r>
        <w:rPr/>
        <w:t> and </w:t>
      </w:r>
      <w:hyperlink r:id="rId43">
        <w:r>
          <w:rPr/>
          <w:t>WYSIWYG</w:t>
        </w:r>
      </w:hyperlink>
      <w:r>
        <w:rPr/>
        <w:t> page layout </w:t>
      </w:r>
      <w:hyperlink r:id="rId44">
        <w:r>
          <w:rPr/>
          <w:t>software</w:t>
        </w:r>
      </w:hyperlink>
      <w:r>
        <w:rPr/>
        <w:t> to create </w:t>
      </w:r>
      <w:hyperlink r:id="rId45">
        <w:r>
          <w:rPr/>
          <w:t>publication</w:t>
        </w:r>
      </w:hyperlink>
      <w:r>
        <w:rPr/>
        <w:t> </w:t>
      </w:r>
      <w:hyperlink r:id="rId46">
        <w:r>
          <w:rPr/>
          <w:t>documents</w:t>
        </w:r>
      </w:hyperlink>
      <w:r>
        <w:rPr>
          <w:spacing w:val="80"/>
        </w:rPr>
        <w:t> </w:t>
      </w:r>
      <w:r>
        <w:rPr/>
        <w:t>on a computer for either </w:t>
      </w:r>
      <w:hyperlink r:id="rId47">
        <w:r>
          <w:rPr/>
          <w:t>large scale publishing</w:t>
        </w:r>
      </w:hyperlink>
      <w:r>
        <w:rPr/>
        <w:t> or small scale local </w:t>
      </w:r>
      <w:hyperlink r:id="rId48">
        <w:r>
          <w:rPr/>
          <w:t>multifunction peripheral</w:t>
        </w:r>
      </w:hyperlink>
      <w:r>
        <w:rPr/>
        <w:t> output and distribution. Desktop publishing methods provide more control over design, layout, and typography than </w:t>
      </w:r>
      <w:hyperlink r:id="rId49">
        <w:r>
          <w:rPr/>
          <w:t>word processing</w:t>
        </w:r>
      </w:hyperlink>
      <w:r>
        <w:rPr/>
        <w:t>. However, word processing software has evolved to include some, though by no means all, capabilities previously available only with professional printing or desktop publishing.</w:t>
      </w:r>
    </w:p>
    <w:p>
      <w:pPr>
        <w:pStyle w:val="BodyText"/>
        <w:spacing w:line="487" w:lineRule="auto" w:before="9"/>
        <w:ind w:right="1176" w:firstLine="719"/>
      </w:pPr>
      <w:r>
        <w:rPr/>
        <w:t>The same DTP skills and software used for common paper and book publishing are sometimes used to create graphics for </w:t>
      </w:r>
      <w:hyperlink r:id="rId50">
        <w:r>
          <w:rPr/>
          <w:t>point of sale</w:t>
        </w:r>
      </w:hyperlink>
      <w:r>
        <w:rPr/>
        <w:t> </w:t>
      </w:r>
      <w:hyperlink r:id="rId50">
        <w:r>
          <w:rPr/>
          <w:t>displays</w:t>
        </w:r>
      </w:hyperlink>
      <w:r>
        <w:rPr/>
        <w:t>, </w:t>
      </w:r>
      <w:hyperlink r:id="rId51">
        <w:r>
          <w:rPr/>
          <w:t>promotional items</w:t>
        </w:r>
      </w:hyperlink>
      <w:r>
        <w:rPr/>
        <w:t>, </w:t>
      </w:r>
      <w:hyperlink r:id="rId52">
        <w:r>
          <w:rPr/>
          <w:t>trade show exhibits</w:t>
        </w:r>
      </w:hyperlink>
      <w:r>
        <w:rPr/>
        <w:t>, </w:t>
      </w:r>
      <w:hyperlink r:id="rId53">
        <w:r>
          <w:rPr/>
          <w:t>retail package designs</w:t>
        </w:r>
      </w:hyperlink>
      <w:r>
        <w:rPr/>
        <w:t> and </w:t>
      </w:r>
      <w:hyperlink r:id="rId54">
        <w:r>
          <w:rPr/>
          <w:t>outdoor signs</w:t>
        </w:r>
      </w:hyperlink>
      <w:r>
        <w:rPr/>
        <w:t>. Although what is classified as "DTP software" is usually limited to print and PDF publications, DTP skills aren't limited to print. The content produced by desktop publishers may also be exported and</w:t>
      </w:r>
      <w:r>
        <w:rPr>
          <w:spacing w:val="21"/>
        </w:rPr>
        <w:t> </w:t>
      </w:r>
      <w:r>
        <w:rPr/>
        <w:t>used</w:t>
      </w:r>
      <w:r>
        <w:rPr>
          <w:spacing w:val="21"/>
        </w:rPr>
        <w:t> </w:t>
      </w:r>
      <w:r>
        <w:rPr/>
        <w:t>for</w:t>
      </w:r>
      <w:r>
        <w:rPr>
          <w:spacing w:val="23"/>
        </w:rPr>
        <w:t> </w:t>
      </w:r>
      <w:hyperlink r:id="rId55">
        <w:r>
          <w:rPr/>
          <w:t>electronic</w:t>
        </w:r>
        <w:r>
          <w:rPr>
            <w:spacing w:val="23"/>
          </w:rPr>
          <w:t> </w:t>
        </w:r>
        <w:r>
          <w:rPr/>
          <w:t>media</w:t>
        </w:r>
      </w:hyperlink>
      <w:r>
        <w:rPr/>
        <w:t>.</w:t>
      </w:r>
      <w:r>
        <w:rPr>
          <w:spacing w:val="23"/>
        </w:rPr>
        <w:t> </w:t>
      </w:r>
      <w:r>
        <w:rPr/>
        <w:t>The</w:t>
      </w:r>
      <w:r>
        <w:rPr>
          <w:spacing w:val="21"/>
        </w:rPr>
        <w:t> </w:t>
      </w:r>
      <w:r>
        <w:rPr/>
        <w:t>job</w:t>
      </w:r>
      <w:r>
        <w:rPr>
          <w:spacing w:val="22"/>
        </w:rPr>
        <w:t> </w:t>
      </w:r>
      <w:r>
        <w:rPr/>
        <w:t>descriptions</w:t>
      </w:r>
      <w:r>
        <w:rPr>
          <w:spacing w:val="23"/>
        </w:rPr>
        <w:t> </w:t>
      </w:r>
      <w:r>
        <w:rPr/>
        <w:t>that</w:t>
      </w:r>
      <w:r>
        <w:rPr>
          <w:spacing w:val="20"/>
        </w:rPr>
        <w:t> </w:t>
      </w:r>
      <w:r>
        <w:rPr/>
        <w:t>include</w:t>
      </w:r>
      <w:r>
        <w:rPr>
          <w:spacing w:val="21"/>
        </w:rPr>
        <w:t> </w:t>
      </w:r>
      <w:r>
        <w:rPr/>
        <w:t>"DTP",</w:t>
      </w:r>
    </w:p>
    <w:p>
      <w:pPr>
        <w:spacing w:after="0" w:line="487" w:lineRule="auto"/>
        <w:sectPr>
          <w:pgSz w:w="12240" w:h="15840"/>
          <w:pgMar w:header="761" w:footer="0" w:top="1340" w:bottom="280" w:left="1020" w:right="260"/>
        </w:sectPr>
      </w:pPr>
    </w:p>
    <w:p>
      <w:pPr>
        <w:pStyle w:val="BodyText"/>
        <w:spacing w:line="487" w:lineRule="auto" w:before="89"/>
        <w:ind w:right="1171"/>
      </w:pPr>
      <w:r>
        <w:rPr/>
        <w:t>such as </w:t>
      </w:r>
      <w:hyperlink r:id="rId56">
        <w:r>
          <w:rPr/>
          <w:t>DTP artist</w:t>
        </w:r>
      </w:hyperlink>
      <w:r>
        <w:rPr/>
        <w:t>, often require skills using software for producing </w:t>
      </w:r>
      <w:hyperlink r:id="rId57">
        <w:r>
          <w:rPr/>
          <w:t>e-</w:t>
        </w:r>
      </w:hyperlink>
      <w:r>
        <w:rPr/>
        <w:t> </w:t>
      </w:r>
      <w:hyperlink r:id="rId57">
        <w:r>
          <w:rPr/>
          <w:t>books</w:t>
        </w:r>
      </w:hyperlink>
      <w:r>
        <w:rPr/>
        <w:t>, web content, and </w:t>
      </w:r>
      <w:hyperlink r:id="rId58">
        <w:r>
          <w:rPr/>
          <w:t>web pages</w:t>
        </w:r>
      </w:hyperlink>
      <w:r>
        <w:rPr/>
        <w:t>, which may involve </w:t>
      </w:r>
      <w:hyperlink r:id="rId59">
        <w:r>
          <w:rPr/>
          <w:t>web design</w:t>
        </w:r>
      </w:hyperlink>
      <w:r>
        <w:rPr/>
        <w:t> or </w:t>
      </w:r>
      <w:hyperlink r:id="rId60">
        <w:r>
          <w:rPr/>
          <w:t>user interface design</w:t>
        </w:r>
      </w:hyperlink>
      <w:r>
        <w:rPr/>
        <w:t> for</w:t>
      </w:r>
      <w:r>
        <w:rPr>
          <w:spacing w:val="-2"/>
        </w:rPr>
        <w:t> </w:t>
      </w:r>
      <w:r>
        <w:rPr/>
        <w:t>any</w:t>
      </w:r>
      <w:r>
        <w:rPr>
          <w:spacing w:val="-3"/>
        </w:rPr>
        <w:t> </w:t>
      </w:r>
      <w:hyperlink r:id="rId61">
        <w:r>
          <w:rPr/>
          <w:t>graphical</w:t>
        </w:r>
        <w:r>
          <w:rPr>
            <w:spacing w:val="-4"/>
          </w:rPr>
          <w:t> </w:t>
        </w:r>
        <w:r>
          <w:rPr/>
          <w:t>user interface</w:t>
        </w:r>
      </w:hyperlink>
      <w:r>
        <w:rPr>
          <w:spacing w:val="-17"/>
        </w:rPr>
        <w:t> </w:t>
      </w:r>
      <w:r>
        <w:rPr/>
        <w:t>(Maier and</w:t>
      </w:r>
      <w:r>
        <w:rPr>
          <w:spacing w:val="-1"/>
        </w:rPr>
        <w:t> </w:t>
      </w:r>
      <w:r>
        <w:rPr/>
        <w:t>Warren, </w:t>
      </w:r>
      <w:r>
        <w:rPr>
          <w:spacing w:val="-2"/>
        </w:rPr>
        <w:t>2015).</w:t>
      </w:r>
    </w:p>
    <w:p>
      <w:pPr>
        <w:pStyle w:val="BodyText"/>
        <w:spacing w:line="487" w:lineRule="auto"/>
        <w:ind w:right="1173" w:firstLine="719"/>
      </w:pPr>
      <w:r>
        <w:rPr>
          <w:rFonts w:ascii="Arial"/>
          <w:b/>
        </w:rPr>
        <w:t>Adobe</w:t>
      </w:r>
      <w:r>
        <w:rPr>
          <w:rFonts w:ascii="Arial"/>
          <w:b/>
          <w:spacing w:val="-3"/>
        </w:rPr>
        <w:t> </w:t>
      </w:r>
      <w:r>
        <w:rPr>
          <w:rFonts w:ascii="Arial"/>
          <w:b/>
        </w:rPr>
        <w:t>Captivate:</w:t>
      </w:r>
      <w:r>
        <w:rPr>
          <w:rFonts w:ascii="Arial"/>
          <w:b/>
          <w:spacing w:val="-2"/>
        </w:rPr>
        <w:t> </w:t>
      </w:r>
      <w:r>
        <w:rPr/>
        <w:t>Adobe</w:t>
      </w:r>
      <w:r>
        <w:rPr>
          <w:spacing w:val="-3"/>
        </w:rPr>
        <w:t> </w:t>
      </w:r>
      <w:r>
        <w:rPr/>
        <w:t>Captivate</w:t>
      </w:r>
      <w:r>
        <w:rPr>
          <w:spacing w:val="-2"/>
        </w:rPr>
        <w:t> </w:t>
      </w:r>
      <w:r>
        <w:rPr/>
        <w:t>is</w:t>
      </w:r>
      <w:r>
        <w:rPr>
          <w:spacing w:val="-1"/>
        </w:rPr>
        <w:t> </w:t>
      </w:r>
      <w:r>
        <w:rPr/>
        <w:t>part</w:t>
      </w:r>
      <w:r>
        <w:rPr>
          <w:spacing w:val="-1"/>
        </w:rPr>
        <w:t> </w:t>
      </w:r>
      <w:r>
        <w:rPr/>
        <w:t>of</w:t>
      </w:r>
      <w:r>
        <w:rPr>
          <w:spacing w:val="-1"/>
        </w:rPr>
        <w:t> </w:t>
      </w:r>
      <w:r>
        <w:rPr/>
        <w:t>the</w:t>
      </w:r>
      <w:r>
        <w:rPr>
          <w:spacing w:val="-2"/>
        </w:rPr>
        <w:t> </w:t>
      </w:r>
      <w:r>
        <w:rPr/>
        <w:t>Adobe</w:t>
      </w:r>
      <w:r>
        <w:rPr>
          <w:spacing w:val="-3"/>
        </w:rPr>
        <w:t> </w:t>
      </w:r>
      <w:r>
        <w:rPr/>
        <w:t>e-learning suite and it allows users to create e-learning courses without any programming or multimedia knowledge. Adobe captivate has a wide range of features such as text-to-speech functionality, ability to produce the output files in a wide range of file formats that includes AVI, which can be used for web streaming and publishing on you tube. An exciting feature of Adobe Captivate is the ability to let users customize the widgets. Widgets can be created using software such as Adobe Flash and then customized to meet the requirements of the particular course. Existing PowerPoint slides can also be involved in the projects you create using Adobe Captivate. Presentations can be imported and synchronized with the captivate files by using the options provided</w:t>
      </w:r>
      <w:r>
        <w:rPr>
          <w:spacing w:val="40"/>
        </w:rPr>
        <w:t> </w:t>
      </w:r>
      <w:r>
        <w:rPr/>
        <w:t>(Maier and Warren, 2015).</w:t>
      </w:r>
    </w:p>
    <w:p>
      <w:pPr>
        <w:pStyle w:val="BodyText"/>
        <w:spacing w:line="484" w:lineRule="auto"/>
        <w:ind w:right="1175" w:firstLine="719"/>
      </w:pPr>
      <w:r>
        <w:rPr>
          <w:rFonts w:ascii="Arial"/>
          <w:b/>
        </w:rPr>
        <w:t>Lectora: </w:t>
      </w:r>
      <w:r>
        <w:rPr/>
        <w:t>Lectora is again one of the most popular eLearning tools which are developed by the Trivantis Corporation. It can be used to create</w:t>
      </w:r>
      <w:r>
        <w:rPr>
          <w:spacing w:val="4"/>
        </w:rPr>
        <w:t> </w:t>
      </w:r>
      <w:r>
        <w:rPr/>
        <w:t>e-learning</w:t>
      </w:r>
      <w:r>
        <w:rPr>
          <w:spacing w:val="2"/>
        </w:rPr>
        <w:t> </w:t>
      </w:r>
      <w:r>
        <w:rPr/>
        <w:t>courses</w:t>
      </w:r>
      <w:r>
        <w:rPr>
          <w:spacing w:val="5"/>
        </w:rPr>
        <w:t> </w:t>
      </w:r>
      <w:r>
        <w:rPr/>
        <w:t>and</w:t>
      </w:r>
      <w:r>
        <w:rPr>
          <w:spacing w:val="4"/>
        </w:rPr>
        <w:t> </w:t>
      </w:r>
      <w:r>
        <w:rPr/>
        <w:t>presentations.</w:t>
      </w:r>
      <w:r>
        <w:rPr>
          <w:spacing w:val="6"/>
        </w:rPr>
        <w:t> </w:t>
      </w:r>
      <w:r>
        <w:rPr/>
        <w:t>Lectora</w:t>
      </w:r>
      <w:r>
        <w:rPr>
          <w:spacing w:val="4"/>
        </w:rPr>
        <w:t> </w:t>
      </w:r>
      <w:r>
        <w:rPr/>
        <w:t>also</w:t>
      </w:r>
      <w:r>
        <w:rPr>
          <w:spacing w:val="2"/>
        </w:rPr>
        <w:t> </w:t>
      </w:r>
      <w:r>
        <w:rPr/>
        <w:t>has</w:t>
      </w:r>
      <w:r>
        <w:rPr>
          <w:spacing w:val="6"/>
        </w:rPr>
        <w:t> </w:t>
      </w:r>
      <w:r>
        <w:rPr/>
        <w:t>the</w:t>
      </w:r>
      <w:r>
        <w:rPr>
          <w:spacing w:val="4"/>
        </w:rPr>
        <w:t> </w:t>
      </w:r>
      <w:r>
        <w:rPr>
          <w:spacing w:val="-2"/>
        </w:rPr>
        <w:t>ability</w:t>
      </w:r>
    </w:p>
    <w:p>
      <w:pPr>
        <w:spacing w:after="0" w:line="484" w:lineRule="auto"/>
        <w:sectPr>
          <w:pgSz w:w="12240" w:h="15840"/>
          <w:pgMar w:header="761" w:footer="0" w:top="1340" w:bottom="280" w:left="1020" w:right="260"/>
        </w:sectPr>
      </w:pPr>
    </w:p>
    <w:p>
      <w:pPr>
        <w:pStyle w:val="BodyText"/>
        <w:spacing w:line="487" w:lineRule="auto" w:before="89"/>
        <w:ind w:right="1173"/>
      </w:pPr>
      <w:r>
        <w:rPr/>
        <w:t>to import files from the Microsoft PowerPoint format and incorporate the content to produce e-learning content in various output formats ranging from a HTML web page, video files and even an executable file. Lectora supports industry standards such as SCORM, AlCC etc which allow for the development of open architecture guidelines for interoperable learning content (Brosman, 2013).</w:t>
      </w:r>
    </w:p>
    <w:p>
      <w:pPr>
        <w:pStyle w:val="Heading2"/>
        <w:spacing w:before="1"/>
      </w:pPr>
      <w:r>
        <w:rPr/>
        <w:t>Optional</w:t>
      </w:r>
      <w:r>
        <w:rPr>
          <w:spacing w:val="-4"/>
        </w:rPr>
        <w:t> </w:t>
      </w:r>
      <w:r>
        <w:rPr>
          <w:spacing w:val="-2"/>
        </w:rPr>
        <w:t>Devices</w:t>
      </w:r>
    </w:p>
    <w:p>
      <w:pPr>
        <w:pStyle w:val="BodyText"/>
        <w:spacing w:before="3"/>
        <w:ind w:left="0"/>
        <w:jc w:val="left"/>
        <w:rPr>
          <w:rFonts w:ascii="Arial"/>
          <w:b/>
        </w:rPr>
      </w:pPr>
    </w:p>
    <w:p>
      <w:pPr>
        <w:pStyle w:val="BodyText"/>
        <w:spacing w:line="487" w:lineRule="auto"/>
        <w:ind w:right="1173" w:firstLine="719"/>
      </w:pPr>
      <w:r>
        <w:rPr/>
        <w:t>These are any machines or components attached to a computer such as disk drive, printer, scanner, mouse, and modem with or without which the computer will still function effectively. Most devices require a program called a device driver that acts as a translator, converting general commands from an application into specific commands that the device understands. In the context of computer technology, a device is a unit of hardware, outside or inside the case or housing for the essential computer (processor, memory, and data paths) that serves for input or output or both.</w:t>
      </w:r>
    </w:p>
    <w:p>
      <w:pPr>
        <w:pStyle w:val="BodyText"/>
        <w:spacing w:line="487" w:lineRule="auto" w:before="3"/>
        <w:ind w:right="1173" w:firstLine="719"/>
      </w:pPr>
      <w:r>
        <w:rPr>
          <w:rFonts w:ascii="Arial"/>
          <w:b/>
        </w:rPr>
        <w:t>Smart Phone: </w:t>
      </w:r>
      <w:r>
        <w:rPr/>
        <w:t>A smart phone often seen as more of a portable computer with a cell phone than a phone with computer-like functionality offers features such as email, video conferencing, text messaging, e- book</w:t>
      </w:r>
      <w:r>
        <w:rPr>
          <w:spacing w:val="24"/>
        </w:rPr>
        <w:t> </w:t>
      </w:r>
      <w:r>
        <w:rPr/>
        <w:t>reading</w:t>
      </w:r>
      <w:r>
        <w:rPr>
          <w:spacing w:val="23"/>
        </w:rPr>
        <w:t> </w:t>
      </w:r>
      <w:r>
        <w:rPr/>
        <w:t>and</w:t>
      </w:r>
      <w:r>
        <w:rPr>
          <w:spacing w:val="22"/>
        </w:rPr>
        <w:t> </w:t>
      </w:r>
      <w:r>
        <w:rPr/>
        <w:t>General</w:t>
      </w:r>
      <w:r>
        <w:rPr>
          <w:spacing w:val="23"/>
        </w:rPr>
        <w:t> </w:t>
      </w:r>
      <w:r>
        <w:rPr/>
        <w:t>Packet</w:t>
      </w:r>
      <w:r>
        <w:rPr>
          <w:spacing w:val="24"/>
        </w:rPr>
        <w:t> </w:t>
      </w:r>
      <w:r>
        <w:rPr/>
        <w:t>Radio</w:t>
      </w:r>
      <w:r>
        <w:rPr>
          <w:spacing w:val="23"/>
        </w:rPr>
        <w:t> </w:t>
      </w:r>
      <w:r>
        <w:rPr/>
        <w:t>Service</w:t>
      </w:r>
      <w:r>
        <w:rPr>
          <w:spacing w:val="23"/>
        </w:rPr>
        <w:t> </w:t>
      </w:r>
      <w:r>
        <w:rPr/>
        <w:t>(GPRS).</w:t>
      </w:r>
      <w:r>
        <w:rPr>
          <w:spacing w:val="24"/>
        </w:rPr>
        <w:t> </w:t>
      </w:r>
      <w:r>
        <w:rPr/>
        <w:t>Easy access</w:t>
      </w:r>
    </w:p>
    <w:p>
      <w:pPr>
        <w:spacing w:after="0" w:line="487" w:lineRule="auto"/>
        <w:sectPr>
          <w:pgSz w:w="12240" w:h="15840"/>
          <w:pgMar w:header="761" w:footer="0" w:top="1340" w:bottom="280" w:left="1020" w:right="260"/>
        </w:sectPr>
      </w:pPr>
    </w:p>
    <w:p>
      <w:pPr>
        <w:pStyle w:val="BodyText"/>
        <w:spacing w:line="487" w:lineRule="auto" w:before="89"/>
        <w:ind w:right="1180"/>
      </w:pPr>
      <w:r>
        <w:rPr/>
        <w:t>to the Internet, coupled with the ability to send, receive and read documents, make this a valuable tool for communication with students (Taylor and Todd, 2012).</w:t>
      </w:r>
    </w:p>
    <w:p>
      <w:pPr>
        <w:pStyle w:val="BodyText"/>
        <w:spacing w:line="487" w:lineRule="auto"/>
        <w:ind w:right="1178" w:firstLine="359"/>
      </w:pPr>
      <w:r>
        <w:rPr>
          <w:rFonts w:ascii="Arial"/>
          <w:b/>
        </w:rPr>
        <w:t>Television: </w:t>
      </w:r>
      <w:r>
        <w:rPr/>
        <w:t>Television is a multimedia learning resources, which like films, film stripe and other related resources must be appreciated. Television makes use of teaching devices such as films, slides, models and animation. Television is a source of home entertainment, news and a medium for presentation of motion pictures in the classroom. It is a medium for presentation of instructional programmes in teaching and learning situation. These devises make it possible for teachers and students, to have control of time when a programme of interest is to be viewed, when it can be stopped, or repeated. The teacher can record</w:t>
      </w:r>
      <w:r>
        <w:rPr>
          <w:spacing w:val="40"/>
        </w:rPr>
        <w:t> </w:t>
      </w:r>
      <w:r>
        <w:rPr/>
        <w:t>any educational television programmes and play such programme back for the students at any required time.</w:t>
      </w:r>
    </w:p>
    <w:p>
      <w:pPr>
        <w:pStyle w:val="BodyText"/>
        <w:spacing w:line="487" w:lineRule="auto"/>
        <w:ind w:right="1173" w:firstLine="359"/>
      </w:pPr>
      <w:r>
        <w:rPr/>
        <w:t>According to (Taylor and Todd, 2012), the impact of television in school system and in learning has been felt in developed countries of</w:t>
      </w:r>
      <w:r>
        <w:rPr>
          <w:spacing w:val="80"/>
        </w:rPr>
        <w:t> </w:t>
      </w:r>
      <w:r>
        <w:rPr/>
        <w:t>the world many years back. For example "the sesames street", a TV series for preschool children, which evolved a lot of approaches in teaching, promotes learning within the circle. Television can be used in schools in four basic ways such as:</w:t>
      </w:r>
    </w:p>
    <w:p>
      <w:pPr>
        <w:spacing w:after="0" w:line="487" w:lineRule="auto"/>
        <w:sectPr>
          <w:pgSz w:w="12240" w:h="15840"/>
          <w:pgMar w:header="761" w:footer="0" w:top="1340" w:bottom="280" w:left="1020" w:right="260"/>
        </w:sectPr>
      </w:pPr>
    </w:p>
    <w:p>
      <w:pPr>
        <w:pStyle w:val="ListParagraph"/>
        <w:numPr>
          <w:ilvl w:val="0"/>
          <w:numId w:val="11"/>
        </w:numPr>
        <w:tabs>
          <w:tab w:pos="1500" w:val="left" w:leader="none"/>
        </w:tabs>
        <w:spacing w:line="240" w:lineRule="auto" w:before="89" w:after="0"/>
        <w:ind w:left="1500" w:right="0" w:hanging="629"/>
        <w:jc w:val="left"/>
        <w:rPr>
          <w:sz w:val="28"/>
        </w:rPr>
      </w:pPr>
      <w:r>
        <w:rPr>
          <w:sz w:val="28"/>
        </w:rPr>
        <w:t>Television</w:t>
      </w:r>
      <w:r>
        <w:rPr>
          <w:spacing w:val="-4"/>
          <w:sz w:val="28"/>
        </w:rPr>
        <w:t> </w:t>
      </w:r>
      <w:r>
        <w:rPr>
          <w:sz w:val="28"/>
        </w:rPr>
        <w:t>programme</w:t>
      </w:r>
      <w:r>
        <w:rPr>
          <w:spacing w:val="-4"/>
          <w:sz w:val="28"/>
        </w:rPr>
        <w:t> </w:t>
      </w:r>
      <w:r>
        <w:rPr>
          <w:sz w:val="28"/>
        </w:rPr>
        <w:t>as</w:t>
      </w:r>
      <w:r>
        <w:rPr>
          <w:spacing w:val="-4"/>
          <w:sz w:val="28"/>
        </w:rPr>
        <w:t> </w:t>
      </w:r>
      <w:r>
        <w:rPr>
          <w:sz w:val="28"/>
        </w:rPr>
        <w:t>a</w:t>
      </w:r>
      <w:r>
        <w:rPr>
          <w:spacing w:val="-6"/>
          <w:sz w:val="28"/>
        </w:rPr>
        <w:t> </w:t>
      </w:r>
      <w:r>
        <w:rPr>
          <w:sz w:val="28"/>
        </w:rPr>
        <w:t>tool</w:t>
      </w:r>
      <w:r>
        <w:rPr>
          <w:spacing w:val="-7"/>
          <w:sz w:val="28"/>
        </w:rPr>
        <w:t> </w:t>
      </w:r>
      <w:r>
        <w:rPr>
          <w:sz w:val="28"/>
        </w:rPr>
        <w:t>in</w:t>
      </w:r>
      <w:r>
        <w:rPr>
          <w:spacing w:val="-6"/>
          <w:sz w:val="28"/>
        </w:rPr>
        <w:t> </w:t>
      </w:r>
      <w:r>
        <w:rPr>
          <w:sz w:val="28"/>
        </w:rPr>
        <w:t>educational</w:t>
      </w:r>
      <w:r>
        <w:rPr>
          <w:spacing w:val="-5"/>
          <w:sz w:val="28"/>
        </w:rPr>
        <w:t> </w:t>
      </w:r>
      <w:r>
        <w:rPr>
          <w:spacing w:val="-2"/>
          <w:sz w:val="28"/>
        </w:rPr>
        <w:t>values.</w:t>
      </w:r>
    </w:p>
    <w:p>
      <w:pPr>
        <w:pStyle w:val="BodyText"/>
        <w:spacing w:before="9"/>
        <w:ind w:left="0"/>
        <w:jc w:val="left"/>
      </w:pPr>
    </w:p>
    <w:p>
      <w:pPr>
        <w:pStyle w:val="ListParagraph"/>
        <w:numPr>
          <w:ilvl w:val="0"/>
          <w:numId w:val="11"/>
        </w:numPr>
        <w:tabs>
          <w:tab w:pos="1500" w:val="left" w:leader="none"/>
        </w:tabs>
        <w:spacing w:line="240" w:lineRule="auto" w:before="1" w:after="0"/>
        <w:ind w:left="1500" w:right="0" w:hanging="629"/>
        <w:jc w:val="left"/>
        <w:rPr>
          <w:sz w:val="28"/>
        </w:rPr>
      </w:pPr>
      <w:r>
        <w:rPr>
          <w:sz w:val="28"/>
        </w:rPr>
        <w:t>Educational</w:t>
      </w:r>
      <w:r>
        <w:rPr>
          <w:spacing w:val="-8"/>
          <w:sz w:val="28"/>
        </w:rPr>
        <w:t> </w:t>
      </w:r>
      <w:r>
        <w:rPr>
          <w:sz w:val="28"/>
        </w:rPr>
        <w:t>Television</w:t>
      </w:r>
      <w:r>
        <w:rPr>
          <w:spacing w:val="-5"/>
          <w:sz w:val="28"/>
        </w:rPr>
        <w:t> </w:t>
      </w:r>
      <w:r>
        <w:rPr>
          <w:sz w:val="28"/>
        </w:rPr>
        <w:t>as</w:t>
      </w:r>
      <w:r>
        <w:rPr>
          <w:spacing w:val="-4"/>
          <w:sz w:val="28"/>
        </w:rPr>
        <w:t> </w:t>
      </w:r>
      <w:r>
        <w:rPr>
          <w:sz w:val="28"/>
        </w:rPr>
        <w:t>a</w:t>
      </w:r>
      <w:r>
        <w:rPr>
          <w:spacing w:val="-7"/>
          <w:sz w:val="28"/>
        </w:rPr>
        <w:t> </w:t>
      </w:r>
      <w:r>
        <w:rPr>
          <w:spacing w:val="-2"/>
          <w:sz w:val="28"/>
        </w:rPr>
        <w:t>network.</w:t>
      </w:r>
    </w:p>
    <w:p>
      <w:pPr>
        <w:pStyle w:val="BodyText"/>
        <w:spacing w:before="11"/>
        <w:ind w:left="0"/>
        <w:jc w:val="left"/>
      </w:pPr>
    </w:p>
    <w:p>
      <w:pPr>
        <w:pStyle w:val="ListParagraph"/>
        <w:numPr>
          <w:ilvl w:val="0"/>
          <w:numId w:val="11"/>
        </w:numPr>
        <w:tabs>
          <w:tab w:pos="1500" w:val="left" w:leader="none"/>
        </w:tabs>
        <w:spacing w:line="240" w:lineRule="auto" w:before="0" w:after="0"/>
        <w:ind w:left="1500" w:right="0" w:hanging="629"/>
        <w:jc w:val="left"/>
        <w:rPr>
          <w:sz w:val="28"/>
        </w:rPr>
      </w:pPr>
      <w:r>
        <w:rPr>
          <w:sz w:val="28"/>
        </w:rPr>
        <w:t>Scheduled</w:t>
      </w:r>
      <w:r>
        <w:rPr>
          <w:spacing w:val="-5"/>
          <w:sz w:val="28"/>
        </w:rPr>
        <w:t> </w:t>
      </w:r>
      <w:r>
        <w:rPr>
          <w:spacing w:val="-2"/>
          <w:sz w:val="28"/>
        </w:rPr>
        <w:t>Telecast.</w:t>
      </w:r>
    </w:p>
    <w:p>
      <w:pPr>
        <w:pStyle w:val="BodyText"/>
        <w:spacing w:before="9"/>
        <w:ind w:left="0"/>
        <w:jc w:val="left"/>
      </w:pPr>
    </w:p>
    <w:p>
      <w:pPr>
        <w:pStyle w:val="ListParagraph"/>
        <w:numPr>
          <w:ilvl w:val="0"/>
          <w:numId w:val="11"/>
        </w:numPr>
        <w:tabs>
          <w:tab w:pos="1500" w:val="left" w:leader="none"/>
        </w:tabs>
        <w:spacing w:line="240" w:lineRule="auto" w:before="0" w:after="0"/>
        <w:ind w:left="1500" w:right="0" w:hanging="629"/>
        <w:jc w:val="left"/>
        <w:rPr>
          <w:sz w:val="28"/>
        </w:rPr>
      </w:pPr>
      <w:r>
        <w:rPr>
          <w:sz w:val="28"/>
        </w:rPr>
        <w:t>Classroom</w:t>
      </w:r>
      <w:r>
        <w:rPr>
          <w:spacing w:val="-7"/>
          <w:sz w:val="28"/>
        </w:rPr>
        <w:t> </w:t>
      </w:r>
      <w:r>
        <w:rPr>
          <w:sz w:val="28"/>
        </w:rPr>
        <w:t>Utilization</w:t>
      </w:r>
      <w:r>
        <w:rPr>
          <w:spacing w:val="-6"/>
          <w:sz w:val="28"/>
        </w:rPr>
        <w:t> </w:t>
      </w:r>
      <w:r>
        <w:rPr>
          <w:sz w:val="28"/>
        </w:rPr>
        <w:t>of</w:t>
      </w:r>
      <w:r>
        <w:rPr>
          <w:spacing w:val="-5"/>
          <w:sz w:val="28"/>
        </w:rPr>
        <w:t> </w:t>
      </w:r>
      <w:r>
        <w:rPr>
          <w:spacing w:val="-2"/>
          <w:sz w:val="28"/>
        </w:rPr>
        <w:t>Television.</w:t>
      </w:r>
    </w:p>
    <w:p>
      <w:pPr>
        <w:pStyle w:val="BodyText"/>
        <w:spacing w:before="5"/>
        <w:ind w:left="0"/>
        <w:jc w:val="left"/>
      </w:pPr>
    </w:p>
    <w:p>
      <w:pPr>
        <w:pStyle w:val="BodyText"/>
        <w:spacing w:line="487" w:lineRule="auto"/>
        <w:ind w:right="1180" w:firstLine="359"/>
      </w:pPr>
      <w:r>
        <w:rPr>
          <w:rFonts w:ascii="Arial"/>
          <w:b/>
        </w:rPr>
        <w:t>Projector: </w:t>
      </w:r>
      <w:r>
        <w:rPr/>
        <w:t>Projector is an output device that can take the display of a computer screen and project a large version of it onto a flat surface. Projectors are often used in the classrooms presentations to help make sure everyone in the room can view the presentation.</w:t>
      </w:r>
    </w:p>
    <w:p>
      <w:pPr>
        <w:pStyle w:val="BodyText"/>
        <w:spacing w:line="487" w:lineRule="auto"/>
        <w:ind w:right="1173" w:firstLine="359"/>
      </w:pPr>
      <w:r>
        <w:rPr>
          <w:rFonts w:ascii="Arial"/>
          <w:b/>
        </w:rPr>
        <w:t>Video Projector: </w:t>
      </w:r>
      <w:r>
        <w:rPr/>
        <w:t>A video projector is an image projector that</w:t>
      </w:r>
      <w:r>
        <w:rPr>
          <w:spacing w:val="40"/>
        </w:rPr>
        <w:t> </w:t>
      </w:r>
      <w:r>
        <w:rPr/>
        <w:t>receives a video signal and projects the corresponding image on a projection screen using a lens system. All video projectors use a very bright light to project the image, and most modern ones can correct any curves, blurriness, and other inconsistencies through manual settings. Video projectors are widely used for many applications such as, conference room presentations, classroom training, home theatre and concerts. Projectors are widely used in many schools and other educational settings, sometimes connected to an interactive whiteboard to interactively teach students .A video projector, also known as a digital projector, may project onto a traditional reflective projection screen, or it may</w:t>
      </w:r>
      <w:r>
        <w:rPr>
          <w:spacing w:val="28"/>
        </w:rPr>
        <w:t> </w:t>
      </w:r>
      <w:r>
        <w:rPr/>
        <w:t>be</w:t>
      </w:r>
      <w:r>
        <w:rPr>
          <w:spacing w:val="32"/>
        </w:rPr>
        <w:t> </w:t>
      </w:r>
      <w:r>
        <w:rPr/>
        <w:t>built</w:t>
      </w:r>
      <w:r>
        <w:rPr>
          <w:spacing w:val="33"/>
        </w:rPr>
        <w:t> </w:t>
      </w:r>
      <w:r>
        <w:rPr/>
        <w:t>into</w:t>
      </w:r>
      <w:r>
        <w:rPr>
          <w:spacing w:val="30"/>
        </w:rPr>
        <w:t> </w:t>
      </w:r>
      <w:r>
        <w:rPr/>
        <w:t>a</w:t>
      </w:r>
      <w:r>
        <w:rPr>
          <w:spacing w:val="30"/>
        </w:rPr>
        <w:t> </w:t>
      </w:r>
      <w:r>
        <w:rPr/>
        <w:t>cabinet</w:t>
      </w:r>
      <w:r>
        <w:rPr>
          <w:spacing w:val="33"/>
        </w:rPr>
        <w:t> </w:t>
      </w:r>
      <w:r>
        <w:rPr/>
        <w:t>with</w:t>
      </w:r>
      <w:r>
        <w:rPr>
          <w:spacing w:val="31"/>
        </w:rPr>
        <w:t> </w:t>
      </w:r>
      <w:r>
        <w:rPr/>
        <w:t>a</w:t>
      </w:r>
      <w:r>
        <w:rPr>
          <w:spacing w:val="30"/>
        </w:rPr>
        <w:t> </w:t>
      </w:r>
      <w:r>
        <w:rPr/>
        <w:t>translucent</w:t>
      </w:r>
      <w:r>
        <w:rPr>
          <w:spacing w:val="31"/>
        </w:rPr>
        <w:t> </w:t>
      </w:r>
      <w:r>
        <w:rPr/>
        <w:t>rear-projection</w:t>
      </w:r>
      <w:r>
        <w:rPr>
          <w:spacing w:val="32"/>
        </w:rPr>
        <w:t> </w:t>
      </w:r>
      <w:r>
        <w:rPr/>
        <w:t>screen</w:t>
      </w:r>
      <w:r>
        <w:rPr>
          <w:spacing w:val="32"/>
        </w:rPr>
        <w:t> </w:t>
      </w:r>
      <w:r>
        <w:rPr>
          <w:spacing w:val="-5"/>
        </w:rPr>
        <w:t>to</w:t>
      </w:r>
    </w:p>
    <w:p>
      <w:pPr>
        <w:spacing w:after="0" w:line="487" w:lineRule="auto"/>
        <w:sectPr>
          <w:pgSz w:w="12240" w:h="15840"/>
          <w:pgMar w:header="761" w:footer="0" w:top="1340" w:bottom="280" w:left="1020" w:right="260"/>
        </w:sectPr>
      </w:pPr>
    </w:p>
    <w:p>
      <w:pPr>
        <w:pStyle w:val="BodyText"/>
        <w:spacing w:line="487" w:lineRule="auto" w:before="89"/>
        <w:ind w:right="1173"/>
      </w:pPr>
      <w:r>
        <w:rPr/>
        <w:t>form a single unified display device .A few camcorders have a built-in projector suitable to make a small projection; a few more powerful "Pico Projectors" are pocket-sized, and many projectors are portable.(Lane and Porch, 2014)</w:t>
      </w:r>
    </w:p>
    <w:p>
      <w:pPr>
        <w:pStyle w:val="BodyText"/>
        <w:spacing w:line="487" w:lineRule="auto"/>
        <w:ind w:right="1173" w:firstLine="359"/>
      </w:pPr>
      <w:r>
        <w:rPr>
          <w:rFonts w:ascii="Arial"/>
          <w:b/>
        </w:rPr>
        <w:t>Projection Screen: </w:t>
      </w:r>
      <w:r>
        <w:rPr/>
        <w:t>Projection screen is an installation consisting of</w:t>
      </w:r>
      <w:r>
        <w:rPr>
          <w:spacing w:val="80"/>
        </w:rPr>
        <w:t> </w:t>
      </w:r>
      <w:r>
        <w:rPr/>
        <w:t>a surface and a support structure used for displaying a projected image for the view of an audience. Projection screens may be permanently installed, as in a movie theater; painted on the wall; or semi-permanent or mobile, as in a conference room or other non-dedicated viewing</w:t>
      </w:r>
      <w:r>
        <w:rPr>
          <w:spacing w:val="40"/>
        </w:rPr>
        <w:t> </w:t>
      </w:r>
      <w:r>
        <w:rPr/>
        <w:t>space such as an outdoor movie screening (open air cinema).Uniformly white or grey screens are used almost exclusively as to avoid any discoloration to the image, while the most desired brightness of the screen depends on a number of variables, such as the ambient light</w:t>
      </w:r>
      <w:r>
        <w:rPr>
          <w:spacing w:val="40"/>
        </w:rPr>
        <w:t> </w:t>
      </w:r>
      <w:r>
        <w:rPr/>
        <w:t>level and the luminous power of the image source. Flat or curved screens may be used depending on the optics used to project the image and the desired geometrical accuracy of the image production, flat screens being the more common of the two. Screens can be further designed for front or back projection, the more common being front projection systems, which have the image source situated on the same side of the screen as the audience (Lane and Porch, 2014)</w:t>
      </w:r>
    </w:p>
    <w:p>
      <w:pPr>
        <w:spacing w:after="0" w:line="487" w:lineRule="auto"/>
        <w:sectPr>
          <w:pgSz w:w="12240" w:h="15840"/>
          <w:pgMar w:header="761" w:footer="0" w:top="1340" w:bottom="280" w:left="1020" w:right="260"/>
        </w:sectPr>
      </w:pPr>
    </w:p>
    <w:p>
      <w:pPr>
        <w:pStyle w:val="BodyText"/>
        <w:spacing w:line="487" w:lineRule="auto" w:before="85"/>
        <w:ind w:right="1174" w:firstLine="359"/>
      </w:pPr>
      <w:r>
        <w:rPr>
          <w:rFonts w:ascii="Arial"/>
          <w:b/>
        </w:rPr>
        <w:t>Interactive Whiteboards: </w:t>
      </w:r>
      <w:r>
        <w:rPr/>
        <w:t>Interactive whiteboards is electronic version of a dry-wipe board on a computer that enables learners in a virtual classroom to view what an instructor, presenter or fellow learner writes or draws. It is also called an electronic whiteboard and used in lecture or classroom environments and the technology allows you to write or draw on the surface, print off the image, save it to computer or distribute it over a network. You can also project a computer screen image on to the surface of the whiteboard and then either control the application by touching the board directly or by using a special pen. The computer image can be annotated or drawn over and the annotations saved to disc or sent by email to others.</w:t>
      </w:r>
    </w:p>
    <w:p>
      <w:pPr>
        <w:pStyle w:val="BodyText"/>
        <w:spacing w:line="487" w:lineRule="auto" w:before="1"/>
        <w:ind w:right="1175" w:firstLine="719"/>
      </w:pPr>
      <w:r>
        <w:rPr/>
        <w:t>Interactive whiteboards are like conventional whiteboards, they</w:t>
      </w:r>
      <w:r>
        <w:rPr>
          <w:spacing w:val="40"/>
        </w:rPr>
        <w:t> </w:t>
      </w:r>
      <w:r>
        <w:rPr/>
        <w:t>can help even technophobic teachers to use this medium with ease for presentations from the front of the room. They help in broadening the</w:t>
      </w:r>
      <w:r>
        <w:rPr>
          <w:spacing w:val="40"/>
        </w:rPr>
        <w:t> </w:t>
      </w:r>
      <w:r>
        <w:rPr/>
        <w:t>use of e-learning because they rapidly demonstrate the potential of alternative modes of deliver. They make it easy for teachers to enhance presentation content by easily integrating a wide range of material into a lesson, such as a picture from the internet, a graph from a spreadsheet or text from a Microsoft Word file, in addition to student and teacher annotations</w:t>
      </w:r>
      <w:r>
        <w:rPr>
          <w:spacing w:val="53"/>
          <w:w w:val="150"/>
        </w:rPr>
        <w:t> </w:t>
      </w:r>
      <w:r>
        <w:rPr/>
        <w:t>on</w:t>
      </w:r>
      <w:r>
        <w:rPr>
          <w:spacing w:val="49"/>
          <w:w w:val="150"/>
        </w:rPr>
        <w:t> </w:t>
      </w:r>
      <w:r>
        <w:rPr/>
        <w:t>these</w:t>
      </w:r>
      <w:r>
        <w:rPr>
          <w:spacing w:val="52"/>
          <w:w w:val="150"/>
        </w:rPr>
        <w:t> </w:t>
      </w:r>
      <w:r>
        <w:rPr/>
        <w:t>objects.It</w:t>
      </w:r>
      <w:r>
        <w:rPr>
          <w:spacing w:val="50"/>
          <w:w w:val="150"/>
        </w:rPr>
        <w:t> </w:t>
      </w:r>
      <w:r>
        <w:rPr/>
        <w:t>allow</w:t>
      </w:r>
      <w:r>
        <w:rPr>
          <w:spacing w:val="48"/>
          <w:w w:val="150"/>
        </w:rPr>
        <w:t> </w:t>
      </w:r>
      <w:r>
        <w:rPr/>
        <w:t>teachers</w:t>
      </w:r>
      <w:r>
        <w:rPr>
          <w:spacing w:val="51"/>
          <w:w w:val="150"/>
        </w:rPr>
        <w:t> </w:t>
      </w:r>
      <w:r>
        <w:rPr/>
        <w:t>to</w:t>
      </w:r>
      <w:r>
        <w:rPr>
          <w:spacing w:val="49"/>
          <w:w w:val="150"/>
        </w:rPr>
        <w:t> </w:t>
      </w:r>
      <w:r>
        <w:rPr/>
        <w:t>create</w:t>
      </w:r>
      <w:r>
        <w:rPr>
          <w:spacing w:val="52"/>
          <w:w w:val="150"/>
        </w:rPr>
        <w:t> </w:t>
      </w:r>
      <w:r>
        <w:rPr/>
        <w:t>easily</w:t>
      </w:r>
      <w:r>
        <w:rPr>
          <w:spacing w:val="49"/>
          <w:w w:val="150"/>
        </w:rPr>
        <w:t> </w:t>
      </w:r>
      <w:r>
        <w:rPr>
          <w:spacing w:val="-5"/>
        </w:rPr>
        <w:t>and</w:t>
      </w:r>
    </w:p>
    <w:p>
      <w:pPr>
        <w:spacing w:after="0" w:line="487" w:lineRule="auto"/>
        <w:sectPr>
          <w:pgSz w:w="12240" w:h="15840"/>
          <w:pgMar w:header="761" w:footer="0" w:top="1340" w:bottom="280" w:left="1020" w:right="260"/>
        </w:sectPr>
      </w:pPr>
    </w:p>
    <w:p>
      <w:pPr>
        <w:pStyle w:val="BodyText"/>
        <w:spacing w:line="487" w:lineRule="auto" w:before="89"/>
        <w:ind w:right="1176"/>
      </w:pPr>
      <w:r>
        <w:rPr/>
        <w:t>rapidly customized learning objects from a range of existing content and to adapt it to the needs of the class in real time. They allow learners to absorb information more easily. They allow learners to participate in group discussions by freeing them from note-taking. They allow learners to work collaboratively around a shared task or work area. When fully integrated into a VLB (virtual learning environment) and learning object repository there is potential for widespread sharing of resources. When used for interactive testing of understanding for the entire class, they</w:t>
      </w:r>
      <w:r>
        <w:rPr>
          <w:spacing w:val="80"/>
        </w:rPr>
        <w:t> </w:t>
      </w:r>
      <w:r>
        <w:rPr/>
        <w:t>can rapidly provide learner feedback (Raymond, 2014).</w:t>
      </w:r>
    </w:p>
    <w:p>
      <w:pPr>
        <w:pStyle w:val="BodyText"/>
        <w:spacing w:line="487" w:lineRule="auto" w:before="3"/>
        <w:ind w:right="1173" w:firstLine="719"/>
      </w:pPr>
      <w:r>
        <w:rPr>
          <w:rFonts w:ascii="Arial"/>
          <w:b/>
        </w:rPr>
        <w:t>Audio-Cassette Tapes: </w:t>
      </w:r>
      <w:r>
        <w:rPr/>
        <w:t>Audiotapes can be played by any standard cassette player. Through audio, the tapes can convey information that may be easier to illustrate with sound than simply through text or diagrams. It can accompany other means of instruction (print-based material, classroom teacher, etc.) and provide detailed information step-by-step (Perraton and Creed, 2002). A development team is required to develop the lesson plans, edit and record the tapes, and integrate the tapes appropriately with accompanying print-based material or other media. Audiotapes provide only one-way communication where an external instructor cannot interact directly with students</w:t>
      </w:r>
      <w:r>
        <w:rPr>
          <w:spacing w:val="80"/>
        </w:rPr>
        <w:t> </w:t>
      </w:r>
      <w:r>
        <w:rPr/>
        <w:t>and</w:t>
      </w:r>
      <w:r>
        <w:rPr>
          <w:spacing w:val="80"/>
        </w:rPr>
        <w:t> </w:t>
      </w:r>
      <w:r>
        <w:rPr/>
        <w:t>they</w:t>
      </w:r>
      <w:r>
        <w:rPr>
          <w:spacing w:val="79"/>
        </w:rPr>
        <w:t> </w:t>
      </w:r>
      <w:r>
        <w:rPr/>
        <w:t>cannot</w:t>
      </w:r>
      <w:r>
        <w:rPr>
          <w:spacing w:val="80"/>
        </w:rPr>
        <w:t> </w:t>
      </w:r>
      <w:r>
        <w:rPr/>
        <w:t>gauge</w:t>
      </w:r>
      <w:r>
        <w:rPr>
          <w:spacing w:val="80"/>
        </w:rPr>
        <w:t> </w:t>
      </w:r>
      <w:r>
        <w:rPr/>
        <w:t>the</w:t>
      </w:r>
      <w:r>
        <w:rPr>
          <w:spacing w:val="80"/>
        </w:rPr>
        <w:t> </w:t>
      </w:r>
      <w:r>
        <w:rPr/>
        <w:t>progress</w:t>
      </w:r>
      <w:r>
        <w:rPr>
          <w:spacing w:val="80"/>
        </w:rPr>
        <w:t> </w:t>
      </w:r>
      <w:r>
        <w:rPr/>
        <w:t>of</w:t>
      </w:r>
      <w:r>
        <w:rPr>
          <w:spacing w:val="80"/>
        </w:rPr>
        <w:t> </w:t>
      </w:r>
      <w:r>
        <w:rPr/>
        <w:t>the</w:t>
      </w:r>
      <w:r>
        <w:rPr>
          <w:spacing w:val="80"/>
        </w:rPr>
        <w:t> </w:t>
      </w:r>
      <w:r>
        <w:rPr/>
        <w:t>students.</w:t>
      </w:r>
      <w:r>
        <w:rPr>
          <w:spacing w:val="80"/>
        </w:rPr>
        <w:t> </w:t>
      </w:r>
      <w:r>
        <w:rPr/>
        <w:t>The</w:t>
      </w:r>
    </w:p>
    <w:p>
      <w:pPr>
        <w:spacing w:after="0" w:line="487" w:lineRule="auto"/>
        <w:sectPr>
          <w:pgSz w:w="12240" w:h="15840"/>
          <w:pgMar w:header="761" w:footer="0" w:top="1340" w:bottom="280" w:left="1020" w:right="260"/>
        </w:sectPr>
      </w:pPr>
    </w:p>
    <w:p>
      <w:pPr>
        <w:pStyle w:val="BodyText"/>
        <w:spacing w:line="487" w:lineRule="auto" w:before="89"/>
        <w:ind w:right="1180"/>
      </w:pPr>
      <w:r>
        <w:rPr/>
        <w:t>lessons on the tape must also be interactive. To increase effectiveness, the lessons must contain pauses that allow students to think and</w:t>
      </w:r>
      <w:r>
        <w:rPr>
          <w:spacing w:val="40"/>
        </w:rPr>
        <w:t> </w:t>
      </w:r>
      <w:r>
        <w:rPr>
          <w:spacing w:val="-2"/>
        </w:rPr>
        <w:t>discuss.</w:t>
      </w:r>
    </w:p>
    <w:p>
      <w:pPr>
        <w:pStyle w:val="BodyText"/>
        <w:spacing w:line="487" w:lineRule="auto" w:before="197"/>
        <w:ind w:right="1174" w:firstLine="719"/>
      </w:pPr>
      <w:r>
        <w:rPr>
          <w:rFonts w:ascii="Arial"/>
          <w:b/>
        </w:rPr>
        <w:t>Interactive Television: </w:t>
      </w:r>
      <w:r>
        <w:rPr/>
        <w:t>In this context, interactive television refers to instruction occurring over broadcast television. It allows learners to receive live television instruction remotely, away from the actual instructor. The instructor(s) are located at a broadcast studio and the learners view the instructor(s) on a television monitor. Interaction is provided by one or more additional components. "They can ask questions and/or provide feedback to the instructor through a number of mechanisms that can be used either independently or in combination" (Stevenson, 2001). Typically, an audio-conferencing mechanism is used for real-time interaction. Additionally, a response pad can be used to link learners to a computerized instructor console in the broadcast studio (Stevenson, 2001). There are other asynchronous aids that can also be used such as e-mail and fax.</w:t>
      </w:r>
    </w:p>
    <w:p>
      <w:pPr>
        <w:pStyle w:val="BodyText"/>
        <w:spacing w:line="487" w:lineRule="auto" w:before="4"/>
        <w:ind w:right="1170" w:firstLine="719"/>
      </w:pPr>
      <w:r>
        <w:rPr/>
        <w:t>The actual broadcast can be achieved using geo-stationary satellite, microwave, cable, or fibre optics. There are also commercial suppliers that provide the infrastructure and programme development services</w:t>
      </w:r>
      <w:r>
        <w:rPr>
          <w:spacing w:val="67"/>
        </w:rPr>
        <w:t> </w:t>
      </w:r>
      <w:r>
        <w:rPr/>
        <w:t>for</w:t>
      </w:r>
      <w:r>
        <w:rPr>
          <w:spacing w:val="67"/>
        </w:rPr>
        <w:t> </w:t>
      </w:r>
      <w:r>
        <w:rPr/>
        <w:t>interactive</w:t>
      </w:r>
      <w:r>
        <w:rPr>
          <w:spacing w:val="69"/>
        </w:rPr>
        <w:t> </w:t>
      </w:r>
      <w:r>
        <w:rPr/>
        <w:t>television.</w:t>
      </w:r>
      <w:r>
        <w:rPr>
          <w:spacing w:val="69"/>
        </w:rPr>
        <w:t> </w:t>
      </w:r>
      <w:r>
        <w:rPr/>
        <w:t>Learners</w:t>
      </w:r>
      <w:r>
        <w:rPr>
          <w:spacing w:val="68"/>
        </w:rPr>
        <w:t> </w:t>
      </w:r>
      <w:r>
        <w:rPr/>
        <w:t>usually</w:t>
      </w:r>
      <w:r>
        <w:rPr>
          <w:spacing w:val="66"/>
        </w:rPr>
        <w:t> </w:t>
      </w:r>
      <w:r>
        <w:rPr/>
        <w:t>congregate</w:t>
      </w:r>
      <w:r>
        <w:rPr>
          <w:spacing w:val="66"/>
        </w:rPr>
        <w:t> </w:t>
      </w:r>
      <w:r>
        <w:rPr/>
        <w:t>at</w:t>
      </w:r>
      <w:r>
        <w:rPr>
          <w:spacing w:val="68"/>
        </w:rPr>
        <w:t> </w:t>
      </w:r>
      <w:r>
        <w:rPr>
          <w:spacing w:val="-5"/>
        </w:rPr>
        <w:t>an</w:t>
      </w:r>
    </w:p>
    <w:p>
      <w:pPr>
        <w:spacing w:after="0" w:line="487" w:lineRule="auto"/>
        <w:sectPr>
          <w:pgSz w:w="12240" w:h="15840"/>
          <w:pgMar w:header="761" w:footer="0" w:top="1340" w:bottom="280" w:left="1020" w:right="260"/>
        </w:sectPr>
      </w:pPr>
    </w:p>
    <w:p>
      <w:pPr>
        <w:pStyle w:val="BodyText"/>
        <w:spacing w:line="487" w:lineRule="auto" w:before="89"/>
        <w:ind w:right="1180"/>
      </w:pPr>
      <w:r>
        <w:rPr/>
        <w:t>interactive television site that has all the required equipment (such as satellite receivers, teleconferencing tools, and television monitors or projection systems) to receive instruction (Stevenson, 2001).</w:t>
      </w:r>
    </w:p>
    <w:p>
      <w:pPr>
        <w:pStyle w:val="BodyText"/>
        <w:spacing w:line="487" w:lineRule="auto"/>
        <w:ind w:right="1174" w:firstLine="719"/>
      </w:pPr>
      <w:r>
        <w:rPr>
          <w:rFonts w:ascii="Arial"/>
          <w:b/>
        </w:rPr>
        <w:t>Radio: </w:t>
      </w:r>
      <w:r>
        <w:rPr/>
        <w:t>Radio is one of the oldest technologies used for distance education (Stevenson, 2001). Radio programmes can be broadcast or interactive (Oujo, 1999). Broadcast radio mirrors the traditional classroom-based model where an instructor lectures through the radio programme and students typically follow with print materials Oujo stated that It can be thought of as "strict" one-way communication where students are not expected to respond and therefore it is hard to gauge the progress of the students. Interactive radio instruction (IRI) can be described as an interactive lesson where an external teaching element</w:t>
      </w:r>
      <w:r>
        <w:rPr>
          <w:spacing w:val="80"/>
        </w:rPr>
        <w:t> </w:t>
      </w:r>
      <w:r>
        <w:rPr/>
        <w:t>is involved in classroom activities via radio allows students to participate as the lesson progresses. To be interactive, a lesson can have spaces</w:t>
      </w:r>
      <w:r>
        <w:rPr>
          <w:spacing w:val="40"/>
        </w:rPr>
        <w:t> </w:t>
      </w:r>
      <w:r>
        <w:rPr/>
        <w:t>or pauses where students can think, develop responses, discuss with other students, or assimilate the information.</w:t>
      </w:r>
    </w:p>
    <w:p>
      <w:pPr>
        <w:pStyle w:val="BodyText"/>
        <w:spacing w:line="487" w:lineRule="auto" w:before="2"/>
        <w:ind w:right="1173" w:firstLine="719"/>
      </w:pPr>
      <w:r>
        <w:rPr/>
        <w:t>Radio instruction involves the production, transmission, and reception of the radio programmes (Dock, Helwig, Adkins, Mayo, Leigh and Cash, 1999). There are different types of radio available to learners: electric</w:t>
      </w:r>
      <w:r>
        <w:rPr>
          <w:spacing w:val="1"/>
        </w:rPr>
        <w:t> </w:t>
      </w:r>
      <w:r>
        <w:rPr/>
        <w:t>radios</w:t>
      </w:r>
      <w:r>
        <w:rPr>
          <w:spacing w:val="2"/>
        </w:rPr>
        <w:t> </w:t>
      </w:r>
      <w:r>
        <w:rPr/>
        <w:t>(e.g.</w:t>
      </w:r>
      <w:r>
        <w:rPr>
          <w:spacing w:val="1"/>
        </w:rPr>
        <w:t> </w:t>
      </w:r>
      <w:r>
        <w:rPr/>
        <w:t>transistor</w:t>
      </w:r>
      <w:r>
        <w:rPr>
          <w:spacing w:val="1"/>
        </w:rPr>
        <w:t> </w:t>
      </w:r>
      <w:r>
        <w:rPr/>
        <w:t>radios),</w:t>
      </w:r>
      <w:r>
        <w:rPr>
          <w:spacing w:val="-1"/>
        </w:rPr>
        <w:t> </w:t>
      </w:r>
      <w:r>
        <w:rPr/>
        <w:t>battery-powered radios,</w:t>
      </w:r>
      <w:r>
        <w:rPr>
          <w:spacing w:val="2"/>
        </w:rPr>
        <w:t> </w:t>
      </w:r>
      <w:r>
        <w:rPr/>
        <w:t>and </w:t>
      </w:r>
      <w:r>
        <w:rPr>
          <w:spacing w:val="-2"/>
        </w:rPr>
        <w:t>solar-</w:t>
      </w:r>
    </w:p>
    <w:p>
      <w:pPr>
        <w:spacing w:after="0" w:line="487" w:lineRule="auto"/>
        <w:sectPr>
          <w:pgSz w:w="12240" w:h="15840"/>
          <w:pgMar w:header="761" w:footer="0" w:top="1340" w:bottom="280" w:left="1020" w:right="260"/>
        </w:sectPr>
      </w:pPr>
    </w:p>
    <w:p>
      <w:pPr>
        <w:pStyle w:val="BodyText"/>
        <w:spacing w:line="487" w:lineRule="auto" w:before="89"/>
        <w:ind w:right="1173"/>
      </w:pPr>
      <w:r>
        <w:rPr/>
        <w:t>powered crank radios (Oujo, 1999). Thus, students and the educational organizations can choose a radio that best suits their situation based on the availability of electricity and the supply of batteries. In some cases it may be more cost-effective in the long term to use a solar-powered</w:t>
      </w:r>
      <w:r>
        <w:rPr>
          <w:spacing w:val="40"/>
        </w:rPr>
        <w:t> </w:t>
      </w:r>
      <w:r>
        <w:rPr/>
        <w:t>crank radio. A local or national broadcaster is required to transmit the programme at a particular frequency and specific time. The production and development of a programme involves planning, scriptwriting, radio production, and piloting of the programmes by a development team (Dock, Helwig, Adkins, Mayo, Leigh and Cash, 1999).</w:t>
      </w:r>
    </w:p>
    <w:p>
      <w:pPr>
        <w:pStyle w:val="BodyText"/>
        <w:spacing w:line="487" w:lineRule="auto" w:before="3"/>
        <w:ind w:right="1173" w:firstLine="719"/>
      </w:pPr>
      <w:r>
        <w:rPr>
          <w:rFonts w:ascii="Arial"/>
          <w:b/>
        </w:rPr>
        <w:t>DVD and CD ROMS: </w:t>
      </w:r>
      <w:r>
        <w:rPr/>
        <w:t>CD-ROMs (Compact Disc-Read Only Memory) store information digitally and they can be used on any computer equipped</w:t>
      </w:r>
      <w:r>
        <w:rPr>
          <w:spacing w:val="-3"/>
        </w:rPr>
        <w:t> </w:t>
      </w:r>
      <w:r>
        <w:rPr/>
        <w:t>with a CD-ROM</w:t>
      </w:r>
      <w:r>
        <w:rPr>
          <w:spacing w:val="-1"/>
        </w:rPr>
        <w:t> </w:t>
      </w:r>
      <w:r>
        <w:rPr/>
        <w:t>drive (Hampton and</w:t>
      </w:r>
      <w:r>
        <w:rPr>
          <w:spacing w:val="-1"/>
        </w:rPr>
        <w:t> </w:t>
      </w:r>
      <w:r>
        <w:rPr/>
        <w:t>Bartram,</w:t>
      </w:r>
      <w:r>
        <w:rPr>
          <w:spacing w:val="-1"/>
        </w:rPr>
        <w:t> </w:t>
      </w:r>
      <w:r>
        <w:rPr/>
        <w:t>2002). DVDs (Digital Video Disk or Digital Versatile Disk) are similar to CD- ROMs and can be used the same way as CD-ROMs but contain more information. Most CD-ROMs have 650 or 700 megabytes storage space whereas most DVDs have room for 4.7 gigabytes, which equals approximately seven times more storage space than a CD-ROM. DVDs are not widely used yet, mainly because of different standards for writing to DVDs. Once the 'problem of conflicting standards is resolved, DVDs will</w:t>
      </w:r>
      <w:r>
        <w:rPr>
          <w:spacing w:val="80"/>
        </w:rPr>
        <w:t> </w:t>
      </w:r>
      <w:r>
        <w:rPr/>
        <w:t>probably</w:t>
      </w:r>
      <w:r>
        <w:rPr>
          <w:spacing w:val="80"/>
        </w:rPr>
        <w:t> </w:t>
      </w:r>
      <w:r>
        <w:rPr/>
        <w:t>supplant</w:t>
      </w:r>
      <w:r>
        <w:rPr>
          <w:spacing w:val="80"/>
        </w:rPr>
        <w:t> </w:t>
      </w:r>
      <w:r>
        <w:rPr/>
        <w:t>CD-ROMs</w:t>
      </w:r>
      <w:r>
        <w:rPr>
          <w:spacing w:val="80"/>
        </w:rPr>
        <w:t> </w:t>
      </w:r>
      <w:r>
        <w:rPr/>
        <w:t>as</w:t>
      </w:r>
      <w:r>
        <w:rPr>
          <w:spacing w:val="80"/>
        </w:rPr>
        <w:t> </w:t>
      </w:r>
      <w:r>
        <w:rPr/>
        <w:t>the</w:t>
      </w:r>
      <w:r>
        <w:rPr>
          <w:spacing w:val="80"/>
        </w:rPr>
        <w:t> </w:t>
      </w:r>
      <w:r>
        <w:rPr/>
        <w:t>preferred</w:t>
      </w:r>
      <w:r>
        <w:rPr>
          <w:spacing w:val="80"/>
        </w:rPr>
        <w:t> </w:t>
      </w:r>
      <w:r>
        <w:rPr/>
        <w:t>portable</w:t>
      </w:r>
      <w:r>
        <w:rPr>
          <w:spacing w:val="80"/>
        </w:rPr>
        <w:t> </w:t>
      </w:r>
      <w:r>
        <w:rPr/>
        <w:t>storage</w:t>
      </w:r>
    </w:p>
    <w:p>
      <w:pPr>
        <w:spacing w:after="0" w:line="487" w:lineRule="auto"/>
        <w:sectPr>
          <w:pgSz w:w="12240" w:h="15840"/>
          <w:pgMar w:header="761" w:footer="0" w:top="1340" w:bottom="280" w:left="1020" w:right="260"/>
        </w:sectPr>
      </w:pPr>
    </w:p>
    <w:p>
      <w:pPr>
        <w:pStyle w:val="BodyText"/>
        <w:spacing w:line="487" w:lineRule="auto" w:before="89"/>
        <w:ind w:right="1175"/>
      </w:pPr>
      <w:r>
        <w:rPr/>
        <w:t>medium. Depending on the complexity of the instructional content, a team of experts may be required to develop high quality product. The development team could include a computer programmer, graphic artist, content specialist, and instructional designer (Peterson and Reider, </w:t>
      </w:r>
      <w:r>
        <w:rPr>
          <w:spacing w:val="-2"/>
        </w:rPr>
        <w:t>2012).</w:t>
      </w:r>
    </w:p>
    <w:p>
      <w:pPr>
        <w:pStyle w:val="BodyText"/>
        <w:spacing w:line="487" w:lineRule="auto"/>
        <w:ind w:right="1173" w:firstLine="719"/>
      </w:pPr>
      <w:r>
        <w:rPr>
          <w:rFonts w:ascii="Arial"/>
          <w:b/>
        </w:rPr>
        <w:t>Web-Based Training: </w:t>
      </w:r>
      <w:r>
        <w:rPr/>
        <w:t>Internet/Web-Based training provides an environment where student access and study course materials online. It may involve the use of live e-learning tools such as application sharing, Internet telephony, online whiteboards, break-away rooms, discussion boards, and chat and messaging programmes that allow real-time interaction between instructors and learners. It can also be used to transmit text, graphics, images, animation, or video. The required tools for online learning include a personal computer and an Internet connection. There are several ways a user can connect to the Internet: standard analog modem (for example, 56 Kbps), Digital Subscriber Line (DSL), cable modem, Integrated Services Digital Network (ISDN), Local Area Network (LAN), cellular,</w:t>
      </w:r>
      <w:r>
        <w:rPr/>
        <w:t> and wireless broadband (fixed wireless and satellite). All connections except for a standard analog modem connection are considered broadband</w:t>
      </w:r>
      <w:r>
        <w:rPr>
          <w:spacing w:val="-1"/>
        </w:rPr>
        <w:t> </w:t>
      </w:r>
      <w:r>
        <w:rPr/>
        <w:t>connections. All of these methods allow</w:t>
      </w:r>
      <w:r>
        <w:rPr>
          <w:spacing w:val="37"/>
        </w:rPr>
        <w:t> </w:t>
      </w:r>
      <w:r>
        <w:rPr/>
        <w:t>connection</w:t>
      </w:r>
      <w:r>
        <w:rPr>
          <w:spacing w:val="38"/>
        </w:rPr>
        <w:t> </w:t>
      </w:r>
      <w:r>
        <w:rPr/>
        <w:t>to</w:t>
      </w:r>
      <w:r>
        <w:rPr>
          <w:spacing w:val="42"/>
        </w:rPr>
        <w:t> </w:t>
      </w:r>
      <w:r>
        <w:rPr/>
        <w:t>an</w:t>
      </w:r>
      <w:r>
        <w:rPr>
          <w:spacing w:val="41"/>
        </w:rPr>
        <w:t> </w:t>
      </w:r>
      <w:r>
        <w:rPr/>
        <w:t>Internet</w:t>
      </w:r>
      <w:r>
        <w:rPr>
          <w:spacing w:val="39"/>
        </w:rPr>
        <w:t> </w:t>
      </w:r>
      <w:r>
        <w:rPr/>
        <w:t>Service</w:t>
      </w:r>
      <w:r>
        <w:rPr>
          <w:spacing w:val="41"/>
        </w:rPr>
        <w:t> </w:t>
      </w:r>
      <w:r>
        <w:rPr/>
        <w:t>Provider</w:t>
      </w:r>
      <w:r>
        <w:rPr>
          <w:spacing w:val="42"/>
        </w:rPr>
        <w:t> </w:t>
      </w:r>
      <w:r>
        <w:rPr/>
        <w:t>(ISP)</w:t>
      </w:r>
      <w:r>
        <w:rPr>
          <w:spacing w:val="38"/>
        </w:rPr>
        <w:t> </w:t>
      </w:r>
      <w:r>
        <w:rPr/>
        <w:t>that</w:t>
      </w:r>
      <w:r>
        <w:rPr>
          <w:spacing w:val="42"/>
        </w:rPr>
        <w:t> </w:t>
      </w:r>
      <w:r>
        <w:rPr/>
        <w:t>provides</w:t>
      </w:r>
      <w:r>
        <w:rPr>
          <w:spacing w:val="42"/>
        </w:rPr>
        <w:t> </w:t>
      </w:r>
      <w:r>
        <w:rPr>
          <w:spacing w:val="-10"/>
        </w:rPr>
        <w:t>a</w:t>
      </w:r>
    </w:p>
    <w:p>
      <w:pPr>
        <w:spacing w:after="0" w:line="487" w:lineRule="auto"/>
        <w:sectPr>
          <w:pgSz w:w="12240" w:h="15840"/>
          <w:pgMar w:header="761" w:footer="0" w:top="1340" w:bottom="280" w:left="1020" w:right="260"/>
        </w:sectPr>
      </w:pPr>
    </w:p>
    <w:p>
      <w:pPr>
        <w:pStyle w:val="BodyText"/>
        <w:spacing w:line="487" w:lineRule="auto" w:before="89"/>
        <w:ind w:right="1177"/>
      </w:pPr>
      <w:r>
        <w:rPr/>
        <w:t>gateway</w:t>
      </w:r>
      <w:r>
        <w:rPr>
          <w:spacing w:val="-2"/>
        </w:rPr>
        <w:t> </w:t>
      </w:r>
      <w:r>
        <w:rPr/>
        <w:t>to the rest of the Internet. An</w:t>
      </w:r>
      <w:r>
        <w:rPr>
          <w:spacing w:val="-2"/>
        </w:rPr>
        <w:t> </w:t>
      </w:r>
      <w:r>
        <w:rPr/>
        <w:t>analog modem</w:t>
      </w:r>
      <w:r>
        <w:rPr>
          <w:spacing w:val="-1"/>
        </w:rPr>
        <w:t> </w:t>
      </w:r>
      <w:r>
        <w:rPr/>
        <w:t>and</w:t>
      </w:r>
      <w:r>
        <w:rPr>
          <w:spacing w:val="-1"/>
        </w:rPr>
        <w:t> </w:t>
      </w:r>
      <w:r>
        <w:rPr/>
        <w:t>ISDN required a "dial up" connection where a user must dial in to connect to the ISP, whereas the other Internet access methods, denoted as "always on" connections, required no dialing (Peterson and Reider, 2012).</w:t>
      </w:r>
    </w:p>
    <w:p>
      <w:pPr>
        <w:pStyle w:val="BodyText"/>
        <w:spacing w:line="487" w:lineRule="auto"/>
        <w:ind w:right="1174" w:firstLine="359"/>
      </w:pPr>
      <w:r>
        <w:rPr>
          <w:rFonts w:ascii="Arial"/>
          <w:b/>
        </w:rPr>
        <w:t>Web-Based Training (WBT) Programmes: </w:t>
      </w:r>
      <w:r>
        <w:rPr/>
        <w:t>many course development tools are now available, which allows instructors with no computer programming skills to develop high-quality web-based training programmes. The</w:t>
      </w:r>
      <w:r>
        <w:rPr>
          <w:spacing w:val="80"/>
          <w:w w:val="150"/>
        </w:rPr>
        <w:t>  </w:t>
      </w:r>
      <w:r>
        <w:rPr/>
        <w:t>three</w:t>
      </w:r>
      <w:r>
        <w:rPr>
          <w:spacing w:val="80"/>
          <w:w w:val="150"/>
        </w:rPr>
        <w:t>  </w:t>
      </w:r>
      <w:r>
        <w:rPr/>
        <w:t>most</w:t>
      </w:r>
      <w:r>
        <w:rPr>
          <w:spacing w:val="80"/>
          <w:w w:val="150"/>
        </w:rPr>
        <w:t>  </w:t>
      </w:r>
      <w:r>
        <w:rPr/>
        <w:t>commonly</w:t>
      </w:r>
      <w:r>
        <w:rPr>
          <w:spacing w:val="80"/>
          <w:w w:val="150"/>
        </w:rPr>
        <w:t>  </w:t>
      </w:r>
      <w:r>
        <w:rPr/>
        <w:t>used</w:t>
      </w:r>
      <w:r>
        <w:rPr>
          <w:spacing w:val="80"/>
        </w:rPr>
        <w:t>   </w:t>
      </w:r>
      <w:r>
        <w:rPr/>
        <w:t>platforms</w:t>
      </w:r>
      <w:r>
        <w:rPr>
          <w:spacing w:val="40"/>
        </w:rPr>
        <w:t> </w:t>
      </w:r>
      <w:r>
        <w:rPr/>
        <w:t>are: Blackboard (http://www.blackboard.com), Desire2Learn (http://www.desire21earn.com), and WebCT (http://www:webct.com). All three solutions are server-based and allow access through a web browser to provide e-learning solutions through the Web. All three platforms have the capacity to:</w:t>
      </w:r>
    </w:p>
    <w:p>
      <w:pPr>
        <w:pStyle w:val="ListParagraph"/>
        <w:numPr>
          <w:ilvl w:val="0"/>
          <w:numId w:val="12"/>
        </w:numPr>
        <w:tabs>
          <w:tab w:pos="1500" w:val="left" w:leader="none"/>
        </w:tabs>
        <w:spacing w:line="240" w:lineRule="auto" w:before="0" w:after="0"/>
        <w:ind w:left="1500" w:right="0" w:hanging="629"/>
        <w:jc w:val="left"/>
        <w:rPr>
          <w:sz w:val="28"/>
        </w:rPr>
      </w:pPr>
      <w:r>
        <w:rPr>
          <w:sz w:val="28"/>
        </w:rPr>
        <w:t>provide</w:t>
      </w:r>
      <w:r>
        <w:rPr>
          <w:spacing w:val="-3"/>
          <w:sz w:val="28"/>
        </w:rPr>
        <w:t> </w:t>
      </w:r>
      <w:r>
        <w:rPr>
          <w:sz w:val="28"/>
        </w:rPr>
        <w:t>course</w:t>
      </w:r>
      <w:r>
        <w:rPr>
          <w:spacing w:val="-2"/>
          <w:sz w:val="28"/>
        </w:rPr>
        <w:t> materials;</w:t>
      </w:r>
    </w:p>
    <w:p>
      <w:pPr>
        <w:pStyle w:val="BodyText"/>
        <w:spacing w:before="8"/>
        <w:ind w:left="0"/>
        <w:jc w:val="left"/>
      </w:pPr>
    </w:p>
    <w:p>
      <w:pPr>
        <w:pStyle w:val="ListParagraph"/>
        <w:numPr>
          <w:ilvl w:val="0"/>
          <w:numId w:val="12"/>
        </w:numPr>
        <w:tabs>
          <w:tab w:pos="1500" w:val="left" w:leader="none"/>
        </w:tabs>
        <w:spacing w:line="240" w:lineRule="auto" w:before="0" w:after="0"/>
        <w:ind w:left="1500" w:right="0" w:hanging="629"/>
        <w:jc w:val="left"/>
        <w:rPr>
          <w:sz w:val="28"/>
        </w:rPr>
      </w:pPr>
      <w:r>
        <w:rPr>
          <w:sz w:val="28"/>
        </w:rPr>
        <w:t>manage</w:t>
      </w:r>
      <w:r>
        <w:rPr>
          <w:spacing w:val="-4"/>
          <w:sz w:val="28"/>
        </w:rPr>
        <w:t> </w:t>
      </w:r>
      <w:r>
        <w:rPr>
          <w:sz w:val="28"/>
        </w:rPr>
        <w:t>enrolment</w:t>
      </w:r>
      <w:r>
        <w:rPr>
          <w:spacing w:val="-5"/>
          <w:sz w:val="28"/>
        </w:rPr>
        <w:t> </w:t>
      </w:r>
      <w:r>
        <w:rPr>
          <w:sz w:val="28"/>
        </w:rPr>
        <w:t>and</w:t>
      </w:r>
      <w:r>
        <w:rPr>
          <w:spacing w:val="-3"/>
          <w:sz w:val="28"/>
        </w:rPr>
        <w:t> </w:t>
      </w:r>
      <w:r>
        <w:rPr>
          <w:spacing w:val="-2"/>
          <w:sz w:val="28"/>
        </w:rPr>
        <w:t>registration;</w:t>
      </w:r>
    </w:p>
    <w:p>
      <w:pPr>
        <w:pStyle w:val="BodyText"/>
        <w:spacing w:before="11"/>
        <w:ind w:left="0"/>
        <w:jc w:val="left"/>
      </w:pPr>
    </w:p>
    <w:p>
      <w:pPr>
        <w:pStyle w:val="ListParagraph"/>
        <w:numPr>
          <w:ilvl w:val="0"/>
          <w:numId w:val="12"/>
        </w:numPr>
        <w:tabs>
          <w:tab w:pos="1500" w:val="left" w:leader="none"/>
        </w:tabs>
        <w:spacing w:line="487" w:lineRule="auto" w:before="1" w:after="0"/>
        <w:ind w:left="1500" w:right="1179" w:hanging="629"/>
        <w:jc w:val="both"/>
        <w:rPr>
          <w:sz w:val="28"/>
        </w:rPr>
      </w:pPr>
      <w:r>
        <w:rPr>
          <w:sz w:val="28"/>
        </w:rPr>
        <w:t>develop evaluation material such as quizzes, tests, or</w:t>
      </w:r>
      <w:r>
        <w:rPr>
          <w:spacing w:val="40"/>
          <w:sz w:val="28"/>
        </w:rPr>
        <w:t> </w:t>
      </w:r>
      <w:r>
        <w:rPr>
          <w:spacing w:val="-2"/>
          <w:sz w:val="28"/>
        </w:rPr>
        <w:t>assignments;</w:t>
      </w:r>
    </w:p>
    <w:p>
      <w:pPr>
        <w:pStyle w:val="ListParagraph"/>
        <w:numPr>
          <w:ilvl w:val="0"/>
          <w:numId w:val="12"/>
        </w:numPr>
        <w:tabs>
          <w:tab w:pos="1500" w:val="left" w:leader="none"/>
        </w:tabs>
        <w:spacing w:line="487" w:lineRule="auto" w:before="0" w:after="0"/>
        <w:ind w:left="1500" w:right="1173" w:hanging="629"/>
        <w:jc w:val="both"/>
        <w:rPr>
          <w:sz w:val="28"/>
        </w:rPr>
      </w:pPr>
      <w:r>
        <w:rPr>
          <w:sz w:val="28"/>
        </w:rPr>
        <w:t>communicate with instructor(s) and students online through an announcement section, discussion boards, e-mail, real-time chat sessions or "class rooms", and an interactive whiteboard;</w:t>
      </w:r>
    </w:p>
    <w:p>
      <w:pPr>
        <w:spacing w:after="0" w:line="487" w:lineRule="auto"/>
        <w:jc w:val="both"/>
        <w:rPr>
          <w:sz w:val="28"/>
        </w:rPr>
        <w:sectPr>
          <w:pgSz w:w="12240" w:h="15840"/>
          <w:pgMar w:header="761" w:footer="0" w:top="1340" w:bottom="280" w:left="1020" w:right="260"/>
        </w:sectPr>
      </w:pPr>
    </w:p>
    <w:p>
      <w:pPr>
        <w:pStyle w:val="ListParagraph"/>
        <w:numPr>
          <w:ilvl w:val="0"/>
          <w:numId w:val="12"/>
        </w:numPr>
        <w:tabs>
          <w:tab w:pos="1500" w:val="left" w:leader="none"/>
        </w:tabs>
        <w:spacing w:line="240" w:lineRule="auto" w:before="89" w:after="0"/>
        <w:ind w:left="1500" w:right="0" w:hanging="629"/>
        <w:jc w:val="left"/>
        <w:rPr>
          <w:sz w:val="28"/>
        </w:rPr>
      </w:pPr>
      <w:r>
        <w:rPr>
          <w:sz w:val="28"/>
        </w:rPr>
        <w:t>take</w:t>
      </w:r>
      <w:r>
        <w:rPr>
          <w:spacing w:val="-2"/>
          <w:sz w:val="28"/>
        </w:rPr>
        <w:t> </w:t>
      </w:r>
      <w:r>
        <w:rPr>
          <w:sz w:val="28"/>
        </w:rPr>
        <w:t>and</w:t>
      </w:r>
      <w:r>
        <w:rPr>
          <w:spacing w:val="-3"/>
          <w:sz w:val="28"/>
        </w:rPr>
        <w:t> </w:t>
      </w:r>
      <w:r>
        <w:rPr>
          <w:sz w:val="28"/>
        </w:rPr>
        <w:t>save</w:t>
      </w:r>
      <w:r>
        <w:rPr>
          <w:spacing w:val="2"/>
          <w:sz w:val="28"/>
        </w:rPr>
        <w:t> </w:t>
      </w:r>
      <w:r>
        <w:rPr>
          <w:sz w:val="28"/>
        </w:rPr>
        <w:t>notes</w:t>
      </w:r>
      <w:r>
        <w:rPr>
          <w:spacing w:val="3"/>
          <w:sz w:val="28"/>
        </w:rPr>
        <w:t> </w:t>
      </w:r>
      <w:r>
        <w:rPr>
          <w:sz w:val="28"/>
        </w:rPr>
        <w:t>about</w:t>
      </w:r>
      <w:r>
        <w:rPr>
          <w:spacing w:val="1"/>
          <w:sz w:val="28"/>
        </w:rPr>
        <w:t> </w:t>
      </w:r>
      <w:r>
        <w:rPr>
          <w:sz w:val="28"/>
        </w:rPr>
        <w:t>a</w:t>
      </w:r>
      <w:r>
        <w:rPr>
          <w:spacing w:val="-1"/>
          <w:sz w:val="28"/>
        </w:rPr>
        <w:t> </w:t>
      </w:r>
      <w:r>
        <w:rPr>
          <w:spacing w:val="-2"/>
          <w:sz w:val="28"/>
        </w:rPr>
        <w:t>course;</w:t>
      </w:r>
    </w:p>
    <w:p>
      <w:pPr>
        <w:pStyle w:val="BodyText"/>
        <w:spacing w:before="9"/>
        <w:ind w:left="0"/>
        <w:jc w:val="left"/>
      </w:pPr>
    </w:p>
    <w:p>
      <w:pPr>
        <w:pStyle w:val="ListParagraph"/>
        <w:numPr>
          <w:ilvl w:val="0"/>
          <w:numId w:val="12"/>
        </w:numPr>
        <w:tabs>
          <w:tab w:pos="1500" w:val="left" w:leader="none"/>
        </w:tabs>
        <w:spacing w:line="240" w:lineRule="auto" w:before="1" w:after="0"/>
        <w:ind w:left="1500" w:right="0" w:hanging="629"/>
        <w:jc w:val="left"/>
        <w:rPr>
          <w:sz w:val="28"/>
        </w:rPr>
      </w:pPr>
      <w:r>
        <w:rPr>
          <w:sz w:val="28"/>
        </w:rPr>
        <w:t>manage</w:t>
      </w:r>
      <w:r>
        <w:rPr>
          <w:spacing w:val="-2"/>
          <w:sz w:val="28"/>
        </w:rPr>
        <w:t> </w:t>
      </w:r>
      <w:r>
        <w:rPr>
          <w:sz w:val="28"/>
        </w:rPr>
        <w:t>grades</w:t>
      </w:r>
      <w:r>
        <w:rPr>
          <w:spacing w:val="-2"/>
          <w:sz w:val="28"/>
        </w:rPr>
        <w:t> </w:t>
      </w:r>
      <w:r>
        <w:rPr>
          <w:sz w:val="28"/>
        </w:rPr>
        <w:t>and provide</w:t>
      </w:r>
      <w:r>
        <w:rPr>
          <w:spacing w:val="-1"/>
          <w:sz w:val="28"/>
        </w:rPr>
        <w:t> </w:t>
      </w:r>
      <w:r>
        <w:rPr>
          <w:sz w:val="28"/>
        </w:rPr>
        <w:t>the</w:t>
      </w:r>
      <w:r>
        <w:rPr>
          <w:spacing w:val="-4"/>
          <w:sz w:val="28"/>
        </w:rPr>
        <w:t> </w:t>
      </w:r>
      <w:r>
        <w:rPr>
          <w:sz w:val="28"/>
        </w:rPr>
        <w:t>grades</w:t>
      </w:r>
      <w:r>
        <w:rPr>
          <w:spacing w:val="-1"/>
          <w:sz w:val="28"/>
        </w:rPr>
        <w:t> </w:t>
      </w:r>
      <w:r>
        <w:rPr>
          <w:sz w:val="28"/>
        </w:rPr>
        <w:t>to</w:t>
      </w:r>
      <w:r>
        <w:rPr>
          <w:spacing w:val="-4"/>
          <w:sz w:val="28"/>
        </w:rPr>
        <w:t> </w:t>
      </w:r>
      <w:r>
        <w:rPr>
          <w:sz w:val="28"/>
        </w:rPr>
        <w:t>the</w:t>
      </w:r>
      <w:r>
        <w:rPr>
          <w:spacing w:val="-4"/>
          <w:sz w:val="28"/>
        </w:rPr>
        <w:t> </w:t>
      </w:r>
      <w:r>
        <w:rPr>
          <w:spacing w:val="-2"/>
          <w:sz w:val="28"/>
        </w:rPr>
        <w:t>students;</w:t>
      </w:r>
    </w:p>
    <w:p>
      <w:pPr>
        <w:pStyle w:val="BodyText"/>
        <w:spacing w:before="11"/>
        <w:ind w:left="0"/>
        <w:jc w:val="left"/>
      </w:pPr>
    </w:p>
    <w:p>
      <w:pPr>
        <w:pStyle w:val="ListParagraph"/>
        <w:numPr>
          <w:ilvl w:val="0"/>
          <w:numId w:val="12"/>
        </w:numPr>
        <w:tabs>
          <w:tab w:pos="1579" w:val="left" w:leader="none"/>
        </w:tabs>
        <w:spacing w:line="240" w:lineRule="auto" w:before="0" w:after="0"/>
        <w:ind w:left="1579" w:right="0" w:hanging="708"/>
        <w:jc w:val="left"/>
        <w:rPr>
          <w:sz w:val="28"/>
        </w:rPr>
      </w:pPr>
      <w:r>
        <w:rPr>
          <w:sz w:val="28"/>
        </w:rPr>
        <w:t>present</w:t>
      </w:r>
      <w:r>
        <w:rPr>
          <w:spacing w:val="-3"/>
          <w:sz w:val="28"/>
        </w:rPr>
        <w:t> </w:t>
      </w:r>
      <w:r>
        <w:rPr>
          <w:sz w:val="28"/>
        </w:rPr>
        <w:t>important</w:t>
      </w:r>
      <w:r>
        <w:rPr>
          <w:spacing w:val="-3"/>
          <w:sz w:val="28"/>
        </w:rPr>
        <w:t> </w:t>
      </w:r>
      <w:r>
        <w:rPr>
          <w:sz w:val="28"/>
        </w:rPr>
        <w:t>dates</w:t>
      </w:r>
      <w:r>
        <w:rPr>
          <w:spacing w:val="-2"/>
          <w:sz w:val="28"/>
        </w:rPr>
        <w:t> </w:t>
      </w:r>
      <w:r>
        <w:rPr>
          <w:sz w:val="28"/>
        </w:rPr>
        <w:t>through</w:t>
      </w:r>
      <w:r>
        <w:rPr>
          <w:spacing w:val="-5"/>
          <w:sz w:val="28"/>
        </w:rPr>
        <w:t> </w:t>
      </w:r>
      <w:r>
        <w:rPr>
          <w:sz w:val="28"/>
        </w:rPr>
        <w:t>a</w:t>
      </w:r>
      <w:r>
        <w:rPr>
          <w:spacing w:val="-4"/>
          <w:sz w:val="28"/>
        </w:rPr>
        <w:t> </w:t>
      </w:r>
      <w:r>
        <w:rPr>
          <w:sz w:val="28"/>
        </w:rPr>
        <w:t>calendar</w:t>
      </w:r>
      <w:r>
        <w:rPr>
          <w:spacing w:val="-3"/>
          <w:sz w:val="28"/>
        </w:rPr>
        <w:t> </w:t>
      </w:r>
      <w:r>
        <w:rPr>
          <w:spacing w:val="-2"/>
          <w:sz w:val="28"/>
        </w:rPr>
        <w:t>tool;</w:t>
      </w:r>
    </w:p>
    <w:p>
      <w:pPr>
        <w:pStyle w:val="BodyText"/>
        <w:spacing w:before="9"/>
        <w:ind w:left="0"/>
        <w:jc w:val="left"/>
      </w:pPr>
    </w:p>
    <w:p>
      <w:pPr>
        <w:pStyle w:val="ListParagraph"/>
        <w:numPr>
          <w:ilvl w:val="0"/>
          <w:numId w:val="12"/>
        </w:numPr>
        <w:tabs>
          <w:tab w:pos="1500" w:val="left" w:leader="none"/>
        </w:tabs>
        <w:spacing w:line="240" w:lineRule="auto" w:before="0" w:after="0"/>
        <w:ind w:left="1500" w:right="0" w:hanging="629"/>
        <w:jc w:val="left"/>
        <w:rPr>
          <w:sz w:val="28"/>
        </w:rPr>
      </w:pPr>
      <w:r>
        <w:rPr>
          <w:sz w:val="28"/>
        </w:rPr>
        <w:t>Provide</w:t>
      </w:r>
      <w:r>
        <w:rPr>
          <w:spacing w:val="-3"/>
          <w:sz w:val="28"/>
        </w:rPr>
        <w:t> </w:t>
      </w:r>
      <w:r>
        <w:rPr>
          <w:sz w:val="28"/>
        </w:rPr>
        <w:t>links</w:t>
      </w:r>
      <w:r>
        <w:rPr>
          <w:spacing w:val="-3"/>
          <w:sz w:val="28"/>
        </w:rPr>
        <w:t> </w:t>
      </w:r>
      <w:r>
        <w:rPr>
          <w:sz w:val="28"/>
        </w:rPr>
        <w:t>to</w:t>
      </w:r>
      <w:r>
        <w:rPr>
          <w:spacing w:val="-4"/>
          <w:sz w:val="28"/>
        </w:rPr>
        <w:t> </w:t>
      </w:r>
      <w:r>
        <w:rPr>
          <w:sz w:val="28"/>
        </w:rPr>
        <w:t>related</w:t>
      </w:r>
      <w:r>
        <w:rPr>
          <w:spacing w:val="-2"/>
          <w:sz w:val="28"/>
        </w:rPr>
        <w:t> </w:t>
      </w:r>
      <w:r>
        <w:rPr>
          <w:sz w:val="28"/>
        </w:rPr>
        <w:t>web</w:t>
      </w:r>
      <w:r>
        <w:rPr>
          <w:spacing w:val="-5"/>
          <w:sz w:val="28"/>
        </w:rPr>
        <w:t> </w:t>
      </w:r>
      <w:r>
        <w:rPr>
          <w:spacing w:val="-2"/>
          <w:sz w:val="28"/>
        </w:rPr>
        <w:t>sites.</w:t>
      </w:r>
    </w:p>
    <w:p>
      <w:pPr>
        <w:pStyle w:val="BodyText"/>
        <w:spacing w:before="9"/>
        <w:ind w:left="0"/>
        <w:jc w:val="left"/>
      </w:pPr>
    </w:p>
    <w:p>
      <w:pPr>
        <w:pStyle w:val="BodyText"/>
        <w:spacing w:line="487" w:lineRule="auto"/>
        <w:ind w:right="1175" w:firstLine="359"/>
      </w:pPr>
      <w:r>
        <w:rPr/>
        <w:t>The Blackboard Learning System provides course management capability. Some of the other key features include a faculty and student profile, and the ability to "create groups of students for collaborative</w:t>
      </w:r>
      <w:r>
        <w:rPr>
          <w:spacing w:val="80"/>
        </w:rPr>
        <w:t> </w:t>
      </w:r>
      <w:r>
        <w:rPr/>
        <w:t>work and enable protected discussion boards, virtual class rooms, and file exchanges for each group" (Yaskin &amp; Gilfus, 2002). Blackboard allows students to navigate through the different parts of the course</w:t>
      </w:r>
      <w:r>
        <w:rPr>
          <w:spacing w:val="80"/>
        </w:rPr>
        <w:t> </w:t>
      </w:r>
      <w:r>
        <w:rPr/>
        <w:t>such as staff information, course documents (learning materials and aids), reading lists, assignments, communication tools, discussion</w:t>
      </w:r>
      <w:r>
        <w:rPr>
          <w:spacing w:val="40"/>
        </w:rPr>
        <w:t> </w:t>
      </w:r>
      <w:r>
        <w:rPr/>
        <w:t>board, and external links (Peterson and Reider, 2012).</w:t>
      </w:r>
    </w:p>
    <w:p>
      <w:pPr>
        <w:pStyle w:val="BodyText"/>
        <w:spacing w:line="487" w:lineRule="auto" w:before="3"/>
        <w:ind w:right="1173" w:firstLine="359"/>
      </w:pPr>
      <w:r>
        <w:rPr>
          <w:rFonts w:ascii="Arial"/>
          <w:b/>
        </w:rPr>
        <w:t>Audio-conferencing: </w:t>
      </w:r>
      <w:r>
        <w:rPr/>
        <w:t>Audio-conferencing allows two-way, real-time communication between instructors and learners through audio (Stevenson, 2001). Older audio conferencing technology uses the telephone system infrastructure, where the key component is an electronic device called an audio conferencing "bridge". The bridge acts as the main hub for the conference where the participants simply dial</w:t>
      </w:r>
      <w:r>
        <w:rPr>
          <w:spacing w:val="40"/>
        </w:rPr>
        <w:t> </w:t>
      </w:r>
      <w:r>
        <w:rPr/>
        <w:t>into</w:t>
      </w:r>
      <w:r>
        <w:rPr>
          <w:spacing w:val="40"/>
        </w:rPr>
        <w:t> </w:t>
      </w:r>
      <w:r>
        <w:rPr/>
        <w:t>the</w:t>
      </w:r>
      <w:r>
        <w:rPr>
          <w:spacing w:val="40"/>
        </w:rPr>
        <w:t> </w:t>
      </w:r>
      <w:r>
        <w:rPr/>
        <w:t>bridge</w:t>
      </w:r>
      <w:r>
        <w:rPr>
          <w:spacing w:val="40"/>
        </w:rPr>
        <w:t> </w:t>
      </w:r>
      <w:r>
        <w:rPr/>
        <w:t>to</w:t>
      </w:r>
      <w:r>
        <w:rPr>
          <w:spacing w:val="40"/>
        </w:rPr>
        <w:t> </w:t>
      </w:r>
      <w:r>
        <w:rPr/>
        <w:t>connect</w:t>
      </w:r>
      <w:r>
        <w:rPr>
          <w:spacing w:val="40"/>
        </w:rPr>
        <w:t> </w:t>
      </w:r>
      <w:r>
        <w:rPr/>
        <w:t>to</w:t>
      </w:r>
      <w:r>
        <w:rPr>
          <w:spacing w:val="40"/>
        </w:rPr>
        <w:t> </w:t>
      </w:r>
      <w:r>
        <w:rPr/>
        <w:t>the</w:t>
      </w:r>
      <w:r>
        <w:rPr>
          <w:spacing w:val="40"/>
        </w:rPr>
        <w:t> </w:t>
      </w:r>
      <w:r>
        <w:rPr/>
        <w:t>conference.</w:t>
      </w:r>
      <w:r>
        <w:rPr>
          <w:spacing w:val="40"/>
        </w:rPr>
        <w:t> </w:t>
      </w:r>
      <w:r>
        <w:rPr/>
        <w:t>Calls</w:t>
      </w:r>
      <w:r>
        <w:rPr>
          <w:spacing w:val="40"/>
        </w:rPr>
        <w:t> </w:t>
      </w:r>
      <w:r>
        <w:rPr/>
        <w:t>can</w:t>
      </w:r>
      <w:r>
        <w:rPr>
          <w:spacing w:val="40"/>
        </w:rPr>
        <w:t> </w:t>
      </w:r>
      <w:r>
        <w:rPr/>
        <w:t>also</w:t>
      </w:r>
      <w:r>
        <w:rPr>
          <w:spacing w:val="40"/>
        </w:rPr>
        <w:t> </w:t>
      </w:r>
      <w:r>
        <w:rPr/>
        <w:t>be</w:t>
      </w:r>
      <w:r>
        <w:rPr>
          <w:spacing w:val="40"/>
        </w:rPr>
        <w:t> </w:t>
      </w:r>
      <w:r>
        <w:rPr/>
        <w:t>made</w:t>
      </w:r>
    </w:p>
    <w:p>
      <w:pPr>
        <w:spacing w:after="0" w:line="487" w:lineRule="auto"/>
        <w:sectPr>
          <w:pgSz w:w="12240" w:h="15840"/>
          <w:pgMar w:header="761" w:footer="0" w:top="1340" w:bottom="280" w:left="1020" w:right="260"/>
        </w:sectPr>
      </w:pPr>
    </w:p>
    <w:p>
      <w:pPr>
        <w:pStyle w:val="BodyText"/>
        <w:spacing w:line="487" w:lineRule="auto" w:before="89"/>
        <w:ind w:right="1173"/>
      </w:pPr>
      <w:r>
        <w:rPr/>
        <w:t>from the bridge itself. All the calls are combined so all the connected callers</w:t>
      </w:r>
      <w:r>
        <w:rPr>
          <w:spacing w:val="-2"/>
        </w:rPr>
        <w:t> </w:t>
      </w:r>
      <w:r>
        <w:rPr/>
        <w:t>can</w:t>
      </w:r>
      <w:r>
        <w:rPr>
          <w:spacing w:val="-3"/>
        </w:rPr>
        <w:t> </w:t>
      </w:r>
      <w:r>
        <w:rPr/>
        <w:t>converse</w:t>
      </w:r>
      <w:r>
        <w:rPr>
          <w:spacing w:val="-1"/>
        </w:rPr>
        <w:t> </w:t>
      </w:r>
      <w:r>
        <w:rPr/>
        <w:t>simultaneously</w:t>
      </w:r>
      <w:r>
        <w:rPr>
          <w:spacing w:val="-5"/>
        </w:rPr>
        <w:t> </w:t>
      </w:r>
      <w:r>
        <w:rPr/>
        <w:t>(Rao, 2001). The</w:t>
      </w:r>
      <w:r>
        <w:rPr>
          <w:spacing w:val="-4"/>
        </w:rPr>
        <w:t> </w:t>
      </w:r>
      <w:r>
        <w:rPr/>
        <w:t>maximum</w:t>
      </w:r>
      <w:r>
        <w:rPr>
          <w:spacing w:val="-2"/>
        </w:rPr>
        <w:t> </w:t>
      </w:r>
      <w:r>
        <w:rPr/>
        <w:t>number of participants depends on the number of telephone lines terminated at the bridge. All that is needed at each participating site is a standard telephone, radio transceivers combined with the necessary antennas, masts, and cable can also be used as the transmission medium.</w:t>
      </w:r>
    </w:p>
    <w:p>
      <w:pPr>
        <w:pStyle w:val="BodyText"/>
        <w:spacing w:line="487" w:lineRule="auto" w:before="5"/>
        <w:ind w:right="1173" w:firstLine="719"/>
      </w:pPr>
      <w:r>
        <w:rPr/>
        <w:t>Audio conferencing can also be carried out using Internet telephony where digitized voice packets are sent between individuals over the Internet. Individuals can use computer programmes such as AOL Instant Messenger, Microsoft NetMeeting, or MSN Messenger to converse with individuals. As well, some telephone and cable</w:t>
      </w:r>
      <w:r>
        <w:rPr>
          <w:spacing w:val="80"/>
        </w:rPr>
        <w:t> </w:t>
      </w:r>
      <w:r>
        <w:rPr/>
        <w:t>companies are beginning to provide Internet telephones.</w:t>
      </w:r>
    </w:p>
    <w:p>
      <w:pPr>
        <w:pStyle w:val="BodyText"/>
        <w:spacing w:line="487" w:lineRule="auto" w:before="4"/>
        <w:ind w:right="1171" w:firstLine="719"/>
      </w:pPr>
      <w:r>
        <w:rPr/>
        <w:t>Older audio-conferencing technology simply includes local or long- distance telephone costs (depending on the location of the participants), and the cost for the bridge itself or the bridging services. Internet audio- conferencing incurs the cost of Internet access and the Internet telephony equipment and/or programmes.</w:t>
      </w:r>
    </w:p>
    <w:p>
      <w:pPr>
        <w:pStyle w:val="BodyText"/>
        <w:spacing w:line="484" w:lineRule="auto"/>
        <w:ind w:right="1173" w:firstLine="719"/>
      </w:pPr>
      <w:r>
        <w:rPr>
          <w:rFonts w:ascii="Arial"/>
          <w:b/>
        </w:rPr>
        <w:t>Audio-graphics: </w:t>
      </w:r>
      <w:r>
        <w:rPr/>
        <w:t>Audio-graphics is essentially audio conferencing accompanied by visual and graphical aids. "Graphics can be transmitted by facsimile (fax) machine, still video system, computers (text or graphic</w:t>
      </w:r>
    </w:p>
    <w:p>
      <w:pPr>
        <w:spacing w:after="0" w:line="484" w:lineRule="auto"/>
        <w:sectPr>
          <w:pgSz w:w="12240" w:h="15840"/>
          <w:pgMar w:header="761" w:footer="0" w:top="1340" w:bottom="280" w:left="1020" w:right="260"/>
        </w:sectPr>
      </w:pPr>
    </w:p>
    <w:p>
      <w:pPr>
        <w:pStyle w:val="BodyText"/>
        <w:spacing w:line="487" w:lineRule="auto" w:before="89"/>
        <w:ind w:right="1177"/>
      </w:pPr>
      <w:r>
        <w:rPr/>
        <w:t>display), or electronic drawing systems (such as electronic whiteboard) which allow a participant to draw or write on an electronic screen which is transmitted to a remote site where other participants may see it"</w:t>
      </w:r>
    </w:p>
    <w:p>
      <w:pPr>
        <w:pStyle w:val="BodyText"/>
        <w:spacing w:line="487" w:lineRule="auto" w:before="2"/>
        <w:ind w:right="1175"/>
      </w:pPr>
      <w:r>
        <w:rPr/>
        <w:t>Along with the equipment required for audio conferencing, other components can include a PC with audio-graphics software, an interactive white board, overhead projector, or still video projector (Stevens, 2001; Audio-graphics, no date). For example, a lesson or tutorial can be taught by an instructor through an audio conference and the students may have pre-distributed materials such as Microsoft PowerPoint™ slides that accompany the lesson. The material may also be available on the Web in the form of images, text, video, or applets on a web page. Another option is to have the instructors and students interact graphically through interactive white boards during the lesson: "The computer is used as a blackboard. The graphics appear immediately on students' screens, and the students may either respond by using their own drawing pads or by speaker phone". Fax machines can be used to rapidly transmit learning materials, assignments, or test.</w:t>
      </w:r>
    </w:p>
    <w:p>
      <w:pPr>
        <w:pStyle w:val="BodyText"/>
        <w:spacing w:line="484" w:lineRule="auto" w:before="5"/>
        <w:ind w:right="1173" w:firstLine="719"/>
      </w:pPr>
      <w:r>
        <w:rPr>
          <w:rFonts w:ascii="Arial"/>
          <w:b/>
        </w:rPr>
        <w:t>Video-conferencing: </w:t>
      </w:r>
      <w:r>
        <w:rPr/>
        <w:t>Videoconferencing allows participating individuals in different locations to see and hear each other in real-time through</w:t>
      </w:r>
      <w:r>
        <w:rPr>
          <w:spacing w:val="25"/>
        </w:rPr>
        <w:t> </w:t>
      </w:r>
      <w:r>
        <w:rPr/>
        <w:t>videoconferencing</w:t>
      </w:r>
      <w:r>
        <w:rPr>
          <w:spacing w:val="27"/>
        </w:rPr>
        <w:t> </w:t>
      </w:r>
      <w:r>
        <w:rPr/>
        <w:t>equipment</w:t>
      </w:r>
      <w:r>
        <w:rPr>
          <w:spacing w:val="27"/>
        </w:rPr>
        <w:t> </w:t>
      </w:r>
      <w:r>
        <w:rPr/>
        <w:t>(Stevenson,</w:t>
      </w:r>
      <w:r>
        <w:rPr>
          <w:spacing w:val="28"/>
        </w:rPr>
        <w:t> </w:t>
      </w:r>
      <w:r>
        <w:rPr/>
        <w:t>2001).</w:t>
      </w:r>
      <w:r>
        <w:rPr>
          <w:spacing w:val="27"/>
        </w:rPr>
        <w:t> </w:t>
      </w:r>
      <w:r>
        <w:rPr/>
        <w:t>Dixon</w:t>
      </w:r>
      <w:r>
        <w:rPr>
          <w:spacing w:val="29"/>
        </w:rPr>
        <w:t> </w:t>
      </w:r>
      <w:r>
        <w:rPr>
          <w:spacing w:val="-2"/>
        </w:rPr>
        <w:t>(2000)</w:t>
      </w:r>
    </w:p>
    <w:p>
      <w:pPr>
        <w:spacing w:after="0" w:line="484" w:lineRule="auto"/>
        <w:sectPr>
          <w:pgSz w:w="12240" w:h="15840"/>
          <w:pgMar w:header="761" w:footer="0" w:top="1340" w:bottom="280" w:left="1020" w:right="260"/>
        </w:sectPr>
      </w:pPr>
    </w:p>
    <w:p>
      <w:pPr>
        <w:pStyle w:val="BodyText"/>
        <w:spacing w:line="487" w:lineRule="auto" w:before="89"/>
        <w:ind w:right="1173"/>
      </w:pPr>
      <w:r>
        <w:rPr/>
        <w:t>states that it "is much more like using the telephone, with the added feature of being able to see the person you are talking to. The author further stated that videoconferencing technology uses ISDN or leased telephone lines at high hourly rates and the installation cost of this type of system is expensive. It is also a more rigid environment that requires special room set-up, advanced scheduling, and a professional operator. The more recent videoconferencing technology, however, uses the Internet as the transmission infrastructure, thus decreasing the installation and usage costs. It also has the same advantages as the Internet: flexibility, convenience, and iniquitousness.</w:t>
      </w:r>
    </w:p>
    <w:p>
      <w:pPr>
        <w:pStyle w:val="BodyText"/>
        <w:spacing w:line="487" w:lineRule="auto" w:before="7"/>
        <w:ind w:right="1173" w:firstLine="719"/>
      </w:pPr>
      <w:r>
        <w:rPr/>
        <w:t>A videoconferencing terminal consists of several components: a camera - captures live movement of the participating parties; a video display - displays the images of the other remote parties; a microphone and speakers - enables the transmission and reception of voice and audio (Stevenson, 2001).</w:t>
      </w:r>
    </w:p>
    <w:p>
      <w:pPr>
        <w:pStyle w:val="Heading2"/>
        <w:spacing w:line="480" w:lineRule="auto"/>
        <w:ind w:right="1178"/>
      </w:pPr>
      <w:r>
        <w:rPr/>
        <w:t>Benefit of ICT devices and software to business education </w:t>
      </w:r>
      <w:r>
        <w:rPr>
          <w:spacing w:val="-2"/>
        </w:rPr>
        <w:t>programme</w:t>
      </w:r>
    </w:p>
    <w:p>
      <w:pPr>
        <w:pStyle w:val="BodyText"/>
        <w:spacing w:line="489" w:lineRule="auto" w:before="4"/>
        <w:ind w:right="1211" w:firstLine="359"/>
        <w:jc w:val="left"/>
      </w:pPr>
      <w:r>
        <w:rPr/>
        <w:t>Meleisea (2007) explained that the use of computer technology can</w:t>
      </w:r>
      <w:r>
        <w:rPr>
          <w:spacing w:val="80"/>
        </w:rPr>
        <w:t> </w:t>
      </w:r>
      <w:r>
        <w:rPr/>
        <w:t>be classified into three categories:</w:t>
      </w:r>
    </w:p>
    <w:p>
      <w:pPr>
        <w:spacing w:after="0" w:line="489" w:lineRule="auto"/>
        <w:jc w:val="left"/>
        <w:sectPr>
          <w:pgSz w:w="12240" w:h="15840"/>
          <w:pgMar w:header="761" w:footer="0" w:top="1340" w:bottom="280" w:left="1020" w:right="260"/>
        </w:sectPr>
      </w:pPr>
    </w:p>
    <w:p>
      <w:pPr>
        <w:pStyle w:val="ListParagraph"/>
        <w:numPr>
          <w:ilvl w:val="0"/>
          <w:numId w:val="13"/>
        </w:numPr>
        <w:tabs>
          <w:tab w:pos="1498" w:val="left" w:leader="none"/>
          <w:tab w:pos="1500" w:val="left" w:leader="none"/>
        </w:tabs>
        <w:spacing w:line="487" w:lineRule="auto" w:before="89" w:after="0"/>
        <w:ind w:left="1500" w:right="1175" w:hanging="629"/>
        <w:jc w:val="both"/>
        <w:rPr>
          <w:sz w:val="28"/>
        </w:rPr>
      </w:pPr>
      <w:r>
        <w:rPr>
          <w:sz w:val="28"/>
        </w:rPr>
        <w:t>Computer can be considered as an object which students learn about (hardware and software).</w:t>
      </w:r>
    </w:p>
    <w:p>
      <w:pPr>
        <w:pStyle w:val="ListParagraph"/>
        <w:numPr>
          <w:ilvl w:val="0"/>
          <w:numId w:val="13"/>
        </w:numPr>
        <w:tabs>
          <w:tab w:pos="1498" w:val="left" w:leader="none"/>
          <w:tab w:pos="1500" w:val="left" w:leader="none"/>
        </w:tabs>
        <w:spacing w:line="487" w:lineRule="auto" w:before="3" w:after="0"/>
        <w:ind w:left="1500" w:right="1176" w:hanging="629"/>
        <w:jc w:val="both"/>
        <w:rPr>
          <w:sz w:val="28"/>
        </w:rPr>
      </w:pPr>
      <w:r>
        <w:rPr>
          <w:sz w:val="28"/>
        </w:rPr>
        <w:t>Computer technologies can be an aspect, which means using</w:t>
      </w:r>
      <w:r>
        <w:rPr>
          <w:spacing w:val="40"/>
          <w:sz w:val="28"/>
        </w:rPr>
        <w:t> </w:t>
      </w:r>
      <w:r>
        <w:rPr>
          <w:sz w:val="28"/>
        </w:rPr>
        <w:t>them as tools in subjects such as computer-aided design courses, or as general tools in educational settings, such as the use of graphical design software to create web pages for a school.</w:t>
      </w:r>
    </w:p>
    <w:p>
      <w:pPr>
        <w:pStyle w:val="ListParagraph"/>
        <w:numPr>
          <w:ilvl w:val="0"/>
          <w:numId w:val="13"/>
        </w:numPr>
        <w:tabs>
          <w:tab w:pos="1498" w:val="left" w:leader="none"/>
          <w:tab w:pos="1500" w:val="left" w:leader="none"/>
        </w:tabs>
        <w:spacing w:line="487" w:lineRule="auto" w:before="2" w:after="0"/>
        <w:ind w:left="1500" w:right="1179" w:hanging="629"/>
        <w:jc w:val="both"/>
        <w:rPr>
          <w:sz w:val="28"/>
        </w:rPr>
      </w:pPr>
      <w:r>
        <w:rPr>
          <w:sz w:val="28"/>
        </w:rPr>
        <w:t>Computer technologies are a medium for instructions in this category, computer technologies can be used for teaching and </w:t>
      </w:r>
      <w:r>
        <w:rPr>
          <w:spacing w:val="-2"/>
          <w:sz w:val="28"/>
        </w:rPr>
        <w:t>learning.</w:t>
      </w:r>
    </w:p>
    <w:p>
      <w:pPr>
        <w:pStyle w:val="BodyText"/>
        <w:spacing w:line="487" w:lineRule="auto" w:before="2"/>
        <w:ind w:left="1140" w:right="1176"/>
      </w:pPr>
      <w:r>
        <w:rPr/>
        <w:t>In the same vein, Tinio (2003) noted that there are three general approaches in the instructional use of computers and the Internet </w:t>
      </w:r>
      <w:r>
        <w:rPr>
          <w:spacing w:val="-2"/>
        </w:rPr>
        <w:t>namely:</w:t>
      </w:r>
    </w:p>
    <w:p>
      <w:pPr>
        <w:pStyle w:val="ListParagraph"/>
        <w:numPr>
          <w:ilvl w:val="0"/>
          <w:numId w:val="14"/>
        </w:numPr>
        <w:tabs>
          <w:tab w:pos="1148" w:val="left" w:leader="none"/>
          <w:tab w:pos="1320" w:val="left" w:leader="none"/>
        </w:tabs>
        <w:spacing w:line="487" w:lineRule="auto" w:before="2" w:after="0"/>
        <w:ind w:left="1320" w:right="1174" w:hanging="540"/>
        <w:jc w:val="both"/>
        <w:rPr>
          <w:sz w:val="28"/>
        </w:rPr>
      </w:pPr>
      <w:r>
        <w:rPr>
          <w:sz w:val="28"/>
        </w:rPr>
        <w:t>Learning about computers and the Internet, in which technological literacy is the end goal; it focuses on developing technological literacy. It typically includes: fundamentals basic terms, concepts and operations, use of the keyboard and mouse, use of productivity tools such as word processing, spreadsheets, database and graphics programs, use of research and collaboration tools such as search</w:t>
      </w:r>
      <w:r>
        <w:rPr>
          <w:spacing w:val="38"/>
          <w:sz w:val="28"/>
        </w:rPr>
        <w:t> </w:t>
      </w:r>
      <w:r>
        <w:rPr>
          <w:sz w:val="28"/>
        </w:rPr>
        <w:t>engines</w:t>
      </w:r>
      <w:r>
        <w:rPr>
          <w:spacing w:val="39"/>
          <w:sz w:val="28"/>
        </w:rPr>
        <w:t> </w:t>
      </w:r>
      <w:r>
        <w:rPr>
          <w:sz w:val="28"/>
        </w:rPr>
        <w:t>and</w:t>
      </w:r>
      <w:r>
        <w:rPr>
          <w:spacing w:val="38"/>
          <w:sz w:val="28"/>
        </w:rPr>
        <w:t> </w:t>
      </w:r>
      <w:r>
        <w:rPr>
          <w:sz w:val="28"/>
        </w:rPr>
        <w:t>e-mail,</w:t>
      </w:r>
      <w:r>
        <w:rPr>
          <w:spacing w:val="39"/>
          <w:sz w:val="28"/>
        </w:rPr>
        <w:t> </w:t>
      </w:r>
      <w:r>
        <w:rPr>
          <w:sz w:val="28"/>
        </w:rPr>
        <w:t>basic</w:t>
      </w:r>
      <w:r>
        <w:rPr>
          <w:spacing w:val="39"/>
          <w:sz w:val="28"/>
        </w:rPr>
        <w:t> </w:t>
      </w:r>
      <w:r>
        <w:rPr>
          <w:sz w:val="28"/>
        </w:rPr>
        <w:t>skills</w:t>
      </w:r>
      <w:r>
        <w:rPr>
          <w:spacing w:val="39"/>
          <w:sz w:val="28"/>
        </w:rPr>
        <w:t> </w:t>
      </w:r>
      <w:r>
        <w:rPr>
          <w:sz w:val="28"/>
        </w:rPr>
        <w:t>in</w:t>
      </w:r>
      <w:r>
        <w:rPr>
          <w:spacing w:val="38"/>
          <w:sz w:val="28"/>
        </w:rPr>
        <w:t> </w:t>
      </w:r>
      <w:r>
        <w:rPr>
          <w:sz w:val="28"/>
        </w:rPr>
        <w:t>using</w:t>
      </w:r>
      <w:r>
        <w:rPr>
          <w:spacing w:val="38"/>
          <w:sz w:val="28"/>
        </w:rPr>
        <w:t> </w:t>
      </w:r>
      <w:r>
        <w:rPr>
          <w:sz w:val="28"/>
        </w:rPr>
        <w:t>programming</w:t>
      </w:r>
      <w:r>
        <w:rPr>
          <w:spacing w:val="38"/>
          <w:sz w:val="28"/>
        </w:rPr>
        <w:t> </w:t>
      </w:r>
      <w:r>
        <w:rPr>
          <w:sz w:val="28"/>
        </w:rPr>
        <w:t>and</w:t>
      </w:r>
    </w:p>
    <w:p>
      <w:pPr>
        <w:spacing w:after="0" w:line="487" w:lineRule="auto"/>
        <w:jc w:val="both"/>
        <w:rPr>
          <w:sz w:val="28"/>
        </w:rPr>
        <w:sectPr>
          <w:pgSz w:w="12240" w:h="15840"/>
          <w:pgMar w:header="761" w:footer="0" w:top="1340" w:bottom="280" w:left="1020" w:right="260"/>
        </w:sectPr>
      </w:pPr>
    </w:p>
    <w:p>
      <w:pPr>
        <w:pStyle w:val="BodyText"/>
        <w:spacing w:line="487" w:lineRule="auto" w:before="89"/>
        <w:ind w:left="1320" w:right="1175"/>
      </w:pPr>
      <w:r>
        <w:rPr/>
        <w:t>authoring application such as logo and hyper studio, Developing an awareness of the social impact of technological change.</w:t>
      </w:r>
    </w:p>
    <w:p>
      <w:pPr>
        <w:pStyle w:val="ListParagraph"/>
        <w:numPr>
          <w:ilvl w:val="0"/>
          <w:numId w:val="14"/>
        </w:numPr>
        <w:tabs>
          <w:tab w:pos="1145" w:val="left" w:leader="none"/>
          <w:tab w:pos="1320" w:val="left" w:leader="none"/>
        </w:tabs>
        <w:spacing w:line="487" w:lineRule="auto" w:before="3" w:after="0"/>
        <w:ind w:left="1320" w:right="1176" w:hanging="540"/>
        <w:jc w:val="both"/>
        <w:rPr>
          <w:sz w:val="28"/>
        </w:rPr>
      </w:pPr>
      <w:r>
        <w:rPr>
          <w:sz w:val="28"/>
        </w:rPr>
        <w:t>Learning with computers and the Internet, in which the technology facilitates learning across the curriculum applications; It includes: prevention, demonstration, and the manipulation of data using productivity tools; use of curriculum-specific application types such as educational games, drill and practice, simulations, tutorials, virtual laboratories, visualizations and graphical representatives of abstract, concepts,</w:t>
      </w:r>
      <w:r>
        <w:rPr>
          <w:spacing w:val="-2"/>
          <w:sz w:val="28"/>
        </w:rPr>
        <w:t> </w:t>
      </w:r>
      <w:r>
        <w:rPr>
          <w:sz w:val="28"/>
        </w:rPr>
        <w:t>musical compositions, and exert systems; use</w:t>
      </w:r>
      <w:r>
        <w:rPr>
          <w:spacing w:val="-1"/>
          <w:sz w:val="28"/>
        </w:rPr>
        <w:t> </w:t>
      </w:r>
      <w:r>
        <w:rPr>
          <w:sz w:val="28"/>
        </w:rPr>
        <w:t>of information and resources on CD-ROM or online such as encyclopedia, interactive maps and atlases, electronic journals and other</w:t>
      </w:r>
      <w:r>
        <w:rPr>
          <w:spacing w:val="40"/>
          <w:sz w:val="28"/>
        </w:rPr>
        <w:t> </w:t>
      </w:r>
      <w:r>
        <w:rPr>
          <w:sz w:val="28"/>
        </w:rPr>
        <w:t>.</w:t>
      </w:r>
    </w:p>
    <w:p>
      <w:pPr>
        <w:pStyle w:val="ListParagraph"/>
        <w:numPr>
          <w:ilvl w:val="0"/>
          <w:numId w:val="14"/>
        </w:numPr>
        <w:tabs>
          <w:tab w:pos="1320" w:val="left" w:leader="none"/>
          <w:tab w:pos="1333" w:val="left" w:leader="none"/>
        </w:tabs>
        <w:spacing w:line="487" w:lineRule="auto" w:before="6" w:after="0"/>
        <w:ind w:left="1320" w:right="1175" w:hanging="540"/>
        <w:jc w:val="both"/>
        <w:rPr>
          <w:sz w:val="28"/>
        </w:rPr>
      </w:pPr>
      <w:r>
        <w:rPr>
          <w:sz w:val="28"/>
        </w:rPr>
        <w:tab/>
        <w:t>Learning through computers and the Internet, integrating technological skills development with curriculum applications. This combines learning about them and with them. It involves learning</w:t>
      </w:r>
      <w:r>
        <w:rPr>
          <w:spacing w:val="40"/>
          <w:sz w:val="28"/>
        </w:rPr>
        <w:t> </w:t>
      </w:r>
      <w:r>
        <w:rPr>
          <w:sz w:val="28"/>
        </w:rPr>
        <w:t>the technological skills “just-in-time” or when the learner needs to learn them as he or she engages in curriculum-related activity. Raymond (2012), also asserted that spreadsheet is a grid that organizes data into columns and rows. Spreadsheets make it easy to</w:t>
      </w:r>
      <w:r>
        <w:rPr>
          <w:spacing w:val="24"/>
          <w:sz w:val="28"/>
        </w:rPr>
        <w:t> </w:t>
      </w:r>
      <w:r>
        <w:rPr>
          <w:sz w:val="28"/>
        </w:rPr>
        <w:t>display</w:t>
      </w:r>
      <w:r>
        <w:rPr>
          <w:spacing w:val="22"/>
          <w:sz w:val="28"/>
        </w:rPr>
        <w:t> </w:t>
      </w:r>
      <w:r>
        <w:rPr>
          <w:sz w:val="28"/>
        </w:rPr>
        <w:t>information,</w:t>
      </w:r>
      <w:r>
        <w:rPr>
          <w:spacing w:val="25"/>
          <w:sz w:val="28"/>
        </w:rPr>
        <w:t> </w:t>
      </w:r>
      <w:r>
        <w:rPr>
          <w:sz w:val="28"/>
        </w:rPr>
        <w:t>and</w:t>
      </w:r>
      <w:r>
        <w:rPr>
          <w:spacing w:val="23"/>
          <w:sz w:val="28"/>
        </w:rPr>
        <w:t> </w:t>
      </w:r>
      <w:r>
        <w:rPr>
          <w:sz w:val="28"/>
        </w:rPr>
        <w:t>people</w:t>
      </w:r>
      <w:r>
        <w:rPr>
          <w:spacing w:val="22"/>
          <w:sz w:val="28"/>
        </w:rPr>
        <w:t> </w:t>
      </w:r>
      <w:r>
        <w:rPr>
          <w:sz w:val="28"/>
        </w:rPr>
        <w:t>can</w:t>
      </w:r>
      <w:r>
        <w:rPr>
          <w:spacing w:val="25"/>
          <w:sz w:val="28"/>
        </w:rPr>
        <w:t> </w:t>
      </w:r>
      <w:r>
        <w:rPr>
          <w:sz w:val="28"/>
        </w:rPr>
        <w:t>insert</w:t>
      </w:r>
      <w:r>
        <w:rPr>
          <w:spacing w:val="23"/>
          <w:sz w:val="28"/>
        </w:rPr>
        <w:t> </w:t>
      </w:r>
      <w:r>
        <w:rPr>
          <w:sz w:val="28"/>
        </w:rPr>
        <w:t>formulas</w:t>
      </w:r>
      <w:r>
        <w:rPr>
          <w:spacing w:val="24"/>
          <w:sz w:val="28"/>
        </w:rPr>
        <w:t> </w:t>
      </w:r>
      <w:r>
        <w:rPr>
          <w:sz w:val="28"/>
        </w:rPr>
        <w:t>to</w:t>
      </w:r>
      <w:r>
        <w:rPr>
          <w:spacing w:val="24"/>
          <w:sz w:val="28"/>
        </w:rPr>
        <w:t> </w:t>
      </w:r>
      <w:r>
        <w:rPr>
          <w:sz w:val="28"/>
        </w:rPr>
        <w:t>work</w:t>
      </w:r>
      <w:r>
        <w:rPr>
          <w:spacing w:val="26"/>
          <w:sz w:val="28"/>
        </w:rPr>
        <w:t> </w:t>
      </w:r>
      <w:r>
        <w:rPr>
          <w:spacing w:val="-4"/>
          <w:sz w:val="28"/>
        </w:rPr>
        <w:t>with</w:t>
      </w:r>
    </w:p>
    <w:p>
      <w:pPr>
        <w:spacing w:after="0" w:line="487" w:lineRule="auto"/>
        <w:jc w:val="both"/>
        <w:rPr>
          <w:sz w:val="28"/>
        </w:rPr>
        <w:sectPr>
          <w:pgSz w:w="12240" w:h="15840"/>
          <w:pgMar w:header="761" w:footer="0" w:top="1340" w:bottom="280" w:left="1020" w:right="260"/>
        </w:sectPr>
      </w:pPr>
    </w:p>
    <w:p>
      <w:pPr>
        <w:pStyle w:val="BodyText"/>
        <w:spacing w:line="487" w:lineRule="auto" w:before="89"/>
        <w:ind w:left="1320" w:right="1174"/>
      </w:pPr>
      <w:r>
        <w:rPr/>
        <w:t>the data. For example, there is a particular icon that has a formula</w:t>
      </w:r>
      <w:r>
        <w:rPr>
          <w:spacing w:val="80"/>
        </w:rPr>
        <w:t> </w:t>
      </w:r>
      <w:r>
        <w:rPr/>
        <w:t>to sum up numbers that are given. This icon is called auto sum. Information can also be sorted and filtered. People use spreadsheet programs to learn about different kinds of things, and to make decisions. Spreadsheets are based on different varieties of</w:t>
      </w:r>
      <w:r>
        <w:rPr>
          <w:spacing w:val="80"/>
        </w:rPr>
        <w:t> </w:t>
      </w:r>
      <w:r>
        <w:rPr/>
        <w:t>subjects</w:t>
      </w:r>
      <w:r>
        <w:rPr>
          <w:rFonts w:ascii="Arial"/>
          <w:b/>
        </w:rPr>
        <w:t>. </w:t>
      </w:r>
      <w:r>
        <w:rPr/>
        <w:t>Ohakwe (2008) explained that power point is software that enables a teacher to create powerful presentation to his students. It allows the teacher to include formatted text, graphics, pictures, sound and animation in the presentations. With power point one can create educational presentations that can add variety and vitality to your teaching.</w:t>
      </w:r>
    </w:p>
    <w:p>
      <w:pPr>
        <w:pStyle w:val="BodyText"/>
        <w:spacing w:line="487" w:lineRule="auto"/>
        <w:ind w:right="1175" w:firstLine="719"/>
      </w:pPr>
      <w:r>
        <w:rPr/>
        <w:t>With it teaching becomes refreshing new, interesting, real, persuasive and lasting in the memories of learning. Ndukwe (2005) also observed that presentations created with power point can add audio and visual effects, making them look professional or flashy to meet high standard of presentation.</w:t>
      </w:r>
    </w:p>
    <w:p>
      <w:pPr>
        <w:pStyle w:val="BodyText"/>
        <w:spacing w:line="487" w:lineRule="auto" w:before="2"/>
        <w:ind w:right="1173" w:firstLine="719"/>
      </w:pPr>
      <w:r>
        <w:rPr/>
        <w:t>Aniekwe (2001) in her own view described e-mail as an internet- based electronics substitute for the conventional post office. A user name and password are required to get into the mail box. It is an important</w:t>
      </w:r>
      <w:r>
        <w:rPr>
          <w:spacing w:val="58"/>
        </w:rPr>
        <w:t> </w:t>
      </w:r>
      <w:r>
        <w:rPr/>
        <w:t>facility</w:t>
      </w:r>
      <w:r>
        <w:rPr>
          <w:spacing w:val="55"/>
        </w:rPr>
        <w:t> </w:t>
      </w:r>
      <w:r>
        <w:rPr/>
        <w:t>in</w:t>
      </w:r>
      <w:r>
        <w:rPr>
          <w:spacing w:val="58"/>
        </w:rPr>
        <w:t> </w:t>
      </w:r>
      <w:r>
        <w:rPr/>
        <w:t>the</w:t>
      </w:r>
      <w:r>
        <w:rPr>
          <w:spacing w:val="58"/>
        </w:rPr>
        <w:t> </w:t>
      </w:r>
      <w:r>
        <w:rPr/>
        <w:t>Internet</w:t>
      </w:r>
      <w:r>
        <w:rPr>
          <w:spacing w:val="57"/>
        </w:rPr>
        <w:t> </w:t>
      </w:r>
      <w:r>
        <w:rPr/>
        <w:t>that</w:t>
      </w:r>
      <w:r>
        <w:rPr>
          <w:spacing w:val="59"/>
        </w:rPr>
        <w:t> </w:t>
      </w:r>
      <w:r>
        <w:rPr/>
        <w:t>is</w:t>
      </w:r>
      <w:r>
        <w:rPr>
          <w:spacing w:val="59"/>
        </w:rPr>
        <w:t> </w:t>
      </w:r>
      <w:r>
        <w:rPr/>
        <w:t>connected</w:t>
      </w:r>
      <w:r>
        <w:rPr>
          <w:spacing w:val="58"/>
        </w:rPr>
        <w:t> </w:t>
      </w:r>
      <w:r>
        <w:rPr/>
        <w:t>to</w:t>
      </w:r>
      <w:r>
        <w:rPr>
          <w:spacing w:val="56"/>
        </w:rPr>
        <w:t> </w:t>
      </w:r>
      <w:r>
        <w:rPr/>
        <w:t>the</w:t>
      </w:r>
      <w:r>
        <w:rPr>
          <w:spacing w:val="58"/>
        </w:rPr>
        <w:t> </w:t>
      </w:r>
      <w:r>
        <w:rPr/>
        <w:t>computer</w:t>
      </w:r>
      <w:r>
        <w:rPr>
          <w:spacing w:val="56"/>
        </w:rPr>
        <w:t> </w:t>
      </w:r>
      <w:r>
        <w:rPr>
          <w:spacing w:val="-7"/>
        </w:rPr>
        <w:t>to</w:t>
      </w:r>
    </w:p>
    <w:p>
      <w:pPr>
        <w:spacing w:after="0" w:line="487" w:lineRule="auto"/>
        <w:sectPr>
          <w:pgSz w:w="12240" w:h="15840"/>
          <w:pgMar w:header="761" w:footer="0" w:top="1340" w:bottom="280" w:left="1020" w:right="260"/>
        </w:sectPr>
      </w:pPr>
    </w:p>
    <w:p>
      <w:pPr>
        <w:pStyle w:val="BodyText"/>
        <w:spacing w:line="487" w:lineRule="auto" w:before="89"/>
        <w:ind w:right="1174"/>
      </w:pPr>
      <w:r>
        <w:rPr/>
        <w:t>functions. Mbaezue (2010) saw e-mail as a widely used Internet application that enables individuals or groups of individuals to quickly exchange messages, even if they are separated by long distances. Lecturers can use e-mails to send their lecture notes, messages and learning experience to students via mail.</w:t>
      </w:r>
    </w:p>
    <w:p>
      <w:pPr>
        <w:pStyle w:val="BodyText"/>
        <w:spacing w:line="487" w:lineRule="auto" w:before="5"/>
        <w:ind w:right="1173" w:firstLine="719"/>
      </w:pPr>
      <w:r>
        <w:rPr/>
        <w:t>The advantage of this technology is that it increase the students confidence and enable them to access learning experiences anytime, anywhere through getting access to Internet browser. The world-wide- web is the pride of the Internet and it is one of the ICT tools causing the current internet explosion</w:t>
      </w:r>
      <w:r>
        <w:rPr>
          <w:rFonts w:ascii="Arial"/>
          <w:b/>
        </w:rPr>
        <w:t>. </w:t>
      </w:r>
      <w:r>
        <w:rPr/>
        <w:t>Blurton (2002) described the web as the printing media to the Internet and as a hypertext/hypermedia information system with information linked together in various ways. Information on the net is not static because the publisher updates it from time to time. The web provides so much information because it distributed across thousands of sites. It includes images, sound and video. No single individual or entity owns the web; rather there are a vast number of independent sites that supply information into the web. In the same vein Mbaezue (2010) noted that world-wide-web is a computer-based</w:t>
      </w:r>
      <w:r>
        <w:rPr>
          <w:spacing w:val="40"/>
        </w:rPr>
        <w:t> </w:t>
      </w:r>
      <w:r>
        <w:rPr/>
        <w:t>network of information resources and combines text and multimedia.</w:t>
      </w:r>
    </w:p>
    <w:p>
      <w:pPr>
        <w:spacing w:after="0" w:line="487" w:lineRule="auto"/>
        <w:sectPr>
          <w:pgSz w:w="12240" w:h="15840"/>
          <w:pgMar w:header="761" w:footer="0" w:top="1340" w:bottom="280" w:left="1020" w:right="260"/>
        </w:sectPr>
      </w:pPr>
    </w:p>
    <w:p>
      <w:pPr>
        <w:pStyle w:val="BodyText"/>
        <w:spacing w:line="487" w:lineRule="auto" w:before="89"/>
        <w:ind w:right="1174" w:firstLine="719"/>
      </w:pPr>
      <w:r>
        <w:rPr/>
        <w:t>The web offers a place where tertiary institutions can display their services, facilities, or research, or their private lives. All communication on the web is carried out among a set of computers that are interconnected by a computer network. Web technology can be used across an Intranet (a network within an organization) or across the</w:t>
      </w:r>
      <w:r>
        <w:rPr>
          <w:spacing w:val="80"/>
        </w:rPr>
        <w:t> </w:t>
      </w:r>
      <w:r>
        <w:rPr/>
        <w:t>global Internet. Web employs two types of software: client and server.</w:t>
      </w:r>
      <w:r>
        <w:rPr>
          <w:spacing w:val="80"/>
        </w:rPr>
        <w:t> </w:t>
      </w:r>
      <w:r>
        <w:rPr/>
        <w:t>To make information available a computer runs a server programme and to obtain and display information from a server, a computer user runs a client programme. Mbaezue explained some of the features of Internet as follows: file sharing services let individuals swap music, movies, photos, sand applications, provided they do not violate copyright protection; online chat allows people to carry on discussions using written text. Instant messaging enables people to exchange text messages; share digital photo, video, and audio files; and play games in real time; Network News discussion (newsgroup), originally part of the Usenet network, are another form of online discussion. Newsgroup application software allows a user to obtain a copy of selected articles from a local news server or to use e-mail to post new message to the newsgroup.Fisher (2006) described Internet as the most visible, rapidly changing,</w:t>
      </w:r>
      <w:r>
        <w:rPr>
          <w:spacing w:val="65"/>
          <w:w w:val="150"/>
        </w:rPr>
        <w:t> </w:t>
      </w:r>
      <w:r>
        <w:rPr/>
        <w:t>dynamic,</w:t>
      </w:r>
      <w:r>
        <w:rPr>
          <w:spacing w:val="66"/>
          <w:w w:val="150"/>
        </w:rPr>
        <w:t> </w:t>
      </w:r>
      <w:r>
        <w:rPr/>
        <w:t>exciting</w:t>
      </w:r>
      <w:r>
        <w:rPr>
          <w:spacing w:val="65"/>
          <w:w w:val="150"/>
        </w:rPr>
        <w:t> </w:t>
      </w:r>
      <w:r>
        <w:rPr/>
        <w:t>emerging</w:t>
      </w:r>
      <w:r>
        <w:rPr>
          <w:spacing w:val="64"/>
          <w:w w:val="150"/>
        </w:rPr>
        <w:t> </w:t>
      </w:r>
      <w:r>
        <w:rPr/>
        <w:t>technology</w:t>
      </w:r>
      <w:r>
        <w:rPr>
          <w:spacing w:val="61"/>
          <w:w w:val="150"/>
        </w:rPr>
        <w:t> </w:t>
      </w:r>
      <w:r>
        <w:rPr/>
        <w:t>that</w:t>
      </w:r>
      <w:r>
        <w:rPr>
          <w:spacing w:val="64"/>
          <w:w w:val="150"/>
        </w:rPr>
        <w:t> </w:t>
      </w:r>
      <w:r>
        <w:rPr>
          <w:spacing w:val="-2"/>
        </w:rPr>
        <w:t>electronically</w:t>
      </w:r>
    </w:p>
    <w:p>
      <w:pPr>
        <w:spacing w:after="0" w:line="487" w:lineRule="auto"/>
        <w:sectPr>
          <w:pgSz w:w="12240" w:h="15840"/>
          <w:pgMar w:header="761" w:footer="0" w:top="1340" w:bottom="280" w:left="1020" w:right="260"/>
        </w:sectPr>
      </w:pPr>
    </w:p>
    <w:p>
      <w:pPr>
        <w:pStyle w:val="BodyText"/>
        <w:spacing w:line="487" w:lineRule="auto" w:before="89"/>
        <w:ind w:right="1174"/>
      </w:pPr>
      <w:r>
        <w:rPr/>
        <w:t>connects individuals, ideas and messages not minding distance and time. In other words, the Internet is an electronic device that facilitates rapid information retrieval, storage and exchanges. It could be used to</w:t>
      </w:r>
      <w:r>
        <w:rPr>
          <w:spacing w:val="40"/>
        </w:rPr>
        <w:t> </w:t>
      </w:r>
      <w:r>
        <w:rPr/>
        <w:t>do a number of things for learning and teaching purposes. Helios (2005) noted that Internet browsing opens opportunities for students and lecturers to a variety of instructional options through multi channel learning, It could be used to</w:t>
      </w:r>
      <w:r>
        <w:rPr>
          <w:spacing w:val="80"/>
        </w:rPr>
        <w:t> </w:t>
      </w:r>
      <w:r>
        <w:rPr/>
        <w:t>explore, investigate, solve problem,</w:t>
      </w:r>
      <w:r>
        <w:rPr>
          <w:spacing w:val="40"/>
        </w:rPr>
        <w:t> </w:t>
      </w:r>
      <w:r>
        <w:rPr/>
        <w:t>interact, reflect, reason, communicate and learn many concepts in the school curriculum.</w:t>
      </w:r>
    </w:p>
    <w:p>
      <w:pPr>
        <w:pStyle w:val="BodyText"/>
        <w:spacing w:line="487" w:lineRule="auto" w:before="7"/>
        <w:ind w:right="1174" w:firstLine="719"/>
      </w:pPr>
      <w:r>
        <w:rPr/>
        <w:t>Teleconferencing is used in both formal and non-formal learning contexts to facilitate teacher-learner and learner-learner discussions, as well as to access experts and other resource persons remotely. In open and distance learning, tele-conferencing is a useful tool for providing direct instruction and learner support, minimizing learner isolation. He also listed four types of tele-conferencing based on the nature and</w:t>
      </w:r>
      <w:r>
        <w:rPr>
          <w:spacing w:val="40"/>
        </w:rPr>
        <w:t> </w:t>
      </w:r>
      <w:r>
        <w:rPr/>
        <w:t>extent of interactivity and the sophistication of the technology: 1) audio- conferencing; 2) audio-graphic conferencing,3) video-conferencing; and</w:t>
      </w:r>
    </w:p>
    <w:p>
      <w:pPr>
        <w:pStyle w:val="BodyText"/>
        <w:spacing w:before="5"/>
        <w:jc w:val="left"/>
      </w:pPr>
      <w:r>
        <w:rPr/>
        <w:t>4)</w:t>
      </w:r>
      <w:r>
        <w:rPr>
          <w:spacing w:val="-2"/>
        </w:rPr>
        <w:t> </w:t>
      </w:r>
      <w:r>
        <w:rPr/>
        <w:t>Web-based</w:t>
      </w:r>
      <w:r>
        <w:rPr>
          <w:spacing w:val="-1"/>
        </w:rPr>
        <w:t> </w:t>
      </w:r>
      <w:r>
        <w:rPr>
          <w:spacing w:val="-2"/>
        </w:rPr>
        <w:t>conferencing.</w:t>
      </w:r>
    </w:p>
    <w:p>
      <w:pPr>
        <w:pStyle w:val="BodyText"/>
        <w:spacing w:before="11"/>
        <w:ind w:left="0"/>
        <w:jc w:val="left"/>
      </w:pPr>
    </w:p>
    <w:p>
      <w:pPr>
        <w:pStyle w:val="BodyText"/>
        <w:spacing w:line="487" w:lineRule="auto" w:before="1"/>
        <w:ind w:right="1175" w:firstLine="719"/>
      </w:pPr>
      <w:r>
        <w:rPr/>
        <w:t>Audio-conferencing involves the live (real-time) exchange of voice messages</w:t>
      </w:r>
      <w:r>
        <w:rPr>
          <w:spacing w:val="18"/>
        </w:rPr>
        <w:t> </w:t>
      </w:r>
      <w:r>
        <w:rPr/>
        <w:t>over</w:t>
      </w:r>
      <w:r>
        <w:rPr>
          <w:spacing w:val="18"/>
        </w:rPr>
        <w:t> </w:t>
      </w:r>
      <w:r>
        <w:rPr/>
        <w:t>a</w:t>
      </w:r>
      <w:r>
        <w:rPr>
          <w:spacing w:val="18"/>
        </w:rPr>
        <w:t> </w:t>
      </w:r>
      <w:r>
        <w:rPr/>
        <w:t>telephone</w:t>
      </w:r>
      <w:r>
        <w:rPr>
          <w:spacing w:val="18"/>
        </w:rPr>
        <w:t> </w:t>
      </w:r>
      <w:r>
        <w:rPr/>
        <w:t>network.</w:t>
      </w:r>
      <w:r>
        <w:rPr>
          <w:spacing w:val="19"/>
        </w:rPr>
        <w:t> </w:t>
      </w:r>
      <w:r>
        <w:rPr/>
        <w:t>When</w:t>
      </w:r>
      <w:r>
        <w:rPr>
          <w:spacing w:val="18"/>
        </w:rPr>
        <w:t> </w:t>
      </w:r>
      <w:r>
        <w:rPr/>
        <w:t>low-bandwidth</w:t>
      </w:r>
      <w:r>
        <w:rPr>
          <w:spacing w:val="17"/>
        </w:rPr>
        <w:t> </w:t>
      </w:r>
      <w:r>
        <w:rPr/>
        <w:t>text</w:t>
      </w:r>
      <w:r>
        <w:rPr>
          <w:spacing w:val="19"/>
        </w:rPr>
        <w:t> </w:t>
      </w:r>
      <w:r>
        <w:rPr/>
        <w:t>and</w:t>
      </w:r>
      <w:r>
        <w:rPr>
          <w:spacing w:val="18"/>
        </w:rPr>
        <w:t> </w:t>
      </w:r>
      <w:r>
        <w:rPr>
          <w:spacing w:val="-2"/>
        </w:rPr>
        <w:t>still</w:t>
      </w:r>
    </w:p>
    <w:p>
      <w:pPr>
        <w:spacing w:after="0" w:line="487" w:lineRule="auto"/>
        <w:sectPr>
          <w:pgSz w:w="12240" w:h="15840"/>
          <w:pgMar w:header="761" w:footer="0" w:top="1340" w:bottom="280" w:left="1020" w:right="260"/>
        </w:sectPr>
      </w:pPr>
    </w:p>
    <w:p>
      <w:pPr>
        <w:pStyle w:val="BodyText"/>
        <w:spacing w:line="487" w:lineRule="auto" w:before="89"/>
        <w:ind w:right="1173"/>
      </w:pPr>
      <w:r>
        <w:rPr/>
        <w:t>images such as graphs, diagrams or pictures can also be exchanged along with voice messages, then this type of conferencing is called</w:t>
      </w:r>
      <w:r>
        <w:rPr>
          <w:spacing w:val="80"/>
        </w:rPr>
        <w:t> </w:t>
      </w:r>
      <w:r>
        <w:rPr/>
        <w:t>audio graphic. Non-moving visuals are added using a computer keyboard or by drawing/writing on a graphics tablet or whiteboard.</w:t>
      </w:r>
      <w:r>
        <w:rPr>
          <w:spacing w:val="40"/>
        </w:rPr>
        <w:t> </w:t>
      </w:r>
      <w:r>
        <w:rPr/>
        <w:t>Video-conferencing allows the exchange not just of voice and graphics but also of moving images. Video-conferencing technology does not use telephone lines but either a satellite link or television network (broadcast/cable). Web-based conferencing, as the name implies, involves the transmission of text, and graphic, audio and visual media</w:t>
      </w:r>
      <w:r>
        <w:rPr>
          <w:spacing w:val="40"/>
        </w:rPr>
        <w:t> </w:t>
      </w:r>
      <w:r>
        <w:rPr/>
        <w:t>via the Internet; it requires the use of a computer with a browser and communication can be both synchronous and asynchronous. Osazuwa (2002) listed three types of tele-conferencing as: Audio conferencing, computer conferencing, and video conferencing. Audio conferencing allows learning to take place between several people by using standard telephone lines to transmit voices only to and fro the parties involved; Computer conferencing allows for real</w:t>
      </w:r>
      <w:r>
        <w:rPr>
          <w:spacing w:val="-1"/>
        </w:rPr>
        <w:t> </w:t>
      </w:r>
      <w:r>
        <w:rPr/>
        <w:t>communication between lecturers and students by connecting the personal computers to modem to dispense lectures, place advertisements of textbooks, journals and new discoveries; Video conferencing also provides students with the opportunity to learn by participating in two way communication forums.</w:t>
      </w:r>
    </w:p>
    <w:p>
      <w:pPr>
        <w:spacing w:after="0" w:line="487" w:lineRule="auto"/>
        <w:sectPr>
          <w:pgSz w:w="12240" w:h="15840"/>
          <w:pgMar w:header="761" w:footer="0" w:top="1340" w:bottom="280" w:left="1020" w:right="260"/>
        </w:sectPr>
      </w:pPr>
    </w:p>
    <w:p>
      <w:pPr>
        <w:pStyle w:val="BodyText"/>
        <w:spacing w:line="487" w:lineRule="auto" w:before="89"/>
        <w:ind w:right="1175" w:firstLine="719"/>
      </w:pPr>
      <w:r>
        <w:rPr/>
        <w:t>Teachers and lecturers worldwide can be brought to remote or otherwise isolated educational facilities. Students from diverse communities and backgrounds can come together to learn about one another. Video conferencing can be considered when: a live conversation is needed; visual information is an important component of the</w:t>
      </w:r>
      <w:r>
        <w:rPr>
          <w:spacing w:val="-5"/>
        </w:rPr>
        <w:t> </w:t>
      </w:r>
      <w:r>
        <w:rPr/>
        <w:t>conversation;</w:t>
      </w:r>
      <w:r>
        <w:rPr>
          <w:spacing w:val="-4"/>
        </w:rPr>
        <w:t> </w:t>
      </w:r>
      <w:r>
        <w:rPr/>
        <w:t>the</w:t>
      </w:r>
      <w:r>
        <w:rPr>
          <w:spacing w:val="-3"/>
        </w:rPr>
        <w:t> </w:t>
      </w:r>
      <w:r>
        <w:rPr/>
        <w:t>parties</w:t>
      </w:r>
      <w:r>
        <w:rPr>
          <w:spacing w:val="-4"/>
        </w:rPr>
        <w:t> </w:t>
      </w:r>
      <w:r>
        <w:rPr/>
        <w:t>of</w:t>
      </w:r>
      <w:r>
        <w:rPr>
          <w:spacing w:val="-4"/>
        </w:rPr>
        <w:t> </w:t>
      </w:r>
      <w:r>
        <w:rPr/>
        <w:t>the</w:t>
      </w:r>
      <w:r>
        <w:rPr>
          <w:spacing w:val="-5"/>
        </w:rPr>
        <w:t> </w:t>
      </w:r>
      <w:r>
        <w:rPr/>
        <w:t>conversation</w:t>
      </w:r>
      <w:r>
        <w:rPr>
          <w:spacing w:val="-5"/>
        </w:rPr>
        <w:t> </w:t>
      </w:r>
      <w:r>
        <w:rPr/>
        <w:t>can‟t</w:t>
      </w:r>
      <w:r>
        <w:rPr>
          <w:spacing w:val="-2"/>
        </w:rPr>
        <w:t> </w:t>
      </w:r>
      <w:r>
        <w:rPr/>
        <w:t>physically</w:t>
      </w:r>
      <w:r>
        <w:rPr>
          <w:spacing w:val="-7"/>
        </w:rPr>
        <w:t> </w:t>
      </w:r>
      <w:r>
        <w:rPr/>
        <w:t>come</w:t>
      </w:r>
      <w:r>
        <w:rPr>
          <w:spacing w:val="-3"/>
        </w:rPr>
        <w:t> </w:t>
      </w:r>
      <w:r>
        <w:rPr/>
        <w:t>to the same location; or the expense or time of travel is a consideration.</w:t>
      </w:r>
    </w:p>
    <w:p>
      <w:pPr>
        <w:pStyle w:val="BodyText"/>
        <w:spacing w:line="487" w:lineRule="auto" w:before="5"/>
        <w:ind w:right="1177"/>
      </w:pPr>
      <w:r>
        <w:rPr/>
        <w:t>Tinio (2003) explained that telephone provides a means of sending verbal messages. Such as:</w:t>
      </w:r>
    </w:p>
    <w:p>
      <w:pPr>
        <w:pStyle w:val="ListParagraph"/>
        <w:numPr>
          <w:ilvl w:val="0"/>
          <w:numId w:val="15"/>
        </w:numPr>
        <w:tabs>
          <w:tab w:pos="1500" w:val="left" w:leader="none"/>
        </w:tabs>
        <w:spacing w:line="487" w:lineRule="auto" w:before="2" w:after="0"/>
        <w:ind w:left="1500" w:right="1176" w:hanging="540"/>
        <w:jc w:val="both"/>
        <w:rPr>
          <w:sz w:val="28"/>
        </w:rPr>
      </w:pPr>
      <w:r>
        <w:rPr>
          <w:sz w:val="28"/>
        </w:rPr>
        <w:t>Mobile Telephone: The mobile telephone or cellular is one of the most prized possessions among users today. With cellular phone, the user need not scramble for public phones with other users. It is because of its benefits of mobility and time economy that the phone is very popular among reporters in spite of its high cost.</w:t>
      </w:r>
    </w:p>
    <w:p>
      <w:pPr>
        <w:pStyle w:val="ListParagraph"/>
        <w:numPr>
          <w:ilvl w:val="0"/>
          <w:numId w:val="15"/>
        </w:numPr>
        <w:tabs>
          <w:tab w:pos="1500" w:val="left" w:leader="none"/>
        </w:tabs>
        <w:spacing w:line="487" w:lineRule="auto" w:before="2" w:after="0"/>
        <w:ind w:left="1500" w:right="1173" w:hanging="540"/>
        <w:jc w:val="both"/>
        <w:rPr>
          <w:sz w:val="28"/>
        </w:rPr>
      </w:pPr>
      <w:r>
        <w:rPr>
          <w:sz w:val="28"/>
        </w:rPr>
        <w:t>Voice Mail: This is just an appendage of the electronic mail (E- mail) voice mailbox, which has almost eliminated the need for receptionists. One can leave personal or group message in</w:t>
      </w:r>
      <w:r>
        <w:rPr>
          <w:spacing w:val="80"/>
          <w:sz w:val="28"/>
        </w:rPr>
        <w:t> </w:t>
      </w:r>
      <w:r>
        <w:rPr>
          <w:sz w:val="28"/>
        </w:rPr>
        <w:t>several phone mailboxes or in the computer terminal hooked to a phone that will show on the message on the screen in text when the person called returns.</w:t>
      </w:r>
    </w:p>
    <w:p>
      <w:pPr>
        <w:spacing w:after="0" w:line="487" w:lineRule="auto"/>
        <w:jc w:val="both"/>
        <w:rPr>
          <w:sz w:val="28"/>
        </w:rPr>
        <w:sectPr>
          <w:pgSz w:w="12240" w:h="15840"/>
          <w:pgMar w:header="761" w:footer="0" w:top="1340" w:bottom="280" w:left="1020" w:right="260"/>
        </w:sectPr>
      </w:pPr>
    </w:p>
    <w:p>
      <w:pPr>
        <w:pStyle w:val="ListParagraph"/>
        <w:numPr>
          <w:ilvl w:val="0"/>
          <w:numId w:val="15"/>
        </w:numPr>
        <w:tabs>
          <w:tab w:pos="1500" w:val="left" w:leader="none"/>
        </w:tabs>
        <w:spacing w:line="487" w:lineRule="auto" w:before="89" w:after="0"/>
        <w:ind w:left="1500" w:right="1171" w:hanging="540"/>
        <w:jc w:val="both"/>
        <w:rPr>
          <w:sz w:val="28"/>
        </w:rPr>
      </w:pPr>
      <w:r>
        <w:rPr>
          <w:sz w:val="28"/>
        </w:rPr>
        <w:t>Voice Processing: Voice processing is a touch-tone telephony whereby voice message switching accomplishes the same</w:t>
      </w:r>
      <w:r>
        <w:rPr>
          <w:spacing w:val="80"/>
          <w:sz w:val="28"/>
        </w:rPr>
        <w:t> </w:t>
      </w:r>
      <w:r>
        <w:rPr>
          <w:sz w:val="28"/>
        </w:rPr>
        <w:t>function as E-mail</w:t>
      </w:r>
      <w:r>
        <w:rPr>
          <w:spacing w:val="-1"/>
          <w:sz w:val="28"/>
        </w:rPr>
        <w:t> </w:t>
      </w:r>
      <w:r>
        <w:rPr>
          <w:sz w:val="28"/>
        </w:rPr>
        <w:t>except that the</w:t>
      </w:r>
      <w:r>
        <w:rPr>
          <w:spacing w:val="-1"/>
          <w:sz w:val="28"/>
        </w:rPr>
        <w:t> </w:t>
      </w:r>
      <w:r>
        <w:rPr>
          <w:sz w:val="28"/>
        </w:rPr>
        <w:t>hard copy</w:t>
      </w:r>
      <w:r>
        <w:rPr>
          <w:spacing w:val="-3"/>
          <w:sz w:val="28"/>
        </w:rPr>
        <w:t> </w:t>
      </w:r>
      <w:r>
        <w:rPr>
          <w:sz w:val="28"/>
        </w:rPr>
        <w:t>is not available. When one sends a message, his/her voice is digitized and stored on a magnetic disc for later retrieval. The message is routed to its destination using the telephone keyboard. The message is heard upon request by the intended receiver(s). A voice store-and- forward system permits one to send one or many messages with just one telephone. Voice processing includes message switching and teleconferencing.</w:t>
      </w:r>
    </w:p>
    <w:p>
      <w:pPr>
        <w:pStyle w:val="ListParagraph"/>
        <w:numPr>
          <w:ilvl w:val="0"/>
          <w:numId w:val="15"/>
        </w:numPr>
        <w:tabs>
          <w:tab w:pos="1500" w:val="left" w:leader="none"/>
        </w:tabs>
        <w:spacing w:line="487" w:lineRule="auto" w:before="7" w:after="0"/>
        <w:ind w:left="1500" w:right="1174" w:hanging="540"/>
        <w:jc w:val="both"/>
        <w:rPr>
          <w:sz w:val="28"/>
        </w:rPr>
      </w:pPr>
      <w:r>
        <w:rPr>
          <w:sz w:val="28"/>
        </w:rPr>
        <w:t>Facsimile Transmission: Fax machine is otherwise known as telecopier. It is used to transmit any form of printed, typed or hand written material, drawing, diagrams or photograph from one location to</w:t>
      </w:r>
      <w:r>
        <w:rPr>
          <w:spacing w:val="-1"/>
          <w:sz w:val="28"/>
        </w:rPr>
        <w:t> </w:t>
      </w:r>
      <w:r>
        <w:rPr>
          <w:sz w:val="28"/>
        </w:rPr>
        <w:t>another. It sends the</w:t>
      </w:r>
      <w:r>
        <w:rPr>
          <w:spacing w:val="-1"/>
          <w:sz w:val="28"/>
        </w:rPr>
        <w:t> </w:t>
      </w:r>
      <w:r>
        <w:rPr>
          <w:sz w:val="28"/>
        </w:rPr>
        <w:t>replica</w:t>
      </w:r>
      <w:r>
        <w:rPr>
          <w:spacing w:val="-2"/>
          <w:sz w:val="28"/>
        </w:rPr>
        <w:t> </w:t>
      </w:r>
      <w:r>
        <w:rPr>
          <w:sz w:val="28"/>
        </w:rPr>
        <w:t>of the documents. Perraton and Creed (2002) explained that Radio and television competencies have been used widely as educational tools since the 1920s and the 1950s, respectively. He narrated three general approaches to the use of radio and TV broadcasting in education as direct class teaching; School broadcasting, and general educational</w:t>
      </w:r>
      <w:r>
        <w:rPr>
          <w:spacing w:val="78"/>
          <w:sz w:val="28"/>
        </w:rPr>
        <w:t>  </w:t>
      </w:r>
      <w:r>
        <w:rPr>
          <w:sz w:val="28"/>
        </w:rPr>
        <w:t>programming</w:t>
      </w:r>
      <w:r>
        <w:rPr>
          <w:spacing w:val="78"/>
          <w:sz w:val="28"/>
        </w:rPr>
        <w:t>  </w:t>
      </w:r>
      <w:r>
        <w:rPr>
          <w:sz w:val="28"/>
        </w:rPr>
        <w:t>over</w:t>
      </w:r>
      <w:r>
        <w:rPr>
          <w:spacing w:val="78"/>
          <w:sz w:val="28"/>
        </w:rPr>
        <w:t>  </w:t>
      </w:r>
      <w:r>
        <w:rPr>
          <w:sz w:val="28"/>
        </w:rPr>
        <w:t>community.</w:t>
      </w:r>
      <w:r>
        <w:rPr>
          <w:spacing w:val="78"/>
          <w:sz w:val="28"/>
        </w:rPr>
        <w:t>  </w:t>
      </w:r>
      <w:r>
        <w:rPr>
          <w:sz w:val="28"/>
        </w:rPr>
        <w:t>Some</w:t>
      </w:r>
      <w:r>
        <w:rPr>
          <w:spacing w:val="78"/>
          <w:sz w:val="28"/>
        </w:rPr>
        <w:t>  </w:t>
      </w:r>
      <w:r>
        <w:rPr>
          <w:sz w:val="28"/>
        </w:rPr>
        <w:t>notable</w:t>
      </w:r>
    </w:p>
    <w:p>
      <w:pPr>
        <w:spacing w:after="0" w:line="487" w:lineRule="auto"/>
        <w:jc w:val="both"/>
        <w:rPr>
          <w:sz w:val="28"/>
        </w:rPr>
        <w:sectPr>
          <w:pgSz w:w="12240" w:h="15840"/>
          <w:pgMar w:header="761" w:footer="0" w:top="1340" w:bottom="280" w:left="1020" w:right="260"/>
        </w:sectPr>
      </w:pPr>
    </w:p>
    <w:p>
      <w:pPr>
        <w:pStyle w:val="BodyText"/>
        <w:spacing w:line="487" w:lineRule="auto" w:before="89"/>
        <w:ind w:left="1500" w:right="1173"/>
      </w:pPr>
      <w:r>
        <w:rPr/>
        <w:t>examples that have a global reach are the United States-based television show Sesame Street, and the radio programme Voice of America (Nwaerondu and Thompson, 2003).</w:t>
      </w:r>
    </w:p>
    <w:p>
      <w:pPr>
        <w:pStyle w:val="BodyText"/>
        <w:spacing w:line="487" w:lineRule="auto" w:before="2"/>
        <w:ind w:right="1173" w:firstLine="719"/>
      </w:pPr>
      <w:r>
        <w:rPr/>
        <w:t>According to Sarah and Rubina-Khan (2007), digital video recording offers many new possibilities for using video in the classroom, and in developing-country contexts, because of the compact and easily distributed nature of this technology. Digital video creates many new opportunities for viewing, editing and sharing, which were not possible with traditional video recorders and televisions. The compact and portable nature of today‟s video cameras make this much more feasible than Video Home System (VHS) tapes played back on a television (the way that video has traditionally been used in teacher training in most countries) for remote and resource-poor settings. Short video capture is now available in most digital cameras and many mobile phones. Some phone networks also allow sending short video clips across the network, similar to a traditional phone call.</w:t>
      </w:r>
    </w:p>
    <w:p>
      <w:pPr>
        <w:pStyle w:val="BodyText"/>
        <w:spacing w:line="487" w:lineRule="auto" w:before="10"/>
        <w:ind w:right="1174" w:firstLine="359"/>
      </w:pPr>
      <w:r>
        <w:rPr/>
        <w:t>Furthermore, digital video provides more convenient options for sharing and storing videos. Sharing digital clips can be an effective way to enhance teacher training programmes by allowing trainees to see current practices</w:t>
      </w:r>
      <w:r>
        <w:rPr>
          <w:spacing w:val="-1"/>
        </w:rPr>
        <w:t> </w:t>
      </w:r>
      <w:r>
        <w:rPr/>
        <w:t>in</w:t>
      </w:r>
      <w:r>
        <w:rPr>
          <w:spacing w:val="-2"/>
        </w:rPr>
        <w:t> </w:t>
      </w:r>
      <w:r>
        <w:rPr/>
        <w:t>other</w:t>
      </w:r>
      <w:r>
        <w:rPr>
          <w:spacing w:val="-2"/>
        </w:rPr>
        <w:t> </w:t>
      </w:r>
      <w:r>
        <w:rPr/>
        <w:t>schools,</w:t>
      </w:r>
      <w:r>
        <w:rPr>
          <w:spacing w:val="-1"/>
        </w:rPr>
        <w:t> </w:t>
      </w:r>
      <w:r>
        <w:rPr/>
        <w:t>and</w:t>
      </w:r>
      <w:r>
        <w:rPr>
          <w:spacing w:val="-5"/>
        </w:rPr>
        <w:t> </w:t>
      </w:r>
      <w:r>
        <w:rPr/>
        <w:t>share</w:t>
      </w:r>
      <w:r>
        <w:rPr>
          <w:spacing w:val="-3"/>
        </w:rPr>
        <w:t> </w:t>
      </w:r>
      <w:r>
        <w:rPr/>
        <w:t>cultural</w:t>
      </w:r>
      <w:r>
        <w:rPr>
          <w:spacing w:val="-2"/>
        </w:rPr>
        <w:t> </w:t>
      </w:r>
      <w:r>
        <w:rPr/>
        <w:t>and</w:t>
      </w:r>
      <w:r>
        <w:rPr>
          <w:spacing w:val="-5"/>
        </w:rPr>
        <w:t> </w:t>
      </w:r>
      <w:r>
        <w:rPr/>
        <w:t>methodological</w:t>
      </w:r>
    </w:p>
    <w:p>
      <w:pPr>
        <w:spacing w:after="0" w:line="487" w:lineRule="auto"/>
        <w:sectPr>
          <w:pgSz w:w="12240" w:h="15840"/>
          <w:pgMar w:header="761" w:footer="0" w:top="1340" w:bottom="280" w:left="1020" w:right="260"/>
        </w:sectPr>
      </w:pPr>
    </w:p>
    <w:p>
      <w:pPr>
        <w:pStyle w:val="BodyText"/>
        <w:spacing w:line="487" w:lineRule="auto" w:before="89"/>
        <w:ind w:right="1178"/>
      </w:pPr>
      <w:r>
        <w:rPr/>
        <w:t>videos. Again, this is particularly beneficial to remote schools which might not otherwise have this opportunity. Therefore, it makes it a particularly suitable tool for remote areas with poor communications infrastructure (Sarah &amp; Rubina-Khan, 2007)</w:t>
      </w:r>
    </w:p>
    <w:p>
      <w:pPr>
        <w:pStyle w:val="BodyText"/>
        <w:spacing w:line="487" w:lineRule="auto" w:before="2"/>
        <w:ind w:right="1177" w:firstLine="719"/>
      </w:pPr>
      <w:r>
        <w:rPr/>
        <w:t>The pre-recorded video in higher education can be used as either</w:t>
      </w:r>
      <w:r>
        <w:rPr>
          <w:spacing w:val="40"/>
        </w:rPr>
        <w:t> </w:t>
      </w:r>
      <w:r>
        <w:rPr/>
        <w:t>a resource to supplement lectures or to substitute for lectures, but the most common use is the former. It is generally selected to help deliver curriculum in cases where visualization is important to understanding, such as scientific simulations and natural phenomena. A common constraint faced by teachers, is selecting appropriate video resources, therefore central management and dissemination of appropriate videos linked to specific curricular goals encourages optimal use of video in higher education. It is also crucial to recognize that video alone does not make an</w:t>
      </w:r>
      <w:r>
        <w:rPr>
          <w:spacing w:val="-3"/>
        </w:rPr>
        <w:t> </w:t>
      </w:r>
      <w:r>
        <w:rPr/>
        <w:t>appropriate lesson, but</w:t>
      </w:r>
      <w:r>
        <w:rPr>
          <w:spacing w:val="-1"/>
        </w:rPr>
        <w:t> </w:t>
      </w:r>
      <w:r>
        <w:rPr/>
        <w:t>must</w:t>
      </w:r>
      <w:r>
        <w:rPr>
          <w:spacing w:val="-1"/>
        </w:rPr>
        <w:t> </w:t>
      </w:r>
      <w:r>
        <w:rPr/>
        <w:t>be combined</w:t>
      </w:r>
      <w:r>
        <w:rPr>
          <w:spacing w:val="-1"/>
        </w:rPr>
        <w:t> </w:t>
      </w:r>
      <w:r>
        <w:rPr/>
        <w:t>with preparatory</w:t>
      </w:r>
      <w:r>
        <w:rPr>
          <w:spacing w:val="-3"/>
        </w:rPr>
        <w:t> </w:t>
      </w:r>
      <w:r>
        <w:rPr/>
        <w:t>and follow-up activities in a holistic lesson plan.</w:t>
      </w:r>
    </w:p>
    <w:p>
      <w:pPr>
        <w:pStyle w:val="BodyText"/>
        <w:spacing w:line="487" w:lineRule="auto" w:before="9"/>
        <w:ind w:right="1175" w:firstLine="719"/>
      </w:pPr>
      <w:r>
        <w:rPr/>
        <w:t>The use of pre-recorded video, as described above, is translated into „learning objects‟ in the modern age of computers and digital resources. Learning objects can be defined as an electronic resource that purposefully combines digital assets, such as pictures, video or audio</w:t>
      </w:r>
      <w:r>
        <w:rPr>
          <w:spacing w:val="72"/>
        </w:rPr>
        <w:t> </w:t>
      </w:r>
      <w:r>
        <w:rPr/>
        <w:t>snippets,</w:t>
      </w:r>
      <w:r>
        <w:rPr>
          <w:spacing w:val="74"/>
        </w:rPr>
        <w:t> </w:t>
      </w:r>
      <w:r>
        <w:rPr/>
        <w:t>bits</w:t>
      </w:r>
      <w:r>
        <w:rPr>
          <w:spacing w:val="74"/>
        </w:rPr>
        <w:t> </w:t>
      </w:r>
      <w:r>
        <w:rPr/>
        <w:t>of</w:t>
      </w:r>
      <w:r>
        <w:rPr>
          <w:spacing w:val="74"/>
        </w:rPr>
        <w:t> </w:t>
      </w:r>
      <w:r>
        <w:rPr/>
        <w:t>text,</w:t>
      </w:r>
      <w:r>
        <w:rPr>
          <w:spacing w:val="74"/>
        </w:rPr>
        <w:t> </w:t>
      </w:r>
      <w:r>
        <w:rPr/>
        <w:t>or</w:t>
      </w:r>
      <w:r>
        <w:rPr>
          <w:spacing w:val="71"/>
        </w:rPr>
        <w:t> </w:t>
      </w:r>
      <w:r>
        <w:rPr/>
        <w:t>smaller</w:t>
      </w:r>
      <w:r>
        <w:rPr>
          <w:spacing w:val="73"/>
        </w:rPr>
        <w:t> </w:t>
      </w:r>
      <w:r>
        <w:rPr/>
        <w:t>web-delivered</w:t>
      </w:r>
      <w:r>
        <w:rPr>
          <w:spacing w:val="75"/>
        </w:rPr>
        <w:t> </w:t>
      </w:r>
      <w:r>
        <w:rPr/>
        <w:t>applications</w:t>
      </w:r>
      <w:r>
        <w:rPr>
          <w:spacing w:val="74"/>
        </w:rPr>
        <w:t> </w:t>
      </w:r>
      <w:r>
        <w:rPr/>
        <w:t>to</w:t>
      </w:r>
    </w:p>
    <w:p>
      <w:pPr>
        <w:spacing w:after="0" w:line="487" w:lineRule="auto"/>
        <w:sectPr>
          <w:pgSz w:w="12240" w:h="15840"/>
          <w:pgMar w:header="761" w:footer="0" w:top="1340" w:bottom="280" w:left="1020" w:right="260"/>
        </w:sectPr>
      </w:pPr>
    </w:p>
    <w:p>
      <w:pPr>
        <w:pStyle w:val="BodyText"/>
        <w:spacing w:line="487" w:lineRule="auto" w:before="89"/>
        <w:ind w:right="1175"/>
      </w:pPr>
      <w:r>
        <w:rPr/>
        <w:t>communicate a specific concept or message, and therewith has an explicit learning objective inscribed to it. Pre-recorded video can be reused over and over again, according to the needs identified by the teacher. Teachers who can access a repository of learning objects can integrate them into their lesson plans as needed, providing an additional source of teaching aids to enrich the training program. As well as being used to create learning objects, video recorders can be used in teacher training centres to improve teaching practice through self assessment and reflection.</w:t>
      </w:r>
    </w:p>
    <w:p>
      <w:pPr>
        <w:pStyle w:val="BodyText"/>
        <w:spacing w:before="7"/>
        <w:ind w:left="319"/>
        <w:jc w:val="center"/>
      </w:pPr>
      <w:r>
        <w:rPr/>
        <w:t>Digital</w:t>
      </w:r>
      <w:r>
        <w:rPr>
          <w:spacing w:val="-6"/>
        </w:rPr>
        <w:t> </w:t>
      </w:r>
      <w:r>
        <w:rPr/>
        <w:t>video</w:t>
      </w:r>
      <w:r>
        <w:rPr>
          <w:spacing w:val="-3"/>
        </w:rPr>
        <w:t> </w:t>
      </w:r>
      <w:r>
        <w:rPr/>
        <w:t>recorders</w:t>
      </w:r>
      <w:r>
        <w:rPr>
          <w:spacing w:val="70"/>
        </w:rPr>
        <w:t> </w:t>
      </w:r>
      <w:r>
        <w:rPr/>
        <w:t>are</w:t>
      </w:r>
      <w:r>
        <w:rPr>
          <w:spacing w:val="-3"/>
        </w:rPr>
        <w:t> </w:t>
      </w:r>
      <w:r>
        <w:rPr/>
        <w:t>used</w:t>
      </w:r>
      <w:r>
        <w:rPr>
          <w:spacing w:val="-5"/>
        </w:rPr>
        <w:t> </w:t>
      </w:r>
      <w:r>
        <w:rPr/>
        <w:t>for</w:t>
      </w:r>
      <w:r>
        <w:rPr>
          <w:spacing w:val="-5"/>
        </w:rPr>
        <w:t> </w:t>
      </w:r>
      <w:r>
        <w:rPr/>
        <w:t>three</w:t>
      </w:r>
      <w:r>
        <w:rPr>
          <w:spacing w:val="-2"/>
        </w:rPr>
        <w:t> </w:t>
      </w:r>
      <w:r>
        <w:rPr/>
        <w:t>main</w:t>
      </w:r>
      <w:r>
        <w:rPr>
          <w:spacing w:val="-6"/>
        </w:rPr>
        <w:t> </w:t>
      </w:r>
      <w:r>
        <w:rPr/>
        <w:t>activities,</w:t>
      </w:r>
      <w:r>
        <w:rPr>
          <w:spacing w:val="-1"/>
        </w:rPr>
        <w:t> </w:t>
      </w:r>
      <w:r>
        <w:rPr>
          <w:spacing w:val="-2"/>
        </w:rPr>
        <w:t>namely;</w:t>
      </w:r>
    </w:p>
    <w:p>
      <w:pPr>
        <w:pStyle w:val="BodyText"/>
        <w:spacing w:before="9"/>
        <w:ind w:left="0"/>
        <w:jc w:val="left"/>
      </w:pPr>
    </w:p>
    <w:p>
      <w:pPr>
        <w:pStyle w:val="ListParagraph"/>
        <w:numPr>
          <w:ilvl w:val="0"/>
          <w:numId w:val="16"/>
        </w:numPr>
        <w:tabs>
          <w:tab w:pos="1092" w:val="left" w:leader="none"/>
          <w:tab w:pos="1231" w:val="left" w:leader="none"/>
        </w:tabs>
        <w:spacing w:line="487" w:lineRule="auto" w:before="0" w:after="0"/>
        <w:ind w:left="1231" w:right="1179" w:hanging="452"/>
        <w:jc w:val="both"/>
        <w:rPr>
          <w:sz w:val="28"/>
        </w:rPr>
      </w:pPr>
      <w:r>
        <w:rPr>
          <w:sz w:val="28"/>
        </w:rPr>
        <w:t>To record</w:t>
      </w:r>
      <w:r>
        <w:rPr>
          <w:spacing w:val="-1"/>
          <w:sz w:val="28"/>
        </w:rPr>
        <w:t> </w:t>
      </w:r>
      <w:r>
        <w:rPr>
          <w:sz w:val="28"/>
        </w:rPr>
        <w:t>actual classroom</w:t>
      </w:r>
      <w:r>
        <w:rPr>
          <w:spacing w:val="-1"/>
          <w:sz w:val="28"/>
        </w:rPr>
        <w:t> </w:t>
      </w:r>
      <w:r>
        <w:rPr>
          <w:sz w:val="28"/>
        </w:rPr>
        <w:t>lectures and</w:t>
      </w:r>
      <w:r>
        <w:rPr>
          <w:spacing w:val="-1"/>
          <w:sz w:val="28"/>
        </w:rPr>
        <w:t> </w:t>
      </w:r>
      <w:r>
        <w:rPr>
          <w:sz w:val="28"/>
        </w:rPr>
        <w:t>activities. This activity</w:t>
      </w:r>
      <w:r>
        <w:rPr>
          <w:spacing w:val="-4"/>
          <w:sz w:val="28"/>
        </w:rPr>
        <w:t> </w:t>
      </w:r>
      <w:r>
        <w:rPr>
          <w:sz w:val="28"/>
        </w:rPr>
        <w:t>served the following purposes: Trainers could improve their training practice by reviewing the video and self-assessing performance; they would also be able to review the video before the next time they teach the lesson (maybe after several months) to remind themselves what worked and what did not. Trainers would be able to review trainee participation over the course of the 2.5 month period, which helped them to give final marks. Trainees could retain the subject matter content better, and could review lessons where they had specific questions</w:t>
      </w:r>
      <w:r>
        <w:rPr>
          <w:spacing w:val="29"/>
          <w:sz w:val="28"/>
        </w:rPr>
        <w:t> </w:t>
      </w:r>
      <w:r>
        <w:rPr>
          <w:sz w:val="28"/>
        </w:rPr>
        <w:t>by</w:t>
      </w:r>
      <w:r>
        <w:rPr>
          <w:spacing w:val="26"/>
          <w:sz w:val="28"/>
        </w:rPr>
        <w:t> </w:t>
      </w:r>
      <w:r>
        <w:rPr>
          <w:sz w:val="28"/>
        </w:rPr>
        <w:t>replaying</w:t>
      </w:r>
      <w:r>
        <w:rPr>
          <w:spacing w:val="29"/>
          <w:sz w:val="28"/>
        </w:rPr>
        <w:t> </w:t>
      </w:r>
      <w:r>
        <w:rPr>
          <w:sz w:val="28"/>
        </w:rPr>
        <w:t>the</w:t>
      </w:r>
      <w:r>
        <w:rPr>
          <w:spacing w:val="29"/>
          <w:sz w:val="28"/>
        </w:rPr>
        <w:t> </w:t>
      </w:r>
      <w:r>
        <w:rPr>
          <w:sz w:val="28"/>
        </w:rPr>
        <w:t>video</w:t>
      </w:r>
      <w:r>
        <w:rPr>
          <w:spacing w:val="29"/>
          <w:sz w:val="28"/>
        </w:rPr>
        <w:t> </w:t>
      </w:r>
      <w:r>
        <w:rPr>
          <w:sz w:val="28"/>
        </w:rPr>
        <w:t>later.</w:t>
      </w:r>
      <w:r>
        <w:rPr>
          <w:spacing w:val="29"/>
          <w:sz w:val="28"/>
        </w:rPr>
        <w:t> </w:t>
      </w:r>
      <w:r>
        <w:rPr>
          <w:sz w:val="28"/>
        </w:rPr>
        <w:t>Similarly,</w:t>
      </w:r>
      <w:r>
        <w:rPr>
          <w:spacing w:val="28"/>
          <w:sz w:val="28"/>
        </w:rPr>
        <w:t> </w:t>
      </w:r>
      <w:r>
        <w:rPr>
          <w:sz w:val="28"/>
        </w:rPr>
        <w:t>trainees</w:t>
      </w:r>
      <w:r>
        <w:rPr>
          <w:spacing w:val="28"/>
          <w:sz w:val="28"/>
        </w:rPr>
        <w:t> </w:t>
      </w:r>
      <w:r>
        <w:rPr>
          <w:sz w:val="28"/>
        </w:rPr>
        <w:t>who</w:t>
      </w:r>
      <w:r>
        <w:rPr>
          <w:spacing w:val="30"/>
          <w:sz w:val="28"/>
        </w:rPr>
        <w:t> </w:t>
      </w:r>
      <w:r>
        <w:rPr>
          <w:sz w:val="28"/>
        </w:rPr>
        <w:t>were</w:t>
      </w:r>
    </w:p>
    <w:p>
      <w:pPr>
        <w:spacing w:after="0" w:line="487" w:lineRule="auto"/>
        <w:jc w:val="both"/>
        <w:rPr>
          <w:sz w:val="28"/>
        </w:rPr>
        <w:sectPr>
          <w:pgSz w:w="12240" w:h="15840"/>
          <w:pgMar w:header="761" w:footer="0" w:top="1340" w:bottom="280" w:left="1020" w:right="260"/>
        </w:sectPr>
      </w:pPr>
    </w:p>
    <w:p>
      <w:pPr>
        <w:pStyle w:val="BodyText"/>
        <w:spacing w:line="487" w:lineRule="auto" w:before="89"/>
        <w:ind w:left="1231" w:right="1173"/>
      </w:pPr>
      <w:r>
        <w:rPr/>
        <w:t>absent could review the actual lesson on the video. Trainees were more attentive and participated more, knowing that the lesson was being filmed. Trainees could take a CD copy of these activities,</w:t>
      </w:r>
      <w:r>
        <w:rPr>
          <w:spacing w:val="40"/>
        </w:rPr>
        <w:t> </w:t>
      </w:r>
      <w:r>
        <w:rPr/>
        <w:t>which could help to remind them of some certain processes, especially games and developing teaching aids. Recorded group work and feedback sessions will also allow the trainees in other groups to see what their fellow peers were discussing.</w:t>
      </w:r>
    </w:p>
    <w:p>
      <w:pPr>
        <w:pStyle w:val="ListParagraph"/>
        <w:numPr>
          <w:ilvl w:val="0"/>
          <w:numId w:val="16"/>
        </w:numPr>
        <w:tabs>
          <w:tab w:pos="1092" w:val="left" w:leader="none"/>
          <w:tab w:pos="1231" w:val="left" w:leader="none"/>
        </w:tabs>
        <w:spacing w:line="487" w:lineRule="auto" w:before="5" w:after="0"/>
        <w:ind w:left="1231" w:right="1173" w:hanging="452"/>
        <w:jc w:val="both"/>
        <w:rPr>
          <w:sz w:val="28"/>
        </w:rPr>
      </w:pPr>
      <w:r>
        <w:rPr>
          <w:sz w:val="28"/>
        </w:rPr>
        <w:t>To</w:t>
      </w:r>
      <w:r>
        <w:rPr>
          <w:spacing w:val="-2"/>
          <w:sz w:val="28"/>
        </w:rPr>
        <w:t> </w:t>
      </w:r>
      <w:r>
        <w:rPr>
          <w:sz w:val="28"/>
        </w:rPr>
        <w:t>record</w:t>
      </w:r>
      <w:r>
        <w:rPr>
          <w:spacing w:val="-4"/>
          <w:sz w:val="28"/>
        </w:rPr>
        <w:t> </w:t>
      </w:r>
      <w:r>
        <w:rPr>
          <w:sz w:val="28"/>
        </w:rPr>
        <w:t>co-curricular</w:t>
      </w:r>
      <w:r>
        <w:rPr>
          <w:spacing w:val="-4"/>
          <w:sz w:val="28"/>
        </w:rPr>
        <w:t> </w:t>
      </w:r>
      <w:r>
        <w:rPr>
          <w:sz w:val="28"/>
        </w:rPr>
        <w:t>activities,</w:t>
      </w:r>
      <w:r>
        <w:rPr>
          <w:spacing w:val="-1"/>
          <w:sz w:val="28"/>
        </w:rPr>
        <w:t> </w:t>
      </w:r>
      <w:r>
        <w:rPr>
          <w:sz w:val="28"/>
        </w:rPr>
        <w:t>including</w:t>
      </w:r>
      <w:r>
        <w:rPr>
          <w:spacing w:val="-5"/>
          <w:sz w:val="28"/>
        </w:rPr>
        <w:t> </w:t>
      </w:r>
      <w:r>
        <w:rPr>
          <w:sz w:val="28"/>
        </w:rPr>
        <w:t>school</w:t>
      </w:r>
      <w:r>
        <w:rPr>
          <w:spacing w:val="-2"/>
          <w:sz w:val="28"/>
        </w:rPr>
        <w:t> </w:t>
      </w:r>
      <w:r>
        <w:rPr>
          <w:sz w:val="28"/>
        </w:rPr>
        <w:t>opening</w:t>
      </w:r>
      <w:r>
        <w:rPr>
          <w:spacing w:val="-2"/>
          <w:sz w:val="28"/>
        </w:rPr>
        <w:t> </w:t>
      </w:r>
      <w:r>
        <w:rPr>
          <w:sz w:val="28"/>
        </w:rPr>
        <w:t>and</w:t>
      </w:r>
      <w:r>
        <w:rPr>
          <w:spacing w:val="-5"/>
          <w:sz w:val="28"/>
        </w:rPr>
        <w:t> </w:t>
      </w:r>
      <w:r>
        <w:rPr>
          <w:sz w:val="28"/>
        </w:rPr>
        <w:t>closing ceremonies and local cultural events. This activity served the following purposes: Trainers could use these videos later to provide local content to support social studies lessons. Video recordings could be shared among different training institutions, to show differences between urban and rural settings, or different cultures and regions.</w:t>
      </w:r>
    </w:p>
    <w:p>
      <w:pPr>
        <w:pStyle w:val="ListParagraph"/>
        <w:numPr>
          <w:ilvl w:val="0"/>
          <w:numId w:val="16"/>
        </w:numPr>
        <w:tabs>
          <w:tab w:pos="1190" w:val="left" w:leader="none"/>
          <w:tab w:pos="1231" w:val="left" w:leader="none"/>
        </w:tabs>
        <w:spacing w:line="487" w:lineRule="auto" w:before="4" w:after="0"/>
        <w:ind w:left="1231" w:right="1177" w:hanging="452"/>
        <w:jc w:val="both"/>
        <w:rPr>
          <w:sz w:val="28"/>
        </w:rPr>
      </w:pPr>
      <w:r>
        <w:rPr>
          <w:sz w:val="28"/>
        </w:rPr>
        <w:t>To record microteaching (practice teaching in the training centre with peers) and student teaching (school-based, with children). This activity served the following purposes: Trainees were able to see their performance, self-assess their weaknesses, and make corrections. Trainees could also compare their performance during microteaching</w:t>
      </w:r>
      <w:r>
        <w:rPr>
          <w:spacing w:val="80"/>
          <w:sz w:val="28"/>
        </w:rPr>
        <w:t> </w:t>
      </w:r>
      <w:r>
        <w:rPr>
          <w:sz w:val="28"/>
        </w:rPr>
        <w:t>with</w:t>
      </w:r>
      <w:r>
        <w:rPr>
          <w:spacing w:val="80"/>
          <w:sz w:val="28"/>
        </w:rPr>
        <w:t> </w:t>
      </w:r>
      <w:r>
        <w:rPr>
          <w:sz w:val="28"/>
        </w:rPr>
        <w:t>performance</w:t>
      </w:r>
      <w:r>
        <w:rPr>
          <w:spacing w:val="80"/>
          <w:sz w:val="28"/>
        </w:rPr>
        <w:t> </w:t>
      </w:r>
      <w:r>
        <w:rPr>
          <w:sz w:val="28"/>
        </w:rPr>
        <w:t>in</w:t>
      </w:r>
      <w:r>
        <w:rPr>
          <w:spacing w:val="80"/>
          <w:sz w:val="28"/>
        </w:rPr>
        <w:t> </w:t>
      </w:r>
      <w:r>
        <w:rPr>
          <w:sz w:val="28"/>
        </w:rPr>
        <w:t>the</w:t>
      </w:r>
      <w:r>
        <w:rPr>
          <w:spacing w:val="80"/>
          <w:sz w:val="28"/>
        </w:rPr>
        <w:t> </w:t>
      </w:r>
      <w:r>
        <w:rPr>
          <w:sz w:val="28"/>
        </w:rPr>
        <w:t>actual</w:t>
      </w:r>
      <w:r>
        <w:rPr>
          <w:spacing w:val="80"/>
          <w:sz w:val="28"/>
        </w:rPr>
        <w:t> </w:t>
      </w:r>
      <w:r>
        <w:rPr>
          <w:sz w:val="28"/>
        </w:rPr>
        <w:t>classroom.</w:t>
      </w:r>
      <w:r>
        <w:rPr>
          <w:spacing w:val="80"/>
          <w:sz w:val="28"/>
        </w:rPr>
        <w:t> </w:t>
      </w:r>
      <w:r>
        <w:rPr>
          <w:sz w:val="28"/>
        </w:rPr>
        <w:t>School</w:t>
      </w:r>
    </w:p>
    <w:p>
      <w:pPr>
        <w:spacing w:after="0" w:line="487" w:lineRule="auto"/>
        <w:jc w:val="both"/>
        <w:rPr>
          <w:sz w:val="28"/>
        </w:rPr>
        <w:sectPr>
          <w:pgSz w:w="12240" w:h="15840"/>
          <w:pgMar w:header="761" w:footer="0" w:top="1340" w:bottom="280" w:left="1020" w:right="260"/>
        </w:sectPr>
      </w:pPr>
    </w:p>
    <w:p>
      <w:pPr>
        <w:pStyle w:val="BodyText"/>
        <w:spacing w:line="487" w:lineRule="auto" w:before="89"/>
        <w:ind w:left="1231" w:right="1172"/>
      </w:pPr>
      <w:r>
        <w:rPr/>
        <w:t>supervisors‟ comments on practice teaching to trainees in school, with help of video recording, was more effectively and positively received by trainees than without the recording (Sarah &amp; Rubina- Khan, 2007).</w:t>
      </w:r>
    </w:p>
    <w:p>
      <w:pPr>
        <w:pStyle w:val="Heading2"/>
        <w:spacing w:line="319" w:lineRule="exact"/>
        <w:jc w:val="left"/>
      </w:pPr>
      <w:r>
        <w:rPr/>
        <w:t>Application</w:t>
      </w:r>
      <w:r>
        <w:rPr>
          <w:spacing w:val="-9"/>
        </w:rPr>
        <w:t> </w:t>
      </w:r>
      <w:r>
        <w:rPr/>
        <w:t>of</w:t>
      </w:r>
      <w:r>
        <w:rPr>
          <w:spacing w:val="-6"/>
        </w:rPr>
        <w:t> </w:t>
      </w:r>
      <w:r>
        <w:rPr/>
        <w:t>New</w:t>
      </w:r>
      <w:r>
        <w:rPr>
          <w:spacing w:val="-4"/>
        </w:rPr>
        <w:t> </w:t>
      </w:r>
      <w:r>
        <w:rPr/>
        <w:t>Technologies</w:t>
      </w:r>
      <w:r>
        <w:rPr>
          <w:spacing w:val="-8"/>
        </w:rPr>
        <w:t> </w:t>
      </w:r>
      <w:r>
        <w:rPr/>
        <w:t>in</w:t>
      </w:r>
      <w:r>
        <w:rPr>
          <w:spacing w:val="-8"/>
        </w:rPr>
        <w:t> </w:t>
      </w:r>
      <w:r>
        <w:rPr/>
        <w:t>Business</w:t>
      </w:r>
      <w:r>
        <w:rPr>
          <w:spacing w:val="-7"/>
        </w:rPr>
        <w:t> </w:t>
      </w:r>
      <w:r>
        <w:rPr>
          <w:spacing w:val="-2"/>
        </w:rPr>
        <w:t>Education</w:t>
      </w:r>
    </w:p>
    <w:p>
      <w:pPr>
        <w:pStyle w:val="BodyText"/>
        <w:spacing w:before="6"/>
        <w:ind w:left="0"/>
        <w:jc w:val="left"/>
        <w:rPr>
          <w:rFonts w:ascii="Arial"/>
          <w:b/>
        </w:rPr>
      </w:pPr>
    </w:p>
    <w:p>
      <w:pPr>
        <w:pStyle w:val="BodyText"/>
        <w:spacing w:line="487" w:lineRule="auto" w:before="1"/>
        <w:ind w:right="1173" w:firstLine="719"/>
      </w:pPr>
      <w:r>
        <w:rPr/>
        <w:t>Business education has embraced enormous changes in technology in a bid to providing quality education to students. According to Nwoji (2012), technology could be defined as the application of the scientific method to solving problems in our daily life. Put in the perspective of business education, however, technology is the application of scientific method to solving problems regarding</w:t>
      </w:r>
      <w:r>
        <w:rPr>
          <w:spacing w:val="40"/>
        </w:rPr>
        <w:t> </w:t>
      </w:r>
      <w:r>
        <w:rPr/>
        <w:t>impartation of skills to learners to meet the changing needs and demands of the society. In business education, there existed technology in a crude form but there has been a dramatic and significant change in the methods used by</w:t>
      </w:r>
      <w:r>
        <w:rPr>
          <w:spacing w:val="-2"/>
        </w:rPr>
        <w:t> </w:t>
      </w:r>
      <w:r>
        <w:rPr/>
        <w:t>business education to address the changing needs of the society.</w:t>
      </w:r>
    </w:p>
    <w:p>
      <w:pPr>
        <w:pStyle w:val="BodyText"/>
        <w:spacing w:line="487" w:lineRule="auto" w:before="7"/>
        <w:ind w:right="1174" w:firstLine="796"/>
      </w:pPr>
      <w:r>
        <w:rPr/>
        <w:t>Olson in Nwoji (2012) opined that technology is a many-faceted phenomenon in materials created and advanced by man to free himself from endearment by nature, but which, when undisciplined, enslaves its own</w:t>
      </w:r>
      <w:r>
        <w:rPr>
          <w:spacing w:val="50"/>
          <w:w w:val="150"/>
        </w:rPr>
        <w:t> </w:t>
      </w:r>
      <w:r>
        <w:rPr/>
        <w:t>creator.</w:t>
      </w:r>
      <w:r>
        <w:rPr>
          <w:spacing w:val="52"/>
          <w:w w:val="150"/>
        </w:rPr>
        <w:t> </w:t>
      </w:r>
      <w:r>
        <w:rPr/>
        <w:t>By</w:t>
      </w:r>
      <w:r>
        <w:rPr>
          <w:spacing w:val="47"/>
          <w:w w:val="150"/>
        </w:rPr>
        <w:t> </w:t>
      </w:r>
      <w:r>
        <w:rPr/>
        <w:t>this</w:t>
      </w:r>
      <w:r>
        <w:rPr>
          <w:spacing w:val="52"/>
          <w:w w:val="150"/>
        </w:rPr>
        <w:t> </w:t>
      </w:r>
      <w:r>
        <w:rPr/>
        <w:t>definition,</w:t>
      </w:r>
      <w:r>
        <w:rPr>
          <w:spacing w:val="50"/>
          <w:w w:val="150"/>
        </w:rPr>
        <w:t> </w:t>
      </w:r>
      <w:r>
        <w:rPr/>
        <w:t>technology</w:t>
      </w:r>
      <w:r>
        <w:rPr>
          <w:spacing w:val="46"/>
          <w:w w:val="150"/>
        </w:rPr>
        <w:t> </w:t>
      </w:r>
      <w:r>
        <w:rPr/>
        <w:t>helps</w:t>
      </w:r>
      <w:r>
        <w:rPr>
          <w:spacing w:val="52"/>
          <w:w w:val="150"/>
        </w:rPr>
        <w:t> </w:t>
      </w:r>
      <w:r>
        <w:rPr/>
        <w:t>to</w:t>
      </w:r>
      <w:r>
        <w:rPr>
          <w:spacing w:val="50"/>
          <w:w w:val="150"/>
        </w:rPr>
        <w:t> </w:t>
      </w:r>
      <w:r>
        <w:rPr/>
        <w:t>advance</w:t>
      </w:r>
      <w:r>
        <w:rPr>
          <w:spacing w:val="51"/>
          <w:w w:val="150"/>
        </w:rPr>
        <w:t> </w:t>
      </w:r>
      <w:r>
        <w:rPr>
          <w:spacing w:val="-4"/>
        </w:rPr>
        <w:t>man‟s</w:t>
      </w:r>
    </w:p>
    <w:p>
      <w:pPr>
        <w:spacing w:after="0" w:line="487" w:lineRule="auto"/>
        <w:sectPr>
          <w:pgSz w:w="12240" w:h="15840"/>
          <w:pgMar w:header="761" w:footer="0" w:top="1340" w:bottom="280" w:left="1020" w:right="260"/>
        </w:sectPr>
      </w:pPr>
    </w:p>
    <w:p>
      <w:pPr>
        <w:pStyle w:val="BodyText"/>
        <w:spacing w:line="487" w:lineRule="auto" w:before="89"/>
        <w:ind w:right="1173"/>
      </w:pPr>
      <w:r>
        <w:rPr/>
        <w:t>course in his environment but moderation and control should be exercised to direct its use to solving problems of man, if not, may be misleading in itself. The technological changes in business education</w:t>
      </w:r>
      <w:r>
        <w:rPr>
          <w:spacing w:val="40"/>
        </w:rPr>
        <w:t> </w:t>
      </w:r>
      <w:r>
        <w:rPr/>
        <w:t>are basically from information and communication technology (ICT) perspective. The society generally is ICT-driven and in order to keep abreast of this change, there must be a restructuring in the knowledge and skills given to learners/students in business education. Electronic office (e-office) is one of the phenomena of the 21st century which is a paperless office approach in which every office work is done with the</w:t>
      </w:r>
      <w:r>
        <w:rPr>
          <w:spacing w:val="80"/>
        </w:rPr>
        <w:t> </w:t>
      </w:r>
      <w:r>
        <w:rPr/>
        <w:t>use of computer. It is based on this that most business education departments across Nigeria‟s tertiary institutions are mandated to be building ICT centers, improving computer laboratories and offering professional courses in computer studies to produce students/graduates that can easily adapt to the ever changing business environment.</w:t>
      </w:r>
    </w:p>
    <w:p>
      <w:pPr>
        <w:pStyle w:val="BodyText"/>
        <w:spacing w:line="487" w:lineRule="auto" w:before="9"/>
        <w:ind w:right="1174" w:firstLine="719"/>
      </w:pPr>
      <w:r>
        <w:rPr/>
        <w:t>There is a nexus between the employability skills and business education curriculum design and implementation as curriculum attempts to provide the best possible learning opportunities. The restructuring of the business education curriculum to adapt to these changes in technology is seen as quality assurance. It is the curriculum that</w:t>
      </w:r>
      <w:r>
        <w:rPr>
          <w:spacing w:val="80"/>
        </w:rPr>
        <w:t> </w:t>
      </w:r>
      <w:r>
        <w:rPr/>
        <w:t>conveys</w:t>
      </w:r>
      <w:r>
        <w:rPr>
          <w:spacing w:val="26"/>
        </w:rPr>
        <w:t>  </w:t>
      </w:r>
      <w:r>
        <w:rPr/>
        <w:t>the</w:t>
      </w:r>
      <w:r>
        <w:rPr>
          <w:spacing w:val="28"/>
        </w:rPr>
        <w:t>  </w:t>
      </w:r>
      <w:r>
        <w:rPr/>
        <w:t>environment</w:t>
      </w:r>
      <w:r>
        <w:rPr>
          <w:spacing w:val="29"/>
        </w:rPr>
        <w:t>  </w:t>
      </w:r>
      <w:r>
        <w:rPr/>
        <w:t>for</w:t>
      </w:r>
      <w:r>
        <w:rPr>
          <w:spacing w:val="28"/>
        </w:rPr>
        <w:t>  </w:t>
      </w:r>
      <w:r>
        <w:rPr/>
        <w:t>effecting</w:t>
      </w:r>
      <w:r>
        <w:rPr>
          <w:spacing w:val="28"/>
        </w:rPr>
        <w:t>  </w:t>
      </w:r>
      <w:r>
        <w:rPr/>
        <w:t>the</w:t>
      </w:r>
      <w:r>
        <w:rPr>
          <w:spacing w:val="28"/>
        </w:rPr>
        <w:t>  </w:t>
      </w:r>
      <w:r>
        <w:rPr/>
        <w:t>effective</w:t>
      </w:r>
      <w:r>
        <w:rPr>
          <w:spacing w:val="30"/>
        </w:rPr>
        <w:t>  </w:t>
      </w:r>
      <w:r>
        <w:rPr/>
        <w:t>realization</w:t>
      </w:r>
      <w:r>
        <w:rPr>
          <w:spacing w:val="28"/>
        </w:rPr>
        <w:t>  </w:t>
      </w:r>
      <w:r>
        <w:rPr>
          <w:spacing w:val="-5"/>
        </w:rPr>
        <w:t>of</w:t>
      </w:r>
    </w:p>
    <w:p>
      <w:pPr>
        <w:spacing w:after="0" w:line="487" w:lineRule="auto"/>
        <w:sectPr>
          <w:pgSz w:w="12240" w:h="15840"/>
          <w:pgMar w:header="761" w:footer="0" w:top="1340" w:bottom="280" w:left="1020" w:right="260"/>
        </w:sectPr>
      </w:pPr>
    </w:p>
    <w:p>
      <w:pPr>
        <w:pStyle w:val="BodyText"/>
        <w:spacing w:line="487" w:lineRule="auto" w:before="89"/>
        <w:ind w:right="1171"/>
      </w:pPr>
      <w:r>
        <w:rPr/>
        <w:t>technology impartation and adaptation on the part of business</w:t>
      </w:r>
      <w:r>
        <w:rPr>
          <w:spacing w:val="40"/>
        </w:rPr>
        <w:t> </w:t>
      </w:r>
      <w:r>
        <w:rPr/>
        <w:t>educators. The curriculum therefore stands out as a strong factor for consideration in ensuring quality assurance and or re-assurance in business education. Curriculum as a planned programme of learning experience which seeks to develop the abilities of a learner under the supervision of the school has a laudable contribution in assuring quality in business education. According to Olaitan (2009), three aspects of the curriculum determine the achievement of objectives, namely; Input, process and output. These three stages highlight the role of human and material resources needed for implementation of the curriculum, methods and techniques used by the teacher and the learners and the quality of change that has taken place in them from the interaction. These three factors are continuously assessed in the system in order to establish quality assurance. According to Moreno (2006), educational reforms all over the world are increasingly curriculum-based as</w:t>
      </w:r>
      <w:r>
        <w:rPr>
          <w:spacing w:val="80"/>
        </w:rPr>
        <w:t> </w:t>
      </w:r>
      <w:r>
        <w:rPr/>
        <w:t>mounting pressures and demands for change tend to target and focus</w:t>
      </w:r>
      <w:r>
        <w:rPr>
          <w:spacing w:val="80"/>
        </w:rPr>
        <w:t> </w:t>
      </w:r>
      <w:r>
        <w:rPr/>
        <w:t>on both the structures and very content of the school curricula.</w:t>
      </w:r>
    </w:p>
    <w:p>
      <w:pPr>
        <w:pStyle w:val="BodyText"/>
        <w:spacing w:line="487" w:lineRule="auto" w:before="12"/>
        <w:ind w:right="1176" w:firstLine="719"/>
      </w:pPr>
      <w:r>
        <w:rPr/>
        <w:t>As a result of the constant change in the society and in the world over, it becomes absolutely necessary that the content of the curriculum be</w:t>
      </w:r>
      <w:r>
        <w:rPr>
          <w:spacing w:val="25"/>
        </w:rPr>
        <w:t> </w:t>
      </w:r>
      <w:r>
        <w:rPr/>
        <w:t>reviewed</w:t>
      </w:r>
      <w:r>
        <w:rPr>
          <w:spacing w:val="25"/>
        </w:rPr>
        <w:t> </w:t>
      </w:r>
      <w:r>
        <w:rPr/>
        <w:t>from</w:t>
      </w:r>
      <w:r>
        <w:rPr>
          <w:spacing w:val="24"/>
        </w:rPr>
        <w:t> </w:t>
      </w:r>
      <w:r>
        <w:rPr/>
        <w:t>time</w:t>
      </w:r>
      <w:r>
        <w:rPr>
          <w:spacing w:val="26"/>
        </w:rPr>
        <w:t> </w:t>
      </w:r>
      <w:r>
        <w:rPr/>
        <w:t>to</w:t>
      </w:r>
      <w:r>
        <w:rPr>
          <w:spacing w:val="23"/>
        </w:rPr>
        <w:t> </w:t>
      </w:r>
      <w:r>
        <w:rPr/>
        <w:t>time</w:t>
      </w:r>
      <w:r>
        <w:rPr>
          <w:spacing w:val="25"/>
        </w:rPr>
        <w:t> </w:t>
      </w:r>
      <w:r>
        <w:rPr/>
        <w:t>to</w:t>
      </w:r>
      <w:r>
        <w:rPr>
          <w:spacing w:val="25"/>
        </w:rPr>
        <w:t> </w:t>
      </w:r>
      <w:r>
        <w:rPr/>
        <w:t>remain</w:t>
      </w:r>
      <w:r>
        <w:rPr>
          <w:spacing w:val="26"/>
        </w:rPr>
        <w:t> </w:t>
      </w:r>
      <w:r>
        <w:rPr/>
        <w:t>relevant.</w:t>
      </w:r>
      <w:r>
        <w:rPr>
          <w:spacing w:val="31"/>
        </w:rPr>
        <w:t> </w:t>
      </w:r>
      <w:r>
        <w:rPr/>
        <w:t>This</w:t>
      </w:r>
      <w:r>
        <w:rPr>
          <w:spacing w:val="24"/>
        </w:rPr>
        <w:t> </w:t>
      </w:r>
      <w:r>
        <w:rPr/>
        <w:t>change</w:t>
      </w:r>
      <w:r>
        <w:rPr>
          <w:spacing w:val="25"/>
        </w:rPr>
        <w:t> </w:t>
      </w:r>
      <w:r>
        <w:rPr>
          <w:spacing w:val="-2"/>
        </w:rPr>
        <w:t>brought</w:t>
      </w:r>
    </w:p>
    <w:p>
      <w:pPr>
        <w:spacing w:after="0" w:line="487" w:lineRule="auto"/>
        <w:sectPr>
          <w:pgSz w:w="12240" w:h="15840"/>
          <w:pgMar w:header="761" w:footer="0" w:top="1340" w:bottom="280" w:left="1020" w:right="260"/>
        </w:sectPr>
      </w:pPr>
    </w:p>
    <w:p>
      <w:pPr>
        <w:pStyle w:val="BodyText"/>
        <w:spacing w:line="487" w:lineRule="auto" w:before="89"/>
        <w:ind w:right="1175"/>
      </w:pPr>
      <w:r>
        <w:rPr/>
        <w:t>about the introduction of new technologies in education which business education has a fair share of these changes. Modern business</w:t>
      </w:r>
      <w:r>
        <w:rPr>
          <w:spacing w:val="80"/>
        </w:rPr>
        <w:t> </w:t>
      </w:r>
      <w:r>
        <w:rPr/>
        <w:t>education curriculum provides the introduction of ICT in the form of ICT literacy, application of ICT, Infusion of ICT skills and ICT specialization. These reforms should add quality to business education programme towards meeting the demands of the society.</w:t>
      </w:r>
    </w:p>
    <w:p>
      <w:pPr>
        <w:pStyle w:val="BodyText"/>
        <w:spacing w:line="487" w:lineRule="auto" w:before="5"/>
        <w:ind w:right="1173" w:firstLine="719"/>
      </w:pPr>
      <w:r>
        <w:rPr/>
        <w:t>In the area of instruction, new technologies which revolve round the use of Internet and resources have emerged that are aimed at improving productivity. Typical examples of Internet teaching and learning media that facilitate teaching and learning in business</w:t>
      </w:r>
      <w:r>
        <w:rPr>
          <w:spacing w:val="80"/>
        </w:rPr>
        <w:t> </w:t>
      </w:r>
      <w:r>
        <w:rPr/>
        <w:t>education include: Projectors, E-mail, Smart boards, Mimeo boards, Teleconferencing, Video Conferencing, E-book Reader and Streaming Videos (E-How, 2012).</w:t>
      </w:r>
    </w:p>
    <w:p>
      <w:pPr>
        <w:pStyle w:val="BodyText"/>
        <w:spacing w:line="487" w:lineRule="auto" w:before="4"/>
        <w:ind w:right="1178" w:firstLine="719"/>
      </w:pPr>
      <w:r>
        <w:rPr/>
        <w:t>E-How (2012) identified some quality classroom delivery to</w:t>
      </w:r>
      <w:r>
        <w:rPr>
          <w:spacing w:val="40"/>
        </w:rPr>
        <w:t> </w:t>
      </w:r>
      <w:r>
        <w:rPr/>
        <w:t>include: Computer in the classroom, Class web site, Class blogs and wikis, Wireless Classroom Microphone, Mobile Devices and Interactive Whiteboard. These technologies interact with the teacher in a friendly manner as to motivate students into learning achievement. Also other technologies geared towards enhancing learning achievement of students</w:t>
      </w:r>
      <w:r>
        <w:rPr>
          <w:spacing w:val="25"/>
        </w:rPr>
        <w:t> </w:t>
      </w:r>
      <w:r>
        <w:rPr/>
        <w:t>are</w:t>
      </w:r>
      <w:r>
        <w:rPr>
          <w:spacing w:val="24"/>
        </w:rPr>
        <w:t> </w:t>
      </w:r>
      <w:r>
        <w:rPr/>
        <w:t>now</w:t>
      </w:r>
      <w:r>
        <w:rPr>
          <w:spacing w:val="22"/>
        </w:rPr>
        <w:t> </w:t>
      </w:r>
      <w:r>
        <w:rPr/>
        <w:t>available.</w:t>
      </w:r>
      <w:r>
        <w:rPr>
          <w:spacing w:val="25"/>
        </w:rPr>
        <w:t> </w:t>
      </w:r>
      <w:r>
        <w:rPr/>
        <w:t>These</w:t>
      </w:r>
      <w:r>
        <w:rPr>
          <w:spacing w:val="23"/>
        </w:rPr>
        <w:t> </w:t>
      </w:r>
      <w:r>
        <w:rPr/>
        <w:t>are</w:t>
      </w:r>
      <w:r>
        <w:rPr>
          <w:spacing w:val="22"/>
        </w:rPr>
        <w:t> </w:t>
      </w:r>
      <w:r>
        <w:rPr/>
        <w:t>in</w:t>
      </w:r>
      <w:r>
        <w:rPr>
          <w:spacing w:val="25"/>
        </w:rPr>
        <w:t> </w:t>
      </w:r>
      <w:r>
        <w:rPr/>
        <w:t>hardware</w:t>
      </w:r>
      <w:r>
        <w:rPr>
          <w:spacing w:val="24"/>
        </w:rPr>
        <w:t> </w:t>
      </w:r>
      <w:r>
        <w:rPr/>
        <w:t>and</w:t>
      </w:r>
      <w:r>
        <w:rPr>
          <w:spacing w:val="23"/>
        </w:rPr>
        <w:t> </w:t>
      </w:r>
      <w:r>
        <w:rPr/>
        <w:t>software</w:t>
      </w:r>
      <w:r>
        <w:rPr>
          <w:spacing w:val="24"/>
        </w:rPr>
        <w:t> </w:t>
      </w:r>
      <w:r>
        <w:rPr>
          <w:spacing w:val="-2"/>
        </w:rPr>
        <w:t>forms</w:t>
      </w:r>
    </w:p>
    <w:p>
      <w:pPr>
        <w:spacing w:after="0" w:line="487" w:lineRule="auto"/>
        <w:sectPr>
          <w:pgSz w:w="12240" w:h="15840"/>
          <w:pgMar w:header="761" w:footer="0" w:top="1340" w:bottom="280" w:left="1020" w:right="260"/>
        </w:sectPr>
      </w:pPr>
    </w:p>
    <w:p>
      <w:pPr>
        <w:pStyle w:val="BodyText"/>
        <w:spacing w:line="487" w:lineRule="auto" w:before="89"/>
        <w:ind w:right="1175"/>
      </w:pPr>
      <w:r>
        <w:rPr/>
        <w:t>and include: learning software in different areas of business, iPod, CD ROMs, Modems, Laser printers, You-tube software, Digital cameras and Digital scanners</w:t>
      </w:r>
    </w:p>
    <w:p>
      <w:pPr>
        <w:pStyle w:val="BodyText"/>
        <w:spacing w:line="487" w:lineRule="auto" w:before="2"/>
        <w:ind w:right="1173" w:firstLine="719"/>
      </w:pPr>
      <w:r>
        <w:rPr/>
        <w:t>The electronic environment now in vogue has necessitated the need for electronic teaching infrastructure. A prominent tool is the smart board which commands respect as it eases the use of multi-media and greater interactivity. A significant and unique feature of the smart board is that it allows teachers or instructors to make illustrations of those business concepts that hitherto were difficult to be illustrated. In addition to the use of the Internet in business classroom, the business educator can enhance learning through the use of Computer-Assisted Instruction (CAI). According to Osuala (2004), CAI assumes that all people learn different materials in different ways at different rates of speed and thus promotes individualized instruction.</w:t>
      </w:r>
    </w:p>
    <w:p>
      <w:pPr>
        <w:pStyle w:val="BodyText"/>
        <w:spacing w:line="487" w:lineRule="auto" w:before="7"/>
        <w:ind w:right="1173" w:firstLine="719"/>
      </w:pPr>
      <w:r>
        <w:rPr/>
        <w:t>Global philosophy on education now includes these new changes in society. Their teaching strategies and training must therefore be altered and changed completely. The teacher‟s approach to the classroom has got so much to do with what the learner learns. The concern, therefore, should be to drive the lesson home in the most interesting</w:t>
      </w:r>
      <w:r>
        <w:rPr>
          <w:spacing w:val="54"/>
        </w:rPr>
        <w:t> </w:t>
      </w:r>
      <w:r>
        <w:rPr/>
        <w:t>way</w:t>
      </w:r>
      <w:r>
        <w:rPr>
          <w:spacing w:val="50"/>
        </w:rPr>
        <w:t> </w:t>
      </w:r>
      <w:r>
        <w:rPr/>
        <w:t>to</w:t>
      </w:r>
      <w:r>
        <w:rPr>
          <w:spacing w:val="54"/>
        </w:rPr>
        <w:t> </w:t>
      </w:r>
      <w:r>
        <w:rPr/>
        <w:t>the</w:t>
      </w:r>
      <w:r>
        <w:rPr>
          <w:spacing w:val="54"/>
        </w:rPr>
        <w:t> </w:t>
      </w:r>
      <w:r>
        <w:rPr/>
        <w:t>learners.</w:t>
      </w:r>
      <w:r>
        <w:rPr>
          <w:spacing w:val="53"/>
        </w:rPr>
        <w:t> </w:t>
      </w:r>
      <w:r>
        <w:rPr/>
        <w:t>For</w:t>
      </w:r>
      <w:r>
        <w:rPr>
          <w:spacing w:val="54"/>
        </w:rPr>
        <w:t> </w:t>
      </w:r>
      <w:r>
        <w:rPr/>
        <w:t>example,</w:t>
      </w:r>
      <w:r>
        <w:rPr>
          <w:spacing w:val="55"/>
        </w:rPr>
        <w:t> </w:t>
      </w:r>
      <w:r>
        <w:rPr/>
        <w:t>the</w:t>
      </w:r>
      <w:r>
        <w:rPr>
          <w:spacing w:val="54"/>
        </w:rPr>
        <w:t> </w:t>
      </w:r>
      <w:r>
        <w:rPr/>
        <w:t>use</w:t>
      </w:r>
      <w:r>
        <w:rPr>
          <w:spacing w:val="52"/>
        </w:rPr>
        <w:t> </w:t>
      </w:r>
      <w:r>
        <w:rPr/>
        <w:t>of</w:t>
      </w:r>
      <w:r>
        <w:rPr>
          <w:spacing w:val="53"/>
        </w:rPr>
        <w:t> </w:t>
      </w:r>
      <w:r>
        <w:rPr/>
        <w:t>Power</w:t>
      </w:r>
      <w:r>
        <w:rPr>
          <w:spacing w:val="54"/>
        </w:rPr>
        <w:t> </w:t>
      </w:r>
      <w:r>
        <w:rPr>
          <w:spacing w:val="-2"/>
        </w:rPr>
        <w:t>point</w:t>
      </w:r>
    </w:p>
    <w:p>
      <w:pPr>
        <w:spacing w:after="0" w:line="487" w:lineRule="auto"/>
        <w:sectPr>
          <w:pgSz w:w="12240" w:h="15840"/>
          <w:pgMar w:header="761" w:footer="0" w:top="1340" w:bottom="280" w:left="1020" w:right="260"/>
        </w:sectPr>
      </w:pPr>
    </w:p>
    <w:p>
      <w:pPr>
        <w:pStyle w:val="BodyText"/>
        <w:spacing w:line="487" w:lineRule="auto" w:before="89"/>
        <w:ind w:right="1173"/>
      </w:pPr>
      <w:r>
        <w:rPr/>
        <w:t>presentation helps in consolidating learners‟ knowledge in any topic taught. However, the teacher requires the know-how of using these ICT resources. The changes in the business education programme have not shrunken the demand for business education but enlarged it. Business educators continue to prepare workers in every phase of the information cycle. One way of targeting this is for business teachers to focus on all students and its constituents. With every aspect of the society being touched by technology, the opportunity presents itself for the shaping of a new and more relevant curriculum. However, it is the educators‟ response to these changes that is critical to the growth and success of business education programme.</w:t>
      </w:r>
    </w:p>
    <w:p>
      <w:pPr>
        <w:pStyle w:val="BodyText"/>
        <w:spacing w:line="487" w:lineRule="auto" w:before="7"/>
        <w:ind w:right="1176" w:firstLine="719"/>
      </w:pPr>
      <w:r>
        <w:rPr/>
        <w:t>Modern offices have since transited from the manual operations, through mechanical and then to the present electronic era (Agomuo, 2005). Modern organizational practices have broadened tremendously</w:t>
      </w:r>
      <w:r>
        <w:rPr>
          <w:spacing w:val="80"/>
        </w:rPr>
        <w:t> </w:t>
      </w:r>
      <w:r>
        <w:rPr/>
        <w:t>to include the challenging need of workers to adapt to the rapidly changing</w:t>
      </w:r>
      <w:r>
        <w:rPr>
          <w:spacing w:val="-1"/>
        </w:rPr>
        <w:t> </w:t>
      </w:r>
      <w:r>
        <w:rPr/>
        <w:t>techniques, new</w:t>
      </w:r>
      <w:r>
        <w:rPr>
          <w:spacing w:val="-1"/>
        </w:rPr>
        <w:t> </w:t>
      </w:r>
      <w:r>
        <w:rPr/>
        <w:t>equipment and work processes. Oliver (2008) observed that since modern offices and organizations operate with and employ e-office processes, only workers who possess electronic office operations skills will be remain relevant. Today‟s office workers require the ability to interact with information using appropriate technology in an</w:t>
      </w:r>
    </w:p>
    <w:p>
      <w:pPr>
        <w:spacing w:after="0" w:line="487" w:lineRule="auto"/>
        <w:sectPr>
          <w:pgSz w:w="12240" w:h="15840"/>
          <w:pgMar w:header="761" w:footer="0" w:top="1340" w:bottom="280" w:left="1020" w:right="260"/>
        </w:sectPr>
      </w:pPr>
    </w:p>
    <w:p>
      <w:pPr>
        <w:pStyle w:val="BodyText"/>
        <w:spacing w:line="487" w:lineRule="auto" w:before="89"/>
        <w:ind w:right="1173"/>
      </w:pPr>
      <w:r>
        <w:rPr/>
        <w:t>expert and friendly manner. According to Drucker (2010), knowledge workers are now needed by knowledge organizations that operate in knowledge economy.</w:t>
      </w:r>
    </w:p>
    <w:p>
      <w:pPr>
        <w:pStyle w:val="Heading2"/>
        <w:spacing w:line="319" w:lineRule="exact"/>
      </w:pPr>
      <w:r>
        <w:rPr/>
        <w:t>Competencies</w:t>
      </w:r>
      <w:r>
        <w:rPr>
          <w:spacing w:val="-8"/>
        </w:rPr>
        <w:t> </w:t>
      </w:r>
      <w:r>
        <w:rPr/>
        <w:t>needed</w:t>
      </w:r>
      <w:r>
        <w:rPr>
          <w:spacing w:val="-7"/>
        </w:rPr>
        <w:t> </w:t>
      </w:r>
      <w:r>
        <w:rPr/>
        <w:t>for</w:t>
      </w:r>
      <w:r>
        <w:rPr>
          <w:spacing w:val="-7"/>
        </w:rPr>
        <w:t> </w:t>
      </w:r>
      <w:r>
        <w:rPr/>
        <w:t>ICT</w:t>
      </w:r>
      <w:r>
        <w:rPr>
          <w:spacing w:val="-8"/>
        </w:rPr>
        <w:t> </w:t>
      </w:r>
      <w:r>
        <w:rPr/>
        <w:t>utilization</w:t>
      </w:r>
      <w:r>
        <w:rPr>
          <w:spacing w:val="-7"/>
        </w:rPr>
        <w:t> </w:t>
      </w:r>
      <w:r>
        <w:rPr/>
        <w:t>in</w:t>
      </w:r>
      <w:r>
        <w:rPr>
          <w:spacing w:val="-9"/>
        </w:rPr>
        <w:t> </w:t>
      </w:r>
      <w:r>
        <w:rPr/>
        <w:t>instructional</w:t>
      </w:r>
      <w:r>
        <w:rPr>
          <w:spacing w:val="-5"/>
        </w:rPr>
        <w:t> </w:t>
      </w:r>
      <w:r>
        <w:rPr>
          <w:spacing w:val="-2"/>
        </w:rPr>
        <w:t>delivery</w:t>
      </w:r>
    </w:p>
    <w:p>
      <w:pPr>
        <w:pStyle w:val="BodyText"/>
        <w:spacing w:before="4"/>
        <w:ind w:left="0"/>
        <w:jc w:val="left"/>
        <w:rPr>
          <w:rFonts w:ascii="Arial"/>
          <w:b/>
        </w:rPr>
      </w:pPr>
    </w:p>
    <w:p>
      <w:pPr>
        <w:pStyle w:val="BodyText"/>
        <w:spacing w:line="487" w:lineRule="auto"/>
        <w:ind w:right="1173" w:firstLine="719"/>
      </w:pPr>
      <w:r>
        <w:rPr/>
        <w:t>Achilike and Okwuanaso (2001) defined competencies as those abilities of power and authority of knowledge, attitudes and facts necessary for accomplishing tasks. Azemikhah (2005) posited that competency is a quality that needs to be developed by the learner both conceptually and physically. Smith (2005) also noted competency as a condition or quality of being competent, ability, fitness, legal capacity, power or jurisdiction. It is a compendium of knowledge, skills, values, attitude and behaviour needed by an individual to perform his or her role efficiently. Folorunso (2006) explained competence as the ability to perform work activities to the standards required in employment. It embodies the ability to transfer skills and knowledge to work situation within the occupational area. According to Commission on Information and Communication Technology (2011), competency is the knowledge, skills, ability</w:t>
      </w:r>
      <w:r>
        <w:rPr>
          <w:spacing w:val="-5"/>
        </w:rPr>
        <w:t> </w:t>
      </w:r>
      <w:r>
        <w:rPr/>
        <w:t>or</w:t>
      </w:r>
      <w:r>
        <w:rPr>
          <w:spacing w:val="-3"/>
        </w:rPr>
        <w:t> </w:t>
      </w:r>
      <w:r>
        <w:rPr/>
        <w:t>characteristics</w:t>
      </w:r>
      <w:r>
        <w:rPr>
          <w:spacing w:val="-2"/>
        </w:rPr>
        <w:t> </w:t>
      </w:r>
      <w:r>
        <w:rPr/>
        <w:t>associated</w:t>
      </w:r>
      <w:r>
        <w:rPr>
          <w:spacing w:val="-1"/>
        </w:rPr>
        <w:t> </w:t>
      </w:r>
      <w:r>
        <w:rPr/>
        <w:t>with</w:t>
      </w:r>
      <w:r>
        <w:rPr>
          <w:spacing w:val="-1"/>
        </w:rPr>
        <w:t> </w:t>
      </w:r>
      <w:r>
        <w:rPr/>
        <w:t>high</w:t>
      </w:r>
      <w:r>
        <w:rPr>
          <w:spacing w:val="-2"/>
        </w:rPr>
        <w:t> </w:t>
      </w:r>
      <w:r>
        <w:rPr/>
        <w:t>performance</w:t>
      </w:r>
      <w:r>
        <w:rPr>
          <w:spacing w:val="-1"/>
        </w:rPr>
        <w:t> </w:t>
      </w:r>
      <w:r>
        <w:rPr/>
        <w:t>on</w:t>
      </w:r>
      <w:r>
        <w:rPr>
          <w:spacing w:val="-4"/>
        </w:rPr>
        <w:t> </w:t>
      </w:r>
      <w:r>
        <w:rPr/>
        <w:t>a</w:t>
      </w:r>
      <w:r>
        <w:rPr>
          <w:spacing w:val="-1"/>
        </w:rPr>
        <w:t> </w:t>
      </w:r>
      <w:r>
        <w:rPr/>
        <w:t>job and it can help to distinguish high performance from average and low </w:t>
      </w:r>
      <w:r>
        <w:rPr>
          <w:spacing w:val="-2"/>
        </w:rPr>
        <w:t>performance.</w:t>
      </w:r>
    </w:p>
    <w:p>
      <w:pPr>
        <w:spacing w:after="0" w:line="487" w:lineRule="auto"/>
        <w:sectPr>
          <w:pgSz w:w="12240" w:h="15840"/>
          <w:pgMar w:header="761" w:footer="0" w:top="1340" w:bottom="280" w:left="1020" w:right="260"/>
        </w:sectPr>
      </w:pPr>
    </w:p>
    <w:p>
      <w:pPr>
        <w:pStyle w:val="BodyText"/>
        <w:spacing w:line="487" w:lineRule="auto" w:before="89"/>
        <w:ind w:right="1174" w:firstLine="719"/>
      </w:pPr>
      <w:r>
        <w:rPr/>
        <w:t>Skill does not depend solely upon a person‟s fundamental, innate capacities but must be developed through training, practice and experience an individual acquired. Skills is the ability to do something well, usually as a result of experience and training. It is a particular</w:t>
      </w:r>
      <w:r>
        <w:rPr>
          <w:spacing w:val="80"/>
        </w:rPr>
        <w:t> </w:t>
      </w:r>
      <w:r>
        <w:rPr/>
        <w:t>ability that involves special training and experience. Experience gained when knowledge acquired from a training programme is put into</w:t>
      </w:r>
      <w:r>
        <w:rPr>
          <w:spacing w:val="80"/>
        </w:rPr>
        <w:t> </w:t>
      </w:r>
      <w:r>
        <w:rPr/>
        <w:t>practice. In the absence of practice, the knowledge gained in a training programme becomes passive. Skill according to Bolt-Lee and Foster (2003), is the art of possessing the ability to power, authority, or competency etc. to do the task required of an individual on the job. ICT skills are those manual dexterities acquire by an individual‟s through training school or non formal school system. Two fundamental issues</w:t>
      </w:r>
      <w:r>
        <w:rPr>
          <w:spacing w:val="40"/>
        </w:rPr>
        <w:t> </w:t>
      </w:r>
      <w:r>
        <w:rPr/>
        <w:t>are used when a skill is to be acquired. According to Okoro and Ursula (2012), the first is the conditions which promote acquisition and the second is the change that will occur when the skill is acquired. However, when an individual set out to learn a new skill, he usually starts with a communicable programme of instruction. Good</w:t>
      </w:r>
      <w:r>
        <w:rPr>
          <w:spacing w:val="-1"/>
        </w:rPr>
        <w:t> </w:t>
      </w:r>
      <w:r>
        <w:rPr/>
        <w:t>learners do not jump into an operation without first receiving the necessary verbal instruction.</w:t>
      </w:r>
      <w:r>
        <w:rPr>
          <w:spacing w:val="40"/>
        </w:rPr>
        <w:t> </w:t>
      </w:r>
      <w:r>
        <w:rPr/>
        <w:t>Thus the instruction given in bits, units modules in stages, perhaps must be</w:t>
      </w:r>
      <w:r>
        <w:rPr>
          <w:spacing w:val="40"/>
        </w:rPr>
        <w:t> </w:t>
      </w:r>
      <w:r>
        <w:rPr/>
        <w:t>fused</w:t>
      </w:r>
      <w:r>
        <w:rPr>
          <w:spacing w:val="40"/>
        </w:rPr>
        <w:t> </w:t>
      </w:r>
      <w:r>
        <w:rPr/>
        <w:t>together</w:t>
      </w:r>
      <w:r>
        <w:rPr>
          <w:spacing w:val="40"/>
        </w:rPr>
        <w:t> </w:t>
      </w:r>
      <w:r>
        <w:rPr/>
        <w:t>to</w:t>
      </w:r>
      <w:r>
        <w:rPr>
          <w:spacing w:val="40"/>
        </w:rPr>
        <w:t> </w:t>
      </w:r>
      <w:r>
        <w:rPr/>
        <w:t>form</w:t>
      </w:r>
      <w:r>
        <w:rPr>
          <w:spacing w:val="40"/>
        </w:rPr>
        <w:t> </w:t>
      </w:r>
      <w:r>
        <w:rPr/>
        <w:t>a</w:t>
      </w:r>
      <w:r>
        <w:rPr>
          <w:spacing w:val="40"/>
        </w:rPr>
        <w:t> </w:t>
      </w:r>
      <w:r>
        <w:rPr/>
        <w:t>skilled</w:t>
      </w:r>
      <w:r>
        <w:rPr>
          <w:spacing w:val="40"/>
        </w:rPr>
        <w:t> </w:t>
      </w:r>
      <w:r>
        <w:rPr/>
        <w:t>performance.</w:t>
      </w:r>
      <w:r>
        <w:rPr>
          <w:spacing w:val="40"/>
        </w:rPr>
        <w:t> </w:t>
      </w:r>
      <w:r>
        <w:rPr/>
        <w:t>If</w:t>
      </w:r>
      <w:r>
        <w:rPr>
          <w:spacing w:val="40"/>
        </w:rPr>
        <w:t> </w:t>
      </w:r>
      <w:r>
        <w:rPr/>
        <w:t>one</w:t>
      </w:r>
      <w:r>
        <w:rPr>
          <w:spacing w:val="40"/>
        </w:rPr>
        <w:t> </w:t>
      </w:r>
      <w:r>
        <w:rPr/>
        <w:t>invention</w:t>
      </w:r>
      <w:r>
        <w:rPr>
          <w:spacing w:val="40"/>
        </w:rPr>
        <w:t> </w:t>
      </w:r>
      <w:r>
        <w:rPr/>
        <w:t>has</w:t>
      </w:r>
    </w:p>
    <w:p>
      <w:pPr>
        <w:spacing w:after="0" w:line="487" w:lineRule="auto"/>
        <w:sectPr>
          <w:pgSz w:w="12240" w:h="15840"/>
          <w:pgMar w:header="761" w:footer="0" w:top="1340" w:bottom="280" w:left="1020" w:right="260"/>
        </w:sectPr>
      </w:pPr>
    </w:p>
    <w:p>
      <w:pPr>
        <w:pStyle w:val="BodyText"/>
        <w:spacing w:line="487" w:lineRule="auto" w:before="89"/>
        <w:ind w:right="1176"/>
      </w:pPr>
      <w:r>
        <w:rPr/>
        <w:t>influenced learning</w:t>
      </w:r>
      <w:r>
        <w:rPr>
          <w:spacing w:val="-1"/>
        </w:rPr>
        <w:t> </w:t>
      </w:r>
      <w:r>
        <w:rPr/>
        <w:t>the most over the past few</w:t>
      </w:r>
      <w:r>
        <w:rPr>
          <w:spacing w:val="-1"/>
        </w:rPr>
        <w:t> </w:t>
      </w:r>
      <w:r>
        <w:rPr/>
        <w:t>years it would unarguably be information and communication technology (ICT). The need for ICT skills is no longer a necessity, but imperative to individuals, group and organization</w:t>
      </w:r>
      <w:r>
        <w:rPr>
          <w:spacing w:val="-3"/>
        </w:rPr>
        <w:t> </w:t>
      </w:r>
      <w:r>
        <w:rPr/>
        <w:t>in</w:t>
      </w:r>
      <w:r>
        <w:rPr>
          <w:spacing w:val="-3"/>
        </w:rPr>
        <w:t> </w:t>
      </w:r>
      <w:r>
        <w:rPr/>
        <w:t>all</w:t>
      </w:r>
      <w:r>
        <w:rPr>
          <w:spacing w:val="-1"/>
        </w:rPr>
        <w:t> </w:t>
      </w:r>
      <w:r>
        <w:rPr/>
        <w:t>areas</w:t>
      </w:r>
      <w:r>
        <w:rPr>
          <w:spacing w:val="-2"/>
        </w:rPr>
        <w:t> </w:t>
      </w:r>
      <w:r>
        <w:rPr/>
        <w:t>of</w:t>
      </w:r>
      <w:r>
        <w:rPr>
          <w:spacing w:val="-2"/>
        </w:rPr>
        <w:t> </w:t>
      </w:r>
      <w:r>
        <w:rPr/>
        <w:t>human</w:t>
      </w:r>
      <w:r>
        <w:rPr>
          <w:spacing w:val="-1"/>
        </w:rPr>
        <w:t> </w:t>
      </w:r>
      <w:r>
        <w:rPr/>
        <w:t>endeavors. As</w:t>
      </w:r>
      <w:r>
        <w:rPr>
          <w:spacing w:val="-2"/>
        </w:rPr>
        <w:t> </w:t>
      </w:r>
      <w:r>
        <w:rPr/>
        <w:t>the</w:t>
      </w:r>
      <w:r>
        <w:rPr>
          <w:spacing w:val="-1"/>
        </w:rPr>
        <w:t> </w:t>
      </w:r>
      <w:r>
        <w:rPr/>
        <w:t>entire</w:t>
      </w:r>
      <w:r>
        <w:rPr>
          <w:spacing w:val="-1"/>
        </w:rPr>
        <w:t> </w:t>
      </w:r>
      <w:r>
        <w:rPr/>
        <w:t>world</w:t>
      </w:r>
      <w:r>
        <w:rPr>
          <w:spacing w:val="-1"/>
        </w:rPr>
        <w:t> </w:t>
      </w:r>
      <w:r>
        <w:rPr/>
        <w:t>is daily exhibiting and proving right the slogan of being a global village with opportunities, devices and media to reach anywhere in the world on an individual‟s fingers tips, it is however not an understatement to say that ICT skills is a sine-qua-non to any student who intends to excel in flying colors in his or her chosen course of study. To enhance student‟s performance especially in business education programme, understanding mastery and utilization of basic ICT skills is needed to ensure the acquisition of required knowledge and values.</w:t>
      </w:r>
    </w:p>
    <w:p>
      <w:pPr>
        <w:pStyle w:val="BodyText"/>
        <w:spacing w:line="487" w:lineRule="auto" w:before="9"/>
        <w:ind w:right="1180" w:firstLine="719"/>
      </w:pPr>
      <w:r>
        <w:rPr/>
        <w:t>This will make the recipients of such education (business education) functional citizen in both personal and the world of work.</w:t>
      </w:r>
    </w:p>
    <w:p>
      <w:pPr>
        <w:pStyle w:val="BodyText"/>
        <w:spacing w:line="487" w:lineRule="auto"/>
        <w:ind w:right="1173" w:firstLine="719"/>
      </w:pPr>
      <w:r>
        <w:rPr/>
        <w:t>UNESCO (2007) identified teacher‟s ICT knowledge and skills to cover word processing, Internet, file navigation, e-mail, presentation packages, spreadsheets, database and SIS Curriculum manager. Wikipedia (2012) noted that typing is a basic computer skill. Basic computer and word processing skills are required for almost every job. A word processing application can be used in a computer to create, save,</w:t>
      </w:r>
    </w:p>
    <w:p>
      <w:pPr>
        <w:spacing w:after="0" w:line="487" w:lineRule="auto"/>
        <w:sectPr>
          <w:pgSz w:w="12240" w:h="15840"/>
          <w:pgMar w:header="761" w:footer="0" w:top="1340" w:bottom="280" w:left="1020" w:right="260"/>
        </w:sectPr>
      </w:pPr>
    </w:p>
    <w:p>
      <w:pPr>
        <w:pStyle w:val="BodyText"/>
        <w:spacing w:line="487" w:lineRule="auto" w:before="89"/>
        <w:ind w:right="1175"/>
      </w:pPr>
      <w:r>
        <w:rPr/>
        <w:t>modify and print all kinds of documents-letters, reports, worksheets, agenda and much more. Some of the things needed for acquiring computer/word processing skills are computer, improved typing skills, learning to use Mozilla Firefox and Internet Explorer. Review browser and software e-mail programs.</w:t>
      </w:r>
    </w:p>
    <w:p>
      <w:pPr>
        <w:pStyle w:val="BodyText"/>
        <w:spacing w:line="487" w:lineRule="auto" w:before="5"/>
        <w:ind w:left="871" w:right="1171" w:firstLine="628"/>
      </w:pPr>
      <w:r>
        <w:rPr/>
        <w:t>Web usage and Internet browsing skills, this is ability to boot computer system and surf information, Skills in Internet search engines and hyperlinks navigation, to open e-mail account for submission of assignment, skills in downloading and saving learning materials from</w:t>
      </w:r>
      <w:r>
        <w:rPr>
          <w:spacing w:val="40"/>
        </w:rPr>
        <w:t> </w:t>
      </w:r>
      <w:r>
        <w:rPr/>
        <w:t>the Internet or personal study and future use, ability to do conference calls and share knowledge with other students, skills in submitting assignment and exchanging information with the lecturers, skills in</w:t>
      </w:r>
      <w:r>
        <w:rPr>
          <w:spacing w:val="40"/>
        </w:rPr>
        <w:t> </w:t>
      </w:r>
      <w:r>
        <w:rPr/>
        <w:t>using internet for assignment, research and knowledge update in business education courses, Skills in e-mail document attachment and uploading, updating personal records in the students portal at the college websites, and carrying out registration of courses and lodging complaints at the college website, skills in anti-virus installation, ability to log-on to window and retrieve learning materials</w:t>
      </w:r>
    </w:p>
    <w:p>
      <w:pPr>
        <w:pStyle w:val="BodyText"/>
        <w:spacing w:line="487" w:lineRule="auto" w:before="9"/>
        <w:ind w:right="1177" w:firstLine="719"/>
      </w:pPr>
      <w:r>
        <w:rPr/>
        <w:t>Computer application usage skills are skills needed for the use of Microsoft</w:t>
      </w:r>
      <w:r>
        <w:rPr>
          <w:spacing w:val="69"/>
          <w:w w:val="150"/>
        </w:rPr>
        <w:t> </w:t>
      </w:r>
      <w:r>
        <w:rPr/>
        <w:t>office</w:t>
      </w:r>
      <w:r>
        <w:rPr>
          <w:spacing w:val="69"/>
          <w:w w:val="150"/>
        </w:rPr>
        <w:t> </w:t>
      </w:r>
      <w:r>
        <w:rPr/>
        <w:t>(Ms-Word,</w:t>
      </w:r>
      <w:r>
        <w:rPr>
          <w:spacing w:val="69"/>
          <w:w w:val="150"/>
        </w:rPr>
        <w:t> </w:t>
      </w:r>
      <w:r>
        <w:rPr/>
        <w:t>excel</w:t>
      </w:r>
      <w:r>
        <w:rPr>
          <w:spacing w:val="69"/>
          <w:w w:val="150"/>
        </w:rPr>
        <w:t> </w:t>
      </w:r>
      <w:r>
        <w:rPr/>
        <w:t>and</w:t>
      </w:r>
      <w:r>
        <w:rPr>
          <w:spacing w:val="69"/>
          <w:w w:val="150"/>
        </w:rPr>
        <w:t> </w:t>
      </w:r>
      <w:r>
        <w:rPr/>
        <w:t>Corel</w:t>
      </w:r>
      <w:r>
        <w:rPr>
          <w:spacing w:val="68"/>
          <w:w w:val="150"/>
        </w:rPr>
        <w:t> </w:t>
      </w:r>
      <w:r>
        <w:rPr/>
        <w:t>draw)</w:t>
      </w:r>
      <w:r>
        <w:rPr>
          <w:spacing w:val="69"/>
          <w:w w:val="150"/>
        </w:rPr>
        <w:t> </w:t>
      </w:r>
      <w:r>
        <w:rPr/>
        <w:t>to</w:t>
      </w:r>
      <w:r>
        <w:rPr>
          <w:spacing w:val="69"/>
          <w:w w:val="150"/>
        </w:rPr>
        <w:t> </w:t>
      </w:r>
      <w:r>
        <w:rPr/>
        <w:t>work</w:t>
      </w:r>
      <w:r>
        <w:rPr>
          <w:spacing w:val="69"/>
          <w:w w:val="150"/>
        </w:rPr>
        <w:t> </w:t>
      </w:r>
      <w:r>
        <w:rPr/>
        <w:t>on</w:t>
      </w:r>
      <w:r>
        <w:rPr>
          <w:spacing w:val="69"/>
          <w:w w:val="150"/>
        </w:rPr>
        <w:t> </w:t>
      </w:r>
      <w:r>
        <w:rPr>
          <w:spacing w:val="-5"/>
        </w:rPr>
        <w:t>the</w:t>
      </w:r>
    </w:p>
    <w:p>
      <w:pPr>
        <w:spacing w:after="0" w:line="487" w:lineRule="auto"/>
        <w:sectPr>
          <w:pgSz w:w="12240" w:h="15840"/>
          <w:pgMar w:header="761" w:footer="0" w:top="1340" w:bottom="280" w:left="1020" w:right="260"/>
        </w:sectPr>
      </w:pPr>
    </w:p>
    <w:p>
      <w:pPr>
        <w:pStyle w:val="BodyText"/>
        <w:spacing w:line="487" w:lineRule="auto" w:before="89"/>
        <w:ind w:right="1174"/>
      </w:pPr>
      <w:r>
        <w:rPr/>
        <w:t>computer, skills in inserting tables, graphs, bullets and symbols inside documents, skills in editing and formatting documents, ability to use windows icons for carrying out editing of documents, skills in saving documents in different formats such as PDF, RMTL, etc, skills in the utilizations of formulas in excel operation, skills in using graphs for presentation of information, and skills in making graphic designed or do </w:t>
      </w:r>
      <w:r>
        <w:rPr>
          <w:spacing w:val="-2"/>
        </w:rPr>
        <w:t>illustrations.</w:t>
      </w:r>
    </w:p>
    <w:p>
      <w:pPr>
        <w:pStyle w:val="BodyText"/>
        <w:spacing w:line="487" w:lineRule="auto" w:before="5"/>
        <w:ind w:right="1175" w:firstLine="796"/>
      </w:pPr>
      <w:r>
        <w:rPr/>
        <w:t>Okoye (2010) explained that database is a skill that organizes collection of data for one or more purposes, usually in digital form. It refers both to the way its users view it, and to the logical and physical materialization of its data, content, in files, computer memory, and computer data storage. This definition is very general, and is independent of the technology used. However, not every collection of data is a database, the term database implies that the data is managed to some level of quality (measured in terms of accuracy, availability, usability, and resilience) and this in turn often implies the use of a general-purpose Database management system (DBMS). A general- purpose DBMS is typically a complex software system that meets many usage requirements, and the databases that it maintains are often large and complex. The utilization of databases is now spread to such a wide</w:t>
      </w:r>
    </w:p>
    <w:p>
      <w:pPr>
        <w:spacing w:after="0" w:line="487" w:lineRule="auto"/>
        <w:sectPr>
          <w:pgSz w:w="12240" w:h="15840"/>
          <w:pgMar w:header="761" w:footer="0" w:top="1340" w:bottom="280" w:left="1020" w:right="260"/>
        </w:sectPr>
      </w:pPr>
    </w:p>
    <w:p>
      <w:pPr>
        <w:pStyle w:val="BodyText"/>
        <w:spacing w:line="487" w:lineRule="auto" w:before="89"/>
        <w:ind w:right="1174"/>
      </w:pPr>
      <w:r>
        <w:rPr/>
        <w:t>degree that virtually every technology and product relies on databases and DBMSs for its development and commercialization, or even may have such embedded in it. Also, organizations and companies, from small to large, heavily depend on databases for their operations. The term database is correctly applied to the data and their containing data structures, and not to the DBMS which is a software system used to manage the database. The structure of a database is generally too complex to be handled without its DBMS, and any attempt to do otherwise is very likely to result in database corruption.</w:t>
      </w:r>
    </w:p>
    <w:p>
      <w:pPr>
        <w:pStyle w:val="BodyText"/>
        <w:spacing w:line="487" w:lineRule="auto" w:before="7"/>
        <w:ind w:right="1175" w:firstLine="451"/>
      </w:pPr>
      <w:r>
        <w:rPr/>
        <w:t>Chukwumezie (2005) narrated some networking skills to include use of file server, connect log on, retrieve a program or document, save a document to a specified location, share files with others on a network, knowledge of area network, including network access rights, security passwords, file server and zone, connect to Internet, knowledge of connecting to the Internet or an online service using the computer and modem. Organization for Economic Co-operation and Development (2005) outlined the required ICT competencies in education which revolves around electronic learning to include:</w:t>
      </w:r>
    </w:p>
    <w:p>
      <w:pPr>
        <w:spacing w:after="0" w:line="487" w:lineRule="auto"/>
        <w:sectPr>
          <w:pgSz w:w="12240" w:h="15840"/>
          <w:pgMar w:header="761" w:footer="0" w:top="1340" w:bottom="280" w:left="1020" w:right="260"/>
        </w:sectPr>
      </w:pPr>
    </w:p>
    <w:p>
      <w:pPr>
        <w:pStyle w:val="ListParagraph"/>
        <w:numPr>
          <w:ilvl w:val="1"/>
          <w:numId w:val="16"/>
        </w:numPr>
        <w:tabs>
          <w:tab w:pos="1591" w:val="left" w:leader="none"/>
        </w:tabs>
        <w:spacing w:line="487" w:lineRule="auto" w:before="89" w:after="0"/>
        <w:ind w:left="1591" w:right="1174" w:hanging="720"/>
        <w:jc w:val="both"/>
        <w:rPr>
          <w:sz w:val="28"/>
        </w:rPr>
      </w:pPr>
      <w:r>
        <w:rPr>
          <w:sz w:val="28"/>
        </w:rPr>
        <w:t>Web-supplemented courses focus on classroom-based teaching but include elements such as putting a course outline and lecture notes online, use of e-mail and links to online resources.</w:t>
      </w:r>
    </w:p>
    <w:p>
      <w:pPr>
        <w:pStyle w:val="ListParagraph"/>
        <w:numPr>
          <w:ilvl w:val="1"/>
          <w:numId w:val="16"/>
        </w:numPr>
        <w:tabs>
          <w:tab w:pos="1591" w:val="left" w:leader="none"/>
        </w:tabs>
        <w:spacing w:line="487" w:lineRule="auto" w:before="2" w:after="0"/>
        <w:ind w:left="1591" w:right="1174" w:hanging="720"/>
        <w:jc w:val="both"/>
        <w:rPr>
          <w:sz w:val="28"/>
        </w:rPr>
      </w:pPr>
      <w:r>
        <w:rPr>
          <w:sz w:val="28"/>
        </w:rPr>
        <w:t>Web-dependent courses require students to use the Internet for key elements of the programme such as online discussions, assessment, or online project/collaborative work, but without significant reduction in classroom time.</w:t>
      </w:r>
    </w:p>
    <w:p>
      <w:pPr>
        <w:pStyle w:val="ListParagraph"/>
        <w:numPr>
          <w:ilvl w:val="1"/>
          <w:numId w:val="16"/>
        </w:numPr>
        <w:tabs>
          <w:tab w:pos="1591" w:val="left" w:leader="none"/>
        </w:tabs>
        <w:spacing w:line="487" w:lineRule="auto" w:before="3" w:after="0"/>
        <w:ind w:left="1591" w:right="1175" w:hanging="720"/>
        <w:jc w:val="both"/>
        <w:rPr>
          <w:sz w:val="28"/>
        </w:rPr>
      </w:pPr>
      <w:r>
        <w:rPr>
          <w:sz w:val="28"/>
        </w:rPr>
        <w:t>In mixed mode courses, the e-learning element begins to replace classroom time. Online discussions, assessment, or project/collaborative work replace</w:t>
      </w:r>
      <w:r>
        <w:rPr>
          <w:spacing w:val="-1"/>
          <w:sz w:val="28"/>
        </w:rPr>
        <w:t> </w:t>
      </w:r>
      <w:r>
        <w:rPr>
          <w:sz w:val="28"/>
        </w:rPr>
        <w:t>some face-to-face</w:t>
      </w:r>
      <w:r>
        <w:rPr>
          <w:spacing w:val="-1"/>
          <w:sz w:val="28"/>
        </w:rPr>
        <w:t> </w:t>
      </w:r>
      <w:r>
        <w:rPr>
          <w:sz w:val="28"/>
        </w:rPr>
        <w:t>teaching and learning. But significant campus attendance remains part of the </w:t>
      </w:r>
      <w:r>
        <w:rPr>
          <w:spacing w:val="-4"/>
          <w:sz w:val="28"/>
        </w:rPr>
        <w:t>mix.</w:t>
      </w:r>
    </w:p>
    <w:p>
      <w:pPr>
        <w:pStyle w:val="ListParagraph"/>
        <w:numPr>
          <w:ilvl w:val="1"/>
          <w:numId w:val="16"/>
        </w:numPr>
        <w:tabs>
          <w:tab w:pos="1500" w:val="left" w:leader="none"/>
          <w:tab w:pos="1590" w:val="left" w:leader="none"/>
        </w:tabs>
        <w:spacing w:line="487" w:lineRule="auto" w:before="4" w:after="0"/>
        <w:ind w:left="1500" w:right="1177" w:hanging="629"/>
        <w:jc w:val="both"/>
        <w:rPr>
          <w:sz w:val="28"/>
        </w:rPr>
      </w:pPr>
      <w:r>
        <w:rPr>
          <w:sz w:val="28"/>
        </w:rPr>
        <w:tab/>
        <w:t>In fully online courses, students can follow courses offered by a university in one city from another town, country or time zone.</w:t>
      </w:r>
    </w:p>
    <w:p>
      <w:pPr>
        <w:pStyle w:val="BodyText"/>
        <w:spacing w:line="487" w:lineRule="auto"/>
        <w:ind w:left="871" w:right="1176" w:firstLine="628"/>
      </w:pPr>
      <w:r>
        <w:rPr/>
        <w:t>According to Menwa in Owa (2005), some Internet networking skills include the following: E-mail, Newsgroup/Telecollaborating, Computer aided telephoning, World Wide Web (www), Surfing the net, Internet Relay Chart, File Sharing and Topic Sharing, Corporate lease access, Video Conferencing, Public Voice Messaging, Radio Paging, Mobile</w:t>
      </w:r>
      <w:r>
        <w:rPr>
          <w:spacing w:val="40"/>
        </w:rPr>
        <w:t> </w:t>
      </w:r>
      <w:r>
        <w:rPr/>
        <w:t>Telephone</w:t>
      </w:r>
      <w:r>
        <w:rPr>
          <w:spacing w:val="40"/>
        </w:rPr>
        <w:t> </w:t>
      </w:r>
      <w:r>
        <w:rPr/>
        <w:t>System,</w:t>
      </w:r>
      <w:r>
        <w:rPr>
          <w:spacing w:val="40"/>
        </w:rPr>
        <w:t> </w:t>
      </w:r>
      <w:r>
        <w:rPr/>
        <w:t>Internet</w:t>
      </w:r>
      <w:r>
        <w:rPr>
          <w:spacing w:val="40"/>
        </w:rPr>
        <w:t> </w:t>
      </w:r>
      <w:r>
        <w:rPr/>
        <w:t>Addressing</w:t>
      </w:r>
      <w:r>
        <w:rPr>
          <w:spacing w:val="40"/>
        </w:rPr>
        <w:t> </w:t>
      </w:r>
      <w:r>
        <w:rPr/>
        <w:t>and</w:t>
      </w:r>
      <w:r>
        <w:rPr>
          <w:spacing w:val="40"/>
        </w:rPr>
        <w:t> </w:t>
      </w:r>
      <w:r>
        <w:rPr/>
        <w:t>Host</w:t>
      </w:r>
      <w:r>
        <w:rPr>
          <w:spacing w:val="40"/>
        </w:rPr>
        <w:t> </w:t>
      </w:r>
      <w:r>
        <w:rPr/>
        <w:t>Addresses.</w:t>
      </w:r>
    </w:p>
    <w:p>
      <w:pPr>
        <w:spacing w:after="0" w:line="487" w:lineRule="auto"/>
        <w:sectPr>
          <w:pgSz w:w="12240" w:h="15840"/>
          <w:pgMar w:header="761" w:footer="0" w:top="1340" w:bottom="280" w:left="1020" w:right="260"/>
        </w:sectPr>
      </w:pPr>
    </w:p>
    <w:p>
      <w:pPr>
        <w:pStyle w:val="BodyText"/>
        <w:spacing w:line="487" w:lineRule="auto" w:before="89"/>
        <w:ind w:left="871" w:right="1174"/>
      </w:pPr>
      <w:r>
        <w:rPr/>
        <w:t>He also expressed that the web can access many forms of internal information. It has a single protocol that allows hypertext documents to be transferred quickly between web browsers and servers. The protocol is called hypertext protocol (http) and</w:t>
      </w:r>
      <w:r>
        <w:rPr>
          <w:spacing w:val="-2"/>
        </w:rPr>
        <w:t> </w:t>
      </w:r>
      <w:r>
        <w:rPr/>
        <w:t>some of Internet features are: real time information retrieval and transfer; global access; interactive;</w:t>
      </w:r>
      <w:r>
        <w:rPr>
          <w:spacing w:val="80"/>
        </w:rPr>
        <w:t> </w:t>
      </w:r>
      <w:r>
        <w:rPr/>
        <w:t>surfing the net.</w:t>
      </w:r>
    </w:p>
    <w:p>
      <w:pPr>
        <w:pStyle w:val="BodyText"/>
        <w:spacing w:line="487" w:lineRule="auto" w:before="5"/>
        <w:ind w:right="1173" w:firstLine="719"/>
      </w:pPr>
      <w:r>
        <w:rPr/>
        <w:t>Owa (2005) enumerated telecommunication competencies to include: logon, e-mail, log-on Internet, upload, modem, download, log- off, world wide web, tele-conferencing, baud rate, and information high way. Tinio (2003) also explained that teleconferencing refers to interactive electronic communication among people located at two or more different places. According to Akinola (2005), media skills involve multimedia system, which is an exciting mix of graphics, texts animation and photographs on the computer system. It combines movies, sound and</w:t>
      </w:r>
      <w:r>
        <w:rPr>
          <w:spacing w:val="-2"/>
        </w:rPr>
        <w:t> </w:t>
      </w:r>
      <w:r>
        <w:rPr/>
        <w:t>animated</w:t>
      </w:r>
      <w:r>
        <w:rPr>
          <w:spacing w:val="-1"/>
        </w:rPr>
        <w:t> </w:t>
      </w:r>
      <w:r>
        <w:rPr/>
        <w:t>graphics</w:t>
      </w:r>
      <w:r>
        <w:rPr>
          <w:spacing w:val="-2"/>
        </w:rPr>
        <w:t> </w:t>
      </w:r>
      <w:r>
        <w:rPr/>
        <w:t>to</w:t>
      </w:r>
      <w:r>
        <w:rPr>
          <w:spacing w:val="-1"/>
        </w:rPr>
        <w:t> </w:t>
      </w:r>
      <w:r>
        <w:rPr/>
        <w:t>achieve</w:t>
      </w:r>
      <w:r>
        <w:rPr>
          <w:spacing w:val="-1"/>
        </w:rPr>
        <w:t> </w:t>
      </w:r>
      <w:r>
        <w:rPr/>
        <w:t>products.</w:t>
      </w:r>
      <w:r>
        <w:rPr>
          <w:spacing w:val="-2"/>
        </w:rPr>
        <w:t> </w:t>
      </w:r>
      <w:r>
        <w:rPr/>
        <w:t>With</w:t>
      </w:r>
      <w:r>
        <w:rPr>
          <w:spacing w:val="-3"/>
        </w:rPr>
        <w:t> </w:t>
      </w:r>
      <w:r>
        <w:rPr/>
        <w:t>components like</w:t>
      </w:r>
      <w:r>
        <w:rPr>
          <w:spacing w:val="-3"/>
        </w:rPr>
        <w:t> </w:t>
      </w:r>
      <w:r>
        <w:rPr/>
        <w:t>sound card, speakers and CD drive on the system the personal computer is turned into a music box, a film editing system, a radio box and a television system respectively. The teacher can use computer as an instructional material by drawing equipment such as filling cabinet, photocopying machine for the students to see and practice on.</w:t>
      </w:r>
    </w:p>
    <w:p>
      <w:pPr>
        <w:spacing w:after="0" w:line="487" w:lineRule="auto"/>
        <w:sectPr>
          <w:pgSz w:w="12240" w:h="15840"/>
          <w:pgMar w:header="761" w:footer="0" w:top="1340" w:bottom="280" w:left="1020" w:right="260"/>
        </w:sectPr>
      </w:pPr>
    </w:p>
    <w:p>
      <w:pPr>
        <w:pStyle w:val="BodyText"/>
        <w:spacing w:line="487" w:lineRule="auto" w:before="89"/>
        <w:ind w:right="1172" w:firstLine="719"/>
      </w:pPr>
      <w:r>
        <w:rPr/>
        <w:t>Desktop publishing skill can be used for the creation of documents using page layout software on a personal computer. The term has been used for publishing at all levels, from small-circulation documents such as local newsletters to books, magazines and newspapers. However the term implies a more professional-looking end result, with a more</w:t>
      </w:r>
      <w:r>
        <w:rPr>
          <w:spacing w:val="40"/>
        </w:rPr>
        <w:t> </w:t>
      </w:r>
      <w:r>
        <w:rPr/>
        <w:t>complex layout, than word processing. There are two types of pages in desktop publishing, electronic pages and virtual paper pages to be printed on physical paper pages. All computerized documents are technically</w:t>
      </w:r>
      <w:r>
        <w:rPr>
          <w:spacing w:val="-3"/>
        </w:rPr>
        <w:t> </w:t>
      </w:r>
      <w:r>
        <w:rPr/>
        <w:t>electronic,</w:t>
      </w:r>
      <w:r>
        <w:rPr>
          <w:spacing w:val="-1"/>
        </w:rPr>
        <w:t> </w:t>
      </w:r>
      <w:r>
        <w:rPr/>
        <w:t>which are limited</w:t>
      </w:r>
      <w:r>
        <w:rPr>
          <w:spacing w:val="-3"/>
        </w:rPr>
        <w:t> </w:t>
      </w:r>
      <w:r>
        <w:rPr/>
        <w:t>in</w:t>
      </w:r>
      <w:r>
        <w:rPr>
          <w:spacing w:val="-2"/>
        </w:rPr>
        <w:t> </w:t>
      </w:r>
      <w:r>
        <w:rPr/>
        <w:t>size</w:t>
      </w:r>
      <w:r>
        <w:rPr>
          <w:spacing w:val="-3"/>
        </w:rPr>
        <w:t> </w:t>
      </w:r>
      <w:r>
        <w:rPr/>
        <w:t>only</w:t>
      </w:r>
      <w:r>
        <w:rPr>
          <w:spacing w:val="-4"/>
        </w:rPr>
        <w:t> </w:t>
      </w:r>
      <w:r>
        <w:rPr/>
        <w:t>by</w:t>
      </w:r>
      <w:r>
        <w:rPr>
          <w:spacing w:val="-4"/>
        </w:rPr>
        <w:t> </w:t>
      </w:r>
      <w:r>
        <w:rPr/>
        <w:t>computer memory or computer data storage space. Education has the role of preparing student for adult life, and therefore it must provide student with those skills necessary to join a society where technology-related competencies, which are part of the set of the so-called „21</w:t>
      </w:r>
      <w:r>
        <w:rPr>
          <w:vertAlign w:val="superscript"/>
        </w:rPr>
        <w:t>st</w:t>
      </w:r>
      <w:r>
        <w:rPr>
          <w:vertAlign w:val="baseline"/>
        </w:rPr>
        <w:t> century competencies‟, is increasingly becoming an integral part of the goals of compulsory education, this implies that in a knowledge economy driven by technology, people who do not master this competencies may suffer from a new form of digital divide that affect their capacity to fully</w:t>
      </w:r>
      <w:r>
        <w:rPr>
          <w:spacing w:val="40"/>
          <w:vertAlign w:val="baseline"/>
        </w:rPr>
        <w:t> </w:t>
      </w:r>
      <w:r>
        <w:rPr>
          <w:vertAlign w:val="baseline"/>
        </w:rPr>
        <w:t>integrate the knowledge economy and society. Therefore, business education</w:t>
      </w:r>
      <w:r>
        <w:rPr>
          <w:spacing w:val="66"/>
          <w:vertAlign w:val="baseline"/>
        </w:rPr>
        <w:t> </w:t>
      </w:r>
      <w:r>
        <w:rPr>
          <w:vertAlign w:val="baseline"/>
        </w:rPr>
        <w:t>lecturers</w:t>
      </w:r>
      <w:r>
        <w:rPr>
          <w:spacing w:val="66"/>
          <w:vertAlign w:val="baseline"/>
        </w:rPr>
        <w:t> </w:t>
      </w:r>
      <w:r>
        <w:rPr>
          <w:vertAlign w:val="baseline"/>
        </w:rPr>
        <w:t>are</w:t>
      </w:r>
      <w:r>
        <w:rPr>
          <w:spacing w:val="67"/>
          <w:vertAlign w:val="baseline"/>
        </w:rPr>
        <w:t> </w:t>
      </w:r>
      <w:r>
        <w:rPr>
          <w:vertAlign w:val="baseline"/>
        </w:rPr>
        <w:t>required</w:t>
      </w:r>
      <w:r>
        <w:rPr>
          <w:spacing w:val="67"/>
          <w:vertAlign w:val="baseline"/>
        </w:rPr>
        <w:t> </w:t>
      </w:r>
      <w:r>
        <w:rPr>
          <w:vertAlign w:val="baseline"/>
        </w:rPr>
        <w:t>to</w:t>
      </w:r>
      <w:r>
        <w:rPr>
          <w:spacing w:val="67"/>
          <w:vertAlign w:val="baseline"/>
        </w:rPr>
        <w:t> </w:t>
      </w:r>
      <w:r>
        <w:rPr>
          <w:vertAlign w:val="baseline"/>
        </w:rPr>
        <w:t>posses</w:t>
      </w:r>
      <w:r>
        <w:rPr>
          <w:spacing w:val="69"/>
          <w:vertAlign w:val="baseline"/>
        </w:rPr>
        <w:t> </w:t>
      </w:r>
      <w:r>
        <w:rPr>
          <w:vertAlign w:val="baseline"/>
        </w:rPr>
        <w:t>all</w:t>
      </w:r>
      <w:r>
        <w:rPr>
          <w:spacing w:val="65"/>
          <w:vertAlign w:val="baseline"/>
        </w:rPr>
        <w:t> </w:t>
      </w:r>
      <w:r>
        <w:rPr>
          <w:vertAlign w:val="baseline"/>
        </w:rPr>
        <w:t>these</w:t>
      </w:r>
      <w:r>
        <w:rPr>
          <w:spacing w:val="70"/>
          <w:vertAlign w:val="baseline"/>
        </w:rPr>
        <w:t> </w:t>
      </w:r>
      <w:r>
        <w:rPr>
          <w:vertAlign w:val="baseline"/>
        </w:rPr>
        <w:t>information</w:t>
      </w:r>
      <w:r>
        <w:rPr>
          <w:spacing w:val="67"/>
          <w:vertAlign w:val="baseline"/>
        </w:rPr>
        <w:t> </w:t>
      </w:r>
      <w:r>
        <w:rPr>
          <w:spacing w:val="-5"/>
          <w:vertAlign w:val="baseline"/>
        </w:rPr>
        <w:t>and</w:t>
      </w:r>
    </w:p>
    <w:p>
      <w:pPr>
        <w:spacing w:after="0" w:line="487" w:lineRule="auto"/>
        <w:sectPr>
          <w:pgSz w:w="12240" w:h="15840"/>
          <w:pgMar w:header="761" w:footer="0" w:top="1340" w:bottom="280" w:left="1020" w:right="260"/>
        </w:sectPr>
      </w:pPr>
    </w:p>
    <w:p>
      <w:pPr>
        <w:pStyle w:val="BodyText"/>
        <w:spacing w:line="487" w:lineRule="auto" w:before="89"/>
        <w:ind w:right="1178"/>
        <w:jc w:val="left"/>
      </w:pPr>
      <w:r>
        <w:rPr/>
        <w:t>communication skills for their effectiveness in information dissemination, record management and general work flow.</w:t>
      </w:r>
    </w:p>
    <w:p>
      <w:pPr>
        <w:pStyle w:val="Heading2"/>
        <w:spacing w:line="320" w:lineRule="exact"/>
        <w:jc w:val="left"/>
      </w:pPr>
      <w:r>
        <w:rPr/>
        <w:t>Related</w:t>
      </w:r>
      <w:r>
        <w:rPr>
          <w:spacing w:val="-7"/>
        </w:rPr>
        <w:t> </w:t>
      </w:r>
      <w:r>
        <w:rPr/>
        <w:t>Empirical</w:t>
      </w:r>
      <w:r>
        <w:rPr>
          <w:spacing w:val="-7"/>
        </w:rPr>
        <w:t> </w:t>
      </w:r>
      <w:r>
        <w:rPr>
          <w:spacing w:val="-2"/>
        </w:rPr>
        <w:t>Studies</w:t>
      </w:r>
    </w:p>
    <w:p>
      <w:pPr>
        <w:pStyle w:val="BodyText"/>
        <w:spacing w:before="4"/>
        <w:ind w:left="0"/>
        <w:jc w:val="left"/>
        <w:rPr>
          <w:rFonts w:ascii="Arial"/>
          <w:b/>
        </w:rPr>
      </w:pPr>
    </w:p>
    <w:p>
      <w:pPr>
        <w:pStyle w:val="BodyText"/>
        <w:spacing w:line="487" w:lineRule="auto"/>
        <w:ind w:right="1174" w:firstLine="719"/>
      </w:pPr>
      <w:r>
        <w:rPr/>
        <w:t>Related empirical studies to this study are reviewed in this section under suitable headings as follows:</w:t>
      </w:r>
    </w:p>
    <w:p>
      <w:pPr>
        <w:pStyle w:val="Heading2"/>
        <w:spacing w:line="320" w:lineRule="exact"/>
        <w:jc w:val="left"/>
      </w:pPr>
      <w:r>
        <w:rPr/>
        <w:t>Utilization</w:t>
      </w:r>
      <w:r>
        <w:rPr>
          <w:spacing w:val="-4"/>
        </w:rPr>
        <w:t> </w:t>
      </w:r>
      <w:r>
        <w:rPr/>
        <w:t>of</w:t>
      </w:r>
      <w:r>
        <w:rPr>
          <w:spacing w:val="-7"/>
        </w:rPr>
        <w:t> </w:t>
      </w:r>
      <w:r>
        <w:rPr/>
        <w:t>ICT</w:t>
      </w:r>
      <w:r>
        <w:rPr>
          <w:spacing w:val="-6"/>
        </w:rPr>
        <w:t> </w:t>
      </w:r>
      <w:r>
        <w:rPr/>
        <w:t>resources</w:t>
      </w:r>
      <w:r>
        <w:rPr>
          <w:spacing w:val="-6"/>
        </w:rPr>
        <w:t> </w:t>
      </w:r>
      <w:r>
        <w:rPr/>
        <w:t>in</w:t>
      </w:r>
      <w:r>
        <w:rPr>
          <w:spacing w:val="-6"/>
        </w:rPr>
        <w:t> </w:t>
      </w:r>
      <w:r>
        <w:rPr/>
        <w:t>Business</w:t>
      </w:r>
      <w:r>
        <w:rPr>
          <w:spacing w:val="-4"/>
        </w:rPr>
        <w:t> </w:t>
      </w:r>
      <w:r>
        <w:rPr>
          <w:spacing w:val="-2"/>
        </w:rPr>
        <w:t>Education</w:t>
      </w:r>
    </w:p>
    <w:p>
      <w:pPr>
        <w:pStyle w:val="BodyText"/>
        <w:spacing w:line="487" w:lineRule="auto" w:before="252"/>
        <w:ind w:right="1172" w:firstLine="719"/>
      </w:pPr>
      <w:r>
        <w:rPr/>
        <w:t>Akuegwu, Ntukidem, Ntukidem and Jaja (2011) conducted a study on ICT utilization for quality instructional service delivery among universities lecturers in Akwa Ibom and Cross River state. Four hypotheses were postulated to give direction to the study. The research design was ex-post facto and 400 lecturers made up the population, questionnaire was the instrument used for data collection while t-test</w:t>
      </w:r>
      <w:r>
        <w:rPr>
          <w:spacing w:val="80"/>
        </w:rPr>
        <w:t> </w:t>
      </w:r>
      <w:r>
        <w:rPr/>
        <w:t>and independent t-test statistical analysis were used to analyze data. The major findings of the study revealed that lecturers‟ utilization of ICT facilities is</w:t>
      </w:r>
      <w:r>
        <w:rPr>
          <w:spacing w:val="-1"/>
        </w:rPr>
        <w:t> </w:t>
      </w:r>
      <w:r>
        <w:rPr/>
        <w:t>significantly</w:t>
      </w:r>
      <w:r>
        <w:rPr>
          <w:spacing w:val="-2"/>
        </w:rPr>
        <w:t> </w:t>
      </w:r>
      <w:r>
        <w:rPr/>
        <w:t>low</w:t>
      </w:r>
      <w:r>
        <w:rPr>
          <w:spacing w:val="-2"/>
        </w:rPr>
        <w:t> </w:t>
      </w:r>
      <w:r>
        <w:rPr/>
        <w:t>and that availability</w:t>
      </w:r>
      <w:r>
        <w:rPr>
          <w:spacing w:val="-2"/>
        </w:rPr>
        <w:t> </w:t>
      </w:r>
      <w:r>
        <w:rPr/>
        <w:t>of</w:t>
      </w:r>
      <w:r>
        <w:rPr>
          <w:spacing w:val="-1"/>
        </w:rPr>
        <w:t> </w:t>
      </w:r>
      <w:r>
        <w:rPr/>
        <w:t>ICT</w:t>
      </w:r>
      <w:r>
        <w:rPr>
          <w:spacing w:val="-1"/>
        </w:rPr>
        <w:t> </w:t>
      </w:r>
      <w:r>
        <w:rPr/>
        <w:t>facilities for quality instructional service delivery in universities in Akwa Ibom and Cross River states is significantly low. The recommendations include that ICT facilities should be made adequately available by university administration such that lecturers can utilize them in their offices and classroom</w:t>
      </w:r>
      <w:r>
        <w:rPr>
          <w:spacing w:val="66"/>
          <w:w w:val="150"/>
        </w:rPr>
        <w:t> </w:t>
      </w:r>
      <w:r>
        <w:rPr/>
        <w:t>instructions;</w:t>
      </w:r>
      <w:r>
        <w:rPr>
          <w:spacing w:val="68"/>
          <w:w w:val="150"/>
        </w:rPr>
        <w:t> </w:t>
      </w:r>
      <w:r>
        <w:rPr/>
        <w:t>government</w:t>
      </w:r>
      <w:r>
        <w:rPr>
          <w:spacing w:val="66"/>
          <w:w w:val="150"/>
        </w:rPr>
        <w:t> </w:t>
      </w:r>
      <w:r>
        <w:rPr/>
        <w:t>at</w:t>
      </w:r>
      <w:r>
        <w:rPr>
          <w:spacing w:val="67"/>
          <w:w w:val="150"/>
        </w:rPr>
        <w:t> </w:t>
      </w:r>
      <w:r>
        <w:rPr/>
        <w:t>the</w:t>
      </w:r>
      <w:r>
        <w:rPr>
          <w:spacing w:val="65"/>
          <w:w w:val="150"/>
        </w:rPr>
        <w:t> </w:t>
      </w:r>
      <w:r>
        <w:rPr/>
        <w:t>federal</w:t>
      </w:r>
      <w:r>
        <w:rPr>
          <w:spacing w:val="66"/>
          <w:w w:val="150"/>
        </w:rPr>
        <w:t> </w:t>
      </w:r>
      <w:r>
        <w:rPr/>
        <w:t>and</w:t>
      </w:r>
      <w:r>
        <w:rPr>
          <w:spacing w:val="67"/>
          <w:w w:val="150"/>
        </w:rPr>
        <w:t> </w:t>
      </w:r>
      <w:r>
        <w:rPr/>
        <w:t>state</w:t>
      </w:r>
      <w:r>
        <w:rPr>
          <w:spacing w:val="66"/>
          <w:w w:val="150"/>
        </w:rPr>
        <w:t> </w:t>
      </w:r>
      <w:r>
        <w:rPr>
          <w:spacing w:val="-2"/>
        </w:rPr>
        <w:t>levels</w:t>
      </w:r>
    </w:p>
    <w:p>
      <w:pPr>
        <w:spacing w:after="0" w:line="487" w:lineRule="auto"/>
        <w:sectPr>
          <w:pgSz w:w="12240" w:h="15840"/>
          <w:pgMar w:header="761" w:footer="0" w:top="1340" w:bottom="280" w:left="1020" w:right="260"/>
        </w:sectPr>
      </w:pPr>
    </w:p>
    <w:p>
      <w:pPr>
        <w:pStyle w:val="BodyText"/>
        <w:spacing w:line="487" w:lineRule="auto" w:before="89"/>
        <w:ind w:right="1177"/>
      </w:pPr>
      <w:r>
        <w:rPr/>
        <w:t>should as a matter of priority, fund universities adequately well. Modalities should be set in motion to enable university lecturers acquire ICT skills through training among others.</w:t>
      </w:r>
    </w:p>
    <w:p>
      <w:pPr>
        <w:pStyle w:val="BodyText"/>
        <w:spacing w:line="487" w:lineRule="auto" w:before="2"/>
        <w:ind w:right="1173" w:firstLine="719"/>
      </w:pPr>
      <w:r>
        <w:rPr/>
        <w:t>The study is related to the present study in that they are</w:t>
      </w:r>
      <w:r>
        <w:rPr>
          <w:spacing w:val="80"/>
        </w:rPr>
        <w:t> </w:t>
      </w:r>
      <w:r>
        <w:rPr/>
        <w:t>concerned with ICT facilities utilization for quality delivery among university lecturers in Nigeria. However, they differ as the former studied ICT facilities utilization for quality delivery among university lecturers in Nigeria while the latter focused on ICT facilities status for ensuring quality delivery among lecturers and students. Similarly, the former focused on utilization and availability of ICT while the present focused</w:t>
      </w:r>
      <w:r>
        <w:rPr>
          <w:spacing w:val="80"/>
        </w:rPr>
        <w:t> </w:t>
      </w:r>
      <w:r>
        <w:rPr/>
        <w:t>on wide variables covering utilization, students and lecturers ICT proficiency and contributions of ICT resources to business education. These gaps/differences are the objectives the present study filled.</w:t>
      </w:r>
    </w:p>
    <w:p>
      <w:pPr>
        <w:pStyle w:val="BodyText"/>
        <w:spacing w:line="487" w:lineRule="auto" w:before="7"/>
        <w:ind w:right="1173" w:firstLine="719"/>
      </w:pPr>
      <w:r>
        <w:rPr/>
        <w:t>Okolocha and Nwadiani (2014) conducted a study on assessment of utilization of ICT resources in teaching among tertiary institution business educators in South Nigeria. The purpose is to determine the extent of utilization of available ICT resources for teaching by business education in Colleges of Education and Universities. Two research questions and two null hypotheses guided the study. Descriptive survey design</w:t>
      </w:r>
      <w:r>
        <w:rPr>
          <w:spacing w:val="75"/>
          <w:w w:val="150"/>
        </w:rPr>
        <w:t> </w:t>
      </w:r>
      <w:r>
        <w:rPr/>
        <w:t>was</w:t>
      </w:r>
      <w:r>
        <w:rPr>
          <w:spacing w:val="79"/>
          <w:w w:val="150"/>
        </w:rPr>
        <w:t> </w:t>
      </w:r>
      <w:r>
        <w:rPr/>
        <w:t>adopted</w:t>
      </w:r>
      <w:r>
        <w:rPr>
          <w:spacing w:val="78"/>
          <w:w w:val="150"/>
        </w:rPr>
        <w:t> </w:t>
      </w:r>
      <w:r>
        <w:rPr/>
        <w:t>for</w:t>
      </w:r>
      <w:r>
        <w:rPr>
          <w:spacing w:val="73"/>
          <w:w w:val="150"/>
        </w:rPr>
        <w:t> </w:t>
      </w:r>
      <w:r>
        <w:rPr/>
        <w:t>the</w:t>
      </w:r>
      <w:r>
        <w:rPr>
          <w:spacing w:val="78"/>
          <w:w w:val="150"/>
        </w:rPr>
        <w:t> </w:t>
      </w:r>
      <w:r>
        <w:rPr/>
        <w:t>study,</w:t>
      </w:r>
      <w:r>
        <w:rPr>
          <w:spacing w:val="21"/>
        </w:rPr>
        <w:t>  </w:t>
      </w:r>
      <w:r>
        <w:rPr/>
        <w:t>the</w:t>
      </w:r>
      <w:r>
        <w:rPr>
          <w:spacing w:val="76"/>
          <w:w w:val="150"/>
        </w:rPr>
        <w:t> </w:t>
      </w:r>
      <w:r>
        <w:rPr/>
        <w:t>population</w:t>
      </w:r>
      <w:r>
        <w:rPr>
          <w:spacing w:val="75"/>
          <w:w w:val="150"/>
        </w:rPr>
        <w:t> </w:t>
      </w:r>
      <w:r>
        <w:rPr/>
        <w:t>comprised</w:t>
      </w:r>
      <w:r>
        <w:rPr>
          <w:spacing w:val="76"/>
          <w:w w:val="150"/>
        </w:rPr>
        <w:t> </w:t>
      </w:r>
      <w:r>
        <w:rPr>
          <w:spacing w:val="-5"/>
        </w:rPr>
        <w:t>240</w:t>
      </w:r>
    </w:p>
    <w:p>
      <w:pPr>
        <w:spacing w:after="0" w:line="487" w:lineRule="auto"/>
        <w:sectPr>
          <w:pgSz w:w="12240" w:h="15840"/>
          <w:pgMar w:header="761" w:footer="0" w:top="1340" w:bottom="280" w:left="1020" w:right="260"/>
        </w:sectPr>
      </w:pPr>
    </w:p>
    <w:p>
      <w:pPr>
        <w:pStyle w:val="BodyText"/>
        <w:spacing w:line="487" w:lineRule="auto" w:before="89"/>
        <w:ind w:right="1179"/>
      </w:pPr>
      <w:r>
        <w:rPr/>
        <w:t>Business Educators while data were collected with structured questionnaire and analyzed using mean, standard deviation and t-test.</w:t>
      </w:r>
    </w:p>
    <w:p>
      <w:pPr>
        <w:pStyle w:val="BodyText"/>
        <w:spacing w:line="487" w:lineRule="auto" w:before="3"/>
        <w:ind w:right="1173" w:firstLine="719"/>
      </w:pPr>
      <w:r>
        <w:rPr/>
        <w:t>The findings revealed that ICT resources utilization in teaching business education is not popular that is, business educators rarely utilize ICT resources in the teaching of business education courses, and that there is significant difference in the opinion of business educators in colleges of education and universities regarding the ICT resources that are utilized in teaching business education courses. Recommendation were that government and other stakeholders in education should provide adequate ICT resources for the teaching of business education courses in tertiary institution and that In-service training programme</w:t>
      </w:r>
      <w:r>
        <w:rPr>
          <w:spacing w:val="40"/>
        </w:rPr>
        <w:t> </w:t>
      </w:r>
      <w:r>
        <w:rPr/>
        <w:t>such as seminars, on the job retraining programmes, workshops on ICT resources utilization should be mounted on a regular basis for serving business educators in tertiary institution. Also, relevant authorities</w:t>
      </w:r>
      <w:r>
        <w:rPr>
          <w:spacing w:val="40"/>
        </w:rPr>
        <w:t> </w:t>
      </w:r>
      <w:r>
        <w:rPr/>
        <w:t>should make adequate power supply of various sources including renewable energy available continually, among others.</w:t>
      </w:r>
    </w:p>
    <w:p>
      <w:pPr>
        <w:pStyle w:val="BodyText"/>
        <w:spacing w:line="487" w:lineRule="auto" w:before="9"/>
        <w:ind w:right="1173" w:firstLine="719"/>
      </w:pPr>
      <w:r>
        <w:rPr/>
        <w:t>This research is related to the present study in that both investigated assessment of utilization of ICT resources in teaching in tertiary institutions by business educators. The former study used descriptive</w:t>
      </w:r>
      <w:r>
        <w:rPr>
          <w:spacing w:val="31"/>
        </w:rPr>
        <w:t> </w:t>
      </w:r>
      <w:r>
        <w:rPr/>
        <w:t>research</w:t>
      </w:r>
      <w:r>
        <w:rPr>
          <w:spacing w:val="32"/>
        </w:rPr>
        <w:t> </w:t>
      </w:r>
      <w:r>
        <w:rPr/>
        <w:t>design</w:t>
      </w:r>
      <w:r>
        <w:rPr>
          <w:spacing w:val="32"/>
        </w:rPr>
        <w:t> </w:t>
      </w:r>
      <w:r>
        <w:rPr/>
        <w:t>and</w:t>
      </w:r>
      <w:r>
        <w:rPr>
          <w:spacing w:val="33"/>
        </w:rPr>
        <w:t> </w:t>
      </w:r>
      <w:r>
        <w:rPr/>
        <w:t>questionnaire</w:t>
      </w:r>
      <w:r>
        <w:rPr>
          <w:spacing w:val="29"/>
        </w:rPr>
        <w:t> </w:t>
      </w:r>
      <w:r>
        <w:rPr/>
        <w:t>for</w:t>
      </w:r>
      <w:r>
        <w:rPr>
          <w:spacing w:val="32"/>
        </w:rPr>
        <w:t> </w:t>
      </w:r>
      <w:r>
        <w:rPr/>
        <w:t>data</w:t>
      </w:r>
      <w:r>
        <w:rPr>
          <w:spacing w:val="29"/>
        </w:rPr>
        <w:t> </w:t>
      </w:r>
      <w:r>
        <w:rPr/>
        <w:t>collection</w:t>
      </w:r>
      <w:r>
        <w:rPr>
          <w:spacing w:val="32"/>
        </w:rPr>
        <w:t> </w:t>
      </w:r>
      <w:r>
        <w:rPr>
          <w:spacing w:val="-2"/>
        </w:rPr>
        <w:t>while</w:t>
      </w:r>
    </w:p>
    <w:p>
      <w:pPr>
        <w:spacing w:after="0" w:line="487" w:lineRule="auto"/>
        <w:sectPr>
          <w:pgSz w:w="12240" w:h="15840"/>
          <w:pgMar w:header="761" w:footer="0" w:top="1340" w:bottom="280" w:left="1020" w:right="260"/>
        </w:sectPr>
      </w:pPr>
    </w:p>
    <w:p>
      <w:pPr>
        <w:pStyle w:val="BodyText"/>
        <w:spacing w:line="487" w:lineRule="auto" w:before="89"/>
        <w:ind w:right="1174"/>
      </w:pPr>
      <w:r>
        <w:rPr/>
        <w:t>the latter also used descriptive research design and questionnaire. The study differs in that the former concentrated on lecturers (business educators) only while the latter concentrated both on lecturers and students in business education. Lastly, the former was carried out in south with two research and two hypotheses and the latter covered South-Western part of Nigeria with four research questions and six hypotheses which will add to the body of existing knowledge on the subject matter.</w:t>
      </w:r>
    </w:p>
    <w:p>
      <w:pPr>
        <w:pStyle w:val="Heading2"/>
      </w:pPr>
      <w:r>
        <w:rPr/>
        <w:t>Contributions</w:t>
      </w:r>
      <w:r>
        <w:rPr>
          <w:spacing w:val="-7"/>
        </w:rPr>
        <w:t> </w:t>
      </w:r>
      <w:r>
        <w:rPr/>
        <w:t>of</w:t>
      </w:r>
      <w:r>
        <w:rPr>
          <w:spacing w:val="-7"/>
        </w:rPr>
        <w:t> </w:t>
      </w:r>
      <w:r>
        <w:rPr/>
        <w:t>ICT</w:t>
      </w:r>
      <w:r>
        <w:rPr>
          <w:spacing w:val="-5"/>
        </w:rPr>
        <w:t> </w:t>
      </w:r>
      <w:r>
        <w:rPr/>
        <w:t>resources</w:t>
      </w:r>
      <w:r>
        <w:rPr>
          <w:spacing w:val="-7"/>
        </w:rPr>
        <w:t> </w:t>
      </w:r>
      <w:r>
        <w:rPr/>
        <w:t>utilization</w:t>
      </w:r>
      <w:r>
        <w:rPr>
          <w:spacing w:val="-5"/>
        </w:rPr>
        <w:t> </w:t>
      </w:r>
      <w:r>
        <w:rPr/>
        <w:t>to</w:t>
      </w:r>
      <w:r>
        <w:rPr>
          <w:spacing w:val="-6"/>
        </w:rPr>
        <w:t> </w:t>
      </w:r>
      <w:r>
        <w:rPr/>
        <w:t>business</w:t>
      </w:r>
      <w:r>
        <w:rPr>
          <w:spacing w:val="-7"/>
        </w:rPr>
        <w:t> </w:t>
      </w:r>
      <w:r>
        <w:rPr>
          <w:spacing w:val="-2"/>
        </w:rPr>
        <w:t>education</w:t>
      </w:r>
    </w:p>
    <w:p>
      <w:pPr>
        <w:pStyle w:val="BodyText"/>
        <w:spacing w:before="6"/>
        <w:ind w:left="0"/>
        <w:jc w:val="left"/>
        <w:rPr>
          <w:rFonts w:ascii="Arial"/>
          <w:b/>
        </w:rPr>
      </w:pPr>
    </w:p>
    <w:p>
      <w:pPr>
        <w:pStyle w:val="BodyText"/>
        <w:spacing w:line="487" w:lineRule="auto"/>
        <w:ind w:right="1173" w:firstLine="719"/>
      </w:pPr>
      <w:r>
        <w:rPr/>
        <w:t>Ezeani and Akpotohwo (2014) conducted a study on integrating ICT in Accounting Education instruction in Ekiti State Universities. The purpose was to ascertain the role of ICT in the teaching and learning of accounting education courses. Three research questions and one hypothesis guided the study. Descriptive survey was adopted for the study while thirty accounting educators made up the population and questionnaire was used for data collection. Data collected were</w:t>
      </w:r>
      <w:r>
        <w:rPr>
          <w:spacing w:val="40"/>
        </w:rPr>
        <w:t> </w:t>
      </w:r>
      <w:r>
        <w:rPr/>
        <w:t>analyzed using mean and standard deviation estimate while t-test was used in testing the only hypothesis raised for the study. The major findings revealed that ICT contribute meaningfully to teaching and learning</w:t>
      </w:r>
      <w:r>
        <w:rPr>
          <w:spacing w:val="53"/>
        </w:rPr>
        <w:t>  </w:t>
      </w:r>
      <w:r>
        <w:rPr/>
        <w:t>of</w:t>
      </w:r>
      <w:r>
        <w:rPr>
          <w:spacing w:val="55"/>
        </w:rPr>
        <w:t>  </w:t>
      </w:r>
      <w:r>
        <w:rPr/>
        <w:t>accounting</w:t>
      </w:r>
      <w:r>
        <w:rPr>
          <w:spacing w:val="54"/>
        </w:rPr>
        <w:t>  </w:t>
      </w:r>
      <w:r>
        <w:rPr/>
        <w:t>education</w:t>
      </w:r>
      <w:r>
        <w:rPr>
          <w:spacing w:val="53"/>
        </w:rPr>
        <w:t>  </w:t>
      </w:r>
      <w:r>
        <w:rPr/>
        <w:t>and</w:t>
      </w:r>
      <w:r>
        <w:rPr>
          <w:spacing w:val="54"/>
        </w:rPr>
        <w:t>  </w:t>
      </w:r>
      <w:r>
        <w:rPr/>
        <w:t>that,</w:t>
      </w:r>
      <w:r>
        <w:rPr>
          <w:spacing w:val="57"/>
        </w:rPr>
        <w:t>  </w:t>
      </w:r>
      <w:r>
        <w:rPr/>
        <w:t>universities</w:t>
      </w:r>
      <w:r>
        <w:rPr>
          <w:spacing w:val="55"/>
        </w:rPr>
        <w:t>  </w:t>
      </w:r>
      <w:r>
        <w:rPr>
          <w:spacing w:val="-2"/>
        </w:rPr>
        <w:t>offering</w:t>
      </w:r>
    </w:p>
    <w:p>
      <w:pPr>
        <w:spacing w:after="0" w:line="487" w:lineRule="auto"/>
        <w:sectPr>
          <w:pgSz w:w="12240" w:h="15840"/>
          <w:pgMar w:header="761" w:footer="0" w:top="1340" w:bottom="280" w:left="1020" w:right="260"/>
        </w:sectPr>
      </w:pPr>
    </w:p>
    <w:p>
      <w:pPr>
        <w:pStyle w:val="BodyText"/>
        <w:spacing w:line="487" w:lineRule="auto" w:before="89"/>
        <w:ind w:right="1174"/>
      </w:pPr>
      <w:r>
        <w:rPr/>
        <w:t>accounting education courses in Ekiti state greatly valued the roles of ICT facilities in discharging their academic duties hence ICT facilities usage assist in the development of life and work place skills of an individual in the work environment. Based on the findings, it was recommended that accounting software packages and adequate ICT facilities should be provide for effective learning of accounting courses</w:t>
      </w:r>
      <w:r>
        <w:rPr>
          <w:spacing w:val="40"/>
        </w:rPr>
        <w:t> </w:t>
      </w:r>
      <w:r>
        <w:rPr/>
        <w:t>by school authorities in collaboration with the government.</w:t>
      </w:r>
    </w:p>
    <w:p>
      <w:pPr>
        <w:pStyle w:val="BodyText"/>
        <w:spacing w:line="487" w:lineRule="auto" w:before="5"/>
        <w:ind w:right="1173" w:firstLine="719"/>
      </w:pPr>
      <w:r>
        <w:rPr/>
        <w:t>The study is related to the present study because both are</w:t>
      </w:r>
      <w:r>
        <w:rPr>
          <w:spacing w:val="40"/>
        </w:rPr>
        <w:t> </w:t>
      </w:r>
      <w:r>
        <w:rPr/>
        <w:t>studying ICTs for teaching and learning. Another similarity is that both used questionnaire for data collection and lastly, both are conducted in the South-Western part of Nigeria. The major difference is that the</w:t>
      </w:r>
      <w:r>
        <w:rPr>
          <w:spacing w:val="40"/>
        </w:rPr>
        <w:t> </w:t>
      </w:r>
      <w:r>
        <w:rPr/>
        <w:t>former studied accounting lecturers while the latter studied both</w:t>
      </w:r>
      <w:r>
        <w:rPr>
          <w:spacing w:val="80"/>
        </w:rPr>
        <w:t> </w:t>
      </w:r>
      <w:r>
        <w:rPr/>
        <w:t>lecturers and students of business education. Also, the former focused on public and private universities while the present studied public universities offering business education. Another difference is that the former studied only one state out of the five states in South-West while the latter covered all the six state. Also, the former focused on accounting education which is an option under business education while the present study concentrated on all area of specialization in business </w:t>
      </w:r>
      <w:r>
        <w:rPr>
          <w:spacing w:val="-2"/>
        </w:rPr>
        <w:t>education.</w:t>
      </w:r>
    </w:p>
    <w:p>
      <w:pPr>
        <w:spacing w:after="0" w:line="487" w:lineRule="auto"/>
        <w:sectPr>
          <w:pgSz w:w="12240" w:h="15840"/>
          <w:pgMar w:header="761" w:footer="0" w:top="1340" w:bottom="280" w:left="1020" w:right="260"/>
        </w:sectPr>
      </w:pPr>
    </w:p>
    <w:p>
      <w:pPr>
        <w:pStyle w:val="BodyText"/>
        <w:spacing w:line="487" w:lineRule="auto" w:before="89"/>
        <w:ind w:right="1173" w:firstLine="719"/>
      </w:pPr>
      <w:r>
        <w:rPr/>
        <w:t>On the contribution of ICT resources utilization geared towards qualitative teaching and learning in business education. Okeke, Ezenwafor and Umoru (2012) conducted a study on perception of business educators on the impact of ICTs on the student learning in tertiary institutions in Nigeria. The purpose of the study was to ascertain the perception of business educators on the impact of ICTs on students‟ learning in tertiary institutions in Nigeria relative to extent of utilization. Three research questions were used for the study and the survey research design was adopted for the study. Purposive sampling was used to select 215 from a population of 466 registered members of Association of Business Educators of Nigeria (ABEN) while questionnaire was used for data collection, and arithmetic mean and standard deviation and t-test were used for data analysis.</w:t>
      </w:r>
    </w:p>
    <w:p>
      <w:pPr>
        <w:pStyle w:val="BodyText"/>
        <w:spacing w:line="487" w:lineRule="auto" w:before="9"/>
        <w:ind w:right="1175" w:firstLine="719"/>
      </w:pPr>
      <w:r>
        <w:rPr/>
        <w:t>The major findings of the study showed that ICTs can contribute to student learning in many positive ways such as developing student knowledge through inquiry and experimentation, equalizing individual differences, self-paced learning with increased capacities to deal with individual learning styles, collaborative learning, peer coaching and peer reviews, among others. Recommendations were that government at the state</w:t>
      </w:r>
      <w:r>
        <w:rPr>
          <w:spacing w:val="75"/>
        </w:rPr>
        <w:t> </w:t>
      </w:r>
      <w:r>
        <w:rPr/>
        <w:t>and</w:t>
      </w:r>
      <w:r>
        <w:rPr>
          <w:spacing w:val="75"/>
        </w:rPr>
        <w:t> </w:t>
      </w:r>
      <w:r>
        <w:rPr/>
        <w:t>federal</w:t>
      </w:r>
      <w:r>
        <w:rPr>
          <w:spacing w:val="74"/>
        </w:rPr>
        <w:t> </w:t>
      </w:r>
      <w:r>
        <w:rPr/>
        <w:t>level</w:t>
      </w:r>
      <w:r>
        <w:rPr>
          <w:spacing w:val="78"/>
        </w:rPr>
        <w:t> </w:t>
      </w:r>
      <w:r>
        <w:rPr/>
        <w:t>should</w:t>
      </w:r>
      <w:r>
        <w:rPr>
          <w:spacing w:val="79"/>
        </w:rPr>
        <w:t> </w:t>
      </w:r>
      <w:r>
        <w:rPr/>
        <w:t>endeavor</w:t>
      </w:r>
      <w:r>
        <w:rPr>
          <w:spacing w:val="78"/>
        </w:rPr>
        <w:t> </w:t>
      </w:r>
      <w:r>
        <w:rPr/>
        <w:t>to</w:t>
      </w:r>
      <w:r>
        <w:rPr>
          <w:spacing w:val="79"/>
        </w:rPr>
        <w:t> </w:t>
      </w:r>
      <w:r>
        <w:rPr/>
        <w:t>increase</w:t>
      </w:r>
      <w:r>
        <w:rPr>
          <w:spacing w:val="75"/>
        </w:rPr>
        <w:t> </w:t>
      </w:r>
      <w:r>
        <w:rPr/>
        <w:t>funding</w:t>
      </w:r>
      <w:r>
        <w:rPr>
          <w:spacing w:val="76"/>
        </w:rPr>
        <w:t> </w:t>
      </w:r>
      <w:r>
        <w:rPr/>
        <w:t>for</w:t>
      </w:r>
      <w:r>
        <w:rPr>
          <w:spacing w:val="75"/>
        </w:rPr>
        <w:t> </w:t>
      </w:r>
      <w:r>
        <w:rPr>
          <w:spacing w:val="-5"/>
        </w:rPr>
        <w:t>the</w:t>
      </w:r>
    </w:p>
    <w:p>
      <w:pPr>
        <w:spacing w:after="0" w:line="487" w:lineRule="auto"/>
        <w:sectPr>
          <w:pgSz w:w="12240" w:h="15840"/>
          <w:pgMar w:header="761" w:footer="0" w:top="1340" w:bottom="280" w:left="1020" w:right="260"/>
        </w:sectPr>
      </w:pPr>
    </w:p>
    <w:p>
      <w:pPr>
        <w:pStyle w:val="BodyText"/>
        <w:spacing w:line="487" w:lineRule="auto" w:before="89"/>
        <w:ind w:right="1173"/>
      </w:pPr>
      <w:r>
        <w:rPr/>
        <w:t>education sector to enhance procurement of ICT equipment and</w:t>
      </w:r>
      <w:r>
        <w:rPr>
          <w:spacing w:val="80"/>
        </w:rPr>
        <w:t> </w:t>
      </w:r>
      <w:r>
        <w:rPr/>
        <w:t>facilities for effective educational activities in the country. Lecturers in Nigeria tertiary institutions should engage in retraining programmes to update and increase their ICT knowledge and competencies to effectively utilize the resources on student learning. Also, management of tertiary institution in Nigeria should develop sustainable maintenance culture to repair and replace damaged ICT facilities as well as seek</w:t>
      </w:r>
      <w:r>
        <w:rPr>
          <w:spacing w:val="80"/>
        </w:rPr>
        <w:t> </w:t>
      </w:r>
      <w:r>
        <w:rPr/>
        <w:t>ways to solve all the problems encountered by lecturers in utilizing ICTs on students learning.</w:t>
      </w:r>
    </w:p>
    <w:p>
      <w:pPr>
        <w:pStyle w:val="BodyText"/>
        <w:spacing w:line="487" w:lineRule="auto" w:before="7"/>
        <w:ind w:right="1169" w:firstLine="719"/>
      </w:pPr>
      <w:r>
        <w:rPr/>
        <w:t>The study is related to the present study in that both looked at contributions of ICTs to student learning. Also, the study is similar in that both studied ICT and business education in tertiary institutions in</w:t>
      </w:r>
      <w:r>
        <w:rPr>
          <w:spacing w:val="40"/>
        </w:rPr>
        <w:t> </w:t>
      </w:r>
      <w:r>
        <w:rPr/>
        <w:t>Nigeria. The major difference is that the former studied the whole</w:t>
      </w:r>
      <w:r>
        <w:rPr>
          <w:spacing w:val="40"/>
        </w:rPr>
        <w:t> </w:t>
      </w:r>
      <w:r>
        <w:rPr/>
        <w:t>country while the present concentrated on all state offering business education in South-Western Nigeria.</w:t>
      </w:r>
      <w:r>
        <w:rPr>
          <w:spacing w:val="80"/>
        </w:rPr>
        <w:t> </w:t>
      </w:r>
      <w:r>
        <w:rPr/>
        <w:t>Registered members of</w:t>
      </w:r>
      <w:r>
        <w:rPr>
          <w:spacing w:val="40"/>
        </w:rPr>
        <w:t> </w:t>
      </w:r>
      <w:r>
        <w:rPr/>
        <w:t>association of business educators in Nigeria were used for the study while the latter focused on lecturers and students of business education in South-Western part of Nigeria.</w:t>
      </w:r>
      <w:r>
        <w:rPr>
          <w:spacing w:val="40"/>
        </w:rPr>
        <w:t> </w:t>
      </w:r>
      <w:r>
        <w:rPr/>
        <w:t>The former focused on perception of business educators on the impact of ICTs on student learning in tertiary institutions while the latter historically</w:t>
      </w:r>
      <w:r>
        <w:rPr>
          <w:spacing w:val="-2"/>
        </w:rPr>
        <w:t> </w:t>
      </w:r>
      <w:r>
        <w:rPr/>
        <w:t>studied utilization of ICT resources</w:t>
      </w:r>
    </w:p>
    <w:p>
      <w:pPr>
        <w:spacing w:after="0" w:line="487" w:lineRule="auto"/>
        <w:sectPr>
          <w:pgSz w:w="12240" w:h="15840"/>
          <w:pgMar w:header="761" w:footer="0" w:top="1340" w:bottom="280" w:left="1020" w:right="260"/>
        </w:sectPr>
      </w:pPr>
    </w:p>
    <w:p>
      <w:pPr>
        <w:pStyle w:val="BodyText"/>
        <w:spacing w:line="487" w:lineRule="auto" w:before="89"/>
        <w:ind w:right="1173"/>
      </w:pPr>
      <w:r>
        <w:rPr/>
        <w:t>by students and lecturers and contributions of ICT resources utilization</w:t>
      </w:r>
      <w:r>
        <w:rPr>
          <w:spacing w:val="40"/>
        </w:rPr>
        <w:t> </w:t>
      </w:r>
      <w:r>
        <w:rPr/>
        <w:t>to business education. The identified gaps or differences are the area this research filled</w:t>
      </w:r>
      <w:r>
        <w:rPr>
          <w:spacing w:val="-1"/>
        </w:rPr>
        <w:t> </w:t>
      </w:r>
      <w:r>
        <w:rPr/>
        <w:t>so as to have a more generalized opinion on the</w:t>
      </w:r>
      <w:r>
        <w:rPr>
          <w:spacing w:val="-1"/>
        </w:rPr>
        <w:t> </w:t>
      </w:r>
      <w:r>
        <w:rPr/>
        <w:t>topic being studied.</w:t>
      </w:r>
    </w:p>
    <w:p>
      <w:pPr>
        <w:pStyle w:val="Heading2"/>
        <w:spacing w:line="319" w:lineRule="exact"/>
      </w:pPr>
      <w:r>
        <w:rPr/>
        <w:t>Summary</w:t>
      </w:r>
      <w:r>
        <w:rPr>
          <w:spacing w:val="-11"/>
        </w:rPr>
        <w:t> </w:t>
      </w:r>
      <w:r>
        <w:rPr/>
        <w:t>of</w:t>
      </w:r>
      <w:r>
        <w:rPr>
          <w:spacing w:val="-1"/>
        </w:rPr>
        <w:t> </w:t>
      </w:r>
      <w:r>
        <w:rPr/>
        <w:t>Literature </w:t>
      </w:r>
      <w:r>
        <w:rPr>
          <w:spacing w:val="-2"/>
        </w:rPr>
        <w:t>Review</w:t>
      </w:r>
    </w:p>
    <w:p>
      <w:pPr>
        <w:pStyle w:val="BodyText"/>
        <w:spacing w:before="6"/>
        <w:ind w:left="0"/>
        <w:jc w:val="left"/>
        <w:rPr>
          <w:rFonts w:ascii="Arial"/>
          <w:b/>
        </w:rPr>
      </w:pPr>
    </w:p>
    <w:p>
      <w:pPr>
        <w:pStyle w:val="BodyText"/>
        <w:spacing w:line="487" w:lineRule="auto" w:before="1"/>
        <w:ind w:right="1174" w:firstLine="719"/>
      </w:pPr>
      <w:r>
        <w:rPr/>
        <w:t>In this chapter, the meaning of ICT had been extensively treated, the literature reviewed shows that the process of learning in a virtual environment has contributed significantly towards a social change in education. This is achieved through the provision of new media allowing access to new knowledge, promoting dialogue among teachers and students, and also among students themselves. Generally, ICT has strongly affected educational service delivery practices in Nigeria, as literature clearly reveals that technology of information and communication are the new dominant tools for teaching and learning in this modern day.</w:t>
      </w:r>
    </w:p>
    <w:p>
      <w:pPr>
        <w:pStyle w:val="BodyText"/>
        <w:spacing w:line="487" w:lineRule="auto" w:before="6"/>
        <w:ind w:right="1174" w:firstLine="719"/>
      </w:pPr>
      <w:r>
        <w:rPr/>
        <w:t>In addition, the review covered relevant concepts in the title theoretical framework of the study included diffusion of innovation</w:t>
      </w:r>
      <w:r>
        <w:rPr>
          <w:spacing w:val="40"/>
        </w:rPr>
        <w:t> </w:t>
      </w:r>
      <w:r>
        <w:rPr/>
        <w:t>theory, unified theory of acceptance and use of technology and theory of human constructivism. Theoretical studies were reviewed on the objectives</w:t>
      </w:r>
      <w:r>
        <w:rPr>
          <w:spacing w:val="12"/>
        </w:rPr>
        <w:t> </w:t>
      </w:r>
      <w:r>
        <w:rPr/>
        <w:t>and</w:t>
      </w:r>
      <w:r>
        <w:rPr>
          <w:spacing w:val="11"/>
        </w:rPr>
        <w:t> </w:t>
      </w:r>
      <w:r>
        <w:rPr/>
        <w:t>relevance</w:t>
      </w:r>
      <w:r>
        <w:rPr>
          <w:spacing w:val="11"/>
        </w:rPr>
        <w:t> </w:t>
      </w:r>
      <w:r>
        <w:rPr/>
        <w:t>of</w:t>
      </w:r>
      <w:r>
        <w:rPr>
          <w:spacing w:val="12"/>
        </w:rPr>
        <w:t> </w:t>
      </w:r>
      <w:r>
        <w:rPr/>
        <w:t>business</w:t>
      </w:r>
      <w:r>
        <w:rPr>
          <w:spacing w:val="11"/>
        </w:rPr>
        <w:t> </w:t>
      </w:r>
      <w:r>
        <w:rPr/>
        <w:t>education</w:t>
      </w:r>
      <w:r>
        <w:rPr>
          <w:spacing w:val="11"/>
        </w:rPr>
        <w:t> </w:t>
      </w:r>
      <w:r>
        <w:rPr/>
        <w:t>at</w:t>
      </w:r>
      <w:r>
        <w:rPr>
          <w:spacing w:val="12"/>
        </w:rPr>
        <w:t> </w:t>
      </w:r>
      <w:r>
        <w:rPr/>
        <w:t>the</w:t>
      </w:r>
      <w:r>
        <w:rPr>
          <w:spacing w:val="10"/>
        </w:rPr>
        <w:t> </w:t>
      </w:r>
      <w:r>
        <w:rPr/>
        <w:t>tertiary</w:t>
      </w:r>
      <w:r>
        <w:rPr>
          <w:spacing w:val="8"/>
        </w:rPr>
        <w:t> </w:t>
      </w:r>
      <w:r>
        <w:rPr/>
        <w:t>level,</w:t>
      </w:r>
      <w:r>
        <w:rPr>
          <w:spacing w:val="20"/>
        </w:rPr>
        <w:t> </w:t>
      </w:r>
      <w:r>
        <w:rPr>
          <w:spacing w:val="-5"/>
        </w:rPr>
        <w:t>ICT</w:t>
      </w:r>
    </w:p>
    <w:p>
      <w:pPr>
        <w:spacing w:after="0" w:line="487" w:lineRule="auto"/>
        <w:sectPr>
          <w:pgSz w:w="12240" w:h="15840"/>
          <w:pgMar w:header="761" w:footer="0" w:top="1340" w:bottom="280" w:left="1020" w:right="260"/>
        </w:sectPr>
      </w:pPr>
    </w:p>
    <w:p>
      <w:pPr>
        <w:pStyle w:val="BodyText"/>
        <w:spacing w:line="487" w:lineRule="auto" w:before="89"/>
        <w:ind w:right="1173"/>
      </w:pPr>
      <w:r>
        <w:rPr/>
        <w:t>resources for teaching and learning, new technologies in business education, competences needed for ICT utilization in instructional delivery, application of ICT in business education, among others.</w:t>
      </w:r>
    </w:p>
    <w:p>
      <w:pPr>
        <w:pStyle w:val="BodyText"/>
        <w:spacing w:line="487" w:lineRule="auto" w:before="202"/>
        <w:ind w:right="1173" w:firstLine="719"/>
      </w:pPr>
      <w:r>
        <w:rPr/>
        <w:t>The literature reviewed showed that there have been previous research efforts on ICT resources utilization. This research became imperative as most of the available studies reviewed by the researcher were limited in scope. For instance, some of the studies focused on a single variable such as ICT utilization, lecturers‟ proficiency in utilization of ICT among others. Some of the studies focused on students only</w:t>
      </w:r>
      <w:r>
        <w:rPr>
          <w:spacing w:val="40"/>
        </w:rPr>
        <w:t> </w:t>
      </w:r>
      <w:r>
        <w:rPr/>
        <w:t>while others centered on lecturers. None of the studies reviewed were related to ICT resources utilization by students and lecturers in business education programme of universities as well as their perceived contributions. These gaps in the existing body of knowledge</w:t>
      </w:r>
      <w:r>
        <w:rPr>
          <w:spacing w:val="40"/>
        </w:rPr>
        <w:t> </w:t>
      </w:r>
      <w:r>
        <w:rPr/>
        <w:t>necessitated the study on the extent of utilization of ICT resources and its perceived contributions to business education programme of universities in South-West Nigeria.</w:t>
      </w:r>
    </w:p>
    <w:p>
      <w:pPr>
        <w:spacing w:after="0" w:line="487" w:lineRule="auto"/>
        <w:sectPr>
          <w:pgSz w:w="12240" w:h="15840"/>
          <w:pgMar w:header="761" w:footer="0" w:top="1340" w:bottom="280" w:left="1020" w:right="260"/>
        </w:sectPr>
      </w:pPr>
    </w:p>
    <w:p>
      <w:pPr>
        <w:pStyle w:val="Heading1"/>
        <w:spacing w:line="480" w:lineRule="auto"/>
        <w:ind w:left="3520" w:right="3918"/>
      </w:pPr>
      <w:r>
        <w:rPr/>
        <w:t>CHAPTER</w:t>
      </w:r>
      <w:r>
        <w:rPr>
          <w:spacing w:val="-20"/>
        </w:rPr>
        <w:t> </w:t>
      </w:r>
      <w:r>
        <w:rPr/>
        <w:t>THREE </w:t>
      </w:r>
      <w:r>
        <w:rPr>
          <w:spacing w:val="-2"/>
        </w:rPr>
        <w:t>METHOD</w:t>
      </w:r>
    </w:p>
    <w:p>
      <w:pPr>
        <w:pStyle w:val="BodyText"/>
        <w:spacing w:line="487" w:lineRule="auto" w:before="5"/>
        <w:ind w:right="1174" w:firstLine="719"/>
      </w:pPr>
      <w:r>
        <w:rPr/>
        <w:t>This chapter presents the method and procedure adopted for the study covering research design, area of the study, population of the study, sample and sampling techniques, research instrument, validation of the instrument, reliability of the instrument, method of data collection and method of data analysis.</w:t>
      </w:r>
    </w:p>
    <w:p>
      <w:pPr>
        <w:pStyle w:val="Heading2"/>
        <w:spacing w:before="44"/>
        <w:jc w:val="left"/>
      </w:pPr>
      <w:r>
        <w:rPr/>
        <w:t>Research</w:t>
      </w:r>
      <w:r>
        <w:rPr>
          <w:spacing w:val="-2"/>
        </w:rPr>
        <w:t> Design</w:t>
      </w:r>
    </w:p>
    <w:p>
      <w:pPr>
        <w:pStyle w:val="BodyText"/>
        <w:spacing w:before="6"/>
        <w:ind w:left="0"/>
        <w:jc w:val="left"/>
        <w:rPr>
          <w:rFonts w:ascii="Arial"/>
          <w:b/>
        </w:rPr>
      </w:pPr>
    </w:p>
    <w:p>
      <w:pPr>
        <w:pStyle w:val="BodyText"/>
        <w:spacing w:line="487" w:lineRule="auto"/>
        <w:ind w:right="1173" w:firstLine="719"/>
      </w:pPr>
      <w:r>
        <w:rPr/>
        <w:t>Descriptive survey research design was used for the study. According to Uzoagulu (2011), descriptive survey research design is a method where data</w:t>
      </w:r>
      <w:r>
        <w:rPr>
          <w:spacing w:val="-2"/>
        </w:rPr>
        <w:t> </w:t>
      </w:r>
      <w:r>
        <w:rPr/>
        <w:t>are usually</w:t>
      </w:r>
      <w:r>
        <w:rPr>
          <w:spacing w:val="-3"/>
        </w:rPr>
        <w:t> </w:t>
      </w:r>
      <w:r>
        <w:rPr/>
        <w:t>collected with the use of questionnaire or interview, organized and analyzed to describe situations as they exist in their natural setting without interfering with them. This design is suitable for the study because it survey the opinions of a representative sample</w:t>
      </w:r>
      <w:r>
        <w:rPr>
          <w:spacing w:val="40"/>
        </w:rPr>
        <w:t> </w:t>
      </w:r>
      <w:r>
        <w:rPr/>
        <w:t>of a given population on a given phenomenon using a questionnaire. Oviawe and Oshio (2011), Ezeani and Akpotohwo (2014) and Okolocha and Nwadiani (2015) used the design and successfully conducted their research studies.</w:t>
      </w:r>
    </w:p>
    <w:p>
      <w:pPr>
        <w:spacing w:after="0" w:line="487" w:lineRule="auto"/>
        <w:sectPr>
          <w:pgSz w:w="12240" w:h="15840"/>
          <w:pgMar w:header="761" w:footer="0" w:top="1340" w:bottom="280" w:left="1020" w:right="260"/>
        </w:sectPr>
      </w:pPr>
    </w:p>
    <w:p>
      <w:pPr>
        <w:pStyle w:val="Heading2"/>
        <w:spacing w:before="85"/>
        <w:jc w:val="left"/>
      </w:pPr>
      <w:r>
        <w:rPr/>
        <w:t>Area</w:t>
      </w:r>
      <w:r>
        <w:rPr>
          <w:spacing w:val="-5"/>
        </w:rPr>
        <w:t> </w:t>
      </w:r>
      <w:r>
        <w:rPr/>
        <w:t>of</w:t>
      </w:r>
      <w:r>
        <w:rPr>
          <w:spacing w:val="-1"/>
        </w:rPr>
        <w:t> </w:t>
      </w:r>
      <w:r>
        <w:rPr/>
        <w:t>the</w:t>
      </w:r>
      <w:r>
        <w:rPr>
          <w:spacing w:val="-1"/>
        </w:rPr>
        <w:t> </w:t>
      </w:r>
      <w:r>
        <w:rPr>
          <w:spacing w:val="-2"/>
        </w:rPr>
        <w:t>Study</w:t>
      </w:r>
    </w:p>
    <w:p>
      <w:pPr>
        <w:pStyle w:val="BodyText"/>
        <w:spacing w:before="4"/>
        <w:ind w:left="0"/>
        <w:jc w:val="left"/>
        <w:rPr>
          <w:rFonts w:ascii="Arial"/>
          <w:b/>
        </w:rPr>
      </w:pPr>
    </w:p>
    <w:p>
      <w:pPr>
        <w:pStyle w:val="BodyText"/>
        <w:spacing w:line="487" w:lineRule="auto"/>
        <w:ind w:right="1173" w:firstLine="719"/>
      </w:pPr>
      <w:r>
        <w:rPr/>
        <w:t>This study was carried out in South-West Nigeria which comprises of six States namely: Oyo, Ogun, Osun, Ondo, Ekiti and Lagos. The study was specifically carried out in Ogun, Lagos and Ekiti States that harbors universities that offer business education programme. The</w:t>
      </w:r>
      <w:r>
        <w:rPr>
          <w:spacing w:val="40"/>
        </w:rPr>
        <w:t> </w:t>
      </w:r>
      <w:r>
        <w:rPr/>
        <w:t>states have Latitudes 50 45' and 80 15' north and longitudes 40 45' and 60 00' ' east. The area is bordered in the north by Kogi State, north-west by Ondo State, west by Osun State, east by Edo State, and by Atlantic Ocean in the south. It has an estimated land area of about 510,000 sq. km. with a population of about 24.4 million people according to the National Population Commission (2006).</w:t>
      </w:r>
    </w:p>
    <w:p>
      <w:pPr>
        <w:pStyle w:val="BodyText"/>
        <w:spacing w:line="487" w:lineRule="auto" w:before="7"/>
        <w:ind w:right="1174" w:firstLine="796"/>
      </w:pPr>
      <w:r>
        <w:rPr/>
        <w:t>The three states have 55 Local Government Areas, with state capitals in Abeokuta, Ado-Ekiti and Ikeja. The inhabitants are mostly farmers, traders and craft workers but they also have passion for education. Evidently, the increase in the number of private and public schools established in the past years, especially tertiary institutions, in the area indicates the peoples‟ value for education. The choice of the area for the study was informed by this high value placed on education by the people which qualified them to be among the educationally advantaged</w:t>
      </w:r>
      <w:r>
        <w:rPr>
          <w:spacing w:val="26"/>
        </w:rPr>
        <w:t> </w:t>
      </w:r>
      <w:r>
        <w:rPr/>
        <w:t>states</w:t>
      </w:r>
      <w:r>
        <w:rPr>
          <w:spacing w:val="24"/>
        </w:rPr>
        <w:t> </w:t>
      </w:r>
      <w:r>
        <w:rPr/>
        <w:t>in</w:t>
      </w:r>
      <w:r>
        <w:rPr>
          <w:spacing w:val="26"/>
        </w:rPr>
        <w:t> </w:t>
      </w:r>
      <w:r>
        <w:rPr/>
        <w:t>Nigeria.</w:t>
      </w:r>
      <w:r>
        <w:rPr>
          <w:spacing w:val="27"/>
        </w:rPr>
        <w:t> </w:t>
      </w:r>
      <w:r>
        <w:rPr/>
        <w:t>Also,</w:t>
      </w:r>
      <w:r>
        <w:rPr>
          <w:spacing w:val="26"/>
        </w:rPr>
        <w:t> </w:t>
      </w:r>
      <w:r>
        <w:rPr/>
        <w:t>the</w:t>
      </w:r>
      <w:r>
        <w:rPr>
          <w:spacing w:val="26"/>
        </w:rPr>
        <w:t> </w:t>
      </w:r>
      <w:r>
        <w:rPr/>
        <w:t>researcher‟s</w:t>
      </w:r>
      <w:r>
        <w:rPr>
          <w:spacing w:val="27"/>
        </w:rPr>
        <w:t> </w:t>
      </w:r>
      <w:r>
        <w:rPr/>
        <w:t>desire</w:t>
      </w:r>
      <w:r>
        <w:rPr>
          <w:spacing w:val="27"/>
        </w:rPr>
        <w:t> </w:t>
      </w:r>
      <w:r>
        <w:rPr/>
        <w:t>to</w:t>
      </w:r>
      <w:r>
        <w:rPr>
          <w:spacing w:val="25"/>
        </w:rPr>
        <w:t> </w:t>
      </w:r>
      <w:r>
        <w:rPr/>
        <w:t>appraise</w:t>
      </w:r>
    </w:p>
    <w:p>
      <w:pPr>
        <w:spacing w:after="0" w:line="487" w:lineRule="auto"/>
        <w:sectPr>
          <w:pgSz w:w="12240" w:h="15840"/>
          <w:pgMar w:header="761" w:footer="0" w:top="1340" w:bottom="280" w:left="1020" w:right="260"/>
        </w:sectPr>
      </w:pPr>
    </w:p>
    <w:p>
      <w:pPr>
        <w:pStyle w:val="BodyText"/>
        <w:spacing w:line="487" w:lineRule="auto" w:before="89"/>
        <w:ind w:right="1177"/>
      </w:pPr>
      <w:r>
        <w:rPr/>
        <w:t>the extent of compliance in implementing ICT resources in instructional development process by her tertiary institutions in this era of technological advancement.</w:t>
      </w:r>
    </w:p>
    <w:p>
      <w:pPr>
        <w:pStyle w:val="Heading2"/>
        <w:spacing w:line="319" w:lineRule="exact"/>
      </w:pPr>
      <w:r>
        <w:rPr/>
        <w:t>Population</w:t>
      </w:r>
      <w:r>
        <w:rPr>
          <w:spacing w:val="-6"/>
        </w:rPr>
        <w:t> </w:t>
      </w:r>
      <w:r>
        <w:rPr/>
        <w:t>of</w:t>
      </w:r>
      <w:r>
        <w:rPr>
          <w:spacing w:val="-3"/>
        </w:rPr>
        <w:t> </w:t>
      </w:r>
      <w:r>
        <w:rPr/>
        <w:t>the</w:t>
      </w:r>
      <w:r>
        <w:rPr>
          <w:spacing w:val="-7"/>
        </w:rPr>
        <w:t> </w:t>
      </w:r>
      <w:r>
        <w:rPr>
          <w:spacing w:val="-4"/>
        </w:rPr>
        <w:t>Study</w:t>
      </w:r>
    </w:p>
    <w:p>
      <w:pPr>
        <w:pStyle w:val="BodyText"/>
        <w:spacing w:before="4"/>
        <w:ind w:left="0"/>
        <w:jc w:val="left"/>
        <w:rPr>
          <w:rFonts w:ascii="Arial"/>
          <w:b/>
        </w:rPr>
      </w:pPr>
    </w:p>
    <w:p>
      <w:pPr>
        <w:pStyle w:val="BodyText"/>
        <w:spacing w:line="487" w:lineRule="auto"/>
        <w:ind w:right="1172" w:firstLine="719"/>
      </w:pPr>
      <w:r>
        <w:rPr/>
        <w:t>The population for this study consisted of 553 (52 lecturers and</w:t>
      </w:r>
      <w:r>
        <w:rPr>
          <w:spacing w:val="40"/>
        </w:rPr>
        <w:t> </w:t>
      </w:r>
      <w:r>
        <w:rPr/>
        <w:t>501 final year students) of business education from the six universities that offer business education programme in South-West Nigeria. The choice of final year students was based on the fact that they have been in the university system for more than three academic sessions and they are familiar with the department and can easily form an opinion on their course of study. (See Appendix C, P168)</w:t>
      </w:r>
    </w:p>
    <w:p>
      <w:pPr>
        <w:pStyle w:val="Heading2"/>
        <w:spacing w:before="1"/>
      </w:pPr>
      <w:r>
        <w:rPr/>
        <w:t>Sample</w:t>
      </w:r>
      <w:r>
        <w:rPr>
          <w:spacing w:val="-7"/>
        </w:rPr>
        <w:t> </w:t>
      </w:r>
      <w:r>
        <w:rPr/>
        <w:t>and</w:t>
      </w:r>
      <w:r>
        <w:rPr>
          <w:spacing w:val="-5"/>
        </w:rPr>
        <w:t> </w:t>
      </w:r>
      <w:r>
        <w:rPr/>
        <w:t>Sampling</w:t>
      </w:r>
      <w:r>
        <w:rPr>
          <w:spacing w:val="-5"/>
        </w:rPr>
        <w:t> </w:t>
      </w:r>
      <w:r>
        <w:rPr>
          <w:spacing w:val="-2"/>
        </w:rPr>
        <w:t>Technique</w:t>
      </w:r>
    </w:p>
    <w:p>
      <w:pPr>
        <w:pStyle w:val="BodyText"/>
        <w:spacing w:before="6"/>
        <w:ind w:left="0"/>
        <w:jc w:val="left"/>
        <w:rPr>
          <w:rFonts w:ascii="Arial"/>
          <w:b/>
        </w:rPr>
      </w:pPr>
    </w:p>
    <w:p>
      <w:pPr>
        <w:pStyle w:val="BodyText"/>
        <w:spacing w:line="487" w:lineRule="auto"/>
        <w:ind w:right="1173" w:firstLine="719"/>
      </w:pPr>
      <w:r>
        <w:rPr/>
        <w:t>Sample for the study was 302 (52 lecturers and 250 final year students) of business education from universities that offer business education in the area of study. All the lecturers were used because of</w:t>
      </w:r>
      <w:r>
        <w:rPr>
          <w:spacing w:val="80"/>
        </w:rPr>
        <w:t> </w:t>
      </w:r>
      <w:r>
        <w:rPr/>
        <w:t>the size while the researcher purposively sample 50 students (25 male and 25 female) 400 level students of business education from each university for homogeneity reason. The choice of the 400 level students was based on the fact that they have studied business education for more</w:t>
      </w:r>
      <w:r>
        <w:rPr>
          <w:spacing w:val="39"/>
        </w:rPr>
        <w:t> </w:t>
      </w:r>
      <w:r>
        <w:rPr/>
        <w:t>than</w:t>
      </w:r>
      <w:r>
        <w:rPr>
          <w:spacing w:val="40"/>
        </w:rPr>
        <w:t> </w:t>
      </w:r>
      <w:r>
        <w:rPr/>
        <w:t>three</w:t>
      </w:r>
      <w:r>
        <w:rPr>
          <w:spacing w:val="40"/>
        </w:rPr>
        <w:t> </w:t>
      </w:r>
      <w:r>
        <w:rPr/>
        <w:t>academic</w:t>
      </w:r>
      <w:r>
        <w:rPr>
          <w:spacing w:val="40"/>
        </w:rPr>
        <w:t> </w:t>
      </w:r>
      <w:r>
        <w:rPr/>
        <w:t>sessions</w:t>
      </w:r>
      <w:r>
        <w:rPr>
          <w:spacing w:val="40"/>
        </w:rPr>
        <w:t> </w:t>
      </w:r>
      <w:r>
        <w:rPr/>
        <w:t>in</w:t>
      </w:r>
      <w:r>
        <w:rPr>
          <w:spacing w:val="39"/>
        </w:rPr>
        <w:t> </w:t>
      </w:r>
      <w:r>
        <w:rPr/>
        <w:t>the</w:t>
      </w:r>
      <w:r>
        <w:rPr>
          <w:spacing w:val="39"/>
        </w:rPr>
        <w:t> </w:t>
      </w:r>
      <w:r>
        <w:rPr/>
        <w:t>institution;</w:t>
      </w:r>
      <w:r>
        <w:rPr>
          <w:spacing w:val="40"/>
        </w:rPr>
        <w:t> </w:t>
      </w:r>
      <w:r>
        <w:rPr/>
        <w:t>they</w:t>
      </w:r>
      <w:r>
        <w:rPr>
          <w:spacing w:val="40"/>
        </w:rPr>
        <w:t> </w:t>
      </w:r>
      <w:r>
        <w:rPr/>
        <w:t>will</w:t>
      </w:r>
      <w:r>
        <w:rPr>
          <w:spacing w:val="39"/>
        </w:rPr>
        <w:t> </w:t>
      </w:r>
      <w:r>
        <w:rPr/>
        <w:t>be</w:t>
      </w:r>
      <w:r>
        <w:rPr>
          <w:spacing w:val="39"/>
        </w:rPr>
        <w:t> </w:t>
      </w:r>
      <w:r>
        <w:rPr/>
        <w:t>in</w:t>
      </w:r>
      <w:r>
        <w:rPr>
          <w:spacing w:val="39"/>
        </w:rPr>
        <w:t> </w:t>
      </w:r>
      <w:r>
        <w:rPr/>
        <w:t>a</w:t>
      </w:r>
    </w:p>
    <w:p>
      <w:pPr>
        <w:spacing w:after="0" w:line="487" w:lineRule="auto"/>
        <w:sectPr>
          <w:pgSz w:w="12240" w:h="15840"/>
          <w:pgMar w:header="761" w:footer="0" w:top="1340" w:bottom="280" w:left="1020" w:right="260"/>
        </w:sectPr>
      </w:pPr>
    </w:p>
    <w:p>
      <w:pPr>
        <w:pStyle w:val="BodyText"/>
        <w:spacing w:line="487" w:lineRule="auto" w:before="89"/>
        <w:ind w:right="1175"/>
      </w:pPr>
      <w:r>
        <w:rPr/>
        <w:t>better position to provide accurate and adequate information that may</w:t>
      </w:r>
      <w:r>
        <w:rPr>
          <w:spacing w:val="80"/>
        </w:rPr>
        <w:t> </w:t>
      </w:r>
      <w:r>
        <w:rPr/>
        <w:t>be required for this study. (See sample distribution Table by gender, status and institution ownership, Appendix D, P169)</w:t>
      </w:r>
    </w:p>
    <w:p>
      <w:pPr>
        <w:pStyle w:val="Heading2"/>
        <w:spacing w:line="319" w:lineRule="exact"/>
      </w:pPr>
      <w:r>
        <w:rPr/>
        <w:t>Instrument</w:t>
      </w:r>
      <w:r>
        <w:rPr>
          <w:spacing w:val="-6"/>
        </w:rPr>
        <w:t> </w:t>
      </w:r>
      <w:r>
        <w:rPr/>
        <w:t>for</w:t>
      </w:r>
      <w:r>
        <w:rPr>
          <w:spacing w:val="-5"/>
        </w:rPr>
        <w:t> </w:t>
      </w:r>
      <w:r>
        <w:rPr/>
        <w:t>Data</w:t>
      </w:r>
      <w:r>
        <w:rPr>
          <w:spacing w:val="-3"/>
        </w:rPr>
        <w:t> </w:t>
      </w:r>
      <w:r>
        <w:rPr>
          <w:spacing w:val="-2"/>
        </w:rPr>
        <w:t>Collection</w:t>
      </w:r>
    </w:p>
    <w:p>
      <w:pPr>
        <w:pStyle w:val="BodyText"/>
        <w:spacing w:before="206"/>
        <w:ind w:left="0"/>
        <w:jc w:val="left"/>
        <w:rPr>
          <w:rFonts w:ascii="Arial"/>
          <w:b/>
        </w:rPr>
      </w:pPr>
    </w:p>
    <w:p>
      <w:pPr>
        <w:pStyle w:val="BodyText"/>
        <w:spacing w:line="487" w:lineRule="auto"/>
        <w:ind w:right="1173" w:firstLine="542"/>
      </w:pPr>
      <w:r>
        <w:rPr/>
        <w:t>The instrument for data collection in this study was a questionnaire tagged “Utilization of ICT Resources in Business Education Questionnaire” (UICTRBEQ).The questionnaire was developed by the researcher based on insight from literature reviewed in line with the research questions. The instrument consisted of two part and two sections; sections A and B. Section A contained three items on the demographic data of the respondents while section B contained 48</w:t>
      </w:r>
      <w:r>
        <w:rPr>
          <w:spacing w:val="80"/>
        </w:rPr>
        <w:t> </w:t>
      </w:r>
      <w:r>
        <w:rPr/>
        <w:t>items (26 items for lecturers and 22 items for students) each in two clusters of sections B1-B2 according to the research questions. Altogether the instrument has 51 items. Section B is a 5-point rating scale and the responses to items in section B1-B2 are of Very Great Extent (VGE), Great Extent (GE), Moderate Extent (ME), Small Extent (SE) and Very Small Extent (VSE). (See Appendix B, P163)</w:t>
      </w:r>
    </w:p>
    <w:p>
      <w:pPr>
        <w:spacing w:after="0" w:line="487" w:lineRule="auto"/>
        <w:sectPr>
          <w:pgSz w:w="12240" w:h="15840"/>
          <w:pgMar w:header="761" w:footer="0" w:top="1340" w:bottom="280" w:left="1020" w:right="260"/>
        </w:sectPr>
      </w:pPr>
    </w:p>
    <w:p>
      <w:pPr>
        <w:pStyle w:val="Heading2"/>
        <w:spacing w:before="85"/>
        <w:jc w:val="left"/>
      </w:pPr>
      <w:r>
        <w:rPr/>
        <w:t>Validation</w:t>
      </w:r>
      <w:r>
        <w:rPr>
          <w:spacing w:val="-3"/>
        </w:rPr>
        <w:t> </w:t>
      </w:r>
      <w:r>
        <w:rPr/>
        <w:t>of</w:t>
      </w:r>
      <w:r>
        <w:rPr>
          <w:spacing w:val="-6"/>
        </w:rPr>
        <w:t> </w:t>
      </w:r>
      <w:r>
        <w:rPr/>
        <w:t>the</w:t>
      </w:r>
      <w:r>
        <w:rPr>
          <w:spacing w:val="-5"/>
        </w:rPr>
        <w:t> </w:t>
      </w:r>
      <w:r>
        <w:rPr>
          <w:spacing w:val="-2"/>
        </w:rPr>
        <w:t>Instrument</w:t>
      </w:r>
    </w:p>
    <w:p>
      <w:pPr>
        <w:pStyle w:val="BodyText"/>
        <w:spacing w:before="205"/>
        <w:ind w:left="0"/>
        <w:jc w:val="left"/>
        <w:rPr>
          <w:rFonts w:ascii="Arial"/>
          <w:b/>
        </w:rPr>
      </w:pPr>
    </w:p>
    <w:p>
      <w:pPr>
        <w:pStyle w:val="BodyText"/>
        <w:spacing w:line="487" w:lineRule="auto"/>
        <w:ind w:right="1173" w:firstLine="796"/>
      </w:pPr>
      <w:r>
        <w:rPr/>
        <w:t>The instrument was subjected to face validity by five experts; two in Business Education, one in Measurement and Evaluation, one in Curriculum Development and Evaluation and one in Computer Science from Olabisi Onabanjo University, Ago-iwoye and Tai Solarin University of Education, Ijagun. The research title, purpose of the study, research questions and hypotheses alongside the instruments were given to the experts who were requested to make observation on the instrument to ensure the validity of the instrument. They validated the instrument relative to the appropriateness and suitability of the items, wordings and item construct.</w:t>
      </w:r>
      <w:r>
        <w:rPr>
          <w:spacing w:val="40"/>
        </w:rPr>
        <w:t> </w:t>
      </w:r>
      <w:r>
        <w:rPr/>
        <w:t>The experts‟ inputs were incorporated in modifying the instrument before it was approved for use by the researcher‟s</w:t>
      </w:r>
      <w:r>
        <w:rPr>
          <w:spacing w:val="40"/>
        </w:rPr>
        <w:t> </w:t>
      </w:r>
      <w:r>
        <w:rPr>
          <w:spacing w:val="-2"/>
        </w:rPr>
        <w:t>supervisor.</w:t>
      </w:r>
    </w:p>
    <w:p>
      <w:pPr>
        <w:pStyle w:val="Heading2"/>
        <w:spacing w:before="2"/>
        <w:jc w:val="left"/>
      </w:pPr>
      <w:r>
        <w:rPr/>
        <w:t>Reliability</w:t>
      </w:r>
      <w:r>
        <w:rPr>
          <w:spacing w:val="-11"/>
        </w:rPr>
        <w:t> </w:t>
      </w:r>
      <w:r>
        <w:rPr/>
        <w:t>of</w:t>
      </w:r>
      <w:r>
        <w:rPr>
          <w:spacing w:val="-2"/>
        </w:rPr>
        <w:t> </w:t>
      </w:r>
      <w:r>
        <w:rPr/>
        <w:t>the</w:t>
      </w:r>
      <w:r>
        <w:rPr>
          <w:spacing w:val="-2"/>
        </w:rPr>
        <w:t> Instrument</w:t>
      </w:r>
    </w:p>
    <w:p>
      <w:pPr>
        <w:pStyle w:val="BodyText"/>
        <w:spacing w:before="6"/>
        <w:ind w:left="0"/>
        <w:jc w:val="left"/>
        <w:rPr>
          <w:rFonts w:ascii="Arial"/>
          <w:b/>
        </w:rPr>
      </w:pPr>
    </w:p>
    <w:p>
      <w:pPr>
        <w:pStyle w:val="BodyText"/>
        <w:spacing w:line="487" w:lineRule="auto" w:before="1"/>
        <w:ind w:right="1173" w:firstLine="796"/>
      </w:pPr>
      <w:r>
        <w:rPr/>
        <w:t>To determine the reliability of the instrument, it was administered to ten lecturers and twenty final year students of business education</w:t>
      </w:r>
      <w:r>
        <w:rPr>
          <w:spacing w:val="40"/>
        </w:rPr>
        <w:t> </w:t>
      </w:r>
      <w:r>
        <w:rPr/>
        <w:t>from Kwara State University, Molete, Kwara State who were not part of the study population. The data collected were analyzed with Cronbach„s Alpha Reliability Coefficient and reliability coefficients of 0.85, 0.82, 0.75 and</w:t>
      </w:r>
      <w:r>
        <w:rPr>
          <w:spacing w:val="50"/>
        </w:rPr>
        <w:t> </w:t>
      </w:r>
      <w:r>
        <w:rPr/>
        <w:t>0.86</w:t>
      </w:r>
      <w:r>
        <w:rPr>
          <w:spacing w:val="52"/>
        </w:rPr>
        <w:t> </w:t>
      </w:r>
      <w:r>
        <w:rPr/>
        <w:t>were</w:t>
      </w:r>
      <w:r>
        <w:rPr>
          <w:spacing w:val="51"/>
        </w:rPr>
        <w:t> </w:t>
      </w:r>
      <w:r>
        <w:rPr/>
        <w:t>obtained</w:t>
      </w:r>
      <w:r>
        <w:rPr>
          <w:spacing w:val="50"/>
        </w:rPr>
        <w:t> </w:t>
      </w:r>
      <w:r>
        <w:rPr/>
        <w:t>for</w:t>
      </w:r>
      <w:r>
        <w:rPr>
          <w:spacing w:val="50"/>
        </w:rPr>
        <w:t> </w:t>
      </w:r>
      <w:r>
        <w:rPr/>
        <w:t>sections</w:t>
      </w:r>
      <w:r>
        <w:rPr>
          <w:spacing w:val="50"/>
        </w:rPr>
        <w:t> </w:t>
      </w:r>
      <w:r>
        <w:rPr/>
        <w:t>B1-B2</w:t>
      </w:r>
      <w:r>
        <w:rPr>
          <w:spacing w:val="51"/>
        </w:rPr>
        <w:t> </w:t>
      </w:r>
      <w:r>
        <w:rPr/>
        <w:t>respectively.</w:t>
      </w:r>
      <w:r>
        <w:rPr>
          <w:spacing w:val="53"/>
        </w:rPr>
        <w:t> </w:t>
      </w:r>
      <w:r>
        <w:rPr/>
        <w:t>These</w:t>
      </w:r>
      <w:r>
        <w:rPr>
          <w:spacing w:val="50"/>
        </w:rPr>
        <w:t>  </w:t>
      </w:r>
      <w:r>
        <w:rPr>
          <w:spacing w:val="-4"/>
        </w:rPr>
        <w:t>high</w:t>
      </w:r>
    </w:p>
    <w:p>
      <w:pPr>
        <w:spacing w:after="0" w:line="487" w:lineRule="auto"/>
        <w:sectPr>
          <w:pgSz w:w="12240" w:h="15840"/>
          <w:pgMar w:header="761" w:footer="0" w:top="1340" w:bottom="280" w:left="1020" w:right="260"/>
        </w:sectPr>
      </w:pPr>
    </w:p>
    <w:p>
      <w:pPr>
        <w:pStyle w:val="BodyText"/>
        <w:spacing w:line="487" w:lineRule="auto" w:before="89"/>
        <w:ind w:right="1179"/>
      </w:pPr>
      <w:r>
        <w:rPr/>
        <w:t>coefficient values indicate that the instrument is reliable for the study as stated by</w:t>
      </w:r>
      <w:r>
        <w:rPr>
          <w:spacing w:val="-3"/>
        </w:rPr>
        <w:t> </w:t>
      </w:r>
      <w:r>
        <w:rPr/>
        <w:t>Dowine and Heath in Nworgu (2006) that the reliability value of</w:t>
      </w:r>
    </w:p>
    <w:p>
      <w:pPr>
        <w:pStyle w:val="BodyText"/>
        <w:spacing w:line="487" w:lineRule="auto" w:before="3"/>
        <w:ind w:right="1175"/>
      </w:pPr>
      <w:r>
        <w:rPr/>
        <w:t>0.80 and above indicate that the research instrument is reliable. This corroborates the opinion of Fulekar (2009) that an instrument is said to be</w:t>
      </w:r>
      <w:r>
        <w:rPr>
          <w:spacing w:val="40"/>
        </w:rPr>
        <w:t> </w:t>
      </w:r>
      <w:r>
        <w:rPr/>
        <w:t>reliable</w:t>
      </w:r>
      <w:r>
        <w:rPr>
          <w:spacing w:val="39"/>
        </w:rPr>
        <w:t> </w:t>
      </w:r>
      <w:r>
        <w:rPr/>
        <w:t>when</w:t>
      </w:r>
      <w:r>
        <w:rPr>
          <w:spacing w:val="40"/>
        </w:rPr>
        <w:t> </w:t>
      </w:r>
      <w:r>
        <w:rPr/>
        <w:t>the</w:t>
      </w:r>
      <w:r>
        <w:rPr>
          <w:spacing w:val="40"/>
        </w:rPr>
        <w:t> </w:t>
      </w:r>
      <w:r>
        <w:rPr/>
        <w:t>reliability</w:t>
      </w:r>
      <w:r>
        <w:rPr>
          <w:spacing w:val="39"/>
        </w:rPr>
        <w:t> </w:t>
      </w:r>
      <w:r>
        <w:rPr/>
        <w:t>coefficient</w:t>
      </w:r>
      <w:r>
        <w:rPr>
          <w:spacing w:val="40"/>
        </w:rPr>
        <w:t> </w:t>
      </w:r>
      <w:r>
        <w:rPr/>
        <w:t>can</w:t>
      </w:r>
      <w:r>
        <w:rPr>
          <w:spacing w:val="40"/>
        </w:rPr>
        <w:t> </w:t>
      </w:r>
      <w:r>
        <w:rPr/>
        <w:t>be</w:t>
      </w:r>
      <w:r>
        <w:rPr>
          <w:spacing w:val="40"/>
        </w:rPr>
        <w:t> </w:t>
      </w:r>
      <w:r>
        <w:rPr/>
        <w:t>approximated</w:t>
      </w:r>
      <w:r>
        <w:rPr>
          <w:spacing w:val="39"/>
        </w:rPr>
        <w:t> </w:t>
      </w:r>
      <w:r>
        <w:rPr/>
        <w:t>to</w:t>
      </w:r>
      <w:r>
        <w:rPr>
          <w:spacing w:val="40"/>
        </w:rPr>
        <w:t> </w:t>
      </w:r>
      <w:r>
        <w:rPr/>
        <w:t>one</w:t>
      </w:r>
    </w:p>
    <w:p>
      <w:pPr>
        <w:pStyle w:val="BodyText"/>
        <w:spacing w:before="2"/>
      </w:pPr>
      <w:r>
        <w:rPr/>
        <w:t>(1).</w:t>
      </w:r>
      <w:r>
        <w:rPr>
          <w:spacing w:val="-1"/>
        </w:rPr>
        <w:t> </w:t>
      </w:r>
      <w:r>
        <w:rPr/>
        <w:t>(See</w:t>
      </w:r>
      <w:r>
        <w:rPr>
          <w:spacing w:val="-2"/>
        </w:rPr>
        <w:t> </w:t>
      </w:r>
      <w:r>
        <w:rPr/>
        <w:t>Appendix</w:t>
      </w:r>
      <w:r>
        <w:rPr>
          <w:spacing w:val="-2"/>
        </w:rPr>
        <w:t> </w:t>
      </w:r>
      <w:r>
        <w:rPr/>
        <w:t>E,</w:t>
      </w:r>
      <w:r>
        <w:rPr>
          <w:spacing w:val="-1"/>
        </w:rPr>
        <w:t> </w:t>
      </w:r>
      <w:r>
        <w:rPr>
          <w:spacing w:val="-2"/>
        </w:rPr>
        <w:t>P170)</w:t>
      </w:r>
    </w:p>
    <w:p>
      <w:pPr>
        <w:pStyle w:val="BodyText"/>
        <w:spacing w:before="5"/>
        <w:ind w:left="0"/>
        <w:jc w:val="left"/>
      </w:pPr>
    </w:p>
    <w:p>
      <w:pPr>
        <w:pStyle w:val="Heading2"/>
      </w:pPr>
      <w:r>
        <w:rPr/>
        <w:t>Method</w:t>
      </w:r>
      <w:r>
        <w:rPr>
          <w:spacing w:val="-4"/>
        </w:rPr>
        <w:t> </w:t>
      </w:r>
      <w:r>
        <w:rPr/>
        <w:t>of</w:t>
      </w:r>
      <w:r>
        <w:rPr>
          <w:spacing w:val="-1"/>
        </w:rPr>
        <w:t> </w:t>
      </w:r>
      <w:r>
        <w:rPr/>
        <w:t>Data</w:t>
      </w:r>
      <w:r>
        <w:rPr>
          <w:spacing w:val="-4"/>
        </w:rPr>
        <w:t> </w:t>
      </w:r>
      <w:r>
        <w:rPr>
          <w:spacing w:val="-2"/>
        </w:rPr>
        <w:t>Collection</w:t>
      </w:r>
    </w:p>
    <w:p>
      <w:pPr>
        <w:pStyle w:val="BodyText"/>
        <w:spacing w:before="4"/>
        <w:ind w:left="0"/>
        <w:jc w:val="left"/>
        <w:rPr>
          <w:rFonts w:ascii="Arial"/>
          <w:b/>
        </w:rPr>
      </w:pPr>
    </w:p>
    <w:p>
      <w:pPr>
        <w:pStyle w:val="BodyText"/>
        <w:spacing w:line="487" w:lineRule="auto"/>
        <w:ind w:right="1173" w:firstLine="719"/>
      </w:pPr>
      <w:r>
        <w:rPr/>
        <w:t>The instrument was administered personally by the researcher</w:t>
      </w:r>
      <w:r>
        <w:rPr>
          <w:spacing w:val="40"/>
        </w:rPr>
        <w:t> </w:t>
      </w:r>
      <w:r>
        <w:rPr/>
        <w:t>with the help of business education lecturers and the Heads of Department in the universities used for the study. The instruments were administered on the respondents through personal contact by the researcher and a lecturer.</w:t>
      </w:r>
      <w:r>
        <w:rPr>
          <w:spacing w:val="40"/>
        </w:rPr>
        <w:t> </w:t>
      </w:r>
      <w:r>
        <w:rPr/>
        <w:t>Both the lecturers and students were allowed time to complete the instruments in order to ensure a high response</w:t>
      </w:r>
      <w:r>
        <w:rPr>
          <w:spacing w:val="80"/>
        </w:rPr>
        <w:t> </w:t>
      </w:r>
      <w:r>
        <w:rPr/>
        <w:t>rate. Six weeks were used for the exercise and at the end a hundred percent response rate was achieved as all the copies were correctly filled, retrieved and used for analysis.</w:t>
      </w:r>
    </w:p>
    <w:p>
      <w:pPr>
        <w:pStyle w:val="Heading2"/>
        <w:spacing w:before="2"/>
      </w:pPr>
      <w:r>
        <w:rPr/>
        <w:t>Method</w:t>
      </w:r>
      <w:r>
        <w:rPr>
          <w:spacing w:val="-4"/>
        </w:rPr>
        <w:t> </w:t>
      </w:r>
      <w:r>
        <w:rPr/>
        <w:t>of</w:t>
      </w:r>
      <w:r>
        <w:rPr>
          <w:spacing w:val="-2"/>
        </w:rPr>
        <w:t> </w:t>
      </w:r>
      <w:r>
        <w:rPr/>
        <w:t>Data</w:t>
      </w:r>
      <w:r>
        <w:rPr>
          <w:spacing w:val="-1"/>
        </w:rPr>
        <w:t> </w:t>
      </w:r>
      <w:r>
        <w:rPr>
          <w:spacing w:val="-2"/>
        </w:rPr>
        <w:t>Analysis</w:t>
      </w:r>
    </w:p>
    <w:p>
      <w:pPr>
        <w:pStyle w:val="BodyText"/>
        <w:spacing w:before="4"/>
        <w:ind w:left="0"/>
        <w:jc w:val="left"/>
        <w:rPr>
          <w:rFonts w:ascii="Arial"/>
          <w:b/>
        </w:rPr>
      </w:pPr>
    </w:p>
    <w:p>
      <w:pPr>
        <w:pStyle w:val="BodyText"/>
        <w:spacing w:line="487" w:lineRule="auto"/>
        <w:ind w:right="1174" w:firstLine="719"/>
      </w:pPr>
      <w:r>
        <w:rPr/>
        <w:t>Descriptive and inferential statistics were adopted for data analysis. Mean and standard deviation were used to analyze data to answer</w:t>
      </w:r>
      <w:r>
        <w:rPr>
          <w:spacing w:val="43"/>
          <w:w w:val="150"/>
        </w:rPr>
        <w:t> </w:t>
      </w:r>
      <w:r>
        <w:rPr/>
        <w:t>the</w:t>
      </w:r>
      <w:r>
        <w:rPr>
          <w:spacing w:val="43"/>
          <w:w w:val="150"/>
        </w:rPr>
        <w:t> </w:t>
      </w:r>
      <w:r>
        <w:rPr/>
        <w:t>research</w:t>
      </w:r>
      <w:r>
        <w:rPr>
          <w:spacing w:val="43"/>
          <w:w w:val="150"/>
        </w:rPr>
        <w:t> </w:t>
      </w:r>
      <w:r>
        <w:rPr/>
        <w:t>questions</w:t>
      </w:r>
      <w:r>
        <w:rPr>
          <w:spacing w:val="44"/>
          <w:w w:val="150"/>
        </w:rPr>
        <w:t> </w:t>
      </w:r>
      <w:r>
        <w:rPr/>
        <w:t>and</w:t>
      </w:r>
      <w:r>
        <w:rPr>
          <w:spacing w:val="79"/>
        </w:rPr>
        <w:t> </w:t>
      </w:r>
      <w:r>
        <w:rPr/>
        <w:t>determine</w:t>
      </w:r>
      <w:r>
        <w:rPr>
          <w:spacing w:val="78"/>
        </w:rPr>
        <w:t> </w:t>
      </w:r>
      <w:r>
        <w:rPr/>
        <w:t>the</w:t>
      </w:r>
      <w:r>
        <w:rPr>
          <w:spacing w:val="43"/>
          <w:w w:val="150"/>
        </w:rPr>
        <w:t> </w:t>
      </w:r>
      <w:r>
        <w:rPr/>
        <w:t>closeness</w:t>
      </w:r>
      <w:r>
        <w:rPr>
          <w:spacing w:val="44"/>
          <w:w w:val="150"/>
        </w:rPr>
        <w:t> </w:t>
      </w:r>
      <w:r>
        <w:rPr/>
        <w:t>of</w:t>
      </w:r>
      <w:r>
        <w:rPr>
          <w:spacing w:val="42"/>
          <w:w w:val="150"/>
        </w:rPr>
        <w:t> </w:t>
      </w:r>
      <w:r>
        <w:rPr>
          <w:spacing w:val="-5"/>
        </w:rPr>
        <w:t>the</w:t>
      </w:r>
    </w:p>
    <w:p>
      <w:pPr>
        <w:spacing w:after="0" w:line="487" w:lineRule="auto"/>
        <w:sectPr>
          <w:pgSz w:w="12240" w:h="15840"/>
          <w:pgMar w:header="761" w:footer="0" w:top="1340" w:bottom="280" w:left="1020" w:right="260"/>
        </w:sectPr>
      </w:pPr>
    </w:p>
    <w:p>
      <w:pPr>
        <w:pStyle w:val="BodyText"/>
        <w:spacing w:line="487" w:lineRule="auto" w:before="89"/>
        <w:ind w:right="1176"/>
      </w:pPr>
      <w:r>
        <w:rPr/>
        <w:t>respondents‟ mean while z-test was used to test hypotheses at 0.05 level of significance. Cluster mean was used to answer the research questions based on boundary limit of numbers below:</w:t>
      </w:r>
    </w:p>
    <w:p>
      <w:pPr>
        <w:pStyle w:val="BodyText"/>
        <w:spacing w:before="193"/>
        <w:ind w:left="0"/>
        <w:jc w:val="left"/>
        <w:rPr>
          <w:sz w:val="20"/>
        </w:rPr>
      </w:pPr>
    </w:p>
    <w:tbl>
      <w:tblPr>
        <w:tblW w:w="0" w:type="auto"/>
        <w:jc w:val="left"/>
        <w:tblInd w:w="8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968"/>
        <w:gridCol w:w="2688"/>
        <w:gridCol w:w="3371"/>
      </w:tblGrid>
      <w:tr>
        <w:trPr>
          <w:trHeight w:val="479" w:hRule="atLeast"/>
        </w:trPr>
        <w:tc>
          <w:tcPr>
            <w:tcW w:w="2968" w:type="dxa"/>
          </w:tcPr>
          <w:p>
            <w:pPr>
              <w:pStyle w:val="TableParagraph"/>
              <w:spacing w:line="314" w:lineRule="exact"/>
              <w:ind w:left="597"/>
              <w:rPr>
                <w:rFonts w:ascii="Arial"/>
                <w:b/>
                <w:sz w:val="28"/>
              </w:rPr>
            </w:pPr>
            <w:r>
              <w:rPr>
                <w:rFonts w:ascii="Arial"/>
                <w:b/>
                <w:spacing w:val="-2"/>
                <w:sz w:val="28"/>
              </w:rPr>
              <w:t>Responses</w:t>
            </w:r>
          </w:p>
        </w:tc>
        <w:tc>
          <w:tcPr>
            <w:tcW w:w="2688" w:type="dxa"/>
          </w:tcPr>
          <w:p>
            <w:pPr>
              <w:pStyle w:val="TableParagraph"/>
              <w:spacing w:line="314" w:lineRule="exact"/>
              <w:ind w:left="1541"/>
              <w:rPr>
                <w:rFonts w:ascii="Arial"/>
                <w:b/>
                <w:sz w:val="28"/>
              </w:rPr>
            </w:pPr>
            <w:r>
              <w:rPr>
                <w:rFonts w:ascii="Arial"/>
                <w:b/>
                <w:spacing w:val="-2"/>
                <w:sz w:val="28"/>
              </w:rPr>
              <w:t>Rating</w:t>
            </w:r>
          </w:p>
        </w:tc>
        <w:tc>
          <w:tcPr>
            <w:tcW w:w="3371" w:type="dxa"/>
          </w:tcPr>
          <w:p>
            <w:pPr>
              <w:pStyle w:val="TableParagraph"/>
              <w:spacing w:line="314" w:lineRule="exact"/>
              <w:ind w:right="148"/>
              <w:jc w:val="right"/>
              <w:rPr>
                <w:rFonts w:ascii="Arial"/>
                <w:b/>
                <w:sz w:val="28"/>
              </w:rPr>
            </w:pPr>
            <w:r>
              <w:rPr>
                <w:rFonts w:ascii="Arial"/>
                <w:b/>
                <w:sz w:val="28"/>
              </w:rPr>
              <w:t>Boundary</w:t>
            </w:r>
            <w:r>
              <w:rPr>
                <w:rFonts w:ascii="Arial"/>
                <w:b/>
                <w:spacing w:val="-13"/>
                <w:sz w:val="28"/>
              </w:rPr>
              <w:t> </w:t>
            </w:r>
            <w:r>
              <w:rPr>
                <w:rFonts w:ascii="Arial"/>
                <w:b/>
                <w:spacing w:val="-4"/>
                <w:sz w:val="28"/>
              </w:rPr>
              <w:t>Limit</w:t>
            </w:r>
          </w:p>
        </w:tc>
      </w:tr>
      <w:tr>
        <w:trPr>
          <w:trHeight w:val="644" w:hRule="atLeast"/>
        </w:trPr>
        <w:tc>
          <w:tcPr>
            <w:tcW w:w="2968" w:type="dxa"/>
          </w:tcPr>
          <w:p>
            <w:pPr>
              <w:pStyle w:val="TableParagraph"/>
              <w:spacing w:before="162"/>
              <w:ind w:left="285"/>
              <w:rPr>
                <w:sz w:val="28"/>
              </w:rPr>
            </w:pPr>
            <w:r>
              <w:rPr>
                <w:sz w:val="28"/>
              </w:rPr>
              <w:t>Very Great</w:t>
            </w:r>
            <w:r>
              <w:rPr>
                <w:spacing w:val="2"/>
                <w:sz w:val="28"/>
              </w:rPr>
              <w:t> </w:t>
            </w:r>
            <w:r>
              <w:rPr>
                <w:spacing w:val="-2"/>
                <w:sz w:val="28"/>
              </w:rPr>
              <w:t>Extent</w:t>
            </w:r>
          </w:p>
        </w:tc>
        <w:tc>
          <w:tcPr>
            <w:tcW w:w="2688" w:type="dxa"/>
          </w:tcPr>
          <w:p>
            <w:pPr>
              <w:pStyle w:val="TableParagraph"/>
              <w:spacing w:before="162"/>
              <w:ind w:right="675"/>
              <w:jc w:val="right"/>
              <w:rPr>
                <w:sz w:val="28"/>
              </w:rPr>
            </w:pPr>
            <w:r>
              <w:rPr>
                <w:spacing w:val="-10"/>
                <w:sz w:val="28"/>
              </w:rPr>
              <w:t>5</w:t>
            </w:r>
          </w:p>
        </w:tc>
        <w:tc>
          <w:tcPr>
            <w:tcW w:w="3371" w:type="dxa"/>
          </w:tcPr>
          <w:p>
            <w:pPr>
              <w:pStyle w:val="TableParagraph"/>
              <w:spacing w:before="162"/>
              <w:ind w:left="1501"/>
              <w:rPr>
                <w:sz w:val="28"/>
              </w:rPr>
            </w:pPr>
            <w:r>
              <w:rPr>
                <w:w w:val="110"/>
                <w:sz w:val="28"/>
              </w:rPr>
              <w:t>4.50–</w:t>
            </w:r>
            <w:r>
              <w:rPr>
                <w:spacing w:val="2"/>
                <w:w w:val="110"/>
                <w:sz w:val="28"/>
              </w:rPr>
              <w:t> </w:t>
            </w:r>
            <w:r>
              <w:rPr>
                <w:spacing w:val="-4"/>
                <w:w w:val="110"/>
                <w:sz w:val="28"/>
              </w:rPr>
              <w:t>5.00</w:t>
            </w:r>
          </w:p>
        </w:tc>
      </w:tr>
      <w:tr>
        <w:trPr>
          <w:trHeight w:val="643" w:hRule="atLeast"/>
        </w:trPr>
        <w:tc>
          <w:tcPr>
            <w:tcW w:w="2968" w:type="dxa"/>
          </w:tcPr>
          <w:p>
            <w:pPr>
              <w:pStyle w:val="TableParagraph"/>
              <w:spacing w:before="161"/>
              <w:ind w:left="285"/>
              <w:rPr>
                <w:sz w:val="28"/>
              </w:rPr>
            </w:pPr>
            <w:r>
              <w:rPr>
                <w:sz w:val="28"/>
              </w:rPr>
              <w:t>Great </w:t>
            </w:r>
            <w:r>
              <w:rPr>
                <w:spacing w:val="-2"/>
                <w:sz w:val="28"/>
              </w:rPr>
              <w:t>Extent</w:t>
            </w:r>
          </w:p>
        </w:tc>
        <w:tc>
          <w:tcPr>
            <w:tcW w:w="2688" w:type="dxa"/>
          </w:tcPr>
          <w:p>
            <w:pPr>
              <w:pStyle w:val="TableParagraph"/>
              <w:spacing w:before="161"/>
              <w:ind w:right="675"/>
              <w:jc w:val="right"/>
              <w:rPr>
                <w:sz w:val="28"/>
              </w:rPr>
            </w:pPr>
            <w:r>
              <w:rPr>
                <w:spacing w:val="-10"/>
                <w:sz w:val="28"/>
              </w:rPr>
              <w:t>4</w:t>
            </w:r>
          </w:p>
        </w:tc>
        <w:tc>
          <w:tcPr>
            <w:tcW w:w="3371" w:type="dxa"/>
          </w:tcPr>
          <w:p>
            <w:pPr>
              <w:pStyle w:val="TableParagraph"/>
              <w:spacing w:before="161"/>
              <w:ind w:left="1479"/>
              <w:rPr>
                <w:sz w:val="28"/>
              </w:rPr>
            </w:pPr>
            <w:r>
              <w:rPr>
                <w:w w:val="110"/>
                <w:sz w:val="28"/>
              </w:rPr>
              <w:t>3.50</w:t>
            </w:r>
            <w:r>
              <w:rPr>
                <w:spacing w:val="-19"/>
                <w:w w:val="110"/>
                <w:sz w:val="28"/>
              </w:rPr>
              <w:t> </w:t>
            </w:r>
            <w:r>
              <w:rPr>
                <w:w w:val="140"/>
                <w:sz w:val="28"/>
              </w:rPr>
              <w:t>–</w:t>
            </w:r>
            <w:r>
              <w:rPr>
                <w:spacing w:val="-28"/>
                <w:w w:val="140"/>
                <w:sz w:val="28"/>
              </w:rPr>
              <w:t> </w:t>
            </w:r>
            <w:r>
              <w:rPr>
                <w:spacing w:val="-4"/>
                <w:w w:val="110"/>
                <w:sz w:val="28"/>
              </w:rPr>
              <w:t>4.49</w:t>
            </w:r>
          </w:p>
        </w:tc>
      </w:tr>
      <w:tr>
        <w:trPr>
          <w:trHeight w:val="644" w:hRule="atLeast"/>
        </w:trPr>
        <w:tc>
          <w:tcPr>
            <w:tcW w:w="2968" w:type="dxa"/>
          </w:tcPr>
          <w:p>
            <w:pPr>
              <w:pStyle w:val="TableParagraph"/>
              <w:spacing w:before="161"/>
              <w:ind w:left="287"/>
              <w:rPr>
                <w:sz w:val="28"/>
              </w:rPr>
            </w:pPr>
            <w:r>
              <w:rPr>
                <w:sz w:val="28"/>
              </w:rPr>
              <w:t>Moderate</w:t>
            </w:r>
            <w:r>
              <w:rPr>
                <w:spacing w:val="-8"/>
                <w:sz w:val="28"/>
              </w:rPr>
              <w:t> </w:t>
            </w:r>
            <w:r>
              <w:rPr>
                <w:spacing w:val="-2"/>
                <w:sz w:val="28"/>
              </w:rPr>
              <w:t>Extent</w:t>
            </w:r>
          </w:p>
        </w:tc>
        <w:tc>
          <w:tcPr>
            <w:tcW w:w="2688" w:type="dxa"/>
          </w:tcPr>
          <w:p>
            <w:pPr>
              <w:pStyle w:val="TableParagraph"/>
              <w:spacing w:before="161"/>
              <w:ind w:right="656"/>
              <w:jc w:val="right"/>
              <w:rPr>
                <w:sz w:val="28"/>
              </w:rPr>
            </w:pPr>
            <w:r>
              <w:rPr>
                <w:spacing w:val="-10"/>
                <w:sz w:val="28"/>
              </w:rPr>
              <w:t>3</w:t>
            </w:r>
          </w:p>
        </w:tc>
        <w:tc>
          <w:tcPr>
            <w:tcW w:w="3371" w:type="dxa"/>
          </w:tcPr>
          <w:p>
            <w:pPr>
              <w:pStyle w:val="TableParagraph"/>
              <w:spacing w:before="161"/>
              <w:ind w:left="1479"/>
              <w:rPr>
                <w:sz w:val="28"/>
              </w:rPr>
            </w:pPr>
            <w:r>
              <w:rPr>
                <w:w w:val="110"/>
                <w:sz w:val="28"/>
              </w:rPr>
              <w:t>2.50</w:t>
            </w:r>
            <w:r>
              <w:rPr>
                <w:spacing w:val="-19"/>
                <w:w w:val="110"/>
                <w:sz w:val="28"/>
              </w:rPr>
              <w:t> </w:t>
            </w:r>
            <w:r>
              <w:rPr>
                <w:w w:val="140"/>
                <w:sz w:val="28"/>
              </w:rPr>
              <w:t>–</w:t>
            </w:r>
            <w:r>
              <w:rPr>
                <w:spacing w:val="-28"/>
                <w:w w:val="140"/>
                <w:sz w:val="28"/>
              </w:rPr>
              <w:t> </w:t>
            </w:r>
            <w:r>
              <w:rPr>
                <w:spacing w:val="-4"/>
                <w:w w:val="110"/>
                <w:sz w:val="28"/>
              </w:rPr>
              <w:t>3.49</w:t>
            </w:r>
          </w:p>
        </w:tc>
      </w:tr>
      <w:tr>
        <w:trPr>
          <w:trHeight w:val="644" w:hRule="atLeast"/>
        </w:trPr>
        <w:tc>
          <w:tcPr>
            <w:tcW w:w="2968" w:type="dxa"/>
          </w:tcPr>
          <w:p>
            <w:pPr>
              <w:pStyle w:val="TableParagraph"/>
              <w:spacing w:before="162"/>
              <w:ind w:left="285"/>
              <w:rPr>
                <w:sz w:val="28"/>
              </w:rPr>
            </w:pPr>
            <w:r>
              <w:rPr>
                <w:sz w:val="28"/>
              </w:rPr>
              <w:t>Small</w:t>
            </w:r>
            <w:r>
              <w:rPr>
                <w:spacing w:val="-3"/>
                <w:sz w:val="28"/>
              </w:rPr>
              <w:t> </w:t>
            </w:r>
            <w:r>
              <w:rPr>
                <w:spacing w:val="-2"/>
                <w:sz w:val="28"/>
              </w:rPr>
              <w:t>Extent</w:t>
            </w:r>
          </w:p>
        </w:tc>
        <w:tc>
          <w:tcPr>
            <w:tcW w:w="2688" w:type="dxa"/>
          </w:tcPr>
          <w:p>
            <w:pPr>
              <w:pStyle w:val="TableParagraph"/>
              <w:spacing w:before="162"/>
              <w:ind w:right="656"/>
              <w:jc w:val="right"/>
              <w:rPr>
                <w:sz w:val="28"/>
              </w:rPr>
            </w:pPr>
            <w:r>
              <w:rPr>
                <w:spacing w:val="-10"/>
                <w:sz w:val="28"/>
              </w:rPr>
              <w:t>2</w:t>
            </w:r>
          </w:p>
        </w:tc>
        <w:tc>
          <w:tcPr>
            <w:tcW w:w="3371" w:type="dxa"/>
          </w:tcPr>
          <w:p>
            <w:pPr>
              <w:pStyle w:val="TableParagraph"/>
              <w:spacing w:before="162"/>
              <w:ind w:left="1479"/>
              <w:rPr>
                <w:sz w:val="28"/>
              </w:rPr>
            </w:pPr>
            <w:r>
              <w:rPr>
                <w:w w:val="110"/>
                <w:sz w:val="28"/>
              </w:rPr>
              <w:t>1.50</w:t>
            </w:r>
            <w:r>
              <w:rPr>
                <w:spacing w:val="-19"/>
                <w:w w:val="110"/>
                <w:sz w:val="28"/>
              </w:rPr>
              <w:t> </w:t>
            </w:r>
            <w:r>
              <w:rPr>
                <w:w w:val="140"/>
                <w:sz w:val="28"/>
              </w:rPr>
              <w:t>–</w:t>
            </w:r>
            <w:r>
              <w:rPr>
                <w:spacing w:val="-28"/>
                <w:w w:val="140"/>
                <w:sz w:val="28"/>
              </w:rPr>
              <w:t> </w:t>
            </w:r>
            <w:r>
              <w:rPr>
                <w:spacing w:val="-4"/>
                <w:w w:val="110"/>
                <w:sz w:val="28"/>
              </w:rPr>
              <w:t>2.49</w:t>
            </w:r>
          </w:p>
        </w:tc>
      </w:tr>
      <w:tr>
        <w:trPr>
          <w:trHeight w:val="643" w:hRule="atLeast"/>
        </w:trPr>
        <w:tc>
          <w:tcPr>
            <w:tcW w:w="2968" w:type="dxa"/>
          </w:tcPr>
          <w:p>
            <w:pPr>
              <w:pStyle w:val="TableParagraph"/>
              <w:spacing w:before="161"/>
              <w:ind w:left="285"/>
              <w:rPr>
                <w:sz w:val="28"/>
              </w:rPr>
            </w:pPr>
            <w:r>
              <w:rPr>
                <w:sz w:val="28"/>
              </w:rPr>
              <w:t>Very</w:t>
            </w:r>
            <w:r>
              <w:rPr>
                <w:spacing w:val="-5"/>
                <w:sz w:val="28"/>
              </w:rPr>
              <w:t> </w:t>
            </w:r>
            <w:r>
              <w:rPr>
                <w:sz w:val="28"/>
              </w:rPr>
              <w:t>Small</w:t>
            </w:r>
            <w:r>
              <w:rPr>
                <w:spacing w:val="1"/>
                <w:sz w:val="28"/>
              </w:rPr>
              <w:t> </w:t>
            </w:r>
            <w:r>
              <w:rPr>
                <w:spacing w:val="-2"/>
                <w:sz w:val="28"/>
              </w:rPr>
              <w:t>Extent</w:t>
            </w:r>
          </w:p>
        </w:tc>
        <w:tc>
          <w:tcPr>
            <w:tcW w:w="2688" w:type="dxa"/>
          </w:tcPr>
          <w:p>
            <w:pPr>
              <w:pStyle w:val="TableParagraph"/>
              <w:spacing w:before="161"/>
              <w:ind w:right="656"/>
              <w:jc w:val="right"/>
              <w:rPr>
                <w:sz w:val="28"/>
              </w:rPr>
            </w:pPr>
            <w:r>
              <w:rPr>
                <w:spacing w:val="-10"/>
                <w:sz w:val="28"/>
              </w:rPr>
              <w:t>1</w:t>
            </w:r>
          </w:p>
        </w:tc>
        <w:tc>
          <w:tcPr>
            <w:tcW w:w="3371" w:type="dxa"/>
          </w:tcPr>
          <w:p>
            <w:pPr>
              <w:pStyle w:val="TableParagraph"/>
              <w:spacing w:before="161"/>
              <w:ind w:left="1479"/>
              <w:rPr>
                <w:sz w:val="28"/>
              </w:rPr>
            </w:pPr>
            <w:r>
              <w:rPr>
                <w:w w:val="110"/>
                <w:sz w:val="28"/>
              </w:rPr>
              <w:t>1.00</w:t>
            </w:r>
            <w:r>
              <w:rPr>
                <w:spacing w:val="-19"/>
                <w:w w:val="110"/>
                <w:sz w:val="28"/>
              </w:rPr>
              <w:t> </w:t>
            </w:r>
            <w:r>
              <w:rPr>
                <w:w w:val="140"/>
                <w:sz w:val="28"/>
              </w:rPr>
              <w:t>–</w:t>
            </w:r>
            <w:r>
              <w:rPr>
                <w:spacing w:val="-28"/>
                <w:w w:val="140"/>
                <w:sz w:val="28"/>
              </w:rPr>
              <w:t> </w:t>
            </w:r>
            <w:r>
              <w:rPr>
                <w:spacing w:val="-4"/>
                <w:w w:val="110"/>
                <w:sz w:val="28"/>
              </w:rPr>
              <w:t>1.49</w:t>
            </w:r>
          </w:p>
        </w:tc>
      </w:tr>
      <w:tr>
        <w:trPr>
          <w:trHeight w:val="478" w:hRule="atLeast"/>
        </w:trPr>
        <w:tc>
          <w:tcPr>
            <w:tcW w:w="2968" w:type="dxa"/>
          </w:tcPr>
          <w:p>
            <w:pPr>
              <w:pStyle w:val="TableParagraph"/>
              <w:spacing w:line="298" w:lineRule="exact" w:before="161"/>
              <w:ind w:left="50"/>
              <w:rPr>
                <w:sz w:val="28"/>
              </w:rPr>
            </w:pPr>
            <w:r>
              <w:rPr>
                <w:sz w:val="28"/>
              </w:rPr>
              <w:t>A</w:t>
            </w:r>
            <w:r>
              <w:rPr>
                <w:spacing w:val="50"/>
                <w:sz w:val="28"/>
              </w:rPr>
              <w:t> </w:t>
            </w:r>
            <w:r>
              <w:rPr>
                <w:sz w:val="28"/>
              </w:rPr>
              <w:t>null</w:t>
            </w:r>
            <w:r>
              <w:rPr>
                <w:spacing w:val="51"/>
                <w:sz w:val="28"/>
              </w:rPr>
              <w:t> </w:t>
            </w:r>
            <w:r>
              <w:rPr>
                <w:sz w:val="28"/>
              </w:rPr>
              <w:t>hypothesis</w:t>
            </w:r>
            <w:r>
              <w:rPr>
                <w:spacing w:val="49"/>
                <w:sz w:val="28"/>
              </w:rPr>
              <w:t> </w:t>
            </w:r>
            <w:r>
              <w:rPr>
                <w:spacing w:val="-5"/>
                <w:sz w:val="28"/>
              </w:rPr>
              <w:t>was</w:t>
            </w:r>
          </w:p>
        </w:tc>
        <w:tc>
          <w:tcPr>
            <w:tcW w:w="2688" w:type="dxa"/>
          </w:tcPr>
          <w:p>
            <w:pPr>
              <w:pStyle w:val="TableParagraph"/>
              <w:spacing w:line="298" w:lineRule="exact" w:before="161"/>
              <w:ind w:left="65"/>
              <w:rPr>
                <w:sz w:val="28"/>
              </w:rPr>
            </w:pPr>
            <w:r>
              <w:rPr>
                <w:sz w:val="28"/>
              </w:rPr>
              <w:t>accepted</w:t>
            </w:r>
            <w:r>
              <w:rPr>
                <w:spacing w:val="51"/>
                <w:sz w:val="28"/>
              </w:rPr>
              <w:t> </w:t>
            </w:r>
            <w:r>
              <w:rPr>
                <w:sz w:val="28"/>
              </w:rPr>
              <w:t>where</w:t>
            </w:r>
            <w:r>
              <w:rPr>
                <w:spacing w:val="52"/>
                <w:sz w:val="28"/>
              </w:rPr>
              <w:t> </w:t>
            </w:r>
            <w:r>
              <w:rPr>
                <w:spacing w:val="-5"/>
                <w:sz w:val="28"/>
              </w:rPr>
              <w:t>the</w:t>
            </w:r>
          </w:p>
        </w:tc>
        <w:tc>
          <w:tcPr>
            <w:tcW w:w="3371" w:type="dxa"/>
          </w:tcPr>
          <w:p>
            <w:pPr>
              <w:pStyle w:val="TableParagraph"/>
              <w:spacing w:line="298" w:lineRule="exact" w:before="161"/>
              <w:ind w:right="50"/>
              <w:jc w:val="right"/>
              <w:rPr>
                <w:sz w:val="28"/>
              </w:rPr>
            </w:pPr>
            <w:r>
              <w:rPr>
                <w:sz w:val="28"/>
              </w:rPr>
              <w:t>calculated</w:t>
            </w:r>
            <w:r>
              <w:rPr>
                <w:spacing w:val="44"/>
                <w:sz w:val="28"/>
              </w:rPr>
              <w:t> </w:t>
            </w:r>
            <w:r>
              <w:rPr>
                <w:sz w:val="28"/>
              </w:rPr>
              <w:t>z-value</w:t>
            </w:r>
            <w:r>
              <w:rPr>
                <w:spacing w:val="47"/>
                <w:sz w:val="28"/>
              </w:rPr>
              <w:t> </w:t>
            </w:r>
            <w:r>
              <w:rPr>
                <w:sz w:val="28"/>
              </w:rPr>
              <w:t>is</w:t>
            </w:r>
            <w:r>
              <w:rPr>
                <w:spacing w:val="47"/>
                <w:sz w:val="28"/>
              </w:rPr>
              <w:t> </w:t>
            </w:r>
            <w:r>
              <w:rPr>
                <w:spacing w:val="-4"/>
                <w:sz w:val="28"/>
              </w:rPr>
              <w:t>less</w:t>
            </w:r>
          </w:p>
        </w:tc>
      </w:tr>
    </w:tbl>
    <w:p>
      <w:pPr>
        <w:pStyle w:val="BodyText"/>
        <w:spacing w:before="14"/>
        <w:ind w:left="0"/>
        <w:jc w:val="left"/>
      </w:pPr>
    </w:p>
    <w:p>
      <w:pPr>
        <w:pStyle w:val="BodyText"/>
        <w:spacing w:line="487" w:lineRule="auto"/>
        <w:ind w:right="1178"/>
        <w:jc w:val="left"/>
      </w:pPr>
      <w:r>
        <w:rPr/>
        <w:t>than the z-critical value but not accepted where the calculated z-value is equal to or greater than the z-critical value.</w:t>
      </w:r>
    </w:p>
    <w:p>
      <w:pPr>
        <w:spacing w:after="0" w:line="487" w:lineRule="auto"/>
        <w:jc w:val="left"/>
        <w:sectPr>
          <w:pgSz w:w="12240" w:h="15840"/>
          <w:pgMar w:header="761" w:footer="0" w:top="1340" w:bottom="280" w:left="1020" w:right="260"/>
        </w:sectPr>
      </w:pPr>
    </w:p>
    <w:p>
      <w:pPr>
        <w:pStyle w:val="Heading1"/>
      </w:pPr>
      <w:r>
        <w:rPr/>
        <w:t>CHAPTER</w:t>
      </w:r>
      <w:r>
        <w:rPr>
          <w:spacing w:val="-8"/>
        </w:rPr>
        <w:t> </w:t>
      </w:r>
      <w:r>
        <w:rPr>
          <w:spacing w:val="-4"/>
        </w:rPr>
        <w:t>FOUR</w:t>
      </w:r>
    </w:p>
    <w:p>
      <w:pPr>
        <w:pStyle w:val="BodyText"/>
        <w:spacing w:before="119"/>
        <w:ind w:left="0"/>
        <w:jc w:val="left"/>
        <w:rPr>
          <w:rFonts w:ascii="Arial"/>
          <w:b/>
        </w:rPr>
      </w:pPr>
    </w:p>
    <w:p>
      <w:pPr>
        <w:spacing w:before="0"/>
        <w:ind w:left="611" w:right="1010" w:firstLine="0"/>
        <w:jc w:val="center"/>
        <w:rPr>
          <w:rFonts w:ascii="Arial"/>
          <w:b/>
          <w:sz w:val="28"/>
        </w:rPr>
      </w:pPr>
      <w:r>
        <w:rPr>
          <w:rFonts w:ascii="Arial"/>
          <w:b/>
          <w:sz w:val="28"/>
        </w:rPr>
        <w:t>PRESENTATION</w:t>
      </w:r>
      <w:r>
        <w:rPr>
          <w:rFonts w:ascii="Arial"/>
          <w:b/>
          <w:spacing w:val="-8"/>
          <w:sz w:val="28"/>
        </w:rPr>
        <w:t> </w:t>
      </w:r>
      <w:r>
        <w:rPr>
          <w:rFonts w:ascii="Arial"/>
          <w:b/>
          <w:sz w:val="28"/>
        </w:rPr>
        <w:t>AND</w:t>
      </w:r>
      <w:r>
        <w:rPr>
          <w:rFonts w:ascii="Arial"/>
          <w:b/>
          <w:spacing w:val="-6"/>
          <w:sz w:val="28"/>
        </w:rPr>
        <w:t> </w:t>
      </w:r>
      <w:r>
        <w:rPr>
          <w:rFonts w:ascii="Arial"/>
          <w:b/>
          <w:sz w:val="28"/>
        </w:rPr>
        <w:t>ANALYSIS</w:t>
      </w:r>
      <w:r>
        <w:rPr>
          <w:rFonts w:ascii="Arial"/>
          <w:b/>
          <w:spacing w:val="-6"/>
          <w:sz w:val="28"/>
        </w:rPr>
        <w:t> </w:t>
      </w:r>
      <w:r>
        <w:rPr>
          <w:rFonts w:ascii="Arial"/>
          <w:b/>
          <w:sz w:val="28"/>
        </w:rPr>
        <w:t>OF</w:t>
      </w:r>
      <w:r>
        <w:rPr>
          <w:rFonts w:ascii="Arial"/>
          <w:b/>
          <w:spacing w:val="-7"/>
          <w:sz w:val="28"/>
        </w:rPr>
        <w:t> </w:t>
      </w:r>
      <w:r>
        <w:rPr>
          <w:rFonts w:ascii="Arial"/>
          <w:b/>
          <w:spacing w:val="-4"/>
          <w:sz w:val="28"/>
        </w:rPr>
        <w:t>DATA</w:t>
      </w:r>
    </w:p>
    <w:p>
      <w:pPr>
        <w:pStyle w:val="BodyText"/>
        <w:spacing w:before="6"/>
        <w:ind w:left="0"/>
        <w:jc w:val="left"/>
        <w:rPr>
          <w:rFonts w:ascii="Arial"/>
          <w:b/>
        </w:rPr>
      </w:pPr>
    </w:p>
    <w:p>
      <w:pPr>
        <w:spacing w:line="484" w:lineRule="auto" w:before="0"/>
        <w:ind w:left="780" w:right="1211" w:firstLine="359"/>
        <w:jc w:val="left"/>
        <w:rPr>
          <w:rFonts w:ascii="Arial"/>
          <w:b/>
          <w:sz w:val="28"/>
        </w:rPr>
      </w:pPr>
      <w:r>
        <w:rPr>
          <w:sz w:val="28"/>
        </w:rPr>
        <w:t>This</w:t>
      </w:r>
      <w:r>
        <w:rPr>
          <w:spacing w:val="40"/>
          <w:sz w:val="28"/>
        </w:rPr>
        <w:t> </w:t>
      </w:r>
      <w:r>
        <w:rPr>
          <w:sz w:val="28"/>
        </w:rPr>
        <w:t>chapter</w:t>
      </w:r>
      <w:r>
        <w:rPr>
          <w:spacing w:val="40"/>
          <w:sz w:val="28"/>
        </w:rPr>
        <w:t> </w:t>
      </w:r>
      <w:r>
        <w:rPr>
          <w:sz w:val="28"/>
        </w:rPr>
        <w:t>presents</w:t>
      </w:r>
      <w:r>
        <w:rPr>
          <w:spacing w:val="40"/>
          <w:sz w:val="28"/>
        </w:rPr>
        <w:t> </w:t>
      </w:r>
      <w:r>
        <w:rPr>
          <w:sz w:val="28"/>
        </w:rPr>
        <w:t>analysis</w:t>
      </w:r>
      <w:r>
        <w:rPr>
          <w:spacing w:val="40"/>
          <w:sz w:val="28"/>
        </w:rPr>
        <w:t> </w:t>
      </w:r>
      <w:r>
        <w:rPr>
          <w:sz w:val="28"/>
        </w:rPr>
        <w:t>of</w:t>
      </w:r>
      <w:r>
        <w:rPr>
          <w:spacing w:val="40"/>
          <w:sz w:val="28"/>
        </w:rPr>
        <w:t> </w:t>
      </w:r>
      <w:r>
        <w:rPr>
          <w:sz w:val="28"/>
        </w:rPr>
        <w:t>the</w:t>
      </w:r>
      <w:r>
        <w:rPr>
          <w:spacing w:val="40"/>
          <w:sz w:val="28"/>
        </w:rPr>
        <w:t> </w:t>
      </w:r>
      <w:r>
        <w:rPr>
          <w:sz w:val="28"/>
        </w:rPr>
        <w:t>data</w:t>
      </w:r>
      <w:r>
        <w:rPr>
          <w:spacing w:val="40"/>
          <w:sz w:val="28"/>
        </w:rPr>
        <w:t> </w:t>
      </w:r>
      <w:r>
        <w:rPr>
          <w:sz w:val="28"/>
        </w:rPr>
        <w:t>collected</w:t>
      </w:r>
      <w:r>
        <w:rPr>
          <w:spacing w:val="40"/>
          <w:sz w:val="28"/>
        </w:rPr>
        <w:t> </w:t>
      </w:r>
      <w:r>
        <w:rPr>
          <w:sz w:val="28"/>
        </w:rPr>
        <w:t>for</w:t>
      </w:r>
      <w:r>
        <w:rPr>
          <w:spacing w:val="40"/>
          <w:sz w:val="28"/>
        </w:rPr>
        <w:t> </w:t>
      </w:r>
      <w:r>
        <w:rPr>
          <w:sz w:val="28"/>
        </w:rPr>
        <w:t>the</w:t>
      </w:r>
      <w:r>
        <w:rPr>
          <w:spacing w:val="40"/>
          <w:sz w:val="28"/>
        </w:rPr>
        <w:t> </w:t>
      </w:r>
      <w:r>
        <w:rPr>
          <w:sz w:val="28"/>
        </w:rPr>
        <w:t>study</w:t>
      </w:r>
      <w:r>
        <w:rPr>
          <w:spacing w:val="40"/>
          <w:sz w:val="28"/>
        </w:rPr>
        <w:t> </w:t>
      </w:r>
      <w:r>
        <w:rPr>
          <w:sz w:val="28"/>
        </w:rPr>
        <w:t>according to the research questions and hypotheses as follows: </w:t>
      </w:r>
      <w:r>
        <w:rPr>
          <w:rFonts w:ascii="Arial"/>
          <w:b/>
          <w:sz w:val="28"/>
        </w:rPr>
        <w:t>Analysis of Data Relating to the Research Questions</w:t>
      </w:r>
    </w:p>
    <w:p>
      <w:pPr>
        <w:pStyle w:val="Heading2"/>
        <w:spacing w:line="319" w:lineRule="exact"/>
        <w:jc w:val="left"/>
      </w:pPr>
      <w:r>
        <w:rPr/>
        <w:t>Research</w:t>
      </w:r>
      <w:r>
        <w:rPr>
          <w:spacing w:val="-7"/>
        </w:rPr>
        <w:t> </w:t>
      </w:r>
      <w:r>
        <w:rPr/>
        <w:t>Question</w:t>
      </w:r>
      <w:r>
        <w:rPr>
          <w:spacing w:val="-6"/>
        </w:rPr>
        <w:t> </w:t>
      </w:r>
      <w:r>
        <w:rPr>
          <w:spacing w:val="-5"/>
        </w:rPr>
        <w:t>1:</w:t>
      </w:r>
    </w:p>
    <w:p>
      <w:pPr>
        <w:spacing w:before="1"/>
        <w:ind w:left="780" w:right="1178" w:firstLine="719"/>
        <w:jc w:val="left"/>
        <w:rPr>
          <w:rFonts w:ascii="Arial"/>
          <w:b/>
          <w:sz w:val="28"/>
        </w:rPr>
      </w:pPr>
      <w:r>
        <w:rPr>
          <w:rFonts w:ascii="Arial"/>
          <w:b/>
          <w:sz w:val="28"/>
        </w:rPr>
        <w:t>To what extent do students utilize ICT resources in business education programmes in universities in South-West Nigeria?</w:t>
      </w:r>
    </w:p>
    <w:p>
      <w:pPr>
        <w:pStyle w:val="BodyText"/>
        <w:spacing w:before="3"/>
        <w:ind w:left="0"/>
        <w:jc w:val="left"/>
        <w:rPr>
          <w:rFonts w:ascii="Arial"/>
          <w:b/>
        </w:rPr>
      </w:pPr>
    </w:p>
    <w:p>
      <w:pPr>
        <w:pStyle w:val="BodyText"/>
        <w:spacing w:line="242" w:lineRule="auto"/>
        <w:ind w:right="1178" w:firstLine="719"/>
        <w:jc w:val="left"/>
      </w:pPr>
      <w:r>
        <w:rPr/>
        <w:t>Analysis of data in respect of research question 1 is presented in</w:t>
      </w:r>
      <w:r>
        <w:rPr>
          <w:spacing w:val="40"/>
        </w:rPr>
        <w:t> </w:t>
      </w:r>
      <w:r>
        <w:rPr/>
        <w:t>Table 1</w:t>
      </w:r>
    </w:p>
    <w:p>
      <w:pPr>
        <w:pStyle w:val="BodyText"/>
        <w:spacing w:before="5"/>
        <w:ind w:left="0"/>
        <w:jc w:val="left"/>
      </w:pPr>
    </w:p>
    <w:p>
      <w:pPr>
        <w:spacing w:before="1"/>
        <w:ind w:left="780" w:right="0" w:firstLine="0"/>
        <w:jc w:val="left"/>
        <w:rPr>
          <w:rFonts w:ascii="Arial"/>
          <w:b/>
          <w:sz w:val="28"/>
        </w:rPr>
      </w:pPr>
      <w:r>
        <w:rPr>
          <w:rFonts w:ascii="Arial"/>
          <w:b/>
          <w:sz w:val="28"/>
        </w:rPr>
        <w:t>Table</w:t>
      </w:r>
      <w:r>
        <w:rPr>
          <w:rFonts w:ascii="Arial"/>
          <w:b/>
          <w:spacing w:val="-5"/>
          <w:sz w:val="28"/>
        </w:rPr>
        <w:t> 1:</w:t>
      </w:r>
    </w:p>
    <w:p>
      <w:pPr>
        <w:spacing w:before="321"/>
        <w:ind w:left="780" w:right="1178" w:firstLine="0"/>
        <w:jc w:val="left"/>
        <w:rPr>
          <w:rFonts w:ascii="Arial" w:hAnsi="Arial"/>
          <w:b/>
          <w:sz w:val="28"/>
        </w:rPr>
      </w:pPr>
      <w:r>
        <w:rPr>
          <w:rFonts w:ascii="Arial" w:hAnsi="Arial"/>
          <w:b/>
          <w:sz w:val="28"/>
        </w:rPr>
        <w:t>Respondents’</w:t>
      </w:r>
      <w:r>
        <w:rPr>
          <w:rFonts w:ascii="Arial" w:hAnsi="Arial"/>
          <w:b/>
          <w:spacing w:val="80"/>
          <w:sz w:val="28"/>
        </w:rPr>
        <w:t> </w:t>
      </w:r>
      <w:r>
        <w:rPr>
          <w:rFonts w:ascii="Arial" w:hAnsi="Arial"/>
          <w:b/>
          <w:sz w:val="28"/>
        </w:rPr>
        <w:t>mean</w:t>
      </w:r>
      <w:r>
        <w:rPr>
          <w:rFonts w:ascii="Arial" w:hAnsi="Arial"/>
          <w:b/>
          <w:spacing w:val="40"/>
          <w:sz w:val="28"/>
        </w:rPr>
        <w:t> </w:t>
      </w:r>
      <w:r>
        <w:rPr>
          <w:rFonts w:ascii="Arial" w:hAnsi="Arial"/>
          <w:b/>
          <w:sz w:val="28"/>
        </w:rPr>
        <w:t>rating</w:t>
      </w:r>
      <w:r>
        <w:rPr>
          <w:rFonts w:ascii="Arial" w:hAnsi="Arial"/>
          <w:b/>
          <w:spacing w:val="40"/>
          <w:sz w:val="28"/>
        </w:rPr>
        <w:t> </w:t>
      </w:r>
      <w:r>
        <w:rPr>
          <w:rFonts w:ascii="Arial" w:hAnsi="Arial"/>
          <w:b/>
          <w:sz w:val="28"/>
        </w:rPr>
        <w:t>and</w:t>
      </w:r>
      <w:r>
        <w:rPr>
          <w:rFonts w:ascii="Arial" w:hAnsi="Arial"/>
          <w:b/>
          <w:spacing w:val="40"/>
          <w:sz w:val="28"/>
        </w:rPr>
        <w:t> </w:t>
      </w:r>
      <w:r>
        <w:rPr>
          <w:rFonts w:ascii="Arial" w:hAnsi="Arial"/>
          <w:b/>
          <w:sz w:val="28"/>
        </w:rPr>
        <w:t>standard</w:t>
      </w:r>
      <w:r>
        <w:rPr>
          <w:rFonts w:ascii="Arial" w:hAnsi="Arial"/>
          <w:b/>
          <w:spacing w:val="40"/>
          <w:sz w:val="28"/>
        </w:rPr>
        <w:t> </w:t>
      </w:r>
      <w:r>
        <w:rPr>
          <w:rFonts w:ascii="Arial" w:hAnsi="Arial"/>
          <w:b/>
          <w:sz w:val="28"/>
        </w:rPr>
        <w:t>deviation</w:t>
      </w:r>
      <w:r>
        <w:rPr>
          <w:rFonts w:ascii="Arial" w:hAnsi="Arial"/>
          <w:b/>
          <w:spacing w:val="80"/>
          <w:sz w:val="28"/>
        </w:rPr>
        <w:t> </w:t>
      </w:r>
      <w:r>
        <w:rPr>
          <w:rFonts w:ascii="Arial" w:hAnsi="Arial"/>
          <w:b/>
          <w:sz w:val="28"/>
        </w:rPr>
        <w:t>on</w:t>
      </w:r>
      <w:r>
        <w:rPr>
          <w:rFonts w:ascii="Arial" w:hAnsi="Arial"/>
          <w:b/>
          <w:spacing w:val="40"/>
          <w:sz w:val="28"/>
        </w:rPr>
        <w:t> </w:t>
      </w:r>
      <w:r>
        <w:rPr>
          <w:rFonts w:ascii="Arial" w:hAnsi="Arial"/>
          <w:b/>
          <w:sz w:val="28"/>
        </w:rPr>
        <w:t>extent</w:t>
      </w:r>
      <w:r>
        <w:rPr>
          <w:rFonts w:ascii="Arial" w:hAnsi="Arial"/>
          <w:b/>
          <w:spacing w:val="80"/>
          <w:sz w:val="28"/>
        </w:rPr>
        <w:t> </w:t>
      </w:r>
      <w:r>
        <w:rPr>
          <w:rFonts w:ascii="Arial" w:hAnsi="Arial"/>
          <w:b/>
          <w:sz w:val="28"/>
        </w:rPr>
        <w:t>of utilization of ICT resources by students of business education</w:t>
      </w:r>
    </w:p>
    <w:p>
      <w:pPr>
        <w:pStyle w:val="Heading1"/>
        <w:spacing w:line="322" w:lineRule="exact" w:before="0" w:after="3"/>
        <w:ind w:left="8060" w:right="0"/>
        <w:jc w:val="left"/>
      </w:pPr>
      <w:r>
        <w:rPr>
          <w:spacing w:val="-2"/>
        </w:rPr>
        <w:t>N=250</w:t>
      </w:r>
    </w:p>
    <w:tbl>
      <w:tblPr>
        <w:tblW w:w="0" w:type="auto"/>
        <w:jc w:val="left"/>
        <w:tblInd w:w="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81"/>
        <w:gridCol w:w="4749"/>
        <w:gridCol w:w="777"/>
        <w:gridCol w:w="684"/>
        <w:gridCol w:w="3043"/>
      </w:tblGrid>
      <w:tr>
        <w:trPr>
          <w:trHeight w:val="287" w:hRule="atLeast"/>
        </w:trPr>
        <w:tc>
          <w:tcPr>
            <w:tcW w:w="681" w:type="dxa"/>
            <w:tcBorders>
              <w:top w:val="single" w:sz="4" w:space="0" w:color="000000"/>
              <w:bottom w:val="single" w:sz="4" w:space="0" w:color="000000"/>
            </w:tcBorders>
          </w:tcPr>
          <w:p>
            <w:pPr>
              <w:pStyle w:val="TableParagraph"/>
              <w:spacing w:line="268" w:lineRule="exact"/>
              <w:ind w:left="155"/>
              <w:rPr>
                <w:rFonts w:ascii="Arial"/>
                <w:b/>
                <w:sz w:val="24"/>
              </w:rPr>
            </w:pPr>
            <w:r>
              <w:rPr>
                <w:rFonts w:ascii="Arial"/>
                <w:b/>
                <w:spacing w:val="-5"/>
                <w:sz w:val="24"/>
              </w:rPr>
              <w:t>S/N</w:t>
            </w:r>
          </w:p>
        </w:tc>
        <w:tc>
          <w:tcPr>
            <w:tcW w:w="4749" w:type="dxa"/>
            <w:tcBorders>
              <w:top w:val="single" w:sz="4" w:space="0" w:color="000000"/>
              <w:bottom w:val="single" w:sz="4" w:space="0" w:color="000000"/>
            </w:tcBorders>
          </w:tcPr>
          <w:p>
            <w:pPr>
              <w:pStyle w:val="TableParagraph"/>
              <w:spacing w:line="268" w:lineRule="exact"/>
              <w:ind w:left="307"/>
              <w:rPr>
                <w:rFonts w:ascii="Arial"/>
                <w:b/>
                <w:sz w:val="24"/>
              </w:rPr>
            </w:pPr>
            <w:r>
              <w:rPr>
                <w:rFonts w:ascii="Arial"/>
                <w:b/>
                <w:sz w:val="24"/>
              </w:rPr>
              <w:t>Items</w:t>
            </w:r>
            <w:r>
              <w:rPr>
                <w:rFonts w:ascii="Arial"/>
                <w:b/>
                <w:spacing w:val="-1"/>
                <w:sz w:val="24"/>
              </w:rPr>
              <w:t> </w:t>
            </w:r>
            <w:r>
              <w:rPr>
                <w:rFonts w:ascii="Arial"/>
                <w:b/>
                <w:sz w:val="24"/>
              </w:rPr>
              <w:t>on</w:t>
            </w:r>
            <w:r>
              <w:rPr>
                <w:rFonts w:ascii="Arial"/>
                <w:b/>
                <w:spacing w:val="-1"/>
                <w:sz w:val="24"/>
              </w:rPr>
              <w:t> </w:t>
            </w:r>
            <w:r>
              <w:rPr>
                <w:rFonts w:ascii="Arial"/>
                <w:b/>
                <w:sz w:val="24"/>
              </w:rPr>
              <w:t>Utilization of</w:t>
            </w:r>
            <w:r>
              <w:rPr>
                <w:rFonts w:ascii="Arial"/>
                <w:b/>
                <w:spacing w:val="-1"/>
                <w:sz w:val="24"/>
              </w:rPr>
              <w:t> </w:t>
            </w:r>
            <w:r>
              <w:rPr>
                <w:rFonts w:ascii="Arial"/>
                <w:b/>
                <w:sz w:val="24"/>
              </w:rPr>
              <w:t>ICT </w:t>
            </w:r>
            <w:r>
              <w:rPr>
                <w:rFonts w:ascii="Arial"/>
                <w:b/>
                <w:spacing w:val="-2"/>
                <w:sz w:val="24"/>
              </w:rPr>
              <w:t>Resources</w:t>
            </w:r>
          </w:p>
        </w:tc>
        <w:tc>
          <w:tcPr>
            <w:tcW w:w="777" w:type="dxa"/>
            <w:tcBorders>
              <w:top w:val="single" w:sz="4" w:space="0" w:color="000000"/>
              <w:bottom w:val="single" w:sz="4" w:space="0" w:color="000000"/>
            </w:tcBorders>
          </w:tcPr>
          <w:p>
            <w:pPr>
              <w:pStyle w:val="TableParagraph"/>
              <w:spacing w:line="268" w:lineRule="exact"/>
              <w:ind w:left="94" w:right="16"/>
              <w:jc w:val="center"/>
              <w:rPr>
                <w:rFonts w:ascii="Cambria Math" w:hAnsi="Cambria Math" w:eastAsia="Cambria Math"/>
                <w:sz w:val="24"/>
              </w:rPr>
            </w:pPr>
            <w:r>
              <w:rPr>
                <w:rFonts w:ascii="Cambria Math" w:hAnsi="Cambria Math" w:eastAsia="Cambria Math"/>
                <w:spacing w:val="-163"/>
                <w:position w:val="-4"/>
                <w:sz w:val="24"/>
              </w:rPr>
              <w:t>𝑿</w:t>
            </w:r>
            <w:r>
              <w:rPr>
                <w:rFonts w:ascii="Cambria Math" w:hAnsi="Cambria Math" w:eastAsia="Cambria Math"/>
                <w:spacing w:val="-11"/>
                <w:sz w:val="24"/>
              </w:rPr>
              <w:t>̅</w:t>
            </w:r>
          </w:p>
        </w:tc>
        <w:tc>
          <w:tcPr>
            <w:tcW w:w="684" w:type="dxa"/>
            <w:tcBorders>
              <w:top w:val="single" w:sz="4" w:space="0" w:color="000000"/>
              <w:bottom w:val="single" w:sz="4" w:space="0" w:color="000000"/>
            </w:tcBorders>
          </w:tcPr>
          <w:p>
            <w:pPr>
              <w:pStyle w:val="TableParagraph"/>
              <w:spacing w:line="268" w:lineRule="exact"/>
              <w:ind w:left="1"/>
              <w:jc w:val="center"/>
              <w:rPr>
                <w:rFonts w:ascii="Arial"/>
                <w:b/>
                <w:sz w:val="24"/>
              </w:rPr>
            </w:pPr>
            <w:r>
              <w:rPr>
                <w:rFonts w:ascii="Arial"/>
                <w:b/>
                <w:spacing w:val="-5"/>
                <w:sz w:val="24"/>
              </w:rPr>
              <w:t>SD</w:t>
            </w:r>
          </w:p>
        </w:tc>
        <w:tc>
          <w:tcPr>
            <w:tcW w:w="3043" w:type="dxa"/>
            <w:tcBorders>
              <w:top w:val="single" w:sz="4" w:space="0" w:color="000000"/>
              <w:bottom w:val="single" w:sz="4" w:space="0" w:color="000000"/>
            </w:tcBorders>
          </w:tcPr>
          <w:p>
            <w:pPr>
              <w:pStyle w:val="TableParagraph"/>
              <w:spacing w:line="268" w:lineRule="exact"/>
              <w:jc w:val="center"/>
              <w:rPr>
                <w:rFonts w:ascii="Arial"/>
                <w:b/>
                <w:sz w:val="24"/>
              </w:rPr>
            </w:pPr>
            <w:r>
              <w:rPr>
                <w:rFonts w:ascii="Arial"/>
                <w:b/>
                <w:spacing w:val="-2"/>
                <w:sz w:val="24"/>
              </w:rPr>
              <w:t>Remark</w:t>
            </w:r>
          </w:p>
        </w:tc>
      </w:tr>
      <w:tr>
        <w:trPr>
          <w:trHeight w:val="275" w:hRule="atLeast"/>
        </w:trPr>
        <w:tc>
          <w:tcPr>
            <w:tcW w:w="681" w:type="dxa"/>
            <w:tcBorders>
              <w:top w:val="single" w:sz="4" w:space="0" w:color="000000"/>
            </w:tcBorders>
          </w:tcPr>
          <w:p>
            <w:pPr>
              <w:pStyle w:val="TableParagraph"/>
              <w:spacing w:line="255" w:lineRule="exact"/>
              <w:ind w:left="122"/>
              <w:rPr>
                <w:sz w:val="24"/>
              </w:rPr>
            </w:pPr>
            <w:r>
              <w:rPr>
                <w:spacing w:val="-10"/>
                <w:sz w:val="24"/>
              </w:rPr>
              <w:t>1</w:t>
            </w:r>
          </w:p>
        </w:tc>
        <w:tc>
          <w:tcPr>
            <w:tcW w:w="4749" w:type="dxa"/>
            <w:tcBorders>
              <w:top w:val="single" w:sz="4" w:space="0" w:color="000000"/>
            </w:tcBorders>
          </w:tcPr>
          <w:p>
            <w:pPr>
              <w:pStyle w:val="TableParagraph"/>
              <w:spacing w:line="255" w:lineRule="exact"/>
              <w:ind w:left="187"/>
              <w:rPr>
                <w:sz w:val="24"/>
              </w:rPr>
            </w:pPr>
            <w:r>
              <w:rPr>
                <w:sz w:val="24"/>
              </w:rPr>
              <w:t>Word</w:t>
            </w:r>
            <w:r>
              <w:rPr>
                <w:spacing w:val="-1"/>
                <w:sz w:val="24"/>
              </w:rPr>
              <w:t> </w:t>
            </w:r>
            <w:r>
              <w:rPr>
                <w:sz w:val="24"/>
              </w:rPr>
              <w:t>processor</w:t>
            </w:r>
            <w:r>
              <w:rPr>
                <w:spacing w:val="-2"/>
                <w:sz w:val="24"/>
              </w:rPr>
              <w:t> </w:t>
            </w:r>
            <w:r>
              <w:rPr>
                <w:sz w:val="24"/>
              </w:rPr>
              <w:t>for typing</w:t>
            </w:r>
            <w:r>
              <w:rPr>
                <w:spacing w:val="-1"/>
                <w:sz w:val="24"/>
              </w:rPr>
              <w:t> </w:t>
            </w:r>
            <w:r>
              <w:rPr>
                <w:spacing w:val="-2"/>
                <w:sz w:val="24"/>
              </w:rPr>
              <w:t>assignment</w:t>
            </w:r>
          </w:p>
        </w:tc>
        <w:tc>
          <w:tcPr>
            <w:tcW w:w="777" w:type="dxa"/>
            <w:tcBorders>
              <w:top w:val="single" w:sz="4" w:space="0" w:color="000000"/>
            </w:tcBorders>
          </w:tcPr>
          <w:p>
            <w:pPr>
              <w:pStyle w:val="TableParagraph"/>
              <w:spacing w:line="255" w:lineRule="exact"/>
              <w:ind w:left="94"/>
              <w:jc w:val="center"/>
              <w:rPr>
                <w:sz w:val="24"/>
              </w:rPr>
            </w:pPr>
            <w:r>
              <w:rPr>
                <w:spacing w:val="-4"/>
                <w:sz w:val="24"/>
              </w:rPr>
              <w:t>3.84</w:t>
            </w:r>
          </w:p>
        </w:tc>
        <w:tc>
          <w:tcPr>
            <w:tcW w:w="684" w:type="dxa"/>
            <w:tcBorders>
              <w:top w:val="single" w:sz="4" w:space="0" w:color="000000"/>
            </w:tcBorders>
          </w:tcPr>
          <w:p>
            <w:pPr>
              <w:pStyle w:val="TableParagraph"/>
              <w:spacing w:line="255" w:lineRule="exact"/>
              <w:ind w:left="1"/>
              <w:jc w:val="center"/>
              <w:rPr>
                <w:sz w:val="24"/>
              </w:rPr>
            </w:pPr>
            <w:r>
              <w:rPr>
                <w:spacing w:val="-4"/>
                <w:sz w:val="24"/>
              </w:rPr>
              <w:t>0.72</w:t>
            </w:r>
          </w:p>
        </w:tc>
        <w:tc>
          <w:tcPr>
            <w:tcW w:w="3043" w:type="dxa"/>
            <w:tcBorders>
              <w:top w:val="single" w:sz="4" w:space="0" w:color="000000"/>
            </w:tcBorders>
          </w:tcPr>
          <w:p>
            <w:pPr>
              <w:pStyle w:val="TableParagraph"/>
              <w:spacing w:line="255" w:lineRule="exact"/>
              <w:ind w:left="108"/>
              <w:rPr>
                <w:sz w:val="24"/>
              </w:rPr>
            </w:pPr>
            <w:r>
              <w:rPr>
                <w:sz w:val="24"/>
              </w:rPr>
              <w:t>Great</w:t>
            </w:r>
            <w:r>
              <w:rPr>
                <w:spacing w:val="2"/>
                <w:sz w:val="24"/>
              </w:rPr>
              <w:t> </w:t>
            </w:r>
            <w:r>
              <w:rPr>
                <w:spacing w:val="-2"/>
                <w:sz w:val="24"/>
              </w:rPr>
              <w:t>Extent</w:t>
            </w:r>
          </w:p>
        </w:tc>
      </w:tr>
      <w:tr>
        <w:trPr>
          <w:trHeight w:val="275" w:hRule="atLeast"/>
        </w:trPr>
        <w:tc>
          <w:tcPr>
            <w:tcW w:w="681" w:type="dxa"/>
          </w:tcPr>
          <w:p>
            <w:pPr>
              <w:pStyle w:val="TableParagraph"/>
              <w:spacing w:line="256" w:lineRule="exact"/>
              <w:ind w:left="122"/>
              <w:rPr>
                <w:sz w:val="24"/>
              </w:rPr>
            </w:pPr>
            <w:r>
              <w:rPr>
                <w:spacing w:val="-10"/>
                <w:sz w:val="24"/>
              </w:rPr>
              <w:t>2</w:t>
            </w:r>
          </w:p>
        </w:tc>
        <w:tc>
          <w:tcPr>
            <w:tcW w:w="4749" w:type="dxa"/>
          </w:tcPr>
          <w:p>
            <w:pPr>
              <w:pStyle w:val="TableParagraph"/>
              <w:spacing w:line="256" w:lineRule="exact"/>
              <w:ind w:left="192"/>
              <w:rPr>
                <w:sz w:val="24"/>
              </w:rPr>
            </w:pPr>
            <w:r>
              <w:rPr>
                <w:sz w:val="24"/>
              </w:rPr>
              <w:t>Spreadsheet</w:t>
            </w:r>
            <w:r>
              <w:rPr>
                <w:spacing w:val="-5"/>
                <w:sz w:val="24"/>
              </w:rPr>
              <w:t> </w:t>
            </w:r>
            <w:r>
              <w:rPr>
                <w:sz w:val="24"/>
              </w:rPr>
              <w:t>for</w:t>
            </w:r>
            <w:r>
              <w:rPr>
                <w:spacing w:val="-3"/>
                <w:sz w:val="24"/>
              </w:rPr>
              <w:t> </w:t>
            </w:r>
            <w:r>
              <w:rPr>
                <w:sz w:val="24"/>
              </w:rPr>
              <w:t>accounting</w:t>
            </w:r>
            <w:r>
              <w:rPr>
                <w:spacing w:val="-4"/>
                <w:sz w:val="24"/>
              </w:rPr>
              <w:t> </w:t>
            </w:r>
            <w:r>
              <w:rPr>
                <w:spacing w:val="-2"/>
                <w:sz w:val="24"/>
              </w:rPr>
              <w:t>calculations</w:t>
            </w:r>
          </w:p>
        </w:tc>
        <w:tc>
          <w:tcPr>
            <w:tcW w:w="777" w:type="dxa"/>
          </w:tcPr>
          <w:p>
            <w:pPr>
              <w:pStyle w:val="TableParagraph"/>
              <w:spacing w:line="256" w:lineRule="exact"/>
              <w:ind w:left="94"/>
              <w:jc w:val="center"/>
              <w:rPr>
                <w:sz w:val="24"/>
              </w:rPr>
            </w:pPr>
            <w:r>
              <w:rPr>
                <w:spacing w:val="-4"/>
                <w:sz w:val="24"/>
              </w:rPr>
              <w:t>1.06</w:t>
            </w:r>
          </w:p>
        </w:tc>
        <w:tc>
          <w:tcPr>
            <w:tcW w:w="684" w:type="dxa"/>
          </w:tcPr>
          <w:p>
            <w:pPr>
              <w:pStyle w:val="TableParagraph"/>
              <w:spacing w:line="256" w:lineRule="exact"/>
              <w:ind w:left="1"/>
              <w:jc w:val="center"/>
              <w:rPr>
                <w:sz w:val="24"/>
              </w:rPr>
            </w:pPr>
            <w:r>
              <w:rPr>
                <w:spacing w:val="-4"/>
                <w:sz w:val="24"/>
              </w:rPr>
              <w:t>0.63</w:t>
            </w:r>
          </w:p>
        </w:tc>
        <w:tc>
          <w:tcPr>
            <w:tcW w:w="3043" w:type="dxa"/>
          </w:tcPr>
          <w:p>
            <w:pPr>
              <w:pStyle w:val="TableParagraph"/>
              <w:spacing w:line="256" w:lineRule="exact"/>
              <w:ind w:left="108"/>
              <w:rPr>
                <w:sz w:val="24"/>
              </w:rPr>
            </w:pPr>
            <w:r>
              <w:rPr>
                <w:sz w:val="24"/>
              </w:rPr>
              <w:t>Very</w:t>
            </w:r>
            <w:r>
              <w:rPr>
                <w:spacing w:val="-1"/>
                <w:sz w:val="24"/>
              </w:rPr>
              <w:t> </w:t>
            </w:r>
            <w:r>
              <w:rPr>
                <w:sz w:val="24"/>
              </w:rPr>
              <w:t>Small </w:t>
            </w:r>
            <w:r>
              <w:rPr>
                <w:spacing w:val="-2"/>
                <w:sz w:val="24"/>
              </w:rPr>
              <w:t>Extent</w:t>
            </w:r>
          </w:p>
        </w:tc>
      </w:tr>
      <w:tr>
        <w:trPr>
          <w:trHeight w:val="276" w:hRule="atLeast"/>
        </w:trPr>
        <w:tc>
          <w:tcPr>
            <w:tcW w:w="681" w:type="dxa"/>
          </w:tcPr>
          <w:p>
            <w:pPr>
              <w:pStyle w:val="TableParagraph"/>
              <w:spacing w:line="256" w:lineRule="exact"/>
              <w:ind w:left="122"/>
              <w:rPr>
                <w:sz w:val="24"/>
              </w:rPr>
            </w:pPr>
            <w:r>
              <w:rPr>
                <w:spacing w:val="-10"/>
                <w:sz w:val="24"/>
              </w:rPr>
              <w:t>3</w:t>
            </w:r>
          </w:p>
        </w:tc>
        <w:tc>
          <w:tcPr>
            <w:tcW w:w="4749" w:type="dxa"/>
          </w:tcPr>
          <w:p>
            <w:pPr>
              <w:pStyle w:val="TableParagraph"/>
              <w:spacing w:line="256" w:lineRule="exact"/>
              <w:ind w:left="192"/>
              <w:rPr>
                <w:sz w:val="24"/>
              </w:rPr>
            </w:pPr>
            <w:r>
              <w:rPr>
                <w:sz w:val="24"/>
              </w:rPr>
              <w:t>PowerPoint</w:t>
            </w:r>
            <w:r>
              <w:rPr>
                <w:spacing w:val="-3"/>
                <w:sz w:val="24"/>
              </w:rPr>
              <w:t> </w:t>
            </w:r>
            <w:r>
              <w:rPr>
                <w:sz w:val="24"/>
              </w:rPr>
              <w:t>for</w:t>
            </w:r>
            <w:r>
              <w:rPr>
                <w:spacing w:val="-2"/>
                <w:sz w:val="24"/>
              </w:rPr>
              <w:t> presentation</w:t>
            </w:r>
          </w:p>
        </w:tc>
        <w:tc>
          <w:tcPr>
            <w:tcW w:w="777" w:type="dxa"/>
          </w:tcPr>
          <w:p>
            <w:pPr>
              <w:pStyle w:val="TableParagraph"/>
              <w:spacing w:line="256" w:lineRule="exact"/>
              <w:ind w:left="94"/>
              <w:jc w:val="center"/>
              <w:rPr>
                <w:sz w:val="24"/>
              </w:rPr>
            </w:pPr>
            <w:r>
              <w:rPr>
                <w:spacing w:val="-4"/>
                <w:sz w:val="24"/>
              </w:rPr>
              <w:t>1.24</w:t>
            </w:r>
          </w:p>
        </w:tc>
        <w:tc>
          <w:tcPr>
            <w:tcW w:w="684" w:type="dxa"/>
          </w:tcPr>
          <w:p>
            <w:pPr>
              <w:pStyle w:val="TableParagraph"/>
              <w:spacing w:line="256" w:lineRule="exact"/>
              <w:ind w:left="1"/>
              <w:jc w:val="center"/>
              <w:rPr>
                <w:sz w:val="24"/>
              </w:rPr>
            </w:pPr>
            <w:r>
              <w:rPr>
                <w:spacing w:val="-4"/>
                <w:sz w:val="24"/>
              </w:rPr>
              <w:t>0.60</w:t>
            </w:r>
          </w:p>
        </w:tc>
        <w:tc>
          <w:tcPr>
            <w:tcW w:w="3043" w:type="dxa"/>
          </w:tcPr>
          <w:p>
            <w:pPr>
              <w:pStyle w:val="TableParagraph"/>
              <w:spacing w:line="256" w:lineRule="exact"/>
              <w:ind w:left="108"/>
              <w:rPr>
                <w:sz w:val="24"/>
              </w:rPr>
            </w:pPr>
            <w:r>
              <w:rPr>
                <w:sz w:val="24"/>
              </w:rPr>
              <w:t>Very</w:t>
            </w:r>
            <w:r>
              <w:rPr>
                <w:spacing w:val="-1"/>
                <w:sz w:val="24"/>
              </w:rPr>
              <w:t> </w:t>
            </w:r>
            <w:r>
              <w:rPr>
                <w:sz w:val="24"/>
              </w:rPr>
              <w:t>Small </w:t>
            </w:r>
            <w:r>
              <w:rPr>
                <w:spacing w:val="-2"/>
                <w:sz w:val="24"/>
              </w:rPr>
              <w:t>Extent</w:t>
            </w:r>
          </w:p>
        </w:tc>
      </w:tr>
      <w:tr>
        <w:trPr>
          <w:trHeight w:val="551" w:hRule="atLeast"/>
        </w:trPr>
        <w:tc>
          <w:tcPr>
            <w:tcW w:w="681" w:type="dxa"/>
          </w:tcPr>
          <w:p>
            <w:pPr>
              <w:pStyle w:val="TableParagraph"/>
              <w:ind w:left="122"/>
              <w:rPr>
                <w:sz w:val="24"/>
              </w:rPr>
            </w:pPr>
            <w:r>
              <w:rPr>
                <w:spacing w:val="-10"/>
                <w:sz w:val="24"/>
              </w:rPr>
              <w:t>4</w:t>
            </w:r>
          </w:p>
        </w:tc>
        <w:tc>
          <w:tcPr>
            <w:tcW w:w="4749" w:type="dxa"/>
          </w:tcPr>
          <w:p>
            <w:pPr>
              <w:pStyle w:val="TableParagraph"/>
              <w:spacing w:line="276" w:lineRule="exact"/>
              <w:ind w:left="125" w:firstLine="67"/>
              <w:rPr>
                <w:sz w:val="24"/>
              </w:rPr>
            </w:pPr>
            <w:r>
              <w:rPr>
                <w:sz w:val="24"/>
              </w:rPr>
              <w:t>E-mail</w:t>
            </w:r>
            <w:r>
              <w:rPr>
                <w:spacing w:val="-10"/>
                <w:sz w:val="24"/>
              </w:rPr>
              <w:t> </w:t>
            </w:r>
            <w:r>
              <w:rPr>
                <w:sz w:val="24"/>
              </w:rPr>
              <w:t>for</w:t>
            </w:r>
            <w:r>
              <w:rPr>
                <w:spacing w:val="-8"/>
                <w:sz w:val="24"/>
              </w:rPr>
              <w:t> </w:t>
            </w:r>
            <w:r>
              <w:rPr>
                <w:sz w:val="24"/>
              </w:rPr>
              <w:t>submitting</w:t>
            </w:r>
            <w:r>
              <w:rPr>
                <w:spacing w:val="-9"/>
                <w:sz w:val="24"/>
              </w:rPr>
              <w:t> </w:t>
            </w:r>
            <w:r>
              <w:rPr>
                <w:sz w:val="24"/>
              </w:rPr>
              <w:t>assignment</w:t>
            </w:r>
            <w:r>
              <w:rPr>
                <w:spacing w:val="-9"/>
                <w:sz w:val="24"/>
              </w:rPr>
              <w:t> </w:t>
            </w:r>
            <w:r>
              <w:rPr>
                <w:sz w:val="24"/>
              </w:rPr>
              <w:t>and communication with lecturers</w:t>
            </w:r>
          </w:p>
        </w:tc>
        <w:tc>
          <w:tcPr>
            <w:tcW w:w="777" w:type="dxa"/>
          </w:tcPr>
          <w:p>
            <w:pPr>
              <w:pStyle w:val="TableParagraph"/>
              <w:spacing w:before="139"/>
              <w:ind w:left="94"/>
              <w:jc w:val="center"/>
              <w:rPr>
                <w:sz w:val="24"/>
              </w:rPr>
            </w:pPr>
            <w:r>
              <w:rPr>
                <w:spacing w:val="-4"/>
                <w:sz w:val="24"/>
              </w:rPr>
              <w:t>2.84</w:t>
            </w:r>
          </w:p>
        </w:tc>
        <w:tc>
          <w:tcPr>
            <w:tcW w:w="684" w:type="dxa"/>
          </w:tcPr>
          <w:p>
            <w:pPr>
              <w:pStyle w:val="TableParagraph"/>
              <w:spacing w:before="139"/>
              <w:ind w:left="1"/>
              <w:jc w:val="center"/>
              <w:rPr>
                <w:sz w:val="24"/>
              </w:rPr>
            </w:pPr>
            <w:r>
              <w:rPr>
                <w:spacing w:val="-4"/>
                <w:sz w:val="24"/>
              </w:rPr>
              <w:t>0.87</w:t>
            </w:r>
          </w:p>
        </w:tc>
        <w:tc>
          <w:tcPr>
            <w:tcW w:w="3043" w:type="dxa"/>
          </w:tcPr>
          <w:p>
            <w:pPr>
              <w:pStyle w:val="TableParagraph"/>
              <w:spacing w:before="139"/>
              <w:ind w:left="108"/>
              <w:rPr>
                <w:sz w:val="24"/>
              </w:rPr>
            </w:pPr>
            <w:r>
              <w:rPr>
                <w:sz w:val="24"/>
              </w:rPr>
              <w:t>Moderate</w:t>
            </w:r>
            <w:r>
              <w:rPr>
                <w:spacing w:val="-9"/>
                <w:sz w:val="24"/>
              </w:rPr>
              <w:t> </w:t>
            </w:r>
            <w:r>
              <w:rPr>
                <w:spacing w:val="-2"/>
                <w:sz w:val="24"/>
              </w:rPr>
              <w:t>Extent</w:t>
            </w:r>
          </w:p>
        </w:tc>
      </w:tr>
      <w:tr>
        <w:trPr>
          <w:trHeight w:val="276" w:hRule="atLeast"/>
        </w:trPr>
        <w:tc>
          <w:tcPr>
            <w:tcW w:w="681" w:type="dxa"/>
          </w:tcPr>
          <w:p>
            <w:pPr>
              <w:pStyle w:val="TableParagraph"/>
              <w:spacing w:line="256" w:lineRule="exact"/>
              <w:ind w:left="122"/>
              <w:rPr>
                <w:sz w:val="24"/>
              </w:rPr>
            </w:pPr>
            <w:r>
              <w:rPr>
                <w:spacing w:val="-10"/>
                <w:sz w:val="24"/>
              </w:rPr>
              <w:t>5</w:t>
            </w:r>
          </w:p>
        </w:tc>
        <w:tc>
          <w:tcPr>
            <w:tcW w:w="4749" w:type="dxa"/>
          </w:tcPr>
          <w:p>
            <w:pPr>
              <w:pStyle w:val="TableParagraph"/>
              <w:spacing w:line="256" w:lineRule="exact"/>
              <w:ind w:left="125"/>
              <w:rPr>
                <w:sz w:val="24"/>
              </w:rPr>
            </w:pPr>
            <w:r>
              <w:rPr>
                <w:sz w:val="24"/>
              </w:rPr>
              <w:t>Software</w:t>
            </w:r>
            <w:r>
              <w:rPr>
                <w:spacing w:val="-5"/>
                <w:sz w:val="24"/>
              </w:rPr>
              <w:t> </w:t>
            </w:r>
            <w:r>
              <w:rPr>
                <w:sz w:val="24"/>
              </w:rPr>
              <w:t>for</w:t>
            </w:r>
            <w:r>
              <w:rPr>
                <w:spacing w:val="-2"/>
                <w:sz w:val="24"/>
              </w:rPr>
              <w:t> </w:t>
            </w:r>
            <w:r>
              <w:rPr>
                <w:sz w:val="24"/>
              </w:rPr>
              <w:t>learning</w:t>
            </w:r>
            <w:r>
              <w:rPr>
                <w:spacing w:val="-4"/>
                <w:sz w:val="24"/>
              </w:rPr>
              <w:t> </w:t>
            </w:r>
            <w:r>
              <w:rPr>
                <w:spacing w:val="-2"/>
                <w:sz w:val="24"/>
              </w:rPr>
              <w:t>keyboarding</w:t>
            </w:r>
          </w:p>
        </w:tc>
        <w:tc>
          <w:tcPr>
            <w:tcW w:w="777" w:type="dxa"/>
          </w:tcPr>
          <w:p>
            <w:pPr>
              <w:pStyle w:val="TableParagraph"/>
              <w:spacing w:line="256" w:lineRule="exact"/>
              <w:ind w:left="94"/>
              <w:jc w:val="center"/>
              <w:rPr>
                <w:sz w:val="24"/>
              </w:rPr>
            </w:pPr>
            <w:r>
              <w:rPr>
                <w:spacing w:val="-4"/>
                <w:sz w:val="24"/>
              </w:rPr>
              <w:t>3.54</w:t>
            </w:r>
          </w:p>
        </w:tc>
        <w:tc>
          <w:tcPr>
            <w:tcW w:w="684" w:type="dxa"/>
          </w:tcPr>
          <w:p>
            <w:pPr>
              <w:pStyle w:val="TableParagraph"/>
              <w:spacing w:line="256" w:lineRule="exact"/>
              <w:ind w:left="1"/>
              <w:jc w:val="center"/>
              <w:rPr>
                <w:sz w:val="24"/>
              </w:rPr>
            </w:pPr>
            <w:r>
              <w:rPr>
                <w:spacing w:val="-4"/>
                <w:sz w:val="24"/>
              </w:rPr>
              <w:t>0.71</w:t>
            </w:r>
          </w:p>
        </w:tc>
        <w:tc>
          <w:tcPr>
            <w:tcW w:w="3043" w:type="dxa"/>
          </w:tcPr>
          <w:p>
            <w:pPr>
              <w:pStyle w:val="TableParagraph"/>
              <w:spacing w:line="256" w:lineRule="exact"/>
              <w:ind w:left="108"/>
              <w:rPr>
                <w:sz w:val="24"/>
              </w:rPr>
            </w:pPr>
            <w:r>
              <w:rPr>
                <w:sz w:val="24"/>
              </w:rPr>
              <w:t>Great</w:t>
            </w:r>
            <w:r>
              <w:rPr>
                <w:spacing w:val="2"/>
                <w:sz w:val="24"/>
              </w:rPr>
              <w:t> </w:t>
            </w:r>
            <w:r>
              <w:rPr>
                <w:spacing w:val="-2"/>
                <w:sz w:val="24"/>
              </w:rPr>
              <w:t>Extent</w:t>
            </w:r>
          </w:p>
        </w:tc>
      </w:tr>
      <w:tr>
        <w:trPr>
          <w:trHeight w:val="551" w:hRule="atLeast"/>
        </w:trPr>
        <w:tc>
          <w:tcPr>
            <w:tcW w:w="681" w:type="dxa"/>
          </w:tcPr>
          <w:p>
            <w:pPr>
              <w:pStyle w:val="TableParagraph"/>
              <w:ind w:left="122"/>
              <w:rPr>
                <w:sz w:val="24"/>
              </w:rPr>
            </w:pPr>
            <w:r>
              <w:rPr>
                <w:spacing w:val="-10"/>
                <w:sz w:val="24"/>
              </w:rPr>
              <w:t>6</w:t>
            </w:r>
          </w:p>
        </w:tc>
        <w:tc>
          <w:tcPr>
            <w:tcW w:w="4749" w:type="dxa"/>
          </w:tcPr>
          <w:p>
            <w:pPr>
              <w:pStyle w:val="TableParagraph"/>
              <w:spacing w:line="276" w:lineRule="exact"/>
              <w:ind w:left="125"/>
              <w:rPr>
                <w:sz w:val="24"/>
              </w:rPr>
            </w:pPr>
            <w:r>
              <w:rPr>
                <w:sz w:val="24"/>
              </w:rPr>
              <w:t>Overhead</w:t>
            </w:r>
            <w:r>
              <w:rPr>
                <w:spacing w:val="-7"/>
                <w:sz w:val="24"/>
              </w:rPr>
              <w:t> </w:t>
            </w:r>
            <w:r>
              <w:rPr>
                <w:sz w:val="24"/>
              </w:rPr>
              <w:t>projector</w:t>
            </w:r>
            <w:r>
              <w:rPr>
                <w:spacing w:val="-10"/>
                <w:sz w:val="24"/>
              </w:rPr>
              <w:t> </w:t>
            </w:r>
            <w:r>
              <w:rPr>
                <w:sz w:val="24"/>
              </w:rPr>
              <w:t>for</w:t>
            </w:r>
            <w:r>
              <w:rPr>
                <w:spacing w:val="-8"/>
                <w:sz w:val="24"/>
              </w:rPr>
              <w:t> </w:t>
            </w:r>
            <w:r>
              <w:rPr>
                <w:sz w:val="24"/>
              </w:rPr>
              <w:t>presentation</w:t>
            </w:r>
            <w:r>
              <w:rPr>
                <w:spacing w:val="-7"/>
                <w:sz w:val="24"/>
              </w:rPr>
              <w:t> </w:t>
            </w:r>
            <w:r>
              <w:rPr>
                <w:sz w:val="24"/>
              </w:rPr>
              <w:t>and micro teaching</w:t>
            </w:r>
          </w:p>
        </w:tc>
        <w:tc>
          <w:tcPr>
            <w:tcW w:w="777" w:type="dxa"/>
          </w:tcPr>
          <w:p>
            <w:pPr>
              <w:pStyle w:val="TableParagraph"/>
              <w:spacing w:before="139"/>
              <w:ind w:left="94"/>
              <w:jc w:val="center"/>
              <w:rPr>
                <w:sz w:val="24"/>
              </w:rPr>
            </w:pPr>
            <w:r>
              <w:rPr>
                <w:spacing w:val="-4"/>
                <w:sz w:val="24"/>
              </w:rPr>
              <w:t>1.26</w:t>
            </w:r>
          </w:p>
        </w:tc>
        <w:tc>
          <w:tcPr>
            <w:tcW w:w="684" w:type="dxa"/>
          </w:tcPr>
          <w:p>
            <w:pPr>
              <w:pStyle w:val="TableParagraph"/>
              <w:spacing w:before="139"/>
              <w:ind w:left="1"/>
              <w:jc w:val="center"/>
              <w:rPr>
                <w:sz w:val="24"/>
              </w:rPr>
            </w:pPr>
            <w:r>
              <w:rPr>
                <w:spacing w:val="-4"/>
                <w:sz w:val="24"/>
              </w:rPr>
              <w:t>0.67</w:t>
            </w:r>
          </w:p>
        </w:tc>
        <w:tc>
          <w:tcPr>
            <w:tcW w:w="3043" w:type="dxa"/>
          </w:tcPr>
          <w:p>
            <w:pPr>
              <w:pStyle w:val="TableParagraph"/>
              <w:spacing w:before="139"/>
              <w:ind w:left="108"/>
              <w:rPr>
                <w:sz w:val="24"/>
              </w:rPr>
            </w:pPr>
            <w:r>
              <w:rPr>
                <w:sz w:val="24"/>
              </w:rPr>
              <w:t>Very</w:t>
            </w:r>
            <w:r>
              <w:rPr>
                <w:spacing w:val="-1"/>
                <w:sz w:val="24"/>
              </w:rPr>
              <w:t> </w:t>
            </w:r>
            <w:r>
              <w:rPr>
                <w:sz w:val="24"/>
              </w:rPr>
              <w:t>Small </w:t>
            </w:r>
            <w:r>
              <w:rPr>
                <w:spacing w:val="-2"/>
                <w:sz w:val="24"/>
              </w:rPr>
              <w:t>Extent</w:t>
            </w:r>
          </w:p>
        </w:tc>
      </w:tr>
      <w:tr>
        <w:trPr>
          <w:trHeight w:val="591" w:hRule="atLeast"/>
        </w:trPr>
        <w:tc>
          <w:tcPr>
            <w:tcW w:w="681" w:type="dxa"/>
          </w:tcPr>
          <w:p>
            <w:pPr>
              <w:pStyle w:val="TableParagraph"/>
              <w:ind w:left="122"/>
              <w:rPr>
                <w:sz w:val="24"/>
              </w:rPr>
            </w:pPr>
            <w:r>
              <w:rPr>
                <w:spacing w:val="-10"/>
                <w:sz w:val="24"/>
              </w:rPr>
              <w:t>7</w:t>
            </w:r>
          </w:p>
        </w:tc>
        <w:tc>
          <w:tcPr>
            <w:tcW w:w="4749" w:type="dxa"/>
          </w:tcPr>
          <w:p>
            <w:pPr>
              <w:pStyle w:val="TableParagraph"/>
              <w:spacing w:line="244" w:lineRule="auto"/>
              <w:ind w:left="125"/>
              <w:rPr>
                <w:sz w:val="24"/>
              </w:rPr>
            </w:pPr>
            <w:r>
              <w:rPr>
                <w:sz w:val="24"/>
              </w:rPr>
              <w:t>Multimedia</w:t>
            </w:r>
            <w:r>
              <w:rPr>
                <w:spacing w:val="-9"/>
                <w:sz w:val="24"/>
              </w:rPr>
              <w:t> </w:t>
            </w:r>
            <w:r>
              <w:rPr>
                <w:sz w:val="24"/>
              </w:rPr>
              <w:t>projector</w:t>
            </w:r>
            <w:r>
              <w:rPr>
                <w:spacing w:val="-10"/>
                <w:sz w:val="24"/>
              </w:rPr>
              <w:t> </w:t>
            </w:r>
            <w:r>
              <w:rPr>
                <w:sz w:val="24"/>
              </w:rPr>
              <w:t>for</w:t>
            </w:r>
            <w:r>
              <w:rPr>
                <w:spacing w:val="-8"/>
                <w:sz w:val="24"/>
              </w:rPr>
              <w:t> </w:t>
            </w:r>
            <w:r>
              <w:rPr>
                <w:sz w:val="24"/>
              </w:rPr>
              <w:t>presentation</w:t>
            </w:r>
            <w:r>
              <w:rPr>
                <w:spacing w:val="-9"/>
                <w:sz w:val="24"/>
              </w:rPr>
              <w:t> </w:t>
            </w:r>
            <w:r>
              <w:rPr>
                <w:sz w:val="24"/>
              </w:rPr>
              <w:t>and micro teaching</w:t>
            </w:r>
          </w:p>
        </w:tc>
        <w:tc>
          <w:tcPr>
            <w:tcW w:w="777" w:type="dxa"/>
          </w:tcPr>
          <w:p>
            <w:pPr>
              <w:pStyle w:val="TableParagraph"/>
              <w:spacing w:before="177"/>
              <w:ind w:left="94"/>
              <w:jc w:val="center"/>
              <w:rPr>
                <w:sz w:val="24"/>
              </w:rPr>
            </w:pPr>
            <w:r>
              <w:rPr>
                <w:spacing w:val="-4"/>
                <w:sz w:val="24"/>
              </w:rPr>
              <w:t>1.28</w:t>
            </w:r>
          </w:p>
        </w:tc>
        <w:tc>
          <w:tcPr>
            <w:tcW w:w="684" w:type="dxa"/>
          </w:tcPr>
          <w:p>
            <w:pPr>
              <w:pStyle w:val="TableParagraph"/>
              <w:spacing w:before="177"/>
              <w:ind w:left="1"/>
              <w:jc w:val="center"/>
              <w:rPr>
                <w:sz w:val="24"/>
              </w:rPr>
            </w:pPr>
            <w:r>
              <w:rPr>
                <w:spacing w:val="-4"/>
                <w:sz w:val="24"/>
              </w:rPr>
              <w:t>0.66</w:t>
            </w:r>
          </w:p>
        </w:tc>
        <w:tc>
          <w:tcPr>
            <w:tcW w:w="3043" w:type="dxa"/>
          </w:tcPr>
          <w:p>
            <w:pPr>
              <w:pStyle w:val="TableParagraph"/>
              <w:spacing w:before="177"/>
              <w:ind w:left="108"/>
              <w:rPr>
                <w:sz w:val="24"/>
              </w:rPr>
            </w:pPr>
            <w:r>
              <w:rPr>
                <w:sz w:val="24"/>
              </w:rPr>
              <w:t>Very</w:t>
            </w:r>
            <w:r>
              <w:rPr>
                <w:spacing w:val="-1"/>
                <w:sz w:val="24"/>
              </w:rPr>
              <w:t> </w:t>
            </w:r>
            <w:r>
              <w:rPr>
                <w:sz w:val="24"/>
              </w:rPr>
              <w:t>Small</w:t>
            </w:r>
            <w:r>
              <w:rPr>
                <w:spacing w:val="1"/>
                <w:sz w:val="24"/>
              </w:rPr>
              <w:t> </w:t>
            </w:r>
            <w:r>
              <w:rPr>
                <w:spacing w:val="-2"/>
                <w:sz w:val="24"/>
              </w:rPr>
              <w:t>Extent</w:t>
            </w:r>
          </w:p>
        </w:tc>
      </w:tr>
      <w:tr>
        <w:trPr>
          <w:trHeight w:val="669" w:hRule="atLeast"/>
        </w:trPr>
        <w:tc>
          <w:tcPr>
            <w:tcW w:w="681" w:type="dxa"/>
          </w:tcPr>
          <w:p>
            <w:pPr>
              <w:pStyle w:val="TableParagraph"/>
              <w:spacing w:before="40"/>
              <w:ind w:left="122"/>
              <w:rPr>
                <w:sz w:val="24"/>
              </w:rPr>
            </w:pPr>
            <w:r>
              <w:rPr>
                <w:spacing w:val="-10"/>
                <w:sz w:val="24"/>
              </w:rPr>
              <w:t>8</w:t>
            </w:r>
          </w:p>
        </w:tc>
        <w:tc>
          <w:tcPr>
            <w:tcW w:w="4749" w:type="dxa"/>
          </w:tcPr>
          <w:p>
            <w:pPr>
              <w:pStyle w:val="TableParagraph"/>
              <w:spacing w:line="244" w:lineRule="auto" w:before="40"/>
              <w:ind w:left="125" w:right="52" w:firstLine="67"/>
              <w:rPr>
                <w:sz w:val="24"/>
              </w:rPr>
            </w:pPr>
            <w:r>
              <w:rPr>
                <w:sz w:val="24"/>
              </w:rPr>
              <w:t>Social</w:t>
            </w:r>
            <w:r>
              <w:rPr>
                <w:spacing w:val="-9"/>
                <w:sz w:val="24"/>
              </w:rPr>
              <w:t> </w:t>
            </w:r>
            <w:r>
              <w:rPr>
                <w:sz w:val="24"/>
              </w:rPr>
              <w:t>media</w:t>
            </w:r>
            <w:r>
              <w:rPr>
                <w:spacing w:val="-9"/>
                <w:sz w:val="24"/>
              </w:rPr>
              <w:t> </w:t>
            </w:r>
            <w:r>
              <w:rPr>
                <w:sz w:val="24"/>
              </w:rPr>
              <w:t>for</w:t>
            </w:r>
            <w:r>
              <w:rPr>
                <w:spacing w:val="-10"/>
                <w:sz w:val="24"/>
              </w:rPr>
              <w:t> </w:t>
            </w:r>
            <w:r>
              <w:rPr>
                <w:sz w:val="24"/>
              </w:rPr>
              <w:t>tutorial</w:t>
            </w:r>
            <w:r>
              <w:rPr>
                <w:spacing w:val="-9"/>
                <w:sz w:val="24"/>
              </w:rPr>
              <w:t> </w:t>
            </w:r>
            <w:r>
              <w:rPr>
                <w:sz w:val="24"/>
              </w:rPr>
              <w:t>and </w:t>
            </w:r>
            <w:r>
              <w:rPr>
                <w:spacing w:val="-2"/>
                <w:sz w:val="24"/>
              </w:rPr>
              <w:t>communication</w:t>
            </w:r>
          </w:p>
        </w:tc>
        <w:tc>
          <w:tcPr>
            <w:tcW w:w="777" w:type="dxa"/>
          </w:tcPr>
          <w:p>
            <w:pPr>
              <w:pStyle w:val="TableParagraph"/>
              <w:spacing w:before="256"/>
              <w:ind w:left="94"/>
              <w:jc w:val="center"/>
              <w:rPr>
                <w:sz w:val="24"/>
              </w:rPr>
            </w:pPr>
            <w:r>
              <w:rPr>
                <w:spacing w:val="-4"/>
                <w:sz w:val="24"/>
              </w:rPr>
              <w:t>3.56</w:t>
            </w:r>
          </w:p>
        </w:tc>
        <w:tc>
          <w:tcPr>
            <w:tcW w:w="684" w:type="dxa"/>
          </w:tcPr>
          <w:p>
            <w:pPr>
              <w:pStyle w:val="TableParagraph"/>
              <w:spacing w:before="256"/>
              <w:ind w:left="1"/>
              <w:jc w:val="center"/>
              <w:rPr>
                <w:sz w:val="24"/>
              </w:rPr>
            </w:pPr>
            <w:r>
              <w:rPr>
                <w:spacing w:val="-4"/>
                <w:sz w:val="24"/>
              </w:rPr>
              <w:t>0.57</w:t>
            </w:r>
          </w:p>
        </w:tc>
        <w:tc>
          <w:tcPr>
            <w:tcW w:w="3043" w:type="dxa"/>
          </w:tcPr>
          <w:p>
            <w:pPr>
              <w:pStyle w:val="TableParagraph"/>
              <w:spacing w:before="256"/>
              <w:ind w:left="108"/>
              <w:rPr>
                <w:sz w:val="24"/>
              </w:rPr>
            </w:pPr>
            <w:r>
              <w:rPr>
                <w:sz w:val="24"/>
              </w:rPr>
              <w:t>Great</w:t>
            </w:r>
            <w:r>
              <w:rPr>
                <w:spacing w:val="1"/>
                <w:sz w:val="24"/>
              </w:rPr>
              <w:t> </w:t>
            </w:r>
            <w:r>
              <w:rPr>
                <w:spacing w:val="-2"/>
                <w:sz w:val="24"/>
              </w:rPr>
              <w:t>Extent</w:t>
            </w:r>
          </w:p>
        </w:tc>
      </w:tr>
      <w:tr>
        <w:trPr>
          <w:trHeight w:val="633" w:hRule="atLeast"/>
        </w:trPr>
        <w:tc>
          <w:tcPr>
            <w:tcW w:w="681" w:type="dxa"/>
          </w:tcPr>
          <w:p>
            <w:pPr>
              <w:pStyle w:val="TableParagraph"/>
              <w:spacing w:before="78"/>
              <w:ind w:left="122"/>
              <w:rPr>
                <w:sz w:val="24"/>
              </w:rPr>
            </w:pPr>
            <w:r>
              <w:rPr>
                <w:spacing w:val="-10"/>
                <w:sz w:val="24"/>
              </w:rPr>
              <w:t>9</w:t>
            </w:r>
          </w:p>
        </w:tc>
        <w:tc>
          <w:tcPr>
            <w:tcW w:w="4749" w:type="dxa"/>
          </w:tcPr>
          <w:p>
            <w:pPr>
              <w:pStyle w:val="TableParagraph"/>
              <w:spacing w:before="78"/>
              <w:ind w:left="192"/>
              <w:rPr>
                <w:sz w:val="24"/>
              </w:rPr>
            </w:pPr>
            <w:r>
              <w:rPr>
                <w:sz w:val="24"/>
              </w:rPr>
              <w:t>Internet</w:t>
            </w:r>
            <w:r>
              <w:rPr>
                <w:spacing w:val="-2"/>
                <w:sz w:val="24"/>
              </w:rPr>
              <w:t> </w:t>
            </w:r>
            <w:r>
              <w:rPr>
                <w:sz w:val="24"/>
              </w:rPr>
              <w:t>to</w:t>
            </w:r>
            <w:r>
              <w:rPr>
                <w:spacing w:val="2"/>
                <w:sz w:val="24"/>
              </w:rPr>
              <w:t> </w:t>
            </w:r>
            <w:r>
              <w:rPr>
                <w:sz w:val="24"/>
              </w:rPr>
              <w:t>search</w:t>
            </w:r>
            <w:r>
              <w:rPr>
                <w:spacing w:val="-2"/>
                <w:sz w:val="24"/>
              </w:rPr>
              <w:t> </w:t>
            </w:r>
            <w:r>
              <w:rPr>
                <w:sz w:val="24"/>
              </w:rPr>
              <w:t>for</w:t>
            </w:r>
            <w:r>
              <w:rPr>
                <w:spacing w:val="-2"/>
                <w:sz w:val="24"/>
              </w:rPr>
              <w:t> </w:t>
            </w:r>
            <w:r>
              <w:rPr>
                <w:sz w:val="24"/>
              </w:rPr>
              <w:t>course</w:t>
            </w:r>
            <w:r>
              <w:rPr>
                <w:spacing w:val="-1"/>
                <w:sz w:val="24"/>
              </w:rPr>
              <w:t> </w:t>
            </w:r>
            <w:r>
              <w:rPr>
                <w:spacing w:val="-2"/>
                <w:sz w:val="24"/>
              </w:rPr>
              <w:t>materials</w:t>
            </w:r>
          </w:p>
        </w:tc>
        <w:tc>
          <w:tcPr>
            <w:tcW w:w="777" w:type="dxa"/>
          </w:tcPr>
          <w:p>
            <w:pPr>
              <w:pStyle w:val="TableParagraph"/>
              <w:spacing w:before="265"/>
              <w:ind w:left="94"/>
              <w:jc w:val="center"/>
              <w:rPr>
                <w:sz w:val="24"/>
              </w:rPr>
            </w:pPr>
            <w:r>
              <w:rPr>
                <w:spacing w:val="-4"/>
                <w:sz w:val="24"/>
              </w:rPr>
              <w:t>3.75</w:t>
            </w:r>
          </w:p>
        </w:tc>
        <w:tc>
          <w:tcPr>
            <w:tcW w:w="684" w:type="dxa"/>
          </w:tcPr>
          <w:p>
            <w:pPr>
              <w:pStyle w:val="TableParagraph"/>
              <w:spacing w:before="265"/>
              <w:ind w:left="1"/>
              <w:jc w:val="center"/>
              <w:rPr>
                <w:sz w:val="24"/>
              </w:rPr>
            </w:pPr>
            <w:r>
              <w:rPr>
                <w:spacing w:val="-4"/>
                <w:sz w:val="24"/>
              </w:rPr>
              <w:t>0.77</w:t>
            </w:r>
          </w:p>
        </w:tc>
        <w:tc>
          <w:tcPr>
            <w:tcW w:w="3043" w:type="dxa"/>
          </w:tcPr>
          <w:p>
            <w:pPr>
              <w:pStyle w:val="TableParagraph"/>
              <w:spacing w:before="265"/>
              <w:ind w:left="108"/>
              <w:rPr>
                <w:sz w:val="24"/>
              </w:rPr>
            </w:pPr>
            <w:r>
              <w:rPr>
                <w:sz w:val="24"/>
              </w:rPr>
              <w:t>Great</w:t>
            </w:r>
            <w:r>
              <w:rPr>
                <w:spacing w:val="2"/>
                <w:sz w:val="24"/>
              </w:rPr>
              <w:t> </w:t>
            </w:r>
            <w:r>
              <w:rPr>
                <w:spacing w:val="-2"/>
                <w:sz w:val="24"/>
              </w:rPr>
              <w:t>extent</w:t>
            </w:r>
          </w:p>
        </w:tc>
      </w:tr>
      <w:tr>
        <w:trPr>
          <w:trHeight w:val="452" w:hRule="atLeast"/>
        </w:trPr>
        <w:tc>
          <w:tcPr>
            <w:tcW w:w="681" w:type="dxa"/>
            <w:tcBorders>
              <w:bottom w:val="single" w:sz="4" w:space="0" w:color="000000"/>
            </w:tcBorders>
          </w:tcPr>
          <w:p>
            <w:pPr>
              <w:pStyle w:val="TableParagraph"/>
              <w:spacing w:before="92"/>
              <w:ind w:left="122"/>
              <w:rPr>
                <w:sz w:val="24"/>
              </w:rPr>
            </w:pPr>
            <w:r>
              <w:rPr>
                <w:spacing w:val="-5"/>
                <w:sz w:val="24"/>
              </w:rPr>
              <w:t>10</w:t>
            </w:r>
          </w:p>
        </w:tc>
        <w:tc>
          <w:tcPr>
            <w:tcW w:w="4749" w:type="dxa"/>
            <w:tcBorders>
              <w:bottom w:val="single" w:sz="4" w:space="0" w:color="000000"/>
            </w:tcBorders>
          </w:tcPr>
          <w:p>
            <w:pPr>
              <w:pStyle w:val="TableParagraph"/>
              <w:spacing w:before="92"/>
              <w:ind w:left="192"/>
              <w:rPr>
                <w:sz w:val="24"/>
              </w:rPr>
            </w:pPr>
            <w:r>
              <w:rPr>
                <w:sz w:val="24"/>
              </w:rPr>
              <w:t>Interactive</w:t>
            </w:r>
            <w:r>
              <w:rPr>
                <w:spacing w:val="-3"/>
                <w:sz w:val="24"/>
              </w:rPr>
              <w:t> </w:t>
            </w:r>
            <w:r>
              <w:rPr>
                <w:sz w:val="24"/>
              </w:rPr>
              <w:t>whiteboard</w:t>
            </w:r>
            <w:r>
              <w:rPr>
                <w:spacing w:val="-6"/>
                <w:sz w:val="24"/>
              </w:rPr>
              <w:t> </w:t>
            </w:r>
            <w:r>
              <w:rPr>
                <w:sz w:val="24"/>
              </w:rPr>
              <w:t>for</w:t>
            </w:r>
            <w:r>
              <w:rPr>
                <w:spacing w:val="-3"/>
                <w:sz w:val="24"/>
              </w:rPr>
              <w:t> </w:t>
            </w:r>
            <w:r>
              <w:rPr>
                <w:spacing w:val="-2"/>
                <w:sz w:val="24"/>
              </w:rPr>
              <w:t>presentation</w:t>
            </w:r>
          </w:p>
        </w:tc>
        <w:tc>
          <w:tcPr>
            <w:tcW w:w="777" w:type="dxa"/>
            <w:tcBorders>
              <w:bottom w:val="single" w:sz="4" w:space="0" w:color="000000"/>
            </w:tcBorders>
          </w:tcPr>
          <w:p>
            <w:pPr>
              <w:pStyle w:val="TableParagraph"/>
              <w:spacing w:before="92"/>
              <w:ind w:left="94"/>
              <w:jc w:val="center"/>
              <w:rPr>
                <w:sz w:val="24"/>
              </w:rPr>
            </w:pPr>
            <w:r>
              <w:rPr>
                <w:spacing w:val="-4"/>
                <w:sz w:val="24"/>
              </w:rPr>
              <w:t>1.04</w:t>
            </w:r>
          </w:p>
        </w:tc>
        <w:tc>
          <w:tcPr>
            <w:tcW w:w="684" w:type="dxa"/>
            <w:tcBorders>
              <w:bottom w:val="single" w:sz="4" w:space="0" w:color="000000"/>
            </w:tcBorders>
          </w:tcPr>
          <w:p>
            <w:pPr>
              <w:pStyle w:val="TableParagraph"/>
              <w:spacing w:before="92"/>
              <w:ind w:left="1"/>
              <w:jc w:val="center"/>
              <w:rPr>
                <w:sz w:val="24"/>
              </w:rPr>
            </w:pPr>
            <w:r>
              <w:rPr>
                <w:spacing w:val="-4"/>
                <w:sz w:val="24"/>
              </w:rPr>
              <w:t>0.65</w:t>
            </w:r>
          </w:p>
        </w:tc>
        <w:tc>
          <w:tcPr>
            <w:tcW w:w="3043" w:type="dxa"/>
            <w:tcBorders>
              <w:bottom w:val="single" w:sz="4" w:space="0" w:color="000000"/>
            </w:tcBorders>
          </w:tcPr>
          <w:p>
            <w:pPr>
              <w:pStyle w:val="TableParagraph"/>
              <w:spacing w:before="92"/>
              <w:ind w:left="108"/>
              <w:rPr>
                <w:sz w:val="24"/>
              </w:rPr>
            </w:pPr>
            <w:r>
              <w:rPr>
                <w:sz w:val="24"/>
              </w:rPr>
              <w:t>Very</w:t>
            </w:r>
            <w:r>
              <w:rPr>
                <w:spacing w:val="-1"/>
                <w:sz w:val="24"/>
              </w:rPr>
              <w:t> </w:t>
            </w:r>
            <w:r>
              <w:rPr>
                <w:sz w:val="24"/>
              </w:rPr>
              <w:t>Small</w:t>
            </w:r>
            <w:r>
              <w:rPr>
                <w:spacing w:val="1"/>
                <w:sz w:val="24"/>
              </w:rPr>
              <w:t> </w:t>
            </w:r>
            <w:r>
              <w:rPr>
                <w:spacing w:val="-2"/>
                <w:sz w:val="24"/>
              </w:rPr>
              <w:t>Extent</w:t>
            </w:r>
          </w:p>
        </w:tc>
      </w:tr>
      <w:tr>
        <w:trPr>
          <w:trHeight w:val="441" w:hRule="atLeast"/>
        </w:trPr>
        <w:tc>
          <w:tcPr>
            <w:tcW w:w="681" w:type="dxa"/>
            <w:tcBorders>
              <w:top w:val="single" w:sz="4" w:space="0" w:color="000000"/>
              <w:bottom w:val="single" w:sz="4" w:space="0" w:color="000000"/>
            </w:tcBorders>
          </w:tcPr>
          <w:p>
            <w:pPr>
              <w:pStyle w:val="TableParagraph"/>
              <w:rPr>
                <w:rFonts w:ascii="Times New Roman"/>
                <w:sz w:val="24"/>
              </w:rPr>
            </w:pPr>
          </w:p>
        </w:tc>
        <w:tc>
          <w:tcPr>
            <w:tcW w:w="4749" w:type="dxa"/>
            <w:tcBorders>
              <w:top w:val="single" w:sz="4" w:space="0" w:color="000000"/>
              <w:bottom w:val="single" w:sz="4" w:space="0" w:color="000000"/>
            </w:tcBorders>
          </w:tcPr>
          <w:p>
            <w:pPr>
              <w:pStyle w:val="TableParagraph"/>
              <w:spacing w:line="274" w:lineRule="exact"/>
              <w:ind w:left="125"/>
              <w:rPr>
                <w:rFonts w:ascii="Arial"/>
                <w:b/>
                <w:sz w:val="24"/>
              </w:rPr>
            </w:pPr>
            <w:r>
              <w:rPr>
                <w:rFonts w:ascii="Arial"/>
                <w:b/>
                <w:sz w:val="24"/>
              </w:rPr>
              <w:t>Cluster</w:t>
            </w:r>
            <w:r>
              <w:rPr>
                <w:rFonts w:ascii="Arial"/>
                <w:b/>
                <w:spacing w:val="-1"/>
                <w:sz w:val="24"/>
              </w:rPr>
              <w:t> </w:t>
            </w:r>
            <w:r>
              <w:rPr>
                <w:rFonts w:ascii="Arial"/>
                <w:b/>
                <w:spacing w:val="-4"/>
                <w:sz w:val="24"/>
              </w:rPr>
              <w:t>Mean</w:t>
            </w:r>
          </w:p>
        </w:tc>
        <w:tc>
          <w:tcPr>
            <w:tcW w:w="777" w:type="dxa"/>
            <w:tcBorders>
              <w:top w:val="single" w:sz="4" w:space="0" w:color="000000"/>
              <w:bottom w:val="single" w:sz="4" w:space="0" w:color="000000"/>
            </w:tcBorders>
          </w:tcPr>
          <w:p>
            <w:pPr>
              <w:pStyle w:val="TableParagraph"/>
              <w:spacing w:line="274" w:lineRule="exact"/>
              <w:ind w:left="94"/>
              <w:jc w:val="center"/>
              <w:rPr>
                <w:rFonts w:ascii="Arial"/>
                <w:b/>
                <w:sz w:val="24"/>
              </w:rPr>
            </w:pPr>
            <w:r>
              <w:rPr>
                <w:rFonts w:ascii="Arial"/>
                <w:b/>
                <w:spacing w:val="-4"/>
                <w:sz w:val="24"/>
              </w:rPr>
              <w:t>2.34</w:t>
            </w:r>
          </w:p>
        </w:tc>
        <w:tc>
          <w:tcPr>
            <w:tcW w:w="684" w:type="dxa"/>
            <w:tcBorders>
              <w:top w:val="single" w:sz="4" w:space="0" w:color="000000"/>
              <w:bottom w:val="single" w:sz="4" w:space="0" w:color="000000"/>
            </w:tcBorders>
          </w:tcPr>
          <w:p>
            <w:pPr>
              <w:pStyle w:val="TableParagraph"/>
              <w:spacing w:line="274" w:lineRule="exact"/>
              <w:ind w:left="1"/>
              <w:jc w:val="center"/>
              <w:rPr>
                <w:rFonts w:ascii="Arial"/>
                <w:b/>
                <w:sz w:val="24"/>
              </w:rPr>
            </w:pPr>
            <w:r>
              <w:rPr>
                <w:rFonts w:ascii="Arial"/>
                <w:b/>
                <w:spacing w:val="-4"/>
                <w:sz w:val="24"/>
              </w:rPr>
              <w:t>0.69</w:t>
            </w:r>
          </w:p>
        </w:tc>
        <w:tc>
          <w:tcPr>
            <w:tcW w:w="3043" w:type="dxa"/>
            <w:tcBorders>
              <w:top w:val="single" w:sz="4" w:space="0" w:color="000000"/>
              <w:bottom w:val="single" w:sz="4" w:space="0" w:color="000000"/>
            </w:tcBorders>
          </w:tcPr>
          <w:p>
            <w:pPr>
              <w:pStyle w:val="TableParagraph"/>
              <w:spacing w:line="274" w:lineRule="exact"/>
              <w:ind w:left="768"/>
              <w:rPr>
                <w:rFonts w:ascii="Arial"/>
                <w:b/>
                <w:sz w:val="24"/>
              </w:rPr>
            </w:pPr>
            <w:r>
              <w:rPr>
                <w:rFonts w:ascii="Arial"/>
                <w:b/>
                <w:sz w:val="24"/>
              </w:rPr>
              <w:t>Small</w:t>
            </w:r>
            <w:r>
              <w:rPr>
                <w:rFonts w:ascii="Arial"/>
                <w:b/>
                <w:spacing w:val="64"/>
                <w:sz w:val="24"/>
              </w:rPr>
              <w:t> </w:t>
            </w:r>
            <w:r>
              <w:rPr>
                <w:rFonts w:ascii="Arial"/>
                <w:b/>
                <w:spacing w:val="-2"/>
                <w:sz w:val="24"/>
              </w:rPr>
              <w:t>Extent</w:t>
            </w:r>
          </w:p>
        </w:tc>
      </w:tr>
    </w:tbl>
    <w:p>
      <w:pPr>
        <w:spacing w:after="0" w:line="274" w:lineRule="exact"/>
        <w:rPr>
          <w:rFonts w:ascii="Arial"/>
          <w:sz w:val="24"/>
        </w:rPr>
        <w:sectPr>
          <w:pgSz w:w="12240" w:h="15840"/>
          <w:pgMar w:header="761" w:footer="0" w:top="1340" w:bottom="280" w:left="1020" w:right="260"/>
        </w:sectPr>
      </w:pPr>
    </w:p>
    <w:p>
      <w:pPr>
        <w:pStyle w:val="BodyText"/>
        <w:spacing w:before="7"/>
        <w:ind w:left="0"/>
        <w:jc w:val="left"/>
        <w:rPr>
          <w:rFonts w:ascii="Arial"/>
          <w:b/>
          <w:sz w:val="7"/>
        </w:rPr>
      </w:pPr>
    </w:p>
    <w:p>
      <w:pPr>
        <w:pStyle w:val="BodyText"/>
        <w:ind w:left="751"/>
        <w:jc w:val="left"/>
        <w:rPr>
          <w:rFonts w:ascii="Arial"/>
          <w:sz w:val="20"/>
        </w:rPr>
      </w:pPr>
      <w:r>
        <w:rPr>
          <w:rFonts w:ascii="Arial"/>
          <w:sz w:val="20"/>
        </w:rPr>
        <mc:AlternateContent>
          <mc:Choice Requires="wps">
            <w:drawing>
              <wp:inline distT="0" distB="0" distL="0" distR="0">
                <wp:extent cx="5752465" cy="819150"/>
                <wp:effectExtent l="0" t="0" r="0" b="0"/>
                <wp:docPr id="2" name="Group 2"/>
                <wp:cNvGraphicFramePr>
                  <a:graphicFrameLocks/>
                </wp:cNvGraphicFramePr>
                <a:graphic>
                  <a:graphicData uri="http://schemas.microsoft.com/office/word/2010/wordprocessingGroup">
                    <wpg:wgp>
                      <wpg:cNvPr id="2" name="Group 2"/>
                      <wpg:cNvGrpSpPr/>
                      <wpg:grpSpPr>
                        <a:xfrm>
                          <a:off x="0" y="0"/>
                          <a:ext cx="5752465" cy="819150"/>
                          <a:chExt cx="5752465" cy="819150"/>
                        </a:xfrm>
                      </wpg:grpSpPr>
                      <wps:wsp>
                        <wps:cNvPr id="3" name="Graphic 3"/>
                        <wps:cNvSpPr/>
                        <wps:spPr>
                          <a:xfrm>
                            <a:off x="246583" y="315010"/>
                            <a:ext cx="586740" cy="318770"/>
                          </a:xfrm>
                          <a:custGeom>
                            <a:avLst/>
                            <a:gdLst/>
                            <a:ahLst/>
                            <a:cxnLst/>
                            <a:rect l="l" t="t" r="r" b="b"/>
                            <a:pathLst>
                              <a:path w="586740" h="318770">
                                <a:moveTo>
                                  <a:pt x="0" y="318770"/>
                                </a:moveTo>
                                <a:lnTo>
                                  <a:pt x="586739" y="318770"/>
                                </a:lnTo>
                                <a:lnTo>
                                  <a:pt x="586739" y="0"/>
                                </a:lnTo>
                                <a:lnTo>
                                  <a:pt x="0" y="0"/>
                                </a:lnTo>
                                <a:lnTo>
                                  <a:pt x="0" y="318770"/>
                                </a:lnTo>
                                <a:close/>
                              </a:path>
                            </a:pathLst>
                          </a:custGeom>
                          <a:ln w="9525">
                            <a:solidFill>
                              <a:srgbClr val="000000"/>
                            </a:solidFill>
                            <a:prstDash val="solid"/>
                          </a:ln>
                        </wps:spPr>
                        <wps:bodyPr wrap="square" lIns="0" tIns="0" rIns="0" bIns="0" rtlCol="0">
                          <a:prstTxWarp prst="textNoShape">
                            <a:avLst/>
                          </a:prstTxWarp>
                          <a:noAutofit/>
                        </wps:bodyPr>
                      </wps:wsp>
                      <wps:wsp>
                        <wps:cNvPr id="4" name="Graphic 4"/>
                        <wps:cNvSpPr/>
                        <wps:spPr>
                          <a:xfrm>
                            <a:off x="0" y="0"/>
                            <a:ext cx="5752465" cy="819150"/>
                          </a:xfrm>
                          <a:custGeom>
                            <a:avLst/>
                            <a:gdLst/>
                            <a:ahLst/>
                            <a:cxnLst/>
                            <a:rect l="l" t="t" r="r" b="b"/>
                            <a:pathLst>
                              <a:path w="5752465" h="819150">
                                <a:moveTo>
                                  <a:pt x="5752465" y="408749"/>
                                </a:moveTo>
                                <a:lnTo>
                                  <a:pt x="0" y="408749"/>
                                </a:lnTo>
                                <a:lnTo>
                                  <a:pt x="0" y="818692"/>
                                </a:lnTo>
                                <a:lnTo>
                                  <a:pt x="5752465" y="818692"/>
                                </a:lnTo>
                                <a:lnTo>
                                  <a:pt x="5752465" y="408749"/>
                                </a:lnTo>
                                <a:close/>
                              </a:path>
                              <a:path w="5752465" h="819150">
                                <a:moveTo>
                                  <a:pt x="5752465" y="0"/>
                                </a:moveTo>
                                <a:lnTo>
                                  <a:pt x="0" y="0"/>
                                </a:lnTo>
                                <a:lnTo>
                                  <a:pt x="0" y="408736"/>
                                </a:lnTo>
                                <a:lnTo>
                                  <a:pt x="5752465" y="408736"/>
                                </a:lnTo>
                                <a:lnTo>
                                  <a:pt x="5752465" y="0"/>
                                </a:lnTo>
                                <a:close/>
                              </a:path>
                            </a:pathLst>
                          </a:custGeom>
                          <a:solidFill>
                            <a:srgbClr val="FFFFFF"/>
                          </a:solidFill>
                        </wps:spPr>
                        <wps:bodyPr wrap="square" lIns="0" tIns="0" rIns="0" bIns="0" rtlCol="0">
                          <a:prstTxWarp prst="textNoShape">
                            <a:avLst/>
                          </a:prstTxWarp>
                          <a:noAutofit/>
                        </wps:bodyPr>
                      </wps:wsp>
                      <wps:wsp>
                        <wps:cNvPr id="5" name="Textbox 5"/>
                        <wps:cNvSpPr txBox="1"/>
                        <wps:spPr>
                          <a:xfrm>
                            <a:off x="0" y="0"/>
                            <a:ext cx="5752465" cy="819150"/>
                          </a:xfrm>
                          <a:prstGeom prst="rect">
                            <a:avLst/>
                          </a:prstGeom>
                        </wps:spPr>
                        <wps:txbx>
                          <w:txbxContent>
                            <w:p>
                              <w:pPr>
                                <w:spacing w:line="487" w:lineRule="auto" w:before="1"/>
                                <w:ind w:left="28" w:right="0" w:firstLine="719"/>
                                <w:jc w:val="left"/>
                                <w:rPr>
                                  <w:sz w:val="28"/>
                                </w:rPr>
                              </w:pPr>
                              <w:r>
                                <w:rPr>
                                  <w:sz w:val="28"/>
                                </w:rPr>
                                <w:t>Data</w:t>
                              </w:r>
                              <w:r>
                                <w:rPr>
                                  <w:spacing w:val="31"/>
                                  <w:sz w:val="28"/>
                                </w:rPr>
                                <w:t> </w:t>
                              </w:r>
                              <w:r>
                                <w:rPr>
                                  <w:sz w:val="28"/>
                                </w:rPr>
                                <w:t>in</w:t>
                              </w:r>
                              <w:r>
                                <w:rPr>
                                  <w:spacing w:val="31"/>
                                  <w:sz w:val="28"/>
                                </w:rPr>
                                <w:t> </w:t>
                              </w:r>
                              <w:r>
                                <w:rPr>
                                  <w:sz w:val="28"/>
                                </w:rPr>
                                <w:t>Table</w:t>
                              </w:r>
                              <w:r>
                                <w:rPr>
                                  <w:spacing w:val="31"/>
                                  <w:sz w:val="28"/>
                                </w:rPr>
                                <w:t> </w:t>
                              </w:r>
                              <w:r>
                                <w:rPr>
                                  <w:sz w:val="28"/>
                                </w:rPr>
                                <w:t>1</w:t>
                              </w:r>
                              <w:r>
                                <w:rPr>
                                  <w:spacing w:val="32"/>
                                  <w:sz w:val="28"/>
                                </w:rPr>
                                <w:t> </w:t>
                              </w:r>
                              <w:r>
                                <w:rPr>
                                  <w:sz w:val="28"/>
                                </w:rPr>
                                <w:t>show</w:t>
                              </w:r>
                              <w:r>
                                <w:rPr>
                                  <w:spacing w:val="30"/>
                                  <w:sz w:val="28"/>
                                </w:rPr>
                                <w:t> </w:t>
                              </w:r>
                              <w:r>
                                <w:rPr>
                                  <w:sz w:val="28"/>
                                </w:rPr>
                                <w:t>that</w:t>
                              </w:r>
                              <w:r>
                                <w:rPr>
                                  <w:spacing w:val="32"/>
                                  <w:sz w:val="28"/>
                                </w:rPr>
                                <w:t> </w:t>
                              </w:r>
                              <w:r>
                                <w:rPr>
                                  <w:sz w:val="28"/>
                                </w:rPr>
                                <w:t>only</w:t>
                              </w:r>
                              <w:r>
                                <w:rPr>
                                  <w:spacing w:val="27"/>
                                  <w:sz w:val="28"/>
                                </w:rPr>
                                <w:t> </w:t>
                              </w:r>
                              <w:r>
                                <w:rPr>
                                  <w:sz w:val="28"/>
                                </w:rPr>
                                <w:t>four</w:t>
                              </w:r>
                              <w:r>
                                <w:rPr>
                                  <w:spacing w:val="31"/>
                                  <w:sz w:val="28"/>
                                </w:rPr>
                                <w:t> </w:t>
                              </w:r>
                              <w:r>
                                <w:rPr>
                                  <w:sz w:val="28"/>
                                </w:rPr>
                                <w:t>out</w:t>
                              </w:r>
                              <w:r>
                                <w:rPr>
                                  <w:spacing w:val="32"/>
                                  <w:sz w:val="28"/>
                                </w:rPr>
                                <w:t> </w:t>
                              </w:r>
                              <w:r>
                                <w:rPr>
                                  <w:sz w:val="28"/>
                                </w:rPr>
                                <w:t>of</w:t>
                              </w:r>
                              <w:r>
                                <w:rPr>
                                  <w:spacing w:val="32"/>
                                  <w:sz w:val="28"/>
                                </w:rPr>
                                <w:t> </w:t>
                              </w:r>
                              <w:r>
                                <w:rPr>
                                  <w:sz w:val="28"/>
                                </w:rPr>
                                <w:t>the</w:t>
                              </w:r>
                              <w:r>
                                <w:rPr>
                                  <w:spacing w:val="28"/>
                                  <w:sz w:val="28"/>
                                </w:rPr>
                                <w:t> </w:t>
                              </w:r>
                              <w:r>
                                <w:rPr>
                                  <w:sz w:val="28"/>
                                </w:rPr>
                                <w:t>ten</w:t>
                              </w:r>
                              <w:r>
                                <w:rPr>
                                  <w:spacing w:val="31"/>
                                  <w:sz w:val="28"/>
                                </w:rPr>
                                <w:t> </w:t>
                              </w:r>
                              <w:r>
                                <w:rPr>
                                  <w:sz w:val="28"/>
                                </w:rPr>
                                <w:t>ICT</w:t>
                              </w:r>
                              <w:r>
                                <w:rPr>
                                  <w:spacing w:val="30"/>
                                  <w:sz w:val="28"/>
                                </w:rPr>
                                <w:t> </w:t>
                              </w:r>
                              <w:r>
                                <w:rPr>
                                  <w:sz w:val="28"/>
                                </w:rPr>
                                <w:t>resources listed</w:t>
                              </w:r>
                              <w:r>
                                <w:rPr>
                                  <w:spacing w:val="20"/>
                                  <w:sz w:val="28"/>
                                </w:rPr>
                                <w:t> </w:t>
                              </w:r>
                              <w:r>
                                <w:rPr>
                                  <w:sz w:val="28"/>
                                </w:rPr>
                                <w:t>(No</w:t>
                              </w:r>
                              <w:r>
                                <w:rPr>
                                  <w:spacing w:val="20"/>
                                  <w:sz w:val="28"/>
                                </w:rPr>
                                <w:t> </w:t>
                              </w:r>
                              <w:r>
                                <w:rPr>
                                  <w:sz w:val="28"/>
                                </w:rPr>
                                <w:t>1,</w:t>
                              </w:r>
                              <w:r>
                                <w:rPr>
                                  <w:spacing w:val="21"/>
                                  <w:sz w:val="28"/>
                                </w:rPr>
                                <w:t> </w:t>
                              </w:r>
                              <w:r>
                                <w:rPr>
                                  <w:sz w:val="28"/>
                                </w:rPr>
                                <w:t>5,</w:t>
                              </w:r>
                              <w:r>
                                <w:rPr>
                                  <w:spacing w:val="22"/>
                                  <w:sz w:val="28"/>
                                </w:rPr>
                                <w:t> </w:t>
                              </w:r>
                              <w:r>
                                <w:rPr>
                                  <w:sz w:val="28"/>
                                </w:rPr>
                                <w:t>8</w:t>
                              </w:r>
                              <w:r>
                                <w:rPr>
                                  <w:spacing w:val="20"/>
                                  <w:sz w:val="28"/>
                                </w:rPr>
                                <w:t> </w:t>
                              </w:r>
                              <w:r>
                                <w:rPr>
                                  <w:sz w:val="28"/>
                                </w:rPr>
                                <w:t>and</w:t>
                              </w:r>
                              <w:r>
                                <w:rPr>
                                  <w:spacing w:val="20"/>
                                  <w:sz w:val="28"/>
                                </w:rPr>
                                <w:t> </w:t>
                              </w:r>
                              <w:r>
                                <w:rPr>
                                  <w:sz w:val="28"/>
                                </w:rPr>
                                <w:t>9)</w:t>
                              </w:r>
                              <w:r>
                                <w:rPr>
                                  <w:spacing w:val="20"/>
                                  <w:sz w:val="28"/>
                                </w:rPr>
                                <w:t> </w:t>
                              </w:r>
                              <w:r>
                                <w:rPr>
                                  <w:sz w:val="28"/>
                                </w:rPr>
                                <w:t>with</w:t>
                              </w:r>
                              <w:r>
                                <w:rPr>
                                  <w:spacing w:val="21"/>
                                  <w:sz w:val="28"/>
                                </w:rPr>
                                <w:t> </w:t>
                              </w:r>
                              <w:r>
                                <w:rPr>
                                  <w:sz w:val="28"/>
                                </w:rPr>
                                <w:t>mean</w:t>
                              </w:r>
                              <w:r>
                                <w:rPr>
                                  <w:spacing w:val="20"/>
                                  <w:sz w:val="28"/>
                                </w:rPr>
                                <w:t> </w:t>
                              </w:r>
                              <w:r>
                                <w:rPr>
                                  <w:sz w:val="28"/>
                                </w:rPr>
                                <w:t>ratings</w:t>
                              </w:r>
                              <w:r>
                                <w:rPr>
                                  <w:spacing w:val="21"/>
                                  <w:sz w:val="28"/>
                                </w:rPr>
                                <w:t> </w:t>
                              </w:r>
                              <w:r>
                                <w:rPr>
                                  <w:sz w:val="28"/>
                                </w:rPr>
                                <w:t>of</w:t>
                              </w:r>
                              <w:r>
                                <w:rPr>
                                  <w:spacing w:val="22"/>
                                  <w:sz w:val="28"/>
                                </w:rPr>
                                <w:t> </w:t>
                              </w:r>
                              <w:r>
                                <w:rPr>
                                  <w:sz w:val="28"/>
                                </w:rPr>
                                <w:t>3.84,</w:t>
                              </w:r>
                              <w:r>
                                <w:rPr>
                                  <w:spacing w:val="21"/>
                                  <w:sz w:val="28"/>
                                </w:rPr>
                                <w:t> </w:t>
                              </w:r>
                              <w:r>
                                <w:rPr>
                                  <w:sz w:val="28"/>
                                </w:rPr>
                                <w:t>3.54,</w:t>
                              </w:r>
                              <w:r>
                                <w:rPr>
                                  <w:spacing w:val="19"/>
                                  <w:sz w:val="28"/>
                                </w:rPr>
                                <w:t> </w:t>
                              </w:r>
                              <w:r>
                                <w:rPr>
                                  <w:sz w:val="28"/>
                                </w:rPr>
                                <w:t>3.56</w:t>
                              </w:r>
                              <w:r>
                                <w:rPr>
                                  <w:spacing w:val="20"/>
                                  <w:sz w:val="28"/>
                                </w:rPr>
                                <w:t> </w:t>
                              </w:r>
                              <w:r>
                                <w:rPr>
                                  <w:sz w:val="28"/>
                                </w:rPr>
                                <w:t>and</w:t>
                              </w:r>
                              <w:r>
                                <w:rPr>
                                  <w:spacing w:val="21"/>
                                  <w:sz w:val="28"/>
                                </w:rPr>
                                <w:t> </w:t>
                              </w:r>
                              <w:r>
                                <w:rPr>
                                  <w:spacing w:val="-4"/>
                                  <w:sz w:val="28"/>
                                </w:rPr>
                                <w:t>3.75</w:t>
                              </w:r>
                            </w:p>
                          </w:txbxContent>
                        </wps:txbx>
                        <wps:bodyPr wrap="square" lIns="0" tIns="0" rIns="0" bIns="0" rtlCol="0">
                          <a:noAutofit/>
                        </wps:bodyPr>
                      </wps:wsp>
                    </wpg:wgp>
                  </a:graphicData>
                </a:graphic>
              </wp:inline>
            </w:drawing>
          </mc:Choice>
          <mc:Fallback>
            <w:pict>
              <v:group style="width:452.95pt;height:64.5pt;mso-position-horizontal-relative:char;mso-position-vertical-relative:line" id="docshapegroup2" coordorigin="0,0" coordsize="9059,1290">
                <v:rect style="position:absolute;left:388;top:496;width:924;height:502" id="docshape3" filled="false" stroked="true" strokeweight=".75pt" strokecolor="#000000">
                  <v:stroke dashstyle="solid"/>
                </v:rect>
                <v:shape style="position:absolute;left:0;top:0;width:9059;height:1290" id="docshape4" coordorigin="0,0" coordsize="9059,1290" path="m9059,644l0,644,0,1289,9059,1289,9059,644xm9059,0l0,0,0,644,9059,644,9059,0xe" filled="true" fillcolor="#ffffff" stroked="false">
                  <v:path arrowok="t"/>
                  <v:fill type="solid"/>
                </v:shape>
                <v:shape style="position:absolute;left:0;top:0;width:9059;height:1290" type="#_x0000_t202" id="docshape5" filled="false" stroked="false">
                  <v:textbox inset="0,0,0,0">
                    <w:txbxContent>
                      <w:p>
                        <w:pPr>
                          <w:spacing w:line="487" w:lineRule="auto" w:before="1"/>
                          <w:ind w:left="28" w:right="0" w:firstLine="719"/>
                          <w:jc w:val="left"/>
                          <w:rPr>
                            <w:sz w:val="28"/>
                          </w:rPr>
                        </w:pPr>
                        <w:r>
                          <w:rPr>
                            <w:sz w:val="28"/>
                          </w:rPr>
                          <w:t>Data</w:t>
                        </w:r>
                        <w:r>
                          <w:rPr>
                            <w:spacing w:val="31"/>
                            <w:sz w:val="28"/>
                          </w:rPr>
                          <w:t> </w:t>
                        </w:r>
                        <w:r>
                          <w:rPr>
                            <w:sz w:val="28"/>
                          </w:rPr>
                          <w:t>in</w:t>
                        </w:r>
                        <w:r>
                          <w:rPr>
                            <w:spacing w:val="31"/>
                            <w:sz w:val="28"/>
                          </w:rPr>
                          <w:t> </w:t>
                        </w:r>
                        <w:r>
                          <w:rPr>
                            <w:sz w:val="28"/>
                          </w:rPr>
                          <w:t>Table</w:t>
                        </w:r>
                        <w:r>
                          <w:rPr>
                            <w:spacing w:val="31"/>
                            <w:sz w:val="28"/>
                          </w:rPr>
                          <w:t> </w:t>
                        </w:r>
                        <w:r>
                          <w:rPr>
                            <w:sz w:val="28"/>
                          </w:rPr>
                          <w:t>1</w:t>
                        </w:r>
                        <w:r>
                          <w:rPr>
                            <w:spacing w:val="32"/>
                            <w:sz w:val="28"/>
                          </w:rPr>
                          <w:t> </w:t>
                        </w:r>
                        <w:r>
                          <w:rPr>
                            <w:sz w:val="28"/>
                          </w:rPr>
                          <w:t>show</w:t>
                        </w:r>
                        <w:r>
                          <w:rPr>
                            <w:spacing w:val="30"/>
                            <w:sz w:val="28"/>
                          </w:rPr>
                          <w:t> </w:t>
                        </w:r>
                        <w:r>
                          <w:rPr>
                            <w:sz w:val="28"/>
                          </w:rPr>
                          <w:t>that</w:t>
                        </w:r>
                        <w:r>
                          <w:rPr>
                            <w:spacing w:val="32"/>
                            <w:sz w:val="28"/>
                          </w:rPr>
                          <w:t> </w:t>
                        </w:r>
                        <w:r>
                          <w:rPr>
                            <w:sz w:val="28"/>
                          </w:rPr>
                          <w:t>only</w:t>
                        </w:r>
                        <w:r>
                          <w:rPr>
                            <w:spacing w:val="27"/>
                            <w:sz w:val="28"/>
                          </w:rPr>
                          <w:t> </w:t>
                        </w:r>
                        <w:r>
                          <w:rPr>
                            <w:sz w:val="28"/>
                          </w:rPr>
                          <w:t>four</w:t>
                        </w:r>
                        <w:r>
                          <w:rPr>
                            <w:spacing w:val="31"/>
                            <w:sz w:val="28"/>
                          </w:rPr>
                          <w:t> </w:t>
                        </w:r>
                        <w:r>
                          <w:rPr>
                            <w:sz w:val="28"/>
                          </w:rPr>
                          <w:t>out</w:t>
                        </w:r>
                        <w:r>
                          <w:rPr>
                            <w:spacing w:val="32"/>
                            <w:sz w:val="28"/>
                          </w:rPr>
                          <w:t> </w:t>
                        </w:r>
                        <w:r>
                          <w:rPr>
                            <w:sz w:val="28"/>
                          </w:rPr>
                          <w:t>of</w:t>
                        </w:r>
                        <w:r>
                          <w:rPr>
                            <w:spacing w:val="32"/>
                            <w:sz w:val="28"/>
                          </w:rPr>
                          <w:t> </w:t>
                        </w:r>
                        <w:r>
                          <w:rPr>
                            <w:sz w:val="28"/>
                          </w:rPr>
                          <w:t>the</w:t>
                        </w:r>
                        <w:r>
                          <w:rPr>
                            <w:spacing w:val="28"/>
                            <w:sz w:val="28"/>
                          </w:rPr>
                          <w:t> </w:t>
                        </w:r>
                        <w:r>
                          <w:rPr>
                            <w:sz w:val="28"/>
                          </w:rPr>
                          <w:t>ten</w:t>
                        </w:r>
                        <w:r>
                          <w:rPr>
                            <w:spacing w:val="31"/>
                            <w:sz w:val="28"/>
                          </w:rPr>
                          <w:t> </w:t>
                        </w:r>
                        <w:r>
                          <w:rPr>
                            <w:sz w:val="28"/>
                          </w:rPr>
                          <w:t>ICT</w:t>
                        </w:r>
                        <w:r>
                          <w:rPr>
                            <w:spacing w:val="30"/>
                            <w:sz w:val="28"/>
                          </w:rPr>
                          <w:t> </w:t>
                        </w:r>
                        <w:r>
                          <w:rPr>
                            <w:sz w:val="28"/>
                          </w:rPr>
                          <w:t>resources listed</w:t>
                        </w:r>
                        <w:r>
                          <w:rPr>
                            <w:spacing w:val="20"/>
                            <w:sz w:val="28"/>
                          </w:rPr>
                          <w:t> </w:t>
                        </w:r>
                        <w:r>
                          <w:rPr>
                            <w:sz w:val="28"/>
                          </w:rPr>
                          <w:t>(No</w:t>
                        </w:r>
                        <w:r>
                          <w:rPr>
                            <w:spacing w:val="20"/>
                            <w:sz w:val="28"/>
                          </w:rPr>
                          <w:t> </w:t>
                        </w:r>
                        <w:r>
                          <w:rPr>
                            <w:sz w:val="28"/>
                          </w:rPr>
                          <w:t>1,</w:t>
                        </w:r>
                        <w:r>
                          <w:rPr>
                            <w:spacing w:val="21"/>
                            <w:sz w:val="28"/>
                          </w:rPr>
                          <w:t> </w:t>
                        </w:r>
                        <w:r>
                          <w:rPr>
                            <w:sz w:val="28"/>
                          </w:rPr>
                          <w:t>5,</w:t>
                        </w:r>
                        <w:r>
                          <w:rPr>
                            <w:spacing w:val="22"/>
                            <w:sz w:val="28"/>
                          </w:rPr>
                          <w:t> </w:t>
                        </w:r>
                        <w:r>
                          <w:rPr>
                            <w:sz w:val="28"/>
                          </w:rPr>
                          <w:t>8</w:t>
                        </w:r>
                        <w:r>
                          <w:rPr>
                            <w:spacing w:val="20"/>
                            <w:sz w:val="28"/>
                          </w:rPr>
                          <w:t> </w:t>
                        </w:r>
                        <w:r>
                          <w:rPr>
                            <w:sz w:val="28"/>
                          </w:rPr>
                          <w:t>and</w:t>
                        </w:r>
                        <w:r>
                          <w:rPr>
                            <w:spacing w:val="20"/>
                            <w:sz w:val="28"/>
                          </w:rPr>
                          <w:t> </w:t>
                        </w:r>
                        <w:r>
                          <w:rPr>
                            <w:sz w:val="28"/>
                          </w:rPr>
                          <w:t>9)</w:t>
                        </w:r>
                        <w:r>
                          <w:rPr>
                            <w:spacing w:val="20"/>
                            <w:sz w:val="28"/>
                          </w:rPr>
                          <w:t> </w:t>
                        </w:r>
                        <w:r>
                          <w:rPr>
                            <w:sz w:val="28"/>
                          </w:rPr>
                          <w:t>with</w:t>
                        </w:r>
                        <w:r>
                          <w:rPr>
                            <w:spacing w:val="21"/>
                            <w:sz w:val="28"/>
                          </w:rPr>
                          <w:t> </w:t>
                        </w:r>
                        <w:r>
                          <w:rPr>
                            <w:sz w:val="28"/>
                          </w:rPr>
                          <w:t>mean</w:t>
                        </w:r>
                        <w:r>
                          <w:rPr>
                            <w:spacing w:val="20"/>
                            <w:sz w:val="28"/>
                          </w:rPr>
                          <w:t> </w:t>
                        </w:r>
                        <w:r>
                          <w:rPr>
                            <w:sz w:val="28"/>
                          </w:rPr>
                          <w:t>ratings</w:t>
                        </w:r>
                        <w:r>
                          <w:rPr>
                            <w:spacing w:val="21"/>
                            <w:sz w:val="28"/>
                          </w:rPr>
                          <w:t> </w:t>
                        </w:r>
                        <w:r>
                          <w:rPr>
                            <w:sz w:val="28"/>
                          </w:rPr>
                          <w:t>of</w:t>
                        </w:r>
                        <w:r>
                          <w:rPr>
                            <w:spacing w:val="22"/>
                            <w:sz w:val="28"/>
                          </w:rPr>
                          <w:t> </w:t>
                        </w:r>
                        <w:r>
                          <w:rPr>
                            <w:sz w:val="28"/>
                          </w:rPr>
                          <w:t>3.84,</w:t>
                        </w:r>
                        <w:r>
                          <w:rPr>
                            <w:spacing w:val="21"/>
                            <w:sz w:val="28"/>
                          </w:rPr>
                          <w:t> </w:t>
                        </w:r>
                        <w:r>
                          <w:rPr>
                            <w:sz w:val="28"/>
                          </w:rPr>
                          <w:t>3.54,</w:t>
                        </w:r>
                        <w:r>
                          <w:rPr>
                            <w:spacing w:val="19"/>
                            <w:sz w:val="28"/>
                          </w:rPr>
                          <w:t> </w:t>
                        </w:r>
                        <w:r>
                          <w:rPr>
                            <w:sz w:val="28"/>
                          </w:rPr>
                          <w:t>3.56</w:t>
                        </w:r>
                        <w:r>
                          <w:rPr>
                            <w:spacing w:val="20"/>
                            <w:sz w:val="28"/>
                          </w:rPr>
                          <w:t> </w:t>
                        </w:r>
                        <w:r>
                          <w:rPr>
                            <w:sz w:val="28"/>
                          </w:rPr>
                          <w:t>and</w:t>
                        </w:r>
                        <w:r>
                          <w:rPr>
                            <w:spacing w:val="21"/>
                            <w:sz w:val="28"/>
                          </w:rPr>
                          <w:t> </w:t>
                        </w:r>
                        <w:r>
                          <w:rPr>
                            <w:spacing w:val="-4"/>
                            <w:sz w:val="28"/>
                          </w:rPr>
                          <w:t>3.75</w:t>
                        </w:r>
                      </w:p>
                    </w:txbxContent>
                  </v:textbox>
                  <w10:wrap type="none"/>
                </v:shape>
              </v:group>
            </w:pict>
          </mc:Fallback>
        </mc:AlternateContent>
      </w:r>
      <w:r>
        <w:rPr>
          <w:rFonts w:ascii="Arial"/>
          <w:sz w:val="20"/>
        </w:rPr>
      </w:r>
    </w:p>
    <w:p>
      <w:pPr>
        <w:pStyle w:val="BodyText"/>
        <w:spacing w:line="487" w:lineRule="auto"/>
        <w:ind w:right="1174"/>
      </w:pPr>
      <w:r>
        <w:rPr/>
        <w:t>are utilized by students in business education to a great extent. Five ICT resources with mean ratings ranging from 1.04 to 1.28 are utilized at a very small extent in business education while one item (No 4) is utilized at a moderate extent by students in business education in the universities. The standard deviations for all the items are within the</w:t>
      </w:r>
      <w:r>
        <w:rPr>
          <w:spacing w:val="80"/>
        </w:rPr>
        <w:t> </w:t>
      </w:r>
      <w:r>
        <w:rPr/>
        <w:t>same range showing that the respondents were homogeneous in their </w:t>
      </w:r>
      <w:r>
        <w:rPr>
          <w:spacing w:val="-2"/>
        </w:rPr>
        <w:t>opinion.</w:t>
      </w:r>
    </w:p>
    <w:p>
      <w:pPr>
        <w:pStyle w:val="Heading2"/>
      </w:pPr>
      <w:r>
        <w:rPr/>
        <w:t>Research</w:t>
      </w:r>
      <w:r>
        <w:rPr>
          <w:spacing w:val="-7"/>
        </w:rPr>
        <w:t> </w:t>
      </w:r>
      <w:r>
        <w:rPr/>
        <w:t>Question</w:t>
      </w:r>
      <w:r>
        <w:rPr>
          <w:spacing w:val="-6"/>
        </w:rPr>
        <w:t> </w:t>
      </w:r>
      <w:r>
        <w:rPr>
          <w:spacing w:val="-5"/>
        </w:rPr>
        <w:t>2:</w:t>
      </w:r>
    </w:p>
    <w:p>
      <w:pPr>
        <w:spacing w:before="301"/>
        <w:ind w:left="780" w:right="1172" w:firstLine="621"/>
        <w:jc w:val="both"/>
        <w:rPr>
          <w:rFonts w:ascii="Arial"/>
          <w:b/>
          <w:sz w:val="28"/>
        </w:rPr>
      </w:pPr>
      <w:r>
        <w:rPr>
          <w:rFonts w:ascii="Arial"/>
          <w:b/>
          <w:sz w:val="28"/>
        </w:rPr>
        <w:t>To what extent do lecturers utilize ICT resources for instructional delivery in business education programmes in universities in South-West Nigeria?</w:t>
      </w:r>
    </w:p>
    <w:p>
      <w:pPr>
        <w:pStyle w:val="BodyText"/>
        <w:spacing w:before="51"/>
        <w:ind w:left="0"/>
        <w:jc w:val="left"/>
        <w:rPr>
          <w:rFonts w:ascii="Arial"/>
          <w:b/>
        </w:rPr>
      </w:pPr>
    </w:p>
    <w:p>
      <w:pPr>
        <w:pStyle w:val="BodyText"/>
        <w:spacing w:line="487" w:lineRule="auto" w:before="1"/>
        <w:ind w:right="1178" w:firstLine="719"/>
      </w:pPr>
      <w:r>
        <w:rPr/>
        <w:t>Analysis of data in respect of research question 2 is presented in </w:t>
      </w:r>
      <w:r>
        <w:rPr>
          <w:spacing w:val="-2"/>
        </w:rPr>
        <w:t>Table2.</w:t>
      </w:r>
    </w:p>
    <w:p>
      <w:pPr>
        <w:spacing w:after="0" w:line="487" w:lineRule="auto"/>
        <w:sectPr>
          <w:pgSz w:w="12240" w:h="15840"/>
          <w:pgMar w:header="761" w:footer="0" w:top="1340" w:bottom="280" w:left="1020" w:right="260"/>
        </w:sectPr>
      </w:pPr>
    </w:p>
    <w:p>
      <w:pPr>
        <w:pStyle w:val="Heading2"/>
        <w:spacing w:before="85"/>
      </w:pPr>
      <w:r>
        <w:rPr/>
        <w:t>Table</w:t>
      </w:r>
      <w:r>
        <w:rPr>
          <w:spacing w:val="-5"/>
        </w:rPr>
        <w:t> 2:</w:t>
      </w:r>
    </w:p>
    <w:p>
      <w:pPr>
        <w:tabs>
          <w:tab w:pos="9093" w:val="left" w:leader="none"/>
        </w:tabs>
        <w:spacing w:line="240" w:lineRule="auto" w:before="321" w:after="5"/>
        <w:ind w:left="780" w:right="1174" w:firstLine="0"/>
        <w:jc w:val="both"/>
        <w:rPr>
          <w:rFonts w:ascii="Arial" w:hAnsi="Arial"/>
          <w:b/>
          <w:sz w:val="28"/>
        </w:rPr>
      </w:pPr>
      <w:r>
        <w:rPr>
          <w:rFonts w:ascii="Arial" w:hAnsi="Arial"/>
          <w:b/>
          <w:sz w:val="28"/>
        </w:rPr>
        <w:t>Respondents’ mean rating and standard deviation on extent of utilization of ICT resources by lecturers in business education </w:t>
      </w:r>
      <w:r>
        <w:rPr>
          <w:rFonts w:ascii="Arial" w:hAnsi="Arial"/>
          <w:b/>
          <w:spacing w:val="-2"/>
          <w:sz w:val="28"/>
        </w:rPr>
        <w:t>programmes</w:t>
      </w:r>
      <w:r>
        <w:rPr>
          <w:rFonts w:ascii="Arial" w:hAnsi="Arial"/>
          <w:b/>
          <w:sz w:val="28"/>
        </w:rPr>
        <w:tab/>
      </w:r>
      <w:r>
        <w:rPr>
          <w:rFonts w:ascii="Arial" w:hAnsi="Arial"/>
          <w:b/>
          <w:spacing w:val="-4"/>
          <w:sz w:val="28"/>
        </w:rPr>
        <w:t>N=52</w:t>
      </w:r>
    </w:p>
    <w:tbl>
      <w:tblPr>
        <w:tblW w:w="0" w:type="auto"/>
        <w:jc w:val="left"/>
        <w:tblInd w:w="6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87"/>
        <w:gridCol w:w="4437"/>
        <w:gridCol w:w="784"/>
        <w:gridCol w:w="869"/>
        <w:gridCol w:w="2204"/>
      </w:tblGrid>
      <w:tr>
        <w:trPr>
          <w:trHeight w:val="628" w:hRule="atLeast"/>
        </w:trPr>
        <w:tc>
          <w:tcPr>
            <w:tcW w:w="787" w:type="dxa"/>
            <w:tcBorders>
              <w:top w:val="single" w:sz="4" w:space="0" w:color="000000"/>
              <w:bottom w:val="single" w:sz="4" w:space="0" w:color="000000"/>
            </w:tcBorders>
          </w:tcPr>
          <w:p>
            <w:pPr>
              <w:pStyle w:val="TableParagraph"/>
              <w:spacing w:line="271" w:lineRule="exact"/>
              <w:ind w:left="115"/>
              <w:rPr>
                <w:rFonts w:ascii="Arial"/>
                <w:b/>
                <w:sz w:val="24"/>
              </w:rPr>
            </w:pPr>
            <w:r>
              <w:rPr>
                <w:rFonts w:ascii="Arial"/>
                <w:b/>
                <w:spacing w:val="-5"/>
                <w:sz w:val="24"/>
              </w:rPr>
              <w:t>S/N</w:t>
            </w:r>
          </w:p>
        </w:tc>
        <w:tc>
          <w:tcPr>
            <w:tcW w:w="4437" w:type="dxa"/>
            <w:tcBorders>
              <w:top w:val="single" w:sz="4" w:space="0" w:color="000000"/>
              <w:bottom w:val="single" w:sz="4" w:space="0" w:color="000000"/>
            </w:tcBorders>
          </w:tcPr>
          <w:p>
            <w:pPr>
              <w:pStyle w:val="TableParagraph"/>
              <w:spacing w:line="248" w:lineRule="exact"/>
              <w:ind w:left="271"/>
              <w:rPr>
                <w:rFonts w:ascii="Arial"/>
                <w:b/>
                <w:sz w:val="22"/>
              </w:rPr>
            </w:pPr>
            <w:r>
              <w:rPr>
                <w:rFonts w:ascii="Arial"/>
                <w:b/>
                <w:sz w:val="22"/>
              </w:rPr>
              <w:t>Items</w:t>
            </w:r>
            <w:r>
              <w:rPr>
                <w:rFonts w:ascii="Arial"/>
                <w:b/>
                <w:spacing w:val="-3"/>
                <w:sz w:val="22"/>
              </w:rPr>
              <w:t> </w:t>
            </w:r>
            <w:r>
              <w:rPr>
                <w:rFonts w:ascii="Arial"/>
                <w:b/>
                <w:sz w:val="22"/>
              </w:rPr>
              <w:t>on</w:t>
            </w:r>
            <w:r>
              <w:rPr>
                <w:rFonts w:ascii="Arial"/>
                <w:b/>
                <w:spacing w:val="-6"/>
                <w:sz w:val="22"/>
              </w:rPr>
              <w:t> </w:t>
            </w:r>
            <w:r>
              <w:rPr>
                <w:rFonts w:ascii="Arial"/>
                <w:b/>
                <w:sz w:val="22"/>
              </w:rPr>
              <w:t>utilization</w:t>
            </w:r>
            <w:r>
              <w:rPr>
                <w:rFonts w:ascii="Arial"/>
                <w:b/>
                <w:spacing w:val="-3"/>
                <w:sz w:val="22"/>
              </w:rPr>
              <w:t> </w:t>
            </w:r>
            <w:r>
              <w:rPr>
                <w:rFonts w:ascii="Arial"/>
                <w:b/>
                <w:sz w:val="22"/>
              </w:rPr>
              <w:t>of</w:t>
            </w:r>
            <w:r>
              <w:rPr>
                <w:rFonts w:ascii="Arial"/>
                <w:b/>
                <w:spacing w:val="-4"/>
                <w:sz w:val="22"/>
              </w:rPr>
              <w:t> </w:t>
            </w:r>
            <w:r>
              <w:rPr>
                <w:rFonts w:ascii="Arial"/>
                <w:b/>
                <w:sz w:val="22"/>
              </w:rPr>
              <w:t>ICT</w:t>
            </w:r>
            <w:r>
              <w:rPr>
                <w:rFonts w:ascii="Arial"/>
                <w:b/>
                <w:spacing w:val="-5"/>
                <w:sz w:val="22"/>
              </w:rPr>
              <w:t> </w:t>
            </w:r>
            <w:r>
              <w:rPr>
                <w:rFonts w:ascii="Arial"/>
                <w:b/>
                <w:spacing w:val="-2"/>
                <w:sz w:val="22"/>
              </w:rPr>
              <w:t>resources</w:t>
            </w:r>
          </w:p>
        </w:tc>
        <w:tc>
          <w:tcPr>
            <w:tcW w:w="784" w:type="dxa"/>
            <w:tcBorders>
              <w:top w:val="single" w:sz="4" w:space="0" w:color="000000"/>
              <w:bottom w:val="single" w:sz="4" w:space="0" w:color="000000"/>
            </w:tcBorders>
          </w:tcPr>
          <w:p>
            <w:pPr>
              <w:pStyle w:val="TableParagraph"/>
              <w:spacing w:line="196" w:lineRule="auto"/>
              <w:ind w:left="124"/>
              <w:rPr>
                <w:rFonts w:ascii="Cambria Math" w:hAnsi="Cambria Math" w:eastAsia="Cambria Math"/>
                <w:sz w:val="24"/>
              </w:rPr>
            </w:pPr>
            <w:r>
              <w:rPr>
                <w:rFonts w:ascii="Cambria Math" w:hAnsi="Cambria Math" w:eastAsia="Cambria Math"/>
                <w:spacing w:val="-163"/>
                <w:position w:val="-4"/>
                <w:sz w:val="24"/>
              </w:rPr>
              <w:t>𝑿</w:t>
            </w:r>
            <w:r>
              <w:rPr>
                <w:rFonts w:ascii="Cambria Math" w:hAnsi="Cambria Math" w:eastAsia="Cambria Math"/>
                <w:spacing w:val="-11"/>
                <w:sz w:val="24"/>
              </w:rPr>
              <w:t>̅</w:t>
            </w:r>
          </w:p>
        </w:tc>
        <w:tc>
          <w:tcPr>
            <w:tcW w:w="869" w:type="dxa"/>
            <w:tcBorders>
              <w:top w:val="single" w:sz="4" w:space="0" w:color="000000"/>
              <w:bottom w:val="single" w:sz="4" w:space="0" w:color="000000"/>
            </w:tcBorders>
          </w:tcPr>
          <w:p>
            <w:pPr>
              <w:pStyle w:val="TableParagraph"/>
              <w:spacing w:line="271" w:lineRule="exact"/>
              <w:ind w:right="47"/>
              <w:jc w:val="center"/>
              <w:rPr>
                <w:rFonts w:ascii="Arial"/>
                <w:b/>
                <w:sz w:val="24"/>
              </w:rPr>
            </w:pPr>
            <w:r>
              <w:rPr>
                <w:rFonts w:ascii="Arial"/>
                <w:b/>
                <w:spacing w:val="-5"/>
                <w:sz w:val="24"/>
              </w:rPr>
              <w:t>SD</w:t>
            </w:r>
          </w:p>
        </w:tc>
        <w:tc>
          <w:tcPr>
            <w:tcW w:w="2204" w:type="dxa"/>
            <w:tcBorders>
              <w:top w:val="single" w:sz="4" w:space="0" w:color="000000"/>
              <w:bottom w:val="single" w:sz="4" w:space="0" w:color="000000"/>
            </w:tcBorders>
          </w:tcPr>
          <w:p>
            <w:pPr>
              <w:pStyle w:val="TableParagraph"/>
              <w:spacing w:line="271" w:lineRule="exact"/>
              <w:ind w:left="109" w:right="101"/>
              <w:jc w:val="center"/>
              <w:rPr>
                <w:rFonts w:ascii="Arial"/>
                <w:b/>
                <w:sz w:val="24"/>
              </w:rPr>
            </w:pPr>
            <w:r>
              <w:rPr>
                <w:rFonts w:ascii="Arial"/>
                <w:b/>
                <w:spacing w:val="-2"/>
                <w:sz w:val="24"/>
              </w:rPr>
              <w:t>Remark</w:t>
            </w:r>
          </w:p>
        </w:tc>
      </w:tr>
      <w:tr>
        <w:trPr>
          <w:trHeight w:val="294" w:hRule="atLeast"/>
        </w:trPr>
        <w:tc>
          <w:tcPr>
            <w:tcW w:w="787" w:type="dxa"/>
            <w:tcBorders>
              <w:top w:val="single" w:sz="4" w:space="0" w:color="000000"/>
            </w:tcBorders>
          </w:tcPr>
          <w:p>
            <w:pPr>
              <w:pStyle w:val="TableParagraph"/>
              <w:spacing w:line="271" w:lineRule="exact"/>
              <w:ind w:left="115"/>
              <w:rPr>
                <w:sz w:val="24"/>
              </w:rPr>
            </w:pPr>
            <w:r>
              <w:rPr>
                <w:spacing w:val="-10"/>
                <w:sz w:val="24"/>
              </w:rPr>
              <w:t>1</w:t>
            </w:r>
          </w:p>
        </w:tc>
        <w:tc>
          <w:tcPr>
            <w:tcW w:w="4437" w:type="dxa"/>
            <w:tcBorders>
              <w:top w:val="single" w:sz="4" w:space="0" w:color="000000"/>
            </w:tcBorders>
          </w:tcPr>
          <w:p>
            <w:pPr>
              <w:pStyle w:val="TableParagraph"/>
              <w:spacing w:line="271" w:lineRule="exact"/>
              <w:ind w:left="271"/>
              <w:rPr>
                <w:sz w:val="24"/>
              </w:rPr>
            </w:pPr>
            <w:r>
              <w:rPr>
                <w:sz w:val="24"/>
              </w:rPr>
              <w:t>Power</w:t>
            </w:r>
            <w:r>
              <w:rPr>
                <w:spacing w:val="-1"/>
                <w:sz w:val="24"/>
              </w:rPr>
              <w:t> </w:t>
            </w:r>
            <w:r>
              <w:rPr>
                <w:sz w:val="24"/>
              </w:rPr>
              <w:t>point</w:t>
            </w:r>
            <w:r>
              <w:rPr>
                <w:spacing w:val="1"/>
                <w:sz w:val="24"/>
              </w:rPr>
              <w:t> </w:t>
            </w:r>
            <w:r>
              <w:rPr>
                <w:sz w:val="24"/>
              </w:rPr>
              <w:t>to</w:t>
            </w:r>
            <w:r>
              <w:rPr>
                <w:spacing w:val="1"/>
                <w:sz w:val="24"/>
              </w:rPr>
              <w:t> </w:t>
            </w:r>
            <w:r>
              <w:rPr>
                <w:sz w:val="24"/>
              </w:rPr>
              <w:t>plan</w:t>
            </w:r>
            <w:r>
              <w:rPr>
                <w:spacing w:val="-2"/>
                <w:sz w:val="24"/>
              </w:rPr>
              <w:t> </w:t>
            </w:r>
            <w:r>
              <w:rPr>
                <w:sz w:val="24"/>
              </w:rPr>
              <w:t>for </w:t>
            </w:r>
            <w:r>
              <w:rPr>
                <w:spacing w:val="-2"/>
                <w:sz w:val="24"/>
              </w:rPr>
              <w:t>teaching</w:t>
            </w:r>
          </w:p>
        </w:tc>
        <w:tc>
          <w:tcPr>
            <w:tcW w:w="784" w:type="dxa"/>
            <w:tcBorders>
              <w:top w:val="single" w:sz="4" w:space="0" w:color="000000"/>
            </w:tcBorders>
          </w:tcPr>
          <w:p>
            <w:pPr>
              <w:pStyle w:val="TableParagraph"/>
              <w:spacing w:line="271" w:lineRule="exact"/>
              <w:ind w:left="138"/>
              <w:rPr>
                <w:sz w:val="24"/>
              </w:rPr>
            </w:pPr>
            <w:r>
              <w:rPr>
                <w:spacing w:val="-4"/>
                <w:sz w:val="24"/>
              </w:rPr>
              <w:t>2.04</w:t>
            </w:r>
          </w:p>
        </w:tc>
        <w:tc>
          <w:tcPr>
            <w:tcW w:w="869" w:type="dxa"/>
            <w:tcBorders>
              <w:top w:val="single" w:sz="4" w:space="0" w:color="000000"/>
            </w:tcBorders>
          </w:tcPr>
          <w:p>
            <w:pPr>
              <w:pStyle w:val="TableParagraph"/>
              <w:spacing w:line="271" w:lineRule="exact"/>
              <w:ind w:right="47"/>
              <w:jc w:val="center"/>
              <w:rPr>
                <w:sz w:val="24"/>
              </w:rPr>
            </w:pPr>
            <w:r>
              <w:rPr>
                <w:spacing w:val="-4"/>
                <w:sz w:val="24"/>
              </w:rPr>
              <w:t>1.12</w:t>
            </w:r>
          </w:p>
        </w:tc>
        <w:tc>
          <w:tcPr>
            <w:tcW w:w="2204" w:type="dxa"/>
            <w:tcBorders>
              <w:top w:val="single" w:sz="4" w:space="0" w:color="000000"/>
            </w:tcBorders>
          </w:tcPr>
          <w:p>
            <w:pPr>
              <w:pStyle w:val="TableParagraph"/>
              <w:spacing w:line="271" w:lineRule="exact"/>
              <w:ind w:left="109" w:right="101"/>
              <w:jc w:val="center"/>
              <w:rPr>
                <w:sz w:val="24"/>
              </w:rPr>
            </w:pPr>
            <w:r>
              <w:rPr>
                <w:sz w:val="24"/>
              </w:rPr>
              <w:t>Small</w:t>
            </w:r>
            <w:r>
              <w:rPr>
                <w:spacing w:val="-1"/>
                <w:sz w:val="24"/>
              </w:rPr>
              <w:t> </w:t>
            </w:r>
            <w:r>
              <w:rPr>
                <w:spacing w:val="-2"/>
                <w:sz w:val="24"/>
              </w:rPr>
              <w:t>Extent</w:t>
            </w:r>
          </w:p>
        </w:tc>
      </w:tr>
      <w:tr>
        <w:trPr>
          <w:trHeight w:val="571" w:hRule="atLeast"/>
        </w:trPr>
        <w:tc>
          <w:tcPr>
            <w:tcW w:w="787" w:type="dxa"/>
          </w:tcPr>
          <w:p>
            <w:pPr>
              <w:pStyle w:val="TableParagraph"/>
              <w:spacing w:before="19"/>
              <w:ind w:left="115"/>
              <w:rPr>
                <w:sz w:val="24"/>
              </w:rPr>
            </w:pPr>
            <w:r>
              <w:rPr>
                <w:spacing w:val="-10"/>
                <w:sz w:val="24"/>
              </w:rPr>
              <w:t>2</w:t>
            </w:r>
          </w:p>
        </w:tc>
        <w:tc>
          <w:tcPr>
            <w:tcW w:w="4437" w:type="dxa"/>
          </w:tcPr>
          <w:p>
            <w:pPr>
              <w:pStyle w:val="TableParagraph"/>
              <w:spacing w:line="270" w:lineRule="atLeast" w:before="8"/>
              <w:ind w:left="271"/>
              <w:rPr>
                <w:sz w:val="24"/>
              </w:rPr>
            </w:pPr>
            <w:r>
              <w:rPr>
                <w:sz w:val="24"/>
              </w:rPr>
              <w:t>Over</w:t>
            </w:r>
            <w:r>
              <w:rPr>
                <w:spacing w:val="-9"/>
                <w:sz w:val="24"/>
              </w:rPr>
              <w:t> </w:t>
            </w:r>
            <w:r>
              <w:rPr>
                <w:sz w:val="24"/>
              </w:rPr>
              <w:t>head</w:t>
            </w:r>
            <w:r>
              <w:rPr>
                <w:spacing w:val="-9"/>
                <w:sz w:val="24"/>
              </w:rPr>
              <w:t> </w:t>
            </w:r>
            <w:r>
              <w:rPr>
                <w:sz w:val="24"/>
              </w:rPr>
              <w:t>projector</w:t>
            </w:r>
            <w:r>
              <w:rPr>
                <w:spacing w:val="-10"/>
                <w:sz w:val="24"/>
              </w:rPr>
              <w:t> </w:t>
            </w:r>
            <w:r>
              <w:rPr>
                <w:sz w:val="24"/>
              </w:rPr>
              <w:t>for</w:t>
            </w:r>
            <w:r>
              <w:rPr>
                <w:spacing w:val="-9"/>
                <w:sz w:val="24"/>
              </w:rPr>
              <w:t> </w:t>
            </w:r>
            <w:r>
              <w:rPr>
                <w:sz w:val="24"/>
              </w:rPr>
              <w:t>delivering </w:t>
            </w:r>
            <w:r>
              <w:rPr>
                <w:spacing w:val="-2"/>
                <w:sz w:val="24"/>
              </w:rPr>
              <w:t>lectures</w:t>
            </w:r>
          </w:p>
        </w:tc>
        <w:tc>
          <w:tcPr>
            <w:tcW w:w="784" w:type="dxa"/>
          </w:tcPr>
          <w:p>
            <w:pPr>
              <w:pStyle w:val="TableParagraph"/>
              <w:spacing w:before="19"/>
              <w:ind w:left="138"/>
              <w:rPr>
                <w:sz w:val="24"/>
              </w:rPr>
            </w:pPr>
            <w:r>
              <w:rPr>
                <w:spacing w:val="-4"/>
                <w:sz w:val="24"/>
              </w:rPr>
              <w:t>2.00</w:t>
            </w:r>
          </w:p>
        </w:tc>
        <w:tc>
          <w:tcPr>
            <w:tcW w:w="869" w:type="dxa"/>
          </w:tcPr>
          <w:p>
            <w:pPr>
              <w:pStyle w:val="TableParagraph"/>
              <w:spacing w:before="19"/>
              <w:ind w:right="47"/>
              <w:jc w:val="center"/>
              <w:rPr>
                <w:sz w:val="24"/>
              </w:rPr>
            </w:pPr>
            <w:r>
              <w:rPr>
                <w:spacing w:val="-4"/>
                <w:sz w:val="24"/>
              </w:rPr>
              <w:t>0.77</w:t>
            </w:r>
          </w:p>
        </w:tc>
        <w:tc>
          <w:tcPr>
            <w:tcW w:w="2204" w:type="dxa"/>
          </w:tcPr>
          <w:p>
            <w:pPr>
              <w:pStyle w:val="TableParagraph"/>
              <w:spacing w:before="19"/>
              <w:ind w:left="109" w:right="101"/>
              <w:jc w:val="center"/>
              <w:rPr>
                <w:sz w:val="24"/>
              </w:rPr>
            </w:pPr>
            <w:r>
              <w:rPr>
                <w:sz w:val="24"/>
              </w:rPr>
              <w:t>Small</w:t>
            </w:r>
            <w:r>
              <w:rPr>
                <w:spacing w:val="-1"/>
                <w:sz w:val="24"/>
              </w:rPr>
              <w:t> </w:t>
            </w:r>
            <w:r>
              <w:rPr>
                <w:spacing w:val="-2"/>
                <w:sz w:val="24"/>
              </w:rPr>
              <w:t>Extent</w:t>
            </w:r>
          </w:p>
        </w:tc>
      </w:tr>
      <w:tr>
        <w:trPr>
          <w:trHeight w:val="552" w:hRule="atLeast"/>
        </w:trPr>
        <w:tc>
          <w:tcPr>
            <w:tcW w:w="787" w:type="dxa"/>
          </w:tcPr>
          <w:p>
            <w:pPr>
              <w:pStyle w:val="TableParagraph"/>
              <w:ind w:left="115"/>
              <w:rPr>
                <w:sz w:val="24"/>
              </w:rPr>
            </w:pPr>
            <w:r>
              <w:rPr>
                <w:spacing w:val="-10"/>
                <w:sz w:val="24"/>
              </w:rPr>
              <w:t>3</w:t>
            </w:r>
          </w:p>
        </w:tc>
        <w:tc>
          <w:tcPr>
            <w:tcW w:w="4437" w:type="dxa"/>
          </w:tcPr>
          <w:p>
            <w:pPr>
              <w:pStyle w:val="TableParagraph"/>
              <w:spacing w:line="276" w:lineRule="exact"/>
              <w:ind w:left="271"/>
              <w:rPr>
                <w:sz w:val="24"/>
              </w:rPr>
            </w:pPr>
            <w:r>
              <w:rPr>
                <w:sz w:val="24"/>
              </w:rPr>
              <w:t>Internet</w:t>
            </w:r>
            <w:r>
              <w:rPr>
                <w:spacing w:val="-5"/>
                <w:sz w:val="24"/>
              </w:rPr>
              <w:t> </w:t>
            </w:r>
            <w:r>
              <w:rPr>
                <w:sz w:val="24"/>
              </w:rPr>
              <w:t>to</w:t>
            </w:r>
            <w:r>
              <w:rPr>
                <w:spacing w:val="-5"/>
                <w:sz w:val="24"/>
              </w:rPr>
              <w:t> </w:t>
            </w:r>
            <w:r>
              <w:rPr>
                <w:sz w:val="24"/>
              </w:rPr>
              <w:t>search</w:t>
            </w:r>
            <w:r>
              <w:rPr>
                <w:spacing w:val="-7"/>
                <w:sz w:val="24"/>
              </w:rPr>
              <w:t> </w:t>
            </w:r>
            <w:r>
              <w:rPr>
                <w:sz w:val="24"/>
              </w:rPr>
              <w:t>for</w:t>
            </w:r>
            <w:r>
              <w:rPr>
                <w:spacing w:val="-6"/>
                <w:sz w:val="24"/>
              </w:rPr>
              <w:t> </w:t>
            </w:r>
            <w:r>
              <w:rPr>
                <w:sz w:val="24"/>
              </w:rPr>
              <w:t>course</w:t>
            </w:r>
            <w:r>
              <w:rPr>
                <w:spacing w:val="-7"/>
                <w:sz w:val="24"/>
              </w:rPr>
              <w:t> </w:t>
            </w:r>
            <w:r>
              <w:rPr>
                <w:sz w:val="24"/>
              </w:rPr>
              <w:t>materials for teaching</w:t>
            </w:r>
          </w:p>
        </w:tc>
        <w:tc>
          <w:tcPr>
            <w:tcW w:w="784" w:type="dxa"/>
          </w:tcPr>
          <w:p>
            <w:pPr>
              <w:pStyle w:val="TableParagraph"/>
              <w:ind w:left="138"/>
              <w:rPr>
                <w:sz w:val="24"/>
              </w:rPr>
            </w:pPr>
            <w:r>
              <w:rPr>
                <w:spacing w:val="-4"/>
                <w:sz w:val="24"/>
              </w:rPr>
              <w:t>3.46</w:t>
            </w:r>
          </w:p>
        </w:tc>
        <w:tc>
          <w:tcPr>
            <w:tcW w:w="869" w:type="dxa"/>
          </w:tcPr>
          <w:p>
            <w:pPr>
              <w:pStyle w:val="TableParagraph"/>
              <w:ind w:right="47"/>
              <w:jc w:val="center"/>
              <w:rPr>
                <w:sz w:val="24"/>
              </w:rPr>
            </w:pPr>
            <w:r>
              <w:rPr>
                <w:spacing w:val="-4"/>
                <w:sz w:val="24"/>
              </w:rPr>
              <w:t>0.96</w:t>
            </w:r>
          </w:p>
        </w:tc>
        <w:tc>
          <w:tcPr>
            <w:tcW w:w="2204" w:type="dxa"/>
          </w:tcPr>
          <w:p>
            <w:pPr>
              <w:pStyle w:val="TableParagraph"/>
              <w:ind w:left="106" w:right="101"/>
              <w:jc w:val="center"/>
              <w:rPr>
                <w:sz w:val="24"/>
              </w:rPr>
            </w:pPr>
            <w:r>
              <w:rPr>
                <w:sz w:val="24"/>
              </w:rPr>
              <w:t>Moderate</w:t>
            </w:r>
            <w:r>
              <w:rPr>
                <w:spacing w:val="-9"/>
                <w:sz w:val="24"/>
              </w:rPr>
              <w:t> </w:t>
            </w:r>
            <w:r>
              <w:rPr>
                <w:spacing w:val="-2"/>
                <w:sz w:val="24"/>
              </w:rPr>
              <w:t>Extent</w:t>
            </w:r>
          </w:p>
        </w:tc>
      </w:tr>
      <w:tr>
        <w:trPr>
          <w:trHeight w:val="552" w:hRule="atLeast"/>
        </w:trPr>
        <w:tc>
          <w:tcPr>
            <w:tcW w:w="787" w:type="dxa"/>
          </w:tcPr>
          <w:p>
            <w:pPr>
              <w:pStyle w:val="TableParagraph"/>
              <w:ind w:left="115"/>
              <w:rPr>
                <w:sz w:val="24"/>
              </w:rPr>
            </w:pPr>
            <w:r>
              <w:rPr>
                <w:spacing w:val="-10"/>
                <w:sz w:val="24"/>
              </w:rPr>
              <w:t>4</w:t>
            </w:r>
          </w:p>
        </w:tc>
        <w:tc>
          <w:tcPr>
            <w:tcW w:w="4437" w:type="dxa"/>
          </w:tcPr>
          <w:p>
            <w:pPr>
              <w:pStyle w:val="TableParagraph"/>
              <w:spacing w:line="276" w:lineRule="exact"/>
              <w:ind w:left="271"/>
              <w:rPr>
                <w:sz w:val="24"/>
              </w:rPr>
            </w:pPr>
            <w:r>
              <w:rPr>
                <w:sz w:val="24"/>
              </w:rPr>
              <w:t>E-mail</w:t>
            </w:r>
            <w:r>
              <w:rPr>
                <w:spacing w:val="-11"/>
                <w:sz w:val="24"/>
              </w:rPr>
              <w:t> </w:t>
            </w:r>
            <w:r>
              <w:rPr>
                <w:sz w:val="24"/>
              </w:rPr>
              <w:t>to</w:t>
            </w:r>
            <w:r>
              <w:rPr>
                <w:spacing w:val="-11"/>
                <w:sz w:val="24"/>
              </w:rPr>
              <w:t> </w:t>
            </w:r>
            <w:r>
              <w:rPr>
                <w:sz w:val="24"/>
              </w:rPr>
              <w:t>assess</w:t>
            </w:r>
            <w:r>
              <w:rPr>
                <w:spacing w:val="-12"/>
                <w:sz w:val="24"/>
              </w:rPr>
              <w:t> </w:t>
            </w:r>
            <w:r>
              <w:rPr>
                <w:sz w:val="24"/>
              </w:rPr>
              <w:t>students </w:t>
            </w:r>
            <w:r>
              <w:rPr>
                <w:spacing w:val="-2"/>
                <w:sz w:val="24"/>
              </w:rPr>
              <w:t>work/assignment</w:t>
            </w:r>
          </w:p>
        </w:tc>
        <w:tc>
          <w:tcPr>
            <w:tcW w:w="784" w:type="dxa"/>
          </w:tcPr>
          <w:p>
            <w:pPr>
              <w:pStyle w:val="TableParagraph"/>
              <w:ind w:left="138"/>
              <w:rPr>
                <w:sz w:val="24"/>
              </w:rPr>
            </w:pPr>
            <w:r>
              <w:rPr>
                <w:spacing w:val="-4"/>
                <w:sz w:val="24"/>
              </w:rPr>
              <w:t>2.65</w:t>
            </w:r>
          </w:p>
        </w:tc>
        <w:tc>
          <w:tcPr>
            <w:tcW w:w="869" w:type="dxa"/>
          </w:tcPr>
          <w:p>
            <w:pPr>
              <w:pStyle w:val="TableParagraph"/>
              <w:ind w:right="47"/>
              <w:jc w:val="center"/>
              <w:rPr>
                <w:sz w:val="24"/>
              </w:rPr>
            </w:pPr>
            <w:r>
              <w:rPr>
                <w:spacing w:val="-4"/>
                <w:sz w:val="24"/>
              </w:rPr>
              <w:t>1.10</w:t>
            </w:r>
          </w:p>
        </w:tc>
        <w:tc>
          <w:tcPr>
            <w:tcW w:w="2204" w:type="dxa"/>
          </w:tcPr>
          <w:p>
            <w:pPr>
              <w:pStyle w:val="TableParagraph"/>
              <w:ind w:left="106" w:right="101"/>
              <w:jc w:val="center"/>
              <w:rPr>
                <w:sz w:val="24"/>
              </w:rPr>
            </w:pPr>
            <w:r>
              <w:rPr>
                <w:sz w:val="24"/>
              </w:rPr>
              <w:t>Moderate</w:t>
            </w:r>
            <w:r>
              <w:rPr>
                <w:spacing w:val="-9"/>
                <w:sz w:val="24"/>
              </w:rPr>
              <w:t> </w:t>
            </w:r>
            <w:r>
              <w:rPr>
                <w:spacing w:val="-2"/>
                <w:sz w:val="24"/>
              </w:rPr>
              <w:t>Extent</w:t>
            </w:r>
          </w:p>
        </w:tc>
      </w:tr>
      <w:tr>
        <w:trPr>
          <w:trHeight w:val="275" w:hRule="atLeast"/>
        </w:trPr>
        <w:tc>
          <w:tcPr>
            <w:tcW w:w="787" w:type="dxa"/>
          </w:tcPr>
          <w:p>
            <w:pPr>
              <w:pStyle w:val="TableParagraph"/>
              <w:spacing w:line="256" w:lineRule="exact"/>
              <w:ind w:left="115"/>
              <w:rPr>
                <w:sz w:val="24"/>
              </w:rPr>
            </w:pPr>
            <w:r>
              <w:rPr>
                <w:spacing w:val="-10"/>
                <w:sz w:val="24"/>
              </w:rPr>
              <w:t>5</w:t>
            </w:r>
          </w:p>
        </w:tc>
        <w:tc>
          <w:tcPr>
            <w:tcW w:w="4437" w:type="dxa"/>
          </w:tcPr>
          <w:p>
            <w:pPr>
              <w:pStyle w:val="TableParagraph"/>
              <w:spacing w:line="256" w:lineRule="exact"/>
              <w:ind w:left="271"/>
              <w:rPr>
                <w:sz w:val="24"/>
              </w:rPr>
            </w:pPr>
            <w:r>
              <w:rPr>
                <w:sz w:val="24"/>
              </w:rPr>
              <w:t>Internet</w:t>
            </w:r>
            <w:r>
              <w:rPr>
                <w:spacing w:val="-1"/>
                <w:sz w:val="24"/>
              </w:rPr>
              <w:t> </w:t>
            </w:r>
            <w:r>
              <w:rPr>
                <w:sz w:val="24"/>
              </w:rPr>
              <w:t>for </w:t>
            </w:r>
            <w:r>
              <w:rPr>
                <w:spacing w:val="-2"/>
                <w:sz w:val="24"/>
              </w:rPr>
              <w:t>tutorials</w:t>
            </w:r>
          </w:p>
        </w:tc>
        <w:tc>
          <w:tcPr>
            <w:tcW w:w="784" w:type="dxa"/>
          </w:tcPr>
          <w:p>
            <w:pPr>
              <w:pStyle w:val="TableParagraph"/>
              <w:spacing w:line="256" w:lineRule="exact"/>
              <w:ind w:left="138"/>
              <w:rPr>
                <w:sz w:val="24"/>
              </w:rPr>
            </w:pPr>
            <w:r>
              <w:rPr>
                <w:spacing w:val="-4"/>
                <w:sz w:val="24"/>
              </w:rPr>
              <w:t>2.05</w:t>
            </w:r>
          </w:p>
        </w:tc>
        <w:tc>
          <w:tcPr>
            <w:tcW w:w="869" w:type="dxa"/>
          </w:tcPr>
          <w:p>
            <w:pPr>
              <w:pStyle w:val="TableParagraph"/>
              <w:spacing w:line="256" w:lineRule="exact"/>
              <w:ind w:right="47"/>
              <w:jc w:val="center"/>
              <w:rPr>
                <w:sz w:val="24"/>
              </w:rPr>
            </w:pPr>
            <w:r>
              <w:rPr>
                <w:spacing w:val="-4"/>
                <w:sz w:val="24"/>
              </w:rPr>
              <w:t>1.09</w:t>
            </w:r>
          </w:p>
        </w:tc>
        <w:tc>
          <w:tcPr>
            <w:tcW w:w="2204" w:type="dxa"/>
          </w:tcPr>
          <w:p>
            <w:pPr>
              <w:pStyle w:val="TableParagraph"/>
              <w:spacing w:line="256" w:lineRule="exact"/>
              <w:ind w:left="109" w:right="101"/>
              <w:jc w:val="center"/>
              <w:rPr>
                <w:sz w:val="24"/>
              </w:rPr>
            </w:pPr>
            <w:r>
              <w:rPr>
                <w:sz w:val="24"/>
              </w:rPr>
              <w:t>Small</w:t>
            </w:r>
            <w:r>
              <w:rPr>
                <w:spacing w:val="-1"/>
                <w:sz w:val="24"/>
              </w:rPr>
              <w:t> </w:t>
            </w:r>
            <w:r>
              <w:rPr>
                <w:spacing w:val="-2"/>
                <w:sz w:val="24"/>
              </w:rPr>
              <w:t>Extent</w:t>
            </w:r>
          </w:p>
        </w:tc>
      </w:tr>
      <w:tr>
        <w:trPr>
          <w:trHeight w:val="552" w:hRule="atLeast"/>
        </w:trPr>
        <w:tc>
          <w:tcPr>
            <w:tcW w:w="787" w:type="dxa"/>
          </w:tcPr>
          <w:p>
            <w:pPr>
              <w:pStyle w:val="TableParagraph"/>
              <w:ind w:left="115"/>
              <w:rPr>
                <w:sz w:val="24"/>
              </w:rPr>
            </w:pPr>
            <w:r>
              <w:rPr>
                <w:spacing w:val="-10"/>
                <w:sz w:val="24"/>
              </w:rPr>
              <w:t>6</w:t>
            </w:r>
          </w:p>
        </w:tc>
        <w:tc>
          <w:tcPr>
            <w:tcW w:w="4437" w:type="dxa"/>
          </w:tcPr>
          <w:p>
            <w:pPr>
              <w:pStyle w:val="TableParagraph"/>
              <w:spacing w:line="276" w:lineRule="exact"/>
              <w:ind w:left="271"/>
              <w:rPr>
                <w:sz w:val="24"/>
              </w:rPr>
            </w:pPr>
            <w:r>
              <w:rPr>
                <w:sz w:val="24"/>
              </w:rPr>
              <w:t>Playlist</w:t>
            </w:r>
            <w:r>
              <w:rPr>
                <w:spacing w:val="-12"/>
                <w:sz w:val="24"/>
              </w:rPr>
              <w:t> </w:t>
            </w:r>
            <w:r>
              <w:rPr>
                <w:sz w:val="24"/>
              </w:rPr>
              <w:t>aggregated</w:t>
            </w:r>
            <w:r>
              <w:rPr>
                <w:spacing w:val="-10"/>
                <w:sz w:val="24"/>
              </w:rPr>
              <w:t> </w:t>
            </w:r>
            <w:r>
              <w:rPr>
                <w:sz w:val="24"/>
              </w:rPr>
              <w:t>objects</w:t>
            </w:r>
            <w:r>
              <w:rPr>
                <w:spacing w:val="-12"/>
                <w:sz w:val="24"/>
              </w:rPr>
              <w:t> </w:t>
            </w:r>
            <w:r>
              <w:rPr>
                <w:sz w:val="24"/>
              </w:rPr>
              <w:t>and </w:t>
            </w:r>
            <w:r>
              <w:rPr>
                <w:spacing w:val="-2"/>
                <w:sz w:val="24"/>
              </w:rPr>
              <w:t>collection</w:t>
            </w:r>
          </w:p>
        </w:tc>
        <w:tc>
          <w:tcPr>
            <w:tcW w:w="784" w:type="dxa"/>
          </w:tcPr>
          <w:p>
            <w:pPr>
              <w:pStyle w:val="TableParagraph"/>
              <w:ind w:left="138"/>
              <w:rPr>
                <w:sz w:val="24"/>
              </w:rPr>
            </w:pPr>
            <w:r>
              <w:rPr>
                <w:spacing w:val="-4"/>
                <w:sz w:val="24"/>
              </w:rPr>
              <w:t>2.38</w:t>
            </w:r>
          </w:p>
        </w:tc>
        <w:tc>
          <w:tcPr>
            <w:tcW w:w="869" w:type="dxa"/>
          </w:tcPr>
          <w:p>
            <w:pPr>
              <w:pStyle w:val="TableParagraph"/>
              <w:ind w:right="47"/>
              <w:jc w:val="center"/>
              <w:rPr>
                <w:sz w:val="24"/>
              </w:rPr>
            </w:pPr>
            <w:r>
              <w:rPr>
                <w:spacing w:val="-4"/>
                <w:sz w:val="24"/>
              </w:rPr>
              <w:t>1.01</w:t>
            </w:r>
          </w:p>
        </w:tc>
        <w:tc>
          <w:tcPr>
            <w:tcW w:w="2204" w:type="dxa"/>
          </w:tcPr>
          <w:p>
            <w:pPr>
              <w:pStyle w:val="TableParagraph"/>
              <w:ind w:left="109" w:right="101"/>
              <w:jc w:val="center"/>
              <w:rPr>
                <w:sz w:val="24"/>
              </w:rPr>
            </w:pPr>
            <w:r>
              <w:rPr>
                <w:sz w:val="24"/>
              </w:rPr>
              <w:t>Small</w:t>
            </w:r>
            <w:r>
              <w:rPr>
                <w:spacing w:val="-1"/>
                <w:sz w:val="24"/>
              </w:rPr>
              <w:t> </w:t>
            </w:r>
            <w:r>
              <w:rPr>
                <w:spacing w:val="-2"/>
                <w:sz w:val="24"/>
              </w:rPr>
              <w:t>Extent</w:t>
            </w:r>
          </w:p>
        </w:tc>
      </w:tr>
      <w:tr>
        <w:trPr>
          <w:trHeight w:val="552" w:hRule="atLeast"/>
        </w:trPr>
        <w:tc>
          <w:tcPr>
            <w:tcW w:w="787" w:type="dxa"/>
          </w:tcPr>
          <w:p>
            <w:pPr>
              <w:pStyle w:val="TableParagraph"/>
              <w:ind w:left="115"/>
              <w:rPr>
                <w:sz w:val="24"/>
              </w:rPr>
            </w:pPr>
            <w:r>
              <w:rPr>
                <w:spacing w:val="-10"/>
                <w:sz w:val="24"/>
              </w:rPr>
              <w:t>7</w:t>
            </w:r>
          </w:p>
        </w:tc>
        <w:tc>
          <w:tcPr>
            <w:tcW w:w="4437" w:type="dxa"/>
          </w:tcPr>
          <w:p>
            <w:pPr>
              <w:pStyle w:val="TableParagraph"/>
              <w:spacing w:line="276" w:lineRule="exact"/>
              <w:ind w:left="271" w:right="28"/>
              <w:rPr>
                <w:sz w:val="24"/>
              </w:rPr>
            </w:pPr>
            <w:r>
              <w:rPr>
                <w:sz w:val="24"/>
              </w:rPr>
              <w:t>Annotation</w:t>
            </w:r>
            <w:r>
              <w:rPr>
                <w:spacing w:val="-6"/>
                <w:sz w:val="24"/>
              </w:rPr>
              <w:t> </w:t>
            </w:r>
            <w:r>
              <w:rPr>
                <w:sz w:val="24"/>
              </w:rPr>
              <w:t>on</w:t>
            </w:r>
            <w:r>
              <w:rPr>
                <w:spacing w:val="-6"/>
                <w:sz w:val="24"/>
              </w:rPr>
              <w:t> </w:t>
            </w:r>
            <w:r>
              <w:rPr>
                <w:sz w:val="24"/>
              </w:rPr>
              <w:t>audio</w:t>
            </w:r>
            <w:r>
              <w:rPr>
                <w:spacing w:val="-6"/>
                <w:sz w:val="24"/>
              </w:rPr>
              <w:t> </w:t>
            </w:r>
            <w:r>
              <w:rPr>
                <w:sz w:val="24"/>
              </w:rPr>
              <w:t>visual</w:t>
            </w:r>
            <w:r>
              <w:rPr>
                <w:spacing w:val="-7"/>
                <w:sz w:val="24"/>
              </w:rPr>
              <w:t> </w:t>
            </w:r>
            <w:r>
              <w:rPr>
                <w:sz w:val="24"/>
              </w:rPr>
              <w:t>with</w:t>
            </w:r>
            <w:r>
              <w:rPr>
                <w:spacing w:val="-6"/>
                <w:sz w:val="24"/>
              </w:rPr>
              <w:t> </w:t>
            </w:r>
            <w:r>
              <w:rPr>
                <w:sz w:val="24"/>
              </w:rPr>
              <w:t>my story player, etc</w:t>
            </w:r>
          </w:p>
        </w:tc>
        <w:tc>
          <w:tcPr>
            <w:tcW w:w="784" w:type="dxa"/>
          </w:tcPr>
          <w:p>
            <w:pPr>
              <w:pStyle w:val="TableParagraph"/>
              <w:ind w:left="138"/>
              <w:rPr>
                <w:sz w:val="24"/>
              </w:rPr>
            </w:pPr>
            <w:r>
              <w:rPr>
                <w:spacing w:val="-4"/>
                <w:sz w:val="24"/>
              </w:rPr>
              <w:t>2.31</w:t>
            </w:r>
          </w:p>
        </w:tc>
        <w:tc>
          <w:tcPr>
            <w:tcW w:w="869" w:type="dxa"/>
          </w:tcPr>
          <w:p>
            <w:pPr>
              <w:pStyle w:val="TableParagraph"/>
              <w:ind w:right="47"/>
              <w:jc w:val="center"/>
              <w:rPr>
                <w:sz w:val="24"/>
              </w:rPr>
            </w:pPr>
            <w:r>
              <w:rPr>
                <w:spacing w:val="-4"/>
                <w:sz w:val="24"/>
              </w:rPr>
              <w:t>1.25</w:t>
            </w:r>
          </w:p>
        </w:tc>
        <w:tc>
          <w:tcPr>
            <w:tcW w:w="2204" w:type="dxa"/>
          </w:tcPr>
          <w:p>
            <w:pPr>
              <w:pStyle w:val="TableParagraph"/>
              <w:ind w:left="109" w:right="101"/>
              <w:jc w:val="center"/>
              <w:rPr>
                <w:sz w:val="24"/>
              </w:rPr>
            </w:pPr>
            <w:r>
              <w:rPr>
                <w:sz w:val="24"/>
              </w:rPr>
              <w:t>Small</w:t>
            </w:r>
            <w:r>
              <w:rPr>
                <w:spacing w:val="-1"/>
                <w:sz w:val="24"/>
              </w:rPr>
              <w:t> </w:t>
            </w:r>
            <w:r>
              <w:rPr>
                <w:spacing w:val="-2"/>
                <w:sz w:val="24"/>
              </w:rPr>
              <w:t>Extent</w:t>
            </w:r>
          </w:p>
        </w:tc>
      </w:tr>
      <w:tr>
        <w:trPr>
          <w:trHeight w:val="295" w:hRule="atLeast"/>
        </w:trPr>
        <w:tc>
          <w:tcPr>
            <w:tcW w:w="787" w:type="dxa"/>
          </w:tcPr>
          <w:p>
            <w:pPr>
              <w:pStyle w:val="TableParagraph"/>
              <w:ind w:left="115"/>
              <w:rPr>
                <w:sz w:val="24"/>
              </w:rPr>
            </w:pPr>
            <w:r>
              <w:rPr>
                <w:spacing w:val="-10"/>
                <w:sz w:val="24"/>
              </w:rPr>
              <w:t>8</w:t>
            </w:r>
          </w:p>
        </w:tc>
        <w:tc>
          <w:tcPr>
            <w:tcW w:w="4437" w:type="dxa"/>
          </w:tcPr>
          <w:p>
            <w:pPr>
              <w:pStyle w:val="TableParagraph"/>
              <w:ind w:left="271"/>
              <w:rPr>
                <w:sz w:val="24"/>
              </w:rPr>
            </w:pPr>
            <w:r>
              <w:rPr>
                <w:sz w:val="24"/>
              </w:rPr>
              <w:t>Animations</w:t>
            </w:r>
            <w:r>
              <w:rPr>
                <w:spacing w:val="-2"/>
                <w:sz w:val="24"/>
              </w:rPr>
              <w:t> </w:t>
            </w:r>
            <w:r>
              <w:rPr>
                <w:sz w:val="24"/>
              </w:rPr>
              <w:t>in</w:t>
            </w:r>
            <w:r>
              <w:rPr>
                <w:spacing w:val="-2"/>
                <w:sz w:val="24"/>
              </w:rPr>
              <w:t> </w:t>
            </w:r>
            <w:r>
              <w:rPr>
                <w:sz w:val="24"/>
              </w:rPr>
              <w:t>flash</w:t>
            </w:r>
            <w:r>
              <w:rPr>
                <w:spacing w:val="-1"/>
                <w:sz w:val="24"/>
              </w:rPr>
              <w:t> </w:t>
            </w:r>
            <w:r>
              <w:rPr>
                <w:sz w:val="24"/>
              </w:rPr>
              <w:t>to</w:t>
            </w:r>
            <w:r>
              <w:rPr>
                <w:spacing w:val="-4"/>
                <w:sz w:val="24"/>
              </w:rPr>
              <w:t> </w:t>
            </w:r>
            <w:r>
              <w:rPr>
                <w:sz w:val="24"/>
              </w:rPr>
              <w:t>others</w:t>
            </w:r>
            <w:r>
              <w:rPr>
                <w:spacing w:val="-1"/>
                <w:sz w:val="24"/>
              </w:rPr>
              <w:t> </w:t>
            </w:r>
            <w:r>
              <w:rPr>
                <w:spacing w:val="-2"/>
                <w:sz w:val="24"/>
              </w:rPr>
              <w:t>listed</w:t>
            </w:r>
          </w:p>
        </w:tc>
        <w:tc>
          <w:tcPr>
            <w:tcW w:w="784" w:type="dxa"/>
          </w:tcPr>
          <w:p>
            <w:pPr>
              <w:pStyle w:val="TableParagraph"/>
              <w:ind w:left="138"/>
              <w:rPr>
                <w:sz w:val="24"/>
              </w:rPr>
            </w:pPr>
            <w:r>
              <w:rPr>
                <w:spacing w:val="-4"/>
                <w:sz w:val="24"/>
              </w:rPr>
              <w:t>2.40</w:t>
            </w:r>
          </w:p>
        </w:tc>
        <w:tc>
          <w:tcPr>
            <w:tcW w:w="869" w:type="dxa"/>
          </w:tcPr>
          <w:p>
            <w:pPr>
              <w:pStyle w:val="TableParagraph"/>
              <w:ind w:right="47"/>
              <w:jc w:val="center"/>
              <w:rPr>
                <w:sz w:val="24"/>
              </w:rPr>
            </w:pPr>
            <w:r>
              <w:rPr>
                <w:spacing w:val="-4"/>
                <w:sz w:val="24"/>
              </w:rPr>
              <w:t>1.24</w:t>
            </w:r>
          </w:p>
        </w:tc>
        <w:tc>
          <w:tcPr>
            <w:tcW w:w="2204" w:type="dxa"/>
          </w:tcPr>
          <w:p>
            <w:pPr>
              <w:pStyle w:val="TableParagraph"/>
              <w:ind w:left="109" w:right="101"/>
              <w:jc w:val="center"/>
              <w:rPr>
                <w:sz w:val="24"/>
              </w:rPr>
            </w:pPr>
            <w:r>
              <w:rPr>
                <w:sz w:val="24"/>
              </w:rPr>
              <w:t>Small</w:t>
            </w:r>
            <w:r>
              <w:rPr>
                <w:spacing w:val="-1"/>
                <w:sz w:val="24"/>
              </w:rPr>
              <w:t> </w:t>
            </w:r>
            <w:r>
              <w:rPr>
                <w:spacing w:val="-2"/>
                <w:sz w:val="24"/>
              </w:rPr>
              <w:t>Extent</w:t>
            </w:r>
          </w:p>
        </w:tc>
      </w:tr>
      <w:tr>
        <w:trPr>
          <w:trHeight w:val="571" w:hRule="atLeast"/>
        </w:trPr>
        <w:tc>
          <w:tcPr>
            <w:tcW w:w="787" w:type="dxa"/>
          </w:tcPr>
          <w:p>
            <w:pPr>
              <w:pStyle w:val="TableParagraph"/>
              <w:spacing w:before="19"/>
              <w:ind w:left="115"/>
              <w:rPr>
                <w:sz w:val="24"/>
              </w:rPr>
            </w:pPr>
            <w:r>
              <w:rPr>
                <w:spacing w:val="-10"/>
                <w:sz w:val="24"/>
              </w:rPr>
              <w:t>9</w:t>
            </w:r>
          </w:p>
        </w:tc>
        <w:tc>
          <w:tcPr>
            <w:tcW w:w="4437" w:type="dxa"/>
          </w:tcPr>
          <w:p>
            <w:pPr>
              <w:pStyle w:val="TableParagraph"/>
              <w:spacing w:line="270" w:lineRule="atLeast" w:before="8"/>
              <w:ind w:left="271" w:right="28"/>
              <w:rPr>
                <w:sz w:val="24"/>
              </w:rPr>
            </w:pPr>
            <w:r>
              <w:rPr>
                <w:sz w:val="24"/>
              </w:rPr>
              <w:t>Facsimile</w:t>
            </w:r>
            <w:r>
              <w:rPr>
                <w:spacing w:val="-16"/>
                <w:sz w:val="24"/>
              </w:rPr>
              <w:t> </w:t>
            </w:r>
            <w:r>
              <w:rPr>
                <w:sz w:val="24"/>
              </w:rPr>
              <w:t>for</w:t>
            </w:r>
            <w:r>
              <w:rPr>
                <w:spacing w:val="-16"/>
                <w:sz w:val="24"/>
              </w:rPr>
              <w:t> </w:t>
            </w:r>
            <w:r>
              <w:rPr>
                <w:sz w:val="24"/>
              </w:rPr>
              <w:t>lecturer-student classroom interaction</w:t>
            </w:r>
          </w:p>
        </w:tc>
        <w:tc>
          <w:tcPr>
            <w:tcW w:w="784" w:type="dxa"/>
          </w:tcPr>
          <w:p>
            <w:pPr>
              <w:pStyle w:val="TableParagraph"/>
              <w:spacing w:before="19"/>
              <w:ind w:left="138"/>
              <w:rPr>
                <w:sz w:val="24"/>
              </w:rPr>
            </w:pPr>
            <w:r>
              <w:rPr>
                <w:spacing w:val="-4"/>
                <w:sz w:val="24"/>
              </w:rPr>
              <w:t>2.38</w:t>
            </w:r>
          </w:p>
        </w:tc>
        <w:tc>
          <w:tcPr>
            <w:tcW w:w="869" w:type="dxa"/>
          </w:tcPr>
          <w:p>
            <w:pPr>
              <w:pStyle w:val="TableParagraph"/>
              <w:spacing w:before="19"/>
              <w:ind w:right="47"/>
              <w:jc w:val="center"/>
              <w:rPr>
                <w:sz w:val="24"/>
              </w:rPr>
            </w:pPr>
            <w:r>
              <w:rPr>
                <w:spacing w:val="-4"/>
                <w:sz w:val="24"/>
              </w:rPr>
              <w:t>1.07</w:t>
            </w:r>
          </w:p>
        </w:tc>
        <w:tc>
          <w:tcPr>
            <w:tcW w:w="2204" w:type="dxa"/>
          </w:tcPr>
          <w:p>
            <w:pPr>
              <w:pStyle w:val="TableParagraph"/>
              <w:spacing w:before="19"/>
              <w:ind w:left="109" w:right="101"/>
              <w:jc w:val="center"/>
              <w:rPr>
                <w:sz w:val="24"/>
              </w:rPr>
            </w:pPr>
            <w:r>
              <w:rPr>
                <w:sz w:val="24"/>
              </w:rPr>
              <w:t>Small</w:t>
            </w:r>
            <w:r>
              <w:rPr>
                <w:spacing w:val="-1"/>
                <w:sz w:val="24"/>
              </w:rPr>
              <w:t> </w:t>
            </w:r>
            <w:r>
              <w:rPr>
                <w:spacing w:val="-2"/>
                <w:sz w:val="24"/>
              </w:rPr>
              <w:t>Extent</w:t>
            </w:r>
          </w:p>
        </w:tc>
      </w:tr>
      <w:tr>
        <w:trPr>
          <w:trHeight w:val="587" w:hRule="atLeast"/>
        </w:trPr>
        <w:tc>
          <w:tcPr>
            <w:tcW w:w="787" w:type="dxa"/>
          </w:tcPr>
          <w:p>
            <w:pPr>
              <w:pStyle w:val="TableParagraph"/>
              <w:ind w:left="115"/>
              <w:rPr>
                <w:sz w:val="24"/>
              </w:rPr>
            </w:pPr>
            <w:r>
              <w:rPr>
                <w:spacing w:val="-5"/>
                <w:sz w:val="24"/>
              </w:rPr>
              <w:t>10</w:t>
            </w:r>
          </w:p>
        </w:tc>
        <w:tc>
          <w:tcPr>
            <w:tcW w:w="4437" w:type="dxa"/>
          </w:tcPr>
          <w:p>
            <w:pPr>
              <w:pStyle w:val="TableParagraph"/>
              <w:spacing w:line="244" w:lineRule="auto"/>
              <w:ind w:left="271"/>
              <w:rPr>
                <w:sz w:val="24"/>
              </w:rPr>
            </w:pPr>
            <w:r>
              <w:rPr>
                <w:sz w:val="24"/>
              </w:rPr>
              <w:t>Multimedia</w:t>
            </w:r>
            <w:r>
              <w:rPr>
                <w:spacing w:val="-16"/>
                <w:sz w:val="24"/>
              </w:rPr>
              <w:t> </w:t>
            </w:r>
            <w:r>
              <w:rPr>
                <w:sz w:val="24"/>
              </w:rPr>
              <w:t>facilities</w:t>
            </w:r>
            <w:r>
              <w:rPr>
                <w:spacing w:val="-13"/>
                <w:sz w:val="24"/>
              </w:rPr>
              <w:t> </w:t>
            </w:r>
            <w:r>
              <w:rPr>
                <w:sz w:val="24"/>
              </w:rPr>
              <w:t>in</w:t>
            </w:r>
            <w:r>
              <w:rPr>
                <w:spacing w:val="-16"/>
                <w:sz w:val="24"/>
              </w:rPr>
              <w:t> </w:t>
            </w:r>
            <w:r>
              <w:rPr>
                <w:sz w:val="24"/>
              </w:rPr>
              <w:t>classroom management and control</w:t>
            </w:r>
          </w:p>
        </w:tc>
        <w:tc>
          <w:tcPr>
            <w:tcW w:w="784" w:type="dxa"/>
          </w:tcPr>
          <w:p>
            <w:pPr>
              <w:pStyle w:val="TableParagraph"/>
              <w:ind w:left="138"/>
              <w:rPr>
                <w:sz w:val="24"/>
              </w:rPr>
            </w:pPr>
            <w:r>
              <w:rPr>
                <w:spacing w:val="-4"/>
                <w:sz w:val="24"/>
              </w:rPr>
              <w:t>2.42</w:t>
            </w:r>
          </w:p>
        </w:tc>
        <w:tc>
          <w:tcPr>
            <w:tcW w:w="869" w:type="dxa"/>
          </w:tcPr>
          <w:p>
            <w:pPr>
              <w:pStyle w:val="TableParagraph"/>
              <w:ind w:right="47"/>
              <w:jc w:val="center"/>
              <w:rPr>
                <w:sz w:val="24"/>
              </w:rPr>
            </w:pPr>
            <w:r>
              <w:rPr>
                <w:spacing w:val="-4"/>
                <w:sz w:val="24"/>
              </w:rPr>
              <w:t>0.96</w:t>
            </w:r>
          </w:p>
        </w:tc>
        <w:tc>
          <w:tcPr>
            <w:tcW w:w="2204" w:type="dxa"/>
          </w:tcPr>
          <w:p>
            <w:pPr>
              <w:pStyle w:val="TableParagraph"/>
              <w:ind w:left="109" w:right="101"/>
              <w:jc w:val="center"/>
              <w:rPr>
                <w:sz w:val="24"/>
              </w:rPr>
            </w:pPr>
            <w:r>
              <w:rPr>
                <w:sz w:val="24"/>
              </w:rPr>
              <w:t>Small</w:t>
            </w:r>
            <w:r>
              <w:rPr>
                <w:spacing w:val="-1"/>
                <w:sz w:val="24"/>
              </w:rPr>
              <w:t> </w:t>
            </w:r>
            <w:r>
              <w:rPr>
                <w:spacing w:val="-2"/>
                <w:sz w:val="24"/>
              </w:rPr>
              <w:t>Extent</w:t>
            </w:r>
          </w:p>
        </w:tc>
      </w:tr>
      <w:tr>
        <w:trPr>
          <w:trHeight w:val="586" w:hRule="atLeast"/>
        </w:trPr>
        <w:tc>
          <w:tcPr>
            <w:tcW w:w="787" w:type="dxa"/>
          </w:tcPr>
          <w:p>
            <w:pPr>
              <w:pStyle w:val="TableParagraph"/>
              <w:spacing w:before="34"/>
              <w:ind w:left="115"/>
              <w:rPr>
                <w:sz w:val="24"/>
              </w:rPr>
            </w:pPr>
            <w:r>
              <w:rPr>
                <w:spacing w:val="-5"/>
                <w:sz w:val="24"/>
              </w:rPr>
              <w:t>11</w:t>
            </w:r>
          </w:p>
        </w:tc>
        <w:tc>
          <w:tcPr>
            <w:tcW w:w="4437" w:type="dxa"/>
          </w:tcPr>
          <w:p>
            <w:pPr>
              <w:pStyle w:val="TableParagraph"/>
              <w:spacing w:line="270" w:lineRule="atLeast" w:before="23"/>
              <w:ind w:left="271"/>
              <w:rPr>
                <w:sz w:val="24"/>
              </w:rPr>
            </w:pPr>
            <w:r>
              <w:rPr>
                <w:sz w:val="24"/>
              </w:rPr>
              <w:t>Film</w:t>
            </w:r>
            <w:r>
              <w:rPr>
                <w:spacing w:val="-9"/>
                <w:sz w:val="24"/>
              </w:rPr>
              <w:t> </w:t>
            </w:r>
            <w:r>
              <w:rPr>
                <w:sz w:val="24"/>
              </w:rPr>
              <w:t>strip</w:t>
            </w:r>
            <w:r>
              <w:rPr>
                <w:spacing w:val="-10"/>
                <w:sz w:val="24"/>
              </w:rPr>
              <w:t> </w:t>
            </w:r>
            <w:r>
              <w:rPr>
                <w:sz w:val="24"/>
              </w:rPr>
              <w:t>application</w:t>
            </w:r>
            <w:r>
              <w:rPr>
                <w:spacing w:val="-10"/>
                <w:sz w:val="24"/>
              </w:rPr>
              <w:t> </w:t>
            </w:r>
            <w:r>
              <w:rPr>
                <w:sz w:val="24"/>
              </w:rPr>
              <w:t>as</w:t>
            </w:r>
            <w:r>
              <w:rPr>
                <w:spacing w:val="-11"/>
                <w:sz w:val="24"/>
              </w:rPr>
              <w:t> </w:t>
            </w:r>
            <w:r>
              <w:rPr>
                <w:sz w:val="24"/>
              </w:rPr>
              <w:t>business education teaching aid</w:t>
            </w:r>
          </w:p>
        </w:tc>
        <w:tc>
          <w:tcPr>
            <w:tcW w:w="784" w:type="dxa"/>
          </w:tcPr>
          <w:p>
            <w:pPr>
              <w:pStyle w:val="TableParagraph"/>
              <w:spacing w:before="34"/>
              <w:ind w:left="138"/>
              <w:rPr>
                <w:sz w:val="24"/>
              </w:rPr>
            </w:pPr>
            <w:r>
              <w:rPr>
                <w:spacing w:val="-4"/>
                <w:sz w:val="24"/>
              </w:rPr>
              <w:t>2.36</w:t>
            </w:r>
          </w:p>
        </w:tc>
        <w:tc>
          <w:tcPr>
            <w:tcW w:w="869" w:type="dxa"/>
          </w:tcPr>
          <w:p>
            <w:pPr>
              <w:pStyle w:val="TableParagraph"/>
              <w:spacing w:before="34"/>
              <w:ind w:right="47"/>
              <w:jc w:val="center"/>
              <w:rPr>
                <w:sz w:val="24"/>
              </w:rPr>
            </w:pPr>
            <w:r>
              <w:rPr>
                <w:spacing w:val="-4"/>
                <w:sz w:val="24"/>
              </w:rPr>
              <w:t>1.13</w:t>
            </w:r>
          </w:p>
        </w:tc>
        <w:tc>
          <w:tcPr>
            <w:tcW w:w="2204" w:type="dxa"/>
          </w:tcPr>
          <w:p>
            <w:pPr>
              <w:pStyle w:val="TableParagraph"/>
              <w:spacing w:before="34"/>
              <w:ind w:left="109" w:right="101"/>
              <w:jc w:val="center"/>
              <w:rPr>
                <w:sz w:val="24"/>
              </w:rPr>
            </w:pPr>
            <w:r>
              <w:rPr>
                <w:sz w:val="24"/>
              </w:rPr>
              <w:t>Small</w:t>
            </w:r>
            <w:r>
              <w:rPr>
                <w:spacing w:val="-1"/>
                <w:sz w:val="24"/>
              </w:rPr>
              <w:t> </w:t>
            </w:r>
            <w:r>
              <w:rPr>
                <w:spacing w:val="-2"/>
                <w:sz w:val="24"/>
              </w:rPr>
              <w:t>Extent</w:t>
            </w:r>
          </w:p>
        </w:tc>
      </w:tr>
      <w:tr>
        <w:trPr>
          <w:trHeight w:val="276" w:hRule="atLeast"/>
        </w:trPr>
        <w:tc>
          <w:tcPr>
            <w:tcW w:w="787" w:type="dxa"/>
          </w:tcPr>
          <w:p>
            <w:pPr>
              <w:pStyle w:val="TableParagraph"/>
              <w:spacing w:line="256" w:lineRule="exact"/>
              <w:ind w:left="115"/>
              <w:rPr>
                <w:sz w:val="24"/>
              </w:rPr>
            </w:pPr>
            <w:r>
              <w:rPr>
                <w:spacing w:val="-5"/>
                <w:sz w:val="24"/>
              </w:rPr>
              <w:t>12</w:t>
            </w:r>
          </w:p>
        </w:tc>
        <w:tc>
          <w:tcPr>
            <w:tcW w:w="4437" w:type="dxa"/>
          </w:tcPr>
          <w:p>
            <w:pPr>
              <w:pStyle w:val="TableParagraph"/>
              <w:spacing w:line="256" w:lineRule="exact"/>
              <w:ind w:left="271"/>
              <w:rPr>
                <w:sz w:val="24"/>
              </w:rPr>
            </w:pPr>
            <w:r>
              <w:rPr>
                <w:sz w:val="24"/>
              </w:rPr>
              <w:t>Multimedia</w:t>
            </w:r>
            <w:r>
              <w:rPr>
                <w:spacing w:val="-10"/>
                <w:sz w:val="24"/>
              </w:rPr>
              <w:t> </w:t>
            </w:r>
            <w:r>
              <w:rPr>
                <w:spacing w:val="-2"/>
                <w:sz w:val="24"/>
              </w:rPr>
              <w:t>projectors</w:t>
            </w:r>
          </w:p>
        </w:tc>
        <w:tc>
          <w:tcPr>
            <w:tcW w:w="784" w:type="dxa"/>
          </w:tcPr>
          <w:p>
            <w:pPr>
              <w:pStyle w:val="TableParagraph"/>
              <w:spacing w:line="256" w:lineRule="exact"/>
              <w:ind w:left="138"/>
              <w:rPr>
                <w:sz w:val="24"/>
              </w:rPr>
            </w:pPr>
            <w:r>
              <w:rPr>
                <w:spacing w:val="-4"/>
                <w:sz w:val="24"/>
              </w:rPr>
              <w:t>2.32</w:t>
            </w:r>
          </w:p>
        </w:tc>
        <w:tc>
          <w:tcPr>
            <w:tcW w:w="869" w:type="dxa"/>
          </w:tcPr>
          <w:p>
            <w:pPr>
              <w:pStyle w:val="TableParagraph"/>
              <w:spacing w:line="256" w:lineRule="exact"/>
              <w:ind w:right="47"/>
              <w:jc w:val="center"/>
              <w:rPr>
                <w:sz w:val="24"/>
              </w:rPr>
            </w:pPr>
            <w:r>
              <w:rPr>
                <w:spacing w:val="-4"/>
                <w:sz w:val="24"/>
              </w:rPr>
              <w:t>1.16</w:t>
            </w:r>
          </w:p>
        </w:tc>
        <w:tc>
          <w:tcPr>
            <w:tcW w:w="2204" w:type="dxa"/>
          </w:tcPr>
          <w:p>
            <w:pPr>
              <w:pStyle w:val="TableParagraph"/>
              <w:spacing w:line="256" w:lineRule="exact"/>
              <w:ind w:left="109" w:right="101"/>
              <w:jc w:val="center"/>
              <w:rPr>
                <w:sz w:val="24"/>
              </w:rPr>
            </w:pPr>
            <w:r>
              <w:rPr>
                <w:sz w:val="24"/>
              </w:rPr>
              <w:t>Small</w:t>
            </w:r>
            <w:r>
              <w:rPr>
                <w:spacing w:val="-1"/>
                <w:sz w:val="24"/>
              </w:rPr>
              <w:t> </w:t>
            </w:r>
            <w:r>
              <w:rPr>
                <w:spacing w:val="-2"/>
                <w:sz w:val="24"/>
              </w:rPr>
              <w:t>Extent</w:t>
            </w:r>
          </w:p>
        </w:tc>
      </w:tr>
      <w:tr>
        <w:trPr>
          <w:trHeight w:val="275" w:hRule="atLeast"/>
        </w:trPr>
        <w:tc>
          <w:tcPr>
            <w:tcW w:w="787" w:type="dxa"/>
          </w:tcPr>
          <w:p>
            <w:pPr>
              <w:pStyle w:val="TableParagraph"/>
              <w:spacing w:line="256" w:lineRule="exact"/>
              <w:ind w:left="115"/>
              <w:rPr>
                <w:sz w:val="24"/>
              </w:rPr>
            </w:pPr>
            <w:r>
              <w:rPr>
                <w:spacing w:val="-5"/>
                <w:sz w:val="24"/>
              </w:rPr>
              <w:t>13</w:t>
            </w:r>
          </w:p>
        </w:tc>
        <w:tc>
          <w:tcPr>
            <w:tcW w:w="4437" w:type="dxa"/>
          </w:tcPr>
          <w:p>
            <w:pPr>
              <w:pStyle w:val="TableParagraph"/>
              <w:spacing w:line="256" w:lineRule="exact"/>
              <w:ind w:left="271"/>
              <w:rPr>
                <w:sz w:val="24"/>
              </w:rPr>
            </w:pPr>
            <w:r>
              <w:rPr>
                <w:sz w:val="24"/>
              </w:rPr>
              <w:t>Interactive </w:t>
            </w:r>
            <w:r>
              <w:rPr>
                <w:spacing w:val="-2"/>
                <w:sz w:val="24"/>
              </w:rPr>
              <w:t>whiteboards</w:t>
            </w:r>
          </w:p>
        </w:tc>
        <w:tc>
          <w:tcPr>
            <w:tcW w:w="784" w:type="dxa"/>
          </w:tcPr>
          <w:p>
            <w:pPr>
              <w:pStyle w:val="TableParagraph"/>
              <w:spacing w:line="256" w:lineRule="exact"/>
              <w:ind w:left="138"/>
              <w:rPr>
                <w:sz w:val="24"/>
              </w:rPr>
            </w:pPr>
            <w:r>
              <w:rPr>
                <w:spacing w:val="-4"/>
                <w:sz w:val="24"/>
              </w:rPr>
              <w:t>3.09</w:t>
            </w:r>
          </w:p>
        </w:tc>
        <w:tc>
          <w:tcPr>
            <w:tcW w:w="869" w:type="dxa"/>
          </w:tcPr>
          <w:p>
            <w:pPr>
              <w:pStyle w:val="TableParagraph"/>
              <w:spacing w:line="256" w:lineRule="exact"/>
              <w:ind w:right="47"/>
              <w:jc w:val="center"/>
              <w:rPr>
                <w:sz w:val="24"/>
              </w:rPr>
            </w:pPr>
            <w:r>
              <w:rPr>
                <w:spacing w:val="-4"/>
                <w:sz w:val="24"/>
              </w:rPr>
              <w:t>1.07</w:t>
            </w:r>
          </w:p>
        </w:tc>
        <w:tc>
          <w:tcPr>
            <w:tcW w:w="2204" w:type="dxa"/>
          </w:tcPr>
          <w:p>
            <w:pPr>
              <w:pStyle w:val="TableParagraph"/>
              <w:spacing w:line="256" w:lineRule="exact"/>
              <w:ind w:left="106" w:right="101"/>
              <w:jc w:val="center"/>
              <w:rPr>
                <w:sz w:val="24"/>
              </w:rPr>
            </w:pPr>
            <w:r>
              <w:rPr>
                <w:sz w:val="24"/>
              </w:rPr>
              <w:t>Moderate</w:t>
            </w:r>
            <w:r>
              <w:rPr>
                <w:spacing w:val="-9"/>
                <w:sz w:val="24"/>
              </w:rPr>
              <w:t> </w:t>
            </w:r>
            <w:r>
              <w:rPr>
                <w:spacing w:val="-2"/>
                <w:sz w:val="24"/>
              </w:rPr>
              <w:t>Extent</w:t>
            </w:r>
          </w:p>
        </w:tc>
      </w:tr>
      <w:tr>
        <w:trPr>
          <w:trHeight w:val="552" w:hRule="atLeast"/>
        </w:trPr>
        <w:tc>
          <w:tcPr>
            <w:tcW w:w="787" w:type="dxa"/>
            <w:tcBorders>
              <w:bottom w:val="single" w:sz="4" w:space="0" w:color="000000"/>
            </w:tcBorders>
          </w:tcPr>
          <w:p>
            <w:pPr>
              <w:pStyle w:val="TableParagraph"/>
              <w:ind w:left="115"/>
              <w:rPr>
                <w:sz w:val="24"/>
              </w:rPr>
            </w:pPr>
            <w:r>
              <w:rPr>
                <w:spacing w:val="-5"/>
                <w:sz w:val="24"/>
              </w:rPr>
              <w:t>14</w:t>
            </w:r>
          </w:p>
        </w:tc>
        <w:tc>
          <w:tcPr>
            <w:tcW w:w="4437" w:type="dxa"/>
            <w:tcBorders>
              <w:bottom w:val="single" w:sz="4" w:space="0" w:color="000000"/>
            </w:tcBorders>
          </w:tcPr>
          <w:p>
            <w:pPr>
              <w:pStyle w:val="TableParagraph"/>
              <w:spacing w:line="276" w:lineRule="exact"/>
              <w:ind w:left="271"/>
              <w:rPr>
                <w:sz w:val="24"/>
              </w:rPr>
            </w:pPr>
            <w:r>
              <w:rPr>
                <w:sz w:val="24"/>
              </w:rPr>
              <w:t>Electronic</w:t>
            </w:r>
            <w:r>
              <w:rPr>
                <w:spacing w:val="-12"/>
                <w:sz w:val="24"/>
              </w:rPr>
              <w:t> </w:t>
            </w:r>
            <w:r>
              <w:rPr>
                <w:sz w:val="24"/>
              </w:rPr>
              <w:t>organizer</w:t>
            </w:r>
            <w:r>
              <w:rPr>
                <w:spacing w:val="-14"/>
                <w:sz w:val="24"/>
              </w:rPr>
              <w:t> </w:t>
            </w:r>
            <w:r>
              <w:rPr>
                <w:sz w:val="24"/>
              </w:rPr>
              <w:t>for</w:t>
            </w:r>
            <w:r>
              <w:rPr>
                <w:spacing w:val="-12"/>
                <w:sz w:val="24"/>
              </w:rPr>
              <w:t> </w:t>
            </w:r>
            <w:r>
              <w:rPr>
                <w:sz w:val="24"/>
              </w:rPr>
              <w:t>information </w:t>
            </w:r>
            <w:r>
              <w:rPr>
                <w:spacing w:val="-2"/>
                <w:sz w:val="24"/>
              </w:rPr>
              <w:t>processing</w:t>
            </w:r>
          </w:p>
        </w:tc>
        <w:tc>
          <w:tcPr>
            <w:tcW w:w="784" w:type="dxa"/>
            <w:tcBorders>
              <w:bottom w:val="single" w:sz="4" w:space="0" w:color="000000"/>
            </w:tcBorders>
          </w:tcPr>
          <w:p>
            <w:pPr>
              <w:pStyle w:val="TableParagraph"/>
              <w:ind w:left="138"/>
              <w:rPr>
                <w:sz w:val="24"/>
              </w:rPr>
            </w:pPr>
            <w:r>
              <w:rPr>
                <w:spacing w:val="-4"/>
                <w:sz w:val="24"/>
              </w:rPr>
              <w:t>2.48</w:t>
            </w:r>
          </w:p>
        </w:tc>
        <w:tc>
          <w:tcPr>
            <w:tcW w:w="869" w:type="dxa"/>
            <w:tcBorders>
              <w:bottom w:val="single" w:sz="4" w:space="0" w:color="000000"/>
            </w:tcBorders>
          </w:tcPr>
          <w:p>
            <w:pPr>
              <w:pStyle w:val="TableParagraph"/>
              <w:ind w:right="47"/>
              <w:jc w:val="center"/>
              <w:rPr>
                <w:sz w:val="24"/>
              </w:rPr>
            </w:pPr>
            <w:r>
              <w:rPr>
                <w:spacing w:val="-4"/>
                <w:sz w:val="24"/>
              </w:rPr>
              <w:t>0.87</w:t>
            </w:r>
          </w:p>
        </w:tc>
        <w:tc>
          <w:tcPr>
            <w:tcW w:w="2204" w:type="dxa"/>
            <w:tcBorders>
              <w:bottom w:val="single" w:sz="4" w:space="0" w:color="000000"/>
            </w:tcBorders>
          </w:tcPr>
          <w:p>
            <w:pPr>
              <w:pStyle w:val="TableParagraph"/>
              <w:ind w:left="109" w:right="101"/>
              <w:jc w:val="center"/>
              <w:rPr>
                <w:sz w:val="24"/>
              </w:rPr>
            </w:pPr>
            <w:r>
              <w:rPr>
                <w:sz w:val="24"/>
              </w:rPr>
              <w:t>Small</w:t>
            </w:r>
            <w:r>
              <w:rPr>
                <w:spacing w:val="-1"/>
                <w:sz w:val="24"/>
              </w:rPr>
              <w:t> </w:t>
            </w:r>
            <w:r>
              <w:rPr>
                <w:spacing w:val="-2"/>
                <w:sz w:val="24"/>
              </w:rPr>
              <w:t>Extent</w:t>
            </w:r>
          </w:p>
        </w:tc>
      </w:tr>
      <w:tr>
        <w:trPr>
          <w:trHeight w:val="484" w:hRule="atLeast"/>
        </w:trPr>
        <w:tc>
          <w:tcPr>
            <w:tcW w:w="787" w:type="dxa"/>
            <w:tcBorders>
              <w:top w:val="single" w:sz="4" w:space="0" w:color="000000"/>
              <w:bottom w:val="single" w:sz="4" w:space="0" w:color="000000"/>
            </w:tcBorders>
          </w:tcPr>
          <w:p>
            <w:pPr>
              <w:pStyle w:val="TableParagraph"/>
              <w:rPr>
                <w:rFonts w:ascii="Times New Roman"/>
                <w:sz w:val="24"/>
              </w:rPr>
            </w:pPr>
          </w:p>
        </w:tc>
        <w:tc>
          <w:tcPr>
            <w:tcW w:w="4437" w:type="dxa"/>
            <w:tcBorders>
              <w:top w:val="single" w:sz="4" w:space="0" w:color="000000"/>
              <w:bottom w:val="single" w:sz="4" w:space="0" w:color="000000"/>
            </w:tcBorders>
          </w:tcPr>
          <w:p>
            <w:pPr>
              <w:pStyle w:val="TableParagraph"/>
              <w:spacing w:line="271" w:lineRule="exact"/>
              <w:ind w:left="271"/>
              <w:rPr>
                <w:rFonts w:ascii="Arial"/>
                <w:b/>
                <w:sz w:val="24"/>
              </w:rPr>
            </w:pPr>
            <w:r>
              <w:rPr>
                <w:rFonts w:ascii="Arial"/>
                <w:b/>
                <w:sz w:val="24"/>
              </w:rPr>
              <w:t>Cluster</w:t>
            </w:r>
            <w:r>
              <w:rPr>
                <w:rFonts w:ascii="Arial"/>
                <w:b/>
                <w:spacing w:val="-1"/>
                <w:sz w:val="24"/>
              </w:rPr>
              <w:t> </w:t>
            </w:r>
            <w:r>
              <w:rPr>
                <w:rFonts w:ascii="Arial"/>
                <w:b/>
                <w:spacing w:val="-4"/>
                <w:sz w:val="24"/>
              </w:rPr>
              <w:t>Mean</w:t>
            </w:r>
          </w:p>
        </w:tc>
        <w:tc>
          <w:tcPr>
            <w:tcW w:w="784" w:type="dxa"/>
            <w:tcBorders>
              <w:top w:val="single" w:sz="4" w:space="0" w:color="000000"/>
              <w:bottom w:val="single" w:sz="4" w:space="0" w:color="000000"/>
            </w:tcBorders>
          </w:tcPr>
          <w:p>
            <w:pPr>
              <w:pStyle w:val="TableParagraph"/>
              <w:spacing w:line="271" w:lineRule="exact"/>
              <w:ind w:left="138"/>
              <w:rPr>
                <w:rFonts w:ascii="Arial"/>
                <w:b/>
                <w:sz w:val="24"/>
              </w:rPr>
            </w:pPr>
            <w:r>
              <w:rPr>
                <w:rFonts w:ascii="Arial"/>
                <w:b/>
                <w:spacing w:val="-4"/>
                <w:sz w:val="24"/>
              </w:rPr>
              <w:t>2.45</w:t>
            </w:r>
          </w:p>
        </w:tc>
        <w:tc>
          <w:tcPr>
            <w:tcW w:w="869" w:type="dxa"/>
            <w:tcBorders>
              <w:top w:val="single" w:sz="4" w:space="0" w:color="000000"/>
              <w:bottom w:val="single" w:sz="4" w:space="0" w:color="000000"/>
            </w:tcBorders>
          </w:tcPr>
          <w:p>
            <w:pPr>
              <w:pStyle w:val="TableParagraph"/>
              <w:spacing w:line="271" w:lineRule="exact"/>
              <w:ind w:right="47"/>
              <w:jc w:val="center"/>
              <w:rPr>
                <w:rFonts w:ascii="Arial"/>
                <w:b/>
                <w:sz w:val="24"/>
              </w:rPr>
            </w:pPr>
            <w:r>
              <w:rPr>
                <w:rFonts w:ascii="Arial"/>
                <w:b/>
                <w:spacing w:val="-4"/>
                <w:sz w:val="24"/>
              </w:rPr>
              <w:t>1.06</w:t>
            </w:r>
          </w:p>
        </w:tc>
        <w:tc>
          <w:tcPr>
            <w:tcW w:w="2204" w:type="dxa"/>
            <w:tcBorders>
              <w:top w:val="single" w:sz="4" w:space="0" w:color="000000"/>
              <w:bottom w:val="single" w:sz="4" w:space="0" w:color="000000"/>
            </w:tcBorders>
          </w:tcPr>
          <w:p>
            <w:pPr>
              <w:pStyle w:val="TableParagraph"/>
              <w:spacing w:line="271" w:lineRule="exact"/>
              <w:ind w:left="108" w:right="101"/>
              <w:jc w:val="center"/>
              <w:rPr>
                <w:rFonts w:ascii="Arial"/>
                <w:b/>
                <w:sz w:val="24"/>
              </w:rPr>
            </w:pPr>
            <w:r>
              <w:rPr>
                <w:rFonts w:ascii="Arial"/>
                <w:b/>
                <w:sz w:val="24"/>
              </w:rPr>
              <w:t>Small </w:t>
            </w:r>
            <w:r>
              <w:rPr>
                <w:rFonts w:ascii="Arial"/>
                <w:b/>
                <w:spacing w:val="-2"/>
                <w:sz w:val="24"/>
              </w:rPr>
              <w:t>Extent</w:t>
            </w:r>
          </w:p>
        </w:tc>
      </w:tr>
    </w:tbl>
    <w:p>
      <w:pPr>
        <w:pStyle w:val="BodyText"/>
        <w:spacing w:line="364" w:lineRule="auto" w:before="246"/>
        <w:ind w:right="1178" w:firstLine="719"/>
        <w:jc w:val="left"/>
      </w:pPr>
      <w:r>
        <w:rPr/>
        <w:t>Data</w:t>
      </w:r>
      <w:r>
        <w:rPr>
          <w:spacing w:val="76"/>
        </w:rPr>
        <w:t> </w:t>
      </w:r>
      <w:r>
        <w:rPr/>
        <w:t>in</w:t>
      </w:r>
      <w:r>
        <w:rPr>
          <w:spacing w:val="76"/>
        </w:rPr>
        <w:t> </w:t>
      </w:r>
      <w:r>
        <w:rPr/>
        <w:t>Table</w:t>
      </w:r>
      <w:r>
        <w:rPr>
          <w:spacing w:val="76"/>
        </w:rPr>
        <w:t> </w:t>
      </w:r>
      <w:r>
        <w:rPr/>
        <w:t>2</w:t>
      </w:r>
      <w:r>
        <w:rPr>
          <w:spacing w:val="76"/>
        </w:rPr>
        <w:t> </w:t>
      </w:r>
      <w:r>
        <w:rPr/>
        <w:t>show</w:t>
      </w:r>
      <w:r>
        <w:rPr>
          <w:spacing w:val="73"/>
        </w:rPr>
        <w:t> </w:t>
      </w:r>
      <w:r>
        <w:rPr/>
        <w:t>that</w:t>
      </w:r>
      <w:r>
        <w:rPr>
          <w:spacing w:val="77"/>
        </w:rPr>
        <w:t> </w:t>
      </w:r>
      <w:r>
        <w:rPr/>
        <w:t>only</w:t>
      </w:r>
      <w:r>
        <w:rPr>
          <w:spacing w:val="75"/>
        </w:rPr>
        <w:t> </w:t>
      </w:r>
      <w:r>
        <w:rPr/>
        <w:t>three</w:t>
      </w:r>
      <w:r>
        <w:rPr>
          <w:spacing w:val="76"/>
        </w:rPr>
        <w:t> </w:t>
      </w:r>
      <w:r>
        <w:rPr/>
        <w:t>out</w:t>
      </w:r>
      <w:r>
        <w:rPr>
          <w:spacing w:val="77"/>
        </w:rPr>
        <w:t> </w:t>
      </w:r>
      <w:r>
        <w:rPr/>
        <w:t>of</w:t>
      </w:r>
      <w:r>
        <w:rPr>
          <w:spacing w:val="77"/>
        </w:rPr>
        <w:t> </w:t>
      </w:r>
      <w:r>
        <w:rPr/>
        <w:t>the</w:t>
      </w:r>
      <w:r>
        <w:rPr>
          <w:spacing w:val="76"/>
        </w:rPr>
        <w:t> </w:t>
      </w:r>
      <w:r>
        <w:rPr/>
        <w:t>fourteen</w:t>
      </w:r>
      <w:r>
        <w:rPr>
          <w:spacing w:val="76"/>
        </w:rPr>
        <w:t> </w:t>
      </w:r>
      <w:r>
        <w:rPr/>
        <w:t>ICT resources</w:t>
      </w:r>
      <w:r>
        <w:rPr>
          <w:spacing w:val="34"/>
        </w:rPr>
        <w:t> </w:t>
      </w:r>
      <w:r>
        <w:rPr/>
        <w:t>listed</w:t>
      </w:r>
      <w:r>
        <w:rPr>
          <w:spacing w:val="36"/>
        </w:rPr>
        <w:t> </w:t>
      </w:r>
      <w:r>
        <w:rPr/>
        <w:t>(No</w:t>
      </w:r>
      <w:r>
        <w:rPr>
          <w:spacing w:val="36"/>
        </w:rPr>
        <w:t> </w:t>
      </w:r>
      <w:r>
        <w:rPr/>
        <w:t>3,</w:t>
      </w:r>
      <w:r>
        <w:rPr>
          <w:spacing w:val="37"/>
        </w:rPr>
        <w:t> </w:t>
      </w:r>
      <w:r>
        <w:rPr/>
        <w:t>4</w:t>
      </w:r>
      <w:r>
        <w:rPr>
          <w:spacing w:val="36"/>
        </w:rPr>
        <w:t> </w:t>
      </w:r>
      <w:r>
        <w:rPr/>
        <w:t>and</w:t>
      </w:r>
      <w:r>
        <w:rPr>
          <w:spacing w:val="36"/>
        </w:rPr>
        <w:t> </w:t>
      </w:r>
      <w:r>
        <w:rPr/>
        <w:t>13)</w:t>
      </w:r>
      <w:r>
        <w:rPr>
          <w:spacing w:val="40"/>
        </w:rPr>
        <w:t> </w:t>
      </w:r>
      <w:r>
        <w:rPr/>
        <w:t>with</w:t>
      </w:r>
      <w:r>
        <w:rPr>
          <w:spacing w:val="37"/>
        </w:rPr>
        <w:t> </w:t>
      </w:r>
      <w:r>
        <w:rPr/>
        <w:t>mean</w:t>
      </w:r>
      <w:r>
        <w:rPr>
          <w:spacing w:val="35"/>
        </w:rPr>
        <w:t> </w:t>
      </w:r>
      <w:r>
        <w:rPr/>
        <w:t>ratings</w:t>
      </w:r>
      <w:r>
        <w:rPr>
          <w:spacing w:val="37"/>
        </w:rPr>
        <w:t> </w:t>
      </w:r>
      <w:r>
        <w:rPr/>
        <w:t>of</w:t>
      </w:r>
      <w:r>
        <w:rPr>
          <w:spacing w:val="34"/>
        </w:rPr>
        <w:t> </w:t>
      </w:r>
      <w:r>
        <w:rPr/>
        <w:t>3.46,</w:t>
      </w:r>
      <w:r>
        <w:rPr>
          <w:spacing w:val="35"/>
        </w:rPr>
        <w:t> </w:t>
      </w:r>
      <w:r>
        <w:rPr/>
        <w:t>2.65</w:t>
      </w:r>
      <w:r>
        <w:rPr>
          <w:spacing w:val="38"/>
        </w:rPr>
        <w:t> </w:t>
      </w:r>
      <w:r>
        <w:rPr>
          <w:spacing w:val="-5"/>
        </w:rPr>
        <w:t>and</w:t>
      </w:r>
    </w:p>
    <w:p>
      <w:pPr>
        <w:pStyle w:val="BodyText"/>
        <w:spacing w:line="367" w:lineRule="auto" w:before="2"/>
        <w:ind w:right="1178"/>
        <w:jc w:val="left"/>
      </w:pPr>
      <w:r>
        <w:rPr/>
        <w:t>3.09</w:t>
      </w:r>
      <w:r>
        <w:rPr>
          <w:spacing w:val="40"/>
        </w:rPr>
        <w:t> </w:t>
      </w:r>
      <w:r>
        <w:rPr/>
        <w:t>are</w:t>
      </w:r>
      <w:r>
        <w:rPr>
          <w:spacing w:val="40"/>
        </w:rPr>
        <w:t> </w:t>
      </w:r>
      <w:r>
        <w:rPr/>
        <w:t>moderately</w:t>
      </w:r>
      <w:r>
        <w:rPr>
          <w:spacing w:val="40"/>
        </w:rPr>
        <w:t> </w:t>
      </w:r>
      <w:r>
        <w:rPr/>
        <w:t>utilized</w:t>
      </w:r>
      <w:r>
        <w:rPr>
          <w:spacing w:val="40"/>
        </w:rPr>
        <w:t> </w:t>
      </w:r>
      <w:r>
        <w:rPr/>
        <w:t>by</w:t>
      </w:r>
      <w:r>
        <w:rPr>
          <w:spacing w:val="40"/>
        </w:rPr>
        <w:t> </w:t>
      </w:r>
      <w:r>
        <w:rPr/>
        <w:t>lecturers</w:t>
      </w:r>
      <w:r>
        <w:rPr>
          <w:spacing w:val="40"/>
        </w:rPr>
        <w:t> </w:t>
      </w:r>
      <w:r>
        <w:rPr/>
        <w:t>in</w:t>
      </w:r>
      <w:r>
        <w:rPr>
          <w:spacing w:val="40"/>
        </w:rPr>
        <w:t> </w:t>
      </w:r>
      <w:r>
        <w:rPr/>
        <w:t>business</w:t>
      </w:r>
      <w:r>
        <w:rPr>
          <w:spacing w:val="40"/>
        </w:rPr>
        <w:t> </w:t>
      </w:r>
      <w:r>
        <w:rPr/>
        <w:t>education.</w:t>
      </w:r>
      <w:r>
        <w:rPr>
          <w:spacing w:val="40"/>
        </w:rPr>
        <w:t> </w:t>
      </w:r>
      <w:r>
        <w:rPr/>
        <w:t>The</w:t>
      </w:r>
      <w:r>
        <w:rPr>
          <w:spacing w:val="40"/>
        </w:rPr>
        <w:t> </w:t>
      </w:r>
      <w:r>
        <w:rPr/>
        <w:t>remaining</w:t>
      </w:r>
      <w:r>
        <w:rPr>
          <w:spacing w:val="15"/>
        </w:rPr>
        <w:t> </w:t>
      </w:r>
      <w:r>
        <w:rPr/>
        <w:t>eleven</w:t>
      </w:r>
      <w:r>
        <w:rPr>
          <w:spacing w:val="16"/>
        </w:rPr>
        <w:t> </w:t>
      </w:r>
      <w:r>
        <w:rPr/>
        <w:t>ICT</w:t>
      </w:r>
      <w:r>
        <w:rPr>
          <w:spacing w:val="14"/>
        </w:rPr>
        <w:t> </w:t>
      </w:r>
      <w:r>
        <w:rPr/>
        <w:t>resources</w:t>
      </w:r>
      <w:r>
        <w:rPr>
          <w:spacing w:val="14"/>
        </w:rPr>
        <w:t> </w:t>
      </w:r>
      <w:r>
        <w:rPr/>
        <w:t>with</w:t>
      </w:r>
      <w:r>
        <w:rPr>
          <w:spacing w:val="16"/>
        </w:rPr>
        <w:t> </w:t>
      </w:r>
      <w:r>
        <w:rPr/>
        <w:t>mean</w:t>
      </w:r>
      <w:r>
        <w:rPr>
          <w:spacing w:val="15"/>
        </w:rPr>
        <w:t> </w:t>
      </w:r>
      <w:r>
        <w:rPr/>
        <w:t>ratings</w:t>
      </w:r>
      <w:r>
        <w:rPr>
          <w:spacing w:val="14"/>
        </w:rPr>
        <w:t> </w:t>
      </w:r>
      <w:r>
        <w:rPr/>
        <w:t>ranging</w:t>
      </w:r>
      <w:r>
        <w:rPr>
          <w:spacing w:val="16"/>
        </w:rPr>
        <w:t> </w:t>
      </w:r>
      <w:r>
        <w:rPr/>
        <w:t>from</w:t>
      </w:r>
      <w:r>
        <w:rPr>
          <w:spacing w:val="12"/>
        </w:rPr>
        <w:t> </w:t>
      </w:r>
      <w:r>
        <w:rPr/>
        <w:t>2.00</w:t>
      </w:r>
      <w:r>
        <w:rPr>
          <w:spacing w:val="15"/>
        </w:rPr>
        <w:t> </w:t>
      </w:r>
      <w:r>
        <w:rPr>
          <w:spacing w:val="-5"/>
        </w:rPr>
        <w:t>to</w:t>
      </w:r>
    </w:p>
    <w:p>
      <w:pPr>
        <w:pStyle w:val="BodyText"/>
        <w:tabs>
          <w:tab w:pos="1529" w:val="left" w:leader="none"/>
          <w:tab w:pos="2135" w:val="left" w:leader="none"/>
          <w:tab w:pos="3644" w:val="left" w:leader="none"/>
          <w:tab w:pos="4001" w:val="left" w:leader="none"/>
          <w:tab w:pos="4860" w:val="left" w:leader="none"/>
          <w:tab w:pos="5825" w:val="left" w:leader="none"/>
          <w:tab w:pos="6244" w:val="left" w:leader="none"/>
          <w:tab w:pos="7554" w:val="left" w:leader="none"/>
          <w:tab w:pos="8969" w:val="left" w:leader="none"/>
          <w:tab w:pos="9389" w:val="left" w:leader="none"/>
        </w:tabs>
        <w:spacing w:line="364" w:lineRule="auto"/>
        <w:ind w:right="1177"/>
        <w:jc w:val="left"/>
      </w:pPr>
      <w:r>
        <w:rPr>
          <w:spacing w:val="-4"/>
        </w:rPr>
        <w:t>2.48</w:t>
      </w:r>
      <w:r>
        <w:rPr/>
        <w:tab/>
      </w:r>
      <w:r>
        <w:rPr>
          <w:spacing w:val="-4"/>
        </w:rPr>
        <w:t>are</w:t>
      </w:r>
      <w:r>
        <w:rPr/>
        <w:tab/>
        <w:t>utilized</w:t>
      </w:r>
      <w:r>
        <w:rPr>
          <w:spacing w:val="80"/>
        </w:rPr>
        <w:t> </w:t>
      </w:r>
      <w:r>
        <w:rPr/>
        <w:t>to</w:t>
        <w:tab/>
      </w:r>
      <w:r>
        <w:rPr>
          <w:spacing w:val="-10"/>
        </w:rPr>
        <w:t>a</w:t>
      </w:r>
      <w:r>
        <w:rPr/>
        <w:tab/>
      </w:r>
      <w:r>
        <w:rPr>
          <w:spacing w:val="-4"/>
        </w:rPr>
        <w:t>small</w:t>
      </w:r>
      <w:r>
        <w:rPr/>
        <w:tab/>
      </w:r>
      <w:r>
        <w:rPr>
          <w:spacing w:val="-2"/>
        </w:rPr>
        <w:t>extent</w:t>
      </w:r>
      <w:r>
        <w:rPr/>
        <w:tab/>
      </w:r>
      <w:r>
        <w:rPr>
          <w:spacing w:val="-6"/>
        </w:rPr>
        <w:t>in</w:t>
      </w:r>
      <w:r>
        <w:rPr/>
        <w:tab/>
      </w:r>
      <w:r>
        <w:rPr>
          <w:spacing w:val="-2"/>
        </w:rPr>
        <w:t>business</w:t>
      </w:r>
      <w:r>
        <w:rPr/>
        <w:tab/>
      </w:r>
      <w:r>
        <w:rPr>
          <w:spacing w:val="-2"/>
        </w:rPr>
        <w:t>education</w:t>
      </w:r>
      <w:r>
        <w:rPr/>
        <w:tab/>
      </w:r>
      <w:r>
        <w:rPr>
          <w:spacing w:val="-6"/>
        </w:rPr>
        <w:t>in</w:t>
      </w:r>
      <w:r>
        <w:rPr/>
        <w:tab/>
      </w:r>
      <w:r>
        <w:rPr>
          <w:spacing w:val="-4"/>
        </w:rPr>
        <w:t>th</w:t>
      </w:r>
      <w:r>
        <w:rPr>
          <w:spacing w:val="-4"/>
        </w:rPr>
        <w:t>e</w:t>
      </w:r>
      <w:r>
        <w:rPr>
          <w:spacing w:val="-4"/>
        </w:rPr>
        <w:t> </w:t>
      </w:r>
      <w:r>
        <w:rPr/>
        <w:t>universities.</w:t>
      </w:r>
      <w:r>
        <w:rPr>
          <w:spacing w:val="72"/>
        </w:rPr>
        <w:t> </w:t>
      </w:r>
      <w:r>
        <w:rPr/>
        <w:t>The</w:t>
      </w:r>
      <w:r>
        <w:rPr>
          <w:spacing w:val="72"/>
        </w:rPr>
        <w:t> </w:t>
      </w:r>
      <w:r>
        <w:rPr/>
        <w:t>standard</w:t>
      </w:r>
      <w:r>
        <w:rPr>
          <w:spacing w:val="71"/>
        </w:rPr>
        <w:t> </w:t>
      </w:r>
      <w:r>
        <w:rPr/>
        <w:t>deviation</w:t>
      </w:r>
      <w:r>
        <w:rPr>
          <w:spacing w:val="69"/>
        </w:rPr>
        <w:t> </w:t>
      </w:r>
      <w:r>
        <w:rPr/>
        <w:t>for</w:t>
      </w:r>
      <w:r>
        <w:rPr>
          <w:spacing w:val="72"/>
        </w:rPr>
        <w:t> </w:t>
      </w:r>
      <w:r>
        <w:rPr/>
        <w:t>all</w:t>
      </w:r>
      <w:r>
        <w:rPr>
          <w:spacing w:val="72"/>
        </w:rPr>
        <w:t> </w:t>
      </w:r>
      <w:r>
        <w:rPr/>
        <w:t>the</w:t>
      </w:r>
      <w:r>
        <w:rPr>
          <w:spacing w:val="71"/>
        </w:rPr>
        <w:t> </w:t>
      </w:r>
      <w:r>
        <w:rPr/>
        <w:t>items</w:t>
      </w:r>
      <w:r>
        <w:rPr>
          <w:spacing w:val="73"/>
        </w:rPr>
        <w:t> </w:t>
      </w:r>
      <w:r>
        <w:rPr/>
        <w:t>range</w:t>
      </w:r>
      <w:r>
        <w:rPr>
          <w:spacing w:val="71"/>
        </w:rPr>
        <w:t> </w:t>
      </w:r>
      <w:r>
        <w:rPr>
          <w:spacing w:val="-2"/>
        </w:rPr>
        <w:t>between</w:t>
      </w:r>
    </w:p>
    <w:p>
      <w:pPr>
        <w:spacing w:after="0" w:line="364" w:lineRule="auto"/>
        <w:jc w:val="left"/>
        <w:sectPr>
          <w:pgSz w:w="12240" w:h="15840"/>
          <w:pgMar w:header="761" w:footer="0" w:top="1340" w:bottom="280" w:left="1020" w:right="260"/>
        </w:sectPr>
      </w:pPr>
    </w:p>
    <w:p>
      <w:pPr>
        <w:pStyle w:val="BodyText"/>
        <w:spacing w:line="364" w:lineRule="auto" w:before="89"/>
        <w:ind w:right="1178"/>
        <w:jc w:val="left"/>
      </w:pPr>
      <w:r>
        <w:rPr/>
        <w:t>0.77-1.25</w:t>
      </w:r>
      <w:r>
        <w:rPr>
          <w:spacing w:val="80"/>
        </w:rPr>
        <w:t> </w:t>
      </w:r>
      <w:r>
        <w:rPr/>
        <w:t>this</w:t>
      </w:r>
      <w:r>
        <w:rPr>
          <w:spacing w:val="80"/>
        </w:rPr>
        <w:t> </w:t>
      </w:r>
      <w:r>
        <w:rPr/>
        <w:t>implies</w:t>
      </w:r>
      <w:r>
        <w:rPr>
          <w:spacing w:val="80"/>
        </w:rPr>
        <w:t> </w:t>
      </w:r>
      <w:r>
        <w:rPr/>
        <w:t>that</w:t>
      </w:r>
      <w:r>
        <w:rPr>
          <w:spacing w:val="80"/>
        </w:rPr>
        <w:t> </w:t>
      </w:r>
      <w:r>
        <w:rPr/>
        <w:t>the</w:t>
      </w:r>
      <w:r>
        <w:rPr>
          <w:spacing w:val="80"/>
        </w:rPr>
        <w:t> </w:t>
      </w:r>
      <w:r>
        <w:rPr/>
        <w:t>respondents</w:t>
      </w:r>
      <w:r>
        <w:rPr>
          <w:spacing w:val="80"/>
        </w:rPr>
        <w:t> </w:t>
      </w:r>
      <w:r>
        <w:rPr/>
        <w:t>were</w:t>
      </w:r>
      <w:r>
        <w:rPr>
          <w:spacing w:val="80"/>
        </w:rPr>
        <w:t> </w:t>
      </w:r>
      <w:r>
        <w:rPr/>
        <w:t>far</w:t>
      </w:r>
      <w:r>
        <w:rPr>
          <w:spacing w:val="80"/>
        </w:rPr>
        <w:t> </w:t>
      </w:r>
      <w:r>
        <w:rPr/>
        <w:t>apart</w:t>
      </w:r>
      <w:r>
        <w:rPr>
          <w:spacing w:val="80"/>
        </w:rPr>
        <w:t> </w:t>
      </w:r>
      <w:r>
        <w:rPr/>
        <w:t>in</w:t>
      </w:r>
      <w:r>
        <w:rPr>
          <w:spacing w:val="80"/>
        </w:rPr>
        <w:t> </w:t>
      </w:r>
      <w:r>
        <w:rPr/>
        <w:t>their </w:t>
      </w:r>
      <w:r>
        <w:rPr>
          <w:spacing w:val="-2"/>
        </w:rPr>
        <w:t>opinion.</w:t>
      </w:r>
    </w:p>
    <w:p>
      <w:pPr>
        <w:pStyle w:val="Heading2"/>
        <w:spacing w:line="319" w:lineRule="exact"/>
        <w:jc w:val="left"/>
      </w:pPr>
      <w:r>
        <w:rPr/>
        <w:t>Research</w:t>
      </w:r>
      <w:r>
        <w:rPr>
          <w:spacing w:val="-6"/>
        </w:rPr>
        <w:t> </w:t>
      </w:r>
      <w:r>
        <w:rPr/>
        <w:t>Question</w:t>
      </w:r>
      <w:r>
        <w:rPr>
          <w:spacing w:val="-5"/>
        </w:rPr>
        <w:t> 3:</w:t>
      </w:r>
    </w:p>
    <w:p>
      <w:pPr>
        <w:pStyle w:val="BodyText"/>
        <w:spacing w:before="2"/>
        <w:ind w:left="0"/>
        <w:jc w:val="left"/>
        <w:rPr>
          <w:rFonts w:ascii="Arial"/>
          <w:b/>
        </w:rPr>
      </w:pPr>
    </w:p>
    <w:p>
      <w:pPr>
        <w:spacing w:before="0"/>
        <w:ind w:left="780" w:right="1174" w:firstLine="719"/>
        <w:jc w:val="both"/>
        <w:rPr>
          <w:rFonts w:ascii="Arial"/>
          <w:b/>
          <w:sz w:val="28"/>
        </w:rPr>
      </w:pPr>
      <w:r>
        <w:rPr>
          <w:rFonts w:ascii="Arial"/>
          <w:b/>
          <w:sz w:val="28"/>
        </w:rPr>
        <w:t>To what extent do students perceive ICT resources utilization contribute to business education programmes in universities in South-West Nigeria?</w:t>
      </w:r>
    </w:p>
    <w:p>
      <w:pPr>
        <w:spacing w:before="248"/>
        <w:ind w:left="780" w:right="0" w:firstLine="0"/>
        <w:jc w:val="left"/>
        <w:rPr>
          <w:sz w:val="26"/>
        </w:rPr>
      </w:pPr>
      <w:r>
        <w:rPr>
          <w:sz w:val="26"/>
        </w:rPr>
        <w:t>Analysis</w:t>
      </w:r>
      <w:r>
        <w:rPr>
          <w:spacing w:val="-2"/>
          <w:sz w:val="26"/>
        </w:rPr>
        <w:t> </w:t>
      </w:r>
      <w:r>
        <w:rPr>
          <w:sz w:val="26"/>
        </w:rPr>
        <w:t>of</w:t>
      </w:r>
      <w:r>
        <w:rPr>
          <w:spacing w:val="-4"/>
          <w:sz w:val="26"/>
        </w:rPr>
        <w:t> </w:t>
      </w:r>
      <w:r>
        <w:rPr>
          <w:sz w:val="26"/>
        </w:rPr>
        <w:t>data</w:t>
      </w:r>
      <w:r>
        <w:rPr>
          <w:spacing w:val="-4"/>
          <w:sz w:val="26"/>
        </w:rPr>
        <w:t> </w:t>
      </w:r>
      <w:r>
        <w:rPr>
          <w:sz w:val="26"/>
        </w:rPr>
        <w:t>in</w:t>
      </w:r>
      <w:r>
        <w:rPr>
          <w:spacing w:val="-4"/>
          <w:sz w:val="26"/>
        </w:rPr>
        <w:t> </w:t>
      </w:r>
      <w:r>
        <w:rPr>
          <w:sz w:val="26"/>
        </w:rPr>
        <w:t>respect</w:t>
      </w:r>
      <w:r>
        <w:rPr>
          <w:spacing w:val="-4"/>
          <w:sz w:val="26"/>
        </w:rPr>
        <w:t> </w:t>
      </w:r>
      <w:r>
        <w:rPr>
          <w:sz w:val="26"/>
        </w:rPr>
        <w:t>of</w:t>
      </w:r>
      <w:r>
        <w:rPr>
          <w:spacing w:val="-2"/>
          <w:sz w:val="26"/>
        </w:rPr>
        <w:t> </w:t>
      </w:r>
      <w:r>
        <w:rPr>
          <w:sz w:val="26"/>
        </w:rPr>
        <w:t>research</w:t>
      </w:r>
      <w:r>
        <w:rPr>
          <w:spacing w:val="-5"/>
          <w:sz w:val="26"/>
        </w:rPr>
        <w:t> </w:t>
      </w:r>
      <w:r>
        <w:rPr>
          <w:sz w:val="26"/>
        </w:rPr>
        <w:t>question</w:t>
      </w:r>
      <w:r>
        <w:rPr>
          <w:spacing w:val="-3"/>
          <w:sz w:val="26"/>
        </w:rPr>
        <w:t> </w:t>
      </w:r>
      <w:r>
        <w:rPr>
          <w:sz w:val="26"/>
        </w:rPr>
        <w:t>3</w:t>
      </w:r>
      <w:r>
        <w:rPr>
          <w:spacing w:val="-3"/>
          <w:sz w:val="26"/>
        </w:rPr>
        <w:t> </w:t>
      </w:r>
      <w:r>
        <w:rPr>
          <w:sz w:val="26"/>
        </w:rPr>
        <w:t>is</w:t>
      </w:r>
      <w:r>
        <w:rPr>
          <w:spacing w:val="-3"/>
          <w:sz w:val="26"/>
        </w:rPr>
        <w:t> </w:t>
      </w:r>
      <w:r>
        <w:rPr>
          <w:sz w:val="26"/>
        </w:rPr>
        <w:t>presented</w:t>
      </w:r>
      <w:r>
        <w:rPr>
          <w:spacing w:val="-3"/>
          <w:sz w:val="26"/>
        </w:rPr>
        <w:t> </w:t>
      </w:r>
      <w:r>
        <w:rPr>
          <w:sz w:val="26"/>
        </w:rPr>
        <w:t>in</w:t>
      </w:r>
      <w:r>
        <w:rPr>
          <w:spacing w:val="-4"/>
          <w:sz w:val="26"/>
        </w:rPr>
        <w:t> </w:t>
      </w:r>
      <w:r>
        <w:rPr>
          <w:sz w:val="26"/>
        </w:rPr>
        <w:t>Table</w:t>
      </w:r>
      <w:r>
        <w:rPr>
          <w:spacing w:val="-5"/>
          <w:sz w:val="26"/>
        </w:rPr>
        <w:t> </w:t>
      </w:r>
      <w:r>
        <w:rPr>
          <w:spacing w:val="-10"/>
          <w:sz w:val="26"/>
        </w:rPr>
        <w:t>3</w:t>
      </w:r>
    </w:p>
    <w:p>
      <w:pPr>
        <w:pStyle w:val="Heading2"/>
        <w:spacing w:before="148"/>
        <w:jc w:val="left"/>
      </w:pPr>
      <w:r>
        <w:rPr/>
        <w:t>Table</w:t>
      </w:r>
      <w:r>
        <w:rPr>
          <w:spacing w:val="-5"/>
        </w:rPr>
        <w:t> 3:</w:t>
      </w:r>
    </w:p>
    <w:p>
      <w:pPr>
        <w:tabs>
          <w:tab w:pos="8701" w:val="left" w:leader="none"/>
        </w:tabs>
        <w:spacing w:line="240" w:lineRule="auto" w:before="137" w:after="5"/>
        <w:ind w:left="780" w:right="1211" w:firstLine="0"/>
        <w:jc w:val="left"/>
        <w:rPr>
          <w:rFonts w:ascii="Arial" w:hAnsi="Arial"/>
          <w:b/>
          <w:sz w:val="28"/>
        </w:rPr>
      </w:pPr>
      <w:r>
        <w:rPr>
          <w:rFonts w:ascii="Arial" w:hAnsi="Arial"/>
          <w:b/>
          <w:sz w:val="28"/>
        </w:rPr>
        <w:t>Mean</w:t>
      </w:r>
      <w:r>
        <w:rPr>
          <w:rFonts w:ascii="Arial" w:hAnsi="Arial"/>
          <w:b/>
          <w:spacing w:val="-7"/>
          <w:sz w:val="28"/>
        </w:rPr>
        <w:t> </w:t>
      </w:r>
      <w:r>
        <w:rPr>
          <w:rFonts w:ascii="Arial" w:hAnsi="Arial"/>
          <w:b/>
          <w:sz w:val="28"/>
        </w:rPr>
        <w:t>rating</w:t>
      </w:r>
      <w:r>
        <w:rPr>
          <w:rFonts w:ascii="Arial" w:hAnsi="Arial"/>
          <w:b/>
          <w:spacing w:val="-5"/>
          <w:sz w:val="28"/>
        </w:rPr>
        <w:t> </w:t>
      </w:r>
      <w:r>
        <w:rPr>
          <w:rFonts w:ascii="Arial" w:hAnsi="Arial"/>
          <w:b/>
          <w:sz w:val="28"/>
        </w:rPr>
        <w:t>and</w:t>
      </w:r>
      <w:r>
        <w:rPr>
          <w:rFonts w:ascii="Arial" w:hAnsi="Arial"/>
          <w:b/>
          <w:spacing w:val="-5"/>
          <w:sz w:val="28"/>
        </w:rPr>
        <w:t> </w:t>
      </w:r>
      <w:r>
        <w:rPr>
          <w:rFonts w:ascii="Arial" w:hAnsi="Arial"/>
          <w:b/>
          <w:sz w:val="28"/>
        </w:rPr>
        <w:t>standard</w:t>
      </w:r>
      <w:r>
        <w:rPr>
          <w:rFonts w:ascii="Arial" w:hAnsi="Arial"/>
          <w:b/>
          <w:spacing w:val="-5"/>
          <w:sz w:val="28"/>
        </w:rPr>
        <w:t> </w:t>
      </w:r>
      <w:r>
        <w:rPr>
          <w:rFonts w:ascii="Arial" w:hAnsi="Arial"/>
          <w:b/>
          <w:sz w:val="28"/>
        </w:rPr>
        <w:t>deviation</w:t>
      </w:r>
      <w:r>
        <w:rPr>
          <w:rFonts w:ascii="Arial" w:hAnsi="Arial"/>
          <w:b/>
          <w:spacing w:val="-6"/>
          <w:sz w:val="28"/>
        </w:rPr>
        <w:t> </w:t>
      </w:r>
      <w:r>
        <w:rPr>
          <w:rFonts w:ascii="Arial" w:hAnsi="Arial"/>
          <w:b/>
          <w:sz w:val="28"/>
        </w:rPr>
        <w:t>of</w:t>
      </w:r>
      <w:r>
        <w:rPr>
          <w:rFonts w:ascii="Arial" w:hAnsi="Arial"/>
          <w:b/>
          <w:spacing w:val="-3"/>
          <w:sz w:val="28"/>
        </w:rPr>
        <w:t> </w:t>
      </w:r>
      <w:r>
        <w:rPr>
          <w:rFonts w:ascii="Arial" w:hAnsi="Arial"/>
          <w:b/>
          <w:sz w:val="28"/>
        </w:rPr>
        <w:t>students’</w:t>
      </w:r>
      <w:r>
        <w:rPr>
          <w:rFonts w:ascii="Arial" w:hAnsi="Arial"/>
          <w:b/>
          <w:spacing w:val="-2"/>
          <w:sz w:val="28"/>
        </w:rPr>
        <w:t> </w:t>
      </w:r>
      <w:r>
        <w:rPr>
          <w:rFonts w:ascii="Arial" w:hAnsi="Arial"/>
          <w:b/>
          <w:sz w:val="28"/>
        </w:rPr>
        <w:t>perceptions</w:t>
      </w:r>
      <w:r>
        <w:rPr>
          <w:rFonts w:ascii="Arial" w:hAnsi="Arial"/>
          <w:b/>
          <w:spacing w:val="-1"/>
          <w:sz w:val="28"/>
        </w:rPr>
        <w:t> </w:t>
      </w:r>
      <w:r>
        <w:rPr>
          <w:rFonts w:ascii="Arial" w:hAnsi="Arial"/>
          <w:b/>
          <w:sz w:val="28"/>
        </w:rPr>
        <w:t>on</w:t>
      </w:r>
      <w:r>
        <w:rPr>
          <w:rFonts w:ascii="Arial" w:hAnsi="Arial"/>
          <w:b/>
          <w:spacing w:val="-4"/>
          <w:sz w:val="28"/>
        </w:rPr>
        <w:t> </w:t>
      </w:r>
      <w:r>
        <w:rPr>
          <w:rFonts w:ascii="Arial" w:hAnsi="Arial"/>
          <w:b/>
          <w:sz w:val="28"/>
        </w:rPr>
        <w:t>the extent to which ICT resources contribute to business education </w:t>
      </w:r>
      <w:r>
        <w:rPr>
          <w:rFonts w:ascii="Arial" w:hAnsi="Arial"/>
          <w:b/>
          <w:spacing w:val="-2"/>
          <w:sz w:val="28"/>
        </w:rPr>
        <w:t>programmes</w:t>
      </w:r>
      <w:r>
        <w:rPr>
          <w:rFonts w:ascii="Arial" w:hAnsi="Arial"/>
          <w:b/>
          <w:sz w:val="28"/>
        </w:rPr>
        <w:tab/>
      </w:r>
      <w:r>
        <w:rPr>
          <w:rFonts w:ascii="Arial" w:hAnsi="Arial"/>
          <w:b/>
          <w:spacing w:val="-2"/>
          <w:sz w:val="28"/>
        </w:rPr>
        <w:t>N=250</w:t>
      </w:r>
    </w:p>
    <w:tbl>
      <w:tblPr>
        <w:tblW w:w="0" w:type="auto"/>
        <w:jc w:val="left"/>
        <w:tblInd w:w="6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72"/>
        <w:gridCol w:w="4436"/>
        <w:gridCol w:w="1014"/>
        <w:gridCol w:w="1006"/>
        <w:gridCol w:w="1776"/>
      </w:tblGrid>
      <w:tr>
        <w:trPr>
          <w:trHeight w:val="637" w:hRule="atLeast"/>
        </w:trPr>
        <w:tc>
          <w:tcPr>
            <w:tcW w:w="672" w:type="dxa"/>
            <w:tcBorders>
              <w:top w:val="single" w:sz="4" w:space="0" w:color="000000"/>
              <w:bottom w:val="single" w:sz="4" w:space="0" w:color="000000"/>
            </w:tcBorders>
          </w:tcPr>
          <w:p>
            <w:pPr>
              <w:pStyle w:val="TableParagraph"/>
              <w:spacing w:line="271" w:lineRule="exact"/>
              <w:ind w:left="271"/>
              <w:rPr>
                <w:rFonts w:ascii="Arial"/>
                <w:b/>
                <w:sz w:val="24"/>
              </w:rPr>
            </w:pPr>
            <w:r>
              <w:rPr>
                <w:rFonts w:ascii="Arial"/>
                <w:b/>
                <w:spacing w:val="-5"/>
                <w:sz w:val="24"/>
              </w:rPr>
              <w:t>S/N</w:t>
            </w:r>
          </w:p>
        </w:tc>
        <w:tc>
          <w:tcPr>
            <w:tcW w:w="4436" w:type="dxa"/>
            <w:tcBorders>
              <w:top w:val="single" w:sz="4" w:space="0" w:color="000000"/>
              <w:bottom w:val="single" w:sz="4" w:space="0" w:color="000000"/>
            </w:tcBorders>
          </w:tcPr>
          <w:p>
            <w:pPr>
              <w:pStyle w:val="TableParagraph"/>
              <w:ind w:left="671" w:hanging="173"/>
              <w:rPr>
                <w:rFonts w:ascii="Arial"/>
                <w:b/>
                <w:sz w:val="24"/>
              </w:rPr>
            </w:pPr>
            <w:r>
              <w:rPr>
                <w:rFonts w:ascii="Arial"/>
                <w:b/>
                <w:sz w:val="24"/>
              </w:rPr>
              <w:t>Items</w:t>
            </w:r>
            <w:r>
              <w:rPr>
                <w:rFonts w:ascii="Arial"/>
                <w:b/>
                <w:spacing w:val="-10"/>
                <w:sz w:val="24"/>
              </w:rPr>
              <w:t> </w:t>
            </w:r>
            <w:r>
              <w:rPr>
                <w:rFonts w:ascii="Arial"/>
                <w:b/>
                <w:sz w:val="24"/>
              </w:rPr>
              <w:t>on</w:t>
            </w:r>
            <w:r>
              <w:rPr>
                <w:rFonts w:ascii="Arial"/>
                <w:b/>
                <w:spacing w:val="-10"/>
                <w:sz w:val="24"/>
              </w:rPr>
              <w:t> </w:t>
            </w:r>
            <w:r>
              <w:rPr>
                <w:rFonts w:ascii="Arial"/>
                <w:b/>
                <w:sz w:val="24"/>
              </w:rPr>
              <w:t>students</w:t>
            </w:r>
            <w:r>
              <w:rPr>
                <w:rFonts w:ascii="Arial"/>
                <w:b/>
                <w:spacing w:val="-9"/>
                <w:sz w:val="24"/>
              </w:rPr>
              <w:t> </w:t>
            </w:r>
            <w:r>
              <w:rPr>
                <w:rFonts w:ascii="Arial"/>
                <w:b/>
                <w:sz w:val="24"/>
              </w:rPr>
              <w:t>perception</w:t>
            </w:r>
            <w:r>
              <w:rPr>
                <w:rFonts w:ascii="Arial"/>
                <w:b/>
                <w:spacing w:val="-10"/>
                <w:sz w:val="24"/>
              </w:rPr>
              <w:t> </w:t>
            </w:r>
            <w:r>
              <w:rPr>
                <w:rFonts w:ascii="Arial"/>
                <w:b/>
                <w:sz w:val="24"/>
              </w:rPr>
              <w:t>on contribution of ICT resources</w:t>
            </w:r>
          </w:p>
        </w:tc>
        <w:tc>
          <w:tcPr>
            <w:tcW w:w="1014" w:type="dxa"/>
            <w:tcBorders>
              <w:top w:val="single" w:sz="4" w:space="0" w:color="000000"/>
              <w:bottom w:val="single" w:sz="4" w:space="0" w:color="000000"/>
            </w:tcBorders>
          </w:tcPr>
          <w:p>
            <w:pPr>
              <w:pStyle w:val="TableParagraph"/>
              <w:spacing w:line="196" w:lineRule="auto"/>
              <w:ind w:left="168"/>
              <w:rPr>
                <w:rFonts w:ascii="Cambria Math" w:hAnsi="Cambria Math" w:eastAsia="Cambria Math"/>
                <w:sz w:val="24"/>
              </w:rPr>
            </w:pPr>
            <w:r>
              <w:rPr>
                <w:rFonts w:ascii="Cambria Math" w:hAnsi="Cambria Math" w:eastAsia="Cambria Math"/>
                <w:spacing w:val="-163"/>
                <w:position w:val="-4"/>
                <w:sz w:val="24"/>
              </w:rPr>
              <w:t>𝑿</w:t>
            </w:r>
            <w:r>
              <w:rPr>
                <w:rFonts w:ascii="Cambria Math" w:hAnsi="Cambria Math" w:eastAsia="Cambria Math"/>
                <w:spacing w:val="-11"/>
                <w:sz w:val="24"/>
              </w:rPr>
              <w:t>̅</w:t>
            </w:r>
          </w:p>
        </w:tc>
        <w:tc>
          <w:tcPr>
            <w:tcW w:w="1006" w:type="dxa"/>
            <w:tcBorders>
              <w:top w:val="single" w:sz="4" w:space="0" w:color="000000"/>
              <w:bottom w:val="single" w:sz="4" w:space="0" w:color="000000"/>
            </w:tcBorders>
          </w:tcPr>
          <w:p>
            <w:pPr>
              <w:pStyle w:val="TableParagraph"/>
              <w:spacing w:line="271" w:lineRule="exact"/>
              <w:ind w:left="61"/>
              <w:jc w:val="center"/>
              <w:rPr>
                <w:rFonts w:ascii="Arial"/>
                <w:b/>
                <w:sz w:val="24"/>
              </w:rPr>
            </w:pPr>
            <w:r>
              <w:rPr>
                <w:rFonts w:ascii="Arial"/>
                <w:b/>
                <w:spacing w:val="-5"/>
                <w:sz w:val="24"/>
              </w:rPr>
              <w:t>SD</w:t>
            </w:r>
          </w:p>
        </w:tc>
        <w:tc>
          <w:tcPr>
            <w:tcW w:w="1776" w:type="dxa"/>
            <w:tcBorders>
              <w:top w:val="single" w:sz="4" w:space="0" w:color="000000"/>
              <w:bottom w:val="single" w:sz="4" w:space="0" w:color="000000"/>
            </w:tcBorders>
          </w:tcPr>
          <w:p>
            <w:pPr>
              <w:pStyle w:val="TableParagraph"/>
              <w:spacing w:line="271" w:lineRule="exact"/>
              <w:ind w:left="179" w:right="53"/>
              <w:jc w:val="center"/>
              <w:rPr>
                <w:rFonts w:ascii="Arial"/>
                <w:b/>
                <w:sz w:val="24"/>
              </w:rPr>
            </w:pPr>
            <w:r>
              <w:rPr>
                <w:rFonts w:ascii="Arial"/>
                <w:b/>
                <w:spacing w:val="-2"/>
                <w:sz w:val="24"/>
              </w:rPr>
              <w:t>Remark</w:t>
            </w:r>
          </w:p>
        </w:tc>
      </w:tr>
      <w:tr>
        <w:trPr>
          <w:trHeight w:val="551" w:hRule="atLeast"/>
        </w:trPr>
        <w:tc>
          <w:tcPr>
            <w:tcW w:w="672" w:type="dxa"/>
            <w:tcBorders>
              <w:top w:val="single" w:sz="4" w:space="0" w:color="000000"/>
            </w:tcBorders>
          </w:tcPr>
          <w:p>
            <w:pPr>
              <w:pStyle w:val="TableParagraph"/>
              <w:spacing w:line="271" w:lineRule="exact"/>
              <w:ind w:left="115"/>
              <w:rPr>
                <w:sz w:val="24"/>
              </w:rPr>
            </w:pPr>
            <w:r>
              <w:rPr>
                <w:spacing w:val="-10"/>
                <w:sz w:val="24"/>
              </w:rPr>
              <w:t>1</w:t>
            </w:r>
          </w:p>
        </w:tc>
        <w:tc>
          <w:tcPr>
            <w:tcW w:w="4436" w:type="dxa"/>
            <w:tcBorders>
              <w:top w:val="single" w:sz="4" w:space="0" w:color="000000"/>
            </w:tcBorders>
          </w:tcPr>
          <w:p>
            <w:pPr>
              <w:pStyle w:val="TableParagraph"/>
              <w:spacing w:line="276" w:lineRule="exact"/>
              <w:ind w:left="-1"/>
              <w:rPr>
                <w:sz w:val="24"/>
              </w:rPr>
            </w:pPr>
            <w:r>
              <w:rPr>
                <w:sz w:val="24"/>
              </w:rPr>
              <w:t>Enhances</w:t>
            </w:r>
            <w:r>
              <w:rPr>
                <w:spacing w:val="-13"/>
                <w:sz w:val="24"/>
              </w:rPr>
              <w:t> </w:t>
            </w:r>
            <w:r>
              <w:rPr>
                <w:sz w:val="24"/>
              </w:rPr>
              <w:t>productivity</w:t>
            </w:r>
            <w:r>
              <w:rPr>
                <w:spacing w:val="-12"/>
                <w:sz w:val="24"/>
              </w:rPr>
              <w:t> </w:t>
            </w:r>
            <w:r>
              <w:rPr>
                <w:sz w:val="24"/>
              </w:rPr>
              <w:t>in</w:t>
            </w:r>
            <w:r>
              <w:rPr>
                <w:spacing w:val="-12"/>
                <w:sz w:val="24"/>
              </w:rPr>
              <w:t> </w:t>
            </w:r>
            <w:r>
              <w:rPr>
                <w:sz w:val="24"/>
              </w:rPr>
              <w:t>business </w:t>
            </w:r>
            <w:r>
              <w:rPr>
                <w:spacing w:val="-2"/>
                <w:sz w:val="24"/>
              </w:rPr>
              <w:t>education</w:t>
            </w:r>
          </w:p>
        </w:tc>
        <w:tc>
          <w:tcPr>
            <w:tcW w:w="1014" w:type="dxa"/>
            <w:tcBorders>
              <w:top w:val="single" w:sz="4" w:space="0" w:color="000000"/>
            </w:tcBorders>
          </w:tcPr>
          <w:p>
            <w:pPr>
              <w:pStyle w:val="TableParagraph"/>
              <w:spacing w:before="160"/>
              <w:ind w:left="244"/>
              <w:rPr>
                <w:sz w:val="24"/>
              </w:rPr>
            </w:pPr>
            <w:r>
              <w:rPr>
                <w:spacing w:val="-4"/>
                <w:sz w:val="24"/>
              </w:rPr>
              <w:t>3.59</w:t>
            </w:r>
          </w:p>
        </w:tc>
        <w:tc>
          <w:tcPr>
            <w:tcW w:w="1006" w:type="dxa"/>
            <w:tcBorders>
              <w:top w:val="single" w:sz="4" w:space="0" w:color="000000"/>
            </w:tcBorders>
          </w:tcPr>
          <w:p>
            <w:pPr>
              <w:pStyle w:val="TableParagraph"/>
              <w:spacing w:before="160"/>
              <w:ind w:left="61" w:right="1"/>
              <w:jc w:val="center"/>
              <w:rPr>
                <w:sz w:val="24"/>
              </w:rPr>
            </w:pPr>
            <w:r>
              <w:rPr>
                <w:spacing w:val="-4"/>
                <w:sz w:val="24"/>
              </w:rPr>
              <w:t>0.86</w:t>
            </w:r>
          </w:p>
        </w:tc>
        <w:tc>
          <w:tcPr>
            <w:tcW w:w="1776" w:type="dxa"/>
            <w:tcBorders>
              <w:top w:val="single" w:sz="4" w:space="0" w:color="000000"/>
            </w:tcBorders>
          </w:tcPr>
          <w:p>
            <w:pPr>
              <w:pStyle w:val="TableParagraph"/>
              <w:spacing w:line="271" w:lineRule="exact"/>
              <w:ind w:left="179" w:right="53"/>
              <w:jc w:val="center"/>
              <w:rPr>
                <w:sz w:val="24"/>
              </w:rPr>
            </w:pPr>
            <w:r>
              <w:rPr>
                <w:sz w:val="24"/>
              </w:rPr>
              <w:t>Great</w:t>
            </w:r>
            <w:r>
              <w:rPr>
                <w:spacing w:val="1"/>
                <w:sz w:val="24"/>
              </w:rPr>
              <w:t> </w:t>
            </w:r>
            <w:r>
              <w:rPr>
                <w:spacing w:val="-2"/>
                <w:sz w:val="24"/>
              </w:rPr>
              <w:t>Extent</w:t>
            </w:r>
          </w:p>
        </w:tc>
      </w:tr>
      <w:tr>
        <w:trPr>
          <w:trHeight w:val="369" w:hRule="atLeast"/>
        </w:trPr>
        <w:tc>
          <w:tcPr>
            <w:tcW w:w="672" w:type="dxa"/>
          </w:tcPr>
          <w:p>
            <w:pPr>
              <w:pStyle w:val="TableParagraph"/>
              <w:spacing w:line="271" w:lineRule="exact"/>
              <w:ind w:left="115"/>
              <w:rPr>
                <w:sz w:val="24"/>
              </w:rPr>
            </w:pPr>
            <w:r>
              <w:rPr>
                <w:spacing w:val="-10"/>
                <w:sz w:val="24"/>
              </w:rPr>
              <w:t>2</w:t>
            </w:r>
          </w:p>
        </w:tc>
        <w:tc>
          <w:tcPr>
            <w:tcW w:w="4436" w:type="dxa"/>
          </w:tcPr>
          <w:p>
            <w:pPr>
              <w:pStyle w:val="TableParagraph"/>
              <w:spacing w:line="271" w:lineRule="exact"/>
              <w:ind w:left="-1"/>
              <w:rPr>
                <w:sz w:val="24"/>
              </w:rPr>
            </w:pPr>
            <w:r>
              <w:rPr>
                <w:sz w:val="24"/>
              </w:rPr>
              <w:t>Improves</w:t>
            </w:r>
            <w:r>
              <w:rPr>
                <w:spacing w:val="-4"/>
                <w:sz w:val="24"/>
              </w:rPr>
              <w:t> </w:t>
            </w:r>
            <w:r>
              <w:rPr>
                <w:sz w:val="24"/>
              </w:rPr>
              <w:t>teaching</w:t>
            </w:r>
            <w:r>
              <w:rPr>
                <w:spacing w:val="-4"/>
                <w:sz w:val="24"/>
              </w:rPr>
              <w:t> </w:t>
            </w:r>
            <w:r>
              <w:rPr>
                <w:spacing w:val="-2"/>
                <w:sz w:val="24"/>
              </w:rPr>
              <w:t>effectiveness</w:t>
            </w:r>
          </w:p>
        </w:tc>
        <w:tc>
          <w:tcPr>
            <w:tcW w:w="1014" w:type="dxa"/>
          </w:tcPr>
          <w:p>
            <w:pPr>
              <w:pStyle w:val="TableParagraph"/>
              <w:spacing w:before="78"/>
              <w:ind w:left="244"/>
              <w:rPr>
                <w:sz w:val="24"/>
              </w:rPr>
            </w:pPr>
            <w:r>
              <w:rPr>
                <w:spacing w:val="-4"/>
                <w:sz w:val="24"/>
              </w:rPr>
              <w:t>4.06</w:t>
            </w:r>
          </w:p>
        </w:tc>
        <w:tc>
          <w:tcPr>
            <w:tcW w:w="1006" w:type="dxa"/>
          </w:tcPr>
          <w:p>
            <w:pPr>
              <w:pStyle w:val="TableParagraph"/>
              <w:spacing w:before="78"/>
              <w:ind w:left="61" w:right="1"/>
              <w:jc w:val="center"/>
              <w:rPr>
                <w:sz w:val="24"/>
              </w:rPr>
            </w:pPr>
            <w:r>
              <w:rPr>
                <w:spacing w:val="-4"/>
                <w:sz w:val="24"/>
              </w:rPr>
              <w:t>0.68</w:t>
            </w:r>
          </w:p>
        </w:tc>
        <w:tc>
          <w:tcPr>
            <w:tcW w:w="1776" w:type="dxa"/>
          </w:tcPr>
          <w:p>
            <w:pPr>
              <w:pStyle w:val="TableParagraph"/>
              <w:spacing w:line="271" w:lineRule="exact"/>
              <w:ind w:left="179" w:right="53"/>
              <w:jc w:val="center"/>
              <w:rPr>
                <w:sz w:val="24"/>
              </w:rPr>
            </w:pPr>
            <w:r>
              <w:rPr>
                <w:sz w:val="24"/>
              </w:rPr>
              <w:t>Great</w:t>
            </w:r>
            <w:r>
              <w:rPr>
                <w:spacing w:val="1"/>
                <w:sz w:val="24"/>
              </w:rPr>
              <w:t> </w:t>
            </w:r>
            <w:r>
              <w:rPr>
                <w:spacing w:val="-2"/>
                <w:sz w:val="24"/>
              </w:rPr>
              <w:t>Extent</w:t>
            </w:r>
          </w:p>
        </w:tc>
      </w:tr>
      <w:tr>
        <w:trPr>
          <w:trHeight w:val="575" w:hRule="atLeast"/>
        </w:trPr>
        <w:tc>
          <w:tcPr>
            <w:tcW w:w="672" w:type="dxa"/>
          </w:tcPr>
          <w:p>
            <w:pPr>
              <w:pStyle w:val="TableParagraph"/>
              <w:spacing w:before="15"/>
              <w:ind w:left="115"/>
              <w:rPr>
                <w:sz w:val="24"/>
              </w:rPr>
            </w:pPr>
            <w:r>
              <w:rPr>
                <w:spacing w:val="-10"/>
                <w:sz w:val="24"/>
              </w:rPr>
              <w:t>3</w:t>
            </w:r>
          </w:p>
        </w:tc>
        <w:tc>
          <w:tcPr>
            <w:tcW w:w="4436" w:type="dxa"/>
          </w:tcPr>
          <w:p>
            <w:pPr>
              <w:pStyle w:val="TableParagraph"/>
              <w:spacing w:line="270" w:lineRule="atLeast" w:before="11"/>
              <w:ind w:left="-1"/>
              <w:rPr>
                <w:sz w:val="24"/>
              </w:rPr>
            </w:pPr>
            <w:r>
              <w:rPr>
                <w:sz w:val="24"/>
              </w:rPr>
              <w:t>Increases</w:t>
            </w:r>
            <w:r>
              <w:rPr>
                <w:spacing w:val="-13"/>
                <w:sz w:val="24"/>
              </w:rPr>
              <w:t> </w:t>
            </w:r>
            <w:r>
              <w:rPr>
                <w:sz w:val="24"/>
              </w:rPr>
              <w:t>productivity</w:t>
            </w:r>
            <w:r>
              <w:rPr>
                <w:spacing w:val="-10"/>
                <w:sz w:val="24"/>
              </w:rPr>
              <w:t> </w:t>
            </w:r>
            <w:r>
              <w:rPr>
                <w:sz w:val="24"/>
              </w:rPr>
              <w:t>and</w:t>
            </w:r>
            <w:r>
              <w:rPr>
                <w:spacing w:val="-12"/>
                <w:sz w:val="24"/>
              </w:rPr>
              <w:t> </w:t>
            </w:r>
            <w:r>
              <w:rPr>
                <w:sz w:val="24"/>
              </w:rPr>
              <w:t>professional growth of lecturers</w:t>
            </w:r>
          </w:p>
        </w:tc>
        <w:tc>
          <w:tcPr>
            <w:tcW w:w="1014" w:type="dxa"/>
          </w:tcPr>
          <w:p>
            <w:pPr>
              <w:pStyle w:val="TableParagraph"/>
              <w:spacing w:before="183"/>
              <w:ind w:left="244"/>
              <w:rPr>
                <w:sz w:val="24"/>
              </w:rPr>
            </w:pPr>
            <w:r>
              <w:rPr>
                <w:spacing w:val="-4"/>
                <w:sz w:val="24"/>
              </w:rPr>
              <w:t>4.00</w:t>
            </w:r>
          </w:p>
        </w:tc>
        <w:tc>
          <w:tcPr>
            <w:tcW w:w="1006" w:type="dxa"/>
          </w:tcPr>
          <w:p>
            <w:pPr>
              <w:pStyle w:val="TableParagraph"/>
              <w:spacing w:before="183"/>
              <w:ind w:left="61" w:right="1"/>
              <w:jc w:val="center"/>
              <w:rPr>
                <w:sz w:val="24"/>
              </w:rPr>
            </w:pPr>
            <w:r>
              <w:rPr>
                <w:spacing w:val="-4"/>
                <w:sz w:val="24"/>
              </w:rPr>
              <w:t>0.57</w:t>
            </w:r>
          </w:p>
        </w:tc>
        <w:tc>
          <w:tcPr>
            <w:tcW w:w="1776" w:type="dxa"/>
          </w:tcPr>
          <w:p>
            <w:pPr>
              <w:pStyle w:val="TableParagraph"/>
              <w:spacing w:before="15"/>
              <w:ind w:left="179" w:right="53"/>
              <w:jc w:val="center"/>
              <w:rPr>
                <w:sz w:val="24"/>
              </w:rPr>
            </w:pPr>
            <w:r>
              <w:rPr>
                <w:sz w:val="24"/>
              </w:rPr>
              <w:t>Great</w:t>
            </w:r>
            <w:r>
              <w:rPr>
                <w:spacing w:val="1"/>
                <w:sz w:val="24"/>
              </w:rPr>
              <w:t> </w:t>
            </w:r>
            <w:r>
              <w:rPr>
                <w:spacing w:val="-2"/>
                <w:sz w:val="24"/>
              </w:rPr>
              <w:t>Extent</w:t>
            </w:r>
          </w:p>
        </w:tc>
      </w:tr>
      <w:tr>
        <w:trPr>
          <w:trHeight w:val="559" w:hRule="atLeast"/>
        </w:trPr>
        <w:tc>
          <w:tcPr>
            <w:tcW w:w="672" w:type="dxa"/>
          </w:tcPr>
          <w:p>
            <w:pPr>
              <w:pStyle w:val="TableParagraph"/>
              <w:spacing w:before="7"/>
              <w:ind w:left="115"/>
              <w:rPr>
                <w:sz w:val="24"/>
              </w:rPr>
            </w:pPr>
            <w:r>
              <w:rPr>
                <w:spacing w:val="-10"/>
                <w:sz w:val="24"/>
              </w:rPr>
              <w:t>4</w:t>
            </w:r>
          </w:p>
        </w:tc>
        <w:tc>
          <w:tcPr>
            <w:tcW w:w="4436" w:type="dxa"/>
          </w:tcPr>
          <w:p>
            <w:pPr>
              <w:pStyle w:val="TableParagraph"/>
              <w:spacing w:line="270" w:lineRule="atLeast"/>
              <w:ind w:left="-1" w:right="223"/>
              <w:rPr>
                <w:sz w:val="24"/>
              </w:rPr>
            </w:pPr>
            <w:r>
              <w:rPr>
                <w:sz w:val="24"/>
              </w:rPr>
              <w:t>Promotes</w:t>
            </w:r>
            <w:r>
              <w:rPr>
                <w:spacing w:val="-13"/>
                <w:sz w:val="24"/>
              </w:rPr>
              <w:t> </w:t>
            </w:r>
            <w:r>
              <w:rPr>
                <w:sz w:val="24"/>
              </w:rPr>
              <w:t>effective</w:t>
            </w:r>
            <w:r>
              <w:rPr>
                <w:spacing w:val="-11"/>
                <w:sz w:val="24"/>
              </w:rPr>
              <w:t> </w:t>
            </w:r>
            <w:r>
              <w:rPr>
                <w:sz w:val="24"/>
              </w:rPr>
              <w:t>evaluation</w:t>
            </w:r>
            <w:r>
              <w:rPr>
                <w:spacing w:val="-13"/>
                <w:sz w:val="24"/>
              </w:rPr>
              <w:t> </w:t>
            </w:r>
            <w:r>
              <w:rPr>
                <w:sz w:val="24"/>
              </w:rPr>
              <w:t>in business education</w:t>
            </w:r>
          </w:p>
        </w:tc>
        <w:tc>
          <w:tcPr>
            <w:tcW w:w="1014" w:type="dxa"/>
          </w:tcPr>
          <w:p>
            <w:pPr>
              <w:pStyle w:val="TableParagraph"/>
              <w:spacing w:before="168"/>
              <w:ind w:left="244"/>
              <w:rPr>
                <w:sz w:val="24"/>
              </w:rPr>
            </w:pPr>
            <w:r>
              <w:rPr>
                <w:spacing w:val="-4"/>
                <w:sz w:val="24"/>
              </w:rPr>
              <w:t>3.99</w:t>
            </w:r>
          </w:p>
        </w:tc>
        <w:tc>
          <w:tcPr>
            <w:tcW w:w="1006" w:type="dxa"/>
          </w:tcPr>
          <w:p>
            <w:pPr>
              <w:pStyle w:val="TableParagraph"/>
              <w:spacing w:before="168"/>
              <w:ind w:left="61" w:right="1"/>
              <w:jc w:val="center"/>
              <w:rPr>
                <w:sz w:val="24"/>
              </w:rPr>
            </w:pPr>
            <w:r>
              <w:rPr>
                <w:spacing w:val="-4"/>
                <w:sz w:val="24"/>
              </w:rPr>
              <w:t>0.34</w:t>
            </w:r>
          </w:p>
        </w:tc>
        <w:tc>
          <w:tcPr>
            <w:tcW w:w="1776" w:type="dxa"/>
          </w:tcPr>
          <w:p>
            <w:pPr>
              <w:pStyle w:val="TableParagraph"/>
              <w:spacing w:before="7"/>
              <w:ind w:left="179" w:right="53"/>
              <w:jc w:val="center"/>
              <w:rPr>
                <w:sz w:val="24"/>
              </w:rPr>
            </w:pPr>
            <w:r>
              <w:rPr>
                <w:sz w:val="24"/>
              </w:rPr>
              <w:t>Great</w:t>
            </w:r>
            <w:r>
              <w:rPr>
                <w:spacing w:val="1"/>
                <w:sz w:val="24"/>
              </w:rPr>
              <w:t> </w:t>
            </w:r>
            <w:r>
              <w:rPr>
                <w:spacing w:val="-2"/>
                <w:sz w:val="24"/>
              </w:rPr>
              <w:t>Extent</w:t>
            </w:r>
          </w:p>
        </w:tc>
      </w:tr>
      <w:tr>
        <w:trPr>
          <w:trHeight w:val="552" w:hRule="atLeast"/>
        </w:trPr>
        <w:tc>
          <w:tcPr>
            <w:tcW w:w="672" w:type="dxa"/>
          </w:tcPr>
          <w:p>
            <w:pPr>
              <w:pStyle w:val="TableParagraph"/>
              <w:ind w:left="115"/>
              <w:rPr>
                <w:sz w:val="24"/>
              </w:rPr>
            </w:pPr>
            <w:r>
              <w:rPr>
                <w:spacing w:val="-10"/>
                <w:sz w:val="24"/>
              </w:rPr>
              <w:t>5</w:t>
            </w:r>
          </w:p>
        </w:tc>
        <w:tc>
          <w:tcPr>
            <w:tcW w:w="4436" w:type="dxa"/>
          </w:tcPr>
          <w:p>
            <w:pPr>
              <w:pStyle w:val="TableParagraph"/>
              <w:spacing w:line="276" w:lineRule="exact"/>
              <w:ind w:left="-1"/>
              <w:rPr>
                <w:sz w:val="24"/>
              </w:rPr>
            </w:pPr>
            <w:r>
              <w:rPr>
                <w:sz w:val="24"/>
              </w:rPr>
              <w:t>Facilitates</w:t>
            </w:r>
            <w:r>
              <w:rPr>
                <w:spacing w:val="-9"/>
                <w:sz w:val="24"/>
              </w:rPr>
              <w:t> </w:t>
            </w:r>
            <w:r>
              <w:rPr>
                <w:sz w:val="24"/>
              </w:rPr>
              <w:t>decision</w:t>
            </w:r>
            <w:r>
              <w:rPr>
                <w:spacing w:val="-10"/>
                <w:sz w:val="24"/>
              </w:rPr>
              <w:t> </w:t>
            </w:r>
            <w:r>
              <w:rPr>
                <w:sz w:val="24"/>
              </w:rPr>
              <w:t>making</w:t>
            </w:r>
            <w:r>
              <w:rPr>
                <w:spacing w:val="-10"/>
                <w:sz w:val="24"/>
              </w:rPr>
              <w:t> </w:t>
            </w:r>
            <w:r>
              <w:rPr>
                <w:sz w:val="24"/>
              </w:rPr>
              <w:t>and</w:t>
            </w:r>
            <w:r>
              <w:rPr>
                <w:spacing w:val="-8"/>
                <w:sz w:val="24"/>
              </w:rPr>
              <w:t> </w:t>
            </w:r>
            <w:r>
              <w:rPr>
                <w:sz w:val="24"/>
              </w:rPr>
              <w:t>problem </w:t>
            </w:r>
            <w:r>
              <w:rPr>
                <w:spacing w:val="-2"/>
                <w:sz w:val="24"/>
              </w:rPr>
              <w:t>solving</w:t>
            </w:r>
          </w:p>
        </w:tc>
        <w:tc>
          <w:tcPr>
            <w:tcW w:w="1014" w:type="dxa"/>
          </w:tcPr>
          <w:p>
            <w:pPr>
              <w:pStyle w:val="TableParagraph"/>
              <w:spacing w:before="160"/>
              <w:ind w:left="244"/>
              <w:rPr>
                <w:sz w:val="24"/>
              </w:rPr>
            </w:pPr>
            <w:r>
              <w:rPr>
                <w:spacing w:val="-4"/>
                <w:sz w:val="24"/>
              </w:rPr>
              <w:t>3.92</w:t>
            </w:r>
          </w:p>
        </w:tc>
        <w:tc>
          <w:tcPr>
            <w:tcW w:w="1006" w:type="dxa"/>
          </w:tcPr>
          <w:p>
            <w:pPr>
              <w:pStyle w:val="TableParagraph"/>
              <w:spacing w:before="160"/>
              <w:ind w:left="61" w:right="1"/>
              <w:jc w:val="center"/>
              <w:rPr>
                <w:sz w:val="24"/>
              </w:rPr>
            </w:pPr>
            <w:r>
              <w:rPr>
                <w:spacing w:val="-4"/>
                <w:sz w:val="24"/>
              </w:rPr>
              <w:t>0.62</w:t>
            </w:r>
          </w:p>
        </w:tc>
        <w:tc>
          <w:tcPr>
            <w:tcW w:w="1776" w:type="dxa"/>
          </w:tcPr>
          <w:p>
            <w:pPr>
              <w:pStyle w:val="TableParagraph"/>
              <w:ind w:left="179" w:right="53"/>
              <w:jc w:val="center"/>
              <w:rPr>
                <w:sz w:val="24"/>
              </w:rPr>
            </w:pPr>
            <w:r>
              <w:rPr>
                <w:sz w:val="24"/>
              </w:rPr>
              <w:t>Great</w:t>
            </w:r>
            <w:r>
              <w:rPr>
                <w:spacing w:val="1"/>
                <w:sz w:val="24"/>
              </w:rPr>
              <w:t> </w:t>
            </w:r>
            <w:r>
              <w:rPr>
                <w:spacing w:val="-2"/>
                <w:sz w:val="24"/>
              </w:rPr>
              <w:t>Extent</w:t>
            </w:r>
          </w:p>
        </w:tc>
      </w:tr>
      <w:tr>
        <w:trPr>
          <w:trHeight w:val="552" w:hRule="atLeast"/>
        </w:trPr>
        <w:tc>
          <w:tcPr>
            <w:tcW w:w="672" w:type="dxa"/>
          </w:tcPr>
          <w:p>
            <w:pPr>
              <w:pStyle w:val="TableParagraph"/>
              <w:ind w:left="115"/>
              <w:rPr>
                <w:sz w:val="24"/>
              </w:rPr>
            </w:pPr>
            <w:r>
              <w:rPr>
                <w:spacing w:val="-10"/>
                <w:sz w:val="24"/>
              </w:rPr>
              <w:t>6</w:t>
            </w:r>
          </w:p>
        </w:tc>
        <w:tc>
          <w:tcPr>
            <w:tcW w:w="4436" w:type="dxa"/>
          </w:tcPr>
          <w:p>
            <w:pPr>
              <w:pStyle w:val="TableParagraph"/>
              <w:spacing w:line="276" w:lineRule="exact"/>
              <w:ind w:left="-1" w:right="223"/>
              <w:rPr>
                <w:sz w:val="24"/>
              </w:rPr>
            </w:pPr>
            <w:r>
              <w:rPr>
                <w:sz w:val="24"/>
              </w:rPr>
              <w:t>Facilitates</w:t>
            </w:r>
            <w:r>
              <w:rPr>
                <w:spacing w:val="-11"/>
                <w:sz w:val="24"/>
              </w:rPr>
              <w:t> </w:t>
            </w:r>
            <w:r>
              <w:rPr>
                <w:sz w:val="24"/>
              </w:rPr>
              <w:t>collaborative</w:t>
            </w:r>
            <w:r>
              <w:rPr>
                <w:spacing w:val="-12"/>
                <w:sz w:val="24"/>
              </w:rPr>
              <w:t> </w:t>
            </w:r>
            <w:r>
              <w:rPr>
                <w:sz w:val="24"/>
              </w:rPr>
              <w:t>efforts</w:t>
            </w:r>
            <w:r>
              <w:rPr>
                <w:spacing w:val="-15"/>
                <w:sz w:val="24"/>
              </w:rPr>
              <w:t> </w:t>
            </w:r>
            <w:r>
              <w:rPr>
                <w:sz w:val="24"/>
              </w:rPr>
              <w:t>for quality assurance</w:t>
            </w:r>
          </w:p>
        </w:tc>
        <w:tc>
          <w:tcPr>
            <w:tcW w:w="1014" w:type="dxa"/>
          </w:tcPr>
          <w:p>
            <w:pPr>
              <w:pStyle w:val="TableParagraph"/>
              <w:spacing w:before="160"/>
              <w:ind w:left="244"/>
              <w:rPr>
                <w:sz w:val="24"/>
              </w:rPr>
            </w:pPr>
            <w:r>
              <w:rPr>
                <w:spacing w:val="-4"/>
                <w:sz w:val="24"/>
              </w:rPr>
              <w:t>4.13</w:t>
            </w:r>
          </w:p>
        </w:tc>
        <w:tc>
          <w:tcPr>
            <w:tcW w:w="1006" w:type="dxa"/>
          </w:tcPr>
          <w:p>
            <w:pPr>
              <w:pStyle w:val="TableParagraph"/>
              <w:spacing w:before="160"/>
              <w:ind w:left="61" w:right="1"/>
              <w:jc w:val="center"/>
              <w:rPr>
                <w:sz w:val="24"/>
              </w:rPr>
            </w:pPr>
            <w:r>
              <w:rPr>
                <w:spacing w:val="-4"/>
                <w:sz w:val="24"/>
              </w:rPr>
              <w:t>0.69</w:t>
            </w:r>
          </w:p>
        </w:tc>
        <w:tc>
          <w:tcPr>
            <w:tcW w:w="1776" w:type="dxa"/>
          </w:tcPr>
          <w:p>
            <w:pPr>
              <w:pStyle w:val="TableParagraph"/>
              <w:ind w:left="44"/>
              <w:jc w:val="center"/>
              <w:rPr>
                <w:sz w:val="24"/>
              </w:rPr>
            </w:pPr>
            <w:r>
              <w:rPr>
                <w:sz w:val="24"/>
              </w:rPr>
              <w:t>Great</w:t>
            </w:r>
            <w:r>
              <w:rPr>
                <w:spacing w:val="1"/>
                <w:sz w:val="24"/>
              </w:rPr>
              <w:t> </w:t>
            </w:r>
            <w:r>
              <w:rPr>
                <w:spacing w:val="-2"/>
                <w:sz w:val="24"/>
              </w:rPr>
              <w:t>Extent</w:t>
            </w:r>
          </w:p>
        </w:tc>
      </w:tr>
      <w:tr>
        <w:trPr>
          <w:trHeight w:val="552" w:hRule="atLeast"/>
        </w:trPr>
        <w:tc>
          <w:tcPr>
            <w:tcW w:w="672" w:type="dxa"/>
          </w:tcPr>
          <w:p>
            <w:pPr>
              <w:pStyle w:val="TableParagraph"/>
              <w:ind w:left="115"/>
              <w:rPr>
                <w:sz w:val="24"/>
              </w:rPr>
            </w:pPr>
            <w:r>
              <w:rPr>
                <w:spacing w:val="-10"/>
                <w:sz w:val="24"/>
              </w:rPr>
              <w:t>7</w:t>
            </w:r>
          </w:p>
        </w:tc>
        <w:tc>
          <w:tcPr>
            <w:tcW w:w="4436" w:type="dxa"/>
          </w:tcPr>
          <w:p>
            <w:pPr>
              <w:pStyle w:val="TableParagraph"/>
              <w:spacing w:line="276" w:lineRule="exact"/>
              <w:ind w:left="-1" w:right="223"/>
              <w:rPr>
                <w:sz w:val="24"/>
              </w:rPr>
            </w:pPr>
            <w:r>
              <w:rPr>
                <w:sz w:val="24"/>
              </w:rPr>
              <w:t>Promotes</w:t>
            </w:r>
            <w:r>
              <w:rPr>
                <w:spacing w:val="-11"/>
                <w:sz w:val="24"/>
              </w:rPr>
              <w:t> </w:t>
            </w:r>
            <w:r>
              <w:rPr>
                <w:sz w:val="24"/>
              </w:rPr>
              <w:t>c0reativity</w:t>
            </w:r>
            <w:r>
              <w:rPr>
                <w:spacing w:val="-12"/>
                <w:sz w:val="24"/>
              </w:rPr>
              <w:t> </w:t>
            </w:r>
            <w:r>
              <w:rPr>
                <w:sz w:val="24"/>
              </w:rPr>
              <w:t>among</w:t>
            </w:r>
            <w:r>
              <w:rPr>
                <w:spacing w:val="-12"/>
                <w:sz w:val="24"/>
              </w:rPr>
              <w:t> </w:t>
            </w:r>
            <w:r>
              <w:rPr>
                <w:sz w:val="24"/>
              </w:rPr>
              <w:t>lecturers and students</w:t>
            </w:r>
          </w:p>
        </w:tc>
        <w:tc>
          <w:tcPr>
            <w:tcW w:w="1014" w:type="dxa"/>
          </w:tcPr>
          <w:p>
            <w:pPr>
              <w:pStyle w:val="TableParagraph"/>
              <w:spacing w:before="160"/>
              <w:ind w:left="244"/>
              <w:rPr>
                <w:sz w:val="24"/>
              </w:rPr>
            </w:pPr>
            <w:r>
              <w:rPr>
                <w:spacing w:val="-4"/>
                <w:sz w:val="24"/>
              </w:rPr>
              <w:t>3.92</w:t>
            </w:r>
          </w:p>
        </w:tc>
        <w:tc>
          <w:tcPr>
            <w:tcW w:w="1006" w:type="dxa"/>
          </w:tcPr>
          <w:p>
            <w:pPr>
              <w:pStyle w:val="TableParagraph"/>
              <w:spacing w:before="160"/>
              <w:ind w:left="61" w:right="1"/>
              <w:jc w:val="center"/>
              <w:rPr>
                <w:sz w:val="24"/>
              </w:rPr>
            </w:pPr>
            <w:r>
              <w:rPr>
                <w:spacing w:val="-4"/>
                <w:sz w:val="24"/>
              </w:rPr>
              <w:t>0.79</w:t>
            </w:r>
          </w:p>
        </w:tc>
        <w:tc>
          <w:tcPr>
            <w:tcW w:w="1776" w:type="dxa"/>
          </w:tcPr>
          <w:p>
            <w:pPr>
              <w:pStyle w:val="TableParagraph"/>
              <w:ind w:left="179" w:right="53"/>
              <w:jc w:val="center"/>
              <w:rPr>
                <w:sz w:val="24"/>
              </w:rPr>
            </w:pPr>
            <w:r>
              <w:rPr>
                <w:sz w:val="24"/>
              </w:rPr>
              <w:t>Great</w:t>
            </w:r>
            <w:r>
              <w:rPr>
                <w:spacing w:val="1"/>
                <w:sz w:val="24"/>
              </w:rPr>
              <w:t> </w:t>
            </w:r>
            <w:r>
              <w:rPr>
                <w:spacing w:val="-2"/>
                <w:sz w:val="24"/>
              </w:rPr>
              <w:t>Extent</w:t>
            </w:r>
          </w:p>
        </w:tc>
      </w:tr>
      <w:tr>
        <w:trPr>
          <w:trHeight w:val="551" w:hRule="atLeast"/>
        </w:trPr>
        <w:tc>
          <w:tcPr>
            <w:tcW w:w="672" w:type="dxa"/>
          </w:tcPr>
          <w:p>
            <w:pPr>
              <w:pStyle w:val="TableParagraph"/>
              <w:ind w:left="115"/>
              <w:rPr>
                <w:sz w:val="24"/>
              </w:rPr>
            </w:pPr>
            <w:r>
              <w:rPr>
                <w:spacing w:val="-10"/>
                <w:sz w:val="24"/>
              </w:rPr>
              <w:t>8</w:t>
            </w:r>
          </w:p>
        </w:tc>
        <w:tc>
          <w:tcPr>
            <w:tcW w:w="4436" w:type="dxa"/>
          </w:tcPr>
          <w:p>
            <w:pPr>
              <w:pStyle w:val="TableParagraph"/>
              <w:spacing w:line="276" w:lineRule="exact"/>
              <w:ind w:left="-1"/>
              <w:rPr>
                <w:sz w:val="24"/>
              </w:rPr>
            </w:pPr>
            <w:r>
              <w:rPr>
                <w:sz w:val="24"/>
              </w:rPr>
              <w:t>Improves</w:t>
            </w:r>
            <w:r>
              <w:rPr>
                <w:spacing w:val="-14"/>
                <w:sz w:val="24"/>
              </w:rPr>
              <w:t> </w:t>
            </w:r>
            <w:r>
              <w:rPr>
                <w:sz w:val="24"/>
              </w:rPr>
              <w:t>employability</w:t>
            </w:r>
            <w:r>
              <w:rPr>
                <w:spacing w:val="-14"/>
                <w:sz w:val="24"/>
              </w:rPr>
              <w:t> </w:t>
            </w:r>
            <w:r>
              <w:rPr>
                <w:sz w:val="24"/>
              </w:rPr>
              <w:t>potentials</w:t>
            </w:r>
            <w:r>
              <w:rPr>
                <w:spacing w:val="-15"/>
                <w:sz w:val="24"/>
              </w:rPr>
              <w:t> </w:t>
            </w:r>
            <w:r>
              <w:rPr>
                <w:sz w:val="24"/>
              </w:rPr>
              <w:t>of </w:t>
            </w:r>
            <w:r>
              <w:rPr>
                <w:spacing w:val="-2"/>
                <w:sz w:val="24"/>
              </w:rPr>
              <w:t>students</w:t>
            </w:r>
          </w:p>
        </w:tc>
        <w:tc>
          <w:tcPr>
            <w:tcW w:w="1014" w:type="dxa"/>
          </w:tcPr>
          <w:p>
            <w:pPr>
              <w:pStyle w:val="TableParagraph"/>
              <w:spacing w:before="160"/>
              <w:ind w:left="244"/>
              <w:rPr>
                <w:sz w:val="24"/>
              </w:rPr>
            </w:pPr>
            <w:r>
              <w:rPr>
                <w:spacing w:val="-4"/>
                <w:sz w:val="24"/>
              </w:rPr>
              <w:t>4.14</w:t>
            </w:r>
          </w:p>
        </w:tc>
        <w:tc>
          <w:tcPr>
            <w:tcW w:w="1006" w:type="dxa"/>
          </w:tcPr>
          <w:p>
            <w:pPr>
              <w:pStyle w:val="TableParagraph"/>
              <w:spacing w:before="160"/>
              <w:ind w:left="61" w:right="1"/>
              <w:jc w:val="center"/>
              <w:rPr>
                <w:sz w:val="24"/>
              </w:rPr>
            </w:pPr>
            <w:r>
              <w:rPr>
                <w:spacing w:val="-4"/>
                <w:sz w:val="24"/>
              </w:rPr>
              <w:t>0.77</w:t>
            </w:r>
          </w:p>
        </w:tc>
        <w:tc>
          <w:tcPr>
            <w:tcW w:w="1776" w:type="dxa"/>
          </w:tcPr>
          <w:p>
            <w:pPr>
              <w:pStyle w:val="TableParagraph"/>
              <w:ind w:left="179" w:right="53"/>
              <w:jc w:val="center"/>
              <w:rPr>
                <w:sz w:val="24"/>
              </w:rPr>
            </w:pPr>
            <w:r>
              <w:rPr>
                <w:sz w:val="24"/>
              </w:rPr>
              <w:t>Great</w:t>
            </w:r>
            <w:r>
              <w:rPr>
                <w:spacing w:val="1"/>
                <w:sz w:val="24"/>
              </w:rPr>
              <w:t> </w:t>
            </w:r>
            <w:r>
              <w:rPr>
                <w:spacing w:val="-2"/>
                <w:sz w:val="24"/>
              </w:rPr>
              <w:t>Extent</w:t>
            </w:r>
          </w:p>
        </w:tc>
      </w:tr>
      <w:tr>
        <w:trPr>
          <w:trHeight w:val="552" w:hRule="atLeast"/>
        </w:trPr>
        <w:tc>
          <w:tcPr>
            <w:tcW w:w="672" w:type="dxa"/>
          </w:tcPr>
          <w:p>
            <w:pPr>
              <w:pStyle w:val="TableParagraph"/>
              <w:ind w:left="115"/>
              <w:rPr>
                <w:sz w:val="24"/>
              </w:rPr>
            </w:pPr>
            <w:r>
              <w:rPr>
                <w:spacing w:val="-10"/>
                <w:sz w:val="24"/>
              </w:rPr>
              <w:t>9</w:t>
            </w:r>
          </w:p>
        </w:tc>
        <w:tc>
          <w:tcPr>
            <w:tcW w:w="4436" w:type="dxa"/>
          </w:tcPr>
          <w:p>
            <w:pPr>
              <w:pStyle w:val="TableParagraph"/>
              <w:spacing w:line="276" w:lineRule="exact"/>
              <w:ind w:left="-1"/>
              <w:rPr>
                <w:sz w:val="24"/>
              </w:rPr>
            </w:pPr>
            <w:r>
              <w:rPr>
                <w:sz w:val="24"/>
              </w:rPr>
              <w:t>Enhances</w:t>
            </w:r>
            <w:r>
              <w:rPr>
                <w:spacing w:val="-9"/>
                <w:sz w:val="24"/>
              </w:rPr>
              <w:t> </w:t>
            </w:r>
            <w:r>
              <w:rPr>
                <w:sz w:val="24"/>
              </w:rPr>
              <w:t>the</w:t>
            </w:r>
            <w:r>
              <w:rPr>
                <w:spacing w:val="-9"/>
                <w:sz w:val="24"/>
              </w:rPr>
              <w:t> </w:t>
            </w:r>
            <w:r>
              <w:rPr>
                <w:sz w:val="24"/>
              </w:rPr>
              <w:t>administration</w:t>
            </w:r>
            <w:r>
              <w:rPr>
                <w:spacing w:val="-7"/>
                <w:sz w:val="24"/>
              </w:rPr>
              <w:t> </w:t>
            </w:r>
            <w:r>
              <w:rPr>
                <w:sz w:val="24"/>
              </w:rPr>
              <w:t>in</w:t>
            </w:r>
            <w:r>
              <w:rPr>
                <w:spacing w:val="-9"/>
                <w:sz w:val="24"/>
              </w:rPr>
              <w:t> </w:t>
            </w:r>
            <w:r>
              <w:rPr>
                <w:sz w:val="24"/>
              </w:rPr>
              <w:t>the </w:t>
            </w:r>
            <w:r>
              <w:rPr>
                <w:spacing w:val="-2"/>
                <w:sz w:val="24"/>
              </w:rPr>
              <w:t>programme</w:t>
            </w:r>
          </w:p>
        </w:tc>
        <w:tc>
          <w:tcPr>
            <w:tcW w:w="1014" w:type="dxa"/>
          </w:tcPr>
          <w:p>
            <w:pPr>
              <w:pStyle w:val="TableParagraph"/>
              <w:spacing w:before="160"/>
              <w:ind w:left="244"/>
              <w:rPr>
                <w:sz w:val="24"/>
              </w:rPr>
            </w:pPr>
            <w:r>
              <w:rPr>
                <w:spacing w:val="-4"/>
                <w:sz w:val="24"/>
              </w:rPr>
              <w:t>3.96</w:t>
            </w:r>
          </w:p>
        </w:tc>
        <w:tc>
          <w:tcPr>
            <w:tcW w:w="1006" w:type="dxa"/>
          </w:tcPr>
          <w:p>
            <w:pPr>
              <w:pStyle w:val="TableParagraph"/>
              <w:spacing w:before="160"/>
              <w:ind w:left="61" w:right="1"/>
              <w:jc w:val="center"/>
              <w:rPr>
                <w:sz w:val="24"/>
              </w:rPr>
            </w:pPr>
            <w:r>
              <w:rPr>
                <w:spacing w:val="-4"/>
                <w:sz w:val="24"/>
              </w:rPr>
              <w:t>0.84</w:t>
            </w:r>
          </w:p>
        </w:tc>
        <w:tc>
          <w:tcPr>
            <w:tcW w:w="1776" w:type="dxa"/>
          </w:tcPr>
          <w:p>
            <w:pPr>
              <w:pStyle w:val="TableParagraph"/>
              <w:ind w:left="179"/>
              <w:jc w:val="center"/>
              <w:rPr>
                <w:sz w:val="24"/>
              </w:rPr>
            </w:pPr>
            <w:r>
              <w:rPr>
                <w:sz w:val="24"/>
              </w:rPr>
              <w:t>Great</w:t>
            </w:r>
            <w:r>
              <w:rPr>
                <w:spacing w:val="-3"/>
                <w:sz w:val="24"/>
              </w:rPr>
              <w:t> </w:t>
            </w:r>
            <w:r>
              <w:rPr>
                <w:spacing w:val="-2"/>
                <w:sz w:val="24"/>
              </w:rPr>
              <w:t>Extent</w:t>
            </w:r>
          </w:p>
        </w:tc>
      </w:tr>
      <w:tr>
        <w:trPr>
          <w:trHeight w:val="451" w:hRule="atLeast"/>
        </w:trPr>
        <w:tc>
          <w:tcPr>
            <w:tcW w:w="672" w:type="dxa"/>
          </w:tcPr>
          <w:p>
            <w:pPr>
              <w:pStyle w:val="TableParagraph"/>
              <w:ind w:left="115"/>
              <w:rPr>
                <w:sz w:val="24"/>
              </w:rPr>
            </w:pPr>
            <w:r>
              <w:rPr>
                <w:spacing w:val="-5"/>
                <w:sz w:val="24"/>
              </w:rPr>
              <w:t>10</w:t>
            </w:r>
          </w:p>
        </w:tc>
        <w:tc>
          <w:tcPr>
            <w:tcW w:w="4436" w:type="dxa"/>
          </w:tcPr>
          <w:p>
            <w:pPr>
              <w:pStyle w:val="TableParagraph"/>
              <w:ind w:left="-1"/>
              <w:rPr>
                <w:sz w:val="24"/>
              </w:rPr>
            </w:pPr>
            <w:r>
              <w:rPr>
                <w:sz w:val="24"/>
              </w:rPr>
              <w:t>Enhances</w:t>
            </w:r>
            <w:r>
              <w:rPr>
                <w:spacing w:val="-2"/>
                <w:sz w:val="24"/>
              </w:rPr>
              <w:t> </w:t>
            </w:r>
            <w:r>
              <w:rPr>
                <w:sz w:val="24"/>
              </w:rPr>
              <w:t>the</w:t>
            </w:r>
            <w:r>
              <w:rPr>
                <w:spacing w:val="-1"/>
                <w:sz w:val="24"/>
              </w:rPr>
              <w:t> </w:t>
            </w:r>
            <w:r>
              <w:rPr>
                <w:sz w:val="24"/>
              </w:rPr>
              <w:t>quality</w:t>
            </w:r>
            <w:r>
              <w:rPr>
                <w:spacing w:val="-1"/>
                <w:sz w:val="24"/>
              </w:rPr>
              <w:t> </w:t>
            </w:r>
            <w:r>
              <w:rPr>
                <w:sz w:val="24"/>
              </w:rPr>
              <w:t>of</w:t>
            </w:r>
            <w:r>
              <w:rPr>
                <w:spacing w:val="3"/>
                <w:sz w:val="24"/>
              </w:rPr>
              <w:t> </w:t>
            </w:r>
            <w:r>
              <w:rPr>
                <w:spacing w:val="-2"/>
                <w:sz w:val="24"/>
              </w:rPr>
              <w:t>research</w:t>
            </w:r>
          </w:p>
        </w:tc>
        <w:tc>
          <w:tcPr>
            <w:tcW w:w="1014" w:type="dxa"/>
          </w:tcPr>
          <w:p>
            <w:pPr>
              <w:pStyle w:val="TableParagraph"/>
              <w:spacing w:before="132"/>
              <w:ind w:left="244"/>
              <w:rPr>
                <w:sz w:val="24"/>
              </w:rPr>
            </w:pPr>
            <w:r>
              <w:rPr>
                <w:spacing w:val="-4"/>
                <w:sz w:val="24"/>
              </w:rPr>
              <w:t>3.86</w:t>
            </w:r>
          </w:p>
        </w:tc>
        <w:tc>
          <w:tcPr>
            <w:tcW w:w="1006" w:type="dxa"/>
          </w:tcPr>
          <w:p>
            <w:pPr>
              <w:pStyle w:val="TableParagraph"/>
              <w:spacing w:before="132"/>
              <w:ind w:left="61" w:right="1"/>
              <w:jc w:val="center"/>
              <w:rPr>
                <w:sz w:val="24"/>
              </w:rPr>
            </w:pPr>
            <w:r>
              <w:rPr>
                <w:spacing w:val="-4"/>
                <w:sz w:val="24"/>
              </w:rPr>
              <w:t>0.81</w:t>
            </w:r>
          </w:p>
        </w:tc>
        <w:tc>
          <w:tcPr>
            <w:tcW w:w="1776" w:type="dxa"/>
          </w:tcPr>
          <w:p>
            <w:pPr>
              <w:pStyle w:val="TableParagraph"/>
              <w:ind w:left="179" w:right="53"/>
              <w:jc w:val="center"/>
              <w:rPr>
                <w:sz w:val="24"/>
              </w:rPr>
            </w:pPr>
            <w:r>
              <w:rPr>
                <w:sz w:val="24"/>
              </w:rPr>
              <w:t>Great</w:t>
            </w:r>
            <w:r>
              <w:rPr>
                <w:spacing w:val="1"/>
                <w:sz w:val="24"/>
              </w:rPr>
              <w:t> </w:t>
            </w:r>
            <w:r>
              <w:rPr>
                <w:spacing w:val="-2"/>
                <w:sz w:val="24"/>
              </w:rPr>
              <w:t>Extent</w:t>
            </w:r>
          </w:p>
        </w:tc>
      </w:tr>
      <w:tr>
        <w:trPr>
          <w:trHeight w:val="607" w:hRule="atLeast"/>
        </w:trPr>
        <w:tc>
          <w:tcPr>
            <w:tcW w:w="672" w:type="dxa"/>
          </w:tcPr>
          <w:p>
            <w:pPr>
              <w:pStyle w:val="TableParagraph"/>
              <w:spacing w:before="43"/>
              <w:ind w:left="115"/>
              <w:rPr>
                <w:sz w:val="24"/>
              </w:rPr>
            </w:pPr>
            <w:r>
              <w:rPr>
                <w:spacing w:val="-5"/>
                <w:sz w:val="24"/>
              </w:rPr>
              <w:t>11</w:t>
            </w:r>
          </w:p>
        </w:tc>
        <w:tc>
          <w:tcPr>
            <w:tcW w:w="4436" w:type="dxa"/>
          </w:tcPr>
          <w:p>
            <w:pPr>
              <w:pStyle w:val="TableParagraph"/>
              <w:spacing w:line="270" w:lineRule="atLeast" w:before="43"/>
              <w:ind w:left="-1"/>
              <w:rPr>
                <w:sz w:val="24"/>
              </w:rPr>
            </w:pPr>
            <w:r>
              <w:rPr>
                <w:sz w:val="24"/>
              </w:rPr>
              <w:t>Enhances</w:t>
            </w:r>
            <w:r>
              <w:rPr>
                <w:spacing w:val="-9"/>
                <w:sz w:val="24"/>
              </w:rPr>
              <w:t> </w:t>
            </w:r>
            <w:r>
              <w:rPr>
                <w:sz w:val="24"/>
              </w:rPr>
              <w:t>global</w:t>
            </w:r>
            <w:r>
              <w:rPr>
                <w:spacing w:val="-9"/>
                <w:sz w:val="24"/>
              </w:rPr>
              <w:t> </w:t>
            </w:r>
            <w:r>
              <w:rPr>
                <w:sz w:val="24"/>
              </w:rPr>
              <w:t>competitiveness</w:t>
            </w:r>
            <w:r>
              <w:rPr>
                <w:spacing w:val="-9"/>
                <w:sz w:val="24"/>
              </w:rPr>
              <w:t> </w:t>
            </w:r>
            <w:r>
              <w:rPr>
                <w:sz w:val="24"/>
              </w:rPr>
              <w:t>of</w:t>
            </w:r>
            <w:r>
              <w:rPr>
                <w:spacing w:val="-8"/>
                <w:sz w:val="24"/>
              </w:rPr>
              <w:t> </w:t>
            </w:r>
            <w:r>
              <w:rPr>
                <w:sz w:val="24"/>
              </w:rPr>
              <w:t>the </w:t>
            </w:r>
            <w:r>
              <w:rPr>
                <w:spacing w:val="-2"/>
                <w:sz w:val="24"/>
              </w:rPr>
              <w:t>graduates</w:t>
            </w:r>
          </w:p>
        </w:tc>
        <w:tc>
          <w:tcPr>
            <w:tcW w:w="1014" w:type="dxa"/>
          </w:tcPr>
          <w:p>
            <w:pPr>
              <w:pStyle w:val="TableParagraph"/>
              <w:spacing w:before="216"/>
              <w:ind w:left="244"/>
              <w:rPr>
                <w:sz w:val="24"/>
              </w:rPr>
            </w:pPr>
            <w:r>
              <w:rPr>
                <w:spacing w:val="-4"/>
                <w:sz w:val="24"/>
              </w:rPr>
              <w:t>4.14</w:t>
            </w:r>
          </w:p>
        </w:tc>
        <w:tc>
          <w:tcPr>
            <w:tcW w:w="1006" w:type="dxa"/>
          </w:tcPr>
          <w:p>
            <w:pPr>
              <w:pStyle w:val="TableParagraph"/>
              <w:spacing w:before="216"/>
              <w:ind w:left="61" w:right="1"/>
              <w:jc w:val="center"/>
              <w:rPr>
                <w:sz w:val="24"/>
              </w:rPr>
            </w:pPr>
            <w:r>
              <w:rPr>
                <w:spacing w:val="-4"/>
                <w:sz w:val="24"/>
              </w:rPr>
              <w:t>0.75</w:t>
            </w:r>
          </w:p>
        </w:tc>
        <w:tc>
          <w:tcPr>
            <w:tcW w:w="1776" w:type="dxa"/>
          </w:tcPr>
          <w:p>
            <w:pPr>
              <w:pStyle w:val="TableParagraph"/>
              <w:spacing w:before="43"/>
              <w:ind w:left="179" w:right="53"/>
              <w:jc w:val="center"/>
              <w:rPr>
                <w:sz w:val="24"/>
              </w:rPr>
            </w:pPr>
            <w:r>
              <w:rPr>
                <w:sz w:val="24"/>
              </w:rPr>
              <w:t>Great</w:t>
            </w:r>
            <w:r>
              <w:rPr>
                <w:spacing w:val="1"/>
                <w:sz w:val="24"/>
              </w:rPr>
              <w:t> </w:t>
            </w:r>
            <w:r>
              <w:rPr>
                <w:spacing w:val="-2"/>
                <w:sz w:val="24"/>
              </w:rPr>
              <w:t>Extent</w:t>
            </w:r>
          </w:p>
        </w:tc>
      </w:tr>
      <w:tr>
        <w:trPr>
          <w:trHeight w:val="564" w:hRule="atLeast"/>
        </w:trPr>
        <w:tc>
          <w:tcPr>
            <w:tcW w:w="672" w:type="dxa"/>
            <w:tcBorders>
              <w:bottom w:val="single" w:sz="4" w:space="0" w:color="000000"/>
            </w:tcBorders>
          </w:tcPr>
          <w:p>
            <w:pPr>
              <w:pStyle w:val="TableParagraph"/>
              <w:spacing w:before="12"/>
              <w:ind w:left="115"/>
              <w:rPr>
                <w:sz w:val="24"/>
              </w:rPr>
            </w:pPr>
            <w:r>
              <w:rPr>
                <w:spacing w:val="-5"/>
                <w:sz w:val="24"/>
              </w:rPr>
              <w:t>12</w:t>
            </w:r>
          </w:p>
        </w:tc>
        <w:tc>
          <w:tcPr>
            <w:tcW w:w="4436" w:type="dxa"/>
            <w:tcBorders>
              <w:bottom w:val="single" w:sz="4" w:space="0" w:color="000000"/>
            </w:tcBorders>
          </w:tcPr>
          <w:p>
            <w:pPr>
              <w:pStyle w:val="TableParagraph"/>
              <w:spacing w:line="270" w:lineRule="atLeast" w:before="1"/>
              <w:ind w:left="-1"/>
              <w:rPr>
                <w:sz w:val="24"/>
              </w:rPr>
            </w:pPr>
            <w:r>
              <w:rPr>
                <w:sz w:val="24"/>
              </w:rPr>
              <w:t>Enhances</w:t>
            </w:r>
            <w:r>
              <w:rPr>
                <w:spacing w:val="-13"/>
                <w:sz w:val="24"/>
              </w:rPr>
              <w:t> </w:t>
            </w:r>
            <w:r>
              <w:rPr>
                <w:sz w:val="24"/>
              </w:rPr>
              <w:t>students</w:t>
            </w:r>
            <w:r>
              <w:rPr>
                <w:spacing w:val="-14"/>
                <w:sz w:val="24"/>
              </w:rPr>
              <w:t> </w:t>
            </w:r>
            <w:r>
              <w:rPr>
                <w:sz w:val="24"/>
              </w:rPr>
              <w:t>practical</w:t>
            </w:r>
            <w:r>
              <w:rPr>
                <w:spacing w:val="-13"/>
                <w:sz w:val="24"/>
              </w:rPr>
              <w:t> </w:t>
            </w:r>
            <w:r>
              <w:rPr>
                <w:sz w:val="24"/>
              </w:rPr>
              <w:t>skills </w:t>
            </w:r>
            <w:r>
              <w:rPr>
                <w:spacing w:val="-2"/>
                <w:sz w:val="24"/>
              </w:rPr>
              <w:t>acquisition</w:t>
            </w:r>
          </w:p>
        </w:tc>
        <w:tc>
          <w:tcPr>
            <w:tcW w:w="1014" w:type="dxa"/>
            <w:tcBorders>
              <w:bottom w:val="single" w:sz="4" w:space="0" w:color="000000"/>
            </w:tcBorders>
          </w:tcPr>
          <w:p>
            <w:pPr>
              <w:pStyle w:val="TableParagraph"/>
              <w:spacing w:before="172"/>
              <w:ind w:left="244"/>
              <w:rPr>
                <w:sz w:val="24"/>
              </w:rPr>
            </w:pPr>
            <w:r>
              <w:rPr>
                <w:spacing w:val="-4"/>
                <w:sz w:val="24"/>
              </w:rPr>
              <w:t>4.01</w:t>
            </w:r>
          </w:p>
        </w:tc>
        <w:tc>
          <w:tcPr>
            <w:tcW w:w="1006" w:type="dxa"/>
            <w:tcBorders>
              <w:bottom w:val="single" w:sz="4" w:space="0" w:color="000000"/>
            </w:tcBorders>
          </w:tcPr>
          <w:p>
            <w:pPr>
              <w:pStyle w:val="TableParagraph"/>
              <w:spacing w:before="172"/>
              <w:ind w:left="61" w:right="1"/>
              <w:jc w:val="center"/>
              <w:rPr>
                <w:sz w:val="24"/>
              </w:rPr>
            </w:pPr>
            <w:r>
              <w:rPr>
                <w:spacing w:val="-4"/>
                <w:sz w:val="24"/>
              </w:rPr>
              <w:t>0.67</w:t>
            </w:r>
          </w:p>
        </w:tc>
        <w:tc>
          <w:tcPr>
            <w:tcW w:w="1776" w:type="dxa"/>
            <w:tcBorders>
              <w:bottom w:val="single" w:sz="4" w:space="0" w:color="000000"/>
            </w:tcBorders>
          </w:tcPr>
          <w:p>
            <w:pPr>
              <w:pStyle w:val="TableParagraph"/>
              <w:spacing w:before="12"/>
              <w:ind w:left="179" w:right="53"/>
              <w:jc w:val="center"/>
              <w:rPr>
                <w:sz w:val="24"/>
              </w:rPr>
            </w:pPr>
            <w:r>
              <w:rPr>
                <w:sz w:val="24"/>
              </w:rPr>
              <w:t>Great</w:t>
            </w:r>
            <w:r>
              <w:rPr>
                <w:spacing w:val="1"/>
                <w:sz w:val="24"/>
              </w:rPr>
              <w:t> </w:t>
            </w:r>
            <w:r>
              <w:rPr>
                <w:spacing w:val="-2"/>
                <w:sz w:val="24"/>
              </w:rPr>
              <w:t>Extent</w:t>
            </w:r>
          </w:p>
        </w:tc>
      </w:tr>
      <w:tr>
        <w:trPr>
          <w:trHeight w:val="493" w:hRule="atLeast"/>
        </w:trPr>
        <w:tc>
          <w:tcPr>
            <w:tcW w:w="672" w:type="dxa"/>
            <w:tcBorders>
              <w:top w:val="single" w:sz="4" w:space="0" w:color="000000"/>
              <w:bottom w:val="single" w:sz="4" w:space="0" w:color="000000"/>
            </w:tcBorders>
          </w:tcPr>
          <w:p>
            <w:pPr>
              <w:pStyle w:val="TableParagraph"/>
              <w:rPr>
                <w:rFonts w:ascii="Times New Roman"/>
                <w:sz w:val="24"/>
              </w:rPr>
            </w:pPr>
          </w:p>
        </w:tc>
        <w:tc>
          <w:tcPr>
            <w:tcW w:w="4436" w:type="dxa"/>
            <w:tcBorders>
              <w:top w:val="single" w:sz="4" w:space="0" w:color="000000"/>
              <w:bottom w:val="single" w:sz="4" w:space="0" w:color="000000"/>
            </w:tcBorders>
          </w:tcPr>
          <w:p>
            <w:pPr>
              <w:pStyle w:val="TableParagraph"/>
              <w:spacing w:line="271" w:lineRule="exact"/>
              <w:ind w:left="371"/>
              <w:rPr>
                <w:rFonts w:ascii="Arial"/>
                <w:b/>
                <w:sz w:val="24"/>
              </w:rPr>
            </w:pPr>
            <w:r>
              <w:rPr>
                <w:rFonts w:ascii="Arial"/>
                <w:b/>
                <w:sz w:val="24"/>
              </w:rPr>
              <w:t>Cluster</w:t>
            </w:r>
            <w:r>
              <w:rPr>
                <w:rFonts w:ascii="Arial"/>
                <w:b/>
                <w:spacing w:val="-1"/>
                <w:sz w:val="24"/>
              </w:rPr>
              <w:t> </w:t>
            </w:r>
            <w:r>
              <w:rPr>
                <w:rFonts w:ascii="Arial"/>
                <w:b/>
                <w:spacing w:val="-4"/>
                <w:sz w:val="24"/>
              </w:rPr>
              <w:t>Mean</w:t>
            </w:r>
          </w:p>
        </w:tc>
        <w:tc>
          <w:tcPr>
            <w:tcW w:w="1014" w:type="dxa"/>
            <w:tcBorders>
              <w:top w:val="single" w:sz="4" w:space="0" w:color="000000"/>
              <w:bottom w:val="single" w:sz="4" w:space="0" w:color="000000"/>
            </w:tcBorders>
          </w:tcPr>
          <w:p>
            <w:pPr>
              <w:pStyle w:val="TableParagraph"/>
              <w:spacing w:line="271" w:lineRule="exact"/>
              <w:ind w:left="244"/>
              <w:rPr>
                <w:rFonts w:ascii="Arial"/>
                <w:b/>
                <w:sz w:val="24"/>
              </w:rPr>
            </w:pPr>
            <w:r>
              <w:rPr>
                <w:rFonts w:ascii="Arial"/>
                <w:b/>
                <w:spacing w:val="-4"/>
                <w:sz w:val="24"/>
              </w:rPr>
              <w:t>3.98</w:t>
            </w:r>
          </w:p>
        </w:tc>
        <w:tc>
          <w:tcPr>
            <w:tcW w:w="1006" w:type="dxa"/>
            <w:tcBorders>
              <w:top w:val="single" w:sz="4" w:space="0" w:color="000000"/>
              <w:bottom w:val="single" w:sz="4" w:space="0" w:color="000000"/>
            </w:tcBorders>
          </w:tcPr>
          <w:p>
            <w:pPr>
              <w:pStyle w:val="TableParagraph"/>
              <w:spacing w:line="271" w:lineRule="exact"/>
              <w:ind w:left="61" w:right="1"/>
              <w:jc w:val="center"/>
              <w:rPr>
                <w:rFonts w:ascii="Arial"/>
                <w:b/>
                <w:sz w:val="24"/>
              </w:rPr>
            </w:pPr>
            <w:r>
              <w:rPr>
                <w:rFonts w:ascii="Arial"/>
                <w:b/>
                <w:spacing w:val="-4"/>
                <w:sz w:val="24"/>
              </w:rPr>
              <w:t>0.69</w:t>
            </w:r>
          </w:p>
        </w:tc>
        <w:tc>
          <w:tcPr>
            <w:tcW w:w="1776" w:type="dxa"/>
            <w:tcBorders>
              <w:top w:val="single" w:sz="4" w:space="0" w:color="000000"/>
              <w:bottom w:val="single" w:sz="4" w:space="0" w:color="000000"/>
            </w:tcBorders>
          </w:tcPr>
          <w:p>
            <w:pPr>
              <w:pStyle w:val="TableParagraph"/>
              <w:spacing w:line="271" w:lineRule="exact"/>
              <w:ind w:left="179" w:right="54"/>
              <w:jc w:val="center"/>
              <w:rPr>
                <w:rFonts w:ascii="Arial"/>
                <w:b/>
                <w:sz w:val="24"/>
              </w:rPr>
            </w:pPr>
            <w:r>
              <w:rPr>
                <w:rFonts w:ascii="Arial"/>
                <w:b/>
                <w:sz w:val="24"/>
              </w:rPr>
              <w:t>Great</w:t>
            </w:r>
            <w:r>
              <w:rPr>
                <w:rFonts w:ascii="Arial"/>
                <w:b/>
                <w:spacing w:val="1"/>
                <w:sz w:val="24"/>
              </w:rPr>
              <w:t> </w:t>
            </w:r>
            <w:r>
              <w:rPr>
                <w:rFonts w:ascii="Arial"/>
                <w:b/>
                <w:spacing w:val="-2"/>
                <w:sz w:val="24"/>
              </w:rPr>
              <w:t>Extent</w:t>
            </w:r>
          </w:p>
        </w:tc>
      </w:tr>
    </w:tbl>
    <w:p>
      <w:pPr>
        <w:spacing w:after="0" w:line="271" w:lineRule="exact"/>
        <w:jc w:val="center"/>
        <w:rPr>
          <w:rFonts w:ascii="Arial"/>
          <w:sz w:val="24"/>
        </w:rPr>
        <w:sectPr>
          <w:pgSz w:w="12240" w:h="15840"/>
          <w:pgMar w:header="761" w:footer="0" w:top="1340" w:bottom="280" w:left="1020" w:right="260"/>
        </w:sectPr>
      </w:pPr>
    </w:p>
    <w:p>
      <w:pPr>
        <w:spacing w:line="487" w:lineRule="auto" w:before="91"/>
        <w:ind w:left="780" w:right="1175" w:firstLine="719"/>
        <w:jc w:val="both"/>
        <w:rPr>
          <w:sz w:val="28"/>
        </w:rPr>
      </w:pPr>
      <w:r>
        <w:rPr>
          <w:sz w:val="26"/>
        </w:rPr>
        <w:t>Result in Table 3 show that all the twelve items listed with mean ratings ranging from </w:t>
      </w:r>
      <w:r>
        <w:rPr>
          <w:sz w:val="28"/>
        </w:rPr>
        <w:t>3.59- 4.14 with a cluster mean of 3.98. This shows that the students are of the opinion that utilization of ICT contributes to quality of business education programme to a great extent. The standard deviations for all the items are within the same range showing that the respondents were homogeneous in their opinions.</w:t>
      </w:r>
    </w:p>
    <w:p>
      <w:pPr>
        <w:pStyle w:val="Heading2"/>
        <w:spacing w:line="321" w:lineRule="exact"/>
        <w:jc w:val="left"/>
      </w:pPr>
      <w:r>
        <w:rPr/>
        <w:t>Research</w:t>
      </w:r>
      <w:r>
        <w:rPr>
          <w:spacing w:val="-6"/>
        </w:rPr>
        <w:t> </w:t>
      </w:r>
      <w:r>
        <w:rPr/>
        <w:t>Question</w:t>
      </w:r>
      <w:r>
        <w:rPr>
          <w:spacing w:val="-5"/>
        </w:rPr>
        <w:t> 4:</w:t>
      </w:r>
    </w:p>
    <w:p>
      <w:pPr>
        <w:spacing w:before="321"/>
        <w:ind w:left="780" w:right="1173" w:firstLine="775"/>
        <w:jc w:val="both"/>
        <w:rPr>
          <w:rFonts w:ascii="Arial"/>
          <w:b/>
          <w:sz w:val="28"/>
        </w:rPr>
      </w:pPr>
      <w:r>
        <w:rPr>
          <w:rFonts w:ascii="Arial"/>
          <w:b/>
          <w:sz w:val="28"/>
        </w:rPr>
        <w:t>To what extent do business education lecturers perceive ICT resources</w:t>
      </w:r>
      <w:r>
        <w:rPr>
          <w:rFonts w:ascii="Arial"/>
          <w:b/>
          <w:spacing w:val="-2"/>
          <w:sz w:val="28"/>
        </w:rPr>
        <w:t> </w:t>
      </w:r>
      <w:r>
        <w:rPr>
          <w:rFonts w:ascii="Arial"/>
          <w:b/>
          <w:sz w:val="28"/>
        </w:rPr>
        <w:t>utilization</w:t>
      </w:r>
      <w:r>
        <w:rPr>
          <w:rFonts w:ascii="Arial"/>
          <w:b/>
          <w:spacing w:val="-2"/>
          <w:sz w:val="28"/>
        </w:rPr>
        <w:t> </w:t>
      </w:r>
      <w:r>
        <w:rPr>
          <w:rFonts w:ascii="Arial"/>
          <w:b/>
          <w:sz w:val="28"/>
        </w:rPr>
        <w:t>contribute</w:t>
      </w:r>
      <w:r>
        <w:rPr>
          <w:rFonts w:ascii="Arial"/>
          <w:b/>
          <w:spacing w:val="-1"/>
          <w:sz w:val="28"/>
        </w:rPr>
        <w:t> </w:t>
      </w:r>
      <w:r>
        <w:rPr>
          <w:rFonts w:ascii="Arial"/>
          <w:b/>
          <w:sz w:val="28"/>
        </w:rPr>
        <w:t>to</w:t>
      </w:r>
      <w:r>
        <w:rPr>
          <w:rFonts w:ascii="Arial"/>
          <w:b/>
          <w:spacing w:val="-3"/>
          <w:sz w:val="28"/>
        </w:rPr>
        <w:t> </w:t>
      </w:r>
      <w:r>
        <w:rPr>
          <w:rFonts w:ascii="Arial"/>
          <w:b/>
          <w:sz w:val="28"/>
        </w:rPr>
        <w:t>business</w:t>
      </w:r>
      <w:r>
        <w:rPr>
          <w:rFonts w:ascii="Arial"/>
          <w:b/>
          <w:spacing w:val="-2"/>
          <w:sz w:val="28"/>
        </w:rPr>
        <w:t> </w:t>
      </w:r>
      <w:r>
        <w:rPr>
          <w:rFonts w:ascii="Arial"/>
          <w:b/>
          <w:sz w:val="28"/>
        </w:rPr>
        <w:t>education</w:t>
      </w:r>
      <w:r>
        <w:rPr>
          <w:rFonts w:ascii="Arial"/>
          <w:b/>
          <w:spacing w:val="-1"/>
          <w:sz w:val="28"/>
        </w:rPr>
        <w:t> </w:t>
      </w:r>
      <w:r>
        <w:rPr>
          <w:rFonts w:ascii="Arial"/>
          <w:b/>
          <w:sz w:val="28"/>
        </w:rPr>
        <w:t>programmes in universities in South-West Nigeria?</w:t>
      </w:r>
    </w:p>
    <w:p>
      <w:pPr>
        <w:pStyle w:val="BodyText"/>
        <w:spacing w:before="6"/>
        <w:ind w:left="0"/>
        <w:jc w:val="left"/>
        <w:rPr>
          <w:rFonts w:ascii="Arial"/>
          <w:b/>
        </w:rPr>
      </w:pPr>
    </w:p>
    <w:p>
      <w:pPr>
        <w:pStyle w:val="BodyText"/>
        <w:spacing w:line="242" w:lineRule="auto"/>
        <w:ind w:right="1267"/>
        <w:jc w:val="left"/>
      </w:pPr>
      <w:r>
        <w:rPr/>
        <w:t>Analysis of data in respect of research question 4 is presented in Table</w:t>
      </w:r>
      <w:r>
        <w:rPr>
          <w:spacing w:val="80"/>
        </w:rPr>
        <w:t> </w:t>
      </w:r>
      <w:r>
        <w:rPr/>
        <w:t>4 below</w:t>
      </w:r>
    </w:p>
    <w:p>
      <w:pPr>
        <w:spacing w:after="0" w:line="242" w:lineRule="auto"/>
        <w:jc w:val="left"/>
        <w:sectPr>
          <w:pgSz w:w="12240" w:h="15840"/>
          <w:pgMar w:header="761" w:footer="0" w:top="1340" w:bottom="280" w:left="1020" w:right="260"/>
        </w:sectPr>
      </w:pPr>
    </w:p>
    <w:p>
      <w:pPr>
        <w:pStyle w:val="Heading2"/>
        <w:spacing w:before="85"/>
      </w:pPr>
      <w:r>
        <w:rPr/>
        <w:t>Table</w:t>
      </w:r>
      <w:r>
        <w:rPr>
          <w:spacing w:val="-5"/>
        </w:rPr>
        <w:t> 4:</w:t>
      </w:r>
    </w:p>
    <w:p>
      <w:pPr>
        <w:tabs>
          <w:tab w:pos="9016" w:val="left" w:leader="none"/>
        </w:tabs>
        <w:spacing w:line="240" w:lineRule="auto" w:before="321" w:after="5"/>
        <w:ind w:left="780" w:right="1174" w:firstLine="0"/>
        <w:jc w:val="both"/>
        <w:rPr>
          <w:rFonts w:ascii="Arial" w:hAnsi="Arial"/>
          <w:b/>
          <w:sz w:val="28"/>
        </w:rPr>
      </w:pPr>
      <w:r>
        <w:rPr>
          <w:rFonts w:ascii="Arial" w:hAnsi="Arial"/>
          <w:b/>
          <w:sz w:val="28"/>
        </w:rPr>
        <w:t>Mean</w:t>
      </w:r>
      <w:r>
        <w:rPr>
          <w:rFonts w:ascii="Arial" w:hAnsi="Arial"/>
          <w:b/>
          <w:spacing w:val="-3"/>
          <w:sz w:val="28"/>
        </w:rPr>
        <w:t> </w:t>
      </w:r>
      <w:r>
        <w:rPr>
          <w:rFonts w:ascii="Arial" w:hAnsi="Arial"/>
          <w:b/>
          <w:sz w:val="28"/>
        </w:rPr>
        <w:t>rating</w:t>
      </w:r>
      <w:r>
        <w:rPr>
          <w:rFonts w:ascii="Arial" w:hAnsi="Arial"/>
          <w:b/>
          <w:spacing w:val="-3"/>
          <w:sz w:val="28"/>
        </w:rPr>
        <w:t> </w:t>
      </w:r>
      <w:r>
        <w:rPr>
          <w:rFonts w:ascii="Arial" w:hAnsi="Arial"/>
          <w:b/>
          <w:sz w:val="28"/>
        </w:rPr>
        <w:t>and</w:t>
      </w:r>
      <w:r>
        <w:rPr>
          <w:rFonts w:ascii="Arial" w:hAnsi="Arial"/>
          <w:b/>
          <w:spacing w:val="-3"/>
          <w:sz w:val="28"/>
        </w:rPr>
        <w:t> </w:t>
      </w:r>
      <w:r>
        <w:rPr>
          <w:rFonts w:ascii="Arial" w:hAnsi="Arial"/>
          <w:b/>
          <w:sz w:val="28"/>
        </w:rPr>
        <w:t>standard</w:t>
      </w:r>
      <w:r>
        <w:rPr>
          <w:rFonts w:ascii="Arial" w:hAnsi="Arial"/>
          <w:b/>
          <w:spacing w:val="-3"/>
          <w:sz w:val="28"/>
        </w:rPr>
        <w:t> </w:t>
      </w:r>
      <w:r>
        <w:rPr>
          <w:rFonts w:ascii="Arial" w:hAnsi="Arial"/>
          <w:b/>
          <w:sz w:val="28"/>
        </w:rPr>
        <w:t>deviation of</w:t>
      </w:r>
      <w:r>
        <w:rPr>
          <w:rFonts w:ascii="Arial" w:hAnsi="Arial"/>
          <w:b/>
          <w:spacing w:val="-1"/>
          <w:sz w:val="28"/>
        </w:rPr>
        <w:t> </w:t>
      </w:r>
      <w:r>
        <w:rPr>
          <w:rFonts w:ascii="Arial" w:hAnsi="Arial"/>
          <w:b/>
          <w:sz w:val="28"/>
        </w:rPr>
        <w:t>lecturers’ perceptions on</w:t>
      </w:r>
      <w:r>
        <w:rPr>
          <w:rFonts w:ascii="Arial" w:hAnsi="Arial"/>
          <w:b/>
          <w:spacing w:val="-2"/>
          <w:sz w:val="28"/>
        </w:rPr>
        <w:t> </w:t>
      </w:r>
      <w:r>
        <w:rPr>
          <w:rFonts w:ascii="Arial" w:hAnsi="Arial"/>
          <w:b/>
          <w:sz w:val="28"/>
        </w:rPr>
        <w:t>the extent utilization of ICT resources utilization contributes to business education programmes</w:t>
        <w:tab/>
      </w:r>
      <w:r>
        <w:rPr>
          <w:rFonts w:ascii="Arial" w:hAnsi="Arial"/>
          <w:b/>
          <w:spacing w:val="-4"/>
          <w:sz w:val="28"/>
        </w:rPr>
        <w:t>N=52</w:t>
      </w:r>
    </w:p>
    <w:tbl>
      <w:tblPr>
        <w:tblW w:w="0" w:type="auto"/>
        <w:jc w:val="left"/>
        <w:tblInd w:w="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65"/>
        <w:gridCol w:w="4244"/>
        <w:gridCol w:w="867"/>
        <w:gridCol w:w="1019"/>
        <w:gridCol w:w="2204"/>
      </w:tblGrid>
      <w:tr>
        <w:trPr>
          <w:trHeight w:val="275" w:hRule="atLeast"/>
        </w:trPr>
        <w:tc>
          <w:tcPr>
            <w:tcW w:w="865" w:type="dxa"/>
            <w:tcBorders>
              <w:top w:val="single" w:sz="4" w:space="0" w:color="000000"/>
            </w:tcBorders>
          </w:tcPr>
          <w:p>
            <w:pPr>
              <w:pStyle w:val="TableParagraph"/>
              <w:spacing w:line="256" w:lineRule="exact"/>
              <w:ind w:left="278"/>
              <w:rPr>
                <w:rFonts w:ascii="Arial"/>
                <w:b/>
                <w:sz w:val="24"/>
              </w:rPr>
            </w:pPr>
            <w:r>
              <w:rPr>
                <w:rFonts w:ascii="Arial"/>
                <w:b/>
                <w:spacing w:val="-5"/>
                <w:sz w:val="24"/>
              </w:rPr>
              <w:t>S/N</w:t>
            </w:r>
          </w:p>
        </w:tc>
        <w:tc>
          <w:tcPr>
            <w:tcW w:w="4244" w:type="dxa"/>
            <w:vMerge w:val="restart"/>
            <w:tcBorders>
              <w:top w:val="single" w:sz="4" w:space="0" w:color="000000"/>
              <w:bottom w:val="single" w:sz="4" w:space="0" w:color="000000"/>
            </w:tcBorders>
          </w:tcPr>
          <w:p>
            <w:pPr>
              <w:pStyle w:val="TableParagraph"/>
              <w:ind w:left="483" w:hanging="214"/>
              <w:rPr>
                <w:rFonts w:ascii="Arial" w:hAnsi="Arial"/>
                <w:b/>
                <w:sz w:val="24"/>
              </w:rPr>
            </w:pPr>
            <w:r>
              <w:rPr>
                <w:rFonts w:ascii="Arial" w:hAnsi="Arial"/>
                <w:b/>
                <w:sz w:val="24"/>
              </w:rPr>
              <w:t>Items</w:t>
            </w:r>
            <w:r>
              <w:rPr>
                <w:rFonts w:ascii="Arial" w:hAnsi="Arial"/>
                <w:b/>
                <w:spacing w:val="-10"/>
                <w:sz w:val="24"/>
              </w:rPr>
              <w:t> </w:t>
            </w:r>
            <w:r>
              <w:rPr>
                <w:rFonts w:ascii="Arial" w:hAnsi="Arial"/>
                <w:b/>
                <w:sz w:val="24"/>
              </w:rPr>
              <w:t>on</w:t>
            </w:r>
            <w:r>
              <w:rPr>
                <w:rFonts w:ascii="Arial" w:hAnsi="Arial"/>
                <w:b/>
                <w:spacing w:val="-10"/>
                <w:sz w:val="24"/>
              </w:rPr>
              <w:t> </w:t>
            </w:r>
            <w:r>
              <w:rPr>
                <w:rFonts w:ascii="Arial" w:hAnsi="Arial"/>
                <w:b/>
                <w:sz w:val="24"/>
              </w:rPr>
              <w:t>lecturers’</w:t>
            </w:r>
            <w:r>
              <w:rPr>
                <w:rFonts w:ascii="Arial" w:hAnsi="Arial"/>
                <w:b/>
                <w:spacing w:val="-10"/>
                <w:sz w:val="24"/>
              </w:rPr>
              <w:t> </w:t>
            </w:r>
            <w:r>
              <w:rPr>
                <w:rFonts w:ascii="Arial" w:hAnsi="Arial"/>
                <w:b/>
                <w:sz w:val="24"/>
              </w:rPr>
              <w:t>perception</w:t>
            </w:r>
            <w:r>
              <w:rPr>
                <w:rFonts w:ascii="Arial" w:hAnsi="Arial"/>
                <w:b/>
                <w:spacing w:val="-10"/>
                <w:sz w:val="24"/>
              </w:rPr>
              <w:t> </w:t>
            </w:r>
            <w:r>
              <w:rPr>
                <w:rFonts w:ascii="Arial" w:hAnsi="Arial"/>
                <w:b/>
                <w:sz w:val="24"/>
              </w:rPr>
              <w:t>on contribution of ICT resources</w:t>
            </w:r>
          </w:p>
        </w:tc>
        <w:tc>
          <w:tcPr>
            <w:tcW w:w="867" w:type="dxa"/>
            <w:tcBorders>
              <w:top w:val="single" w:sz="4" w:space="0" w:color="000000"/>
            </w:tcBorders>
          </w:tcPr>
          <w:p>
            <w:pPr>
              <w:pStyle w:val="TableParagraph"/>
              <w:spacing w:line="256" w:lineRule="exact"/>
              <w:ind w:right="39"/>
              <w:jc w:val="center"/>
              <w:rPr>
                <w:rFonts w:ascii="Cambria Math" w:hAnsi="Cambria Math" w:eastAsia="Cambria Math"/>
                <w:sz w:val="24"/>
              </w:rPr>
            </w:pPr>
            <w:r>
              <w:rPr>
                <w:rFonts w:ascii="Cambria Math" w:hAnsi="Cambria Math" w:eastAsia="Cambria Math"/>
                <w:spacing w:val="-163"/>
                <w:position w:val="-4"/>
                <w:sz w:val="24"/>
              </w:rPr>
              <w:t>𝑿</w:t>
            </w:r>
            <w:r>
              <w:rPr>
                <w:rFonts w:ascii="Cambria Math" w:hAnsi="Cambria Math" w:eastAsia="Cambria Math"/>
                <w:spacing w:val="-11"/>
                <w:sz w:val="24"/>
              </w:rPr>
              <w:t>̅</w:t>
            </w:r>
          </w:p>
        </w:tc>
        <w:tc>
          <w:tcPr>
            <w:tcW w:w="1019" w:type="dxa"/>
            <w:tcBorders>
              <w:top w:val="single" w:sz="4" w:space="0" w:color="000000"/>
            </w:tcBorders>
          </w:tcPr>
          <w:p>
            <w:pPr>
              <w:pStyle w:val="TableParagraph"/>
              <w:rPr>
                <w:rFonts w:ascii="Times New Roman"/>
                <w:sz w:val="20"/>
              </w:rPr>
            </w:pPr>
          </w:p>
        </w:tc>
        <w:tc>
          <w:tcPr>
            <w:tcW w:w="2204" w:type="dxa"/>
            <w:tcBorders>
              <w:top w:val="single" w:sz="4" w:space="0" w:color="000000"/>
            </w:tcBorders>
          </w:tcPr>
          <w:p>
            <w:pPr>
              <w:pStyle w:val="TableParagraph"/>
              <w:rPr>
                <w:rFonts w:ascii="Times New Roman"/>
                <w:sz w:val="20"/>
              </w:rPr>
            </w:pPr>
          </w:p>
        </w:tc>
      </w:tr>
      <w:tr>
        <w:trPr>
          <w:trHeight w:val="397" w:hRule="atLeast"/>
        </w:trPr>
        <w:tc>
          <w:tcPr>
            <w:tcW w:w="865" w:type="dxa"/>
            <w:tcBorders>
              <w:bottom w:val="single" w:sz="4" w:space="0" w:color="000000"/>
            </w:tcBorders>
          </w:tcPr>
          <w:p>
            <w:pPr>
              <w:pStyle w:val="TableParagraph"/>
              <w:rPr>
                <w:rFonts w:ascii="Times New Roman"/>
                <w:sz w:val="24"/>
              </w:rPr>
            </w:pPr>
          </w:p>
        </w:tc>
        <w:tc>
          <w:tcPr>
            <w:tcW w:w="4244" w:type="dxa"/>
            <w:vMerge/>
            <w:tcBorders>
              <w:top w:val="nil"/>
              <w:bottom w:val="single" w:sz="4" w:space="0" w:color="000000"/>
            </w:tcBorders>
          </w:tcPr>
          <w:p>
            <w:pPr>
              <w:rPr>
                <w:sz w:val="2"/>
                <w:szCs w:val="2"/>
              </w:rPr>
            </w:pPr>
          </w:p>
        </w:tc>
        <w:tc>
          <w:tcPr>
            <w:tcW w:w="867" w:type="dxa"/>
            <w:tcBorders>
              <w:bottom w:val="single" w:sz="4" w:space="0" w:color="000000"/>
            </w:tcBorders>
          </w:tcPr>
          <w:p>
            <w:pPr>
              <w:pStyle w:val="TableParagraph"/>
              <w:rPr>
                <w:rFonts w:ascii="Times New Roman"/>
                <w:sz w:val="24"/>
              </w:rPr>
            </w:pPr>
          </w:p>
        </w:tc>
        <w:tc>
          <w:tcPr>
            <w:tcW w:w="1019" w:type="dxa"/>
            <w:tcBorders>
              <w:bottom w:val="single" w:sz="4" w:space="0" w:color="000000"/>
            </w:tcBorders>
          </w:tcPr>
          <w:p>
            <w:pPr>
              <w:pStyle w:val="TableParagraph"/>
              <w:spacing w:line="261" w:lineRule="exact"/>
              <w:ind w:right="128"/>
              <w:jc w:val="center"/>
              <w:rPr>
                <w:rFonts w:ascii="Arial"/>
                <w:b/>
                <w:sz w:val="24"/>
              </w:rPr>
            </w:pPr>
            <w:r>
              <w:rPr>
                <w:rFonts w:ascii="Arial"/>
                <w:b/>
                <w:spacing w:val="-5"/>
                <w:sz w:val="24"/>
              </w:rPr>
              <w:t>SD</w:t>
            </w:r>
          </w:p>
        </w:tc>
        <w:tc>
          <w:tcPr>
            <w:tcW w:w="2204" w:type="dxa"/>
            <w:tcBorders>
              <w:bottom w:val="single" w:sz="4" w:space="0" w:color="000000"/>
            </w:tcBorders>
          </w:tcPr>
          <w:p>
            <w:pPr>
              <w:pStyle w:val="TableParagraph"/>
              <w:spacing w:line="261" w:lineRule="exact"/>
              <w:ind w:left="8" w:right="108"/>
              <w:jc w:val="center"/>
              <w:rPr>
                <w:rFonts w:ascii="Arial"/>
                <w:b/>
                <w:sz w:val="24"/>
              </w:rPr>
            </w:pPr>
            <w:r>
              <w:rPr>
                <w:rFonts w:ascii="Arial"/>
                <w:b/>
                <w:spacing w:val="-2"/>
                <w:sz w:val="24"/>
              </w:rPr>
              <w:t>Remark</w:t>
            </w:r>
          </w:p>
        </w:tc>
      </w:tr>
      <w:tr>
        <w:trPr>
          <w:trHeight w:val="551" w:hRule="atLeast"/>
        </w:trPr>
        <w:tc>
          <w:tcPr>
            <w:tcW w:w="865" w:type="dxa"/>
            <w:tcBorders>
              <w:top w:val="single" w:sz="4" w:space="0" w:color="000000"/>
            </w:tcBorders>
          </w:tcPr>
          <w:p>
            <w:pPr>
              <w:pStyle w:val="TableParagraph"/>
              <w:spacing w:line="271" w:lineRule="exact"/>
              <w:ind w:left="122"/>
              <w:rPr>
                <w:sz w:val="24"/>
              </w:rPr>
            </w:pPr>
            <w:r>
              <w:rPr>
                <w:spacing w:val="-10"/>
                <w:sz w:val="24"/>
              </w:rPr>
              <w:t>1</w:t>
            </w:r>
          </w:p>
        </w:tc>
        <w:tc>
          <w:tcPr>
            <w:tcW w:w="4244" w:type="dxa"/>
            <w:tcBorders>
              <w:top w:val="single" w:sz="4" w:space="0" w:color="000000"/>
            </w:tcBorders>
          </w:tcPr>
          <w:p>
            <w:pPr>
              <w:pStyle w:val="TableParagraph"/>
              <w:spacing w:line="276" w:lineRule="exact"/>
              <w:ind w:left="186"/>
              <w:rPr>
                <w:sz w:val="24"/>
              </w:rPr>
            </w:pPr>
            <w:r>
              <w:rPr>
                <w:sz w:val="24"/>
              </w:rPr>
              <w:t>Enhances</w:t>
            </w:r>
            <w:r>
              <w:rPr>
                <w:spacing w:val="-13"/>
                <w:sz w:val="24"/>
              </w:rPr>
              <w:t> </w:t>
            </w:r>
            <w:r>
              <w:rPr>
                <w:sz w:val="24"/>
              </w:rPr>
              <w:t>productivity</w:t>
            </w:r>
            <w:r>
              <w:rPr>
                <w:spacing w:val="-10"/>
                <w:sz w:val="24"/>
              </w:rPr>
              <w:t> </w:t>
            </w:r>
            <w:r>
              <w:rPr>
                <w:sz w:val="24"/>
              </w:rPr>
              <w:t>in</w:t>
            </w:r>
            <w:r>
              <w:rPr>
                <w:spacing w:val="-12"/>
                <w:sz w:val="24"/>
              </w:rPr>
              <w:t> </w:t>
            </w:r>
            <w:r>
              <w:rPr>
                <w:sz w:val="24"/>
              </w:rPr>
              <w:t>business </w:t>
            </w:r>
            <w:r>
              <w:rPr>
                <w:spacing w:val="-2"/>
                <w:sz w:val="24"/>
              </w:rPr>
              <w:t>education</w:t>
            </w:r>
          </w:p>
        </w:tc>
        <w:tc>
          <w:tcPr>
            <w:tcW w:w="867" w:type="dxa"/>
            <w:tcBorders>
              <w:top w:val="single" w:sz="4" w:space="0" w:color="000000"/>
            </w:tcBorders>
          </w:tcPr>
          <w:p>
            <w:pPr>
              <w:pStyle w:val="TableParagraph"/>
              <w:spacing w:before="160"/>
              <w:ind w:left="16" w:right="39"/>
              <w:jc w:val="center"/>
              <w:rPr>
                <w:sz w:val="24"/>
              </w:rPr>
            </w:pPr>
            <w:r>
              <w:rPr>
                <w:spacing w:val="-4"/>
                <w:sz w:val="24"/>
              </w:rPr>
              <w:t>4.26</w:t>
            </w:r>
          </w:p>
        </w:tc>
        <w:tc>
          <w:tcPr>
            <w:tcW w:w="1019" w:type="dxa"/>
            <w:tcBorders>
              <w:top w:val="single" w:sz="4" w:space="0" w:color="000000"/>
            </w:tcBorders>
          </w:tcPr>
          <w:p>
            <w:pPr>
              <w:pStyle w:val="TableParagraph"/>
              <w:spacing w:before="160"/>
              <w:ind w:right="128"/>
              <w:jc w:val="center"/>
              <w:rPr>
                <w:sz w:val="24"/>
              </w:rPr>
            </w:pPr>
            <w:r>
              <w:rPr>
                <w:spacing w:val="-4"/>
                <w:sz w:val="24"/>
              </w:rPr>
              <w:t>0.87</w:t>
            </w:r>
          </w:p>
        </w:tc>
        <w:tc>
          <w:tcPr>
            <w:tcW w:w="2204" w:type="dxa"/>
            <w:tcBorders>
              <w:top w:val="single" w:sz="4" w:space="0" w:color="000000"/>
            </w:tcBorders>
          </w:tcPr>
          <w:p>
            <w:pPr>
              <w:pStyle w:val="TableParagraph"/>
              <w:spacing w:line="271" w:lineRule="exact"/>
              <w:ind w:left="8" w:right="109"/>
              <w:jc w:val="center"/>
              <w:rPr>
                <w:sz w:val="24"/>
              </w:rPr>
            </w:pPr>
            <w:r>
              <w:rPr>
                <w:sz w:val="24"/>
              </w:rPr>
              <w:t>Great</w:t>
            </w:r>
            <w:r>
              <w:rPr>
                <w:spacing w:val="2"/>
                <w:sz w:val="24"/>
              </w:rPr>
              <w:t> </w:t>
            </w:r>
            <w:r>
              <w:rPr>
                <w:spacing w:val="-2"/>
                <w:sz w:val="24"/>
              </w:rPr>
              <w:t>Extent</w:t>
            </w:r>
          </w:p>
        </w:tc>
      </w:tr>
      <w:tr>
        <w:trPr>
          <w:trHeight w:val="319" w:hRule="atLeast"/>
        </w:trPr>
        <w:tc>
          <w:tcPr>
            <w:tcW w:w="865" w:type="dxa"/>
          </w:tcPr>
          <w:p>
            <w:pPr>
              <w:pStyle w:val="TableParagraph"/>
              <w:spacing w:line="271" w:lineRule="exact"/>
              <w:ind w:left="122"/>
              <w:rPr>
                <w:sz w:val="24"/>
              </w:rPr>
            </w:pPr>
            <w:r>
              <w:rPr>
                <w:spacing w:val="-10"/>
                <w:sz w:val="24"/>
              </w:rPr>
              <w:t>2</w:t>
            </w:r>
          </w:p>
        </w:tc>
        <w:tc>
          <w:tcPr>
            <w:tcW w:w="4244" w:type="dxa"/>
          </w:tcPr>
          <w:p>
            <w:pPr>
              <w:pStyle w:val="TableParagraph"/>
              <w:spacing w:line="271" w:lineRule="exact"/>
              <w:ind w:left="186"/>
              <w:rPr>
                <w:sz w:val="24"/>
              </w:rPr>
            </w:pPr>
            <w:r>
              <w:rPr>
                <w:sz w:val="24"/>
              </w:rPr>
              <w:t>Improves</w:t>
            </w:r>
            <w:r>
              <w:rPr>
                <w:spacing w:val="-4"/>
                <w:sz w:val="24"/>
              </w:rPr>
              <w:t> </w:t>
            </w:r>
            <w:r>
              <w:rPr>
                <w:sz w:val="24"/>
              </w:rPr>
              <w:t>teaching</w:t>
            </w:r>
            <w:r>
              <w:rPr>
                <w:spacing w:val="-4"/>
                <w:sz w:val="24"/>
              </w:rPr>
              <w:t> </w:t>
            </w:r>
            <w:r>
              <w:rPr>
                <w:spacing w:val="-2"/>
                <w:sz w:val="24"/>
              </w:rPr>
              <w:t>effectiveness</w:t>
            </w:r>
          </w:p>
        </w:tc>
        <w:tc>
          <w:tcPr>
            <w:tcW w:w="867" w:type="dxa"/>
          </w:tcPr>
          <w:p>
            <w:pPr>
              <w:pStyle w:val="TableParagraph"/>
              <w:spacing w:line="255" w:lineRule="exact" w:before="45"/>
              <w:ind w:left="16" w:right="39"/>
              <w:jc w:val="center"/>
              <w:rPr>
                <w:sz w:val="24"/>
              </w:rPr>
            </w:pPr>
            <w:r>
              <w:rPr>
                <w:spacing w:val="-4"/>
                <w:sz w:val="24"/>
              </w:rPr>
              <w:t>4.07</w:t>
            </w:r>
          </w:p>
        </w:tc>
        <w:tc>
          <w:tcPr>
            <w:tcW w:w="1019" w:type="dxa"/>
          </w:tcPr>
          <w:p>
            <w:pPr>
              <w:pStyle w:val="TableParagraph"/>
              <w:spacing w:line="255" w:lineRule="exact" w:before="45"/>
              <w:ind w:right="128"/>
              <w:jc w:val="center"/>
              <w:rPr>
                <w:sz w:val="24"/>
              </w:rPr>
            </w:pPr>
            <w:r>
              <w:rPr>
                <w:spacing w:val="-4"/>
                <w:sz w:val="24"/>
              </w:rPr>
              <w:t>0.68</w:t>
            </w:r>
          </w:p>
        </w:tc>
        <w:tc>
          <w:tcPr>
            <w:tcW w:w="2204" w:type="dxa"/>
          </w:tcPr>
          <w:p>
            <w:pPr>
              <w:pStyle w:val="TableParagraph"/>
              <w:spacing w:line="271" w:lineRule="exact"/>
              <w:ind w:left="8" w:right="109"/>
              <w:jc w:val="center"/>
              <w:rPr>
                <w:sz w:val="24"/>
              </w:rPr>
            </w:pPr>
            <w:r>
              <w:rPr>
                <w:sz w:val="24"/>
              </w:rPr>
              <w:t>Great</w:t>
            </w:r>
            <w:r>
              <w:rPr>
                <w:spacing w:val="2"/>
                <w:sz w:val="24"/>
              </w:rPr>
              <w:t> </w:t>
            </w:r>
            <w:r>
              <w:rPr>
                <w:spacing w:val="-2"/>
                <w:sz w:val="24"/>
              </w:rPr>
              <w:t>Extent</w:t>
            </w:r>
          </w:p>
        </w:tc>
      </w:tr>
      <w:tr>
        <w:trPr>
          <w:trHeight w:val="551" w:hRule="atLeast"/>
        </w:trPr>
        <w:tc>
          <w:tcPr>
            <w:tcW w:w="865" w:type="dxa"/>
          </w:tcPr>
          <w:p>
            <w:pPr>
              <w:pStyle w:val="TableParagraph"/>
              <w:spacing w:line="270" w:lineRule="exact"/>
              <w:ind w:left="122"/>
              <w:rPr>
                <w:sz w:val="24"/>
              </w:rPr>
            </w:pPr>
            <w:r>
              <w:rPr>
                <w:spacing w:val="-10"/>
                <w:sz w:val="24"/>
              </w:rPr>
              <w:t>3</w:t>
            </w:r>
          </w:p>
        </w:tc>
        <w:tc>
          <w:tcPr>
            <w:tcW w:w="4244" w:type="dxa"/>
          </w:tcPr>
          <w:p>
            <w:pPr>
              <w:pStyle w:val="TableParagraph"/>
              <w:spacing w:line="270" w:lineRule="exact"/>
              <w:ind w:left="186"/>
              <w:rPr>
                <w:sz w:val="24"/>
              </w:rPr>
            </w:pPr>
            <w:r>
              <w:rPr>
                <w:sz w:val="24"/>
              </w:rPr>
              <w:t>Increases</w:t>
            </w:r>
            <w:r>
              <w:rPr>
                <w:spacing w:val="-7"/>
                <w:sz w:val="24"/>
              </w:rPr>
              <w:t> </w:t>
            </w:r>
            <w:r>
              <w:rPr>
                <w:sz w:val="24"/>
              </w:rPr>
              <w:t>productivity</w:t>
            </w:r>
            <w:r>
              <w:rPr>
                <w:spacing w:val="-5"/>
                <w:sz w:val="24"/>
              </w:rPr>
              <w:t> and</w:t>
            </w:r>
          </w:p>
          <w:p>
            <w:pPr>
              <w:pStyle w:val="TableParagraph"/>
              <w:spacing w:line="256" w:lineRule="exact" w:before="5"/>
              <w:ind w:left="186"/>
              <w:rPr>
                <w:sz w:val="24"/>
              </w:rPr>
            </w:pPr>
            <w:r>
              <w:rPr>
                <w:sz w:val="24"/>
              </w:rPr>
              <w:t>professional</w:t>
            </w:r>
            <w:r>
              <w:rPr>
                <w:spacing w:val="-6"/>
                <w:sz w:val="24"/>
              </w:rPr>
              <w:t> </w:t>
            </w:r>
            <w:r>
              <w:rPr>
                <w:sz w:val="24"/>
              </w:rPr>
              <w:t>growth</w:t>
            </w:r>
            <w:r>
              <w:rPr>
                <w:spacing w:val="-3"/>
                <w:sz w:val="24"/>
              </w:rPr>
              <w:t> </w:t>
            </w:r>
            <w:r>
              <w:rPr>
                <w:sz w:val="24"/>
              </w:rPr>
              <w:t>of</w:t>
            </w:r>
            <w:r>
              <w:rPr>
                <w:spacing w:val="-4"/>
                <w:sz w:val="24"/>
              </w:rPr>
              <w:t> </w:t>
            </w:r>
            <w:r>
              <w:rPr>
                <w:spacing w:val="-2"/>
                <w:sz w:val="24"/>
              </w:rPr>
              <w:t>lecturers</w:t>
            </w:r>
          </w:p>
        </w:tc>
        <w:tc>
          <w:tcPr>
            <w:tcW w:w="867" w:type="dxa"/>
          </w:tcPr>
          <w:p>
            <w:pPr>
              <w:pStyle w:val="TableParagraph"/>
              <w:spacing w:before="159"/>
              <w:ind w:left="16" w:right="39"/>
              <w:jc w:val="center"/>
              <w:rPr>
                <w:sz w:val="24"/>
              </w:rPr>
            </w:pPr>
            <w:r>
              <w:rPr>
                <w:spacing w:val="-4"/>
                <w:sz w:val="24"/>
              </w:rPr>
              <w:t>4.06</w:t>
            </w:r>
          </w:p>
        </w:tc>
        <w:tc>
          <w:tcPr>
            <w:tcW w:w="1019" w:type="dxa"/>
          </w:tcPr>
          <w:p>
            <w:pPr>
              <w:pStyle w:val="TableParagraph"/>
              <w:spacing w:before="159"/>
              <w:ind w:right="128"/>
              <w:jc w:val="center"/>
              <w:rPr>
                <w:sz w:val="24"/>
              </w:rPr>
            </w:pPr>
            <w:r>
              <w:rPr>
                <w:spacing w:val="-4"/>
                <w:sz w:val="24"/>
              </w:rPr>
              <w:t>0.58</w:t>
            </w:r>
          </w:p>
        </w:tc>
        <w:tc>
          <w:tcPr>
            <w:tcW w:w="2204" w:type="dxa"/>
          </w:tcPr>
          <w:p>
            <w:pPr>
              <w:pStyle w:val="TableParagraph"/>
              <w:spacing w:line="270" w:lineRule="exact"/>
              <w:ind w:left="8" w:right="109"/>
              <w:jc w:val="center"/>
              <w:rPr>
                <w:sz w:val="24"/>
              </w:rPr>
            </w:pPr>
            <w:r>
              <w:rPr>
                <w:sz w:val="24"/>
              </w:rPr>
              <w:t>Great</w:t>
            </w:r>
            <w:r>
              <w:rPr>
                <w:spacing w:val="2"/>
                <w:sz w:val="24"/>
              </w:rPr>
              <w:t> </w:t>
            </w:r>
            <w:r>
              <w:rPr>
                <w:spacing w:val="-2"/>
                <w:sz w:val="24"/>
              </w:rPr>
              <w:t>Extent</w:t>
            </w:r>
          </w:p>
        </w:tc>
      </w:tr>
      <w:tr>
        <w:trPr>
          <w:trHeight w:val="552" w:hRule="atLeast"/>
        </w:trPr>
        <w:tc>
          <w:tcPr>
            <w:tcW w:w="865" w:type="dxa"/>
          </w:tcPr>
          <w:p>
            <w:pPr>
              <w:pStyle w:val="TableParagraph"/>
              <w:ind w:left="122"/>
              <w:rPr>
                <w:sz w:val="24"/>
              </w:rPr>
            </w:pPr>
            <w:r>
              <w:rPr>
                <w:spacing w:val="-10"/>
                <w:sz w:val="24"/>
              </w:rPr>
              <w:t>4</w:t>
            </w:r>
          </w:p>
        </w:tc>
        <w:tc>
          <w:tcPr>
            <w:tcW w:w="4244" w:type="dxa"/>
          </w:tcPr>
          <w:p>
            <w:pPr>
              <w:pStyle w:val="TableParagraph"/>
              <w:spacing w:line="276" w:lineRule="exact"/>
              <w:ind w:left="186"/>
              <w:rPr>
                <w:sz w:val="24"/>
              </w:rPr>
            </w:pPr>
            <w:r>
              <w:rPr>
                <w:sz w:val="24"/>
              </w:rPr>
              <w:t>Promotes</w:t>
            </w:r>
            <w:r>
              <w:rPr>
                <w:spacing w:val="-13"/>
                <w:sz w:val="24"/>
              </w:rPr>
              <w:t> </w:t>
            </w:r>
            <w:r>
              <w:rPr>
                <w:sz w:val="24"/>
              </w:rPr>
              <w:t>effective</w:t>
            </w:r>
            <w:r>
              <w:rPr>
                <w:spacing w:val="-12"/>
                <w:sz w:val="24"/>
              </w:rPr>
              <w:t> </w:t>
            </w:r>
            <w:r>
              <w:rPr>
                <w:sz w:val="24"/>
              </w:rPr>
              <w:t>evaluation</w:t>
            </w:r>
            <w:r>
              <w:rPr>
                <w:spacing w:val="-13"/>
                <w:sz w:val="24"/>
              </w:rPr>
              <w:t> </w:t>
            </w:r>
            <w:r>
              <w:rPr>
                <w:sz w:val="24"/>
              </w:rPr>
              <w:t>in business education</w:t>
            </w:r>
          </w:p>
        </w:tc>
        <w:tc>
          <w:tcPr>
            <w:tcW w:w="867" w:type="dxa"/>
          </w:tcPr>
          <w:p>
            <w:pPr>
              <w:pStyle w:val="TableParagraph"/>
              <w:spacing w:before="160"/>
              <w:ind w:left="16" w:right="39"/>
              <w:jc w:val="center"/>
              <w:rPr>
                <w:sz w:val="24"/>
              </w:rPr>
            </w:pPr>
            <w:r>
              <w:rPr>
                <w:spacing w:val="-4"/>
                <w:sz w:val="24"/>
              </w:rPr>
              <w:t>4.24</w:t>
            </w:r>
          </w:p>
        </w:tc>
        <w:tc>
          <w:tcPr>
            <w:tcW w:w="1019" w:type="dxa"/>
          </w:tcPr>
          <w:p>
            <w:pPr>
              <w:pStyle w:val="TableParagraph"/>
              <w:spacing w:before="160"/>
              <w:ind w:right="128"/>
              <w:jc w:val="center"/>
              <w:rPr>
                <w:sz w:val="24"/>
              </w:rPr>
            </w:pPr>
            <w:r>
              <w:rPr>
                <w:spacing w:val="-4"/>
                <w:sz w:val="24"/>
              </w:rPr>
              <w:t>0.34</w:t>
            </w:r>
          </w:p>
        </w:tc>
        <w:tc>
          <w:tcPr>
            <w:tcW w:w="2204" w:type="dxa"/>
          </w:tcPr>
          <w:p>
            <w:pPr>
              <w:pStyle w:val="TableParagraph"/>
              <w:ind w:left="8" w:right="109"/>
              <w:jc w:val="center"/>
              <w:rPr>
                <w:sz w:val="24"/>
              </w:rPr>
            </w:pPr>
            <w:r>
              <w:rPr>
                <w:sz w:val="24"/>
              </w:rPr>
              <w:t>Great</w:t>
            </w:r>
            <w:r>
              <w:rPr>
                <w:spacing w:val="2"/>
                <w:sz w:val="24"/>
              </w:rPr>
              <w:t> </w:t>
            </w:r>
            <w:r>
              <w:rPr>
                <w:spacing w:val="-2"/>
                <w:sz w:val="24"/>
              </w:rPr>
              <w:t>Extent</w:t>
            </w:r>
          </w:p>
        </w:tc>
      </w:tr>
      <w:tr>
        <w:trPr>
          <w:trHeight w:val="552" w:hRule="atLeast"/>
        </w:trPr>
        <w:tc>
          <w:tcPr>
            <w:tcW w:w="865" w:type="dxa"/>
          </w:tcPr>
          <w:p>
            <w:pPr>
              <w:pStyle w:val="TableParagraph"/>
              <w:ind w:left="122"/>
              <w:rPr>
                <w:sz w:val="24"/>
              </w:rPr>
            </w:pPr>
            <w:r>
              <w:rPr>
                <w:spacing w:val="-10"/>
                <w:sz w:val="24"/>
              </w:rPr>
              <w:t>5</w:t>
            </w:r>
          </w:p>
        </w:tc>
        <w:tc>
          <w:tcPr>
            <w:tcW w:w="4244" w:type="dxa"/>
          </w:tcPr>
          <w:p>
            <w:pPr>
              <w:pStyle w:val="TableParagraph"/>
              <w:spacing w:line="276" w:lineRule="exact"/>
              <w:ind w:left="186"/>
              <w:rPr>
                <w:sz w:val="24"/>
              </w:rPr>
            </w:pPr>
            <w:r>
              <w:rPr>
                <w:sz w:val="24"/>
              </w:rPr>
              <w:t>Facilitates</w:t>
            </w:r>
            <w:r>
              <w:rPr>
                <w:spacing w:val="-12"/>
                <w:sz w:val="24"/>
              </w:rPr>
              <w:t> </w:t>
            </w:r>
            <w:r>
              <w:rPr>
                <w:sz w:val="24"/>
              </w:rPr>
              <w:t>decision</w:t>
            </w:r>
            <w:r>
              <w:rPr>
                <w:spacing w:val="-13"/>
                <w:sz w:val="24"/>
              </w:rPr>
              <w:t> </w:t>
            </w:r>
            <w:r>
              <w:rPr>
                <w:sz w:val="24"/>
              </w:rPr>
              <w:t>making</w:t>
            </w:r>
            <w:r>
              <w:rPr>
                <w:spacing w:val="-13"/>
                <w:sz w:val="24"/>
              </w:rPr>
              <w:t> </w:t>
            </w:r>
            <w:r>
              <w:rPr>
                <w:sz w:val="24"/>
              </w:rPr>
              <w:t>and problem solving</w:t>
            </w:r>
          </w:p>
        </w:tc>
        <w:tc>
          <w:tcPr>
            <w:tcW w:w="867" w:type="dxa"/>
          </w:tcPr>
          <w:p>
            <w:pPr>
              <w:pStyle w:val="TableParagraph"/>
              <w:spacing w:before="160"/>
              <w:ind w:left="16" w:right="39"/>
              <w:jc w:val="center"/>
              <w:rPr>
                <w:sz w:val="24"/>
              </w:rPr>
            </w:pPr>
            <w:r>
              <w:rPr>
                <w:spacing w:val="-4"/>
                <w:sz w:val="24"/>
              </w:rPr>
              <w:t>3.92</w:t>
            </w:r>
          </w:p>
        </w:tc>
        <w:tc>
          <w:tcPr>
            <w:tcW w:w="1019" w:type="dxa"/>
          </w:tcPr>
          <w:p>
            <w:pPr>
              <w:pStyle w:val="TableParagraph"/>
              <w:spacing w:before="160"/>
              <w:ind w:right="128"/>
              <w:jc w:val="center"/>
              <w:rPr>
                <w:sz w:val="24"/>
              </w:rPr>
            </w:pPr>
            <w:r>
              <w:rPr>
                <w:spacing w:val="-4"/>
                <w:sz w:val="24"/>
              </w:rPr>
              <w:t>0.62</w:t>
            </w:r>
          </w:p>
        </w:tc>
        <w:tc>
          <w:tcPr>
            <w:tcW w:w="2204" w:type="dxa"/>
          </w:tcPr>
          <w:p>
            <w:pPr>
              <w:pStyle w:val="TableParagraph"/>
              <w:ind w:left="8" w:right="109"/>
              <w:jc w:val="center"/>
              <w:rPr>
                <w:sz w:val="24"/>
              </w:rPr>
            </w:pPr>
            <w:r>
              <w:rPr>
                <w:sz w:val="24"/>
              </w:rPr>
              <w:t>Great</w:t>
            </w:r>
            <w:r>
              <w:rPr>
                <w:spacing w:val="2"/>
                <w:sz w:val="24"/>
              </w:rPr>
              <w:t> </w:t>
            </w:r>
            <w:r>
              <w:rPr>
                <w:spacing w:val="-2"/>
                <w:sz w:val="24"/>
              </w:rPr>
              <w:t>Extent</w:t>
            </w:r>
          </w:p>
        </w:tc>
      </w:tr>
      <w:tr>
        <w:trPr>
          <w:trHeight w:val="552" w:hRule="atLeast"/>
        </w:trPr>
        <w:tc>
          <w:tcPr>
            <w:tcW w:w="865" w:type="dxa"/>
          </w:tcPr>
          <w:p>
            <w:pPr>
              <w:pStyle w:val="TableParagraph"/>
              <w:ind w:left="122"/>
              <w:rPr>
                <w:sz w:val="24"/>
              </w:rPr>
            </w:pPr>
            <w:r>
              <w:rPr>
                <w:spacing w:val="-10"/>
                <w:sz w:val="24"/>
              </w:rPr>
              <w:t>6</w:t>
            </w:r>
          </w:p>
        </w:tc>
        <w:tc>
          <w:tcPr>
            <w:tcW w:w="4244" w:type="dxa"/>
          </w:tcPr>
          <w:p>
            <w:pPr>
              <w:pStyle w:val="TableParagraph"/>
              <w:spacing w:line="276" w:lineRule="exact"/>
              <w:ind w:left="186"/>
              <w:rPr>
                <w:sz w:val="24"/>
              </w:rPr>
            </w:pPr>
            <w:r>
              <w:rPr>
                <w:sz w:val="24"/>
              </w:rPr>
              <w:t>Facilitates</w:t>
            </w:r>
            <w:r>
              <w:rPr>
                <w:spacing w:val="-13"/>
                <w:sz w:val="24"/>
              </w:rPr>
              <w:t> </w:t>
            </w:r>
            <w:r>
              <w:rPr>
                <w:sz w:val="24"/>
              </w:rPr>
              <w:t>collaborative</w:t>
            </w:r>
            <w:r>
              <w:rPr>
                <w:spacing w:val="-12"/>
                <w:sz w:val="24"/>
              </w:rPr>
              <w:t> </w:t>
            </w:r>
            <w:r>
              <w:rPr>
                <w:sz w:val="24"/>
              </w:rPr>
              <w:t>efforts</w:t>
            </w:r>
            <w:r>
              <w:rPr>
                <w:spacing w:val="-14"/>
                <w:sz w:val="24"/>
              </w:rPr>
              <w:t> </w:t>
            </w:r>
            <w:r>
              <w:rPr>
                <w:sz w:val="24"/>
              </w:rPr>
              <w:t>for quality assurance</w:t>
            </w:r>
          </w:p>
        </w:tc>
        <w:tc>
          <w:tcPr>
            <w:tcW w:w="867" w:type="dxa"/>
          </w:tcPr>
          <w:p>
            <w:pPr>
              <w:pStyle w:val="TableParagraph"/>
              <w:spacing w:before="160"/>
              <w:ind w:left="16" w:right="39"/>
              <w:jc w:val="center"/>
              <w:rPr>
                <w:sz w:val="24"/>
              </w:rPr>
            </w:pPr>
            <w:r>
              <w:rPr>
                <w:spacing w:val="-4"/>
                <w:sz w:val="24"/>
              </w:rPr>
              <w:t>4.24</w:t>
            </w:r>
          </w:p>
        </w:tc>
        <w:tc>
          <w:tcPr>
            <w:tcW w:w="1019" w:type="dxa"/>
          </w:tcPr>
          <w:p>
            <w:pPr>
              <w:pStyle w:val="TableParagraph"/>
              <w:spacing w:before="160"/>
              <w:ind w:right="128"/>
              <w:jc w:val="center"/>
              <w:rPr>
                <w:sz w:val="24"/>
              </w:rPr>
            </w:pPr>
            <w:r>
              <w:rPr>
                <w:spacing w:val="-4"/>
                <w:sz w:val="24"/>
              </w:rPr>
              <w:t>0.69</w:t>
            </w:r>
          </w:p>
        </w:tc>
        <w:tc>
          <w:tcPr>
            <w:tcW w:w="2204" w:type="dxa"/>
          </w:tcPr>
          <w:p>
            <w:pPr>
              <w:pStyle w:val="TableParagraph"/>
              <w:ind w:left="8" w:right="109"/>
              <w:jc w:val="center"/>
              <w:rPr>
                <w:sz w:val="24"/>
              </w:rPr>
            </w:pPr>
            <w:r>
              <w:rPr>
                <w:sz w:val="24"/>
              </w:rPr>
              <w:t>Great</w:t>
            </w:r>
            <w:r>
              <w:rPr>
                <w:spacing w:val="2"/>
                <w:sz w:val="24"/>
              </w:rPr>
              <w:t> </w:t>
            </w:r>
            <w:r>
              <w:rPr>
                <w:spacing w:val="-2"/>
                <w:sz w:val="24"/>
              </w:rPr>
              <w:t>Extent</w:t>
            </w:r>
          </w:p>
        </w:tc>
      </w:tr>
      <w:tr>
        <w:trPr>
          <w:trHeight w:val="551" w:hRule="atLeast"/>
        </w:trPr>
        <w:tc>
          <w:tcPr>
            <w:tcW w:w="865" w:type="dxa"/>
          </w:tcPr>
          <w:p>
            <w:pPr>
              <w:pStyle w:val="TableParagraph"/>
              <w:ind w:left="122"/>
              <w:rPr>
                <w:sz w:val="24"/>
              </w:rPr>
            </w:pPr>
            <w:r>
              <w:rPr>
                <w:spacing w:val="-10"/>
                <w:sz w:val="24"/>
              </w:rPr>
              <w:t>7</w:t>
            </w:r>
          </w:p>
        </w:tc>
        <w:tc>
          <w:tcPr>
            <w:tcW w:w="4244" w:type="dxa"/>
          </w:tcPr>
          <w:p>
            <w:pPr>
              <w:pStyle w:val="TableParagraph"/>
              <w:spacing w:line="276" w:lineRule="exact"/>
              <w:ind w:left="186"/>
              <w:rPr>
                <w:sz w:val="24"/>
              </w:rPr>
            </w:pPr>
            <w:r>
              <w:rPr>
                <w:sz w:val="24"/>
              </w:rPr>
              <w:t>Promotes</w:t>
            </w:r>
            <w:r>
              <w:rPr>
                <w:spacing w:val="-11"/>
                <w:sz w:val="24"/>
              </w:rPr>
              <w:t> </w:t>
            </w:r>
            <w:r>
              <w:rPr>
                <w:sz w:val="24"/>
              </w:rPr>
              <w:t>creativity</w:t>
            </w:r>
            <w:r>
              <w:rPr>
                <w:spacing w:val="-12"/>
                <w:sz w:val="24"/>
              </w:rPr>
              <w:t> </w:t>
            </w:r>
            <w:r>
              <w:rPr>
                <w:sz w:val="24"/>
              </w:rPr>
              <w:t>among</w:t>
            </w:r>
            <w:r>
              <w:rPr>
                <w:spacing w:val="-11"/>
                <w:sz w:val="24"/>
              </w:rPr>
              <w:t> </w:t>
            </w:r>
            <w:r>
              <w:rPr>
                <w:sz w:val="24"/>
              </w:rPr>
              <w:t>lecturers and students</w:t>
            </w:r>
          </w:p>
        </w:tc>
        <w:tc>
          <w:tcPr>
            <w:tcW w:w="867" w:type="dxa"/>
          </w:tcPr>
          <w:p>
            <w:pPr>
              <w:pStyle w:val="TableParagraph"/>
              <w:spacing w:before="160"/>
              <w:ind w:left="16" w:right="39"/>
              <w:jc w:val="center"/>
              <w:rPr>
                <w:sz w:val="24"/>
              </w:rPr>
            </w:pPr>
            <w:r>
              <w:rPr>
                <w:spacing w:val="-4"/>
                <w:sz w:val="24"/>
              </w:rPr>
              <w:t>3.92</w:t>
            </w:r>
          </w:p>
        </w:tc>
        <w:tc>
          <w:tcPr>
            <w:tcW w:w="1019" w:type="dxa"/>
          </w:tcPr>
          <w:p>
            <w:pPr>
              <w:pStyle w:val="TableParagraph"/>
              <w:spacing w:before="160"/>
              <w:ind w:right="128"/>
              <w:jc w:val="center"/>
              <w:rPr>
                <w:sz w:val="24"/>
              </w:rPr>
            </w:pPr>
            <w:r>
              <w:rPr>
                <w:spacing w:val="-4"/>
                <w:sz w:val="24"/>
              </w:rPr>
              <w:t>0.79</w:t>
            </w:r>
          </w:p>
        </w:tc>
        <w:tc>
          <w:tcPr>
            <w:tcW w:w="2204" w:type="dxa"/>
          </w:tcPr>
          <w:p>
            <w:pPr>
              <w:pStyle w:val="TableParagraph"/>
              <w:ind w:left="8" w:right="109"/>
              <w:jc w:val="center"/>
              <w:rPr>
                <w:sz w:val="24"/>
              </w:rPr>
            </w:pPr>
            <w:r>
              <w:rPr>
                <w:sz w:val="24"/>
              </w:rPr>
              <w:t>Great</w:t>
            </w:r>
            <w:r>
              <w:rPr>
                <w:spacing w:val="2"/>
                <w:sz w:val="24"/>
              </w:rPr>
              <w:t> </w:t>
            </w:r>
            <w:r>
              <w:rPr>
                <w:spacing w:val="-2"/>
                <w:sz w:val="24"/>
              </w:rPr>
              <w:t>Extent</w:t>
            </w:r>
          </w:p>
        </w:tc>
      </w:tr>
      <w:tr>
        <w:trPr>
          <w:trHeight w:val="552" w:hRule="atLeast"/>
        </w:trPr>
        <w:tc>
          <w:tcPr>
            <w:tcW w:w="865" w:type="dxa"/>
          </w:tcPr>
          <w:p>
            <w:pPr>
              <w:pStyle w:val="TableParagraph"/>
              <w:ind w:left="122"/>
              <w:rPr>
                <w:sz w:val="24"/>
              </w:rPr>
            </w:pPr>
            <w:r>
              <w:rPr>
                <w:spacing w:val="-10"/>
                <w:sz w:val="24"/>
              </w:rPr>
              <w:t>8</w:t>
            </w:r>
          </w:p>
        </w:tc>
        <w:tc>
          <w:tcPr>
            <w:tcW w:w="4244" w:type="dxa"/>
          </w:tcPr>
          <w:p>
            <w:pPr>
              <w:pStyle w:val="TableParagraph"/>
              <w:spacing w:line="276" w:lineRule="exact"/>
              <w:ind w:left="186"/>
              <w:rPr>
                <w:sz w:val="24"/>
              </w:rPr>
            </w:pPr>
            <w:r>
              <w:rPr>
                <w:sz w:val="24"/>
              </w:rPr>
              <w:t>Improves</w:t>
            </w:r>
            <w:r>
              <w:rPr>
                <w:spacing w:val="-13"/>
                <w:sz w:val="24"/>
              </w:rPr>
              <w:t> </w:t>
            </w:r>
            <w:r>
              <w:rPr>
                <w:sz w:val="24"/>
              </w:rPr>
              <w:t>employability</w:t>
            </w:r>
            <w:r>
              <w:rPr>
                <w:spacing w:val="-14"/>
                <w:sz w:val="24"/>
              </w:rPr>
              <w:t> </w:t>
            </w:r>
            <w:r>
              <w:rPr>
                <w:sz w:val="24"/>
              </w:rPr>
              <w:t>potentials</w:t>
            </w:r>
            <w:r>
              <w:rPr>
                <w:spacing w:val="-16"/>
                <w:sz w:val="24"/>
              </w:rPr>
              <w:t> </w:t>
            </w:r>
            <w:r>
              <w:rPr>
                <w:sz w:val="24"/>
              </w:rPr>
              <w:t>of </w:t>
            </w:r>
            <w:r>
              <w:rPr>
                <w:spacing w:val="-2"/>
                <w:sz w:val="24"/>
              </w:rPr>
              <w:t>students</w:t>
            </w:r>
          </w:p>
        </w:tc>
        <w:tc>
          <w:tcPr>
            <w:tcW w:w="867" w:type="dxa"/>
          </w:tcPr>
          <w:p>
            <w:pPr>
              <w:pStyle w:val="TableParagraph"/>
              <w:spacing w:before="160"/>
              <w:ind w:left="16" w:right="39"/>
              <w:jc w:val="center"/>
              <w:rPr>
                <w:sz w:val="24"/>
              </w:rPr>
            </w:pPr>
            <w:r>
              <w:rPr>
                <w:spacing w:val="-4"/>
                <w:sz w:val="24"/>
              </w:rPr>
              <w:t>4.15</w:t>
            </w:r>
          </w:p>
        </w:tc>
        <w:tc>
          <w:tcPr>
            <w:tcW w:w="1019" w:type="dxa"/>
          </w:tcPr>
          <w:p>
            <w:pPr>
              <w:pStyle w:val="TableParagraph"/>
              <w:spacing w:before="160"/>
              <w:ind w:right="128"/>
              <w:jc w:val="center"/>
              <w:rPr>
                <w:sz w:val="24"/>
              </w:rPr>
            </w:pPr>
            <w:r>
              <w:rPr>
                <w:spacing w:val="-4"/>
                <w:sz w:val="24"/>
              </w:rPr>
              <w:t>0.78</w:t>
            </w:r>
          </w:p>
        </w:tc>
        <w:tc>
          <w:tcPr>
            <w:tcW w:w="2204" w:type="dxa"/>
          </w:tcPr>
          <w:p>
            <w:pPr>
              <w:pStyle w:val="TableParagraph"/>
              <w:ind w:left="8" w:right="109"/>
              <w:jc w:val="center"/>
              <w:rPr>
                <w:sz w:val="24"/>
              </w:rPr>
            </w:pPr>
            <w:r>
              <w:rPr>
                <w:sz w:val="24"/>
              </w:rPr>
              <w:t>Great</w:t>
            </w:r>
            <w:r>
              <w:rPr>
                <w:spacing w:val="2"/>
                <w:sz w:val="24"/>
              </w:rPr>
              <w:t> </w:t>
            </w:r>
            <w:r>
              <w:rPr>
                <w:spacing w:val="-2"/>
                <w:sz w:val="24"/>
              </w:rPr>
              <w:t>Extent</w:t>
            </w:r>
          </w:p>
        </w:tc>
      </w:tr>
      <w:tr>
        <w:trPr>
          <w:trHeight w:val="552" w:hRule="atLeast"/>
        </w:trPr>
        <w:tc>
          <w:tcPr>
            <w:tcW w:w="865" w:type="dxa"/>
          </w:tcPr>
          <w:p>
            <w:pPr>
              <w:pStyle w:val="TableParagraph"/>
              <w:ind w:left="122"/>
              <w:rPr>
                <w:sz w:val="24"/>
              </w:rPr>
            </w:pPr>
            <w:r>
              <w:rPr>
                <w:spacing w:val="-10"/>
                <w:sz w:val="24"/>
              </w:rPr>
              <w:t>9</w:t>
            </w:r>
          </w:p>
        </w:tc>
        <w:tc>
          <w:tcPr>
            <w:tcW w:w="4244" w:type="dxa"/>
          </w:tcPr>
          <w:p>
            <w:pPr>
              <w:pStyle w:val="TableParagraph"/>
              <w:spacing w:line="276" w:lineRule="exact"/>
              <w:ind w:left="186"/>
              <w:rPr>
                <w:sz w:val="24"/>
              </w:rPr>
            </w:pPr>
            <w:r>
              <w:rPr>
                <w:sz w:val="24"/>
              </w:rPr>
              <w:t>Enhances</w:t>
            </w:r>
            <w:r>
              <w:rPr>
                <w:spacing w:val="-9"/>
                <w:sz w:val="24"/>
              </w:rPr>
              <w:t> </w:t>
            </w:r>
            <w:r>
              <w:rPr>
                <w:sz w:val="24"/>
              </w:rPr>
              <w:t>the</w:t>
            </w:r>
            <w:r>
              <w:rPr>
                <w:spacing w:val="-9"/>
                <w:sz w:val="24"/>
              </w:rPr>
              <w:t> </w:t>
            </w:r>
            <w:r>
              <w:rPr>
                <w:sz w:val="24"/>
              </w:rPr>
              <w:t>administration</w:t>
            </w:r>
            <w:r>
              <w:rPr>
                <w:spacing w:val="-7"/>
                <w:sz w:val="24"/>
              </w:rPr>
              <w:t> </w:t>
            </w:r>
            <w:r>
              <w:rPr>
                <w:sz w:val="24"/>
              </w:rPr>
              <w:t>in</w:t>
            </w:r>
            <w:r>
              <w:rPr>
                <w:spacing w:val="-9"/>
                <w:sz w:val="24"/>
              </w:rPr>
              <w:t> </w:t>
            </w:r>
            <w:r>
              <w:rPr>
                <w:sz w:val="24"/>
              </w:rPr>
              <w:t>the </w:t>
            </w:r>
            <w:r>
              <w:rPr>
                <w:spacing w:val="-2"/>
                <w:sz w:val="24"/>
              </w:rPr>
              <w:t>programme</w:t>
            </w:r>
          </w:p>
        </w:tc>
        <w:tc>
          <w:tcPr>
            <w:tcW w:w="867" w:type="dxa"/>
          </w:tcPr>
          <w:p>
            <w:pPr>
              <w:pStyle w:val="TableParagraph"/>
              <w:spacing w:before="160"/>
              <w:ind w:left="16" w:right="39"/>
              <w:jc w:val="center"/>
              <w:rPr>
                <w:sz w:val="24"/>
              </w:rPr>
            </w:pPr>
            <w:r>
              <w:rPr>
                <w:spacing w:val="-4"/>
                <w:sz w:val="24"/>
              </w:rPr>
              <w:t>3.96</w:t>
            </w:r>
          </w:p>
        </w:tc>
        <w:tc>
          <w:tcPr>
            <w:tcW w:w="1019" w:type="dxa"/>
          </w:tcPr>
          <w:p>
            <w:pPr>
              <w:pStyle w:val="TableParagraph"/>
              <w:spacing w:before="160"/>
              <w:ind w:right="128"/>
              <w:jc w:val="center"/>
              <w:rPr>
                <w:sz w:val="24"/>
              </w:rPr>
            </w:pPr>
            <w:r>
              <w:rPr>
                <w:spacing w:val="-4"/>
                <w:sz w:val="24"/>
              </w:rPr>
              <w:t>0.84</w:t>
            </w:r>
          </w:p>
        </w:tc>
        <w:tc>
          <w:tcPr>
            <w:tcW w:w="2204" w:type="dxa"/>
          </w:tcPr>
          <w:p>
            <w:pPr>
              <w:pStyle w:val="TableParagraph"/>
              <w:ind w:left="8" w:right="109"/>
              <w:jc w:val="center"/>
              <w:rPr>
                <w:sz w:val="24"/>
              </w:rPr>
            </w:pPr>
            <w:r>
              <w:rPr>
                <w:sz w:val="24"/>
              </w:rPr>
              <w:t>Great</w:t>
            </w:r>
            <w:r>
              <w:rPr>
                <w:spacing w:val="2"/>
                <w:sz w:val="24"/>
              </w:rPr>
              <w:t> </w:t>
            </w:r>
            <w:r>
              <w:rPr>
                <w:spacing w:val="-2"/>
                <w:sz w:val="24"/>
              </w:rPr>
              <w:t>Extent</w:t>
            </w:r>
          </w:p>
        </w:tc>
      </w:tr>
      <w:tr>
        <w:trPr>
          <w:trHeight w:val="356" w:hRule="atLeast"/>
        </w:trPr>
        <w:tc>
          <w:tcPr>
            <w:tcW w:w="865" w:type="dxa"/>
          </w:tcPr>
          <w:p>
            <w:pPr>
              <w:pStyle w:val="TableParagraph"/>
              <w:ind w:left="122"/>
              <w:rPr>
                <w:sz w:val="24"/>
              </w:rPr>
            </w:pPr>
            <w:r>
              <w:rPr>
                <w:spacing w:val="-5"/>
                <w:sz w:val="24"/>
              </w:rPr>
              <w:t>10</w:t>
            </w:r>
          </w:p>
        </w:tc>
        <w:tc>
          <w:tcPr>
            <w:tcW w:w="4244" w:type="dxa"/>
          </w:tcPr>
          <w:p>
            <w:pPr>
              <w:pStyle w:val="TableParagraph"/>
              <w:ind w:left="186"/>
              <w:rPr>
                <w:sz w:val="24"/>
              </w:rPr>
            </w:pPr>
            <w:r>
              <w:rPr>
                <w:sz w:val="24"/>
              </w:rPr>
              <w:t>Enhances</w:t>
            </w:r>
            <w:r>
              <w:rPr>
                <w:spacing w:val="-2"/>
                <w:sz w:val="24"/>
              </w:rPr>
              <w:t> </w:t>
            </w:r>
            <w:r>
              <w:rPr>
                <w:sz w:val="24"/>
              </w:rPr>
              <w:t>the</w:t>
            </w:r>
            <w:r>
              <w:rPr>
                <w:spacing w:val="-1"/>
                <w:sz w:val="24"/>
              </w:rPr>
              <w:t> </w:t>
            </w:r>
            <w:r>
              <w:rPr>
                <w:sz w:val="24"/>
              </w:rPr>
              <w:t>quality</w:t>
            </w:r>
            <w:r>
              <w:rPr>
                <w:spacing w:val="-1"/>
                <w:sz w:val="24"/>
              </w:rPr>
              <w:t> </w:t>
            </w:r>
            <w:r>
              <w:rPr>
                <w:sz w:val="24"/>
              </w:rPr>
              <w:t>of</w:t>
            </w:r>
            <w:r>
              <w:rPr>
                <w:spacing w:val="3"/>
                <w:sz w:val="24"/>
              </w:rPr>
              <w:t> </w:t>
            </w:r>
            <w:r>
              <w:rPr>
                <w:spacing w:val="-2"/>
                <w:sz w:val="24"/>
              </w:rPr>
              <w:t>research</w:t>
            </w:r>
          </w:p>
        </w:tc>
        <w:tc>
          <w:tcPr>
            <w:tcW w:w="867" w:type="dxa"/>
          </w:tcPr>
          <w:p>
            <w:pPr>
              <w:pStyle w:val="TableParagraph"/>
              <w:spacing w:line="267" w:lineRule="exact" w:before="69"/>
              <w:ind w:left="16" w:right="39"/>
              <w:jc w:val="center"/>
              <w:rPr>
                <w:sz w:val="24"/>
              </w:rPr>
            </w:pPr>
            <w:r>
              <w:rPr>
                <w:spacing w:val="-4"/>
                <w:sz w:val="24"/>
              </w:rPr>
              <w:t>3.86</w:t>
            </w:r>
          </w:p>
        </w:tc>
        <w:tc>
          <w:tcPr>
            <w:tcW w:w="1019" w:type="dxa"/>
          </w:tcPr>
          <w:p>
            <w:pPr>
              <w:pStyle w:val="TableParagraph"/>
              <w:spacing w:line="267" w:lineRule="exact" w:before="69"/>
              <w:ind w:right="128"/>
              <w:jc w:val="center"/>
              <w:rPr>
                <w:sz w:val="24"/>
              </w:rPr>
            </w:pPr>
            <w:r>
              <w:rPr>
                <w:spacing w:val="-4"/>
                <w:sz w:val="24"/>
              </w:rPr>
              <w:t>0.82</w:t>
            </w:r>
          </w:p>
        </w:tc>
        <w:tc>
          <w:tcPr>
            <w:tcW w:w="2204" w:type="dxa"/>
          </w:tcPr>
          <w:p>
            <w:pPr>
              <w:pStyle w:val="TableParagraph"/>
              <w:ind w:left="8" w:right="109"/>
              <w:jc w:val="center"/>
              <w:rPr>
                <w:sz w:val="24"/>
              </w:rPr>
            </w:pPr>
            <w:r>
              <w:rPr>
                <w:sz w:val="24"/>
              </w:rPr>
              <w:t>Great</w:t>
            </w:r>
            <w:r>
              <w:rPr>
                <w:spacing w:val="2"/>
                <w:sz w:val="24"/>
              </w:rPr>
              <w:t> </w:t>
            </w:r>
            <w:r>
              <w:rPr>
                <w:spacing w:val="-2"/>
                <w:sz w:val="24"/>
              </w:rPr>
              <w:t>Extent</w:t>
            </w:r>
          </w:p>
        </w:tc>
      </w:tr>
      <w:tr>
        <w:trPr>
          <w:trHeight w:val="562" w:hRule="atLeast"/>
        </w:trPr>
        <w:tc>
          <w:tcPr>
            <w:tcW w:w="865" w:type="dxa"/>
          </w:tcPr>
          <w:p>
            <w:pPr>
              <w:pStyle w:val="TableParagraph"/>
              <w:spacing w:before="10"/>
              <w:ind w:left="122"/>
              <w:rPr>
                <w:sz w:val="24"/>
              </w:rPr>
            </w:pPr>
            <w:r>
              <w:rPr>
                <w:spacing w:val="-5"/>
                <w:sz w:val="24"/>
              </w:rPr>
              <w:t>11</w:t>
            </w:r>
          </w:p>
        </w:tc>
        <w:tc>
          <w:tcPr>
            <w:tcW w:w="4244" w:type="dxa"/>
          </w:tcPr>
          <w:p>
            <w:pPr>
              <w:pStyle w:val="TableParagraph"/>
              <w:spacing w:line="270" w:lineRule="atLeast"/>
              <w:ind w:left="186"/>
              <w:rPr>
                <w:sz w:val="24"/>
              </w:rPr>
            </w:pPr>
            <w:r>
              <w:rPr>
                <w:sz w:val="24"/>
              </w:rPr>
              <w:t>Enhances</w:t>
            </w:r>
            <w:r>
              <w:rPr>
                <w:spacing w:val="-12"/>
                <w:sz w:val="24"/>
              </w:rPr>
              <w:t> </w:t>
            </w:r>
            <w:r>
              <w:rPr>
                <w:sz w:val="24"/>
              </w:rPr>
              <w:t>global</w:t>
            </w:r>
            <w:r>
              <w:rPr>
                <w:spacing w:val="-13"/>
                <w:sz w:val="24"/>
              </w:rPr>
              <w:t> </w:t>
            </w:r>
            <w:r>
              <w:rPr>
                <w:sz w:val="24"/>
              </w:rPr>
              <w:t>competitiveness</w:t>
            </w:r>
            <w:r>
              <w:rPr>
                <w:spacing w:val="-12"/>
                <w:sz w:val="24"/>
              </w:rPr>
              <w:t> </w:t>
            </w:r>
            <w:r>
              <w:rPr>
                <w:sz w:val="24"/>
              </w:rPr>
              <w:t>of the graduates</w:t>
            </w:r>
          </w:p>
        </w:tc>
        <w:tc>
          <w:tcPr>
            <w:tcW w:w="867" w:type="dxa"/>
          </w:tcPr>
          <w:p>
            <w:pPr>
              <w:pStyle w:val="TableParagraph"/>
              <w:spacing w:before="174"/>
              <w:ind w:left="16" w:right="39"/>
              <w:jc w:val="center"/>
              <w:rPr>
                <w:sz w:val="24"/>
              </w:rPr>
            </w:pPr>
            <w:r>
              <w:rPr>
                <w:spacing w:val="-4"/>
                <w:sz w:val="24"/>
              </w:rPr>
              <w:t>4.15</w:t>
            </w:r>
          </w:p>
        </w:tc>
        <w:tc>
          <w:tcPr>
            <w:tcW w:w="1019" w:type="dxa"/>
          </w:tcPr>
          <w:p>
            <w:pPr>
              <w:pStyle w:val="TableParagraph"/>
              <w:spacing w:before="174"/>
              <w:ind w:right="128"/>
              <w:jc w:val="center"/>
              <w:rPr>
                <w:sz w:val="24"/>
              </w:rPr>
            </w:pPr>
            <w:r>
              <w:rPr>
                <w:spacing w:val="-4"/>
                <w:sz w:val="24"/>
              </w:rPr>
              <w:t>0.75</w:t>
            </w:r>
          </w:p>
        </w:tc>
        <w:tc>
          <w:tcPr>
            <w:tcW w:w="2204" w:type="dxa"/>
          </w:tcPr>
          <w:p>
            <w:pPr>
              <w:pStyle w:val="TableParagraph"/>
              <w:spacing w:before="10"/>
              <w:ind w:left="8" w:right="109"/>
              <w:jc w:val="center"/>
              <w:rPr>
                <w:sz w:val="24"/>
              </w:rPr>
            </w:pPr>
            <w:r>
              <w:rPr>
                <w:sz w:val="24"/>
              </w:rPr>
              <w:t>Great</w:t>
            </w:r>
            <w:r>
              <w:rPr>
                <w:spacing w:val="2"/>
                <w:sz w:val="24"/>
              </w:rPr>
              <w:t> </w:t>
            </w:r>
            <w:r>
              <w:rPr>
                <w:spacing w:val="-2"/>
                <w:sz w:val="24"/>
              </w:rPr>
              <w:t>Extent</w:t>
            </w:r>
          </w:p>
        </w:tc>
      </w:tr>
      <w:tr>
        <w:trPr>
          <w:trHeight w:val="552" w:hRule="atLeast"/>
        </w:trPr>
        <w:tc>
          <w:tcPr>
            <w:tcW w:w="865" w:type="dxa"/>
            <w:tcBorders>
              <w:bottom w:val="single" w:sz="4" w:space="0" w:color="000000"/>
            </w:tcBorders>
          </w:tcPr>
          <w:p>
            <w:pPr>
              <w:pStyle w:val="TableParagraph"/>
              <w:ind w:left="122"/>
              <w:rPr>
                <w:sz w:val="24"/>
              </w:rPr>
            </w:pPr>
            <w:r>
              <w:rPr>
                <w:spacing w:val="-5"/>
                <w:sz w:val="24"/>
              </w:rPr>
              <w:t>12</w:t>
            </w:r>
          </w:p>
        </w:tc>
        <w:tc>
          <w:tcPr>
            <w:tcW w:w="4244" w:type="dxa"/>
            <w:tcBorders>
              <w:bottom w:val="single" w:sz="4" w:space="0" w:color="000000"/>
            </w:tcBorders>
          </w:tcPr>
          <w:p>
            <w:pPr>
              <w:pStyle w:val="TableParagraph"/>
              <w:spacing w:line="276" w:lineRule="exact"/>
              <w:ind w:left="186"/>
              <w:rPr>
                <w:sz w:val="24"/>
              </w:rPr>
            </w:pPr>
            <w:r>
              <w:rPr>
                <w:sz w:val="24"/>
              </w:rPr>
              <w:t>Enhances</w:t>
            </w:r>
            <w:r>
              <w:rPr>
                <w:spacing w:val="-13"/>
                <w:sz w:val="24"/>
              </w:rPr>
              <w:t> </w:t>
            </w:r>
            <w:r>
              <w:rPr>
                <w:sz w:val="24"/>
              </w:rPr>
              <w:t>students</w:t>
            </w:r>
            <w:r>
              <w:rPr>
                <w:spacing w:val="-14"/>
                <w:sz w:val="24"/>
              </w:rPr>
              <w:t> </w:t>
            </w:r>
            <w:r>
              <w:rPr>
                <w:sz w:val="24"/>
              </w:rPr>
              <w:t>practical</w:t>
            </w:r>
            <w:r>
              <w:rPr>
                <w:spacing w:val="-13"/>
                <w:sz w:val="24"/>
              </w:rPr>
              <w:t> </w:t>
            </w:r>
            <w:r>
              <w:rPr>
                <w:sz w:val="24"/>
              </w:rPr>
              <w:t>skills </w:t>
            </w:r>
            <w:r>
              <w:rPr>
                <w:spacing w:val="-2"/>
                <w:sz w:val="24"/>
              </w:rPr>
              <w:t>acquisition</w:t>
            </w:r>
          </w:p>
        </w:tc>
        <w:tc>
          <w:tcPr>
            <w:tcW w:w="867" w:type="dxa"/>
            <w:tcBorders>
              <w:bottom w:val="single" w:sz="4" w:space="0" w:color="000000"/>
            </w:tcBorders>
          </w:tcPr>
          <w:p>
            <w:pPr>
              <w:pStyle w:val="TableParagraph"/>
              <w:spacing w:before="163"/>
              <w:ind w:left="16" w:right="39"/>
              <w:jc w:val="center"/>
              <w:rPr>
                <w:sz w:val="24"/>
              </w:rPr>
            </w:pPr>
            <w:r>
              <w:rPr>
                <w:spacing w:val="-4"/>
                <w:sz w:val="24"/>
              </w:rPr>
              <w:t>4.02</w:t>
            </w:r>
          </w:p>
        </w:tc>
        <w:tc>
          <w:tcPr>
            <w:tcW w:w="1019" w:type="dxa"/>
            <w:tcBorders>
              <w:bottom w:val="single" w:sz="4" w:space="0" w:color="000000"/>
            </w:tcBorders>
          </w:tcPr>
          <w:p>
            <w:pPr>
              <w:pStyle w:val="TableParagraph"/>
              <w:spacing w:before="163"/>
              <w:ind w:right="128"/>
              <w:jc w:val="center"/>
              <w:rPr>
                <w:sz w:val="24"/>
              </w:rPr>
            </w:pPr>
            <w:r>
              <w:rPr>
                <w:spacing w:val="-4"/>
                <w:sz w:val="24"/>
              </w:rPr>
              <w:t>0.67</w:t>
            </w:r>
          </w:p>
        </w:tc>
        <w:tc>
          <w:tcPr>
            <w:tcW w:w="2204" w:type="dxa"/>
            <w:tcBorders>
              <w:bottom w:val="single" w:sz="4" w:space="0" w:color="000000"/>
            </w:tcBorders>
          </w:tcPr>
          <w:p>
            <w:pPr>
              <w:pStyle w:val="TableParagraph"/>
              <w:ind w:left="8" w:right="109"/>
              <w:jc w:val="center"/>
              <w:rPr>
                <w:sz w:val="24"/>
              </w:rPr>
            </w:pPr>
            <w:r>
              <w:rPr>
                <w:sz w:val="24"/>
              </w:rPr>
              <w:t>Great</w:t>
            </w:r>
            <w:r>
              <w:rPr>
                <w:spacing w:val="2"/>
                <w:sz w:val="24"/>
              </w:rPr>
              <w:t> </w:t>
            </w:r>
            <w:r>
              <w:rPr>
                <w:spacing w:val="-2"/>
                <w:sz w:val="24"/>
              </w:rPr>
              <w:t>Extent</w:t>
            </w:r>
          </w:p>
        </w:tc>
      </w:tr>
      <w:tr>
        <w:trPr>
          <w:trHeight w:val="359" w:hRule="atLeast"/>
        </w:trPr>
        <w:tc>
          <w:tcPr>
            <w:tcW w:w="865" w:type="dxa"/>
            <w:tcBorders>
              <w:top w:val="single" w:sz="4" w:space="0" w:color="000000"/>
              <w:bottom w:val="single" w:sz="4" w:space="0" w:color="000000"/>
            </w:tcBorders>
          </w:tcPr>
          <w:p>
            <w:pPr>
              <w:pStyle w:val="TableParagraph"/>
              <w:rPr>
                <w:rFonts w:ascii="Times New Roman"/>
                <w:sz w:val="24"/>
              </w:rPr>
            </w:pPr>
          </w:p>
        </w:tc>
        <w:tc>
          <w:tcPr>
            <w:tcW w:w="4244" w:type="dxa"/>
            <w:tcBorders>
              <w:top w:val="single" w:sz="4" w:space="0" w:color="000000"/>
              <w:bottom w:val="single" w:sz="4" w:space="0" w:color="000000"/>
            </w:tcBorders>
          </w:tcPr>
          <w:p>
            <w:pPr>
              <w:pStyle w:val="TableParagraph"/>
              <w:spacing w:line="271" w:lineRule="exact"/>
              <w:ind w:left="186"/>
              <w:rPr>
                <w:rFonts w:ascii="Arial"/>
                <w:b/>
                <w:sz w:val="24"/>
              </w:rPr>
            </w:pPr>
            <w:r>
              <w:rPr>
                <w:rFonts w:ascii="Arial"/>
                <w:b/>
                <w:sz w:val="24"/>
              </w:rPr>
              <w:t>Cluster</w:t>
            </w:r>
            <w:r>
              <w:rPr>
                <w:rFonts w:ascii="Arial"/>
                <w:b/>
                <w:spacing w:val="-1"/>
                <w:sz w:val="24"/>
              </w:rPr>
              <w:t> </w:t>
            </w:r>
            <w:r>
              <w:rPr>
                <w:rFonts w:ascii="Arial"/>
                <w:b/>
                <w:spacing w:val="-4"/>
                <w:sz w:val="24"/>
              </w:rPr>
              <w:t>Mean</w:t>
            </w:r>
          </w:p>
        </w:tc>
        <w:tc>
          <w:tcPr>
            <w:tcW w:w="867" w:type="dxa"/>
            <w:tcBorders>
              <w:top w:val="single" w:sz="4" w:space="0" w:color="000000"/>
              <w:bottom w:val="single" w:sz="4" w:space="0" w:color="000000"/>
            </w:tcBorders>
          </w:tcPr>
          <w:p>
            <w:pPr>
              <w:pStyle w:val="TableParagraph"/>
              <w:spacing w:line="271" w:lineRule="exact"/>
              <w:ind w:left="16" w:right="39"/>
              <w:jc w:val="center"/>
              <w:rPr>
                <w:rFonts w:ascii="Arial"/>
                <w:b/>
                <w:sz w:val="24"/>
              </w:rPr>
            </w:pPr>
            <w:r>
              <w:rPr>
                <w:rFonts w:ascii="Arial"/>
                <w:b/>
                <w:spacing w:val="-4"/>
                <w:sz w:val="24"/>
              </w:rPr>
              <w:t>4.07</w:t>
            </w:r>
          </w:p>
        </w:tc>
        <w:tc>
          <w:tcPr>
            <w:tcW w:w="1019" w:type="dxa"/>
            <w:tcBorders>
              <w:top w:val="single" w:sz="4" w:space="0" w:color="000000"/>
              <w:bottom w:val="single" w:sz="4" w:space="0" w:color="000000"/>
            </w:tcBorders>
          </w:tcPr>
          <w:p>
            <w:pPr>
              <w:pStyle w:val="TableParagraph"/>
              <w:spacing w:line="271" w:lineRule="exact"/>
              <w:ind w:right="128"/>
              <w:jc w:val="center"/>
              <w:rPr>
                <w:rFonts w:ascii="Arial"/>
                <w:b/>
                <w:sz w:val="24"/>
              </w:rPr>
            </w:pPr>
            <w:r>
              <w:rPr>
                <w:rFonts w:ascii="Arial"/>
                <w:b/>
                <w:spacing w:val="-4"/>
                <w:sz w:val="24"/>
              </w:rPr>
              <w:t>0.70</w:t>
            </w:r>
          </w:p>
        </w:tc>
        <w:tc>
          <w:tcPr>
            <w:tcW w:w="2204" w:type="dxa"/>
            <w:tcBorders>
              <w:top w:val="single" w:sz="4" w:space="0" w:color="000000"/>
              <w:bottom w:val="single" w:sz="4" w:space="0" w:color="000000"/>
            </w:tcBorders>
          </w:tcPr>
          <w:p>
            <w:pPr>
              <w:pStyle w:val="TableParagraph"/>
              <w:spacing w:line="271" w:lineRule="exact"/>
              <w:ind w:left="8" w:right="109"/>
              <w:jc w:val="center"/>
              <w:rPr>
                <w:rFonts w:ascii="Arial"/>
                <w:b/>
                <w:sz w:val="24"/>
              </w:rPr>
            </w:pPr>
            <w:r>
              <w:rPr>
                <w:rFonts w:ascii="Arial"/>
                <w:b/>
                <w:sz w:val="24"/>
              </w:rPr>
              <w:t>Great</w:t>
            </w:r>
            <w:r>
              <w:rPr>
                <w:rFonts w:ascii="Arial"/>
                <w:b/>
                <w:spacing w:val="1"/>
                <w:sz w:val="24"/>
              </w:rPr>
              <w:t> </w:t>
            </w:r>
            <w:r>
              <w:rPr>
                <w:rFonts w:ascii="Arial"/>
                <w:b/>
                <w:spacing w:val="-2"/>
                <w:sz w:val="24"/>
              </w:rPr>
              <w:t>Extent</w:t>
            </w:r>
          </w:p>
        </w:tc>
      </w:tr>
    </w:tbl>
    <w:p>
      <w:pPr>
        <w:pStyle w:val="BodyText"/>
        <w:spacing w:line="487" w:lineRule="auto" w:before="247"/>
        <w:ind w:right="1175" w:firstLine="719"/>
      </w:pPr>
      <w:r>
        <w:rPr/>
        <w:t>Data in Table 4 show that all the twelve items listed with mean ratings ranging from 3.86- 4.26 with a cluster mean of 4.07. This shows that the lecturers are of the opinion that utilization of ICT contributes to business education programme to a great extent. The standard deviations for all the items are within the same range showing that the respondents were homogeneous in their opinions</w:t>
      </w:r>
    </w:p>
    <w:p>
      <w:pPr>
        <w:spacing w:after="0" w:line="487" w:lineRule="auto"/>
        <w:sectPr>
          <w:pgSz w:w="12240" w:h="15840"/>
          <w:pgMar w:header="761" w:footer="0" w:top="1340" w:bottom="280" w:left="1020" w:right="260"/>
        </w:sectPr>
      </w:pPr>
    </w:p>
    <w:p>
      <w:pPr>
        <w:spacing w:line="660" w:lineRule="auto" w:before="85"/>
        <w:ind w:left="859" w:right="3954" w:hanging="80"/>
        <w:jc w:val="left"/>
        <w:rPr>
          <w:rFonts w:ascii="Arial"/>
          <w:b/>
          <w:sz w:val="28"/>
        </w:rPr>
      </w:pPr>
      <w:r>
        <w:rPr>
          <w:rFonts w:ascii="Arial"/>
          <w:b/>
          <w:sz w:val="28"/>
        </w:rPr>
        <w:t>Analysis</w:t>
      </w:r>
      <w:r>
        <w:rPr>
          <w:rFonts w:ascii="Arial"/>
          <w:b/>
          <w:spacing w:val="-6"/>
          <w:sz w:val="28"/>
        </w:rPr>
        <w:t> </w:t>
      </w:r>
      <w:r>
        <w:rPr>
          <w:rFonts w:ascii="Arial"/>
          <w:b/>
          <w:sz w:val="28"/>
        </w:rPr>
        <w:t>of</w:t>
      </w:r>
      <w:r>
        <w:rPr>
          <w:rFonts w:ascii="Arial"/>
          <w:b/>
          <w:spacing w:val="-6"/>
          <w:sz w:val="28"/>
        </w:rPr>
        <w:t> </w:t>
      </w:r>
      <w:r>
        <w:rPr>
          <w:rFonts w:ascii="Arial"/>
          <w:b/>
          <w:sz w:val="28"/>
        </w:rPr>
        <w:t>Data</w:t>
      </w:r>
      <w:r>
        <w:rPr>
          <w:rFonts w:ascii="Arial"/>
          <w:b/>
          <w:spacing w:val="-7"/>
          <w:sz w:val="28"/>
        </w:rPr>
        <w:t> </w:t>
      </w:r>
      <w:r>
        <w:rPr>
          <w:rFonts w:ascii="Arial"/>
          <w:b/>
          <w:sz w:val="28"/>
        </w:rPr>
        <w:t>for</w:t>
      </w:r>
      <w:r>
        <w:rPr>
          <w:rFonts w:ascii="Arial"/>
          <w:b/>
          <w:spacing w:val="-3"/>
          <w:sz w:val="28"/>
        </w:rPr>
        <w:t> </w:t>
      </w:r>
      <w:r>
        <w:rPr>
          <w:rFonts w:ascii="Arial"/>
          <w:b/>
          <w:sz w:val="28"/>
        </w:rPr>
        <w:t>testing</w:t>
      </w:r>
      <w:r>
        <w:rPr>
          <w:rFonts w:ascii="Arial"/>
          <w:b/>
          <w:spacing w:val="-8"/>
          <w:sz w:val="28"/>
        </w:rPr>
        <w:t> </w:t>
      </w:r>
      <w:r>
        <w:rPr>
          <w:rFonts w:ascii="Arial"/>
          <w:b/>
          <w:sz w:val="28"/>
        </w:rPr>
        <w:t>the</w:t>
      </w:r>
      <w:r>
        <w:rPr>
          <w:rFonts w:ascii="Arial"/>
          <w:b/>
          <w:spacing w:val="-9"/>
          <w:sz w:val="28"/>
        </w:rPr>
        <w:t> </w:t>
      </w:r>
      <w:r>
        <w:rPr>
          <w:rFonts w:ascii="Arial"/>
          <w:b/>
          <w:sz w:val="28"/>
        </w:rPr>
        <w:t>hypotheses Null Hypothesis 1:</w:t>
      </w:r>
    </w:p>
    <w:p>
      <w:pPr>
        <w:spacing w:line="279" w:lineRule="exact" w:before="0"/>
        <w:ind w:left="1500" w:right="0" w:firstLine="0"/>
        <w:jc w:val="both"/>
        <w:rPr>
          <w:rFonts w:ascii="Arial"/>
          <w:b/>
          <w:sz w:val="28"/>
        </w:rPr>
      </w:pPr>
      <w:r>
        <w:rPr>
          <w:rFonts w:ascii="Arial"/>
          <w:b/>
          <w:sz w:val="28"/>
        </w:rPr>
        <w:t>Male</w:t>
      </w:r>
      <w:r>
        <w:rPr>
          <w:rFonts w:ascii="Arial"/>
          <w:b/>
          <w:spacing w:val="68"/>
          <w:sz w:val="28"/>
        </w:rPr>
        <w:t> </w:t>
      </w:r>
      <w:r>
        <w:rPr>
          <w:rFonts w:ascii="Arial"/>
          <w:b/>
          <w:sz w:val="28"/>
        </w:rPr>
        <w:t>and</w:t>
      </w:r>
      <w:r>
        <w:rPr>
          <w:rFonts w:ascii="Arial"/>
          <w:b/>
          <w:spacing w:val="69"/>
          <w:sz w:val="28"/>
        </w:rPr>
        <w:t> </w:t>
      </w:r>
      <w:r>
        <w:rPr>
          <w:rFonts w:ascii="Arial"/>
          <w:b/>
          <w:sz w:val="28"/>
        </w:rPr>
        <w:t>female</w:t>
      </w:r>
      <w:r>
        <w:rPr>
          <w:rFonts w:ascii="Arial"/>
          <w:b/>
          <w:spacing w:val="68"/>
          <w:sz w:val="28"/>
        </w:rPr>
        <w:t> </w:t>
      </w:r>
      <w:r>
        <w:rPr>
          <w:rFonts w:ascii="Arial"/>
          <w:b/>
          <w:sz w:val="28"/>
        </w:rPr>
        <w:t>respondents</w:t>
      </w:r>
      <w:r>
        <w:rPr>
          <w:rFonts w:ascii="Arial"/>
          <w:b/>
          <w:spacing w:val="70"/>
          <w:sz w:val="28"/>
        </w:rPr>
        <w:t> </w:t>
      </w:r>
      <w:r>
        <w:rPr>
          <w:rFonts w:ascii="Arial"/>
          <w:b/>
          <w:sz w:val="28"/>
        </w:rPr>
        <w:t>do</w:t>
      </w:r>
      <w:r>
        <w:rPr>
          <w:rFonts w:ascii="Arial"/>
          <w:b/>
          <w:spacing w:val="72"/>
          <w:sz w:val="28"/>
        </w:rPr>
        <w:t> </w:t>
      </w:r>
      <w:r>
        <w:rPr>
          <w:rFonts w:ascii="Arial"/>
          <w:b/>
          <w:sz w:val="28"/>
        </w:rPr>
        <w:t>not</w:t>
      </w:r>
      <w:r>
        <w:rPr>
          <w:rFonts w:ascii="Arial"/>
          <w:b/>
          <w:spacing w:val="70"/>
          <w:sz w:val="28"/>
        </w:rPr>
        <w:t> </w:t>
      </w:r>
      <w:r>
        <w:rPr>
          <w:rFonts w:ascii="Arial"/>
          <w:b/>
          <w:sz w:val="28"/>
        </w:rPr>
        <w:t>differ</w:t>
      </w:r>
      <w:r>
        <w:rPr>
          <w:rFonts w:ascii="Arial"/>
          <w:b/>
          <w:spacing w:val="71"/>
          <w:sz w:val="28"/>
        </w:rPr>
        <w:t> </w:t>
      </w:r>
      <w:r>
        <w:rPr>
          <w:rFonts w:ascii="Arial"/>
          <w:b/>
          <w:sz w:val="28"/>
        </w:rPr>
        <w:t>significantly</w:t>
      </w:r>
      <w:r>
        <w:rPr>
          <w:rFonts w:ascii="Arial"/>
          <w:b/>
          <w:spacing w:val="64"/>
          <w:sz w:val="28"/>
        </w:rPr>
        <w:t> </w:t>
      </w:r>
      <w:r>
        <w:rPr>
          <w:rFonts w:ascii="Arial"/>
          <w:b/>
          <w:spacing w:val="-5"/>
          <w:sz w:val="28"/>
        </w:rPr>
        <w:t>in</w:t>
      </w:r>
    </w:p>
    <w:p>
      <w:pPr>
        <w:spacing w:before="0"/>
        <w:ind w:left="780" w:right="1173" w:firstLine="0"/>
        <w:jc w:val="both"/>
        <w:rPr>
          <w:rFonts w:ascii="Arial"/>
          <w:b/>
          <w:sz w:val="28"/>
        </w:rPr>
      </w:pPr>
      <w:r>
        <w:rPr>
          <w:rFonts w:ascii="Arial"/>
          <w:b/>
          <w:sz w:val="28"/>
        </w:rPr>
        <w:t>their mean ratings on the extent students and lecturers utilize ICT resources in business education programmes in South-West </w:t>
      </w:r>
      <w:r>
        <w:rPr>
          <w:rFonts w:ascii="Arial"/>
          <w:b/>
          <w:spacing w:val="-2"/>
          <w:sz w:val="28"/>
        </w:rPr>
        <w:t>Nigeria.</w:t>
      </w:r>
    </w:p>
    <w:p>
      <w:pPr>
        <w:pStyle w:val="BodyText"/>
        <w:spacing w:before="246"/>
      </w:pPr>
      <w:r>
        <w:rPr/>
        <w:t>Data</w:t>
      </w:r>
      <w:r>
        <w:rPr>
          <w:spacing w:val="-3"/>
        </w:rPr>
        <w:t> </w:t>
      </w:r>
      <w:r>
        <w:rPr/>
        <w:t>analysis</w:t>
      </w:r>
      <w:r>
        <w:rPr>
          <w:spacing w:val="-3"/>
        </w:rPr>
        <w:t> </w:t>
      </w:r>
      <w:r>
        <w:rPr/>
        <w:t>for</w:t>
      </w:r>
      <w:r>
        <w:rPr>
          <w:spacing w:val="-2"/>
        </w:rPr>
        <w:t> </w:t>
      </w:r>
      <w:r>
        <w:rPr/>
        <w:t>null</w:t>
      </w:r>
      <w:r>
        <w:rPr>
          <w:spacing w:val="-2"/>
        </w:rPr>
        <w:t> </w:t>
      </w:r>
      <w:r>
        <w:rPr/>
        <w:t>hypothesis</w:t>
      </w:r>
      <w:r>
        <w:rPr>
          <w:spacing w:val="-3"/>
        </w:rPr>
        <w:t> </w:t>
      </w:r>
      <w:r>
        <w:rPr/>
        <w:t>1</w:t>
      </w:r>
      <w:r>
        <w:rPr>
          <w:spacing w:val="-2"/>
        </w:rPr>
        <w:t> </w:t>
      </w:r>
      <w:r>
        <w:rPr/>
        <w:t>is</w:t>
      </w:r>
      <w:r>
        <w:rPr>
          <w:spacing w:val="-3"/>
        </w:rPr>
        <w:t> </w:t>
      </w:r>
      <w:r>
        <w:rPr/>
        <w:t>presented</w:t>
      </w:r>
      <w:r>
        <w:rPr>
          <w:spacing w:val="-5"/>
        </w:rPr>
        <w:t> </w:t>
      </w:r>
      <w:r>
        <w:rPr/>
        <w:t>in</w:t>
      </w:r>
      <w:r>
        <w:rPr>
          <w:spacing w:val="-2"/>
        </w:rPr>
        <w:t> </w:t>
      </w:r>
      <w:r>
        <w:rPr/>
        <w:t>Table</w:t>
      </w:r>
      <w:r>
        <w:rPr>
          <w:spacing w:val="-5"/>
        </w:rPr>
        <w:t> 5.</w:t>
      </w:r>
    </w:p>
    <w:p>
      <w:pPr>
        <w:pStyle w:val="BodyText"/>
        <w:spacing w:before="245"/>
        <w:ind w:left="0"/>
        <w:jc w:val="left"/>
      </w:pPr>
    </w:p>
    <w:p>
      <w:pPr>
        <w:pStyle w:val="Heading2"/>
      </w:pPr>
      <w:r>
        <w:rPr/>
        <w:t>Table</w:t>
      </w:r>
      <w:r>
        <w:rPr>
          <w:spacing w:val="-5"/>
        </w:rPr>
        <w:t> 5:</w:t>
      </w:r>
    </w:p>
    <w:p>
      <w:pPr>
        <w:pStyle w:val="BodyText"/>
        <w:spacing w:before="239"/>
        <w:ind w:left="0"/>
        <w:jc w:val="left"/>
        <w:rPr>
          <w:rFonts w:ascii="Arial"/>
          <w:b/>
        </w:rPr>
      </w:pPr>
    </w:p>
    <w:p>
      <w:pPr>
        <w:tabs>
          <w:tab w:pos="8704" w:val="left" w:leader="none"/>
        </w:tabs>
        <w:spacing w:line="240" w:lineRule="auto" w:before="0"/>
        <w:ind w:left="780" w:right="1177" w:firstLine="0"/>
        <w:jc w:val="both"/>
        <w:rPr>
          <w:rFonts w:ascii="Arial"/>
          <w:b/>
          <w:sz w:val="28"/>
        </w:rPr>
      </w:pPr>
      <w:r>
        <w:rPr>
          <w:rFonts w:ascii="Arial"/>
          <w:b/>
          <w:sz w:val="28"/>
        </w:rPr>
        <w:t>Summary of z-test analysis for the difference between the mean ratings of male and female respondents on the extent they utilize ICT resources in business education</w:t>
        <w:tab/>
      </w:r>
      <w:r>
        <w:rPr>
          <w:rFonts w:ascii="Arial"/>
          <w:b/>
          <w:spacing w:val="-2"/>
          <w:sz w:val="28"/>
        </w:rPr>
        <w:t>(n=302)</w:t>
      </w:r>
    </w:p>
    <w:p>
      <w:pPr>
        <w:pStyle w:val="BodyText"/>
        <w:spacing w:before="15"/>
        <w:ind w:left="0"/>
        <w:jc w:val="left"/>
        <w:rPr>
          <w:rFonts w:ascii="Arial"/>
          <w:b/>
          <w:sz w:val="20"/>
        </w:rPr>
      </w:pPr>
    </w:p>
    <w:tbl>
      <w:tblPr>
        <w:tblW w:w="0" w:type="auto"/>
        <w:jc w:val="left"/>
        <w:tblInd w:w="6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18"/>
        <w:gridCol w:w="850"/>
        <w:gridCol w:w="1058"/>
        <w:gridCol w:w="967"/>
        <w:gridCol w:w="876"/>
        <w:gridCol w:w="1092"/>
        <w:gridCol w:w="1009"/>
        <w:gridCol w:w="1038"/>
        <w:gridCol w:w="1186"/>
      </w:tblGrid>
      <w:tr>
        <w:trPr>
          <w:trHeight w:val="777" w:hRule="atLeast"/>
        </w:trPr>
        <w:tc>
          <w:tcPr>
            <w:tcW w:w="1118" w:type="dxa"/>
            <w:tcBorders>
              <w:top w:val="single" w:sz="4" w:space="0" w:color="000000"/>
              <w:bottom w:val="single" w:sz="4" w:space="0" w:color="000000"/>
            </w:tcBorders>
          </w:tcPr>
          <w:p>
            <w:pPr>
              <w:pStyle w:val="TableParagraph"/>
              <w:spacing w:line="271" w:lineRule="exact"/>
              <w:ind w:left="108"/>
              <w:rPr>
                <w:rFonts w:ascii="Arial"/>
                <w:b/>
                <w:sz w:val="24"/>
              </w:rPr>
            </w:pPr>
            <w:r>
              <w:rPr>
                <w:rFonts w:ascii="Arial"/>
                <w:b/>
                <w:spacing w:val="-2"/>
                <w:sz w:val="24"/>
              </w:rPr>
              <w:t>Gender</w:t>
            </w:r>
          </w:p>
        </w:tc>
        <w:tc>
          <w:tcPr>
            <w:tcW w:w="850" w:type="dxa"/>
            <w:tcBorders>
              <w:top w:val="single" w:sz="4" w:space="0" w:color="000000"/>
              <w:bottom w:val="single" w:sz="4" w:space="0" w:color="000000"/>
            </w:tcBorders>
          </w:tcPr>
          <w:p>
            <w:pPr>
              <w:pStyle w:val="TableParagraph"/>
              <w:spacing w:line="271" w:lineRule="exact"/>
              <w:ind w:left="168"/>
              <w:rPr>
                <w:rFonts w:ascii="Arial"/>
                <w:b/>
                <w:sz w:val="24"/>
              </w:rPr>
            </w:pPr>
            <w:r>
              <w:rPr>
                <w:rFonts w:ascii="Arial"/>
                <w:b/>
                <w:spacing w:val="-10"/>
                <w:sz w:val="24"/>
              </w:rPr>
              <w:t>n</w:t>
            </w:r>
          </w:p>
        </w:tc>
        <w:tc>
          <w:tcPr>
            <w:tcW w:w="1058" w:type="dxa"/>
            <w:tcBorders>
              <w:bottom w:val="single" w:sz="4" w:space="0" w:color="000000"/>
            </w:tcBorders>
          </w:tcPr>
          <w:p>
            <w:pPr>
              <w:pStyle w:val="TableParagraph"/>
              <w:spacing w:line="266" w:lineRule="exact"/>
              <w:ind w:left="577"/>
              <w:rPr>
                <w:rFonts w:ascii="Arial"/>
                <w:b/>
                <w:sz w:val="26"/>
              </w:rPr>
            </w:pPr>
            <w:r>
              <w:rPr/>
              <mc:AlternateContent>
                <mc:Choice Requires="wps">
                  <w:drawing>
                    <wp:anchor distT="0" distB="0" distL="0" distR="0" allowOverlap="1" layoutInCell="1" locked="0" behindDoc="0" simplePos="0" relativeHeight="15729152">
                      <wp:simplePos x="0" y="0"/>
                      <wp:positionH relativeFrom="column">
                        <wp:posOffset>365054</wp:posOffset>
                      </wp:positionH>
                      <wp:positionV relativeFrom="paragraph">
                        <wp:posOffset>-6709</wp:posOffset>
                      </wp:positionV>
                      <wp:extent cx="92075" cy="7620"/>
                      <wp:effectExtent l="0" t="0" r="0" b="0"/>
                      <wp:wrapNone/>
                      <wp:docPr id="6" name="Group 6"/>
                      <wp:cNvGraphicFramePr>
                        <a:graphicFrameLocks/>
                      </wp:cNvGraphicFramePr>
                      <a:graphic>
                        <a:graphicData uri="http://schemas.microsoft.com/office/word/2010/wordprocessingGroup">
                          <wpg:wgp>
                            <wpg:cNvPr id="6" name="Group 6"/>
                            <wpg:cNvGrpSpPr/>
                            <wpg:grpSpPr>
                              <a:xfrm>
                                <a:off x="0" y="0"/>
                                <a:ext cx="92075" cy="7620"/>
                                <a:chExt cx="92075" cy="7620"/>
                              </a:xfrm>
                            </wpg:grpSpPr>
                            <wps:wsp>
                              <wps:cNvPr id="7" name="Graphic 7"/>
                              <wps:cNvSpPr/>
                              <wps:spPr>
                                <a:xfrm>
                                  <a:off x="0" y="0"/>
                                  <a:ext cx="92075" cy="7620"/>
                                </a:xfrm>
                                <a:custGeom>
                                  <a:avLst/>
                                  <a:gdLst/>
                                  <a:ahLst/>
                                  <a:cxnLst/>
                                  <a:rect l="l" t="t" r="r" b="b"/>
                                  <a:pathLst>
                                    <a:path w="92075" h="7620">
                                      <a:moveTo>
                                        <a:pt x="91473" y="0"/>
                                      </a:moveTo>
                                      <a:lnTo>
                                        <a:pt x="0" y="0"/>
                                      </a:lnTo>
                                      <a:lnTo>
                                        <a:pt x="0" y="7068"/>
                                      </a:lnTo>
                                      <a:lnTo>
                                        <a:pt x="91473" y="7068"/>
                                      </a:lnTo>
                                      <a:lnTo>
                                        <a:pt x="91473" y="0"/>
                                      </a:lnTo>
                                      <a:close/>
                                    </a:path>
                                  </a:pathLst>
                                </a:custGeom>
                                <a:solidFill>
                                  <a:srgbClr val="23201D"/>
                                </a:solidFill>
                              </wps:spPr>
                              <wps:bodyPr wrap="square" lIns="0" tIns="0" rIns="0" bIns="0" rtlCol="0">
                                <a:prstTxWarp prst="textNoShape">
                                  <a:avLst/>
                                </a:prstTxWarp>
                                <a:noAutofit/>
                              </wps:bodyPr>
                            </wps:wsp>
                          </wpg:wgp>
                        </a:graphicData>
                      </a:graphic>
                    </wp:anchor>
                  </w:drawing>
                </mc:Choice>
                <mc:Fallback>
                  <w:pict>
                    <v:group style="position:absolute;margin-left:28.744415pt;margin-top:-.528269pt;width:7.25pt;height:.6pt;mso-position-horizontal-relative:column;mso-position-vertical-relative:paragraph;z-index:15729152" id="docshapegroup6" coordorigin="575,-11" coordsize="145,12">
                      <v:rect style="position:absolute;left:574;top:-11;width:145;height:12" id="docshape7" filled="true" fillcolor="#23201d" stroked="false">
                        <v:fill type="solid"/>
                      </v:rect>
                      <w10:wrap type="none"/>
                    </v:group>
                  </w:pict>
                </mc:Fallback>
              </mc:AlternateContent>
            </w:r>
            <w:r>
              <w:rPr>
                <w:rFonts w:ascii="Arial"/>
                <w:b/>
                <w:color w:val="23201D"/>
                <w:spacing w:val="-10"/>
                <w:sz w:val="26"/>
              </w:rPr>
              <w:t>X</w:t>
            </w:r>
          </w:p>
        </w:tc>
        <w:tc>
          <w:tcPr>
            <w:tcW w:w="967" w:type="dxa"/>
            <w:tcBorders>
              <w:top w:val="single" w:sz="4" w:space="0" w:color="000000"/>
              <w:bottom w:val="single" w:sz="4" w:space="0" w:color="000000"/>
            </w:tcBorders>
          </w:tcPr>
          <w:p>
            <w:pPr>
              <w:pStyle w:val="TableParagraph"/>
              <w:spacing w:line="271" w:lineRule="exact"/>
              <w:ind w:left="178"/>
              <w:rPr>
                <w:rFonts w:ascii="Arial"/>
                <w:b/>
                <w:sz w:val="24"/>
              </w:rPr>
            </w:pPr>
            <w:r>
              <w:rPr>
                <w:rFonts w:ascii="Arial"/>
                <w:b/>
                <w:spacing w:val="-5"/>
                <w:sz w:val="24"/>
              </w:rPr>
              <w:t>SD</w:t>
            </w:r>
          </w:p>
        </w:tc>
        <w:tc>
          <w:tcPr>
            <w:tcW w:w="876" w:type="dxa"/>
            <w:tcBorders>
              <w:top w:val="single" w:sz="4" w:space="0" w:color="000000"/>
              <w:bottom w:val="single" w:sz="4" w:space="0" w:color="000000"/>
            </w:tcBorders>
          </w:tcPr>
          <w:p>
            <w:pPr>
              <w:pStyle w:val="TableParagraph"/>
              <w:spacing w:line="271" w:lineRule="exact"/>
              <w:ind w:left="188"/>
              <w:rPr>
                <w:rFonts w:ascii="Arial"/>
                <w:b/>
                <w:sz w:val="24"/>
              </w:rPr>
            </w:pPr>
            <w:r>
              <w:rPr>
                <w:rFonts w:ascii="Arial"/>
                <w:b/>
                <w:spacing w:val="-5"/>
                <w:sz w:val="24"/>
              </w:rPr>
              <w:t>Df</w:t>
            </w:r>
          </w:p>
        </w:tc>
        <w:tc>
          <w:tcPr>
            <w:tcW w:w="1092" w:type="dxa"/>
            <w:tcBorders>
              <w:top w:val="single" w:sz="4" w:space="0" w:color="000000"/>
              <w:bottom w:val="single" w:sz="4" w:space="0" w:color="000000"/>
            </w:tcBorders>
          </w:tcPr>
          <w:p>
            <w:pPr>
              <w:pStyle w:val="TableParagraph"/>
              <w:spacing w:line="271" w:lineRule="exact"/>
              <w:ind w:left="284"/>
              <w:rPr>
                <w:rFonts w:ascii="Arial"/>
                <w:b/>
                <w:sz w:val="24"/>
              </w:rPr>
            </w:pPr>
            <w:r>
              <w:rPr>
                <w:rFonts w:ascii="Arial"/>
                <w:b/>
                <w:spacing w:val="-2"/>
                <w:sz w:val="24"/>
              </w:rPr>
              <w:t>Z-</w:t>
            </w:r>
            <w:r>
              <w:rPr>
                <w:rFonts w:ascii="Arial"/>
                <w:b/>
                <w:spacing w:val="-4"/>
                <w:sz w:val="24"/>
              </w:rPr>
              <w:t>cal.</w:t>
            </w:r>
          </w:p>
        </w:tc>
        <w:tc>
          <w:tcPr>
            <w:tcW w:w="1009" w:type="dxa"/>
            <w:tcBorders>
              <w:top w:val="single" w:sz="4" w:space="0" w:color="000000"/>
              <w:bottom w:val="single" w:sz="4" w:space="0" w:color="000000"/>
            </w:tcBorders>
          </w:tcPr>
          <w:p>
            <w:pPr>
              <w:pStyle w:val="TableParagraph"/>
              <w:spacing w:line="271" w:lineRule="exact"/>
              <w:ind w:left="179"/>
              <w:rPr>
                <w:rFonts w:ascii="Arial"/>
                <w:b/>
                <w:sz w:val="24"/>
              </w:rPr>
            </w:pPr>
            <w:r>
              <w:rPr>
                <w:rFonts w:ascii="Arial"/>
                <w:b/>
                <w:spacing w:val="-2"/>
                <w:sz w:val="24"/>
              </w:rPr>
              <w:t>Z-crit.</w:t>
            </w:r>
          </w:p>
        </w:tc>
        <w:tc>
          <w:tcPr>
            <w:tcW w:w="1038" w:type="dxa"/>
            <w:tcBorders>
              <w:top w:val="single" w:sz="4" w:space="0" w:color="000000"/>
              <w:bottom w:val="single" w:sz="4" w:space="0" w:color="000000"/>
            </w:tcBorders>
          </w:tcPr>
          <w:p>
            <w:pPr>
              <w:pStyle w:val="TableParagraph"/>
              <w:ind w:left="389" w:right="133" w:hanging="161"/>
              <w:rPr>
                <w:rFonts w:ascii="Arial"/>
                <w:b/>
                <w:sz w:val="24"/>
              </w:rPr>
            </w:pPr>
            <w:r>
              <w:rPr>
                <w:rFonts w:ascii="Arial"/>
                <w:b/>
                <w:spacing w:val="-2"/>
                <w:sz w:val="24"/>
              </w:rPr>
              <w:t>Alpha </w:t>
            </w:r>
            <w:r>
              <w:rPr>
                <w:rFonts w:ascii="Arial"/>
                <w:b/>
                <w:spacing w:val="-4"/>
                <w:sz w:val="24"/>
              </w:rPr>
              <w:t>sig</w:t>
            </w:r>
          </w:p>
        </w:tc>
        <w:tc>
          <w:tcPr>
            <w:tcW w:w="1186" w:type="dxa"/>
            <w:tcBorders>
              <w:top w:val="single" w:sz="4" w:space="0" w:color="000000"/>
              <w:bottom w:val="single" w:sz="4" w:space="0" w:color="000000"/>
            </w:tcBorders>
          </w:tcPr>
          <w:p>
            <w:pPr>
              <w:pStyle w:val="TableParagraph"/>
              <w:spacing w:line="271" w:lineRule="exact"/>
              <w:ind w:left="141"/>
              <w:rPr>
                <w:rFonts w:ascii="Arial"/>
                <w:b/>
                <w:sz w:val="24"/>
              </w:rPr>
            </w:pPr>
            <w:r>
              <w:rPr>
                <w:rFonts w:ascii="Arial"/>
                <w:b/>
                <w:spacing w:val="-2"/>
                <w:sz w:val="24"/>
              </w:rPr>
              <w:t>Remark</w:t>
            </w:r>
          </w:p>
        </w:tc>
      </w:tr>
      <w:tr>
        <w:trPr>
          <w:trHeight w:val="275" w:hRule="atLeast"/>
        </w:trPr>
        <w:tc>
          <w:tcPr>
            <w:tcW w:w="1118" w:type="dxa"/>
            <w:tcBorders>
              <w:top w:val="single" w:sz="4" w:space="0" w:color="000000"/>
            </w:tcBorders>
          </w:tcPr>
          <w:p>
            <w:pPr>
              <w:pStyle w:val="TableParagraph"/>
              <w:spacing w:line="255" w:lineRule="exact"/>
              <w:ind w:left="108"/>
              <w:rPr>
                <w:rFonts w:ascii="Arial"/>
                <w:b/>
                <w:sz w:val="24"/>
              </w:rPr>
            </w:pPr>
            <w:r>
              <w:rPr>
                <w:rFonts w:ascii="Arial"/>
                <w:b/>
                <w:spacing w:val="-4"/>
                <w:sz w:val="24"/>
              </w:rPr>
              <w:t>Male</w:t>
            </w:r>
          </w:p>
        </w:tc>
        <w:tc>
          <w:tcPr>
            <w:tcW w:w="850" w:type="dxa"/>
            <w:vMerge w:val="restart"/>
            <w:tcBorders>
              <w:top w:val="single" w:sz="4" w:space="0" w:color="000000"/>
            </w:tcBorders>
          </w:tcPr>
          <w:p>
            <w:pPr>
              <w:pStyle w:val="TableParagraph"/>
              <w:spacing w:before="78"/>
              <w:ind w:left="168"/>
              <w:rPr>
                <w:sz w:val="24"/>
              </w:rPr>
            </w:pPr>
            <w:r>
              <w:rPr>
                <w:spacing w:val="-5"/>
                <w:sz w:val="24"/>
              </w:rPr>
              <w:t>156</w:t>
            </w:r>
          </w:p>
        </w:tc>
        <w:tc>
          <w:tcPr>
            <w:tcW w:w="1058" w:type="dxa"/>
            <w:vMerge w:val="restart"/>
            <w:tcBorders>
              <w:top w:val="single" w:sz="4" w:space="0" w:color="000000"/>
            </w:tcBorders>
          </w:tcPr>
          <w:p>
            <w:pPr>
              <w:pStyle w:val="TableParagraph"/>
              <w:spacing w:before="78"/>
              <w:ind w:left="278"/>
              <w:rPr>
                <w:sz w:val="24"/>
              </w:rPr>
            </w:pPr>
            <w:r>
              <w:rPr>
                <w:spacing w:val="-2"/>
                <w:sz w:val="24"/>
              </w:rPr>
              <w:t>37.24</w:t>
            </w:r>
          </w:p>
        </w:tc>
        <w:tc>
          <w:tcPr>
            <w:tcW w:w="967" w:type="dxa"/>
            <w:vMerge w:val="restart"/>
            <w:tcBorders>
              <w:top w:val="single" w:sz="4" w:space="0" w:color="000000"/>
            </w:tcBorders>
          </w:tcPr>
          <w:p>
            <w:pPr>
              <w:pStyle w:val="TableParagraph"/>
              <w:spacing w:before="78"/>
              <w:ind w:left="178"/>
              <w:rPr>
                <w:sz w:val="24"/>
              </w:rPr>
            </w:pPr>
            <w:r>
              <w:rPr>
                <w:spacing w:val="-2"/>
                <w:sz w:val="24"/>
              </w:rPr>
              <w:t>10.56</w:t>
            </w:r>
          </w:p>
        </w:tc>
        <w:tc>
          <w:tcPr>
            <w:tcW w:w="876" w:type="dxa"/>
            <w:tcBorders>
              <w:top w:val="single" w:sz="4" w:space="0" w:color="000000"/>
            </w:tcBorders>
          </w:tcPr>
          <w:p>
            <w:pPr>
              <w:pStyle w:val="TableParagraph"/>
              <w:rPr>
                <w:rFonts w:ascii="Times New Roman"/>
                <w:sz w:val="20"/>
              </w:rPr>
            </w:pPr>
          </w:p>
        </w:tc>
        <w:tc>
          <w:tcPr>
            <w:tcW w:w="1092" w:type="dxa"/>
            <w:tcBorders>
              <w:top w:val="single" w:sz="4" w:space="0" w:color="000000"/>
            </w:tcBorders>
          </w:tcPr>
          <w:p>
            <w:pPr>
              <w:pStyle w:val="TableParagraph"/>
              <w:rPr>
                <w:rFonts w:ascii="Times New Roman"/>
                <w:sz w:val="20"/>
              </w:rPr>
            </w:pPr>
          </w:p>
        </w:tc>
        <w:tc>
          <w:tcPr>
            <w:tcW w:w="1009" w:type="dxa"/>
            <w:tcBorders>
              <w:top w:val="single" w:sz="4" w:space="0" w:color="000000"/>
            </w:tcBorders>
          </w:tcPr>
          <w:p>
            <w:pPr>
              <w:pStyle w:val="TableParagraph"/>
              <w:rPr>
                <w:rFonts w:ascii="Times New Roman"/>
                <w:sz w:val="20"/>
              </w:rPr>
            </w:pPr>
          </w:p>
        </w:tc>
        <w:tc>
          <w:tcPr>
            <w:tcW w:w="1038" w:type="dxa"/>
            <w:tcBorders>
              <w:top w:val="single" w:sz="4" w:space="0" w:color="000000"/>
            </w:tcBorders>
          </w:tcPr>
          <w:p>
            <w:pPr>
              <w:pStyle w:val="TableParagraph"/>
              <w:rPr>
                <w:rFonts w:ascii="Times New Roman"/>
                <w:sz w:val="20"/>
              </w:rPr>
            </w:pPr>
          </w:p>
        </w:tc>
        <w:tc>
          <w:tcPr>
            <w:tcW w:w="1186" w:type="dxa"/>
            <w:tcBorders>
              <w:top w:val="single" w:sz="4" w:space="0" w:color="000000"/>
            </w:tcBorders>
          </w:tcPr>
          <w:p>
            <w:pPr>
              <w:pStyle w:val="TableParagraph"/>
              <w:rPr>
                <w:rFonts w:ascii="Times New Roman"/>
                <w:sz w:val="20"/>
              </w:rPr>
            </w:pPr>
          </w:p>
        </w:tc>
      </w:tr>
      <w:tr>
        <w:trPr>
          <w:trHeight w:val="117" w:hRule="atLeast"/>
        </w:trPr>
        <w:tc>
          <w:tcPr>
            <w:tcW w:w="1118" w:type="dxa"/>
          </w:tcPr>
          <w:p>
            <w:pPr>
              <w:pStyle w:val="TableParagraph"/>
              <w:rPr>
                <w:rFonts w:ascii="Times New Roman"/>
                <w:sz w:val="6"/>
              </w:rPr>
            </w:pPr>
          </w:p>
        </w:tc>
        <w:tc>
          <w:tcPr>
            <w:tcW w:w="850" w:type="dxa"/>
            <w:vMerge/>
            <w:tcBorders>
              <w:top w:val="nil"/>
            </w:tcBorders>
          </w:tcPr>
          <w:p>
            <w:pPr>
              <w:rPr>
                <w:sz w:val="2"/>
                <w:szCs w:val="2"/>
              </w:rPr>
            </w:pPr>
          </w:p>
        </w:tc>
        <w:tc>
          <w:tcPr>
            <w:tcW w:w="1058" w:type="dxa"/>
            <w:vMerge/>
            <w:tcBorders>
              <w:top w:val="nil"/>
            </w:tcBorders>
          </w:tcPr>
          <w:p>
            <w:pPr>
              <w:rPr>
                <w:sz w:val="2"/>
                <w:szCs w:val="2"/>
              </w:rPr>
            </w:pPr>
          </w:p>
        </w:tc>
        <w:tc>
          <w:tcPr>
            <w:tcW w:w="967" w:type="dxa"/>
            <w:vMerge/>
            <w:tcBorders>
              <w:top w:val="nil"/>
            </w:tcBorders>
          </w:tcPr>
          <w:p>
            <w:pPr>
              <w:rPr>
                <w:sz w:val="2"/>
                <w:szCs w:val="2"/>
              </w:rPr>
            </w:pPr>
          </w:p>
        </w:tc>
        <w:tc>
          <w:tcPr>
            <w:tcW w:w="876" w:type="dxa"/>
            <w:vMerge w:val="restart"/>
          </w:tcPr>
          <w:p>
            <w:pPr>
              <w:pStyle w:val="TableParagraph"/>
              <w:spacing w:line="240" w:lineRule="exact"/>
              <w:ind w:left="188"/>
              <w:rPr>
                <w:sz w:val="24"/>
              </w:rPr>
            </w:pPr>
            <w:r>
              <w:rPr>
                <w:spacing w:val="-5"/>
                <w:sz w:val="24"/>
              </w:rPr>
              <w:t>300</w:t>
            </w:r>
          </w:p>
        </w:tc>
        <w:tc>
          <w:tcPr>
            <w:tcW w:w="1092" w:type="dxa"/>
            <w:vMerge w:val="restart"/>
          </w:tcPr>
          <w:p>
            <w:pPr>
              <w:pStyle w:val="TableParagraph"/>
              <w:spacing w:line="240" w:lineRule="exact"/>
              <w:ind w:left="284"/>
              <w:rPr>
                <w:sz w:val="24"/>
              </w:rPr>
            </w:pPr>
            <w:r>
              <w:rPr>
                <w:spacing w:val="-4"/>
                <w:sz w:val="24"/>
              </w:rPr>
              <w:t>0.91</w:t>
            </w:r>
          </w:p>
        </w:tc>
        <w:tc>
          <w:tcPr>
            <w:tcW w:w="1009" w:type="dxa"/>
            <w:vMerge w:val="restart"/>
          </w:tcPr>
          <w:p>
            <w:pPr>
              <w:pStyle w:val="TableParagraph"/>
              <w:spacing w:line="240" w:lineRule="exact"/>
              <w:ind w:left="179"/>
              <w:rPr>
                <w:sz w:val="24"/>
              </w:rPr>
            </w:pPr>
            <w:r>
              <w:rPr>
                <w:spacing w:val="-4"/>
                <w:sz w:val="24"/>
              </w:rPr>
              <w:t>1.96</w:t>
            </w:r>
          </w:p>
        </w:tc>
        <w:tc>
          <w:tcPr>
            <w:tcW w:w="1038" w:type="dxa"/>
            <w:vMerge w:val="restart"/>
          </w:tcPr>
          <w:p>
            <w:pPr>
              <w:pStyle w:val="TableParagraph"/>
              <w:spacing w:line="240" w:lineRule="exact"/>
              <w:ind w:left="161"/>
              <w:rPr>
                <w:sz w:val="24"/>
              </w:rPr>
            </w:pPr>
            <w:r>
              <w:rPr>
                <w:spacing w:val="-4"/>
                <w:sz w:val="24"/>
              </w:rPr>
              <w:t>0.05</w:t>
            </w:r>
          </w:p>
        </w:tc>
        <w:tc>
          <w:tcPr>
            <w:tcW w:w="1186" w:type="dxa"/>
            <w:vMerge w:val="restart"/>
          </w:tcPr>
          <w:p>
            <w:pPr>
              <w:pStyle w:val="TableParagraph"/>
              <w:spacing w:line="240" w:lineRule="exact"/>
              <w:ind w:left="141"/>
              <w:rPr>
                <w:sz w:val="24"/>
              </w:rPr>
            </w:pPr>
            <w:r>
              <w:rPr>
                <w:spacing w:val="-5"/>
                <w:sz w:val="24"/>
              </w:rPr>
              <w:t>NS</w:t>
            </w:r>
          </w:p>
        </w:tc>
      </w:tr>
      <w:tr>
        <w:trPr>
          <w:trHeight w:val="142" w:hRule="atLeast"/>
        </w:trPr>
        <w:tc>
          <w:tcPr>
            <w:tcW w:w="1118" w:type="dxa"/>
            <w:vMerge w:val="restart"/>
            <w:tcBorders>
              <w:bottom w:val="single" w:sz="4" w:space="0" w:color="000000"/>
            </w:tcBorders>
          </w:tcPr>
          <w:p>
            <w:pPr>
              <w:pStyle w:val="TableParagraph"/>
              <w:spacing w:before="34"/>
              <w:ind w:left="108"/>
              <w:rPr>
                <w:rFonts w:ascii="Arial"/>
                <w:b/>
                <w:sz w:val="24"/>
              </w:rPr>
            </w:pPr>
            <w:r>
              <w:rPr>
                <w:rFonts w:ascii="Arial"/>
                <w:b/>
                <w:spacing w:val="-2"/>
                <w:sz w:val="24"/>
              </w:rPr>
              <w:t>Female</w:t>
            </w:r>
          </w:p>
        </w:tc>
        <w:tc>
          <w:tcPr>
            <w:tcW w:w="850" w:type="dxa"/>
          </w:tcPr>
          <w:p>
            <w:pPr>
              <w:pStyle w:val="TableParagraph"/>
              <w:rPr>
                <w:rFonts w:ascii="Times New Roman"/>
                <w:sz w:val="8"/>
              </w:rPr>
            </w:pPr>
          </w:p>
        </w:tc>
        <w:tc>
          <w:tcPr>
            <w:tcW w:w="1058" w:type="dxa"/>
          </w:tcPr>
          <w:p>
            <w:pPr>
              <w:pStyle w:val="TableParagraph"/>
              <w:rPr>
                <w:rFonts w:ascii="Times New Roman"/>
                <w:sz w:val="8"/>
              </w:rPr>
            </w:pPr>
          </w:p>
        </w:tc>
        <w:tc>
          <w:tcPr>
            <w:tcW w:w="967" w:type="dxa"/>
          </w:tcPr>
          <w:p>
            <w:pPr>
              <w:pStyle w:val="TableParagraph"/>
              <w:rPr>
                <w:rFonts w:ascii="Times New Roman"/>
                <w:sz w:val="8"/>
              </w:rPr>
            </w:pPr>
          </w:p>
        </w:tc>
        <w:tc>
          <w:tcPr>
            <w:tcW w:w="876" w:type="dxa"/>
            <w:vMerge/>
            <w:tcBorders>
              <w:top w:val="nil"/>
            </w:tcBorders>
          </w:tcPr>
          <w:p>
            <w:pPr>
              <w:rPr>
                <w:sz w:val="2"/>
                <w:szCs w:val="2"/>
              </w:rPr>
            </w:pPr>
          </w:p>
        </w:tc>
        <w:tc>
          <w:tcPr>
            <w:tcW w:w="1092" w:type="dxa"/>
            <w:vMerge/>
            <w:tcBorders>
              <w:top w:val="nil"/>
            </w:tcBorders>
          </w:tcPr>
          <w:p>
            <w:pPr>
              <w:rPr>
                <w:sz w:val="2"/>
                <w:szCs w:val="2"/>
              </w:rPr>
            </w:pPr>
          </w:p>
        </w:tc>
        <w:tc>
          <w:tcPr>
            <w:tcW w:w="1009" w:type="dxa"/>
            <w:vMerge/>
            <w:tcBorders>
              <w:top w:val="nil"/>
            </w:tcBorders>
          </w:tcPr>
          <w:p>
            <w:pPr>
              <w:rPr>
                <w:sz w:val="2"/>
                <w:szCs w:val="2"/>
              </w:rPr>
            </w:pPr>
          </w:p>
        </w:tc>
        <w:tc>
          <w:tcPr>
            <w:tcW w:w="1038" w:type="dxa"/>
            <w:vMerge/>
            <w:tcBorders>
              <w:top w:val="nil"/>
            </w:tcBorders>
          </w:tcPr>
          <w:p>
            <w:pPr>
              <w:rPr>
                <w:sz w:val="2"/>
                <w:szCs w:val="2"/>
              </w:rPr>
            </w:pPr>
          </w:p>
        </w:tc>
        <w:tc>
          <w:tcPr>
            <w:tcW w:w="1186" w:type="dxa"/>
            <w:vMerge/>
            <w:tcBorders>
              <w:top w:val="nil"/>
            </w:tcBorders>
          </w:tcPr>
          <w:p>
            <w:pPr>
              <w:rPr>
                <w:sz w:val="2"/>
                <w:szCs w:val="2"/>
              </w:rPr>
            </w:pPr>
          </w:p>
        </w:tc>
      </w:tr>
      <w:tr>
        <w:trPr>
          <w:trHeight w:val="356" w:hRule="atLeast"/>
        </w:trPr>
        <w:tc>
          <w:tcPr>
            <w:tcW w:w="1118" w:type="dxa"/>
            <w:vMerge/>
            <w:tcBorders>
              <w:top w:val="nil"/>
              <w:bottom w:val="single" w:sz="4" w:space="0" w:color="000000"/>
            </w:tcBorders>
          </w:tcPr>
          <w:p>
            <w:pPr>
              <w:rPr>
                <w:sz w:val="2"/>
                <w:szCs w:val="2"/>
              </w:rPr>
            </w:pPr>
          </w:p>
        </w:tc>
        <w:tc>
          <w:tcPr>
            <w:tcW w:w="850" w:type="dxa"/>
            <w:tcBorders>
              <w:bottom w:val="single" w:sz="4" w:space="0" w:color="000000"/>
            </w:tcBorders>
          </w:tcPr>
          <w:p>
            <w:pPr>
              <w:pStyle w:val="TableParagraph"/>
              <w:spacing w:line="256" w:lineRule="exact"/>
              <w:ind w:left="168"/>
              <w:rPr>
                <w:sz w:val="24"/>
              </w:rPr>
            </w:pPr>
            <w:r>
              <w:rPr>
                <w:spacing w:val="-5"/>
                <w:sz w:val="24"/>
              </w:rPr>
              <w:t>146</w:t>
            </w:r>
          </w:p>
        </w:tc>
        <w:tc>
          <w:tcPr>
            <w:tcW w:w="1058" w:type="dxa"/>
            <w:tcBorders>
              <w:bottom w:val="single" w:sz="4" w:space="0" w:color="000000"/>
            </w:tcBorders>
          </w:tcPr>
          <w:p>
            <w:pPr>
              <w:pStyle w:val="TableParagraph"/>
              <w:spacing w:line="256" w:lineRule="exact"/>
              <w:ind w:left="278"/>
              <w:rPr>
                <w:sz w:val="24"/>
              </w:rPr>
            </w:pPr>
            <w:r>
              <w:rPr>
                <w:spacing w:val="-2"/>
                <w:sz w:val="24"/>
              </w:rPr>
              <w:t>38.38</w:t>
            </w:r>
          </w:p>
        </w:tc>
        <w:tc>
          <w:tcPr>
            <w:tcW w:w="967" w:type="dxa"/>
            <w:tcBorders>
              <w:bottom w:val="single" w:sz="4" w:space="0" w:color="000000"/>
            </w:tcBorders>
          </w:tcPr>
          <w:p>
            <w:pPr>
              <w:pStyle w:val="TableParagraph"/>
              <w:spacing w:line="256" w:lineRule="exact"/>
              <w:ind w:left="178"/>
              <w:rPr>
                <w:sz w:val="24"/>
              </w:rPr>
            </w:pPr>
            <w:r>
              <w:rPr>
                <w:spacing w:val="-2"/>
                <w:sz w:val="24"/>
              </w:rPr>
              <w:t>11.09</w:t>
            </w:r>
          </w:p>
        </w:tc>
        <w:tc>
          <w:tcPr>
            <w:tcW w:w="876" w:type="dxa"/>
            <w:tcBorders>
              <w:bottom w:val="single" w:sz="4" w:space="0" w:color="000000"/>
            </w:tcBorders>
          </w:tcPr>
          <w:p>
            <w:pPr>
              <w:pStyle w:val="TableParagraph"/>
              <w:rPr>
                <w:rFonts w:ascii="Times New Roman"/>
                <w:sz w:val="26"/>
              </w:rPr>
            </w:pPr>
          </w:p>
        </w:tc>
        <w:tc>
          <w:tcPr>
            <w:tcW w:w="1092" w:type="dxa"/>
            <w:tcBorders>
              <w:bottom w:val="single" w:sz="4" w:space="0" w:color="000000"/>
            </w:tcBorders>
          </w:tcPr>
          <w:p>
            <w:pPr>
              <w:pStyle w:val="TableParagraph"/>
              <w:rPr>
                <w:rFonts w:ascii="Times New Roman"/>
                <w:sz w:val="26"/>
              </w:rPr>
            </w:pPr>
          </w:p>
        </w:tc>
        <w:tc>
          <w:tcPr>
            <w:tcW w:w="1009" w:type="dxa"/>
            <w:tcBorders>
              <w:bottom w:val="single" w:sz="4" w:space="0" w:color="000000"/>
            </w:tcBorders>
          </w:tcPr>
          <w:p>
            <w:pPr>
              <w:pStyle w:val="TableParagraph"/>
              <w:rPr>
                <w:rFonts w:ascii="Times New Roman"/>
                <w:sz w:val="26"/>
              </w:rPr>
            </w:pPr>
          </w:p>
        </w:tc>
        <w:tc>
          <w:tcPr>
            <w:tcW w:w="1038" w:type="dxa"/>
            <w:tcBorders>
              <w:bottom w:val="single" w:sz="4" w:space="0" w:color="000000"/>
            </w:tcBorders>
          </w:tcPr>
          <w:p>
            <w:pPr>
              <w:pStyle w:val="TableParagraph"/>
              <w:rPr>
                <w:rFonts w:ascii="Times New Roman"/>
                <w:sz w:val="26"/>
              </w:rPr>
            </w:pPr>
          </w:p>
        </w:tc>
        <w:tc>
          <w:tcPr>
            <w:tcW w:w="1186" w:type="dxa"/>
            <w:tcBorders>
              <w:bottom w:val="single" w:sz="4" w:space="0" w:color="000000"/>
            </w:tcBorders>
          </w:tcPr>
          <w:p>
            <w:pPr>
              <w:pStyle w:val="TableParagraph"/>
              <w:rPr>
                <w:rFonts w:ascii="Times New Roman"/>
                <w:sz w:val="26"/>
              </w:rPr>
            </w:pPr>
          </w:p>
        </w:tc>
      </w:tr>
    </w:tbl>
    <w:p>
      <w:pPr>
        <w:pStyle w:val="BodyText"/>
        <w:spacing w:line="487" w:lineRule="auto" w:before="243"/>
        <w:ind w:right="1174" w:firstLine="719"/>
      </w:pPr>
      <w:r>
        <w:rPr/>
        <w:t>Result in Table 5 show a calculated z-value of 0.91 which is less than z-critical value of 1.96 at 300 degree of freedom and 0.05 level of significance. This</w:t>
      </w:r>
      <w:r>
        <w:rPr>
          <w:spacing w:val="-1"/>
        </w:rPr>
        <w:t> </w:t>
      </w:r>
      <w:r>
        <w:rPr/>
        <w:t>means</w:t>
      </w:r>
      <w:r>
        <w:rPr>
          <w:spacing w:val="-2"/>
        </w:rPr>
        <w:t> </w:t>
      </w:r>
      <w:r>
        <w:rPr/>
        <w:t>that male</w:t>
      </w:r>
      <w:r>
        <w:rPr>
          <w:spacing w:val="-4"/>
        </w:rPr>
        <w:t> </w:t>
      </w:r>
      <w:r>
        <w:rPr/>
        <w:t>and</w:t>
      </w:r>
      <w:r>
        <w:rPr>
          <w:spacing w:val="-1"/>
        </w:rPr>
        <w:t> </w:t>
      </w:r>
      <w:r>
        <w:rPr/>
        <w:t>female</w:t>
      </w:r>
      <w:r>
        <w:rPr>
          <w:spacing w:val="-2"/>
        </w:rPr>
        <w:t> </w:t>
      </w:r>
      <w:r>
        <w:rPr/>
        <w:t>respondents</w:t>
      </w:r>
      <w:r>
        <w:rPr>
          <w:spacing w:val="-2"/>
        </w:rPr>
        <w:t> </w:t>
      </w:r>
      <w:r>
        <w:rPr/>
        <w:t>did</w:t>
      </w:r>
      <w:r>
        <w:rPr>
          <w:spacing w:val="-2"/>
        </w:rPr>
        <w:t> </w:t>
      </w:r>
      <w:r>
        <w:rPr/>
        <w:t>not</w:t>
      </w:r>
      <w:r>
        <w:rPr>
          <w:spacing w:val="-2"/>
        </w:rPr>
        <w:t> </w:t>
      </w:r>
      <w:r>
        <w:rPr/>
        <w:t>differ significantly</w:t>
      </w:r>
      <w:r>
        <w:rPr>
          <w:spacing w:val="-4"/>
        </w:rPr>
        <w:t> </w:t>
      </w:r>
      <w:r>
        <w:rPr/>
        <w:t>in their</w:t>
      </w:r>
      <w:r>
        <w:rPr>
          <w:spacing w:val="-2"/>
        </w:rPr>
        <w:t> </w:t>
      </w:r>
      <w:r>
        <w:rPr/>
        <w:t>mean</w:t>
      </w:r>
      <w:r>
        <w:rPr>
          <w:spacing w:val="-1"/>
        </w:rPr>
        <w:t> </w:t>
      </w:r>
      <w:r>
        <w:rPr/>
        <w:t>ratings</w:t>
      </w:r>
      <w:r>
        <w:rPr>
          <w:spacing w:val="-1"/>
        </w:rPr>
        <w:t> </w:t>
      </w:r>
      <w:r>
        <w:rPr/>
        <w:t>on</w:t>
      </w:r>
      <w:r>
        <w:rPr>
          <w:spacing w:val="-2"/>
        </w:rPr>
        <w:t> </w:t>
      </w:r>
      <w:r>
        <w:rPr/>
        <w:t>the extent</w:t>
      </w:r>
      <w:r>
        <w:rPr>
          <w:spacing w:val="-1"/>
        </w:rPr>
        <w:t> </w:t>
      </w:r>
      <w:r>
        <w:rPr/>
        <w:t>they</w:t>
      </w:r>
      <w:r>
        <w:rPr>
          <w:spacing w:val="-4"/>
        </w:rPr>
        <w:t> </w:t>
      </w:r>
      <w:r>
        <w:rPr/>
        <w:t>utilize ICT</w:t>
      </w:r>
      <w:r>
        <w:rPr>
          <w:spacing w:val="-1"/>
        </w:rPr>
        <w:t> </w:t>
      </w:r>
      <w:r>
        <w:rPr/>
        <w:t>resources in business education programme in South-West Nigeria.</w:t>
      </w:r>
      <w:r>
        <w:rPr/>
        <w:t> The null hypothesis was, therefore, upheld.</w:t>
      </w:r>
    </w:p>
    <w:p>
      <w:pPr>
        <w:spacing w:after="0" w:line="487" w:lineRule="auto"/>
        <w:sectPr>
          <w:pgSz w:w="12240" w:h="15840"/>
          <w:pgMar w:header="761" w:footer="0" w:top="1340" w:bottom="280" w:left="1020" w:right="260"/>
        </w:sectPr>
      </w:pPr>
    </w:p>
    <w:p>
      <w:pPr>
        <w:pStyle w:val="Heading2"/>
        <w:spacing w:before="85"/>
        <w:jc w:val="left"/>
      </w:pPr>
      <w:r>
        <w:rPr/>
        <w:t>Null</w:t>
      </w:r>
      <w:r>
        <w:rPr>
          <w:spacing w:val="-6"/>
        </w:rPr>
        <w:t> </w:t>
      </w:r>
      <w:r>
        <w:rPr/>
        <w:t>Hypothesis</w:t>
      </w:r>
      <w:r>
        <w:rPr>
          <w:spacing w:val="-6"/>
        </w:rPr>
        <w:t> </w:t>
      </w:r>
      <w:r>
        <w:rPr>
          <w:spacing w:val="-5"/>
        </w:rPr>
        <w:t>2:</w:t>
      </w:r>
    </w:p>
    <w:p>
      <w:pPr>
        <w:pStyle w:val="BodyText"/>
        <w:spacing w:before="201"/>
        <w:ind w:left="0"/>
        <w:jc w:val="left"/>
        <w:rPr>
          <w:rFonts w:ascii="Arial"/>
          <w:b/>
        </w:rPr>
      </w:pPr>
    </w:p>
    <w:p>
      <w:pPr>
        <w:spacing w:before="0"/>
        <w:ind w:left="780" w:right="1174" w:firstLine="719"/>
        <w:jc w:val="both"/>
        <w:rPr>
          <w:rFonts w:ascii="Arial"/>
          <w:b/>
          <w:sz w:val="28"/>
        </w:rPr>
      </w:pPr>
      <w:r>
        <w:rPr>
          <w:rFonts w:ascii="Arial"/>
          <w:b/>
          <w:sz w:val="28"/>
        </w:rPr>
        <w:t>Lecturers and students do not differ significantly in their mean ratings on the extent of utilization of ICT resources in business education programmes in universities in South-West </w:t>
      </w:r>
      <w:r>
        <w:rPr>
          <w:rFonts w:ascii="Arial"/>
          <w:b/>
          <w:spacing w:val="-2"/>
          <w:sz w:val="28"/>
        </w:rPr>
        <w:t>Nigeria.</w:t>
      </w:r>
    </w:p>
    <w:p>
      <w:pPr>
        <w:pStyle w:val="BodyText"/>
        <w:spacing w:before="204"/>
        <w:jc w:val="left"/>
      </w:pPr>
      <w:r>
        <w:rPr/>
        <w:t>Data</w:t>
      </w:r>
      <w:r>
        <w:rPr>
          <w:spacing w:val="-3"/>
        </w:rPr>
        <w:t> </w:t>
      </w:r>
      <w:r>
        <w:rPr/>
        <w:t>analysis</w:t>
      </w:r>
      <w:r>
        <w:rPr>
          <w:spacing w:val="-3"/>
        </w:rPr>
        <w:t> </w:t>
      </w:r>
      <w:r>
        <w:rPr/>
        <w:t>for</w:t>
      </w:r>
      <w:r>
        <w:rPr>
          <w:spacing w:val="-2"/>
        </w:rPr>
        <w:t> </w:t>
      </w:r>
      <w:r>
        <w:rPr/>
        <w:t>null</w:t>
      </w:r>
      <w:r>
        <w:rPr>
          <w:spacing w:val="-2"/>
        </w:rPr>
        <w:t> </w:t>
      </w:r>
      <w:r>
        <w:rPr/>
        <w:t>hypothesis</w:t>
      </w:r>
      <w:r>
        <w:rPr>
          <w:spacing w:val="-3"/>
        </w:rPr>
        <w:t> </w:t>
      </w:r>
      <w:r>
        <w:rPr/>
        <w:t>2</w:t>
      </w:r>
      <w:r>
        <w:rPr>
          <w:spacing w:val="-2"/>
        </w:rPr>
        <w:t> </w:t>
      </w:r>
      <w:r>
        <w:rPr/>
        <w:t>is</w:t>
      </w:r>
      <w:r>
        <w:rPr>
          <w:spacing w:val="-3"/>
        </w:rPr>
        <w:t> </w:t>
      </w:r>
      <w:r>
        <w:rPr/>
        <w:t>presented</w:t>
      </w:r>
      <w:r>
        <w:rPr>
          <w:spacing w:val="-5"/>
        </w:rPr>
        <w:t> </w:t>
      </w:r>
      <w:r>
        <w:rPr/>
        <w:t>in</w:t>
      </w:r>
      <w:r>
        <w:rPr>
          <w:spacing w:val="-2"/>
        </w:rPr>
        <w:t> </w:t>
      </w:r>
      <w:r>
        <w:rPr/>
        <w:t>Table</w:t>
      </w:r>
      <w:r>
        <w:rPr>
          <w:spacing w:val="-5"/>
        </w:rPr>
        <w:t> 6.</w:t>
      </w:r>
    </w:p>
    <w:p>
      <w:pPr>
        <w:pStyle w:val="BodyText"/>
        <w:spacing w:before="43"/>
        <w:ind w:left="0"/>
        <w:jc w:val="left"/>
      </w:pPr>
    </w:p>
    <w:p>
      <w:pPr>
        <w:pStyle w:val="Heading2"/>
        <w:spacing w:before="1"/>
        <w:jc w:val="left"/>
      </w:pPr>
      <w:r>
        <w:rPr/>
        <w:t>Table</w:t>
      </w:r>
      <w:r>
        <w:rPr>
          <w:spacing w:val="-5"/>
        </w:rPr>
        <w:t> 6:</w:t>
      </w:r>
    </w:p>
    <w:p>
      <w:pPr>
        <w:pStyle w:val="BodyText"/>
        <w:spacing w:before="40"/>
        <w:ind w:left="0"/>
        <w:jc w:val="left"/>
        <w:rPr>
          <w:rFonts w:ascii="Arial"/>
          <w:b/>
        </w:rPr>
      </w:pPr>
    </w:p>
    <w:p>
      <w:pPr>
        <w:tabs>
          <w:tab w:pos="8253" w:val="left" w:leader="none"/>
        </w:tabs>
        <w:spacing w:before="0"/>
        <w:ind w:left="780" w:right="1173" w:firstLine="0"/>
        <w:jc w:val="both"/>
        <w:rPr>
          <w:rFonts w:ascii="Arial"/>
          <w:b/>
          <w:sz w:val="28"/>
        </w:rPr>
      </w:pPr>
      <w:r>
        <w:rPr>
          <w:rFonts w:ascii="Arial"/>
          <w:b/>
          <w:sz w:val="28"/>
        </w:rPr>
        <w:t>Summary of z-test analysis for the difference between the mean ratings of lecturers and students on the extent they utilize ICT resources in business education</w:t>
        <w:tab/>
      </w:r>
      <w:r>
        <w:rPr>
          <w:rFonts w:ascii="Arial"/>
          <w:b/>
          <w:spacing w:val="-2"/>
          <w:sz w:val="28"/>
        </w:rPr>
        <w:t>(n=302)</w:t>
      </w:r>
    </w:p>
    <w:p>
      <w:pPr>
        <w:pStyle w:val="BodyText"/>
        <w:spacing w:before="9"/>
        <w:ind w:left="0"/>
        <w:jc w:val="left"/>
        <w:rPr>
          <w:rFonts w:ascii="Arial"/>
          <w:b/>
          <w:sz w:val="17"/>
        </w:rPr>
      </w:pPr>
    </w:p>
    <w:tbl>
      <w:tblPr>
        <w:tblW w:w="0" w:type="auto"/>
        <w:jc w:val="left"/>
        <w:tblInd w:w="6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391"/>
        <w:gridCol w:w="812"/>
        <w:gridCol w:w="1001"/>
        <w:gridCol w:w="1009"/>
        <w:gridCol w:w="853"/>
        <w:gridCol w:w="1011"/>
        <w:gridCol w:w="993"/>
        <w:gridCol w:w="981"/>
        <w:gridCol w:w="1166"/>
      </w:tblGrid>
      <w:tr>
        <w:trPr>
          <w:trHeight w:val="818" w:hRule="atLeast"/>
        </w:trPr>
        <w:tc>
          <w:tcPr>
            <w:tcW w:w="1391" w:type="dxa"/>
            <w:tcBorders>
              <w:top w:val="single" w:sz="4" w:space="0" w:color="000000"/>
              <w:bottom w:val="single" w:sz="4" w:space="0" w:color="000000"/>
            </w:tcBorders>
          </w:tcPr>
          <w:p>
            <w:pPr>
              <w:pStyle w:val="TableParagraph"/>
              <w:spacing w:line="271" w:lineRule="exact"/>
              <w:ind w:right="79"/>
              <w:jc w:val="center"/>
              <w:rPr>
                <w:rFonts w:ascii="Arial"/>
                <w:b/>
                <w:sz w:val="24"/>
              </w:rPr>
            </w:pPr>
            <w:r>
              <w:rPr>
                <w:rFonts w:ascii="Arial"/>
                <w:b/>
                <w:spacing w:val="-2"/>
                <w:sz w:val="24"/>
              </w:rPr>
              <w:t>Status</w:t>
            </w:r>
          </w:p>
        </w:tc>
        <w:tc>
          <w:tcPr>
            <w:tcW w:w="812" w:type="dxa"/>
            <w:tcBorders>
              <w:top w:val="single" w:sz="4" w:space="0" w:color="000000"/>
              <w:bottom w:val="single" w:sz="4" w:space="0" w:color="000000"/>
            </w:tcBorders>
          </w:tcPr>
          <w:p>
            <w:pPr>
              <w:pStyle w:val="TableParagraph"/>
              <w:spacing w:line="271" w:lineRule="exact"/>
              <w:ind w:right="32"/>
              <w:jc w:val="center"/>
              <w:rPr>
                <w:rFonts w:ascii="Arial"/>
                <w:b/>
                <w:sz w:val="24"/>
              </w:rPr>
            </w:pPr>
            <w:r>
              <w:rPr>
                <w:rFonts w:ascii="Arial"/>
                <w:b/>
                <w:spacing w:val="-10"/>
                <w:sz w:val="24"/>
              </w:rPr>
              <w:t>n</w:t>
            </w:r>
          </w:p>
        </w:tc>
        <w:tc>
          <w:tcPr>
            <w:tcW w:w="1001" w:type="dxa"/>
            <w:tcBorders>
              <w:top w:val="single" w:sz="4" w:space="0" w:color="000000"/>
              <w:bottom w:val="single" w:sz="4" w:space="0" w:color="000000"/>
            </w:tcBorders>
          </w:tcPr>
          <w:p>
            <w:pPr>
              <w:pStyle w:val="TableParagraph"/>
              <w:spacing w:before="7"/>
              <w:rPr>
                <w:rFonts w:ascii="Arial"/>
                <w:b/>
                <w:sz w:val="2"/>
              </w:rPr>
            </w:pPr>
          </w:p>
          <w:p>
            <w:pPr>
              <w:pStyle w:val="TableParagraph"/>
              <w:spacing w:line="20" w:lineRule="exact"/>
              <w:ind w:left="450"/>
              <w:rPr>
                <w:rFonts w:ascii="Arial"/>
                <w:sz w:val="2"/>
              </w:rPr>
            </w:pPr>
            <w:r>
              <w:rPr>
                <w:rFonts w:ascii="Arial"/>
                <w:sz w:val="2"/>
              </w:rPr>
              <mc:AlternateContent>
                <mc:Choice Requires="wps">
                  <w:drawing>
                    <wp:inline distT="0" distB="0" distL="0" distR="0">
                      <wp:extent cx="92075" cy="7620"/>
                      <wp:effectExtent l="0" t="0" r="0" b="0"/>
                      <wp:docPr id="8" name="Group 8"/>
                      <wp:cNvGraphicFramePr>
                        <a:graphicFrameLocks/>
                      </wp:cNvGraphicFramePr>
                      <a:graphic>
                        <a:graphicData uri="http://schemas.microsoft.com/office/word/2010/wordprocessingGroup">
                          <wpg:wgp>
                            <wpg:cNvPr id="8" name="Group 8"/>
                            <wpg:cNvGrpSpPr/>
                            <wpg:grpSpPr>
                              <a:xfrm>
                                <a:off x="0" y="0"/>
                                <a:ext cx="92075" cy="7620"/>
                                <a:chExt cx="92075" cy="7620"/>
                              </a:xfrm>
                            </wpg:grpSpPr>
                            <wps:wsp>
                              <wps:cNvPr id="9" name="Graphic 9"/>
                              <wps:cNvSpPr/>
                              <wps:spPr>
                                <a:xfrm>
                                  <a:off x="0" y="0"/>
                                  <a:ext cx="92075" cy="7620"/>
                                </a:xfrm>
                                <a:custGeom>
                                  <a:avLst/>
                                  <a:gdLst/>
                                  <a:ahLst/>
                                  <a:cxnLst/>
                                  <a:rect l="l" t="t" r="r" b="b"/>
                                  <a:pathLst>
                                    <a:path w="92075" h="7620">
                                      <a:moveTo>
                                        <a:pt x="91473" y="0"/>
                                      </a:moveTo>
                                      <a:lnTo>
                                        <a:pt x="0" y="0"/>
                                      </a:lnTo>
                                      <a:lnTo>
                                        <a:pt x="0" y="7040"/>
                                      </a:lnTo>
                                      <a:lnTo>
                                        <a:pt x="91473" y="7040"/>
                                      </a:lnTo>
                                      <a:lnTo>
                                        <a:pt x="91473" y="0"/>
                                      </a:lnTo>
                                      <a:close/>
                                    </a:path>
                                  </a:pathLst>
                                </a:custGeom>
                                <a:solidFill>
                                  <a:srgbClr val="23201D"/>
                                </a:solidFill>
                              </wps:spPr>
                              <wps:bodyPr wrap="square" lIns="0" tIns="0" rIns="0" bIns="0" rtlCol="0">
                                <a:prstTxWarp prst="textNoShape">
                                  <a:avLst/>
                                </a:prstTxWarp>
                                <a:noAutofit/>
                              </wps:bodyPr>
                            </wps:wsp>
                          </wpg:wgp>
                        </a:graphicData>
                      </a:graphic>
                    </wp:inline>
                  </w:drawing>
                </mc:Choice>
                <mc:Fallback>
                  <w:pict>
                    <v:group style="width:7.25pt;height:.6pt;mso-position-horizontal-relative:char;mso-position-vertical-relative:line" id="docshapegroup8" coordorigin="0,0" coordsize="145,12">
                      <v:rect style="position:absolute;left:0;top:0;width:145;height:12" id="docshape9" filled="true" fillcolor="#23201d" stroked="false">
                        <v:fill type="solid"/>
                      </v:rect>
                    </v:group>
                  </w:pict>
                </mc:Fallback>
              </mc:AlternateContent>
            </w:r>
            <w:r>
              <w:rPr>
                <w:rFonts w:ascii="Arial"/>
                <w:sz w:val="2"/>
              </w:rPr>
            </w:r>
          </w:p>
          <w:p>
            <w:pPr>
              <w:pStyle w:val="TableParagraph"/>
              <w:ind w:left="58"/>
              <w:jc w:val="center"/>
              <w:rPr>
                <w:rFonts w:ascii="Arial"/>
                <w:b/>
                <w:sz w:val="26"/>
              </w:rPr>
            </w:pPr>
            <w:r>
              <w:rPr>
                <w:rFonts w:ascii="Arial"/>
                <w:b/>
                <w:color w:val="23201D"/>
                <w:spacing w:val="-10"/>
                <w:sz w:val="26"/>
              </w:rPr>
              <w:t>X</w:t>
            </w:r>
          </w:p>
        </w:tc>
        <w:tc>
          <w:tcPr>
            <w:tcW w:w="1009" w:type="dxa"/>
            <w:tcBorders>
              <w:top w:val="single" w:sz="4" w:space="0" w:color="000000"/>
              <w:bottom w:val="single" w:sz="4" w:space="0" w:color="000000"/>
            </w:tcBorders>
          </w:tcPr>
          <w:p>
            <w:pPr>
              <w:pStyle w:val="TableParagraph"/>
              <w:spacing w:line="271" w:lineRule="exact"/>
              <w:ind w:right="47"/>
              <w:jc w:val="center"/>
              <w:rPr>
                <w:rFonts w:ascii="Arial"/>
                <w:b/>
                <w:sz w:val="24"/>
              </w:rPr>
            </w:pPr>
            <w:r>
              <w:rPr>
                <w:rFonts w:ascii="Arial"/>
                <w:b/>
                <w:spacing w:val="-5"/>
                <w:sz w:val="24"/>
              </w:rPr>
              <w:t>SD</w:t>
            </w:r>
          </w:p>
        </w:tc>
        <w:tc>
          <w:tcPr>
            <w:tcW w:w="853" w:type="dxa"/>
            <w:tcBorders>
              <w:top w:val="single" w:sz="4" w:space="0" w:color="000000"/>
              <w:bottom w:val="single" w:sz="4" w:space="0" w:color="000000"/>
            </w:tcBorders>
          </w:tcPr>
          <w:p>
            <w:pPr>
              <w:pStyle w:val="TableParagraph"/>
              <w:spacing w:line="271" w:lineRule="exact"/>
              <w:ind w:left="3"/>
              <w:jc w:val="center"/>
              <w:rPr>
                <w:rFonts w:ascii="Arial"/>
                <w:b/>
                <w:sz w:val="24"/>
              </w:rPr>
            </w:pPr>
            <w:r>
              <w:rPr>
                <w:rFonts w:ascii="Arial"/>
                <w:b/>
                <w:spacing w:val="-5"/>
                <w:sz w:val="24"/>
              </w:rPr>
              <w:t>Df</w:t>
            </w:r>
          </w:p>
        </w:tc>
        <w:tc>
          <w:tcPr>
            <w:tcW w:w="1011" w:type="dxa"/>
            <w:tcBorders>
              <w:top w:val="single" w:sz="4" w:space="0" w:color="000000"/>
              <w:bottom w:val="single" w:sz="4" w:space="0" w:color="000000"/>
            </w:tcBorders>
          </w:tcPr>
          <w:p>
            <w:pPr>
              <w:pStyle w:val="TableParagraph"/>
              <w:spacing w:line="271" w:lineRule="exact"/>
              <w:ind w:left="222"/>
              <w:rPr>
                <w:rFonts w:ascii="Arial"/>
                <w:b/>
                <w:sz w:val="24"/>
              </w:rPr>
            </w:pPr>
            <w:r>
              <w:rPr>
                <w:rFonts w:ascii="Arial"/>
                <w:b/>
                <w:spacing w:val="-2"/>
                <w:sz w:val="24"/>
              </w:rPr>
              <w:t>Z-</w:t>
            </w:r>
            <w:r>
              <w:rPr>
                <w:rFonts w:ascii="Arial"/>
                <w:b/>
                <w:spacing w:val="-4"/>
                <w:sz w:val="24"/>
              </w:rPr>
              <w:t>cal.</w:t>
            </w:r>
          </w:p>
        </w:tc>
        <w:tc>
          <w:tcPr>
            <w:tcW w:w="993" w:type="dxa"/>
            <w:tcBorders>
              <w:top w:val="single" w:sz="4" w:space="0" w:color="000000"/>
              <w:bottom w:val="single" w:sz="4" w:space="0" w:color="000000"/>
            </w:tcBorders>
          </w:tcPr>
          <w:p>
            <w:pPr>
              <w:pStyle w:val="TableParagraph"/>
              <w:spacing w:line="271" w:lineRule="exact"/>
              <w:ind w:left="163"/>
              <w:rPr>
                <w:rFonts w:ascii="Arial"/>
                <w:b/>
                <w:sz w:val="24"/>
              </w:rPr>
            </w:pPr>
            <w:r>
              <w:rPr>
                <w:rFonts w:ascii="Arial"/>
                <w:b/>
                <w:spacing w:val="-2"/>
                <w:sz w:val="24"/>
              </w:rPr>
              <w:t>Z-crit.</w:t>
            </w:r>
          </w:p>
        </w:tc>
        <w:tc>
          <w:tcPr>
            <w:tcW w:w="981" w:type="dxa"/>
            <w:tcBorders>
              <w:top w:val="single" w:sz="4" w:space="0" w:color="000000"/>
              <w:bottom w:val="single" w:sz="4" w:space="0" w:color="000000"/>
            </w:tcBorders>
          </w:tcPr>
          <w:p>
            <w:pPr>
              <w:pStyle w:val="TableParagraph"/>
              <w:ind w:left="322" w:right="150" w:hanging="159"/>
              <w:rPr>
                <w:rFonts w:ascii="Arial"/>
                <w:b/>
                <w:sz w:val="24"/>
              </w:rPr>
            </w:pPr>
            <w:r>
              <w:rPr>
                <w:rFonts w:ascii="Arial"/>
                <w:b/>
                <w:spacing w:val="-2"/>
                <w:sz w:val="24"/>
              </w:rPr>
              <w:t>Alpha </w:t>
            </w:r>
            <w:r>
              <w:rPr>
                <w:rFonts w:ascii="Arial"/>
                <w:b/>
                <w:spacing w:val="-4"/>
                <w:sz w:val="24"/>
              </w:rPr>
              <w:t>sig</w:t>
            </w:r>
          </w:p>
        </w:tc>
        <w:tc>
          <w:tcPr>
            <w:tcW w:w="1166" w:type="dxa"/>
            <w:tcBorders>
              <w:top w:val="single" w:sz="4" w:space="0" w:color="000000"/>
              <w:bottom w:val="single" w:sz="4" w:space="0" w:color="000000"/>
            </w:tcBorders>
          </w:tcPr>
          <w:p>
            <w:pPr>
              <w:pStyle w:val="TableParagraph"/>
              <w:spacing w:line="271" w:lineRule="exact"/>
              <w:ind w:left="153"/>
              <w:rPr>
                <w:rFonts w:ascii="Arial"/>
                <w:b/>
                <w:sz w:val="24"/>
              </w:rPr>
            </w:pPr>
            <w:r>
              <w:rPr>
                <w:rFonts w:ascii="Arial"/>
                <w:b/>
                <w:spacing w:val="-2"/>
                <w:sz w:val="24"/>
              </w:rPr>
              <w:t>Remark</w:t>
            </w:r>
          </w:p>
        </w:tc>
      </w:tr>
      <w:tr>
        <w:trPr>
          <w:trHeight w:val="275" w:hRule="atLeast"/>
        </w:trPr>
        <w:tc>
          <w:tcPr>
            <w:tcW w:w="1391" w:type="dxa"/>
            <w:tcBorders>
              <w:top w:val="single" w:sz="4" w:space="0" w:color="000000"/>
            </w:tcBorders>
          </w:tcPr>
          <w:p>
            <w:pPr>
              <w:pStyle w:val="TableParagraph"/>
              <w:spacing w:line="255" w:lineRule="exact"/>
              <w:ind w:left="2" w:right="79"/>
              <w:jc w:val="center"/>
              <w:rPr>
                <w:rFonts w:ascii="Arial"/>
                <w:b/>
                <w:sz w:val="24"/>
              </w:rPr>
            </w:pPr>
            <w:r>
              <w:rPr>
                <w:rFonts w:ascii="Arial"/>
                <w:b/>
                <w:spacing w:val="-2"/>
                <w:sz w:val="24"/>
              </w:rPr>
              <w:t>Lecturers</w:t>
            </w:r>
          </w:p>
        </w:tc>
        <w:tc>
          <w:tcPr>
            <w:tcW w:w="812" w:type="dxa"/>
            <w:vMerge w:val="restart"/>
            <w:tcBorders>
              <w:top w:val="single" w:sz="4" w:space="0" w:color="000000"/>
            </w:tcBorders>
          </w:tcPr>
          <w:p>
            <w:pPr>
              <w:pStyle w:val="TableParagraph"/>
              <w:spacing w:before="76"/>
              <w:ind w:left="255"/>
              <w:rPr>
                <w:sz w:val="24"/>
              </w:rPr>
            </w:pPr>
            <w:r>
              <w:rPr>
                <w:spacing w:val="-5"/>
                <w:sz w:val="24"/>
              </w:rPr>
              <w:t>52</w:t>
            </w:r>
          </w:p>
        </w:tc>
        <w:tc>
          <w:tcPr>
            <w:tcW w:w="1001" w:type="dxa"/>
            <w:vMerge w:val="restart"/>
            <w:tcBorders>
              <w:top w:val="single" w:sz="4" w:space="0" w:color="000000"/>
            </w:tcBorders>
          </w:tcPr>
          <w:p>
            <w:pPr>
              <w:pStyle w:val="TableParagraph"/>
              <w:spacing w:before="76"/>
              <w:ind w:left="221"/>
              <w:rPr>
                <w:sz w:val="24"/>
              </w:rPr>
            </w:pPr>
            <w:r>
              <w:rPr>
                <w:spacing w:val="-2"/>
                <w:sz w:val="24"/>
              </w:rPr>
              <w:t>38.08</w:t>
            </w:r>
          </w:p>
        </w:tc>
        <w:tc>
          <w:tcPr>
            <w:tcW w:w="1009" w:type="dxa"/>
            <w:vMerge w:val="restart"/>
            <w:tcBorders>
              <w:top w:val="single" w:sz="4" w:space="0" w:color="000000"/>
            </w:tcBorders>
          </w:tcPr>
          <w:p>
            <w:pPr>
              <w:pStyle w:val="TableParagraph"/>
              <w:spacing w:before="76"/>
              <w:ind w:left="180"/>
              <w:rPr>
                <w:sz w:val="24"/>
              </w:rPr>
            </w:pPr>
            <w:r>
              <w:rPr>
                <w:spacing w:val="-2"/>
                <w:sz w:val="24"/>
              </w:rPr>
              <w:t>10.96</w:t>
            </w:r>
          </w:p>
        </w:tc>
        <w:tc>
          <w:tcPr>
            <w:tcW w:w="853" w:type="dxa"/>
            <w:tcBorders>
              <w:top w:val="single" w:sz="4" w:space="0" w:color="000000"/>
            </w:tcBorders>
          </w:tcPr>
          <w:p>
            <w:pPr>
              <w:pStyle w:val="TableParagraph"/>
              <w:rPr>
                <w:rFonts w:ascii="Times New Roman"/>
                <w:sz w:val="20"/>
              </w:rPr>
            </w:pPr>
          </w:p>
        </w:tc>
        <w:tc>
          <w:tcPr>
            <w:tcW w:w="1011" w:type="dxa"/>
            <w:tcBorders>
              <w:top w:val="single" w:sz="4" w:space="0" w:color="000000"/>
            </w:tcBorders>
          </w:tcPr>
          <w:p>
            <w:pPr>
              <w:pStyle w:val="TableParagraph"/>
              <w:rPr>
                <w:rFonts w:ascii="Times New Roman"/>
                <w:sz w:val="20"/>
              </w:rPr>
            </w:pPr>
          </w:p>
        </w:tc>
        <w:tc>
          <w:tcPr>
            <w:tcW w:w="993" w:type="dxa"/>
            <w:tcBorders>
              <w:top w:val="single" w:sz="4" w:space="0" w:color="000000"/>
            </w:tcBorders>
          </w:tcPr>
          <w:p>
            <w:pPr>
              <w:pStyle w:val="TableParagraph"/>
              <w:rPr>
                <w:rFonts w:ascii="Times New Roman"/>
                <w:sz w:val="20"/>
              </w:rPr>
            </w:pPr>
          </w:p>
        </w:tc>
        <w:tc>
          <w:tcPr>
            <w:tcW w:w="981" w:type="dxa"/>
            <w:tcBorders>
              <w:top w:val="single" w:sz="4" w:space="0" w:color="000000"/>
            </w:tcBorders>
          </w:tcPr>
          <w:p>
            <w:pPr>
              <w:pStyle w:val="TableParagraph"/>
              <w:rPr>
                <w:rFonts w:ascii="Times New Roman"/>
                <w:sz w:val="20"/>
              </w:rPr>
            </w:pPr>
          </w:p>
        </w:tc>
        <w:tc>
          <w:tcPr>
            <w:tcW w:w="1166" w:type="dxa"/>
            <w:tcBorders>
              <w:top w:val="single" w:sz="4" w:space="0" w:color="000000"/>
            </w:tcBorders>
          </w:tcPr>
          <w:p>
            <w:pPr>
              <w:pStyle w:val="TableParagraph"/>
              <w:rPr>
                <w:rFonts w:ascii="Times New Roman"/>
                <w:sz w:val="20"/>
              </w:rPr>
            </w:pPr>
          </w:p>
        </w:tc>
      </w:tr>
      <w:tr>
        <w:trPr>
          <w:trHeight w:val="116" w:hRule="atLeast"/>
        </w:trPr>
        <w:tc>
          <w:tcPr>
            <w:tcW w:w="1391" w:type="dxa"/>
          </w:tcPr>
          <w:p>
            <w:pPr>
              <w:pStyle w:val="TableParagraph"/>
              <w:rPr>
                <w:rFonts w:ascii="Times New Roman"/>
                <w:sz w:val="6"/>
              </w:rPr>
            </w:pPr>
          </w:p>
        </w:tc>
        <w:tc>
          <w:tcPr>
            <w:tcW w:w="812" w:type="dxa"/>
            <w:vMerge/>
            <w:tcBorders>
              <w:top w:val="nil"/>
            </w:tcBorders>
          </w:tcPr>
          <w:p>
            <w:pPr>
              <w:rPr>
                <w:sz w:val="2"/>
                <w:szCs w:val="2"/>
              </w:rPr>
            </w:pPr>
          </w:p>
        </w:tc>
        <w:tc>
          <w:tcPr>
            <w:tcW w:w="1001" w:type="dxa"/>
            <w:vMerge/>
            <w:tcBorders>
              <w:top w:val="nil"/>
            </w:tcBorders>
          </w:tcPr>
          <w:p>
            <w:pPr>
              <w:rPr>
                <w:sz w:val="2"/>
                <w:szCs w:val="2"/>
              </w:rPr>
            </w:pPr>
          </w:p>
        </w:tc>
        <w:tc>
          <w:tcPr>
            <w:tcW w:w="1009" w:type="dxa"/>
            <w:vMerge/>
            <w:tcBorders>
              <w:top w:val="nil"/>
            </w:tcBorders>
          </w:tcPr>
          <w:p>
            <w:pPr>
              <w:rPr>
                <w:sz w:val="2"/>
                <w:szCs w:val="2"/>
              </w:rPr>
            </w:pPr>
          </w:p>
        </w:tc>
        <w:tc>
          <w:tcPr>
            <w:tcW w:w="853" w:type="dxa"/>
            <w:vMerge w:val="restart"/>
          </w:tcPr>
          <w:p>
            <w:pPr>
              <w:pStyle w:val="TableParagraph"/>
              <w:spacing w:line="239" w:lineRule="exact"/>
              <w:ind w:left="229"/>
              <w:rPr>
                <w:sz w:val="24"/>
              </w:rPr>
            </w:pPr>
            <w:r>
              <w:rPr>
                <w:spacing w:val="-5"/>
                <w:sz w:val="24"/>
              </w:rPr>
              <w:t>300</w:t>
            </w:r>
          </w:p>
        </w:tc>
        <w:tc>
          <w:tcPr>
            <w:tcW w:w="1011" w:type="dxa"/>
            <w:vMerge w:val="restart"/>
          </w:tcPr>
          <w:p>
            <w:pPr>
              <w:pStyle w:val="TableParagraph"/>
              <w:spacing w:line="239" w:lineRule="exact"/>
              <w:ind w:left="301"/>
              <w:rPr>
                <w:sz w:val="24"/>
              </w:rPr>
            </w:pPr>
            <w:r>
              <w:rPr>
                <w:spacing w:val="-4"/>
                <w:sz w:val="24"/>
              </w:rPr>
              <w:t>2.68</w:t>
            </w:r>
          </w:p>
        </w:tc>
        <w:tc>
          <w:tcPr>
            <w:tcW w:w="993" w:type="dxa"/>
            <w:vMerge w:val="restart"/>
          </w:tcPr>
          <w:p>
            <w:pPr>
              <w:pStyle w:val="TableParagraph"/>
              <w:spacing w:line="239" w:lineRule="exact"/>
              <w:ind w:left="262"/>
              <w:rPr>
                <w:sz w:val="24"/>
              </w:rPr>
            </w:pPr>
            <w:r>
              <w:rPr>
                <w:spacing w:val="-4"/>
                <w:sz w:val="24"/>
              </w:rPr>
              <w:t>1.96</w:t>
            </w:r>
          </w:p>
        </w:tc>
        <w:tc>
          <w:tcPr>
            <w:tcW w:w="981" w:type="dxa"/>
            <w:vMerge w:val="restart"/>
          </w:tcPr>
          <w:p>
            <w:pPr>
              <w:pStyle w:val="TableParagraph"/>
              <w:spacing w:line="239" w:lineRule="exact"/>
              <w:ind w:left="262"/>
              <w:rPr>
                <w:sz w:val="24"/>
              </w:rPr>
            </w:pPr>
            <w:r>
              <w:rPr>
                <w:spacing w:val="-4"/>
                <w:sz w:val="24"/>
              </w:rPr>
              <w:t>0.05</w:t>
            </w:r>
          </w:p>
        </w:tc>
        <w:tc>
          <w:tcPr>
            <w:tcW w:w="1166" w:type="dxa"/>
            <w:vMerge w:val="restart"/>
          </w:tcPr>
          <w:p>
            <w:pPr>
              <w:pStyle w:val="TableParagraph"/>
              <w:spacing w:line="239" w:lineRule="exact"/>
              <w:ind w:left="21"/>
              <w:jc w:val="center"/>
              <w:rPr>
                <w:sz w:val="24"/>
              </w:rPr>
            </w:pPr>
            <w:r>
              <w:rPr>
                <w:spacing w:val="-10"/>
                <w:sz w:val="24"/>
              </w:rPr>
              <w:t>S</w:t>
            </w:r>
          </w:p>
        </w:tc>
      </w:tr>
      <w:tr>
        <w:trPr>
          <w:trHeight w:val="142" w:hRule="atLeast"/>
        </w:trPr>
        <w:tc>
          <w:tcPr>
            <w:tcW w:w="1391" w:type="dxa"/>
            <w:vMerge w:val="restart"/>
            <w:tcBorders>
              <w:bottom w:val="single" w:sz="4" w:space="0" w:color="000000"/>
            </w:tcBorders>
          </w:tcPr>
          <w:p>
            <w:pPr>
              <w:pStyle w:val="TableParagraph"/>
              <w:spacing w:before="35"/>
              <w:ind w:left="141"/>
              <w:rPr>
                <w:rFonts w:ascii="Arial"/>
                <w:b/>
                <w:sz w:val="24"/>
              </w:rPr>
            </w:pPr>
            <w:r>
              <w:rPr>
                <w:rFonts w:ascii="Arial"/>
                <w:b/>
                <w:spacing w:val="-2"/>
                <w:sz w:val="24"/>
              </w:rPr>
              <w:t>Students</w:t>
            </w:r>
          </w:p>
        </w:tc>
        <w:tc>
          <w:tcPr>
            <w:tcW w:w="812" w:type="dxa"/>
          </w:tcPr>
          <w:p>
            <w:pPr>
              <w:pStyle w:val="TableParagraph"/>
              <w:rPr>
                <w:rFonts w:ascii="Times New Roman"/>
                <w:sz w:val="8"/>
              </w:rPr>
            </w:pPr>
          </w:p>
        </w:tc>
        <w:tc>
          <w:tcPr>
            <w:tcW w:w="1001" w:type="dxa"/>
          </w:tcPr>
          <w:p>
            <w:pPr>
              <w:pStyle w:val="TableParagraph"/>
              <w:rPr>
                <w:rFonts w:ascii="Times New Roman"/>
                <w:sz w:val="8"/>
              </w:rPr>
            </w:pPr>
          </w:p>
        </w:tc>
        <w:tc>
          <w:tcPr>
            <w:tcW w:w="1009" w:type="dxa"/>
          </w:tcPr>
          <w:p>
            <w:pPr>
              <w:pStyle w:val="TableParagraph"/>
              <w:rPr>
                <w:rFonts w:ascii="Times New Roman"/>
                <w:sz w:val="8"/>
              </w:rPr>
            </w:pPr>
          </w:p>
        </w:tc>
        <w:tc>
          <w:tcPr>
            <w:tcW w:w="853" w:type="dxa"/>
            <w:vMerge/>
            <w:tcBorders>
              <w:top w:val="nil"/>
            </w:tcBorders>
          </w:tcPr>
          <w:p>
            <w:pPr>
              <w:rPr>
                <w:sz w:val="2"/>
                <w:szCs w:val="2"/>
              </w:rPr>
            </w:pPr>
          </w:p>
        </w:tc>
        <w:tc>
          <w:tcPr>
            <w:tcW w:w="1011" w:type="dxa"/>
            <w:vMerge/>
            <w:tcBorders>
              <w:top w:val="nil"/>
            </w:tcBorders>
          </w:tcPr>
          <w:p>
            <w:pPr>
              <w:rPr>
                <w:sz w:val="2"/>
                <w:szCs w:val="2"/>
              </w:rPr>
            </w:pPr>
          </w:p>
        </w:tc>
        <w:tc>
          <w:tcPr>
            <w:tcW w:w="993" w:type="dxa"/>
            <w:vMerge/>
            <w:tcBorders>
              <w:top w:val="nil"/>
            </w:tcBorders>
          </w:tcPr>
          <w:p>
            <w:pPr>
              <w:rPr>
                <w:sz w:val="2"/>
                <w:szCs w:val="2"/>
              </w:rPr>
            </w:pPr>
          </w:p>
        </w:tc>
        <w:tc>
          <w:tcPr>
            <w:tcW w:w="981" w:type="dxa"/>
            <w:vMerge/>
            <w:tcBorders>
              <w:top w:val="nil"/>
            </w:tcBorders>
          </w:tcPr>
          <w:p>
            <w:pPr>
              <w:rPr>
                <w:sz w:val="2"/>
                <w:szCs w:val="2"/>
              </w:rPr>
            </w:pPr>
          </w:p>
        </w:tc>
        <w:tc>
          <w:tcPr>
            <w:tcW w:w="1166" w:type="dxa"/>
            <w:vMerge/>
            <w:tcBorders>
              <w:top w:val="nil"/>
            </w:tcBorders>
          </w:tcPr>
          <w:p>
            <w:pPr>
              <w:rPr>
                <w:sz w:val="2"/>
                <w:szCs w:val="2"/>
              </w:rPr>
            </w:pPr>
          </w:p>
        </w:tc>
      </w:tr>
      <w:tr>
        <w:trPr>
          <w:trHeight w:val="357" w:hRule="atLeast"/>
        </w:trPr>
        <w:tc>
          <w:tcPr>
            <w:tcW w:w="1391" w:type="dxa"/>
            <w:vMerge/>
            <w:tcBorders>
              <w:top w:val="nil"/>
              <w:bottom w:val="single" w:sz="4" w:space="0" w:color="000000"/>
            </w:tcBorders>
          </w:tcPr>
          <w:p>
            <w:pPr>
              <w:rPr>
                <w:sz w:val="2"/>
                <w:szCs w:val="2"/>
              </w:rPr>
            </w:pPr>
          </w:p>
        </w:tc>
        <w:tc>
          <w:tcPr>
            <w:tcW w:w="812" w:type="dxa"/>
            <w:tcBorders>
              <w:bottom w:val="single" w:sz="4" w:space="0" w:color="000000"/>
            </w:tcBorders>
          </w:tcPr>
          <w:p>
            <w:pPr>
              <w:pStyle w:val="TableParagraph"/>
              <w:spacing w:line="255" w:lineRule="exact"/>
              <w:ind w:left="2" w:right="32"/>
              <w:jc w:val="center"/>
              <w:rPr>
                <w:sz w:val="24"/>
              </w:rPr>
            </w:pPr>
            <w:r>
              <w:rPr>
                <w:spacing w:val="-5"/>
                <w:sz w:val="24"/>
              </w:rPr>
              <w:t>250</w:t>
            </w:r>
          </w:p>
        </w:tc>
        <w:tc>
          <w:tcPr>
            <w:tcW w:w="1001" w:type="dxa"/>
            <w:tcBorders>
              <w:bottom w:val="single" w:sz="4" w:space="0" w:color="000000"/>
            </w:tcBorders>
          </w:tcPr>
          <w:p>
            <w:pPr>
              <w:pStyle w:val="TableParagraph"/>
              <w:spacing w:line="255" w:lineRule="exact"/>
              <w:ind w:left="58" w:right="15"/>
              <w:jc w:val="center"/>
              <w:rPr>
                <w:sz w:val="24"/>
              </w:rPr>
            </w:pPr>
            <w:r>
              <w:rPr>
                <w:spacing w:val="-2"/>
                <w:sz w:val="24"/>
              </w:rPr>
              <w:t>37.64</w:t>
            </w:r>
          </w:p>
        </w:tc>
        <w:tc>
          <w:tcPr>
            <w:tcW w:w="1009" w:type="dxa"/>
            <w:tcBorders>
              <w:bottom w:val="single" w:sz="4" w:space="0" w:color="000000"/>
            </w:tcBorders>
          </w:tcPr>
          <w:p>
            <w:pPr>
              <w:pStyle w:val="TableParagraph"/>
              <w:spacing w:line="255" w:lineRule="exact"/>
              <w:ind w:left="1" w:right="47"/>
              <w:jc w:val="center"/>
              <w:rPr>
                <w:sz w:val="24"/>
              </w:rPr>
            </w:pPr>
            <w:r>
              <w:rPr>
                <w:spacing w:val="-2"/>
                <w:sz w:val="24"/>
              </w:rPr>
              <w:t>10.81</w:t>
            </w:r>
          </w:p>
        </w:tc>
        <w:tc>
          <w:tcPr>
            <w:tcW w:w="853" w:type="dxa"/>
            <w:tcBorders>
              <w:bottom w:val="single" w:sz="4" w:space="0" w:color="000000"/>
            </w:tcBorders>
          </w:tcPr>
          <w:p>
            <w:pPr>
              <w:pStyle w:val="TableParagraph"/>
              <w:rPr>
                <w:rFonts w:ascii="Times New Roman"/>
                <w:sz w:val="26"/>
              </w:rPr>
            </w:pPr>
          </w:p>
        </w:tc>
        <w:tc>
          <w:tcPr>
            <w:tcW w:w="1011" w:type="dxa"/>
            <w:tcBorders>
              <w:bottom w:val="single" w:sz="4" w:space="0" w:color="000000"/>
            </w:tcBorders>
          </w:tcPr>
          <w:p>
            <w:pPr>
              <w:pStyle w:val="TableParagraph"/>
              <w:rPr>
                <w:rFonts w:ascii="Times New Roman"/>
                <w:sz w:val="26"/>
              </w:rPr>
            </w:pPr>
          </w:p>
        </w:tc>
        <w:tc>
          <w:tcPr>
            <w:tcW w:w="993" w:type="dxa"/>
            <w:tcBorders>
              <w:bottom w:val="single" w:sz="4" w:space="0" w:color="000000"/>
            </w:tcBorders>
          </w:tcPr>
          <w:p>
            <w:pPr>
              <w:pStyle w:val="TableParagraph"/>
              <w:rPr>
                <w:rFonts w:ascii="Times New Roman"/>
                <w:sz w:val="26"/>
              </w:rPr>
            </w:pPr>
          </w:p>
        </w:tc>
        <w:tc>
          <w:tcPr>
            <w:tcW w:w="981" w:type="dxa"/>
            <w:tcBorders>
              <w:bottom w:val="single" w:sz="4" w:space="0" w:color="000000"/>
            </w:tcBorders>
          </w:tcPr>
          <w:p>
            <w:pPr>
              <w:pStyle w:val="TableParagraph"/>
              <w:rPr>
                <w:rFonts w:ascii="Times New Roman"/>
                <w:sz w:val="26"/>
              </w:rPr>
            </w:pPr>
          </w:p>
        </w:tc>
        <w:tc>
          <w:tcPr>
            <w:tcW w:w="1166" w:type="dxa"/>
            <w:tcBorders>
              <w:bottom w:val="single" w:sz="4" w:space="0" w:color="000000"/>
            </w:tcBorders>
          </w:tcPr>
          <w:p>
            <w:pPr>
              <w:pStyle w:val="TableParagraph"/>
              <w:rPr>
                <w:rFonts w:ascii="Times New Roman"/>
                <w:sz w:val="26"/>
              </w:rPr>
            </w:pPr>
          </w:p>
        </w:tc>
      </w:tr>
    </w:tbl>
    <w:p>
      <w:pPr>
        <w:pStyle w:val="BodyText"/>
        <w:spacing w:line="487" w:lineRule="auto" w:before="243"/>
        <w:ind w:right="1176" w:firstLine="719"/>
      </w:pPr>
      <w:r>
        <w:rPr/>
        <w:t>Result in Table 6 show a calculated z-value of 2.68 which is greater than z-critical value of 1.96 at 300 degree of freedom and 0.05 level of significance. This means that respondents differ significantly in their mean ratings on the extent they utilize ICT resources in business education in universities in South-West Nigeria.</w:t>
      </w:r>
      <w:r>
        <w:rPr/>
        <w:t> The null hypothesis</w:t>
      </w:r>
      <w:r>
        <w:rPr>
          <w:spacing w:val="80"/>
        </w:rPr>
        <w:t> </w:t>
      </w:r>
      <w:r>
        <w:rPr/>
        <w:t>was, therefore, not upheld.</w:t>
      </w:r>
    </w:p>
    <w:p>
      <w:pPr>
        <w:pStyle w:val="Heading2"/>
        <w:spacing w:before="199"/>
      </w:pPr>
      <w:r>
        <w:rPr/>
        <w:t>Null</w:t>
      </w:r>
      <w:r>
        <w:rPr>
          <w:spacing w:val="-7"/>
        </w:rPr>
        <w:t> </w:t>
      </w:r>
      <w:r>
        <w:rPr/>
        <w:t>Hypothesis</w:t>
      </w:r>
      <w:r>
        <w:rPr>
          <w:spacing w:val="-6"/>
        </w:rPr>
        <w:t> </w:t>
      </w:r>
      <w:r>
        <w:rPr>
          <w:spacing w:val="-5"/>
        </w:rPr>
        <w:t>3:</w:t>
      </w:r>
    </w:p>
    <w:p>
      <w:pPr>
        <w:spacing w:before="321"/>
        <w:ind w:left="780" w:right="1175" w:firstLine="719"/>
        <w:jc w:val="both"/>
        <w:rPr>
          <w:rFonts w:ascii="Arial"/>
          <w:b/>
          <w:sz w:val="28"/>
        </w:rPr>
      </w:pPr>
      <w:r>
        <w:rPr>
          <w:rFonts w:ascii="Arial"/>
          <w:b/>
          <w:sz w:val="28"/>
        </w:rPr>
        <w:t>Respondents do not differ significantly in their mean ratings on the extent students and lecturers utilize ICT resources in business education programmes in universities in South-West Nigeria based on institution ownership (federal/state).</w:t>
      </w:r>
    </w:p>
    <w:p>
      <w:pPr>
        <w:spacing w:after="0"/>
        <w:jc w:val="both"/>
        <w:rPr>
          <w:rFonts w:ascii="Arial"/>
          <w:sz w:val="28"/>
        </w:rPr>
        <w:sectPr>
          <w:pgSz w:w="12240" w:h="15840"/>
          <w:pgMar w:header="761" w:footer="0" w:top="1340" w:bottom="280" w:left="1020" w:right="260"/>
        </w:sectPr>
      </w:pPr>
    </w:p>
    <w:p>
      <w:pPr>
        <w:pStyle w:val="BodyText"/>
        <w:spacing w:before="89"/>
      </w:pPr>
      <w:r>
        <w:rPr/>
        <w:t>Data</w:t>
      </w:r>
      <w:r>
        <w:rPr>
          <w:spacing w:val="-3"/>
        </w:rPr>
        <w:t> </w:t>
      </w:r>
      <w:r>
        <w:rPr/>
        <w:t>analysis</w:t>
      </w:r>
      <w:r>
        <w:rPr>
          <w:spacing w:val="-3"/>
        </w:rPr>
        <w:t> </w:t>
      </w:r>
      <w:r>
        <w:rPr/>
        <w:t>for</w:t>
      </w:r>
      <w:r>
        <w:rPr>
          <w:spacing w:val="-2"/>
        </w:rPr>
        <w:t> </w:t>
      </w:r>
      <w:r>
        <w:rPr/>
        <w:t>null</w:t>
      </w:r>
      <w:r>
        <w:rPr>
          <w:spacing w:val="-2"/>
        </w:rPr>
        <w:t> </w:t>
      </w:r>
      <w:r>
        <w:rPr/>
        <w:t>hypothesis</w:t>
      </w:r>
      <w:r>
        <w:rPr>
          <w:spacing w:val="-3"/>
        </w:rPr>
        <w:t> </w:t>
      </w:r>
      <w:r>
        <w:rPr/>
        <w:t>3</w:t>
      </w:r>
      <w:r>
        <w:rPr>
          <w:spacing w:val="-2"/>
        </w:rPr>
        <w:t> </w:t>
      </w:r>
      <w:r>
        <w:rPr/>
        <w:t>is</w:t>
      </w:r>
      <w:r>
        <w:rPr>
          <w:spacing w:val="-3"/>
        </w:rPr>
        <w:t> </w:t>
      </w:r>
      <w:r>
        <w:rPr/>
        <w:t>presented</w:t>
      </w:r>
      <w:r>
        <w:rPr>
          <w:spacing w:val="-5"/>
        </w:rPr>
        <w:t> </w:t>
      </w:r>
      <w:r>
        <w:rPr/>
        <w:t>in</w:t>
      </w:r>
      <w:r>
        <w:rPr>
          <w:spacing w:val="-2"/>
        </w:rPr>
        <w:t> </w:t>
      </w:r>
      <w:r>
        <w:rPr/>
        <w:t>Table</w:t>
      </w:r>
      <w:r>
        <w:rPr>
          <w:spacing w:val="-5"/>
        </w:rPr>
        <w:t> </w:t>
      </w:r>
      <w:r>
        <w:rPr>
          <w:spacing w:val="-10"/>
        </w:rPr>
        <w:t>7</w:t>
      </w:r>
    </w:p>
    <w:p>
      <w:pPr>
        <w:pStyle w:val="BodyText"/>
        <w:spacing w:before="46"/>
        <w:ind w:left="0"/>
        <w:jc w:val="left"/>
      </w:pPr>
    </w:p>
    <w:p>
      <w:pPr>
        <w:pStyle w:val="Heading2"/>
      </w:pPr>
      <w:r>
        <w:rPr/>
        <w:t>Table</w:t>
      </w:r>
      <w:r>
        <w:rPr>
          <w:spacing w:val="-4"/>
        </w:rPr>
        <w:t> </w:t>
      </w:r>
      <w:r>
        <w:rPr>
          <w:spacing w:val="-5"/>
        </w:rPr>
        <w:t>7:</w:t>
      </w:r>
    </w:p>
    <w:p>
      <w:pPr>
        <w:tabs>
          <w:tab w:pos="8701" w:val="left" w:leader="none"/>
        </w:tabs>
        <w:spacing w:line="240" w:lineRule="auto" w:before="199"/>
        <w:ind w:left="780" w:right="1173" w:firstLine="0"/>
        <w:jc w:val="both"/>
        <w:rPr>
          <w:rFonts w:ascii="Arial"/>
          <w:b/>
          <w:sz w:val="28"/>
        </w:rPr>
      </w:pPr>
      <w:r>
        <w:rPr>
          <w:rFonts w:ascii="Arial"/>
          <w:b/>
          <w:sz w:val="28"/>
        </w:rPr>
        <w:t>Summary of z-test analysis for the difference between the mean ratings of respondents from federal and state owned institutions</w:t>
      </w:r>
      <w:r>
        <w:rPr>
          <w:rFonts w:ascii="Arial"/>
          <w:b/>
          <w:spacing w:val="40"/>
          <w:sz w:val="28"/>
        </w:rPr>
        <w:t> </w:t>
      </w:r>
      <w:r>
        <w:rPr>
          <w:rFonts w:ascii="Arial"/>
          <w:b/>
          <w:sz w:val="28"/>
        </w:rPr>
        <w:t>on the extent students and lecturers utilize ICT resources in business education</w:t>
        <w:tab/>
      </w:r>
      <w:r>
        <w:rPr>
          <w:rFonts w:ascii="Arial"/>
          <w:b/>
          <w:spacing w:val="-2"/>
          <w:sz w:val="28"/>
        </w:rPr>
        <w:t>(n=302)</w:t>
      </w:r>
    </w:p>
    <w:p>
      <w:pPr>
        <w:pStyle w:val="BodyText"/>
        <w:spacing w:before="8"/>
        <w:ind w:left="0"/>
        <w:jc w:val="left"/>
        <w:rPr>
          <w:rFonts w:ascii="Arial"/>
          <w:b/>
          <w:sz w:val="17"/>
        </w:rPr>
      </w:pPr>
    </w:p>
    <w:tbl>
      <w:tblPr>
        <w:tblW w:w="0" w:type="auto"/>
        <w:jc w:val="left"/>
        <w:tblInd w:w="6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509"/>
        <w:gridCol w:w="828"/>
        <w:gridCol w:w="1014"/>
        <w:gridCol w:w="1024"/>
        <w:gridCol w:w="785"/>
        <w:gridCol w:w="978"/>
        <w:gridCol w:w="964"/>
        <w:gridCol w:w="963"/>
        <w:gridCol w:w="1155"/>
      </w:tblGrid>
      <w:tr>
        <w:trPr>
          <w:trHeight w:val="817" w:hRule="atLeast"/>
        </w:trPr>
        <w:tc>
          <w:tcPr>
            <w:tcW w:w="1509" w:type="dxa"/>
            <w:tcBorders>
              <w:top w:val="single" w:sz="4" w:space="0" w:color="000000"/>
              <w:bottom w:val="single" w:sz="4" w:space="0" w:color="000000"/>
            </w:tcBorders>
          </w:tcPr>
          <w:p>
            <w:pPr>
              <w:pStyle w:val="TableParagraph"/>
              <w:ind w:left="108"/>
              <w:rPr>
                <w:rFonts w:ascii="Arial"/>
                <w:b/>
                <w:sz w:val="24"/>
              </w:rPr>
            </w:pPr>
            <w:r>
              <w:rPr>
                <w:rFonts w:ascii="Arial"/>
                <w:b/>
                <w:spacing w:val="-2"/>
                <w:sz w:val="24"/>
              </w:rPr>
              <w:t>Institutions Ownership</w:t>
            </w:r>
          </w:p>
        </w:tc>
        <w:tc>
          <w:tcPr>
            <w:tcW w:w="828" w:type="dxa"/>
            <w:tcBorders>
              <w:top w:val="single" w:sz="4" w:space="0" w:color="000000"/>
              <w:bottom w:val="single" w:sz="4" w:space="0" w:color="000000"/>
            </w:tcBorders>
          </w:tcPr>
          <w:p>
            <w:pPr>
              <w:pStyle w:val="TableParagraph"/>
              <w:spacing w:line="271" w:lineRule="exact"/>
              <w:ind w:right="287"/>
              <w:jc w:val="right"/>
              <w:rPr>
                <w:rFonts w:ascii="Arial"/>
                <w:b/>
                <w:sz w:val="24"/>
              </w:rPr>
            </w:pPr>
            <w:r>
              <w:rPr>
                <w:rFonts w:ascii="Arial"/>
                <w:b/>
                <w:spacing w:val="-10"/>
                <w:sz w:val="24"/>
              </w:rPr>
              <w:t>N</w:t>
            </w:r>
          </w:p>
        </w:tc>
        <w:tc>
          <w:tcPr>
            <w:tcW w:w="1014" w:type="dxa"/>
            <w:tcBorders>
              <w:top w:val="single" w:sz="4" w:space="0" w:color="000000"/>
              <w:bottom w:val="single" w:sz="4" w:space="0" w:color="000000"/>
            </w:tcBorders>
          </w:tcPr>
          <w:p>
            <w:pPr>
              <w:pStyle w:val="TableParagraph"/>
              <w:spacing w:before="8"/>
              <w:rPr>
                <w:rFonts w:ascii="Arial"/>
                <w:b/>
                <w:sz w:val="2"/>
              </w:rPr>
            </w:pPr>
          </w:p>
          <w:p>
            <w:pPr>
              <w:pStyle w:val="TableParagraph"/>
              <w:spacing w:line="20" w:lineRule="exact"/>
              <w:ind w:left="468"/>
              <w:rPr>
                <w:rFonts w:ascii="Arial"/>
                <w:sz w:val="2"/>
              </w:rPr>
            </w:pPr>
            <w:r>
              <w:rPr>
                <w:rFonts w:ascii="Arial"/>
                <w:sz w:val="2"/>
              </w:rPr>
              <mc:AlternateContent>
                <mc:Choice Requires="wps">
                  <w:drawing>
                    <wp:inline distT="0" distB="0" distL="0" distR="0">
                      <wp:extent cx="91440" cy="7620"/>
                      <wp:effectExtent l="0" t="0" r="0" b="0"/>
                      <wp:docPr id="10" name="Group 10"/>
                      <wp:cNvGraphicFramePr>
                        <a:graphicFrameLocks/>
                      </wp:cNvGraphicFramePr>
                      <a:graphic>
                        <a:graphicData uri="http://schemas.microsoft.com/office/word/2010/wordprocessingGroup">
                          <wpg:wgp>
                            <wpg:cNvPr id="10" name="Group 10"/>
                            <wpg:cNvGrpSpPr/>
                            <wpg:grpSpPr>
                              <a:xfrm>
                                <a:off x="0" y="0"/>
                                <a:ext cx="91440" cy="7620"/>
                                <a:chExt cx="91440" cy="7620"/>
                              </a:xfrm>
                            </wpg:grpSpPr>
                            <wps:wsp>
                              <wps:cNvPr id="11" name="Graphic 11"/>
                              <wps:cNvSpPr/>
                              <wps:spPr>
                                <a:xfrm>
                                  <a:off x="0" y="0"/>
                                  <a:ext cx="91440" cy="7620"/>
                                </a:xfrm>
                                <a:custGeom>
                                  <a:avLst/>
                                  <a:gdLst/>
                                  <a:ahLst/>
                                  <a:cxnLst/>
                                  <a:rect l="l" t="t" r="r" b="b"/>
                                  <a:pathLst>
                                    <a:path w="91440" h="7620">
                                      <a:moveTo>
                                        <a:pt x="90917" y="0"/>
                                      </a:moveTo>
                                      <a:lnTo>
                                        <a:pt x="0" y="0"/>
                                      </a:lnTo>
                                      <a:lnTo>
                                        <a:pt x="0" y="7040"/>
                                      </a:lnTo>
                                      <a:lnTo>
                                        <a:pt x="90917" y="7040"/>
                                      </a:lnTo>
                                      <a:lnTo>
                                        <a:pt x="90917" y="0"/>
                                      </a:lnTo>
                                      <a:close/>
                                    </a:path>
                                  </a:pathLst>
                                </a:custGeom>
                                <a:solidFill>
                                  <a:srgbClr val="23201D"/>
                                </a:solidFill>
                              </wps:spPr>
                              <wps:bodyPr wrap="square" lIns="0" tIns="0" rIns="0" bIns="0" rtlCol="0">
                                <a:prstTxWarp prst="textNoShape">
                                  <a:avLst/>
                                </a:prstTxWarp>
                                <a:noAutofit/>
                              </wps:bodyPr>
                            </wps:wsp>
                          </wpg:wgp>
                        </a:graphicData>
                      </a:graphic>
                    </wp:inline>
                  </w:drawing>
                </mc:Choice>
                <mc:Fallback>
                  <w:pict>
                    <v:group style="width:7.2pt;height:.6pt;mso-position-horizontal-relative:char;mso-position-vertical-relative:line" id="docshapegroup10" coordorigin="0,0" coordsize="144,12">
                      <v:rect style="position:absolute;left:0;top:0;width:144;height:12" id="docshape11" filled="true" fillcolor="#23201d" stroked="false">
                        <v:fill type="solid"/>
                      </v:rect>
                    </v:group>
                  </w:pict>
                </mc:Fallback>
              </mc:AlternateContent>
            </w:r>
            <w:r>
              <w:rPr>
                <w:rFonts w:ascii="Arial"/>
                <w:sz w:val="2"/>
              </w:rPr>
            </w:r>
          </w:p>
          <w:p>
            <w:pPr>
              <w:pStyle w:val="TableParagraph"/>
              <w:ind w:left="80"/>
              <w:jc w:val="center"/>
              <w:rPr>
                <w:rFonts w:ascii="Arial"/>
                <w:b/>
                <w:sz w:val="26"/>
              </w:rPr>
            </w:pPr>
            <w:r>
              <w:rPr>
                <w:rFonts w:ascii="Arial"/>
                <w:b/>
                <w:color w:val="23201D"/>
                <w:spacing w:val="-10"/>
                <w:sz w:val="26"/>
              </w:rPr>
              <w:t>X</w:t>
            </w:r>
          </w:p>
        </w:tc>
        <w:tc>
          <w:tcPr>
            <w:tcW w:w="1024" w:type="dxa"/>
            <w:tcBorders>
              <w:top w:val="single" w:sz="4" w:space="0" w:color="000000"/>
              <w:bottom w:val="single" w:sz="4" w:space="0" w:color="000000"/>
            </w:tcBorders>
          </w:tcPr>
          <w:p>
            <w:pPr>
              <w:pStyle w:val="TableParagraph"/>
              <w:spacing w:line="271" w:lineRule="exact"/>
              <w:ind w:left="3" w:right="80"/>
              <w:jc w:val="center"/>
              <w:rPr>
                <w:rFonts w:ascii="Arial"/>
                <w:b/>
                <w:sz w:val="24"/>
              </w:rPr>
            </w:pPr>
            <w:r>
              <w:rPr>
                <w:rFonts w:ascii="Arial"/>
                <w:b/>
                <w:spacing w:val="-5"/>
                <w:sz w:val="24"/>
              </w:rPr>
              <w:t>SD</w:t>
            </w:r>
          </w:p>
        </w:tc>
        <w:tc>
          <w:tcPr>
            <w:tcW w:w="785" w:type="dxa"/>
            <w:tcBorders>
              <w:top w:val="single" w:sz="4" w:space="0" w:color="000000"/>
              <w:bottom w:val="single" w:sz="4" w:space="0" w:color="000000"/>
            </w:tcBorders>
          </w:tcPr>
          <w:p>
            <w:pPr>
              <w:pStyle w:val="TableParagraph"/>
              <w:spacing w:line="271" w:lineRule="exact"/>
              <w:ind w:right="30"/>
              <w:jc w:val="center"/>
              <w:rPr>
                <w:rFonts w:ascii="Arial"/>
                <w:b/>
                <w:sz w:val="24"/>
              </w:rPr>
            </w:pPr>
            <w:r>
              <w:rPr>
                <w:rFonts w:ascii="Arial"/>
                <w:b/>
                <w:spacing w:val="-5"/>
                <w:sz w:val="24"/>
              </w:rPr>
              <w:t>Df</w:t>
            </w:r>
          </w:p>
        </w:tc>
        <w:tc>
          <w:tcPr>
            <w:tcW w:w="978" w:type="dxa"/>
            <w:tcBorders>
              <w:top w:val="single" w:sz="4" w:space="0" w:color="000000"/>
              <w:bottom w:val="single" w:sz="4" w:space="0" w:color="000000"/>
            </w:tcBorders>
          </w:tcPr>
          <w:p>
            <w:pPr>
              <w:pStyle w:val="TableParagraph"/>
              <w:spacing w:line="271" w:lineRule="exact"/>
              <w:ind w:left="54"/>
              <w:jc w:val="center"/>
              <w:rPr>
                <w:rFonts w:ascii="Arial"/>
                <w:b/>
                <w:sz w:val="24"/>
              </w:rPr>
            </w:pPr>
            <w:r>
              <w:rPr>
                <w:rFonts w:ascii="Arial"/>
                <w:b/>
                <w:spacing w:val="-2"/>
                <w:sz w:val="24"/>
              </w:rPr>
              <w:t>Z-</w:t>
            </w:r>
            <w:r>
              <w:rPr>
                <w:rFonts w:ascii="Arial"/>
                <w:b/>
                <w:spacing w:val="-4"/>
                <w:sz w:val="24"/>
              </w:rPr>
              <w:t>cal.</w:t>
            </w:r>
          </w:p>
        </w:tc>
        <w:tc>
          <w:tcPr>
            <w:tcW w:w="964" w:type="dxa"/>
            <w:tcBorders>
              <w:top w:val="single" w:sz="4" w:space="0" w:color="000000"/>
              <w:bottom w:val="single" w:sz="4" w:space="0" w:color="000000"/>
            </w:tcBorders>
          </w:tcPr>
          <w:p>
            <w:pPr>
              <w:pStyle w:val="TableParagraph"/>
              <w:spacing w:line="271" w:lineRule="exact"/>
              <w:ind w:right="8"/>
              <w:jc w:val="center"/>
              <w:rPr>
                <w:rFonts w:ascii="Arial"/>
                <w:b/>
                <w:sz w:val="24"/>
              </w:rPr>
            </w:pPr>
            <w:r>
              <w:rPr>
                <w:rFonts w:ascii="Arial"/>
                <w:b/>
                <w:spacing w:val="-2"/>
                <w:sz w:val="24"/>
              </w:rPr>
              <w:t>Z-crit.</w:t>
            </w:r>
          </w:p>
        </w:tc>
        <w:tc>
          <w:tcPr>
            <w:tcW w:w="963" w:type="dxa"/>
            <w:tcBorders>
              <w:top w:val="single" w:sz="4" w:space="0" w:color="000000"/>
              <w:bottom w:val="single" w:sz="4" w:space="0" w:color="000000"/>
            </w:tcBorders>
          </w:tcPr>
          <w:p>
            <w:pPr>
              <w:pStyle w:val="TableParagraph"/>
              <w:ind w:left="308" w:right="147" w:hanging="159"/>
              <w:rPr>
                <w:rFonts w:ascii="Arial"/>
                <w:b/>
                <w:sz w:val="24"/>
              </w:rPr>
            </w:pPr>
            <w:r>
              <w:rPr>
                <w:rFonts w:ascii="Arial"/>
                <w:b/>
                <w:spacing w:val="-2"/>
                <w:sz w:val="24"/>
              </w:rPr>
              <w:t>Alpha </w:t>
            </w:r>
            <w:r>
              <w:rPr>
                <w:rFonts w:ascii="Arial"/>
                <w:b/>
                <w:spacing w:val="-4"/>
                <w:sz w:val="24"/>
              </w:rPr>
              <w:t>sig</w:t>
            </w:r>
          </w:p>
        </w:tc>
        <w:tc>
          <w:tcPr>
            <w:tcW w:w="1155" w:type="dxa"/>
            <w:tcBorders>
              <w:top w:val="single" w:sz="4" w:space="0" w:color="000000"/>
              <w:bottom w:val="single" w:sz="4" w:space="0" w:color="000000"/>
            </w:tcBorders>
          </w:tcPr>
          <w:p>
            <w:pPr>
              <w:pStyle w:val="TableParagraph"/>
              <w:spacing w:line="271" w:lineRule="exact"/>
              <w:ind w:left="15"/>
              <w:jc w:val="center"/>
              <w:rPr>
                <w:rFonts w:ascii="Arial"/>
                <w:b/>
                <w:sz w:val="24"/>
              </w:rPr>
            </w:pPr>
            <w:r>
              <w:rPr>
                <w:rFonts w:ascii="Arial"/>
                <w:b/>
                <w:spacing w:val="-2"/>
                <w:sz w:val="24"/>
              </w:rPr>
              <w:t>Remark</w:t>
            </w:r>
          </w:p>
        </w:tc>
      </w:tr>
      <w:tr>
        <w:trPr>
          <w:trHeight w:val="551" w:hRule="atLeast"/>
        </w:trPr>
        <w:tc>
          <w:tcPr>
            <w:tcW w:w="1509" w:type="dxa"/>
            <w:tcBorders>
              <w:top w:val="single" w:sz="4" w:space="0" w:color="000000"/>
            </w:tcBorders>
          </w:tcPr>
          <w:p>
            <w:pPr>
              <w:pStyle w:val="TableParagraph"/>
              <w:spacing w:line="260" w:lineRule="exact" w:before="272"/>
              <w:ind w:left="108"/>
              <w:rPr>
                <w:rFonts w:ascii="Arial"/>
                <w:b/>
                <w:sz w:val="24"/>
              </w:rPr>
            </w:pPr>
            <w:r>
              <w:rPr>
                <w:rFonts w:ascii="Arial"/>
                <w:b/>
                <w:spacing w:val="-2"/>
                <w:sz w:val="24"/>
              </w:rPr>
              <w:t>Federal</w:t>
            </w:r>
          </w:p>
        </w:tc>
        <w:tc>
          <w:tcPr>
            <w:tcW w:w="828" w:type="dxa"/>
            <w:tcBorders>
              <w:top w:val="single" w:sz="4" w:space="0" w:color="000000"/>
            </w:tcBorders>
          </w:tcPr>
          <w:p>
            <w:pPr>
              <w:pStyle w:val="TableParagraph"/>
              <w:spacing w:line="256" w:lineRule="exact" w:before="276"/>
              <w:ind w:right="239"/>
              <w:jc w:val="right"/>
              <w:rPr>
                <w:sz w:val="24"/>
              </w:rPr>
            </w:pPr>
            <w:r>
              <w:rPr>
                <w:spacing w:val="-5"/>
                <w:sz w:val="24"/>
              </w:rPr>
              <w:t>60</w:t>
            </w:r>
          </w:p>
        </w:tc>
        <w:tc>
          <w:tcPr>
            <w:tcW w:w="1014" w:type="dxa"/>
            <w:tcBorders>
              <w:top w:val="single" w:sz="4" w:space="0" w:color="000000"/>
            </w:tcBorders>
          </w:tcPr>
          <w:p>
            <w:pPr>
              <w:pStyle w:val="TableParagraph"/>
              <w:spacing w:line="256" w:lineRule="exact" w:before="276"/>
              <w:ind w:left="80" w:right="11"/>
              <w:jc w:val="center"/>
              <w:rPr>
                <w:sz w:val="24"/>
              </w:rPr>
            </w:pPr>
            <w:r>
              <w:rPr>
                <w:spacing w:val="-2"/>
                <w:sz w:val="24"/>
              </w:rPr>
              <w:t>37.65</w:t>
            </w:r>
          </w:p>
        </w:tc>
        <w:tc>
          <w:tcPr>
            <w:tcW w:w="1024" w:type="dxa"/>
            <w:tcBorders>
              <w:top w:val="single" w:sz="4" w:space="0" w:color="000000"/>
            </w:tcBorders>
          </w:tcPr>
          <w:p>
            <w:pPr>
              <w:pStyle w:val="TableParagraph"/>
              <w:spacing w:line="256" w:lineRule="exact" w:before="276"/>
              <w:ind w:right="80"/>
              <w:jc w:val="center"/>
              <w:rPr>
                <w:sz w:val="24"/>
              </w:rPr>
            </w:pPr>
            <w:r>
              <w:rPr>
                <w:spacing w:val="-2"/>
                <w:sz w:val="24"/>
              </w:rPr>
              <w:t>10.79</w:t>
            </w:r>
          </w:p>
        </w:tc>
        <w:tc>
          <w:tcPr>
            <w:tcW w:w="785" w:type="dxa"/>
            <w:tcBorders>
              <w:top w:val="single" w:sz="4" w:space="0" w:color="000000"/>
            </w:tcBorders>
          </w:tcPr>
          <w:p>
            <w:pPr>
              <w:pStyle w:val="TableParagraph"/>
              <w:rPr>
                <w:rFonts w:ascii="Times New Roman"/>
                <w:sz w:val="26"/>
              </w:rPr>
            </w:pPr>
          </w:p>
        </w:tc>
        <w:tc>
          <w:tcPr>
            <w:tcW w:w="978" w:type="dxa"/>
            <w:tcBorders>
              <w:top w:val="single" w:sz="4" w:space="0" w:color="000000"/>
            </w:tcBorders>
          </w:tcPr>
          <w:p>
            <w:pPr>
              <w:pStyle w:val="TableParagraph"/>
              <w:rPr>
                <w:rFonts w:ascii="Times New Roman"/>
                <w:sz w:val="26"/>
              </w:rPr>
            </w:pPr>
          </w:p>
        </w:tc>
        <w:tc>
          <w:tcPr>
            <w:tcW w:w="964" w:type="dxa"/>
            <w:tcBorders>
              <w:top w:val="single" w:sz="4" w:space="0" w:color="000000"/>
            </w:tcBorders>
          </w:tcPr>
          <w:p>
            <w:pPr>
              <w:pStyle w:val="TableParagraph"/>
              <w:rPr>
                <w:rFonts w:ascii="Times New Roman"/>
                <w:sz w:val="26"/>
              </w:rPr>
            </w:pPr>
          </w:p>
        </w:tc>
        <w:tc>
          <w:tcPr>
            <w:tcW w:w="963" w:type="dxa"/>
            <w:tcBorders>
              <w:top w:val="single" w:sz="4" w:space="0" w:color="000000"/>
            </w:tcBorders>
          </w:tcPr>
          <w:p>
            <w:pPr>
              <w:pStyle w:val="TableParagraph"/>
              <w:rPr>
                <w:rFonts w:ascii="Times New Roman"/>
                <w:sz w:val="26"/>
              </w:rPr>
            </w:pPr>
          </w:p>
        </w:tc>
        <w:tc>
          <w:tcPr>
            <w:tcW w:w="1155" w:type="dxa"/>
            <w:tcBorders>
              <w:top w:val="single" w:sz="4" w:space="0" w:color="000000"/>
            </w:tcBorders>
          </w:tcPr>
          <w:p>
            <w:pPr>
              <w:pStyle w:val="TableParagraph"/>
              <w:rPr>
                <w:rFonts w:ascii="Times New Roman"/>
                <w:sz w:val="26"/>
              </w:rPr>
            </w:pPr>
          </w:p>
        </w:tc>
      </w:tr>
      <w:tr>
        <w:trPr>
          <w:trHeight w:val="276" w:hRule="atLeast"/>
        </w:trPr>
        <w:tc>
          <w:tcPr>
            <w:tcW w:w="1509" w:type="dxa"/>
          </w:tcPr>
          <w:p>
            <w:pPr>
              <w:pStyle w:val="TableParagraph"/>
              <w:rPr>
                <w:rFonts w:ascii="Times New Roman"/>
                <w:sz w:val="20"/>
              </w:rPr>
            </w:pPr>
          </w:p>
        </w:tc>
        <w:tc>
          <w:tcPr>
            <w:tcW w:w="828" w:type="dxa"/>
          </w:tcPr>
          <w:p>
            <w:pPr>
              <w:pStyle w:val="TableParagraph"/>
              <w:rPr>
                <w:rFonts w:ascii="Times New Roman"/>
                <w:sz w:val="20"/>
              </w:rPr>
            </w:pPr>
          </w:p>
        </w:tc>
        <w:tc>
          <w:tcPr>
            <w:tcW w:w="1014" w:type="dxa"/>
          </w:tcPr>
          <w:p>
            <w:pPr>
              <w:pStyle w:val="TableParagraph"/>
              <w:rPr>
                <w:rFonts w:ascii="Times New Roman"/>
                <w:sz w:val="20"/>
              </w:rPr>
            </w:pPr>
          </w:p>
        </w:tc>
        <w:tc>
          <w:tcPr>
            <w:tcW w:w="1024" w:type="dxa"/>
          </w:tcPr>
          <w:p>
            <w:pPr>
              <w:pStyle w:val="TableParagraph"/>
              <w:rPr>
                <w:rFonts w:ascii="Times New Roman"/>
                <w:sz w:val="20"/>
              </w:rPr>
            </w:pPr>
          </w:p>
        </w:tc>
        <w:tc>
          <w:tcPr>
            <w:tcW w:w="785" w:type="dxa"/>
          </w:tcPr>
          <w:p>
            <w:pPr>
              <w:pStyle w:val="TableParagraph"/>
              <w:spacing w:line="256" w:lineRule="exact"/>
              <w:ind w:left="3" w:right="30"/>
              <w:jc w:val="center"/>
              <w:rPr>
                <w:sz w:val="24"/>
              </w:rPr>
            </w:pPr>
            <w:r>
              <w:rPr>
                <w:spacing w:val="-5"/>
                <w:sz w:val="24"/>
              </w:rPr>
              <w:t>300</w:t>
            </w:r>
          </w:p>
        </w:tc>
        <w:tc>
          <w:tcPr>
            <w:tcW w:w="978" w:type="dxa"/>
          </w:tcPr>
          <w:p>
            <w:pPr>
              <w:pStyle w:val="TableParagraph"/>
              <w:spacing w:line="256" w:lineRule="exact"/>
              <w:ind w:left="54"/>
              <w:jc w:val="center"/>
              <w:rPr>
                <w:sz w:val="24"/>
              </w:rPr>
            </w:pPr>
            <w:r>
              <w:rPr>
                <w:spacing w:val="-4"/>
                <w:sz w:val="24"/>
              </w:rPr>
              <w:t>2.11</w:t>
            </w:r>
          </w:p>
        </w:tc>
        <w:tc>
          <w:tcPr>
            <w:tcW w:w="964" w:type="dxa"/>
          </w:tcPr>
          <w:p>
            <w:pPr>
              <w:pStyle w:val="TableParagraph"/>
              <w:spacing w:line="256" w:lineRule="exact"/>
              <w:ind w:right="8"/>
              <w:jc w:val="center"/>
              <w:rPr>
                <w:sz w:val="24"/>
              </w:rPr>
            </w:pPr>
            <w:r>
              <w:rPr>
                <w:spacing w:val="-4"/>
                <w:sz w:val="24"/>
              </w:rPr>
              <w:t>1.96</w:t>
            </w:r>
          </w:p>
        </w:tc>
        <w:tc>
          <w:tcPr>
            <w:tcW w:w="963" w:type="dxa"/>
          </w:tcPr>
          <w:p>
            <w:pPr>
              <w:pStyle w:val="TableParagraph"/>
              <w:spacing w:line="256" w:lineRule="exact"/>
              <w:ind w:left="247"/>
              <w:rPr>
                <w:sz w:val="24"/>
              </w:rPr>
            </w:pPr>
            <w:r>
              <w:rPr>
                <w:spacing w:val="-4"/>
                <w:sz w:val="24"/>
              </w:rPr>
              <w:t>0.05</w:t>
            </w:r>
          </w:p>
        </w:tc>
        <w:tc>
          <w:tcPr>
            <w:tcW w:w="1155" w:type="dxa"/>
          </w:tcPr>
          <w:p>
            <w:pPr>
              <w:pStyle w:val="TableParagraph"/>
              <w:spacing w:line="256" w:lineRule="exact"/>
              <w:ind w:left="15" w:right="1"/>
              <w:jc w:val="center"/>
              <w:rPr>
                <w:sz w:val="24"/>
              </w:rPr>
            </w:pPr>
            <w:r>
              <w:rPr>
                <w:spacing w:val="-10"/>
                <w:sz w:val="24"/>
              </w:rPr>
              <w:t>S</w:t>
            </w:r>
          </w:p>
        </w:tc>
      </w:tr>
      <w:tr>
        <w:trPr>
          <w:trHeight w:val="276" w:hRule="atLeast"/>
        </w:trPr>
        <w:tc>
          <w:tcPr>
            <w:tcW w:w="1509" w:type="dxa"/>
            <w:tcBorders>
              <w:bottom w:val="single" w:sz="4" w:space="0" w:color="000000"/>
            </w:tcBorders>
          </w:tcPr>
          <w:p>
            <w:pPr>
              <w:pStyle w:val="TableParagraph"/>
              <w:spacing w:line="256" w:lineRule="exact"/>
              <w:ind w:left="108"/>
              <w:rPr>
                <w:rFonts w:ascii="Arial"/>
                <w:b/>
                <w:sz w:val="24"/>
              </w:rPr>
            </w:pPr>
            <w:r>
              <w:rPr>
                <w:rFonts w:ascii="Arial"/>
                <w:b/>
                <w:spacing w:val="-2"/>
                <w:sz w:val="24"/>
              </w:rPr>
              <w:t>State</w:t>
            </w:r>
          </w:p>
        </w:tc>
        <w:tc>
          <w:tcPr>
            <w:tcW w:w="828" w:type="dxa"/>
            <w:tcBorders>
              <w:bottom w:val="single" w:sz="4" w:space="0" w:color="000000"/>
            </w:tcBorders>
          </w:tcPr>
          <w:p>
            <w:pPr>
              <w:pStyle w:val="TableParagraph"/>
              <w:spacing w:line="256" w:lineRule="exact"/>
              <w:ind w:left="108"/>
              <w:rPr>
                <w:sz w:val="24"/>
              </w:rPr>
            </w:pPr>
            <w:r>
              <w:rPr>
                <w:spacing w:val="-5"/>
                <w:sz w:val="24"/>
              </w:rPr>
              <w:t>242</w:t>
            </w:r>
          </w:p>
        </w:tc>
        <w:tc>
          <w:tcPr>
            <w:tcW w:w="1014" w:type="dxa"/>
            <w:tcBorders>
              <w:bottom w:val="single" w:sz="4" w:space="0" w:color="000000"/>
            </w:tcBorders>
          </w:tcPr>
          <w:p>
            <w:pPr>
              <w:pStyle w:val="TableParagraph"/>
              <w:spacing w:line="256" w:lineRule="exact"/>
              <w:ind w:left="80" w:right="11"/>
              <w:jc w:val="center"/>
              <w:rPr>
                <w:sz w:val="24"/>
              </w:rPr>
            </w:pPr>
            <w:r>
              <w:rPr>
                <w:spacing w:val="-2"/>
                <w:sz w:val="24"/>
              </w:rPr>
              <w:t>35.82</w:t>
            </w:r>
          </w:p>
        </w:tc>
        <w:tc>
          <w:tcPr>
            <w:tcW w:w="1809" w:type="dxa"/>
            <w:gridSpan w:val="2"/>
            <w:tcBorders>
              <w:bottom w:val="single" w:sz="4" w:space="0" w:color="000000"/>
            </w:tcBorders>
          </w:tcPr>
          <w:p>
            <w:pPr>
              <w:pStyle w:val="TableParagraph"/>
              <w:spacing w:line="256" w:lineRule="exact"/>
              <w:ind w:left="170"/>
              <w:rPr>
                <w:sz w:val="24"/>
              </w:rPr>
            </w:pPr>
            <w:r>
              <w:rPr>
                <w:spacing w:val="-2"/>
                <w:sz w:val="24"/>
              </w:rPr>
              <w:t>10.85</w:t>
            </w:r>
          </w:p>
        </w:tc>
        <w:tc>
          <w:tcPr>
            <w:tcW w:w="978" w:type="dxa"/>
            <w:tcBorders>
              <w:bottom w:val="single" w:sz="4" w:space="0" w:color="000000"/>
            </w:tcBorders>
          </w:tcPr>
          <w:p>
            <w:pPr>
              <w:pStyle w:val="TableParagraph"/>
              <w:rPr>
                <w:rFonts w:ascii="Times New Roman"/>
                <w:sz w:val="20"/>
              </w:rPr>
            </w:pPr>
          </w:p>
        </w:tc>
        <w:tc>
          <w:tcPr>
            <w:tcW w:w="964" w:type="dxa"/>
            <w:tcBorders>
              <w:bottom w:val="single" w:sz="4" w:space="0" w:color="000000"/>
            </w:tcBorders>
          </w:tcPr>
          <w:p>
            <w:pPr>
              <w:pStyle w:val="TableParagraph"/>
              <w:rPr>
                <w:rFonts w:ascii="Times New Roman"/>
                <w:sz w:val="20"/>
              </w:rPr>
            </w:pPr>
          </w:p>
        </w:tc>
        <w:tc>
          <w:tcPr>
            <w:tcW w:w="963" w:type="dxa"/>
            <w:tcBorders>
              <w:bottom w:val="single" w:sz="4" w:space="0" w:color="000000"/>
            </w:tcBorders>
          </w:tcPr>
          <w:p>
            <w:pPr>
              <w:pStyle w:val="TableParagraph"/>
              <w:rPr>
                <w:rFonts w:ascii="Times New Roman"/>
                <w:sz w:val="20"/>
              </w:rPr>
            </w:pPr>
          </w:p>
        </w:tc>
        <w:tc>
          <w:tcPr>
            <w:tcW w:w="1155" w:type="dxa"/>
            <w:tcBorders>
              <w:bottom w:val="single" w:sz="4" w:space="0" w:color="000000"/>
            </w:tcBorders>
          </w:tcPr>
          <w:p>
            <w:pPr>
              <w:pStyle w:val="TableParagraph"/>
              <w:rPr>
                <w:rFonts w:ascii="Times New Roman"/>
                <w:sz w:val="20"/>
              </w:rPr>
            </w:pPr>
          </w:p>
        </w:tc>
      </w:tr>
    </w:tbl>
    <w:p>
      <w:pPr>
        <w:pStyle w:val="BodyText"/>
        <w:spacing w:line="489" w:lineRule="auto" w:before="243"/>
        <w:ind w:right="1177" w:firstLine="719"/>
      </w:pPr>
      <w:r>
        <w:rPr/>
        <w:t>Result in Table 7 show a calculated z-value of 2.11 which is greater</w:t>
      </w:r>
      <w:r>
        <w:rPr>
          <w:spacing w:val="35"/>
        </w:rPr>
        <w:t> </w:t>
      </w:r>
      <w:r>
        <w:rPr/>
        <w:t>than</w:t>
      </w:r>
      <w:r>
        <w:rPr>
          <w:spacing w:val="35"/>
        </w:rPr>
        <w:t> </w:t>
      </w:r>
      <w:r>
        <w:rPr/>
        <w:t>the</w:t>
      </w:r>
      <w:r>
        <w:rPr>
          <w:spacing w:val="40"/>
        </w:rPr>
        <w:t> </w:t>
      </w:r>
      <w:r>
        <w:rPr/>
        <w:t>z-critical</w:t>
      </w:r>
      <w:r>
        <w:rPr>
          <w:spacing w:val="36"/>
        </w:rPr>
        <w:t> </w:t>
      </w:r>
      <w:r>
        <w:rPr/>
        <w:t>value</w:t>
      </w:r>
      <w:r>
        <w:rPr>
          <w:spacing w:val="37"/>
        </w:rPr>
        <w:t> </w:t>
      </w:r>
      <w:r>
        <w:rPr/>
        <w:t>of</w:t>
      </w:r>
      <w:r>
        <w:rPr>
          <w:spacing w:val="39"/>
        </w:rPr>
        <w:t> </w:t>
      </w:r>
      <w:r>
        <w:rPr/>
        <w:t>1.96</w:t>
      </w:r>
      <w:r>
        <w:rPr>
          <w:spacing w:val="38"/>
        </w:rPr>
        <w:t> </w:t>
      </w:r>
      <w:r>
        <w:rPr/>
        <w:t>at</w:t>
      </w:r>
      <w:r>
        <w:rPr>
          <w:spacing w:val="40"/>
        </w:rPr>
        <w:t> </w:t>
      </w:r>
      <w:r>
        <w:rPr/>
        <w:t>300</w:t>
      </w:r>
      <w:r>
        <w:rPr>
          <w:spacing w:val="38"/>
        </w:rPr>
        <w:t> </w:t>
      </w:r>
      <w:r>
        <w:rPr/>
        <w:t>degree</w:t>
      </w:r>
      <w:r>
        <w:rPr>
          <w:spacing w:val="38"/>
        </w:rPr>
        <w:t> </w:t>
      </w:r>
      <w:r>
        <w:rPr/>
        <w:t>of</w:t>
      </w:r>
      <w:r>
        <w:rPr>
          <w:spacing w:val="37"/>
        </w:rPr>
        <w:t> </w:t>
      </w:r>
      <w:r>
        <w:rPr/>
        <w:t>freedom</w:t>
      </w:r>
      <w:r>
        <w:rPr>
          <w:spacing w:val="34"/>
        </w:rPr>
        <w:t> </w:t>
      </w:r>
      <w:r>
        <w:rPr>
          <w:spacing w:val="-5"/>
        </w:rPr>
        <w:t>and</w:t>
      </w:r>
    </w:p>
    <w:p>
      <w:pPr>
        <w:pStyle w:val="BodyText"/>
        <w:spacing w:line="487" w:lineRule="auto"/>
        <w:ind w:right="1174"/>
      </w:pPr>
      <w:r>
        <w:rPr/>
        <w:t>0.05 level of significance. This means that respondents differ</w:t>
      </w:r>
      <w:r>
        <w:rPr>
          <w:spacing w:val="40"/>
        </w:rPr>
        <w:t> </w:t>
      </w:r>
      <w:r>
        <w:rPr/>
        <w:t>significantly</w:t>
      </w:r>
      <w:r>
        <w:rPr>
          <w:spacing w:val="-3"/>
        </w:rPr>
        <w:t> </w:t>
      </w:r>
      <w:r>
        <w:rPr/>
        <w:t>in their</w:t>
      </w:r>
      <w:r>
        <w:rPr>
          <w:spacing w:val="-2"/>
        </w:rPr>
        <w:t> </w:t>
      </w:r>
      <w:r>
        <w:rPr/>
        <w:t>mean</w:t>
      </w:r>
      <w:r>
        <w:rPr>
          <w:spacing w:val="-1"/>
        </w:rPr>
        <w:t> </w:t>
      </w:r>
      <w:r>
        <w:rPr/>
        <w:t>ratings</w:t>
      </w:r>
      <w:r>
        <w:rPr>
          <w:spacing w:val="-1"/>
        </w:rPr>
        <w:t> </w:t>
      </w:r>
      <w:r>
        <w:rPr/>
        <w:t>on</w:t>
      </w:r>
      <w:r>
        <w:rPr>
          <w:spacing w:val="-2"/>
        </w:rPr>
        <w:t> </w:t>
      </w:r>
      <w:r>
        <w:rPr/>
        <w:t>the extent</w:t>
      </w:r>
      <w:r>
        <w:rPr>
          <w:spacing w:val="-1"/>
        </w:rPr>
        <w:t> </w:t>
      </w:r>
      <w:r>
        <w:rPr/>
        <w:t>they</w:t>
      </w:r>
      <w:r>
        <w:rPr>
          <w:spacing w:val="-4"/>
        </w:rPr>
        <w:t> </w:t>
      </w:r>
      <w:r>
        <w:rPr/>
        <w:t>utilize ICT</w:t>
      </w:r>
      <w:r>
        <w:rPr>
          <w:spacing w:val="-1"/>
        </w:rPr>
        <w:t> </w:t>
      </w:r>
      <w:r>
        <w:rPr/>
        <w:t>resources in business education programme of universities in South-west Nigeria. The null hypothesis was, therefore, not upheld.</w:t>
      </w:r>
    </w:p>
    <w:p>
      <w:pPr>
        <w:pStyle w:val="Heading2"/>
        <w:spacing w:before="192"/>
      </w:pPr>
      <w:r>
        <w:rPr/>
        <w:t>Null</w:t>
      </w:r>
      <w:r>
        <w:rPr>
          <w:spacing w:val="-7"/>
        </w:rPr>
        <w:t> </w:t>
      </w:r>
      <w:r>
        <w:rPr/>
        <w:t>Hypothesis</w:t>
      </w:r>
      <w:r>
        <w:rPr>
          <w:spacing w:val="-6"/>
        </w:rPr>
        <w:t> </w:t>
      </w:r>
      <w:r>
        <w:rPr>
          <w:spacing w:val="-5"/>
        </w:rPr>
        <w:t>4:</w:t>
      </w:r>
    </w:p>
    <w:p>
      <w:pPr>
        <w:pStyle w:val="BodyText"/>
        <w:spacing w:before="201"/>
        <w:ind w:left="0"/>
        <w:jc w:val="left"/>
        <w:rPr>
          <w:rFonts w:ascii="Arial"/>
          <w:b/>
        </w:rPr>
      </w:pPr>
    </w:p>
    <w:p>
      <w:pPr>
        <w:spacing w:line="240" w:lineRule="auto" w:before="0"/>
        <w:ind w:left="780" w:right="1172" w:firstLine="719"/>
        <w:jc w:val="both"/>
        <w:rPr>
          <w:rFonts w:ascii="Arial"/>
          <w:b/>
          <w:sz w:val="28"/>
        </w:rPr>
      </w:pPr>
      <w:r>
        <w:rPr>
          <w:rFonts w:ascii="Arial"/>
          <w:b/>
          <w:sz w:val="28"/>
        </w:rPr>
        <w:t>Male and female respondents do not differ significantly in their mean ratings on the extent students and lecturers perceive ICT resources utilization contributes to business education programmes in universities in South-West Nigeria.</w:t>
      </w:r>
    </w:p>
    <w:p>
      <w:pPr>
        <w:pStyle w:val="BodyText"/>
        <w:spacing w:before="205"/>
      </w:pPr>
      <w:r>
        <w:rPr/>
        <w:t>Data</w:t>
      </w:r>
      <w:r>
        <w:rPr>
          <w:spacing w:val="-2"/>
        </w:rPr>
        <w:t> </w:t>
      </w:r>
      <w:r>
        <w:rPr/>
        <w:t>analysis</w:t>
      </w:r>
      <w:r>
        <w:rPr>
          <w:spacing w:val="-3"/>
        </w:rPr>
        <w:t> </w:t>
      </w:r>
      <w:r>
        <w:rPr/>
        <w:t>for</w:t>
      </w:r>
      <w:r>
        <w:rPr>
          <w:spacing w:val="-2"/>
        </w:rPr>
        <w:t> </w:t>
      </w:r>
      <w:r>
        <w:rPr/>
        <w:t>null</w:t>
      </w:r>
      <w:r>
        <w:rPr>
          <w:spacing w:val="-2"/>
        </w:rPr>
        <w:t> </w:t>
      </w:r>
      <w:r>
        <w:rPr/>
        <w:t>hypothesis</w:t>
      </w:r>
      <w:r>
        <w:rPr>
          <w:spacing w:val="-3"/>
        </w:rPr>
        <w:t> </w:t>
      </w:r>
      <w:r>
        <w:rPr/>
        <w:t>4</w:t>
      </w:r>
      <w:r>
        <w:rPr>
          <w:spacing w:val="-1"/>
        </w:rPr>
        <w:t> </w:t>
      </w:r>
      <w:r>
        <w:rPr/>
        <w:t>is</w:t>
      </w:r>
      <w:r>
        <w:rPr>
          <w:spacing w:val="-3"/>
        </w:rPr>
        <w:t> </w:t>
      </w:r>
      <w:r>
        <w:rPr/>
        <w:t>presented</w:t>
      </w:r>
      <w:r>
        <w:rPr>
          <w:spacing w:val="-4"/>
        </w:rPr>
        <w:t> </w:t>
      </w:r>
      <w:r>
        <w:rPr/>
        <w:t>in</w:t>
      </w:r>
      <w:r>
        <w:rPr>
          <w:spacing w:val="-2"/>
        </w:rPr>
        <w:t> </w:t>
      </w:r>
      <w:r>
        <w:rPr/>
        <w:t>Table</w:t>
      </w:r>
      <w:r>
        <w:rPr>
          <w:spacing w:val="-5"/>
        </w:rPr>
        <w:t> 8.</w:t>
      </w:r>
    </w:p>
    <w:p>
      <w:pPr>
        <w:spacing w:after="0"/>
        <w:sectPr>
          <w:pgSz w:w="12240" w:h="15840"/>
          <w:pgMar w:header="761" w:footer="0" w:top="1340" w:bottom="280" w:left="1020" w:right="260"/>
        </w:sectPr>
      </w:pPr>
    </w:p>
    <w:p>
      <w:pPr>
        <w:pStyle w:val="Heading2"/>
        <w:spacing w:before="85"/>
      </w:pPr>
      <w:r>
        <w:rPr/>
        <w:t>Table</w:t>
      </w:r>
      <w:r>
        <w:rPr>
          <w:spacing w:val="-5"/>
        </w:rPr>
        <w:t> </w:t>
      </w:r>
      <w:r>
        <w:rPr>
          <w:spacing w:val="-10"/>
        </w:rPr>
        <w:t>8</w:t>
      </w:r>
    </w:p>
    <w:p>
      <w:pPr>
        <w:spacing w:line="240" w:lineRule="auto" w:before="199"/>
        <w:ind w:left="780" w:right="1175" w:firstLine="0"/>
        <w:jc w:val="both"/>
        <w:rPr>
          <w:rFonts w:ascii="Arial"/>
          <w:b/>
          <w:sz w:val="28"/>
        </w:rPr>
      </w:pPr>
      <w:r>
        <w:rPr>
          <w:rFonts w:ascii="Arial"/>
          <w:b/>
          <w:sz w:val="28"/>
        </w:rPr>
        <w:t>Summary of z-test analysis of the difference between the mean ratings of male and female respondents on the extent ICT resources</w:t>
      </w:r>
      <w:r>
        <w:rPr>
          <w:rFonts w:ascii="Arial"/>
          <w:b/>
          <w:spacing w:val="-3"/>
          <w:sz w:val="28"/>
        </w:rPr>
        <w:t> </w:t>
      </w:r>
      <w:r>
        <w:rPr>
          <w:rFonts w:ascii="Arial"/>
          <w:b/>
          <w:sz w:val="28"/>
        </w:rPr>
        <w:t>utilization</w:t>
      </w:r>
      <w:r>
        <w:rPr>
          <w:rFonts w:ascii="Arial"/>
          <w:b/>
          <w:spacing w:val="-3"/>
          <w:sz w:val="28"/>
        </w:rPr>
        <w:t> </w:t>
      </w:r>
      <w:r>
        <w:rPr>
          <w:rFonts w:ascii="Arial"/>
          <w:b/>
          <w:sz w:val="28"/>
        </w:rPr>
        <w:t>contributes</w:t>
      </w:r>
      <w:r>
        <w:rPr>
          <w:rFonts w:ascii="Arial"/>
          <w:b/>
          <w:spacing w:val="-1"/>
          <w:sz w:val="28"/>
        </w:rPr>
        <w:t> </w:t>
      </w:r>
      <w:r>
        <w:rPr>
          <w:rFonts w:ascii="Arial"/>
          <w:b/>
          <w:sz w:val="28"/>
        </w:rPr>
        <w:t>to</w:t>
      </w:r>
      <w:r>
        <w:rPr>
          <w:rFonts w:ascii="Arial"/>
          <w:b/>
          <w:spacing w:val="-3"/>
          <w:sz w:val="28"/>
        </w:rPr>
        <w:t> </w:t>
      </w:r>
      <w:r>
        <w:rPr>
          <w:rFonts w:ascii="Arial"/>
          <w:b/>
          <w:sz w:val="28"/>
        </w:rPr>
        <w:t>business</w:t>
      </w:r>
      <w:r>
        <w:rPr>
          <w:rFonts w:ascii="Arial"/>
          <w:b/>
          <w:spacing w:val="-3"/>
          <w:sz w:val="28"/>
        </w:rPr>
        <w:t> </w:t>
      </w:r>
      <w:r>
        <w:rPr>
          <w:rFonts w:ascii="Arial"/>
          <w:b/>
          <w:sz w:val="28"/>
        </w:rPr>
        <w:t>education</w:t>
      </w:r>
      <w:r>
        <w:rPr>
          <w:rFonts w:ascii="Arial"/>
          <w:b/>
          <w:spacing w:val="-3"/>
          <w:sz w:val="28"/>
        </w:rPr>
        <w:t> </w:t>
      </w:r>
      <w:r>
        <w:rPr>
          <w:rFonts w:ascii="Arial"/>
          <w:b/>
          <w:sz w:val="28"/>
        </w:rPr>
        <w:t>programme </w:t>
      </w:r>
      <w:r>
        <w:rPr>
          <w:rFonts w:ascii="Arial"/>
          <w:b/>
          <w:spacing w:val="-2"/>
          <w:sz w:val="28"/>
        </w:rPr>
        <w:t>(n=302)</w:t>
      </w:r>
    </w:p>
    <w:p>
      <w:pPr>
        <w:pStyle w:val="BodyText"/>
        <w:spacing w:before="8"/>
        <w:ind w:left="0"/>
        <w:jc w:val="left"/>
        <w:rPr>
          <w:rFonts w:ascii="Arial"/>
          <w:b/>
          <w:sz w:val="17"/>
        </w:rPr>
      </w:pPr>
    </w:p>
    <w:tbl>
      <w:tblPr>
        <w:tblW w:w="0" w:type="auto"/>
        <w:jc w:val="left"/>
        <w:tblInd w:w="6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84"/>
        <w:gridCol w:w="930"/>
        <w:gridCol w:w="1021"/>
        <w:gridCol w:w="1052"/>
        <w:gridCol w:w="885"/>
        <w:gridCol w:w="1013"/>
        <w:gridCol w:w="995"/>
        <w:gridCol w:w="981"/>
        <w:gridCol w:w="1164"/>
      </w:tblGrid>
      <w:tr>
        <w:trPr>
          <w:trHeight w:val="817" w:hRule="atLeast"/>
        </w:trPr>
        <w:tc>
          <w:tcPr>
            <w:tcW w:w="1184" w:type="dxa"/>
            <w:tcBorders>
              <w:top w:val="single" w:sz="4" w:space="0" w:color="000000"/>
              <w:bottom w:val="single" w:sz="4" w:space="0" w:color="000000"/>
            </w:tcBorders>
          </w:tcPr>
          <w:p>
            <w:pPr>
              <w:pStyle w:val="TableParagraph"/>
              <w:spacing w:line="274" w:lineRule="exact"/>
              <w:ind w:left="108"/>
              <w:rPr>
                <w:rFonts w:ascii="Arial"/>
                <w:b/>
                <w:sz w:val="24"/>
              </w:rPr>
            </w:pPr>
            <w:r>
              <w:rPr>
                <w:rFonts w:ascii="Arial"/>
                <w:b/>
                <w:spacing w:val="-2"/>
                <w:sz w:val="24"/>
              </w:rPr>
              <w:t>Gender</w:t>
            </w:r>
          </w:p>
        </w:tc>
        <w:tc>
          <w:tcPr>
            <w:tcW w:w="930" w:type="dxa"/>
            <w:tcBorders>
              <w:top w:val="single" w:sz="4" w:space="0" w:color="000000"/>
              <w:bottom w:val="single" w:sz="4" w:space="0" w:color="000000"/>
            </w:tcBorders>
          </w:tcPr>
          <w:p>
            <w:pPr>
              <w:pStyle w:val="TableParagraph"/>
              <w:spacing w:line="274" w:lineRule="exact"/>
              <w:ind w:left="510"/>
              <w:rPr>
                <w:rFonts w:ascii="Arial"/>
                <w:b/>
                <w:sz w:val="24"/>
              </w:rPr>
            </w:pPr>
            <w:r>
              <w:rPr>
                <w:rFonts w:ascii="Arial"/>
                <w:b/>
                <w:spacing w:val="-10"/>
                <w:sz w:val="24"/>
              </w:rPr>
              <w:t>N</w:t>
            </w:r>
          </w:p>
        </w:tc>
        <w:tc>
          <w:tcPr>
            <w:tcW w:w="1021" w:type="dxa"/>
            <w:tcBorders>
              <w:top w:val="single" w:sz="4" w:space="0" w:color="000000"/>
              <w:bottom w:val="single" w:sz="4" w:space="0" w:color="000000"/>
            </w:tcBorders>
          </w:tcPr>
          <w:p>
            <w:pPr>
              <w:pStyle w:val="TableParagraph"/>
              <w:spacing w:before="10"/>
              <w:rPr>
                <w:rFonts w:ascii="Arial"/>
                <w:b/>
                <w:sz w:val="2"/>
              </w:rPr>
            </w:pPr>
          </w:p>
          <w:p>
            <w:pPr>
              <w:pStyle w:val="TableParagraph"/>
              <w:spacing w:line="20" w:lineRule="exact"/>
              <w:ind w:left="539"/>
              <w:rPr>
                <w:rFonts w:ascii="Arial"/>
                <w:sz w:val="2"/>
              </w:rPr>
            </w:pPr>
            <w:r>
              <w:rPr>
                <w:rFonts w:ascii="Arial"/>
                <w:sz w:val="2"/>
              </w:rPr>
              <mc:AlternateContent>
                <mc:Choice Requires="wps">
                  <w:drawing>
                    <wp:inline distT="0" distB="0" distL="0" distR="0">
                      <wp:extent cx="92075" cy="7620"/>
                      <wp:effectExtent l="0" t="0" r="0" b="0"/>
                      <wp:docPr id="12" name="Group 12"/>
                      <wp:cNvGraphicFramePr>
                        <a:graphicFrameLocks/>
                      </wp:cNvGraphicFramePr>
                      <a:graphic>
                        <a:graphicData uri="http://schemas.microsoft.com/office/word/2010/wordprocessingGroup">
                          <wpg:wgp>
                            <wpg:cNvPr id="12" name="Group 12"/>
                            <wpg:cNvGrpSpPr/>
                            <wpg:grpSpPr>
                              <a:xfrm>
                                <a:off x="0" y="0"/>
                                <a:ext cx="92075" cy="7620"/>
                                <a:chExt cx="92075" cy="7620"/>
                              </a:xfrm>
                            </wpg:grpSpPr>
                            <wps:wsp>
                              <wps:cNvPr id="13" name="Graphic 13"/>
                              <wps:cNvSpPr/>
                              <wps:spPr>
                                <a:xfrm>
                                  <a:off x="0" y="0"/>
                                  <a:ext cx="92075" cy="7620"/>
                                </a:xfrm>
                                <a:custGeom>
                                  <a:avLst/>
                                  <a:gdLst/>
                                  <a:ahLst/>
                                  <a:cxnLst/>
                                  <a:rect l="l" t="t" r="r" b="b"/>
                                  <a:pathLst>
                                    <a:path w="92075" h="7620">
                                      <a:moveTo>
                                        <a:pt x="91473" y="0"/>
                                      </a:moveTo>
                                      <a:lnTo>
                                        <a:pt x="0" y="0"/>
                                      </a:lnTo>
                                      <a:lnTo>
                                        <a:pt x="0" y="7040"/>
                                      </a:lnTo>
                                      <a:lnTo>
                                        <a:pt x="91473" y="7040"/>
                                      </a:lnTo>
                                      <a:lnTo>
                                        <a:pt x="91473" y="0"/>
                                      </a:lnTo>
                                      <a:close/>
                                    </a:path>
                                  </a:pathLst>
                                </a:custGeom>
                                <a:solidFill>
                                  <a:srgbClr val="23201D"/>
                                </a:solidFill>
                              </wps:spPr>
                              <wps:bodyPr wrap="square" lIns="0" tIns="0" rIns="0" bIns="0" rtlCol="0">
                                <a:prstTxWarp prst="textNoShape">
                                  <a:avLst/>
                                </a:prstTxWarp>
                                <a:noAutofit/>
                              </wps:bodyPr>
                            </wps:wsp>
                          </wpg:wgp>
                        </a:graphicData>
                      </a:graphic>
                    </wp:inline>
                  </w:drawing>
                </mc:Choice>
                <mc:Fallback>
                  <w:pict>
                    <v:group style="width:7.25pt;height:.6pt;mso-position-horizontal-relative:char;mso-position-vertical-relative:line" id="docshapegroup12" coordorigin="0,0" coordsize="145,12">
                      <v:rect style="position:absolute;left:0;top:0;width:145;height:12" id="docshape13" filled="true" fillcolor="#23201d" stroked="false">
                        <v:fill type="solid"/>
                      </v:rect>
                    </v:group>
                  </w:pict>
                </mc:Fallback>
              </mc:AlternateContent>
            </w:r>
            <w:r>
              <w:rPr>
                <w:rFonts w:ascii="Arial"/>
                <w:sz w:val="2"/>
              </w:rPr>
            </w:r>
          </w:p>
          <w:p>
            <w:pPr>
              <w:pStyle w:val="TableParagraph"/>
              <w:ind w:left="541"/>
              <w:rPr>
                <w:rFonts w:ascii="Arial"/>
                <w:b/>
                <w:sz w:val="26"/>
              </w:rPr>
            </w:pPr>
            <w:r>
              <w:rPr>
                <w:rFonts w:ascii="Arial"/>
                <w:b/>
                <w:color w:val="23201D"/>
                <w:spacing w:val="-10"/>
                <w:sz w:val="26"/>
              </w:rPr>
              <w:t>X</w:t>
            </w:r>
          </w:p>
        </w:tc>
        <w:tc>
          <w:tcPr>
            <w:tcW w:w="1052" w:type="dxa"/>
            <w:tcBorders>
              <w:top w:val="single" w:sz="4" w:space="0" w:color="000000"/>
              <w:bottom w:val="single" w:sz="4" w:space="0" w:color="000000"/>
            </w:tcBorders>
          </w:tcPr>
          <w:p>
            <w:pPr>
              <w:pStyle w:val="TableParagraph"/>
              <w:spacing w:line="274" w:lineRule="exact"/>
              <w:ind w:left="381"/>
              <w:rPr>
                <w:rFonts w:ascii="Arial"/>
                <w:b/>
                <w:sz w:val="24"/>
              </w:rPr>
            </w:pPr>
            <w:r>
              <w:rPr>
                <w:rFonts w:ascii="Arial"/>
                <w:b/>
                <w:spacing w:val="-5"/>
                <w:sz w:val="24"/>
              </w:rPr>
              <w:t>SD</w:t>
            </w:r>
          </w:p>
        </w:tc>
        <w:tc>
          <w:tcPr>
            <w:tcW w:w="885" w:type="dxa"/>
            <w:tcBorders>
              <w:top w:val="single" w:sz="4" w:space="0" w:color="000000"/>
              <w:bottom w:val="single" w:sz="4" w:space="0" w:color="000000"/>
            </w:tcBorders>
          </w:tcPr>
          <w:p>
            <w:pPr>
              <w:pStyle w:val="TableParagraph"/>
              <w:spacing w:line="274" w:lineRule="exact"/>
              <w:ind w:left="34" w:right="2"/>
              <w:jc w:val="center"/>
              <w:rPr>
                <w:rFonts w:ascii="Arial"/>
                <w:b/>
                <w:sz w:val="24"/>
              </w:rPr>
            </w:pPr>
            <w:r>
              <w:rPr>
                <w:rFonts w:ascii="Arial"/>
                <w:b/>
                <w:spacing w:val="-5"/>
                <w:sz w:val="24"/>
              </w:rPr>
              <w:t>Df</w:t>
            </w:r>
          </w:p>
        </w:tc>
        <w:tc>
          <w:tcPr>
            <w:tcW w:w="1013" w:type="dxa"/>
            <w:tcBorders>
              <w:top w:val="single" w:sz="4" w:space="0" w:color="000000"/>
              <w:bottom w:val="single" w:sz="4" w:space="0" w:color="000000"/>
            </w:tcBorders>
          </w:tcPr>
          <w:p>
            <w:pPr>
              <w:pStyle w:val="TableParagraph"/>
              <w:spacing w:line="274" w:lineRule="exact"/>
              <w:ind w:left="51"/>
              <w:jc w:val="center"/>
              <w:rPr>
                <w:rFonts w:ascii="Arial"/>
                <w:b/>
                <w:sz w:val="24"/>
              </w:rPr>
            </w:pPr>
            <w:r>
              <w:rPr>
                <w:rFonts w:ascii="Arial"/>
                <w:b/>
                <w:spacing w:val="-2"/>
                <w:sz w:val="24"/>
              </w:rPr>
              <w:t>Z-</w:t>
            </w:r>
            <w:r>
              <w:rPr>
                <w:rFonts w:ascii="Arial"/>
                <w:b/>
                <w:spacing w:val="-4"/>
                <w:sz w:val="24"/>
              </w:rPr>
              <w:t>cal.</w:t>
            </w:r>
          </w:p>
        </w:tc>
        <w:tc>
          <w:tcPr>
            <w:tcW w:w="995" w:type="dxa"/>
            <w:tcBorders>
              <w:top w:val="single" w:sz="4" w:space="0" w:color="000000"/>
              <w:bottom w:val="single" w:sz="4" w:space="0" w:color="000000"/>
            </w:tcBorders>
          </w:tcPr>
          <w:p>
            <w:pPr>
              <w:pStyle w:val="TableParagraph"/>
              <w:spacing w:line="274" w:lineRule="exact"/>
              <w:ind w:right="5"/>
              <w:jc w:val="center"/>
              <w:rPr>
                <w:rFonts w:ascii="Arial"/>
                <w:b/>
                <w:sz w:val="24"/>
              </w:rPr>
            </w:pPr>
            <w:r>
              <w:rPr>
                <w:rFonts w:ascii="Arial"/>
                <w:b/>
                <w:spacing w:val="-2"/>
                <w:sz w:val="24"/>
              </w:rPr>
              <w:t>Z-crit.</w:t>
            </w:r>
          </w:p>
        </w:tc>
        <w:tc>
          <w:tcPr>
            <w:tcW w:w="981" w:type="dxa"/>
            <w:tcBorders>
              <w:top w:val="single" w:sz="4" w:space="0" w:color="000000"/>
              <w:bottom w:val="single" w:sz="4" w:space="0" w:color="000000"/>
            </w:tcBorders>
          </w:tcPr>
          <w:p>
            <w:pPr>
              <w:pStyle w:val="TableParagraph"/>
              <w:ind w:left="317" w:right="146" w:hanging="159"/>
              <w:rPr>
                <w:rFonts w:ascii="Arial"/>
                <w:b/>
                <w:sz w:val="24"/>
              </w:rPr>
            </w:pPr>
            <w:r>
              <w:rPr>
                <w:rFonts w:ascii="Arial"/>
                <w:b/>
                <w:spacing w:val="-2"/>
                <w:sz w:val="24"/>
              </w:rPr>
              <w:t>Alpha </w:t>
            </w:r>
            <w:r>
              <w:rPr>
                <w:rFonts w:ascii="Arial"/>
                <w:b/>
                <w:spacing w:val="-4"/>
                <w:sz w:val="24"/>
              </w:rPr>
              <w:t>sig</w:t>
            </w:r>
          </w:p>
        </w:tc>
        <w:tc>
          <w:tcPr>
            <w:tcW w:w="1164" w:type="dxa"/>
            <w:tcBorders>
              <w:top w:val="single" w:sz="4" w:space="0" w:color="000000"/>
              <w:bottom w:val="single" w:sz="4" w:space="0" w:color="000000"/>
            </w:tcBorders>
          </w:tcPr>
          <w:p>
            <w:pPr>
              <w:pStyle w:val="TableParagraph"/>
              <w:spacing w:line="274" w:lineRule="exact"/>
              <w:ind w:left="9"/>
              <w:jc w:val="center"/>
              <w:rPr>
                <w:rFonts w:ascii="Arial"/>
                <w:b/>
                <w:sz w:val="24"/>
              </w:rPr>
            </w:pPr>
            <w:r>
              <w:rPr>
                <w:rFonts w:ascii="Arial"/>
                <w:b/>
                <w:spacing w:val="-2"/>
                <w:sz w:val="24"/>
              </w:rPr>
              <w:t>Remark</w:t>
            </w:r>
          </w:p>
        </w:tc>
      </w:tr>
      <w:tr>
        <w:trPr>
          <w:trHeight w:val="554" w:hRule="atLeast"/>
        </w:trPr>
        <w:tc>
          <w:tcPr>
            <w:tcW w:w="1184" w:type="dxa"/>
            <w:tcBorders>
              <w:top w:val="single" w:sz="4" w:space="0" w:color="000000"/>
            </w:tcBorders>
          </w:tcPr>
          <w:p>
            <w:pPr>
              <w:pStyle w:val="TableParagraph"/>
              <w:spacing w:line="260" w:lineRule="exact" w:before="274"/>
              <w:ind w:left="108"/>
              <w:rPr>
                <w:rFonts w:ascii="Arial"/>
                <w:b/>
                <w:sz w:val="24"/>
              </w:rPr>
            </w:pPr>
            <w:r>
              <w:rPr>
                <w:rFonts w:ascii="Arial"/>
                <w:b/>
                <w:spacing w:val="-4"/>
                <w:sz w:val="24"/>
              </w:rPr>
              <w:t>Male</w:t>
            </w:r>
          </w:p>
        </w:tc>
        <w:tc>
          <w:tcPr>
            <w:tcW w:w="930" w:type="dxa"/>
            <w:tcBorders>
              <w:top w:val="single" w:sz="4" w:space="0" w:color="000000"/>
            </w:tcBorders>
          </w:tcPr>
          <w:p>
            <w:pPr>
              <w:pStyle w:val="TableParagraph"/>
              <w:spacing w:before="1"/>
              <w:rPr>
                <w:rFonts w:ascii="Arial"/>
                <w:b/>
                <w:sz w:val="24"/>
              </w:rPr>
            </w:pPr>
          </w:p>
          <w:p>
            <w:pPr>
              <w:pStyle w:val="TableParagraph"/>
              <w:spacing w:line="256" w:lineRule="exact"/>
              <w:ind w:left="234"/>
              <w:rPr>
                <w:sz w:val="24"/>
              </w:rPr>
            </w:pPr>
            <w:r>
              <w:rPr>
                <w:spacing w:val="-5"/>
                <w:sz w:val="24"/>
              </w:rPr>
              <w:t>156</w:t>
            </w:r>
          </w:p>
        </w:tc>
        <w:tc>
          <w:tcPr>
            <w:tcW w:w="1021" w:type="dxa"/>
            <w:tcBorders>
              <w:top w:val="single" w:sz="4" w:space="0" w:color="000000"/>
            </w:tcBorders>
          </w:tcPr>
          <w:p>
            <w:pPr>
              <w:pStyle w:val="TableParagraph"/>
              <w:spacing w:before="1"/>
              <w:rPr>
                <w:rFonts w:ascii="Arial"/>
                <w:b/>
                <w:sz w:val="24"/>
              </w:rPr>
            </w:pPr>
          </w:p>
          <w:p>
            <w:pPr>
              <w:pStyle w:val="TableParagraph"/>
              <w:spacing w:line="256" w:lineRule="exact"/>
              <w:ind w:right="172"/>
              <w:jc w:val="right"/>
              <w:rPr>
                <w:sz w:val="24"/>
              </w:rPr>
            </w:pPr>
            <w:r>
              <w:rPr>
                <w:spacing w:val="-2"/>
                <w:sz w:val="24"/>
              </w:rPr>
              <w:t>48.06</w:t>
            </w:r>
          </w:p>
        </w:tc>
        <w:tc>
          <w:tcPr>
            <w:tcW w:w="1052" w:type="dxa"/>
            <w:tcBorders>
              <w:top w:val="single" w:sz="4" w:space="0" w:color="000000"/>
            </w:tcBorders>
          </w:tcPr>
          <w:p>
            <w:pPr>
              <w:pStyle w:val="TableParagraph"/>
              <w:spacing w:before="1"/>
              <w:rPr>
                <w:rFonts w:ascii="Arial"/>
                <w:b/>
                <w:sz w:val="24"/>
              </w:rPr>
            </w:pPr>
          </w:p>
          <w:p>
            <w:pPr>
              <w:pStyle w:val="TableParagraph"/>
              <w:spacing w:line="256" w:lineRule="exact"/>
              <w:ind w:left="172"/>
              <w:rPr>
                <w:sz w:val="24"/>
              </w:rPr>
            </w:pPr>
            <w:r>
              <w:rPr>
                <w:spacing w:val="-4"/>
                <w:sz w:val="24"/>
              </w:rPr>
              <w:t>5.59</w:t>
            </w:r>
          </w:p>
        </w:tc>
        <w:tc>
          <w:tcPr>
            <w:tcW w:w="885" w:type="dxa"/>
            <w:tcBorders>
              <w:top w:val="single" w:sz="4" w:space="0" w:color="000000"/>
            </w:tcBorders>
          </w:tcPr>
          <w:p>
            <w:pPr>
              <w:pStyle w:val="TableParagraph"/>
              <w:rPr>
                <w:rFonts w:ascii="Times New Roman"/>
                <w:sz w:val="26"/>
              </w:rPr>
            </w:pPr>
          </w:p>
        </w:tc>
        <w:tc>
          <w:tcPr>
            <w:tcW w:w="1013" w:type="dxa"/>
            <w:tcBorders>
              <w:top w:val="single" w:sz="4" w:space="0" w:color="000000"/>
            </w:tcBorders>
          </w:tcPr>
          <w:p>
            <w:pPr>
              <w:pStyle w:val="TableParagraph"/>
              <w:rPr>
                <w:rFonts w:ascii="Times New Roman"/>
                <w:sz w:val="26"/>
              </w:rPr>
            </w:pPr>
          </w:p>
        </w:tc>
        <w:tc>
          <w:tcPr>
            <w:tcW w:w="995" w:type="dxa"/>
            <w:tcBorders>
              <w:top w:val="single" w:sz="4" w:space="0" w:color="000000"/>
            </w:tcBorders>
          </w:tcPr>
          <w:p>
            <w:pPr>
              <w:pStyle w:val="TableParagraph"/>
              <w:rPr>
                <w:rFonts w:ascii="Times New Roman"/>
                <w:sz w:val="26"/>
              </w:rPr>
            </w:pPr>
          </w:p>
        </w:tc>
        <w:tc>
          <w:tcPr>
            <w:tcW w:w="981" w:type="dxa"/>
            <w:tcBorders>
              <w:top w:val="single" w:sz="4" w:space="0" w:color="000000"/>
            </w:tcBorders>
          </w:tcPr>
          <w:p>
            <w:pPr>
              <w:pStyle w:val="TableParagraph"/>
              <w:rPr>
                <w:rFonts w:ascii="Times New Roman"/>
                <w:sz w:val="26"/>
              </w:rPr>
            </w:pPr>
          </w:p>
        </w:tc>
        <w:tc>
          <w:tcPr>
            <w:tcW w:w="1164" w:type="dxa"/>
            <w:tcBorders>
              <w:top w:val="single" w:sz="4" w:space="0" w:color="000000"/>
            </w:tcBorders>
          </w:tcPr>
          <w:p>
            <w:pPr>
              <w:pStyle w:val="TableParagraph"/>
              <w:rPr>
                <w:rFonts w:ascii="Times New Roman"/>
                <w:sz w:val="26"/>
              </w:rPr>
            </w:pPr>
          </w:p>
        </w:tc>
      </w:tr>
      <w:tr>
        <w:trPr>
          <w:trHeight w:val="276" w:hRule="atLeast"/>
        </w:trPr>
        <w:tc>
          <w:tcPr>
            <w:tcW w:w="1184" w:type="dxa"/>
          </w:tcPr>
          <w:p>
            <w:pPr>
              <w:pStyle w:val="TableParagraph"/>
              <w:rPr>
                <w:rFonts w:ascii="Times New Roman"/>
                <w:sz w:val="20"/>
              </w:rPr>
            </w:pPr>
          </w:p>
        </w:tc>
        <w:tc>
          <w:tcPr>
            <w:tcW w:w="930" w:type="dxa"/>
          </w:tcPr>
          <w:p>
            <w:pPr>
              <w:pStyle w:val="TableParagraph"/>
              <w:rPr>
                <w:rFonts w:ascii="Times New Roman"/>
                <w:sz w:val="20"/>
              </w:rPr>
            </w:pPr>
          </w:p>
        </w:tc>
        <w:tc>
          <w:tcPr>
            <w:tcW w:w="1021" w:type="dxa"/>
          </w:tcPr>
          <w:p>
            <w:pPr>
              <w:pStyle w:val="TableParagraph"/>
              <w:rPr>
                <w:rFonts w:ascii="Times New Roman"/>
                <w:sz w:val="20"/>
              </w:rPr>
            </w:pPr>
          </w:p>
        </w:tc>
        <w:tc>
          <w:tcPr>
            <w:tcW w:w="1052" w:type="dxa"/>
          </w:tcPr>
          <w:p>
            <w:pPr>
              <w:pStyle w:val="TableParagraph"/>
              <w:rPr>
                <w:rFonts w:ascii="Times New Roman"/>
                <w:sz w:val="20"/>
              </w:rPr>
            </w:pPr>
          </w:p>
        </w:tc>
        <w:tc>
          <w:tcPr>
            <w:tcW w:w="885" w:type="dxa"/>
          </w:tcPr>
          <w:p>
            <w:pPr>
              <w:pStyle w:val="TableParagraph"/>
              <w:spacing w:line="256" w:lineRule="exact"/>
              <w:ind w:left="34"/>
              <w:jc w:val="center"/>
              <w:rPr>
                <w:sz w:val="24"/>
              </w:rPr>
            </w:pPr>
            <w:r>
              <w:rPr>
                <w:spacing w:val="-5"/>
                <w:sz w:val="24"/>
              </w:rPr>
              <w:t>300</w:t>
            </w:r>
          </w:p>
        </w:tc>
        <w:tc>
          <w:tcPr>
            <w:tcW w:w="1013" w:type="dxa"/>
          </w:tcPr>
          <w:p>
            <w:pPr>
              <w:pStyle w:val="TableParagraph"/>
              <w:spacing w:line="256" w:lineRule="exact"/>
              <w:ind w:left="51"/>
              <w:jc w:val="center"/>
              <w:rPr>
                <w:sz w:val="24"/>
              </w:rPr>
            </w:pPr>
            <w:r>
              <w:rPr>
                <w:spacing w:val="-4"/>
                <w:sz w:val="24"/>
              </w:rPr>
              <w:t>0.49</w:t>
            </w:r>
          </w:p>
        </w:tc>
        <w:tc>
          <w:tcPr>
            <w:tcW w:w="995" w:type="dxa"/>
          </w:tcPr>
          <w:p>
            <w:pPr>
              <w:pStyle w:val="TableParagraph"/>
              <w:spacing w:line="256" w:lineRule="exact"/>
              <w:ind w:right="5"/>
              <w:jc w:val="center"/>
              <w:rPr>
                <w:sz w:val="24"/>
              </w:rPr>
            </w:pPr>
            <w:r>
              <w:rPr>
                <w:spacing w:val="-4"/>
                <w:sz w:val="24"/>
              </w:rPr>
              <w:t>1.96</w:t>
            </w:r>
          </w:p>
        </w:tc>
        <w:tc>
          <w:tcPr>
            <w:tcW w:w="981" w:type="dxa"/>
          </w:tcPr>
          <w:p>
            <w:pPr>
              <w:pStyle w:val="TableParagraph"/>
              <w:spacing w:line="256" w:lineRule="exact"/>
              <w:ind w:left="257"/>
              <w:rPr>
                <w:sz w:val="24"/>
              </w:rPr>
            </w:pPr>
            <w:r>
              <w:rPr>
                <w:spacing w:val="-4"/>
                <w:sz w:val="24"/>
              </w:rPr>
              <w:t>0.05</w:t>
            </w:r>
          </w:p>
        </w:tc>
        <w:tc>
          <w:tcPr>
            <w:tcW w:w="1164" w:type="dxa"/>
          </w:tcPr>
          <w:p>
            <w:pPr>
              <w:pStyle w:val="TableParagraph"/>
              <w:spacing w:line="256" w:lineRule="exact"/>
              <w:ind w:left="9" w:right="2"/>
              <w:jc w:val="center"/>
              <w:rPr>
                <w:sz w:val="24"/>
              </w:rPr>
            </w:pPr>
            <w:r>
              <w:rPr>
                <w:spacing w:val="-5"/>
                <w:sz w:val="24"/>
              </w:rPr>
              <w:t>NS</w:t>
            </w:r>
          </w:p>
        </w:tc>
      </w:tr>
      <w:tr>
        <w:trPr>
          <w:trHeight w:val="276" w:hRule="atLeast"/>
        </w:trPr>
        <w:tc>
          <w:tcPr>
            <w:tcW w:w="1184" w:type="dxa"/>
            <w:tcBorders>
              <w:bottom w:val="single" w:sz="4" w:space="0" w:color="000000"/>
            </w:tcBorders>
          </w:tcPr>
          <w:p>
            <w:pPr>
              <w:pStyle w:val="TableParagraph"/>
              <w:spacing w:line="256" w:lineRule="exact"/>
              <w:ind w:left="108"/>
              <w:rPr>
                <w:rFonts w:ascii="Arial"/>
                <w:b/>
                <w:sz w:val="24"/>
              </w:rPr>
            </w:pPr>
            <w:r>
              <w:rPr>
                <w:rFonts w:ascii="Arial"/>
                <w:b/>
                <w:spacing w:val="-2"/>
                <w:sz w:val="24"/>
              </w:rPr>
              <w:t>Female</w:t>
            </w:r>
          </w:p>
        </w:tc>
        <w:tc>
          <w:tcPr>
            <w:tcW w:w="930" w:type="dxa"/>
            <w:tcBorders>
              <w:bottom w:val="single" w:sz="4" w:space="0" w:color="000000"/>
            </w:tcBorders>
          </w:tcPr>
          <w:p>
            <w:pPr>
              <w:pStyle w:val="TableParagraph"/>
              <w:spacing w:line="256" w:lineRule="exact"/>
              <w:ind w:left="234"/>
              <w:rPr>
                <w:sz w:val="24"/>
              </w:rPr>
            </w:pPr>
            <w:r>
              <w:rPr>
                <w:spacing w:val="-5"/>
                <w:sz w:val="24"/>
              </w:rPr>
              <w:t>146</w:t>
            </w:r>
          </w:p>
        </w:tc>
        <w:tc>
          <w:tcPr>
            <w:tcW w:w="1021" w:type="dxa"/>
            <w:tcBorders>
              <w:bottom w:val="single" w:sz="4" w:space="0" w:color="000000"/>
            </w:tcBorders>
          </w:tcPr>
          <w:p>
            <w:pPr>
              <w:pStyle w:val="TableParagraph"/>
              <w:spacing w:line="256" w:lineRule="exact"/>
              <w:ind w:right="172"/>
              <w:jc w:val="right"/>
              <w:rPr>
                <w:sz w:val="24"/>
              </w:rPr>
            </w:pPr>
            <w:r>
              <w:rPr>
                <w:spacing w:val="-2"/>
                <w:sz w:val="24"/>
              </w:rPr>
              <w:t>48.36</w:t>
            </w:r>
          </w:p>
        </w:tc>
        <w:tc>
          <w:tcPr>
            <w:tcW w:w="1937" w:type="dxa"/>
            <w:gridSpan w:val="2"/>
            <w:tcBorders>
              <w:bottom w:val="single" w:sz="4" w:space="0" w:color="000000"/>
            </w:tcBorders>
          </w:tcPr>
          <w:p>
            <w:pPr>
              <w:pStyle w:val="TableParagraph"/>
              <w:spacing w:line="256" w:lineRule="exact"/>
              <w:ind w:left="172"/>
              <w:rPr>
                <w:sz w:val="24"/>
              </w:rPr>
            </w:pPr>
            <w:r>
              <w:rPr>
                <w:spacing w:val="-4"/>
                <w:sz w:val="24"/>
              </w:rPr>
              <w:t>4.83</w:t>
            </w:r>
          </w:p>
        </w:tc>
        <w:tc>
          <w:tcPr>
            <w:tcW w:w="1013" w:type="dxa"/>
            <w:tcBorders>
              <w:bottom w:val="single" w:sz="4" w:space="0" w:color="000000"/>
            </w:tcBorders>
          </w:tcPr>
          <w:p>
            <w:pPr>
              <w:pStyle w:val="TableParagraph"/>
              <w:rPr>
                <w:rFonts w:ascii="Times New Roman"/>
                <w:sz w:val="20"/>
              </w:rPr>
            </w:pPr>
          </w:p>
        </w:tc>
        <w:tc>
          <w:tcPr>
            <w:tcW w:w="995" w:type="dxa"/>
            <w:tcBorders>
              <w:bottom w:val="single" w:sz="4" w:space="0" w:color="000000"/>
            </w:tcBorders>
          </w:tcPr>
          <w:p>
            <w:pPr>
              <w:pStyle w:val="TableParagraph"/>
              <w:rPr>
                <w:rFonts w:ascii="Times New Roman"/>
                <w:sz w:val="20"/>
              </w:rPr>
            </w:pPr>
          </w:p>
        </w:tc>
        <w:tc>
          <w:tcPr>
            <w:tcW w:w="981" w:type="dxa"/>
            <w:tcBorders>
              <w:bottom w:val="single" w:sz="4" w:space="0" w:color="000000"/>
            </w:tcBorders>
          </w:tcPr>
          <w:p>
            <w:pPr>
              <w:pStyle w:val="TableParagraph"/>
              <w:rPr>
                <w:rFonts w:ascii="Times New Roman"/>
                <w:sz w:val="20"/>
              </w:rPr>
            </w:pPr>
          </w:p>
        </w:tc>
        <w:tc>
          <w:tcPr>
            <w:tcW w:w="1164" w:type="dxa"/>
            <w:tcBorders>
              <w:bottom w:val="single" w:sz="4" w:space="0" w:color="000000"/>
            </w:tcBorders>
          </w:tcPr>
          <w:p>
            <w:pPr>
              <w:pStyle w:val="TableParagraph"/>
              <w:rPr>
                <w:rFonts w:ascii="Times New Roman"/>
                <w:sz w:val="20"/>
              </w:rPr>
            </w:pPr>
          </w:p>
        </w:tc>
      </w:tr>
    </w:tbl>
    <w:p>
      <w:pPr>
        <w:pStyle w:val="BodyText"/>
        <w:spacing w:line="487" w:lineRule="auto" w:before="242"/>
        <w:ind w:right="1175" w:firstLine="719"/>
      </w:pPr>
      <w:r>
        <w:rPr/>
        <w:t>Result in Table 8 show a calculated z-value of 0.49 which is less than z-critical value of 1.96 at 300 degree of freedom and 0.05 level of significance. This means that respondents did not differ significantly in their mean ratings on the extent ICT resources utilization contribute to business education programme of universities in South-West Nigeria. The null hypothesis was, therefore, upheld.</w:t>
      </w:r>
    </w:p>
    <w:p>
      <w:pPr>
        <w:pStyle w:val="Heading2"/>
        <w:spacing w:before="199"/>
      </w:pPr>
      <w:r>
        <w:rPr/>
        <w:t>Null</w:t>
      </w:r>
      <w:r>
        <w:rPr>
          <w:spacing w:val="-6"/>
        </w:rPr>
        <w:t> </w:t>
      </w:r>
      <w:r>
        <w:rPr/>
        <w:t>Hypothesis</w:t>
      </w:r>
      <w:r>
        <w:rPr>
          <w:spacing w:val="-6"/>
        </w:rPr>
        <w:t> </w:t>
      </w:r>
      <w:r>
        <w:rPr>
          <w:spacing w:val="-5"/>
        </w:rPr>
        <w:t>5:</w:t>
      </w:r>
    </w:p>
    <w:p>
      <w:pPr>
        <w:spacing w:line="240" w:lineRule="auto" w:before="321"/>
        <w:ind w:left="780" w:right="1175" w:firstLine="854"/>
        <w:jc w:val="both"/>
        <w:rPr>
          <w:rFonts w:ascii="Arial"/>
          <w:b/>
          <w:sz w:val="28"/>
        </w:rPr>
      </w:pPr>
      <w:r>
        <w:rPr>
          <w:rFonts w:ascii="Arial"/>
          <w:b/>
          <w:sz w:val="28"/>
        </w:rPr>
        <w:t>Lecturers and students do not differ significantly in their mean ratings on the extent ICT resources utilization contributes to business education programmes in universities in South-West </w:t>
      </w:r>
      <w:r>
        <w:rPr>
          <w:rFonts w:ascii="Arial"/>
          <w:b/>
          <w:spacing w:val="-2"/>
          <w:sz w:val="28"/>
        </w:rPr>
        <w:t>Nigeria.</w:t>
      </w:r>
    </w:p>
    <w:p>
      <w:pPr>
        <w:pStyle w:val="BodyText"/>
        <w:spacing w:before="213"/>
      </w:pPr>
      <w:r>
        <w:rPr/>
        <w:t>Data</w:t>
      </w:r>
      <w:r>
        <w:rPr>
          <w:spacing w:val="-3"/>
        </w:rPr>
        <w:t> </w:t>
      </w:r>
      <w:r>
        <w:rPr/>
        <w:t>analysis</w:t>
      </w:r>
      <w:r>
        <w:rPr>
          <w:spacing w:val="-3"/>
        </w:rPr>
        <w:t> </w:t>
      </w:r>
      <w:r>
        <w:rPr/>
        <w:t>for</w:t>
      </w:r>
      <w:r>
        <w:rPr>
          <w:spacing w:val="-2"/>
        </w:rPr>
        <w:t> </w:t>
      </w:r>
      <w:r>
        <w:rPr/>
        <w:t>null</w:t>
      </w:r>
      <w:r>
        <w:rPr>
          <w:spacing w:val="-2"/>
        </w:rPr>
        <w:t> </w:t>
      </w:r>
      <w:r>
        <w:rPr/>
        <w:t>hypothesis</w:t>
      </w:r>
      <w:r>
        <w:rPr>
          <w:spacing w:val="-3"/>
        </w:rPr>
        <w:t> </w:t>
      </w:r>
      <w:r>
        <w:rPr/>
        <w:t>5</w:t>
      </w:r>
      <w:r>
        <w:rPr>
          <w:spacing w:val="-1"/>
        </w:rPr>
        <w:t> </w:t>
      </w:r>
      <w:r>
        <w:rPr/>
        <w:t>is</w:t>
      </w:r>
      <w:r>
        <w:rPr>
          <w:spacing w:val="-3"/>
        </w:rPr>
        <w:t> </w:t>
      </w:r>
      <w:r>
        <w:rPr/>
        <w:t>presented</w:t>
      </w:r>
      <w:r>
        <w:rPr>
          <w:spacing w:val="-5"/>
        </w:rPr>
        <w:t> </w:t>
      </w:r>
      <w:r>
        <w:rPr/>
        <w:t>in</w:t>
      </w:r>
      <w:r>
        <w:rPr>
          <w:spacing w:val="-1"/>
        </w:rPr>
        <w:t> </w:t>
      </w:r>
      <w:r>
        <w:rPr/>
        <w:t>Table</w:t>
      </w:r>
      <w:r>
        <w:rPr>
          <w:spacing w:val="-5"/>
        </w:rPr>
        <w:t> 9.</w:t>
      </w:r>
    </w:p>
    <w:p>
      <w:pPr>
        <w:spacing w:after="0"/>
        <w:sectPr>
          <w:pgSz w:w="12240" w:h="15840"/>
          <w:pgMar w:header="761" w:footer="0" w:top="1340" w:bottom="280" w:left="1020" w:right="260"/>
        </w:sectPr>
      </w:pPr>
    </w:p>
    <w:p>
      <w:pPr>
        <w:pStyle w:val="Heading2"/>
        <w:spacing w:before="85"/>
        <w:jc w:val="left"/>
      </w:pPr>
      <w:r>
        <w:rPr/>
        <w:t>Table</w:t>
      </w:r>
      <w:r>
        <w:rPr>
          <w:spacing w:val="-5"/>
        </w:rPr>
        <w:t> 9:</w:t>
      </w:r>
    </w:p>
    <w:p>
      <w:pPr>
        <w:tabs>
          <w:tab w:pos="8781" w:val="left" w:leader="none"/>
        </w:tabs>
        <w:spacing w:line="240" w:lineRule="auto" w:before="199"/>
        <w:ind w:left="780" w:right="1187" w:firstLine="0"/>
        <w:jc w:val="left"/>
        <w:rPr>
          <w:rFonts w:ascii="Arial"/>
          <w:b/>
          <w:sz w:val="28"/>
        </w:rPr>
      </w:pPr>
      <w:r>
        <w:rPr>
          <w:rFonts w:ascii="Arial"/>
          <w:b/>
          <w:sz w:val="28"/>
        </w:rPr>
        <w:t>Summary of z-test analysis of the difference between the mean ratings of lecturers and students on the extent ICT resources utilization</w:t>
      </w:r>
      <w:r>
        <w:rPr>
          <w:rFonts w:ascii="Arial"/>
          <w:b/>
          <w:spacing w:val="-6"/>
          <w:sz w:val="28"/>
        </w:rPr>
        <w:t> </w:t>
      </w:r>
      <w:r>
        <w:rPr>
          <w:rFonts w:ascii="Arial"/>
          <w:b/>
          <w:sz w:val="28"/>
        </w:rPr>
        <w:t>contributes</w:t>
      </w:r>
      <w:r>
        <w:rPr>
          <w:rFonts w:ascii="Arial"/>
          <w:b/>
          <w:spacing w:val="-7"/>
          <w:sz w:val="28"/>
        </w:rPr>
        <w:t> </w:t>
      </w:r>
      <w:r>
        <w:rPr>
          <w:rFonts w:ascii="Arial"/>
          <w:b/>
          <w:sz w:val="28"/>
        </w:rPr>
        <w:t>to</w:t>
      </w:r>
      <w:r>
        <w:rPr>
          <w:rFonts w:ascii="Arial"/>
          <w:b/>
          <w:spacing w:val="-6"/>
          <w:sz w:val="28"/>
        </w:rPr>
        <w:t> </w:t>
      </w:r>
      <w:r>
        <w:rPr>
          <w:rFonts w:ascii="Arial"/>
          <w:b/>
          <w:sz w:val="28"/>
        </w:rPr>
        <w:t>business</w:t>
      </w:r>
      <w:r>
        <w:rPr>
          <w:rFonts w:ascii="Arial"/>
          <w:b/>
          <w:spacing w:val="-8"/>
          <w:sz w:val="28"/>
        </w:rPr>
        <w:t> </w:t>
      </w:r>
      <w:r>
        <w:rPr>
          <w:rFonts w:ascii="Arial"/>
          <w:b/>
          <w:spacing w:val="-2"/>
          <w:sz w:val="28"/>
        </w:rPr>
        <w:t>education</w:t>
      </w:r>
      <w:r>
        <w:rPr>
          <w:rFonts w:ascii="Arial"/>
          <w:b/>
          <w:sz w:val="28"/>
        </w:rPr>
        <w:tab/>
      </w:r>
      <w:r>
        <w:rPr>
          <w:rFonts w:ascii="Arial"/>
          <w:b/>
          <w:spacing w:val="-2"/>
          <w:sz w:val="28"/>
        </w:rPr>
        <w:t>(n=302)</w:t>
      </w:r>
    </w:p>
    <w:p>
      <w:pPr>
        <w:pStyle w:val="BodyText"/>
        <w:spacing w:before="8"/>
        <w:ind w:left="0"/>
        <w:jc w:val="left"/>
        <w:rPr>
          <w:rFonts w:ascii="Arial"/>
          <w:b/>
          <w:sz w:val="17"/>
        </w:rPr>
      </w:pPr>
    </w:p>
    <w:tbl>
      <w:tblPr>
        <w:tblW w:w="0" w:type="auto"/>
        <w:jc w:val="left"/>
        <w:tblInd w:w="6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311"/>
        <w:gridCol w:w="803"/>
        <w:gridCol w:w="1021"/>
        <w:gridCol w:w="1015"/>
        <w:gridCol w:w="891"/>
        <w:gridCol w:w="1044"/>
        <w:gridCol w:w="994"/>
        <w:gridCol w:w="980"/>
        <w:gridCol w:w="1163"/>
      </w:tblGrid>
      <w:tr>
        <w:trPr>
          <w:trHeight w:val="551" w:hRule="atLeast"/>
        </w:trPr>
        <w:tc>
          <w:tcPr>
            <w:tcW w:w="1311" w:type="dxa"/>
            <w:tcBorders>
              <w:top w:val="single" w:sz="4" w:space="0" w:color="000000"/>
              <w:bottom w:val="single" w:sz="4" w:space="0" w:color="000000"/>
            </w:tcBorders>
          </w:tcPr>
          <w:p>
            <w:pPr>
              <w:pStyle w:val="TableParagraph"/>
              <w:spacing w:line="271" w:lineRule="exact"/>
              <w:ind w:left="108"/>
              <w:rPr>
                <w:rFonts w:ascii="Arial"/>
                <w:b/>
                <w:sz w:val="24"/>
              </w:rPr>
            </w:pPr>
            <w:r>
              <w:rPr>
                <w:rFonts w:ascii="Arial"/>
                <w:b/>
                <w:spacing w:val="-2"/>
                <w:sz w:val="24"/>
              </w:rPr>
              <w:t>Status</w:t>
            </w:r>
          </w:p>
        </w:tc>
        <w:tc>
          <w:tcPr>
            <w:tcW w:w="803" w:type="dxa"/>
            <w:tcBorders>
              <w:top w:val="single" w:sz="4" w:space="0" w:color="000000"/>
              <w:bottom w:val="single" w:sz="4" w:space="0" w:color="000000"/>
            </w:tcBorders>
          </w:tcPr>
          <w:p>
            <w:pPr>
              <w:pStyle w:val="TableParagraph"/>
              <w:spacing w:line="271" w:lineRule="exact"/>
              <w:ind w:left="383"/>
              <w:rPr>
                <w:rFonts w:ascii="Arial"/>
                <w:b/>
                <w:sz w:val="24"/>
              </w:rPr>
            </w:pPr>
            <w:r>
              <w:rPr>
                <w:rFonts w:ascii="Arial"/>
                <w:b/>
                <w:spacing w:val="-10"/>
                <w:sz w:val="24"/>
              </w:rPr>
              <w:t>N</w:t>
            </w:r>
          </w:p>
        </w:tc>
        <w:tc>
          <w:tcPr>
            <w:tcW w:w="1021" w:type="dxa"/>
            <w:tcBorders>
              <w:top w:val="single" w:sz="4" w:space="0" w:color="000000"/>
              <w:bottom w:val="single" w:sz="4" w:space="0" w:color="000000"/>
            </w:tcBorders>
          </w:tcPr>
          <w:p>
            <w:pPr>
              <w:pStyle w:val="TableParagraph"/>
              <w:spacing w:before="7"/>
              <w:rPr>
                <w:rFonts w:ascii="Arial"/>
                <w:b/>
                <w:sz w:val="2"/>
              </w:rPr>
            </w:pPr>
          </w:p>
          <w:p>
            <w:pPr>
              <w:pStyle w:val="TableParagraph"/>
              <w:spacing w:line="20" w:lineRule="exact"/>
              <w:ind w:left="539"/>
              <w:rPr>
                <w:rFonts w:ascii="Arial"/>
                <w:sz w:val="2"/>
              </w:rPr>
            </w:pPr>
            <w:r>
              <w:rPr>
                <w:rFonts w:ascii="Arial"/>
                <w:sz w:val="2"/>
              </w:rPr>
              <mc:AlternateContent>
                <mc:Choice Requires="wps">
                  <w:drawing>
                    <wp:inline distT="0" distB="0" distL="0" distR="0">
                      <wp:extent cx="92075" cy="7620"/>
                      <wp:effectExtent l="0" t="0" r="0" b="0"/>
                      <wp:docPr id="14" name="Group 14"/>
                      <wp:cNvGraphicFramePr>
                        <a:graphicFrameLocks/>
                      </wp:cNvGraphicFramePr>
                      <a:graphic>
                        <a:graphicData uri="http://schemas.microsoft.com/office/word/2010/wordprocessingGroup">
                          <wpg:wgp>
                            <wpg:cNvPr id="14" name="Group 14"/>
                            <wpg:cNvGrpSpPr/>
                            <wpg:grpSpPr>
                              <a:xfrm>
                                <a:off x="0" y="0"/>
                                <a:ext cx="92075" cy="7620"/>
                                <a:chExt cx="92075" cy="7620"/>
                              </a:xfrm>
                            </wpg:grpSpPr>
                            <wps:wsp>
                              <wps:cNvPr id="15" name="Graphic 15"/>
                              <wps:cNvSpPr/>
                              <wps:spPr>
                                <a:xfrm>
                                  <a:off x="0" y="0"/>
                                  <a:ext cx="92075" cy="7620"/>
                                </a:xfrm>
                                <a:custGeom>
                                  <a:avLst/>
                                  <a:gdLst/>
                                  <a:ahLst/>
                                  <a:cxnLst/>
                                  <a:rect l="l" t="t" r="r" b="b"/>
                                  <a:pathLst>
                                    <a:path w="92075" h="7620">
                                      <a:moveTo>
                                        <a:pt x="91473" y="0"/>
                                      </a:moveTo>
                                      <a:lnTo>
                                        <a:pt x="0" y="0"/>
                                      </a:lnTo>
                                      <a:lnTo>
                                        <a:pt x="0" y="7040"/>
                                      </a:lnTo>
                                      <a:lnTo>
                                        <a:pt x="91473" y="7040"/>
                                      </a:lnTo>
                                      <a:lnTo>
                                        <a:pt x="91473" y="0"/>
                                      </a:lnTo>
                                      <a:close/>
                                    </a:path>
                                  </a:pathLst>
                                </a:custGeom>
                                <a:solidFill>
                                  <a:srgbClr val="23201D"/>
                                </a:solidFill>
                              </wps:spPr>
                              <wps:bodyPr wrap="square" lIns="0" tIns="0" rIns="0" bIns="0" rtlCol="0">
                                <a:prstTxWarp prst="textNoShape">
                                  <a:avLst/>
                                </a:prstTxWarp>
                                <a:noAutofit/>
                              </wps:bodyPr>
                            </wps:wsp>
                          </wpg:wgp>
                        </a:graphicData>
                      </a:graphic>
                    </wp:inline>
                  </w:drawing>
                </mc:Choice>
                <mc:Fallback>
                  <w:pict>
                    <v:group style="width:7.25pt;height:.6pt;mso-position-horizontal-relative:char;mso-position-vertical-relative:line" id="docshapegroup14" coordorigin="0,0" coordsize="145,12">
                      <v:rect style="position:absolute;left:0;top:0;width:145;height:12" id="docshape15" filled="true" fillcolor="#23201d" stroked="false">
                        <v:fill type="solid"/>
                      </v:rect>
                    </v:group>
                  </w:pict>
                </mc:Fallback>
              </mc:AlternateContent>
            </w:r>
            <w:r>
              <w:rPr>
                <w:rFonts w:ascii="Arial"/>
                <w:sz w:val="2"/>
              </w:rPr>
            </w:r>
          </w:p>
          <w:p>
            <w:pPr>
              <w:pStyle w:val="TableParagraph"/>
              <w:ind w:left="541"/>
              <w:rPr>
                <w:rFonts w:ascii="Arial"/>
                <w:b/>
                <w:sz w:val="26"/>
              </w:rPr>
            </w:pPr>
            <w:r>
              <w:rPr>
                <w:rFonts w:ascii="Arial"/>
                <w:b/>
                <w:color w:val="23201D"/>
                <w:spacing w:val="-10"/>
                <w:sz w:val="26"/>
              </w:rPr>
              <w:t>X</w:t>
            </w:r>
          </w:p>
        </w:tc>
        <w:tc>
          <w:tcPr>
            <w:tcW w:w="1015" w:type="dxa"/>
            <w:tcBorders>
              <w:top w:val="single" w:sz="4" w:space="0" w:color="000000"/>
              <w:bottom w:val="single" w:sz="4" w:space="0" w:color="000000"/>
            </w:tcBorders>
          </w:tcPr>
          <w:p>
            <w:pPr>
              <w:pStyle w:val="TableParagraph"/>
              <w:spacing w:line="271" w:lineRule="exact"/>
              <w:ind w:left="381"/>
              <w:rPr>
                <w:rFonts w:ascii="Arial"/>
                <w:b/>
                <w:sz w:val="24"/>
              </w:rPr>
            </w:pPr>
            <w:r>
              <w:rPr>
                <w:rFonts w:ascii="Arial"/>
                <w:b/>
                <w:spacing w:val="-5"/>
                <w:sz w:val="24"/>
              </w:rPr>
              <w:t>SD</w:t>
            </w:r>
          </w:p>
        </w:tc>
        <w:tc>
          <w:tcPr>
            <w:tcW w:w="891" w:type="dxa"/>
            <w:tcBorders>
              <w:top w:val="single" w:sz="4" w:space="0" w:color="000000"/>
              <w:bottom w:val="single" w:sz="4" w:space="0" w:color="000000"/>
            </w:tcBorders>
          </w:tcPr>
          <w:p>
            <w:pPr>
              <w:pStyle w:val="TableParagraph"/>
              <w:spacing w:line="271" w:lineRule="exact"/>
              <w:ind w:left="102" w:right="2"/>
              <w:jc w:val="center"/>
              <w:rPr>
                <w:rFonts w:ascii="Arial"/>
                <w:b/>
                <w:sz w:val="24"/>
              </w:rPr>
            </w:pPr>
            <w:r>
              <w:rPr>
                <w:rFonts w:ascii="Arial"/>
                <w:b/>
                <w:spacing w:val="-5"/>
                <w:sz w:val="24"/>
              </w:rPr>
              <w:t>Df</w:t>
            </w:r>
          </w:p>
        </w:tc>
        <w:tc>
          <w:tcPr>
            <w:tcW w:w="1044" w:type="dxa"/>
            <w:tcBorders>
              <w:top w:val="single" w:sz="4" w:space="0" w:color="000000"/>
              <w:bottom w:val="single" w:sz="4" w:space="0" w:color="000000"/>
            </w:tcBorders>
          </w:tcPr>
          <w:p>
            <w:pPr>
              <w:pStyle w:val="TableParagraph"/>
              <w:spacing w:line="271" w:lineRule="exact"/>
              <w:ind w:left="249"/>
              <w:rPr>
                <w:rFonts w:ascii="Arial"/>
                <w:b/>
                <w:sz w:val="24"/>
              </w:rPr>
            </w:pPr>
            <w:r>
              <w:rPr>
                <w:rFonts w:ascii="Arial"/>
                <w:b/>
                <w:spacing w:val="-2"/>
                <w:sz w:val="24"/>
              </w:rPr>
              <w:t>Z-</w:t>
            </w:r>
            <w:r>
              <w:rPr>
                <w:rFonts w:ascii="Arial"/>
                <w:b/>
                <w:spacing w:val="-4"/>
                <w:sz w:val="24"/>
              </w:rPr>
              <w:t>cal.</w:t>
            </w:r>
          </w:p>
        </w:tc>
        <w:tc>
          <w:tcPr>
            <w:tcW w:w="994" w:type="dxa"/>
            <w:tcBorders>
              <w:top w:val="single" w:sz="4" w:space="0" w:color="000000"/>
              <w:bottom w:val="single" w:sz="4" w:space="0" w:color="000000"/>
            </w:tcBorders>
          </w:tcPr>
          <w:p>
            <w:pPr>
              <w:pStyle w:val="TableParagraph"/>
              <w:spacing w:line="271" w:lineRule="exact"/>
              <w:ind w:right="4"/>
              <w:jc w:val="center"/>
              <w:rPr>
                <w:rFonts w:ascii="Arial"/>
                <w:b/>
                <w:sz w:val="24"/>
              </w:rPr>
            </w:pPr>
            <w:r>
              <w:rPr>
                <w:rFonts w:ascii="Arial"/>
                <w:b/>
                <w:spacing w:val="-2"/>
                <w:sz w:val="24"/>
              </w:rPr>
              <w:t>Z-crit.</w:t>
            </w:r>
          </w:p>
        </w:tc>
        <w:tc>
          <w:tcPr>
            <w:tcW w:w="980" w:type="dxa"/>
            <w:tcBorders>
              <w:top w:val="single" w:sz="4" w:space="0" w:color="000000"/>
              <w:bottom w:val="single" w:sz="4" w:space="0" w:color="000000"/>
            </w:tcBorders>
          </w:tcPr>
          <w:p>
            <w:pPr>
              <w:pStyle w:val="TableParagraph"/>
              <w:spacing w:line="276" w:lineRule="exact"/>
              <w:ind w:left="318" w:right="153" w:hanging="159"/>
              <w:rPr>
                <w:rFonts w:ascii="Arial"/>
                <w:b/>
                <w:sz w:val="24"/>
              </w:rPr>
            </w:pPr>
            <w:r>
              <w:rPr>
                <w:rFonts w:ascii="Arial"/>
                <w:b/>
                <w:spacing w:val="-2"/>
                <w:sz w:val="24"/>
              </w:rPr>
              <w:t>Alpha </w:t>
            </w:r>
            <w:r>
              <w:rPr>
                <w:rFonts w:ascii="Arial"/>
                <w:b/>
                <w:spacing w:val="-4"/>
                <w:sz w:val="24"/>
              </w:rPr>
              <w:t>sig</w:t>
            </w:r>
          </w:p>
        </w:tc>
        <w:tc>
          <w:tcPr>
            <w:tcW w:w="1163" w:type="dxa"/>
            <w:tcBorders>
              <w:top w:val="single" w:sz="4" w:space="0" w:color="000000"/>
              <w:bottom w:val="single" w:sz="4" w:space="0" w:color="000000"/>
            </w:tcBorders>
          </w:tcPr>
          <w:p>
            <w:pPr>
              <w:pStyle w:val="TableParagraph"/>
              <w:spacing w:line="271" w:lineRule="exact"/>
              <w:ind w:left="14"/>
              <w:jc w:val="center"/>
              <w:rPr>
                <w:rFonts w:ascii="Arial"/>
                <w:b/>
                <w:sz w:val="24"/>
              </w:rPr>
            </w:pPr>
            <w:r>
              <w:rPr>
                <w:rFonts w:ascii="Arial"/>
                <w:b/>
                <w:spacing w:val="-2"/>
                <w:sz w:val="24"/>
              </w:rPr>
              <w:t>Remark</w:t>
            </w:r>
          </w:p>
        </w:tc>
      </w:tr>
      <w:tr>
        <w:trPr>
          <w:trHeight w:val="277" w:hRule="atLeast"/>
        </w:trPr>
        <w:tc>
          <w:tcPr>
            <w:tcW w:w="1311" w:type="dxa"/>
            <w:tcBorders>
              <w:top w:val="single" w:sz="4" w:space="0" w:color="000000"/>
            </w:tcBorders>
          </w:tcPr>
          <w:p>
            <w:pPr>
              <w:pStyle w:val="TableParagraph"/>
              <w:spacing w:line="257" w:lineRule="exact"/>
              <w:ind w:left="108"/>
              <w:rPr>
                <w:rFonts w:ascii="Arial"/>
                <w:b/>
                <w:sz w:val="24"/>
              </w:rPr>
            </w:pPr>
            <w:r>
              <w:rPr>
                <w:rFonts w:ascii="Arial"/>
                <w:b/>
                <w:spacing w:val="-2"/>
                <w:sz w:val="24"/>
              </w:rPr>
              <w:t>Lecturers</w:t>
            </w:r>
          </w:p>
        </w:tc>
        <w:tc>
          <w:tcPr>
            <w:tcW w:w="803" w:type="dxa"/>
            <w:vMerge w:val="restart"/>
            <w:tcBorders>
              <w:top w:val="single" w:sz="4" w:space="0" w:color="000000"/>
            </w:tcBorders>
          </w:tcPr>
          <w:p>
            <w:pPr>
              <w:pStyle w:val="TableParagraph"/>
              <w:spacing w:before="78"/>
              <w:ind w:left="107"/>
              <w:rPr>
                <w:sz w:val="24"/>
              </w:rPr>
            </w:pPr>
            <w:r>
              <w:rPr>
                <w:spacing w:val="-5"/>
                <w:sz w:val="24"/>
              </w:rPr>
              <w:t>52</w:t>
            </w:r>
          </w:p>
        </w:tc>
        <w:tc>
          <w:tcPr>
            <w:tcW w:w="1021" w:type="dxa"/>
            <w:vMerge w:val="restart"/>
            <w:tcBorders>
              <w:top w:val="single" w:sz="4" w:space="0" w:color="000000"/>
            </w:tcBorders>
          </w:tcPr>
          <w:p>
            <w:pPr>
              <w:pStyle w:val="TableParagraph"/>
              <w:spacing w:before="78"/>
              <w:ind w:left="245"/>
              <w:rPr>
                <w:sz w:val="24"/>
              </w:rPr>
            </w:pPr>
            <w:r>
              <w:rPr>
                <w:spacing w:val="-2"/>
                <w:sz w:val="24"/>
              </w:rPr>
              <w:t>47.78</w:t>
            </w:r>
          </w:p>
        </w:tc>
        <w:tc>
          <w:tcPr>
            <w:tcW w:w="1015" w:type="dxa"/>
            <w:vMerge w:val="restart"/>
            <w:tcBorders>
              <w:top w:val="single" w:sz="4" w:space="0" w:color="000000"/>
            </w:tcBorders>
          </w:tcPr>
          <w:p>
            <w:pPr>
              <w:pStyle w:val="TableParagraph"/>
              <w:spacing w:before="78"/>
              <w:ind w:left="172"/>
              <w:rPr>
                <w:sz w:val="24"/>
              </w:rPr>
            </w:pPr>
            <w:r>
              <w:rPr>
                <w:spacing w:val="-4"/>
                <w:sz w:val="24"/>
              </w:rPr>
              <w:t>6.30</w:t>
            </w:r>
          </w:p>
        </w:tc>
        <w:tc>
          <w:tcPr>
            <w:tcW w:w="891" w:type="dxa"/>
            <w:tcBorders>
              <w:top w:val="single" w:sz="4" w:space="0" w:color="000000"/>
            </w:tcBorders>
          </w:tcPr>
          <w:p>
            <w:pPr>
              <w:pStyle w:val="TableParagraph"/>
              <w:rPr>
                <w:rFonts w:ascii="Times New Roman"/>
                <w:sz w:val="20"/>
              </w:rPr>
            </w:pPr>
          </w:p>
        </w:tc>
        <w:tc>
          <w:tcPr>
            <w:tcW w:w="1044" w:type="dxa"/>
            <w:tcBorders>
              <w:top w:val="single" w:sz="4" w:space="0" w:color="000000"/>
            </w:tcBorders>
          </w:tcPr>
          <w:p>
            <w:pPr>
              <w:pStyle w:val="TableParagraph"/>
              <w:rPr>
                <w:rFonts w:ascii="Times New Roman"/>
                <w:sz w:val="20"/>
              </w:rPr>
            </w:pPr>
          </w:p>
        </w:tc>
        <w:tc>
          <w:tcPr>
            <w:tcW w:w="994" w:type="dxa"/>
            <w:tcBorders>
              <w:top w:val="single" w:sz="4" w:space="0" w:color="000000"/>
            </w:tcBorders>
          </w:tcPr>
          <w:p>
            <w:pPr>
              <w:pStyle w:val="TableParagraph"/>
              <w:rPr>
                <w:rFonts w:ascii="Times New Roman"/>
                <w:sz w:val="20"/>
              </w:rPr>
            </w:pPr>
          </w:p>
        </w:tc>
        <w:tc>
          <w:tcPr>
            <w:tcW w:w="980" w:type="dxa"/>
            <w:tcBorders>
              <w:top w:val="single" w:sz="4" w:space="0" w:color="000000"/>
            </w:tcBorders>
          </w:tcPr>
          <w:p>
            <w:pPr>
              <w:pStyle w:val="TableParagraph"/>
              <w:rPr>
                <w:rFonts w:ascii="Times New Roman"/>
                <w:sz w:val="20"/>
              </w:rPr>
            </w:pPr>
          </w:p>
        </w:tc>
        <w:tc>
          <w:tcPr>
            <w:tcW w:w="1163" w:type="dxa"/>
            <w:tcBorders>
              <w:top w:val="single" w:sz="4" w:space="0" w:color="000000"/>
            </w:tcBorders>
          </w:tcPr>
          <w:p>
            <w:pPr>
              <w:pStyle w:val="TableParagraph"/>
              <w:rPr>
                <w:rFonts w:ascii="Times New Roman"/>
                <w:sz w:val="20"/>
              </w:rPr>
            </w:pPr>
          </w:p>
        </w:tc>
      </w:tr>
      <w:tr>
        <w:trPr>
          <w:trHeight w:val="354" w:hRule="atLeast"/>
        </w:trPr>
        <w:tc>
          <w:tcPr>
            <w:tcW w:w="1311" w:type="dxa"/>
          </w:tcPr>
          <w:p>
            <w:pPr>
              <w:pStyle w:val="TableParagraph"/>
              <w:rPr>
                <w:rFonts w:ascii="Times New Roman"/>
                <w:sz w:val="26"/>
              </w:rPr>
            </w:pPr>
          </w:p>
        </w:tc>
        <w:tc>
          <w:tcPr>
            <w:tcW w:w="803" w:type="dxa"/>
            <w:vMerge/>
            <w:tcBorders>
              <w:top w:val="nil"/>
            </w:tcBorders>
          </w:tcPr>
          <w:p>
            <w:pPr>
              <w:rPr>
                <w:sz w:val="2"/>
                <w:szCs w:val="2"/>
              </w:rPr>
            </w:pPr>
          </w:p>
        </w:tc>
        <w:tc>
          <w:tcPr>
            <w:tcW w:w="1021" w:type="dxa"/>
            <w:vMerge/>
            <w:tcBorders>
              <w:top w:val="nil"/>
            </w:tcBorders>
          </w:tcPr>
          <w:p>
            <w:pPr>
              <w:rPr>
                <w:sz w:val="2"/>
                <w:szCs w:val="2"/>
              </w:rPr>
            </w:pPr>
          </w:p>
        </w:tc>
        <w:tc>
          <w:tcPr>
            <w:tcW w:w="1015" w:type="dxa"/>
            <w:vMerge/>
            <w:tcBorders>
              <w:top w:val="nil"/>
            </w:tcBorders>
          </w:tcPr>
          <w:p>
            <w:pPr>
              <w:rPr>
                <w:sz w:val="2"/>
                <w:szCs w:val="2"/>
              </w:rPr>
            </w:pPr>
          </w:p>
        </w:tc>
        <w:tc>
          <w:tcPr>
            <w:tcW w:w="891" w:type="dxa"/>
          </w:tcPr>
          <w:p>
            <w:pPr>
              <w:pStyle w:val="TableParagraph"/>
              <w:ind w:left="102"/>
              <w:jc w:val="center"/>
              <w:rPr>
                <w:sz w:val="24"/>
              </w:rPr>
            </w:pPr>
            <w:r>
              <w:rPr>
                <w:spacing w:val="-5"/>
                <w:sz w:val="24"/>
              </w:rPr>
              <w:t>300</w:t>
            </w:r>
          </w:p>
        </w:tc>
        <w:tc>
          <w:tcPr>
            <w:tcW w:w="1044" w:type="dxa"/>
          </w:tcPr>
          <w:p>
            <w:pPr>
              <w:pStyle w:val="TableParagraph"/>
              <w:ind w:left="187"/>
              <w:rPr>
                <w:sz w:val="24"/>
              </w:rPr>
            </w:pPr>
            <w:r>
              <w:rPr>
                <w:spacing w:val="-4"/>
                <w:sz w:val="24"/>
              </w:rPr>
              <w:t>0.54</w:t>
            </w:r>
          </w:p>
        </w:tc>
        <w:tc>
          <w:tcPr>
            <w:tcW w:w="994" w:type="dxa"/>
          </w:tcPr>
          <w:p>
            <w:pPr>
              <w:pStyle w:val="TableParagraph"/>
              <w:ind w:right="4"/>
              <w:jc w:val="center"/>
              <w:rPr>
                <w:sz w:val="24"/>
              </w:rPr>
            </w:pPr>
            <w:r>
              <w:rPr>
                <w:spacing w:val="-4"/>
                <w:sz w:val="24"/>
              </w:rPr>
              <w:t>1.96</w:t>
            </w:r>
          </w:p>
        </w:tc>
        <w:tc>
          <w:tcPr>
            <w:tcW w:w="980" w:type="dxa"/>
          </w:tcPr>
          <w:p>
            <w:pPr>
              <w:pStyle w:val="TableParagraph"/>
              <w:ind w:left="258"/>
              <w:rPr>
                <w:sz w:val="24"/>
              </w:rPr>
            </w:pPr>
            <w:r>
              <w:rPr>
                <w:spacing w:val="-4"/>
                <w:sz w:val="24"/>
              </w:rPr>
              <w:t>0.05</w:t>
            </w:r>
          </w:p>
        </w:tc>
        <w:tc>
          <w:tcPr>
            <w:tcW w:w="1163" w:type="dxa"/>
          </w:tcPr>
          <w:p>
            <w:pPr>
              <w:pStyle w:val="TableParagraph"/>
              <w:ind w:left="14" w:right="2"/>
              <w:jc w:val="center"/>
              <w:rPr>
                <w:sz w:val="24"/>
              </w:rPr>
            </w:pPr>
            <w:r>
              <w:rPr>
                <w:spacing w:val="-5"/>
                <w:sz w:val="24"/>
              </w:rPr>
              <w:t>NS</w:t>
            </w:r>
          </w:p>
        </w:tc>
      </w:tr>
      <w:tr>
        <w:trPr>
          <w:trHeight w:val="354" w:hRule="atLeast"/>
        </w:trPr>
        <w:tc>
          <w:tcPr>
            <w:tcW w:w="1311" w:type="dxa"/>
            <w:tcBorders>
              <w:bottom w:val="single" w:sz="4" w:space="0" w:color="000000"/>
            </w:tcBorders>
          </w:tcPr>
          <w:p>
            <w:pPr>
              <w:pStyle w:val="TableParagraph"/>
              <w:spacing w:line="260" w:lineRule="exact" w:before="74"/>
              <w:ind w:left="108"/>
              <w:rPr>
                <w:rFonts w:ascii="Arial"/>
                <w:b/>
                <w:sz w:val="24"/>
              </w:rPr>
            </w:pPr>
            <w:r>
              <w:rPr>
                <w:rFonts w:ascii="Arial"/>
                <w:b/>
                <w:spacing w:val="-2"/>
                <w:sz w:val="24"/>
              </w:rPr>
              <w:t>Students</w:t>
            </w:r>
          </w:p>
        </w:tc>
        <w:tc>
          <w:tcPr>
            <w:tcW w:w="803" w:type="dxa"/>
            <w:tcBorders>
              <w:bottom w:val="single" w:sz="4" w:space="0" w:color="000000"/>
            </w:tcBorders>
          </w:tcPr>
          <w:p>
            <w:pPr>
              <w:pStyle w:val="TableParagraph"/>
              <w:spacing w:line="256" w:lineRule="exact" w:before="78"/>
              <w:ind w:left="107"/>
              <w:rPr>
                <w:sz w:val="24"/>
              </w:rPr>
            </w:pPr>
            <w:r>
              <w:rPr>
                <w:spacing w:val="-5"/>
                <w:sz w:val="24"/>
              </w:rPr>
              <w:t>250</w:t>
            </w:r>
          </w:p>
        </w:tc>
        <w:tc>
          <w:tcPr>
            <w:tcW w:w="1021" w:type="dxa"/>
            <w:tcBorders>
              <w:bottom w:val="single" w:sz="4" w:space="0" w:color="000000"/>
            </w:tcBorders>
          </w:tcPr>
          <w:p>
            <w:pPr>
              <w:pStyle w:val="TableParagraph"/>
              <w:spacing w:line="256" w:lineRule="exact" w:before="78"/>
              <w:ind w:left="245"/>
              <w:rPr>
                <w:sz w:val="24"/>
              </w:rPr>
            </w:pPr>
            <w:r>
              <w:rPr>
                <w:spacing w:val="-2"/>
                <w:sz w:val="24"/>
              </w:rPr>
              <w:t>48.28</w:t>
            </w:r>
          </w:p>
        </w:tc>
        <w:tc>
          <w:tcPr>
            <w:tcW w:w="1015" w:type="dxa"/>
            <w:tcBorders>
              <w:bottom w:val="single" w:sz="4" w:space="0" w:color="000000"/>
            </w:tcBorders>
          </w:tcPr>
          <w:p>
            <w:pPr>
              <w:pStyle w:val="TableParagraph"/>
              <w:spacing w:line="256" w:lineRule="exact" w:before="78"/>
              <w:ind w:left="172"/>
              <w:rPr>
                <w:sz w:val="24"/>
              </w:rPr>
            </w:pPr>
            <w:r>
              <w:rPr>
                <w:spacing w:val="-4"/>
                <w:sz w:val="24"/>
              </w:rPr>
              <w:t>4.99</w:t>
            </w:r>
          </w:p>
        </w:tc>
        <w:tc>
          <w:tcPr>
            <w:tcW w:w="891" w:type="dxa"/>
            <w:tcBorders>
              <w:bottom w:val="single" w:sz="4" w:space="0" w:color="000000"/>
            </w:tcBorders>
          </w:tcPr>
          <w:p>
            <w:pPr>
              <w:pStyle w:val="TableParagraph"/>
              <w:rPr>
                <w:rFonts w:ascii="Times New Roman"/>
                <w:sz w:val="26"/>
              </w:rPr>
            </w:pPr>
          </w:p>
        </w:tc>
        <w:tc>
          <w:tcPr>
            <w:tcW w:w="1044" w:type="dxa"/>
            <w:tcBorders>
              <w:bottom w:val="single" w:sz="4" w:space="0" w:color="000000"/>
            </w:tcBorders>
          </w:tcPr>
          <w:p>
            <w:pPr>
              <w:pStyle w:val="TableParagraph"/>
              <w:rPr>
                <w:rFonts w:ascii="Times New Roman"/>
                <w:sz w:val="26"/>
              </w:rPr>
            </w:pPr>
          </w:p>
        </w:tc>
        <w:tc>
          <w:tcPr>
            <w:tcW w:w="994" w:type="dxa"/>
            <w:tcBorders>
              <w:bottom w:val="single" w:sz="4" w:space="0" w:color="000000"/>
            </w:tcBorders>
          </w:tcPr>
          <w:p>
            <w:pPr>
              <w:pStyle w:val="TableParagraph"/>
              <w:rPr>
                <w:rFonts w:ascii="Times New Roman"/>
                <w:sz w:val="26"/>
              </w:rPr>
            </w:pPr>
          </w:p>
        </w:tc>
        <w:tc>
          <w:tcPr>
            <w:tcW w:w="980" w:type="dxa"/>
            <w:tcBorders>
              <w:bottom w:val="single" w:sz="4" w:space="0" w:color="000000"/>
            </w:tcBorders>
          </w:tcPr>
          <w:p>
            <w:pPr>
              <w:pStyle w:val="TableParagraph"/>
              <w:rPr>
                <w:rFonts w:ascii="Times New Roman"/>
                <w:sz w:val="26"/>
              </w:rPr>
            </w:pPr>
          </w:p>
        </w:tc>
        <w:tc>
          <w:tcPr>
            <w:tcW w:w="1163" w:type="dxa"/>
            <w:tcBorders>
              <w:bottom w:val="single" w:sz="4" w:space="0" w:color="000000"/>
            </w:tcBorders>
          </w:tcPr>
          <w:p>
            <w:pPr>
              <w:pStyle w:val="TableParagraph"/>
              <w:rPr>
                <w:rFonts w:ascii="Times New Roman"/>
                <w:sz w:val="26"/>
              </w:rPr>
            </w:pPr>
          </w:p>
        </w:tc>
      </w:tr>
    </w:tbl>
    <w:p>
      <w:pPr>
        <w:pStyle w:val="BodyText"/>
        <w:spacing w:line="487" w:lineRule="auto" w:before="243"/>
        <w:ind w:right="1175" w:firstLine="719"/>
      </w:pPr>
      <w:r>
        <w:rPr/>
        <w:t>Result in Table 9 show a calculated z-value of 0.54 which is less than z-critical value of 1.96 at 300 degree of freedom and 0.05 level of significance. This means that respondents did not differ significantly in their mean ratings on the extent ICT utilization contributes to quality of business education programme of universities in South-West Nigeria. The null hypothesis was, therefore, upheld.</w:t>
      </w:r>
    </w:p>
    <w:p>
      <w:pPr>
        <w:pStyle w:val="Heading2"/>
        <w:spacing w:before="239"/>
        <w:jc w:val="left"/>
      </w:pPr>
      <w:r>
        <w:rPr/>
        <w:t>Null</w:t>
      </w:r>
      <w:r>
        <w:rPr>
          <w:spacing w:val="-7"/>
        </w:rPr>
        <w:t> </w:t>
      </w:r>
      <w:r>
        <w:rPr/>
        <w:t>Hypothesis</w:t>
      </w:r>
      <w:r>
        <w:rPr>
          <w:spacing w:val="-6"/>
        </w:rPr>
        <w:t> </w:t>
      </w:r>
      <w:r>
        <w:rPr>
          <w:spacing w:val="-5"/>
        </w:rPr>
        <w:t>6:</w:t>
      </w:r>
    </w:p>
    <w:p>
      <w:pPr>
        <w:pStyle w:val="BodyText"/>
        <w:spacing w:before="199"/>
        <w:ind w:left="0"/>
        <w:jc w:val="left"/>
        <w:rPr>
          <w:rFonts w:ascii="Arial"/>
          <w:b/>
        </w:rPr>
      </w:pPr>
    </w:p>
    <w:p>
      <w:pPr>
        <w:spacing w:line="240" w:lineRule="auto" w:before="0"/>
        <w:ind w:left="780" w:right="1175" w:firstLine="854"/>
        <w:jc w:val="both"/>
        <w:rPr>
          <w:rFonts w:ascii="Arial"/>
          <w:b/>
          <w:sz w:val="28"/>
        </w:rPr>
      </w:pPr>
      <w:r>
        <w:rPr>
          <w:rFonts w:ascii="Arial"/>
          <w:b/>
          <w:sz w:val="28"/>
        </w:rPr>
        <w:t>Respondents do not differ significantly in their means</w:t>
      </w:r>
      <w:r>
        <w:rPr>
          <w:rFonts w:ascii="Arial"/>
          <w:b/>
          <w:spacing w:val="40"/>
          <w:sz w:val="28"/>
        </w:rPr>
        <w:t> </w:t>
      </w:r>
      <w:r>
        <w:rPr>
          <w:rFonts w:ascii="Arial"/>
          <w:b/>
          <w:sz w:val="28"/>
        </w:rPr>
        <w:t>ratings</w:t>
      </w:r>
      <w:r>
        <w:rPr>
          <w:rFonts w:ascii="Arial"/>
          <w:b/>
          <w:spacing w:val="-3"/>
          <w:sz w:val="28"/>
        </w:rPr>
        <w:t> </w:t>
      </w:r>
      <w:r>
        <w:rPr>
          <w:rFonts w:ascii="Arial"/>
          <w:b/>
          <w:sz w:val="28"/>
        </w:rPr>
        <w:t>on</w:t>
      </w:r>
      <w:r>
        <w:rPr>
          <w:rFonts w:ascii="Arial"/>
          <w:b/>
          <w:spacing w:val="-5"/>
          <w:sz w:val="28"/>
        </w:rPr>
        <w:t> </w:t>
      </w:r>
      <w:r>
        <w:rPr>
          <w:rFonts w:ascii="Arial"/>
          <w:b/>
          <w:sz w:val="28"/>
        </w:rPr>
        <w:t>the</w:t>
      </w:r>
      <w:r>
        <w:rPr>
          <w:rFonts w:ascii="Arial"/>
          <w:b/>
          <w:spacing w:val="-3"/>
          <w:sz w:val="28"/>
        </w:rPr>
        <w:t> </w:t>
      </w:r>
      <w:r>
        <w:rPr>
          <w:rFonts w:ascii="Arial"/>
          <w:b/>
          <w:sz w:val="28"/>
        </w:rPr>
        <w:t>extent</w:t>
      </w:r>
      <w:r>
        <w:rPr>
          <w:rFonts w:ascii="Arial"/>
          <w:b/>
          <w:spacing w:val="-2"/>
          <w:sz w:val="28"/>
        </w:rPr>
        <w:t> </w:t>
      </w:r>
      <w:r>
        <w:rPr>
          <w:rFonts w:ascii="Arial"/>
          <w:b/>
          <w:sz w:val="28"/>
        </w:rPr>
        <w:t>students</w:t>
      </w:r>
      <w:r>
        <w:rPr>
          <w:rFonts w:ascii="Arial"/>
          <w:b/>
          <w:spacing w:val="-3"/>
          <w:sz w:val="28"/>
        </w:rPr>
        <w:t> </w:t>
      </w:r>
      <w:r>
        <w:rPr>
          <w:rFonts w:ascii="Arial"/>
          <w:b/>
          <w:sz w:val="28"/>
        </w:rPr>
        <w:t>and</w:t>
      </w:r>
      <w:r>
        <w:rPr>
          <w:rFonts w:ascii="Arial"/>
          <w:b/>
          <w:spacing w:val="-5"/>
          <w:sz w:val="28"/>
        </w:rPr>
        <w:t> </w:t>
      </w:r>
      <w:r>
        <w:rPr>
          <w:rFonts w:ascii="Arial"/>
          <w:b/>
          <w:sz w:val="28"/>
        </w:rPr>
        <w:t>lecturers</w:t>
      </w:r>
      <w:r>
        <w:rPr>
          <w:rFonts w:ascii="Arial"/>
          <w:b/>
          <w:spacing w:val="-3"/>
          <w:sz w:val="28"/>
        </w:rPr>
        <w:t> </w:t>
      </w:r>
      <w:r>
        <w:rPr>
          <w:rFonts w:ascii="Arial"/>
          <w:b/>
          <w:sz w:val="28"/>
        </w:rPr>
        <w:t>perceive</w:t>
      </w:r>
      <w:r>
        <w:rPr>
          <w:rFonts w:ascii="Arial"/>
          <w:b/>
          <w:spacing w:val="-4"/>
          <w:sz w:val="28"/>
        </w:rPr>
        <w:t> </w:t>
      </w:r>
      <w:r>
        <w:rPr>
          <w:rFonts w:ascii="Arial"/>
          <w:b/>
          <w:sz w:val="28"/>
        </w:rPr>
        <w:t>ICT</w:t>
      </w:r>
      <w:r>
        <w:rPr>
          <w:rFonts w:ascii="Arial"/>
          <w:b/>
          <w:spacing w:val="-3"/>
          <w:sz w:val="28"/>
        </w:rPr>
        <w:t> </w:t>
      </w:r>
      <w:r>
        <w:rPr>
          <w:rFonts w:ascii="Arial"/>
          <w:b/>
          <w:sz w:val="28"/>
        </w:rPr>
        <w:t>resources utilization contributes to business education programmes in universities in South-West Nigeria based on institution ownership </w:t>
      </w:r>
      <w:r>
        <w:rPr>
          <w:rFonts w:ascii="Arial"/>
          <w:b/>
          <w:spacing w:val="-2"/>
          <w:sz w:val="28"/>
        </w:rPr>
        <w:t>(federal/state).</w:t>
      </w:r>
    </w:p>
    <w:p>
      <w:pPr>
        <w:pStyle w:val="BodyText"/>
        <w:spacing w:before="5"/>
        <w:ind w:left="0"/>
        <w:jc w:val="left"/>
        <w:rPr>
          <w:rFonts w:ascii="Arial"/>
          <w:b/>
        </w:rPr>
      </w:pPr>
    </w:p>
    <w:p>
      <w:pPr>
        <w:pStyle w:val="BodyText"/>
        <w:jc w:val="left"/>
      </w:pPr>
      <w:r>
        <w:rPr/>
        <w:t>Data</w:t>
      </w:r>
      <w:r>
        <w:rPr>
          <w:spacing w:val="-2"/>
        </w:rPr>
        <w:t> </w:t>
      </w:r>
      <w:r>
        <w:rPr/>
        <w:t>analysis</w:t>
      </w:r>
      <w:r>
        <w:rPr>
          <w:spacing w:val="-3"/>
        </w:rPr>
        <w:t> </w:t>
      </w:r>
      <w:r>
        <w:rPr/>
        <w:t>for</w:t>
      </w:r>
      <w:r>
        <w:rPr>
          <w:spacing w:val="-2"/>
        </w:rPr>
        <w:t> </w:t>
      </w:r>
      <w:r>
        <w:rPr/>
        <w:t>null</w:t>
      </w:r>
      <w:r>
        <w:rPr>
          <w:spacing w:val="-2"/>
        </w:rPr>
        <w:t> </w:t>
      </w:r>
      <w:r>
        <w:rPr/>
        <w:t>hypothesis</w:t>
      </w:r>
      <w:r>
        <w:rPr>
          <w:spacing w:val="-3"/>
        </w:rPr>
        <w:t> </w:t>
      </w:r>
      <w:r>
        <w:rPr/>
        <w:t>6</w:t>
      </w:r>
      <w:r>
        <w:rPr>
          <w:spacing w:val="-2"/>
        </w:rPr>
        <w:t> </w:t>
      </w:r>
      <w:r>
        <w:rPr/>
        <w:t>is</w:t>
      </w:r>
      <w:r>
        <w:rPr>
          <w:spacing w:val="-3"/>
        </w:rPr>
        <w:t> </w:t>
      </w:r>
      <w:r>
        <w:rPr/>
        <w:t>presented</w:t>
      </w:r>
      <w:r>
        <w:rPr>
          <w:spacing w:val="-4"/>
        </w:rPr>
        <w:t> </w:t>
      </w:r>
      <w:r>
        <w:rPr/>
        <w:t>in</w:t>
      </w:r>
      <w:r>
        <w:rPr>
          <w:spacing w:val="-2"/>
        </w:rPr>
        <w:t> </w:t>
      </w:r>
      <w:r>
        <w:rPr/>
        <w:t>Table</w:t>
      </w:r>
      <w:r>
        <w:rPr>
          <w:spacing w:val="-5"/>
        </w:rPr>
        <w:t> 10.</w:t>
      </w:r>
    </w:p>
    <w:p>
      <w:pPr>
        <w:spacing w:after="0"/>
        <w:jc w:val="left"/>
        <w:sectPr>
          <w:pgSz w:w="12240" w:h="15840"/>
          <w:pgMar w:header="761" w:footer="0" w:top="1340" w:bottom="280" w:left="1020" w:right="260"/>
        </w:sectPr>
      </w:pPr>
    </w:p>
    <w:p>
      <w:pPr>
        <w:pStyle w:val="Heading2"/>
        <w:spacing w:before="85"/>
      </w:pPr>
      <w:r>
        <w:rPr/>
        <w:t>Table</w:t>
      </w:r>
      <w:r>
        <w:rPr>
          <w:spacing w:val="-5"/>
        </w:rPr>
        <w:t> 10:</w:t>
      </w:r>
    </w:p>
    <w:p>
      <w:pPr>
        <w:tabs>
          <w:tab w:pos="8701" w:val="left" w:leader="none"/>
        </w:tabs>
        <w:spacing w:line="240" w:lineRule="auto" w:before="199" w:after="4"/>
        <w:ind w:left="780" w:right="1176" w:firstLine="0"/>
        <w:jc w:val="both"/>
        <w:rPr>
          <w:rFonts w:ascii="Arial"/>
          <w:b/>
          <w:sz w:val="28"/>
        </w:rPr>
      </w:pPr>
      <w:r>
        <w:rPr>
          <w:rFonts w:ascii="Arial"/>
          <w:b/>
          <w:sz w:val="28"/>
        </w:rPr>
        <w:t>Summary of z-test analysis of the difference between the mean ratings of respondents from federal and state owned institutions</w:t>
      </w:r>
      <w:r>
        <w:rPr>
          <w:rFonts w:ascii="Arial"/>
          <w:b/>
          <w:spacing w:val="40"/>
          <w:sz w:val="28"/>
        </w:rPr>
        <w:t> </w:t>
      </w:r>
      <w:r>
        <w:rPr>
          <w:rFonts w:ascii="Arial"/>
          <w:b/>
          <w:sz w:val="28"/>
        </w:rPr>
        <w:t>on the extent ICT resources utilization contributes to business </w:t>
      </w:r>
      <w:r>
        <w:rPr>
          <w:rFonts w:ascii="Arial"/>
          <w:b/>
          <w:spacing w:val="-2"/>
          <w:sz w:val="28"/>
        </w:rPr>
        <w:t>education</w:t>
      </w:r>
      <w:r>
        <w:rPr>
          <w:rFonts w:ascii="Arial"/>
          <w:b/>
          <w:sz w:val="28"/>
        </w:rPr>
        <w:tab/>
      </w:r>
      <w:r>
        <w:rPr>
          <w:rFonts w:ascii="Arial"/>
          <w:b/>
          <w:spacing w:val="-2"/>
          <w:sz w:val="28"/>
        </w:rPr>
        <w:t>(n=302)</w:t>
      </w:r>
    </w:p>
    <w:tbl>
      <w:tblPr>
        <w:tblW w:w="0" w:type="auto"/>
        <w:jc w:val="left"/>
        <w:tblInd w:w="6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581"/>
        <w:gridCol w:w="793"/>
        <w:gridCol w:w="1011"/>
        <w:gridCol w:w="951"/>
        <w:gridCol w:w="815"/>
        <w:gridCol w:w="979"/>
        <w:gridCol w:w="965"/>
        <w:gridCol w:w="963"/>
        <w:gridCol w:w="1154"/>
      </w:tblGrid>
      <w:tr>
        <w:trPr>
          <w:trHeight w:val="818" w:hRule="atLeast"/>
        </w:trPr>
        <w:tc>
          <w:tcPr>
            <w:tcW w:w="1581" w:type="dxa"/>
            <w:tcBorders>
              <w:top w:val="single" w:sz="4" w:space="0" w:color="000000"/>
              <w:bottom w:val="single" w:sz="4" w:space="0" w:color="000000"/>
            </w:tcBorders>
          </w:tcPr>
          <w:p>
            <w:pPr>
              <w:pStyle w:val="TableParagraph"/>
              <w:ind w:left="108"/>
              <w:rPr>
                <w:rFonts w:ascii="Arial"/>
                <w:b/>
                <w:sz w:val="24"/>
              </w:rPr>
            </w:pPr>
            <w:r>
              <w:rPr>
                <w:rFonts w:ascii="Arial"/>
                <w:b/>
                <w:spacing w:val="-2"/>
                <w:sz w:val="24"/>
              </w:rPr>
              <w:t>Institutions ownership</w:t>
            </w:r>
          </w:p>
        </w:tc>
        <w:tc>
          <w:tcPr>
            <w:tcW w:w="793" w:type="dxa"/>
            <w:tcBorders>
              <w:top w:val="single" w:sz="4" w:space="0" w:color="000000"/>
              <w:bottom w:val="single" w:sz="4" w:space="0" w:color="000000"/>
            </w:tcBorders>
          </w:tcPr>
          <w:p>
            <w:pPr>
              <w:pStyle w:val="TableParagraph"/>
              <w:spacing w:line="271" w:lineRule="exact"/>
              <w:ind w:right="28"/>
              <w:jc w:val="center"/>
              <w:rPr>
                <w:rFonts w:ascii="Arial"/>
                <w:b/>
                <w:sz w:val="24"/>
              </w:rPr>
            </w:pPr>
            <w:r>
              <w:rPr>
                <w:rFonts w:ascii="Arial"/>
                <w:b/>
                <w:spacing w:val="-10"/>
                <w:sz w:val="24"/>
              </w:rPr>
              <w:t>n</w:t>
            </w:r>
          </w:p>
        </w:tc>
        <w:tc>
          <w:tcPr>
            <w:tcW w:w="1011" w:type="dxa"/>
            <w:tcBorders>
              <w:top w:val="single" w:sz="4" w:space="0" w:color="000000"/>
              <w:bottom w:val="single" w:sz="4" w:space="0" w:color="000000"/>
            </w:tcBorders>
          </w:tcPr>
          <w:p>
            <w:pPr>
              <w:pStyle w:val="TableParagraph"/>
              <w:spacing w:before="7"/>
              <w:rPr>
                <w:rFonts w:ascii="Arial"/>
                <w:b/>
                <w:sz w:val="2"/>
              </w:rPr>
            </w:pPr>
          </w:p>
          <w:p>
            <w:pPr>
              <w:pStyle w:val="TableParagraph"/>
              <w:spacing w:line="20" w:lineRule="exact"/>
              <w:ind w:left="438"/>
              <w:rPr>
                <w:rFonts w:ascii="Arial"/>
                <w:sz w:val="2"/>
              </w:rPr>
            </w:pPr>
            <w:r>
              <w:rPr>
                <w:rFonts w:ascii="Arial"/>
                <w:sz w:val="2"/>
              </w:rPr>
              <mc:AlternateContent>
                <mc:Choice Requires="wps">
                  <w:drawing>
                    <wp:inline distT="0" distB="0" distL="0" distR="0">
                      <wp:extent cx="91440" cy="7620"/>
                      <wp:effectExtent l="0" t="0" r="0" b="0"/>
                      <wp:docPr id="16" name="Group 16"/>
                      <wp:cNvGraphicFramePr>
                        <a:graphicFrameLocks/>
                      </wp:cNvGraphicFramePr>
                      <a:graphic>
                        <a:graphicData uri="http://schemas.microsoft.com/office/word/2010/wordprocessingGroup">
                          <wpg:wgp>
                            <wpg:cNvPr id="16" name="Group 16"/>
                            <wpg:cNvGrpSpPr/>
                            <wpg:grpSpPr>
                              <a:xfrm>
                                <a:off x="0" y="0"/>
                                <a:ext cx="91440" cy="7620"/>
                                <a:chExt cx="91440" cy="7620"/>
                              </a:xfrm>
                            </wpg:grpSpPr>
                            <wps:wsp>
                              <wps:cNvPr id="17" name="Graphic 17"/>
                              <wps:cNvSpPr/>
                              <wps:spPr>
                                <a:xfrm>
                                  <a:off x="0" y="0"/>
                                  <a:ext cx="91440" cy="7620"/>
                                </a:xfrm>
                                <a:custGeom>
                                  <a:avLst/>
                                  <a:gdLst/>
                                  <a:ahLst/>
                                  <a:cxnLst/>
                                  <a:rect l="l" t="t" r="r" b="b"/>
                                  <a:pathLst>
                                    <a:path w="91440" h="7620">
                                      <a:moveTo>
                                        <a:pt x="90917" y="0"/>
                                      </a:moveTo>
                                      <a:lnTo>
                                        <a:pt x="0" y="0"/>
                                      </a:lnTo>
                                      <a:lnTo>
                                        <a:pt x="0" y="7068"/>
                                      </a:lnTo>
                                      <a:lnTo>
                                        <a:pt x="90917" y="7068"/>
                                      </a:lnTo>
                                      <a:lnTo>
                                        <a:pt x="90917" y="0"/>
                                      </a:lnTo>
                                      <a:close/>
                                    </a:path>
                                  </a:pathLst>
                                </a:custGeom>
                                <a:solidFill>
                                  <a:srgbClr val="23201D"/>
                                </a:solidFill>
                              </wps:spPr>
                              <wps:bodyPr wrap="square" lIns="0" tIns="0" rIns="0" bIns="0" rtlCol="0">
                                <a:prstTxWarp prst="textNoShape">
                                  <a:avLst/>
                                </a:prstTxWarp>
                                <a:noAutofit/>
                              </wps:bodyPr>
                            </wps:wsp>
                          </wpg:wgp>
                        </a:graphicData>
                      </a:graphic>
                    </wp:inline>
                  </w:drawing>
                </mc:Choice>
                <mc:Fallback>
                  <w:pict>
                    <v:group style="width:7.2pt;height:.6pt;mso-position-horizontal-relative:char;mso-position-vertical-relative:line" id="docshapegroup16" coordorigin="0,0" coordsize="144,12">
                      <v:rect style="position:absolute;left:0;top:0;width:144;height:12" id="docshape17" filled="true" fillcolor="#23201d" stroked="false">
                        <v:fill type="solid"/>
                      </v:rect>
                    </v:group>
                  </w:pict>
                </mc:Fallback>
              </mc:AlternateContent>
            </w:r>
            <w:r>
              <w:rPr>
                <w:rFonts w:ascii="Arial"/>
                <w:sz w:val="2"/>
              </w:rPr>
            </w:r>
          </w:p>
          <w:p>
            <w:pPr>
              <w:pStyle w:val="TableParagraph"/>
              <w:ind w:left="23"/>
              <w:jc w:val="center"/>
              <w:rPr>
                <w:rFonts w:ascii="Arial"/>
                <w:b/>
                <w:sz w:val="26"/>
              </w:rPr>
            </w:pPr>
            <w:r>
              <w:rPr>
                <w:rFonts w:ascii="Arial"/>
                <w:b/>
                <w:color w:val="23201D"/>
                <w:spacing w:val="-10"/>
                <w:sz w:val="26"/>
              </w:rPr>
              <w:t>X</w:t>
            </w:r>
          </w:p>
        </w:tc>
        <w:tc>
          <w:tcPr>
            <w:tcW w:w="951" w:type="dxa"/>
            <w:tcBorders>
              <w:top w:val="single" w:sz="4" w:space="0" w:color="000000"/>
              <w:bottom w:val="single" w:sz="4" w:space="0" w:color="000000"/>
            </w:tcBorders>
          </w:tcPr>
          <w:p>
            <w:pPr>
              <w:pStyle w:val="TableParagraph"/>
              <w:spacing w:line="271" w:lineRule="exact"/>
              <w:ind w:right="77"/>
              <w:jc w:val="center"/>
              <w:rPr>
                <w:rFonts w:ascii="Arial"/>
                <w:b/>
                <w:sz w:val="24"/>
              </w:rPr>
            </w:pPr>
            <w:r>
              <w:rPr>
                <w:rFonts w:ascii="Arial"/>
                <w:b/>
                <w:spacing w:val="-5"/>
                <w:sz w:val="24"/>
              </w:rPr>
              <w:t>SD</w:t>
            </w:r>
          </w:p>
        </w:tc>
        <w:tc>
          <w:tcPr>
            <w:tcW w:w="815" w:type="dxa"/>
            <w:tcBorders>
              <w:top w:val="single" w:sz="4" w:space="0" w:color="000000"/>
              <w:bottom w:val="single" w:sz="4" w:space="0" w:color="000000"/>
            </w:tcBorders>
          </w:tcPr>
          <w:p>
            <w:pPr>
              <w:pStyle w:val="TableParagraph"/>
              <w:spacing w:line="271" w:lineRule="exact"/>
              <w:ind w:left="3" w:right="2"/>
              <w:jc w:val="center"/>
              <w:rPr>
                <w:rFonts w:ascii="Arial"/>
                <w:b/>
                <w:sz w:val="24"/>
              </w:rPr>
            </w:pPr>
            <w:r>
              <w:rPr>
                <w:rFonts w:ascii="Arial"/>
                <w:b/>
                <w:spacing w:val="-5"/>
                <w:sz w:val="24"/>
              </w:rPr>
              <w:t>Df</w:t>
            </w:r>
          </w:p>
        </w:tc>
        <w:tc>
          <w:tcPr>
            <w:tcW w:w="979" w:type="dxa"/>
            <w:tcBorders>
              <w:top w:val="single" w:sz="4" w:space="0" w:color="000000"/>
              <w:bottom w:val="single" w:sz="4" w:space="0" w:color="000000"/>
            </w:tcBorders>
          </w:tcPr>
          <w:p>
            <w:pPr>
              <w:pStyle w:val="TableParagraph"/>
              <w:spacing w:line="271" w:lineRule="exact"/>
              <w:ind w:left="61"/>
              <w:jc w:val="center"/>
              <w:rPr>
                <w:rFonts w:ascii="Arial"/>
                <w:b/>
                <w:sz w:val="24"/>
              </w:rPr>
            </w:pPr>
            <w:r>
              <w:rPr>
                <w:rFonts w:ascii="Arial"/>
                <w:b/>
                <w:spacing w:val="-2"/>
                <w:sz w:val="24"/>
              </w:rPr>
              <w:t>Z-</w:t>
            </w:r>
            <w:r>
              <w:rPr>
                <w:rFonts w:ascii="Arial"/>
                <w:b/>
                <w:spacing w:val="-4"/>
                <w:sz w:val="24"/>
              </w:rPr>
              <w:t>cal.</w:t>
            </w:r>
          </w:p>
        </w:tc>
        <w:tc>
          <w:tcPr>
            <w:tcW w:w="965" w:type="dxa"/>
            <w:tcBorders>
              <w:top w:val="single" w:sz="4" w:space="0" w:color="000000"/>
              <w:bottom w:val="single" w:sz="4" w:space="0" w:color="000000"/>
            </w:tcBorders>
          </w:tcPr>
          <w:p>
            <w:pPr>
              <w:pStyle w:val="TableParagraph"/>
              <w:spacing w:line="271" w:lineRule="exact"/>
              <w:ind w:left="4" w:right="4"/>
              <w:jc w:val="center"/>
              <w:rPr>
                <w:rFonts w:ascii="Arial"/>
                <w:b/>
                <w:sz w:val="24"/>
              </w:rPr>
            </w:pPr>
            <w:r>
              <w:rPr>
                <w:rFonts w:ascii="Arial"/>
                <w:b/>
                <w:spacing w:val="-2"/>
                <w:sz w:val="24"/>
              </w:rPr>
              <w:t>Z-crit.</w:t>
            </w:r>
          </w:p>
        </w:tc>
        <w:tc>
          <w:tcPr>
            <w:tcW w:w="963" w:type="dxa"/>
            <w:tcBorders>
              <w:top w:val="single" w:sz="4" w:space="0" w:color="000000"/>
              <w:bottom w:val="single" w:sz="4" w:space="0" w:color="000000"/>
            </w:tcBorders>
          </w:tcPr>
          <w:p>
            <w:pPr>
              <w:pStyle w:val="TableParagraph"/>
              <w:ind w:left="315" w:right="130" w:hanging="159"/>
              <w:rPr>
                <w:rFonts w:ascii="Arial"/>
                <w:b/>
                <w:sz w:val="24"/>
              </w:rPr>
            </w:pPr>
            <w:r>
              <w:rPr>
                <w:rFonts w:ascii="Arial"/>
                <w:b/>
                <w:spacing w:val="-2"/>
                <w:sz w:val="24"/>
              </w:rPr>
              <w:t>Alpha </w:t>
            </w:r>
            <w:r>
              <w:rPr>
                <w:rFonts w:ascii="Arial"/>
                <w:b/>
                <w:spacing w:val="-4"/>
                <w:sz w:val="24"/>
              </w:rPr>
              <w:t>sig</w:t>
            </w:r>
          </w:p>
        </w:tc>
        <w:tc>
          <w:tcPr>
            <w:tcW w:w="1154" w:type="dxa"/>
            <w:tcBorders>
              <w:top w:val="single" w:sz="4" w:space="0" w:color="000000"/>
              <w:bottom w:val="single" w:sz="4" w:space="0" w:color="000000"/>
            </w:tcBorders>
          </w:tcPr>
          <w:p>
            <w:pPr>
              <w:pStyle w:val="TableParagraph"/>
              <w:spacing w:line="271" w:lineRule="exact"/>
              <w:ind w:left="30"/>
              <w:jc w:val="center"/>
              <w:rPr>
                <w:rFonts w:ascii="Arial"/>
                <w:b/>
                <w:sz w:val="24"/>
              </w:rPr>
            </w:pPr>
            <w:r>
              <w:rPr>
                <w:rFonts w:ascii="Arial"/>
                <w:b/>
                <w:spacing w:val="-2"/>
                <w:sz w:val="24"/>
              </w:rPr>
              <w:t>Remark</w:t>
            </w:r>
          </w:p>
        </w:tc>
      </w:tr>
      <w:tr>
        <w:trPr>
          <w:trHeight w:val="551" w:hRule="atLeast"/>
        </w:trPr>
        <w:tc>
          <w:tcPr>
            <w:tcW w:w="1581" w:type="dxa"/>
            <w:tcBorders>
              <w:top w:val="single" w:sz="4" w:space="0" w:color="000000"/>
            </w:tcBorders>
          </w:tcPr>
          <w:p>
            <w:pPr>
              <w:pStyle w:val="TableParagraph"/>
              <w:spacing w:line="260" w:lineRule="exact" w:before="271"/>
              <w:ind w:left="108"/>
              <w:rPr>
                <w:rFonts w:ascii="Arial"/>
                <w:b/>
                <w:sz w:val="24"/>
              </w:rPr>
            </w:pPr>
            <w:r>
              <w:rPr>
                <w:rFonts w:ascii="Arial"/>
                <w:b/>
                <w:spacing w:val="-2"/>
                <w:sz w:val="24"/>
              </w:rPr>
              <w:t>Federal</w:t>
            </w:r>
          </w:p>
        </w:tc>
        <w:tc>
          <w:tcPr>
            <w:tcW w:w="793" w:type="dxa"/>
            <w:tcBorders>
              <w:top w:val="single" w:sz="4" w:space="0" w:color="000000"/>
            </w:tcBorders>
          </w:tcPr>
          <w:p>
            <w:pPr>
              <w:pStyle w:val="TableParagraph"/>
              <w:spacing w:line="256" w:lineRule="exact" w:before="275"/>
              <w:ind w:left="2" w:right="28"/>
              <w:jc w:val="center"/>
              <w:rPr>
                <w:sz w:val="24"/>
              </w:rPr>
            </w:pPr>
            <w:r>
              <w:rPr>
                <w:spacing w:val="-5"/>
                <w:sz w:val="24"/>
              </w:rPr>
              <w:t>60</w:t>
            </w:r>
          </w:p>
        </w:tc>
        <w:tc>
          <w:tcPr>
            <w:tcW w:w="1011" w:type="dxa"/>
            <w:tcBorders>
              <w:top w:val="single" w:sz="4" w:space="0" w:color="000000"/>
            </w:tcBorders>
          </w:tcPr>
          <w:p>
            <w:pPr>
              <w:pStyle w:val="TableParagraph"/>
              <w:spacing w:line="256" w:lineRule="exact" w:before="275"/>
              <w:ind w:left="23" w:right="16"/>
              <w:jc w:val="center"/>
              <w:rPr>
                <w:sz w:val="24"/>
              </w:rPr>
            </w:pPr>
            <w:r>
              <w:rPr>
                <w:spacing w:val="-2"/>
                <w:sz w:val="24"/>
              </w:rPr>
              <w:t>48.20</w:t>
            </w:r>
          </w:p>
        </w:tc>
        <w:tc>
          <w:tcPr>
            <w:tcW w:w="951" w:type="dxa"/>
            <w:tcBorders>
              <w:top w:val="single" w:sz="4" w:space="0" w:color="000000"/>
            </w:tcBorders>
          </w:tcPr>
          <w:p>
            <w:pPr>
              <w:pStyle w:val="TableParagraph"/>
              <w:spacing w:line="256" w:lineRule="exact" w:before="275"/>
              <w:ind w:right="77"/>
              <w:jc w:val="center"/>
              <w:rPr>
                <w:sz w:val="24"/>
              </w:rPr>
            </w:pPr>
            <w:r>
              <w:rPr>
                <w:spacing w:val="-4"/>
                <w:sz w:val="24"/>
              </w:rPr>
              <w:t>5.28</w:t>
            </w:r>
          </w:p>
        </w:tc>
        <w:tc>
          <w:tcPr>
            <w:tcW w:w="815" w:type="dxa"/>
            <w:tcBorders>
              <w:top w:val="single" w:sz="4" w:space="0" w:color="000000"/>
            </w:tcBorders>
          </w:tcPr>
          <w:p>
            <w:pPr>
              <w:pStyle w:val="TableParagraph"/>
              <w:rPr>
                <w:rFonts w:ascii="Times New Roman"/>
                <w:sz w:val="26"/>
              </w:rPr>
            </w:pPr>
          </w:p>
        </w:tc>
        <w:tc>
          <w:tcPr>
            <w:tcW w:w="979" w:type="dxa"/>
            <w:tcBorders>
              <w:top w:val="single" w:sz="4" w:space="0" w:color="000000"/>
            </w:tcBorders>
          </w:tcPr>
          <w:p>
            <w:pPr>
              <w:pStyle w:val="TableParagraph"/>
              <w:rPr>
                <w:rFonts w:ascii="Times New Roman"/>
                <w:sz w:val="26"/>
              </w:rPr>
            </w:pPr>
          </w:p>
        </w:tc>
        <w:tc>
          <w:tcPr>
            <w:tcW w:w="965" w:type="dxa"/>
            <w:tcBorders>
              <w:top w:val="single" w:sz="4" w:space="0" w:color="000000"/>
            </w:tcBorders>
          </w:tcPr>
          <w:p>
            <w:pPr>
              <w:pStyle w:val="TableParagraph"/>
              <w:rPr>
                <w:rFonts w:ascii="Times New Roman"/>
                <w:sz w:val="26"/>
              </w:rPr>
            </w:pPr>
          </w:p>
        </w:tc>
        <w:tc>
          <w:tcPr>
            <w:tcW w:w="963" w:type="dxa"/>
            <w:tcBorders>
              <w:top w:val="single" w:sz="4" w:space="0" w:color="000000"/>
            </w:tcBorders>
          </w:tcPr>
          <w:p>
            <w:pPr>
              <w:pStyle w:val="TableParagraph"/>
              <w:rPr>
                <w:rFonts w:ascii="Times New Roman"/>
                <w:sz w:val="26"/>
              </w:rPr>
            </w:pPr>
          </w:p>
        </w:tc>
        <w:tc>
          <w:tcPr>
            <w:tcW w:w="1154" w:type="dxa"/>
            <w:tcBorders>
              <w:top w:val="single" w:sz="4" w:space="0" w:color="000000"/>
            </w:tcBorders>
          </w:tcPr>
          <w:p>
            <w:pPr>
              <w:pStyle w:val="TableParagraph"/>
              <w:rPr>
                <w:rFonts w:ascii="Times New Roman"/>
                <w:sz w:val="26"/>
              </w:rPr>
            </w:pPr>
          </w:p>
        </w:tc>
      </w:tr>
      <w:tr>
        <w:trPr>
          <w:trHeight w:val="276" w:hRule="atLeast"/>
        </w:trPr>
        <w:tc>
          <w:tcPr>
            <w:tcW w:w="1581" w:type="dxa"/>
          </w:tcPr>
          <w:p>
            <w:pPr>
              <w:pStyle w:val="TableParagraph"/>
              <w:rPr>
                <w:rFonts w:ascii="Times New Roman"/>
                <w:sz w:val="20"/>
              </w:rPr>
            </w:pPr>
          </w:p>
        </w:tc>
        <w:tc>
          <w:tcPr>
            <w:tcW w:w="793" w:type="dxa"/>
          </w:tcPr>
          <w:p>
            <w:pPr>
              <w:pStyle w:val="TableParagraph"/>
              <w:rPr>
                <w:rFonts w:ascii="Times New Roman"/>
                <w:sz w:val="20"/>
              </w:rPr>
            </w:pPr>
          </w:p>
        </w:tc>
        <w:tc>
          <w:tcPr>
            <w:tcW w:w="1011" w:type="dxa"/>
          </w:tcPr>
          <w:p>
            <w:pPr>
              <w:pStyle w:val="TableParagraph"/>
              <w:rPr>
                <w:rFonts w:ascii="Times New Roman"/>
                <w:sz w:val="20"/>
              </w:rPr>
            </w:pPr>
          </w:p>
        </w:tc>
        <w:tc>
          <w:tcPr>
            <w:tcW w:w="951" w:type="dxa"/>
          </w:tcPr>
          <w:p>
            <w:pPr>
              <w:pStyle w:val="TableParagraph"/>
              <w:rPr>
                <w:rFonts w:ascii="Times New Roman"/>
                <w:sz w:val="20"/>
              </w:rPr>
            </w:pPr>
          </w:p>
        </w:tc>
        <w:tc>
          <w:tcPr>
            <w:tcW w:w="815" w:type="dxa"/>
          </w:tcPr>
          <w:p>
            <w:pPr>
              <w:pStyle w:val="TableParagraph"/>
              <w:spacing w:line="256" w:lineRule="exact"/>
              <w:ind w:left="3"/>
              <w:jc w:val="center"/>
              <w:rPr>
                <w:sz w:val="24"/>
              </w:rPr>
            </w:pPr>
            <w:r>
              <w:rPr>
                <w:spacing w:val="-5"/>
                <w:sz w:val="24"/>
              </w:rPr>
              <w:t>300</w:t>
            </w:r>
          </w:p>
        </w:tc>
        <w:tc>
          <w:tcPr>
            <w:tcW w:w="979" w:type="dxa"/>
          </w:tcPr>
          <w:p>
            <w:pPr>
              <w:pStyle w:val="TableParagraph"/>
              <w:spacing w:line="256" w:lineRule="exact"/>
              <w:ind w:left="61"/>
              <w:jc w:val="center"/>
              <w:rPr>
                <w:sz w:val="24"/>
              </w:rPr>
            </w:pPr>
            <w:r>
              <w:rPr>
                <w:spacing w:val="-4"/>
                <w:sz w:val="24"/>
              </w:rPr>
              <w:t>0.03</w:t>
            </w:r>
          </w:p>
        </w:tc>
        <w:tc>
          <w:tcPr>
            <w:tcW w:w="965" w:type="dxa"/>
          </w:tcPr>
          <w:p>
            <w:pPr>
              <w:pStyle w:val="TableParagraph"/>
              <w:spacing w:line="256" w:lineRule="exact"/>
              <w:ind w:left="4"/>
              <w:jc w:val="center"/>
              <w:rPr>
                <w:sz w:val="24"/>
              </w:rPr>
            </w:pPr>
            <w:r>
              <w:rPr>
                <w:spacing w:val="-4"/>
                <w:sz w:val="24"/>
              </w:rPr>
              <w:t>1.96</w:t>
            </w:r>
          </w:p>
        </w:tc>
        <w:tc>
          <w:tcPr>
            <w:tcW w:w="963" w:type="dxa"/>
          </w:tcPr>
          <w:p>
            <w:pPr>
              <w:pStyle w:val="TableParagraph"/>
              <w:spacing w:line="256" w:lineRule="exact"/>
              <w:ind w:left="254"/>
              <w:rPr>
                <w:sz w:val="24"/>
              </w:rPr>
            </w:pPr>
            <w:r>
              <w:rPr>
                <w:spacing w:val="-4"/>
                <w:sz w:val="24"/>
              </w:rPr>
              <w:t>0.05</w:t>
            </w:r>
          </w:p>
        </w:tc>
        <w:tc>
          <w:tcPr>
            <w:tcW w:w="1154" w:type="dxa"/>
          </w:tcPr>
          <w:p>
            <w:pPr>
              <w:pStyle w:val="TableParagraph"/>
              <w:spacing w:line="256" w:lineRule="exact"/>
              <w:ind w:left="30" w:right="2"/>
              <w:jc w:val="center"/>
              <w:rPr>
                <w:sz w:val="24"/>
              </w:rPr>
            </w:pPr>
            <w:r>
              <w:rPr>
                <w:spacing w:val="-5"/>
                <w:sz w:val="24"/>
              </w:rPr>
              <w:t>NS</w:t>
            </w:r>
          </w:p>
        </w:tc>
      </w:tr>
      <w:tr>
        <w:trPr>
          <w:trHeight w:val="276" w:hRule="atLeast"/>
        </w:trPr>
        <w:tc>
          <w:tcPr>
            <w:tcW w:w="1581" w:type="dxa"/>
            <w:tcBorders>
              <w:bottom w:val="single" w:sz="4" w:space="0" w:color="000000"/>
            </w:tcBorders>
          </w:tcPr>
          <w:p>
            <w:pPr>
              <w:pStyle w:val="TableParagraph"/>
              <w:spacing w:line="257" w:lineRule="exact"/>
              <w:ind w:left="108"/>
              <w:rPr>
                <w:rFonts w:ascii="Arial"/>
                <w:b/>
                <w:sz w:val="24"/>
              </w:rPr>
            </w:pPr>
            <w:r>
              <w:rPr>
                <w:rFonts w:ascii="Arial"/>
                <w:b/>
                <w:spacing w:val="-2"/>
                <w:sz w:val="24"/>
              </w:rPr>
              <w:t>State</w:t>
            </w:r>
          </w:p>
        </w:tc>
        <w:tc>
          <w:tcPr>
            <w:tcW w:w="793" w:type="dxa"/>
            <w:tcBorders>
              <w:bottom w:val="single" w:sz="4" w:space="0" w:color="000000"/>
            </w:tcBorders>
          </w:tcPr>
          <w:p>
            <w:pPr>
              <w:pStyle w:val="TableParagraph"/>
              <w:spacing w:line="256" w:lineRule="exact"/>
              <w:ind w:left="2" w:right="28"/>
              <w:jc w:val="center"/>
              <w:rPr>
                <w:sz w:val="24"/>
              </w:rPr>
            </w:pPr>
            <w:r>
              <w:rPr>
                <w:spacing w:val="-5"/>
                <w:sz w:val="24"/>
              </w:rPr>
              <w:t>242</w:t>
            </w:r>
          </w:p>
        </w:tc>
        <w:tc>
          <w:tcPr>
            <w:tcW w:w="1011" w:type="dxa"/>
            <w:tcBorders>
              <w:bottom w:val="single" w:sz="4" w:space="0" w:color="000000"/>
            </w:tcBorders>
          </w:tcPr>
          <w:p>
            <w:pPr>
              <w:pStyle w:val="TableParagraph"/>
              <w:spacing w:line="256" w:lineRule="exact"/>
              <w:ind w:left="23" w:right="16"/>
              <w:jc w:val="center"/>
              <w:rPr>
                <w:sz w:val="24"/>
              </w:rPr>
            </w:pPr>
            <w:r>
              <w:rPr>
                <w:spacing w:val="-2"/>
                <w:sz w:val="24"/>
              </w:rPr>
              <w:t>48.20</w:t>
            </w:r>
          </w:p>
        </w:tc>
        <w:tc>
          <w:tcPr>
            <w:tcW w:w="1766" w:type="dxa"/>
            <w:gridSpan w:val="2"/>
            <w:tcBorders>
              <w:bottom w:val="single" w:sz="4" w:space="0" w:color="000000"/>
            </w:tcBorders>
          </w:tcPr>
          <w:p>
            <w:pPr>
              <w:pStyle w:val="TableParagraph"/>
              <w:spacing w:line="256" w:lineRule="exact"/>
              <w:ind w:left="201"/>
              <w:rPr>
                <w:sz w:val="24"/>
              </w:rPr>
            </w:pPr>
            <w:r>
              <w:rPr>
                <w:spacing w:val="-4"/>
                <w:sz w:val="24"/>
              </w:rPr>
              <w:t>5.22</w:t>
            </w:r>
          </w:p>
        </w:tc>
        <w:tc>
          <w:tcPr>
            <w:tcW w:w="979" w:type="dxa"/>
            <w:tcBorders>
              <w:bottom w:val="single" w:sz="4" w:space="0" w:color="000000"/>
            </w:tcBorders>
          </w:tcPr>
          <w:p>
            <w:pPr>
              <w:pStyle w:val="TableParagraph"/>
              <w:rPr>
                <w:rFonts w:ascii="Times New Roman"/>
                <w:sz w:val="20"/>
              </w:rPr>
            </w:pPr>
          </w:p>
        </w:tc>
        <w:tc>
          <w:tcPr>
            <w:tcW w:w="965" w:type="dxa"/>
            <w:tcBorders>
              <w:bottom w:val="single" w:sz="4" w:space="0" w:color="000000"/>
            </w:tcBorders>
          </w:tcPr>
          <w:p>
            <w:pPr>
              <w:pStyle w:val="TableParagraph"/>
              <w:rPr>
                <w:rFonts w:ascii="Times New Roman"/>
                <w:sz w:val="20"/>
              </w:rPr>
            </w:pPr>
          </w:p>
        </w:tc>
        <w:tc>
          <w:tcPr>
            <w:tcW w:w="963" w:type="dxa"/>
            <w:tcBorders>
              <w:bottom w:val="single" w:sz="4" w:space="0" w:color="000000"/>
            </w:tcBorders>
          </w:tcPr>
          <w:p>
            <w:pPr>
              <w:pStyle w:val="TableParagraph"/>
              <w:rPr>
                <w:rFonts w:ascii="Times New Roman"/>
                <w:sz w:val="20"/>
              </w:rPr>
            </w:pPr>
          </w:p>
        </w:tc>
        <w:tc>
          <w:tcPr>
            <w:tcW w:w="1154" w:type="dxa"/>
            <w:tcBorders>
              <w:bottom w:val="single" w:sz="4" w:space="0" w:color="000000"/>
            </w:tcBorders>
          </w:tcPr>
          <w:p>
            <w:pPr>
              <w:pStyle w:val="TableParagraph"/>
              <w:rPr>
                <w:rFonts w:ascii="Times New Roman"/>
                <w:sz w:val="20"/>
              </w:rPr>
            </w:pPr>
          </w:p>
        </w:tc>
      </w:tr>
    </w:tbl>
    <w:p>
      <w:pPr>
        <w:pStyle w:val="BodyText"/>
        <w:spacing w:line="487" w:lineRule="auto" w:before="242"/>
        <w:ind w:right="1174" w:firstLine="719"/>
      </w:pPr>
      <w:r>
        <w:rPr/>
        <w:t>Result in Table 10 show a calculated z-value of 0.03 which is less than z-critical value of 1.96 at 300 degree of freedom and 0.05 level of significance. This means that respondents did not differ significantly in their means ratings on the extent ICT utilization contributes to quality in business education programme of universities in South-West Nigeria based on institution ownership (federal/state). The null hypothesis was, therefore, upheld.</w:t>
      </w:r>
    </w:p>
    <w:p>
      <w:pPr>
        <w:pStyle w:val="Heading2"/>
        <w:spacing w:before="201"/>
      </w:pPr>
      <w:r>
        <w:rPr/>
        <w:t>Summary</w:t>
      </w:r>
      <w:r>
        <w:rPr>
          <w:spacing w:val="-10"/>
        </w:rPr>
        <w:t> </w:t>
      </w:r>
      <w:r>
        <w:rPr/>
        <w:t>of</w:t>
      </w:r>
      <w:r>
        <w:rPr>
          <w:spacing w:val="1"/>
        </w:rPr>
        <w:t> </w:t>
      </w:r>
      <w:r>
        <w:rPr>
          <w:spacing w:val="-2"/>
        </w:rPr>
        <w:t>findings</w:t>
      </w:r>
    </w:p>
    <w:p>
      <w:pPr>
        <w:pStyle w:val="BodyText"/>
        <w:spacing w:before="3"/>
        <w:ind w:left="0"/>
        <w:jc w:val="left"/>
        <w:rPr>
          <w:rFonts w:ascii="Arial"/>
          <w:b/>
        </w:rPr>
      </w:pPr>
    </w:p>
    <w:p>
      <w:pPr>
        <w:pStyle w:val="BodyText"/>
        <w:spacing w:line="489" w:lineRule="auto" w:before="1"/>
        <w:ind w:right="1180" w:firstLine="719"/>
      </w:pPr>
      <w:r>
        <w:rPr/>
        <w:t>The major findings that emanated from the result of data analysis and interpretations are summarized as follows:</w:t>
      </w:r>
    </w:p>
    <w:p>
      <w:pPr>
        <w:pStyle w:val="ListParagraph"/>
        <w:numPr>
          <w:ilvl w:val="0"/>
          <w:numId w:val="17"/>
        </w:numPr>
        <w:tabs>
          <w:tab w:pos="1589" w:val="left" w:leader="none"/>
          <w:tab w:pos="1591" w:val="left" w:leader="none"/>
        </w:tabs>
        <w:spacing w:line="487" w:lineRule="auto" w:before="234" w:after="0"/>
        <w:ind w:left="1591" w:right="1174" w:hanging="720"/>
        <w:jc w:val="both"/>
        <w:rPr>
          <w:sz w:val="28"/>
        </w:rPr>
      </w:pPr>
      <w:r>
        <w:rPr>
          <w:sz w:val="28"/>
        </w:rPr>
        <w:t>Business education students and lecturers of universities in</w:t>
      </w:r>
      <w:r>
        <w:rPr>
          <w:spacing w:val="40"/>
          <w:sz w:val="28"/>
        </w:rPr>
        <w:t> </w:t>
      </w:r>
      <w:r>
        <w:rPr>
          <w:sz w:val="28"/>
        </w:rPr>
        <w:t>South-West Nigeria utilize ICT resources at a small extent in business education programme.</w:t>
      </w:r>
    </w:p>
    <w:p>
      <w:pPr>
        <w:spacing w:after="0" w:line="487" w:lineRule="auto"/>
        <w:jc w:val="both"/>
        <w:rPr>
          <w:sz w:val="28"/>
        </w:rPr>
        <w:sectPr>
          <w:pgSz w:w="12240" w:h="15840"/>
          <w:pgMar w:header="761" w:footer="0" w:top="1340" w:bottom="280" w:left="1020" w:right="260"/>
        </w:sectPr>
      </w:pPr>
    </w:p>
    <w:p>
      <w:pPr>
        <w:pStyle w:val="ListParagraph"/>
        <w:numPr>
          <w:ilvl w:val="0"/>
          <w:numId w:val="17"/>
        </w:numPr>
        <w:tabs>
          <w:tab w:pos="1589" w:val="left" w:leader="none"/>
          <w:tab w:pos="1591" w:val="left" w:leader="none"/>
        </w:tabs>
        <w:spacing w:line="487" w:lineRule="auto" w:before="89" w:after="0"/>
        <w:ind w:left="1591" w:right="1174" w:hanging="720"/>
        <w:jc w:val="both"/>
        <w:rPr>
          <w:sz w:val="28"/>
        </w:rPr>
      </w:pPr>
      <w:r>
        <w:rPr>
          <w:sz w:val="28"/>
        </w:rPr>
        <w:t>Business education students and lecturers are of the perception that ICT utilization contributes at a great extent business education programme in universities in South-West Nigeria</w:t>
      </w:r>
    </w:p>
    <w:p>
      <w:pPr>
        <w:pStyle w:val="ListParagraph"/>
        <w:numPr>
          <w:ilvl w:val="0"/>
          <w:numId w:val="17"/>
        </w:numPr>
        <w:tabs>
          <w:tab w:pos="1589" w:val="left" w:leader="none"/>
          <w:tab w:pos="1591" w:val="left" w:leader="none"/>
        </w:tabs>
        <w:spacing w:line="487" w:lineRule="auto" w:before="2" w:after="0"/>
        <w:ind w:left="1591" w:right="1178" w:hanging="720"/>
        <w:jc w:val="both"/>
        <w:rPr>
          <w:sz w:val="28"/>
        </w:rPr>
      </w:pPr>
      <w:r>
        <w:rPr>
          <w:sz w:val="28"/>
        </w:rPr>
        <w:t>Respondents differ significantly in their mean ratings on utilization of available ICT resources in business education programme in universities in South-West Nigeria as a result of status and institution ownership but did not as a result of gender.</w:t>
      </w:r>
    </w:p>
    <w:p>
      <w:pPr>
        <w:pStyle w:val="ListParagraph"/>
        <w:numPr>
          <w:ilvl w:val="0"/>
          <w:numId w:val="17"/>
        </w:numPr>
        <w:tabs>
          <w:tab w:pos="1589" w:val="left" w:leader="none"/>
          <w:tab w:pos="1591" w:val="left" w:leader="none"/>
        </w:tabs>
        <w:spacing w:line="487" w:lineRule="auto" w:before="3" w:after="0"/>
        <w:ind w:left="1591" w:right="1174" w:hanging="720"/>
        <w:jc w:val="both"/>
        <w:rPr>
          <w:sz w:val="28"/>
        </w:rPr>
      </w:pPr>
      <w:r>
        <w:rPr>
          <w:sz w:val="28"/>
        </w:rPr>
        <w:t>Respondents did not differ significantly in their mean ratings on the extent to which ICT utilization contributes to business education programme of universities in South-West Nigeria as a result of gender, status and institution ownership.</w:t>
      </w:r>
    </w:p>
    <w:p>
      <w:pPr>
        <w:spacing w:after="0" w:line="487" w:lineRule="auto"/>
        <w:jc w:val="both"/>
        <w:rPr>
          <w:sz w:val="28"/>
        </w:rPr>
        <w:sectPr>
          <w:pgSz w:w="12240" w:h="15840"/>
          <w:pgMar w:header="761" w:footer="0" w:top="1340" w:bottom="280" w:left="1020" w:right="260"/>
        </w:sectPr>
      </w:pPr>
    </w:p>
    <w:p>
      <w:pPr>
        <w:pStyle w:val="Heading1"/>
        <w:ind w:left="0" w:right="958"/>
      </w:pPr>
      <w:r>
        <w:rPr/>
        <w:t>CHAPTER</w:t>
      </w:r>
      <w:r>
        <w:rPr>
          <w:spacing w:val="-11"/>
        </w:rPr>
        <w:t> </w:t>
      </w:r>
      <w:r>
        <w:rPr>
          <w:spacing w:val="-4"/>
        </w:rPr>
        <w:t>FIVE</w:t>
      </w:r>
    </w:p>
    <w:p>
      <w:pPr>
        <w:spacing w:line="276" w:lineRule="auto" w:before="249"/>
        <w:ind w:left="3817" w:right="0" w:hanging="1695"/>
        <w:jc w:val="left"/>
        <w:rPr>
          <w:rFonts w:ascii="Arial"/>
          <w:b/>
          <w:sz w:val="28"/>
        </w:rPr>
      </w:pPr>
      <w:r>
        <w:rPr>
          <w:rFonts w:ascii="Arial"/>
          <w:b/>
          <w:sz w:val="28"/>
        </w:rPr>
        <w:t>DISCUSSION</w:t>
      </w:r>
      <w:r>
        <w:rPr>
          <w:rFonts w:ascii="Arial"/>
          <w:b/>
          <w:spacing w:val="-11"/>
          <w:sz w:val="28"/>
        </w:rPr>
        <w:t> </w:t>
      </w:r>
      <w:r>
        <w:rPr>
          <w:rFonts w:ascii="Arial"/>
          <w:b/>
          <w:sz w:val="28"/>
        </w:rPr>
        <w:t>OF</w:t>
      </w:r>
      <w:r>
        <w:rPr>
          <w:rFonts w:ascii="Arial"/>
          <w:b/>
          <w:spacing w:val="-11"/>
          <w:sz w:val="28"/>
        </w:rPr>
        <w:t> </w:t>
      </w:r>
      <w:r>
        <w:rPr>
          <w:rFonts w:ascii="Arial"/>
          <w:b/>
          <w:sz w:val="28"/>
        </w:rPr>
        <w:t>RESULTS,</w:t>
      </w:r>
      <w:r>
        <w:rPr>
          <w:rFonts w:ascii="Arial"/>
          <w:b/>
          <w:spacing w:val="-9"/>
          <w:sz w:val="28"/>
        </w:rPr>
        <w:t> </w:t>
      </w:r>
      <w:r>
        <w:rPr>
          <w:rFonts w:ascii="Arial"/>
          <w:b/>
          <w:sz w:val="28"/>
        </w:rPr>
        <w:t>CONCLUSION</w:t>
      </w:r>
      <w:r>
        <w:rPr>
          <w:rFonts w:ascii="Arial"/>
          <w:b/>
          <w:spacing w:val="-8"/>
          <w:sz w:val="28"/>
        </w:rPr>
        <w:t> </w:t>
      </w:r>
      <w:r>
        <w:rPr>
          <w:rFonts w:ascii="Arial"/>
          <w:b/>
          <w:sz w:val="28"/>
        </w:rPr>
        <w:t>AND </w:t>
      </w:r>
      <w:r>
        <w:rPr>
          <w:rFonts w:ascii="Arial"/>
          <w:b/>
          <w:spacing w:val="-2"/>
          <w:sz w:val="28"/>
        </w:rPr>
        <w:t>RECOMMENDATIONS</w:t>
      </w:r>
    </w:p>
    <w:p>
      <w:pPr>
        <w:pStyle w:val="BodyText"/>
        <w:spacing w:line="487" w:lineRule="auto" w:before="205"/>
        <w:ind w:right="1181" w:firstLine="719"/>
      </w:pPr>
      <w:r>
        <w:rPr/>
        <w:t>This chapter presents discussion of results of the study, conclusions, implications of the study, recommendations, limitation of</w:t>
      </w:r>
      <w:r>
        <w:rPr>
          <w:spacing w:val="40"/>
        </w:rPr>
        <w:t> </w:t>
      </w:r>
      <w:r>
        <w:rPr/>
        <w:t>the study and suggestions for further research.</w:t>
      </w:r>
    </w:p>
    <w:p>
      <w:pPr>
        <w:pStyle w:val="Heading2"/>
        <w:spacing w:before="197"/>
        <w:jc w:val="left"/>
      </w:pPr>
      <w:r>
        <w:rPr/>
        <w:t>Discussion</w:t>
      </w:r>
      <w:r>
        <w:rPr>
          <w:spacing w:val="-6"/>
        </w:rPr>
        <w:t> </w:t>
      </w:r>
      <w:r>
        <w:rPr/>
        <w:t>of</w:t>
      </w:r>
      <w:r>
        <w:rPr>
          <w:spacing w:val="-5"/>
        </w:rPr>
        <w:t> </w:t>
      </w:r>
      <w:r>
        <w:rPr>
          <w:spacing w:val="-2"/>
        </w:rPr>
        <w:t>Results</w:t>
      </w:r>
    </w:p>
    <w:p>
      <w:pPr>
        <w:pStyle w:val="BodyText"/>
        <w:spacing w:before="203"/>
        <w:ind w:left="0"/>
        <w:jc w:val="left"/>
        <w:rPr>
          <w:rFonts w:ascii="Arial"/>
          <w:b/>
        </w:rPr>
      </w:pPr>
    </w:p>
    <w:p>
      <w:pPr>
        <w:pStyle w:val="BodyText"/>
        <w:spacing w:line="489" w:lineRule="auto"/>
        <w:ind w:right="1173" w:firstLine="719"/>
      </w:pPr>
      <w:r>
        <w:rPr/>
        <w:t>Results of this study were discussed in this section under the following headings:</w:t>
      </w:r>
    </w:p>
    <w:p>
      <w:pPr>
        <w:pStyle w:val="BodyText"/>
        <w:spacing w:line="640" w:lineRule="auto" w:before="195"/>
        <w:ind w:right="2575"/>
        <w:jc w:val="left"/>
      </w:pPr>
      <w:r>
        <w:rPr/>
        <w:t>Utilization of ICT resources in Nigerian Universities Contributions</w:t>
      </w:r>
      <w:r>
        <w:rPr>
          <w:spacing w:val="-4"/>
        </w:rPr>
        <w:t> </w:t>
      </w:r>
      <w:r>
        <w:rPr/>
        <w:t>of</w:t>
      </w:r>
      <w:r>
        <w:rPr>
          <w:spacing w:val="-6"/>
        </w:rPr>
        <w:t> </w:t>
      </w:r>
      <w:r>
        <w:rPr/>
        <w:t>ICT</w:t>
      </w:r>
      <w:r>
        <w:rPr>
          <w:spacing w:val="-6"/>
        </w:rPr>
        <w:t> </w:t>
      </w:r>
      <w:r>
        <w:rPr/>
        <w:t>utilization</w:t>
      </w:r>
      <w:r>
        <w:rPr>
          <w:spacing w:val="-7"/>
        </w:rPr>
        <w:t> </w:t>
      </w:r>
      <w:r>
        <w:rPr/>
        <w:t>to</w:t>
      </w:r>
      <w:r>
        <w:rPr>
          <w:spacing w:val="-8"/>
        </w:rPr>
        <w:t> </w:t>
      </w:r>
      <w:r>
        <w:rPr/>
        <w:t>Business</w:t>
      </w:r>
      <w:r>
        <w:rPr>
          <w:spacing w:val="-4"/>
        </w:rPr>
        <w:t> </w:t>
      </w:r>
      <w:r>
        <w:rPr/>
        <w:t>Education</w:t>
      </w:r>
    </w:p>
    <w:p>
      <w:pPr>
        <w:pStyle w:val="Heading2"/>
        <w:spacing w:before="32"/>
        <w:jc w:val="left"/>
      </w:pPr>
      <w:r>
        <w:rPr/>
        <w:t>Utilization</w:t>
      </w:r>
      <w:r>
        <w:rPr>
          <w:spacing w:val="-8"/>
        </w:rPr>
        <w:t> </w:t>
      </w:r>
      <w:r>
        <w:rPr/>
        <w:t>of</w:t>
      </w:r>
      <w:r>
        <w:rPr>
          <w:spacing w:val="-6"/>
        </w:rPr>
        <w:t> </w:t>
      </w:r>
      <w:r>
        <w:rPr/>
        <w:t>ICT</w:t>
      </w:r>
      <w:r>
        <w:rPr>
          <w:spacing w:val="-6"/>
        </w:rPr>
        <w:t> </w:t>
      </w:r>
      <w:r>
        <w:rPr/>
        <w:t>resources</w:t>
      </w:r>
      <w:r>
        <w:rPr>
          <w:spacing w:val="-5"/>
        </w:rPr>
        <w:t> </w:t>
      </w:r>
      <w:r>
        <w:rPr/>
        <w:t>in</w:t>
      </w:r>
      <w:r>
        <w:rPr>
          <w:spacing w:val="-4"/>
        </w:rPr>
        <w:t> </w:t>
      </w:r>
      <w:r>
        <w:rPr/>
        <w:t>Nigerian</w:t>
      </w:r>
      <w:r>
        <w:rPr>
          <w:spacing w:val="-4"/>
        </w:rPr>
        <w:t> </w:t>
      </w:r>
      <w:r>
        <w:rPr>
          <w:spacing w:val="-2"/>
        </w:rPr>
        <w:t>Universities</w:t>
      </w:r>
    </w:p>
    <w:p>
      <w:pPr>
        <w:pStyle w:val="BodyText"/>
        <w:spacing w:line="487" w:lineRule="auto" w:before="244"/>
        <w:ind w:right="1176" w:firstLine="719"/>
      </w:pPr>
      <w:r>
        <w:rPr/>
        <w:t>Findings of the study showed that business education students</w:t>
      </w:r>
      <w:r>
        <w:rPr>
          <w:spacing w:val="40"/>
        </w:rPr>
        <w:t> </w:t>
      </w:r>
      <w:r>
        <w:rPr/>
        <w:t>and lecturers in universities in South-West Nigeria utilize ICT resources at a small extent as shown by cluster mean. This finding is in consonance with that of Okeke, Ezenwafor and Umoru (2013) which stated that university lecturers‟ utilization of ICT facilities for quality instructional delivery is significantly low. Also, finding of Akuegwe, Ntukidem,</w:t>
      </w:r>
      <w:r>
        <w:rPr>
          <w:spacing w:val="21"/>
        </w:rPr>
        <w:t>  </w:t>
      </w:r>
      <w:r>
        <w:rPr/>
        <w:t>Ntukidem</w:t>
      </w:r>
      <w:r>
        <w:rPr>
          <w:spacing w:val="79"/>
          <w:w w:val="150"/>
        </w:rPr>
        <w:t> </w:t>
      </w:r>
      <w:r>
        <w:rPr/>
        <w:t>and</w:t>
      </w:r>
      <w:r>
        <w:rPr>
          <w:spacing w:val="79"/>
          <w:w w:val="150"/>
        </w:rPr>
        <w:t> </w:t>
      </w:r>
      <w:r>
        <w:rPr/>
        <w:t>Jaja</w:t>
      </w:r>
      <w:r>
        <w:rPr>
          <w:spacing w:val="79"/>
          <w:w w:val="150"/>
        </w:rPr>
        <w:t> </w:t>
      </w:r>
      <w:r>
        <w:rPr/>
        <w:t>(2011)</w:t>
      </w:r>
      <w:r>
        <w:rPr>
          <w:spacing w:val="79"/>
          <w:w w:val="150"/>
        </w:rPr>
        <w:t> </w:t>
      </w:r>
      <w:r>
        <w:rPr/>
        <w:t>revealed</w:t>
      </w:r>
      <w:r>
        <w:rPr>
          <w:spacing w:val="78"/>
          <w:w w:val="150"/>
        </w:rPr>
        <w:t> </w:t>
      </w:r>
      <w:r>
        <w:rPr/>
        <w:t>that</w:t>
      </w:r>
      <w:r>
        <w:rPr>
          <w:spacing w:val="21"/>
        </w:rPr>
        <w:t>  </w:t>
      </w:r>
      <w:r>
        <w:rPr/>
        <w:t>extent</w:t>
      </w:r>
      <w:r>
        <w:rPr>
          <w:spacing w:val="22"/>
        </w:rPr>
        <w:t>  </w:t>
      </w:r>
      <w:r>
        <w:rPr/>
        <w:t>of</w:t>
      </w:r>
      <w:r>
        <w:rPr>
          <w:spacing w:val="21"/>
        </w:rPr>
        <w:t>  </w:t>
      </w:r>
      <w:r>
        <w:rPr>
          <w:spacing w:val="-5"/>
        </w:rPr>
        <w:t>ICT</w:t>
      </w:r>
    </w:p>
    <w:p>
      <w:pPr>
        <w:spacing w:after="0" w:line="487" w:lineRule="auto"/>
        <w:sectPr>
          <w:pgSz w:w="12240" w:h="15840"/>
          <w:pgMar w:header="761" w:footer="0" w:top="1340" w:bottom="280" w:left="1020" w:right="260"/>
        </w:sectPr>
      </w:pPr>
    </w:p>
    <w:p>
      <w:pPr>
        <w:pStyle w:val="BodyText"/>
        <w:spacing w:line="487" w:lineRule="auto" w:before="89"/>
        <w:ind w:right="1175"/>
      </w:pPr>
      <w:r>
        <w:rPr/>
        <w:t>utilization for students‟ learning in Nigerian tertiary institutions is low. This finding buttressed the assertion of Okeke (2008) that although all tertiary institutions have made ICT literacy compulsory for lecturers and students, many institutions appear not to reap the potential of ICT on students learning. The finding also agreed with the report of Okolocha and Nwadiani (2015) that ICT resources are rarely utilized for teaching business education courses in both Colleges of Education and Universities in South-South Nigeria. Meanwhile, students‟ and lecturers‟ moderate utilization of some ICT resources could be as a result of their self provision and private use of some of the ICT resources for learning, teaching and research. Supporting this, Akpan (2014) reported that majority of university lecturers now have their personal laptop connected to the internet through the use of their personal modems with which they can access information, communicate quickly with both students and colleagues and also keep track of students records. Based on the findings low utilization of ICT resources could also be attributed to low level of ICT literacy among tertiary institution lecturers, poor funding by government, limited availability of ICT resources, epileptic power supply, time constraint and management attitude.</w:t>
      </w:r>
    </w:p>
    <w:p>
      <w:pPr>
        <w:spacing w:after="0" w:line="487" w:lineRule="auto"/>
        <w:sectPr>
          <w:pgSz w:w="12240" w:h="15840"/>
          <w:pgMar w:header="761" w:footer="0" w:top="1340" w:bottom="280" w:left="1020" w:right="260"/>
        </w:sectPr>
      </w:pPr>
    </w:p>
    <w:p>
      <w:pPr>
        <w:pStyle w:val="BodyText"/>
        <w:spacing w:line="487" w:lineRule="auto" w:before="89"/>
        <w:ind w:right="1173" w:firstLine="719"/>
      </w:pPr>
      <w:r>
        <w:rPr/>
        <w:t>Furthermore, findings of the study revealed that male and female respondents do not differ significantly in their mean ratings on the extent students and lecturers utilize ICT resources in business education programme in universities in South-West Nigeria. This finding agrees with that of Okeke, Ezenwafor and Umoru (2013) and Ezeani and Ishaq (2015) that there was no significant difference between the mean rating of male and female respondents on their extent of utilization of ICT in tertiary institutions in Nigeria. This is at variance with the position of Vance, Weslum and Montaigner (2007) that males utilize e-learning resources than females in developed countries.</w:t>
      </w:r>
    </w:p>
    <w:p>
      <w:pPr>
        <w:pStyle w:val="BodyText"/>
        <w:spacing w:line="487" w:lineRule="auto" w:before="245"/>
        <w:ind w:right="1176" w:firstLine="719"/>
      </w:pPr>
      <w:r>
        <w:rPr/>
        <w:t>The study further revealed that status significantly influenced the respondents‟ mean ratings on the extent of ICT resources utilization in business education programme in universities in South-West Nigeria. This supports the position of Akpan (2014) who reported that students and lecturers differ on their opinion on the extent lecturers utilize ICT tools on a regular basis for academic work. This finding is at variance with that of Bupo and Ndinechi (2015) that there is no significant difference in the mean rating of business education students and lecturers on utilization of e-learning facilities in tertiary institution.</w:t>
      </w:r>
    </w:p>
    <w:p>
      <w:pPr>
        <w:spacing w:after="0" w:line="487" w:lineRule="auto"/>
        <w:sectPr>
          <w:pgSz w:w="12240" w:h="15840"/>
          <w:pgMar w:header="761" w:footer="0" w:top="1340" w:bottom="280" w:left="1020" w:right="260"/>
        </w:sectPr>
      </w:pPr>
    </w:p>
    <w:p>
      <w:pPr>
        <w:pStyle w:val="BodyText"/>
        <w:spacing w:line="487" w:lineRule="auto" w:before="89"/>
        <w:ind w:right="1176" w:firstLine="719"/>
      </w:pPr>
      <w:r>
        <w:rPr/>
        <w:t>Moreover, institution ownership significantly influenced the respondents‟ mean ratings on the extent of ICT resources utilization in business education programme. This finding is in agreement with that of Akuegwe, Ntukidem, Ntukidem and Jaja (2011) that university lecturers‟ utilization of ICT facilities for quality instructional delivery differed on the basis of institution ownership. Similarly, finding of Okolocha and Nwadiani (2015) reported a significant difference in the opinion of business educators in colleges of education and universities regarding the extent of utilizing ICT resources in teaching business education courses. This result disclosed that lecturers in federal universities</w:t>
      </w:r>
      <w:r>
        <w:rPr>
          <w:spacing w:val="40"/>
        </w:rPr>
        <w:t> </w:t>
      </w:r>
      <w:r>
        <w:rPr/>
        <w:t>utilized ICT resources more than their counterparts in state universities. The reason could be that federal universities are better funded and catered for in terms of provision of facilities than state universities despite the low budgetary allocation to the education sector in Nigeria.</w:t>
      </w:r>
    </w:p>
    <w:p>
      <w:pPr>
        <w:pStyle w:val="Heading2"/>
        <w:spacing w:before="245"/>
        <w:jc w:val="left"/>
      </w:pPr>
      <w:r>
        <w:rPr/>
        <w:t>Contributions</w:t>
      </w:r>
      <w:r>
        <w:rPr>
          <w:spacing w:val="-5"/>
        </w:rPr>
        <w:t> </w:t>
      </w:r>
      <w:r>
        <w:rPr/>
        <w:t>of</w:t>
      </w:r>
      <w:r>
        <w:rPr>
          <w:spacing w:val="-7"/>
        </w:rPr>
        <w:t> </w:t>
      </w:r>
      <w:r>
        <w:rPr/>
        <w:t>ICT</w:t>
      </w:r>
      <w:r>
        <w:rPr>
          <w:spacing w:val="-6"/>
        </w:rPr>
        <w:t> </w:t>
      </w:r>
      <w:r>
        <w:rPr/>
        <w:t>resources</w:t>
      </w:r>
      <w:r>
        <w:rPr>
          <w:spacing w:val="-9"/>
        </w:rPr>
        <w:t> </w:t>
      </w:r>
      <w:r>
        <w:rPr/>
        <w:t>utilization</w:t>
      </w:r>
      <w:r>
        <w:rPr>
          <w:spacing w:val="-7"/>
        </w:rPr>
        <w:t> </w:t>
      </w:r>
      <w:r>
        <w:rPr/>
        <w:t>to</w:t>
      </w:r>
      <w:r>
        <w:rPr>
          <w:spacing w:val="-4"/>
        </w:rPr>
        <w:t> </w:t>
      </w:r>
      <w:r>
        <w:rPr/>
        <w:t>Business</w:t>
      </w:r>
      <w:r>
        <w:rPr>
          <w:spacing w:val="-5"/>
        </w:rPr>
        <w:t> </w:t>
      </w:r>
      <w:r>
        <w:rPr>
          <w:spacing w:val="-2"/>
        </w:rPr>
        <w:t>Education</w:t>
      </w:r>
    </w:p>
    <w:p>
      <w:pPr>
        <w:pStyle w:val="BodyText"/>
        <w:spacing w:before="246"/>
        <w:ind w:left="0"/>
        <w:jc w:val="left"/>
        <w:rPr>
          <w:rFonts w:ascii="Arial"/>
          <w:b/>
        </w:rPr>
      </w:pPr>
    </w:p>
    <w:p>
      <w:pPr>
        <w:pStyle w:val="BodyText"/>
        <w:spacing w:line="487" w:lineRule="auto"/>
        <w:ind w:right="1173" w:firstLine="719"/>
      </w:pPr>
      <w:r>
        <w:rPr/>
        <w:t>Findings of the study indicated that ICT resources utilization contribute to business education programme in universities in South- West Nigeria at great extent as perceived by students and lecturers.</w:t>
      </w:r>
      <w:r>
        <w:rPr>
          <w:spacing w:val="80"/>
        </w:rPr>
        <w:t> </w:t>
      </w:r>
      <w:r>
        <w:rPr/>
        <w:t>This</w:t>
      </w:r>
      <w:r>
        <w:rPr>
          <w:spacing w:val="75"/>
        </w:rPr>
        <w:t> </w:t>
      </w:r>
      <w:r>
        <w:rPr/>
        <w:t>finding</w:t>
      </w:r>
      <w:r>
        <w:rPr>
          <w:spacing w:val="73"/>
        </w:rPr>
        <w:t> </w:t>
      </w:r>
      <w:r>
        <w:rPr/>
        <w:t>is</w:t>
      </w:r>
      <w:r>
        <w:rPr>
          <w:spacing w:val="75"/>
        </w:rPr>
        <w:t> </w:t>
      </w:r>
      <w:r>
        <w:rPr/>
        <w:t>in</w:t>
      </w:r>
      <w:r>
        <w:rPr>
          <w:spacing w:val="72"/>
        </w:rPr>
        <w:t> </w:t>
      </w:r>
      <w:r>
        <w:rPr/>
        <w:t>consonance</w:t>
      </w:r>
      <w:r>
        <w:rPr>
          <w:spacing w:val="74"/>
        </w:rPr>
        <w:t> </w:t>
      </w:r>
      <w:r>
        <w:rPr/>
        <w:t>with</w:t>
      </w:r>
      <w:r>
        <w:rPr>
          <w:spacing w:val="74"/>
        </w:rPr>
        <w:t> </w:t>
      </w:r>
      <w:r>
        <w:rPr/>
        <w:t>the</w:t>
      </w:r>
      <w:r>
        <w:rPr>
          <w:spacing w:val="74"/>
        </w:rPr>
        <w:t> </w:t>
      </w:r>
      <w:r>
        <w:rPr/>
        <w:t>finding</w:t>
      </w:r>
      <w:r>
        <w:rPr>
          <w:spacing w:val="74"/>
        </w:rPr>
        <w:t> </w:t>
      </w:r>
      <w:r>
        <w:rPr/>
        <w:t>of</w:t>
      </w:r>
      <w:r>
        <w:rPr>
          <w:spacing w:val="73"/>
        </w:rPr>
        <w:t> </w:t>
      </w:r>
      <w:r>
        <w:rPr/>
        <w:t>Fetherson</w:t>
      </w:r>
      <w:r>
        <w:rPr>
          <w:spacing w:val="74"/>
        </w:rPr>
        <w:t> </w:t>
      </w:r>
      <w:r>
        <w:rPr/>
        <w:t>in</w:t>
      </w:r>
      <w:r>
        <w:rPr>
          <w:spacing w:val="74"/>
        </w:rPr>
        <w:t> </w:t>
      </w:r>
      <w:r>
        <w:rPr/>
        <w:t>Tella</w:t>
      </w:r>
    </w:p>
    <w:p>
      <w:pPr>
        <w:spacing w:after="0" w:line="487" w:lineRule="auto"/>
        <w:sectPr>
          <w:pgSz w:w="12240" w:h="15840"/>
          <w:pgMar w:header="761" w:footer="0" w:top="1340" w:bottom="280" w:left="1020" w:right="260"/>
        </w:sectPr>
      </w:pPr>
    </w:p>
    <w:p>
      <w:pPr>
        <w:pStyle w:val="BodyText"/>
        <w:spacing w:line="487" w:lineRule="auto" w:before="89"/>
        <w:ind w:right="1175"/>
      </w:pPr>
      <w:r>
        <w:rPr/>
        <w:t>(2011) that integration of ICT into curriculum package for teaching and learning yielded a positive result for both lecturers and students. Similarly, it is in agreement with the findings of Ezeani and Akpotohwo (2014) that the role of ICT facilities in the teaching and learning of accounting</w:t>
      </w:r>
      <w:r>
        <w:rPr>
          <w:spacing w:val="-1"/>
        </w:rPr>
        <w:t> </w:t>
      </w:r>
      <w:r>
        <w:rPr/>
        <w:t>education</w:t>
      </w:r>
      <w:r>
        <w:rPr>
          <w:spacing w:val="-1"/>
        </w:rPr>
        <w:t> </w:t>
      </w:r>
      <w:r>
        <w:rPr/>
        <w:t>is of great extent. This result confirms the</w:t>
      </w:r>
      <w:r>
        <w:rPr>
          <w:spacing w:val="-1"/>
        </w:rPr>
        <w:t> </w:t>
      </w:r>
      <w:r>
        <w:rPr/>
        <w:t>intention of government for integrating ICT</w:t>
      </w:r>
      <w:r>
        <w:rPr>
          <w:spacing w:val="-1"/>
        </w:rPr>
        <w:t> </w:t>
      </w:r>
      <w:r>
        <w:rPr/>
        <w:t>into</w:t>
      </w:r>
      <w:r>
        <w:rPr>
          <w:spacing w:val="-1"/>
        </w:rPr>
        <w:t> </w:t>
      </w:r>
      <w:r>
        <w:rPr/>
        <w:t>the curriculum</w:t>
      </w:r>
      <w:r>
        <w:rPr>
          <w:spacing w:val="-1"/>
        </w:rPr>
        <w:t> </w:t>
      </w:r>
      <w:r>
        <w:rPr/>
        <w:t>of tertiary</w:t>
      </w:r>
      <w:r>
        <w:rPr>
          <w:spacing w:val="-3"/>
        </w:rPr>
        <w:t> </w:t>
      </w:r>
      <w:r>
        <w:rPr/>
        <w:t>institution because it enhances teaching and learning in different ways. ICT based teaching and learning makes teaching</w:t>
      </w:r>
      <w:r>
        <w:rPr>
          <w:spacing w:val="-2"/>
        </w:rPr>
        <w:t> </w:t>
      </w:r>
      <w:r>
        <w:rPr/>
        <w:t>easy</w:t>
      </w:r>
      <w:r>
        <w:rPr>
          <w:spacing w:val="-3"/>
        </w:rPr>
        <w:t> </w:t>
      </w:r>
      <w:r>
        <w:rPr/>
        <w:t>and learning interesting. ICT provides activity based learning whereby students fully involve in teaching/learning process (Tella, 2011). In this technological era, the</w:t>
      </w:r>
      <w:r>
        <w:rPr>
          <w:spacing w:val="40"/>
        </w:rPr>
        <w:t> </w:t>
      </w:r>
      <w:r>
        <w:rPr/>
        <w:t>role of ICT in enhancing teaching and learning cannot be overemphasized which is reflected in the respondents‟ mean rating on extent ICT contributes to business education.</w:t>
      </w:r>
    </w:p>
    <w:p>
      <w:pPr>
        <w:pStyle w:val="BodyText"/>
        <w:spacing w:line="487" w:lineRule="auto" w:before="249"/>
        <w:ind w:right="1174" w:firstLine="719"/>
      </w:pPr>
      <w:r>
        <w:rPr/>
        <w:t>Furthermore, findings of the study indicated that gender has no significant influence on respondents‟ mean rating on the contribution of ICT resources to business education programme in universities in</w:t>
      </w:r>
      <w:r>
        <w:rPr>
          <w:spacing w:val="40"/>
        </w:rPr>
        <w:t> </w:t>
      </w:r>
      <w:r>
        <w:rPr/>
        <w:t>South-West Nigeria. This finding was in agreement with the study of Ezeani and Akpotohwo (2014) that ICT facilities contribute greatly to teaching and learning of accounting education courses in universities in Ekiti</w:t>
      </w:r>
      <w:r>
        <w:rPr>
          <w:spacing w:val="40"/>
        </w:rPr>
        <w:t> </w:t>
      </w:r>
      <w:r>
        <w:rPr/>
        <w:t>State</w:t>
      </w:r>
      <w:r>
        <w:rPr>
          <w:spacing w:val="40"/>
        </w:rPr>
        <w:t> </w:t>
      </w:r>
      <w:r>
        <w:rPr/>
        <w:t>irrespective</w:t>
      </w:r>
      <w:r>
        <w:rPr>
          <w:spacing w:val="40"/>
        </w:rPr>
        <w:t> </w:t>
      </w:r>
      <w:r>
        <w:rPr/>
        <w:t>of</w:t>
      </w:r>
      <w:r>
        <w:rPr>
          <w:spacing w:val="40"/>
        </w:rPr>
        <w:t> </w:t>
      </w:r>
      <w:r>
        <w:rPr/>
        <w:t>gender</w:t>
      </w:r>
      <w:r>
        <w:rPr>
          <w:spacing w:val="40"/>
        </w:rPr>
        <w:t> </w:t>
      </w:r>
      <w:r>
        <w:rPr/>
        <w:t>sensitivity.</w:t>
      </w:r>
      <w:r>
        <w:rPr>
          <w:spacing w:val="40"/>
        </w:rPr>
        <w:t> </w:t>
      </w:r>
      <w:r>
        <w:rPr/>
        <w:t>This</w:t>
      </w:r>
      <w:r>
        <w:rPr>
          <w:spacing w:val="40"/>
        </w:rPr>
        <w:t> </w:t>
      </w:r>
      <w:r>
        <w:rPr/>
        <w:t>is</w:t>
      </w:r>
      <w:r>
        <w:rPr>
          <w:spacing w:val="40"/>
        </w:rPr>
        <w:t> </w:t>
      </w:r>
      <w:r>
        <w:rPr/>
        <w:t>supported</w:t>
      </w:r>
      <w:r>
        <w:rPr>
          <w:spacing w:val="40"/>
        </w:rPr>
        <w:t> </w:t>
      </w:r>
      <w:r>
        <w:rPr/>
        <w:t>by</w:t>
      </w:r>
      <w:r>
        <w:rPr>
          <w:spacing w:val="40"/>
        </w:rPr>
        <w:t> </w:t>
      </w:r>
      <w:r>
        <w:rPr/>
        <w:t>the</w:t>
      </w:r>
    </w:p>
    <w:p>
      <w:pPr>
        <w:spacing w:after="0" w:line="487" w:lineRule="auto"/>
        <w:sectPr>
          <w:pgSz w:w="12240" w:h="15840"/>
          <w:pgMar w:header="761" w:footer="0" w:top="1340" w:bottom="280" w:left="1020" w:right="260"/>
        </w:sectPr>
      </w:pPr>
    </w:p>
    <w:p>
      <w:pPr>
        <w:pStyle w:val="BodyText"/>
        <w:spacing w:line="487" w:lineRule="auto" w:before="89"/>
        <w:ind w:right="1181"/>
      </w:pPr>
      <w:r>
        <w:rPr/>
        <w:t>finding of Hussain, Iqbal and Akhtar (2010) that teaching through technology</w:t>
      </w:r>
      <w:r>
        <w:rPr>
          <w:spacing w:val="-4"/>
        </w:rPr>
        <w:t> </w:t>
      </w:r>
      <w:r>
        <w:rPr/>
        <w:t>based</w:t>
      </w:r>
      <w:r>
        <w:rPr>
          <w:spacing w:val="-3"/>
        </w:rPr>
        <w:t> </w:t>
      </w:r>
      <w:r>
        <w:rPr/>
        <w:t>learning</w:t>
      </w:r>
      <w:r>
        <w:rPr>
          <w:spacing w:val="-1"/>
        </w:rPr>
        <w:t> </w:t>
      </w:r>
      <w:r>
        <w:rPr/>
        <w:t>environment enhanced</w:t>
      </w:r>
      <w:r>
        <w:rPr>
          <w:spacing w:val="-3"/>
        </w:rPr>
        <w:t> </w:t>
      </w:r>
      <w:r>
        <w:rPr/>
        <w:t>the</w:t>
      </w:r>
      <w:r>
        <w:rPr>
          <w:spacing w:val="-3"/>
        </w:rPr>
        <w:t> </w:t>
      </w:r>
      <w:r>
        <w:rPr/>
        <w:t>achievement level of the students regardless of gender issue.</w:t>
      </w:r>
    </w:p>
    <w:p>
      <w:pPr>
        <w:pStyle w:val="BodyText"/>
        <w:spacing w:line="487" w:lineRule="auto" w:before="242"/>
        <w:ind w:right="1173" w:firstLine="719"/>
      </w:pPr>
      <w:r>
        <w:rPr/>
        <w:t>The findings of the study also, showed that lecturers and students do not differ significantly in their mean ratings on the extent ICT resources utilization</w:t>
      </w:r>
      <w:r>
        <w:rPr>
          <w:spacing w:val="-1"/>
        </w:rPr>
        <w:t> </w:t>
      </w:r>
      <w:r>
        <w:rPr/>
        <w:t>contributes to business education</w:t>
      </w:r>
      <w:r>
        <w:rPr>
          <w:spacing w:val="-1"/>
        </w:rPr>
        <w:t> </w:t>
      </w:r>
      <w:r>
        <w:rPr/>
        <w:t>programme</w:t>
      </w:r>
      <w:r>
        <w:rPr>
          <w:spacing w:val="-1"/>
        </w:rPr>
        <w:t> </w:t>
      </w:r>
      <w:r>
        <w:rPr/>
        <w:t>in</w:t>
      </w:r>
      <w:r>
        <w:rPr>
          <w:spacing w:val="-1"/>
        </w:rPr>
        <w:t> </w:t>
      </w:r>
      <w:r>
        <w:rPr/>
        <w:t>the area of the</w:t>
      </w:r>
      <w:r>
        <w:rPr>
          <w:spacing w:val="-1"/>
        </w:rPr>
        <w:t> </w:t>
      </w:r>
      <w:r>
        <w:rPr/>
        <w:t>study. This supports the</w:t>
      </w:r>
      <w:r>
        <w:rPr>
          <w:spacing w:val="-1"/>
        </w:rPr>
        <w:t> </w:t>
      </w:r>
      <w:r>
        <w:rPr/>
        <w:t>position of Ezenwafor, Mbaezue</w:t>
      </w:r>
      <w:r>
        <w:rPr>
          <w:spacing w:val="-1"/>
        </w:rPr>
        <w:t> </w:t>
      </w:r>
      <w:r>
        <w:rPr/>
        <w:t>and Obi (2016) that lecturers and students do not differ significantly from students in their mean ratings on the extent ICTs improve teaching and learning of business education. Also, this finding was in agreement with study of Okeh and Opone (2007) who reported that respondents irrespective of status are of the view that the use of ICT leads to the production</w:t>
      </w:r>
      <w:r>
        <w:rPr>
          <w:spacing w:val="-4"/>
        </w:rPr>
        <w:t> </w:t>
      </w:r>
      <w:r>
        <w:rPr/>
        <w:t>of</w:t>
      </w:r>
      <w:r>
        <w:rPr>
          <w:spacing w:val="-2"/>
        </w:rPr>
        <w:t> </w:t>
      </w:r>
      <w:r>
        <w:rPr/>
        <w:t>quality</w:t>
      </w:r>
      <w:r>
        <w:rPr>
          <w:spacing w:val="-5"/>
        </w:rPr>
        <w:t> </w:t>
      </w:r>
      <w:r>
        <w:rPr/>
        <w:t>graduates</w:t>
      </w:r>
      <w:r>
        <w:rPr>
          <w:spacing w:val="-2"/>
        </w:rPr>
        <w:t> </w:t>
      </w:r>
      <w:r>
        <w:rPr/>
        <w:t>from</w:t>
      </w:r>
      <w:r>
        <w:rPr>
          <w:spacing w:val="-5"/>
        </w:rPr>
        <w:t> </w:t>
      </w:r>
      <w:r>
        <w:rPr/>
        <w:t>our</w:t>
      </w:r>
      <w:r>
        <w:rPr>
          <w:spacing w:val="-1"/>
        </w:rPr>
        <w:t> </w:t>
      </w:r>
      <w:r>
        <w:rPr/>
        <w:t>educational</w:t>
      </w:r>
      <w:r>
        <w:rPr>
          <w:spacing w:val="-2"/>
        </w:rPr>
        <w:t> </w:t>
      </w:r>
      <w:r>
        <w:rPr/>
        <w:t>institutions because it helps students to be current and keep them abreast of happenings around the world. This finding is in consonance with that of Oviawe and Oshio (2011) that effective utilization of ICT facilities by teachers and universities lecturers significantly contribute to understanding and implementation of teachers education programme. In this new era, ICT are recognized as tools for the upliftment of the</w:t>
      </w:r>
      <w:r>
        <w:rPr>
          <w:spacing w:val="-1"/>
        </w:rPr>
        <w:t> </w:t>
      </w:r>
      <w:r>
        <w:rPr/>
        <w:t>standard of education</w:t>
      </w:r>
      <w:r>
        <w:rPr>
          <w:spacing w:val="40"/>
        </w:rPr>
        <w:t> </w:t>
      </w:r>
      <w:r>
        <w:rPr/>
        <w:t>in curriculum management because the use of ICT to instruct students will</w:t>
      </w:r>
    </w:p>
    <w:p>
      <w:pPr>
        <w:spacing w:after="0" w:line="487" w:lineRule="auto"/>
        <w:sectPr>
          <w:pgSz w:w="12240" w:h="15840"/>
          <w:pgMar w:header="761" w:footer="0" w:top="1340" w:bottom="280" w:left="1020" w:right="260"/>
        </w:sectPr>
      </w:pPr>
    </w:p>
    <w:p>
      <w:pPr>
        <w:pStyle w:val="BodyText"/>
        <w:spacing w:line="487" w:lineRule="auto" w:before="89"/>
        <w:ind w:right="1182"/>
      </w:pPr>
      <w:r>
        <w:rPr/>
        <w:t>help them to learn better as they do not always forget what they are taught (Hussain, Iqbal and Akhtar, 2010)</w:t>
      </w:r>
    </w:p>
    <w:p>
      <w:pPr>
        <w:pStyle w:val="BodyText"/>
        <w:spacing w:line="487" w:lineRule="auto" w:before="240"/>
        <w:ind w:right="1175" w:firstLine="719"/>
      </w:pPr>
      <w:r>
        <w:rPr/>
        <w:t>Moreover, findings of the study indicated that respondents do not differ significantly in their means ratings on the contributions of ICT resources to business education in South-West Nigeria based on institution ownership. This is supported by Tella, Toyobo, Adika and Adeyinka (2007) that ICT facilities enables teacher to implement and manage teaching and learning in flexible ways and in learners‟ friendly learning environment while Yusuf and Onasanya (2004) noted that ICT empowers the teachers to prepare the current generation of students for future workplace.</w:t>
      </w:r>
    </w:p>
    <w:p>
      <w:pPr>
        <w:pStyle w:val="BodyText"/>
        <w:spacing w:line="487" w:lineRule="auto" w:before="247"/>
        <w:ind w:right="1180" w:firstLine="719"/>
      </w:pPr>
      <w:r>
        <w:rPr/>
        <w:t>The finding was at variance with the research work of Ezenwafor, Mbaezue and Obi (2016) that institution ownership significantly influenced the respondents‟ views on the extent ICT improve teaching and learning of business education in South-East Nigeria.</w:t>
      </w:r>
    </w:p>
    <w:p>
      <w:pPr>
        <w:pStyle w:val="Heading2"/>
        <w:spacing w:before="241"/>
        <w:jc w:val="left"/>
      </w:pPr>
      <w:r>
        <w:rPr>
          <w:spacing w:val="-2"/>
        </w:rPr>
        <w:t>Conclusion</w:t>
      </w:r>
    </w:p>
    <w:p>
      <w:pPr>
        <w:pStyle w:val="BodyText"/>
        <w:spacing w:before="243"/>
        <w:ind w:left="0"/>
        <w:jc w:val="left"/>
        <w:rPr>
          <w:rFonts w:ascii="Arial"/>
          <w:b/>
        </w:rPr>
      </w:pPr>
    </w:p>
    <w:p>
      <w:pPr>
        <w:pStyle w:val="BodyText"/>
        <w:spacing w:line="487" w:lineRule="auto"/>
        <w:ind w:right="1173" w:firstLine="719"/>
      </w:pPr>
      <w:r>
        <w:rPr/>
        <w:t>Based on the findings of this study, it is concluded that the extent</w:t>
      </w:r>
      <w:r>
        <w:rPr>
          <w:spacing w:val="40"/>
        </w:rPr>
        <w:t> </w:t>
      </w:r>
      <w:r>
        <w:rPr/>
        <w:t>of utilization of ICT resources by students and lecturers is low because they lack relevant competencies for utilizing ICT resources. The fact that</w:t>
      </w:r>
    </w:p>
    <w:p>
      <w:pPr>
        <w:spacing w:after="0" w:line="487" w:lineRule="auto"/>
        <w:sectPr>
          <w:pgSz w:w="12240" w:h="15840"/>
          <w:pgMar w:header="761" w:footer="0" w:top="1340" w:bottom="280" w:left="1020" w:right="260"/>
        </w:sectPr>
      </w:pPr>
    </w:p>
    <w:p>
      <w:pPr>
        <w:pStyle w:val="BodyText"/>
        <w:spacing w:line="487" w:lineRule="auto" w:before="89"/>
        <w:ind w:right="1171"/>
      </w:pPr>
      <w:r>
        <w:rPr/>
        <w:t>the minimal utilization was perceived by both lecturers and students to contribute to business education programme of universities in South- West Nigeria. This means that if the lecturers and students adequately possess competencies for utilizing the resources, the quality of both the programme and product will greatly improve.</w:t>
      </w:r>
    </w:p>
    <w:p>
      <w:pPr>
        <w:pStyle w:val="Heading2"/>
        <w:spacing w:before="241"/>
      </w:pPr>
      <w:r>
        <w:rPr/>
        <w:t>Implications</w:t>
      </w:r>
      <w:r>
        <w:rPr>
          <w:spacing w:val="-5"/>
        </w:rPr>
        <w:t> </w:t>
      </w:r>
      <w:r>
        <w:rPr/>
        <w:t>of</w:t>
      </w:r>
      <w:r>
        <w:rPr>
          <w:spacing w:val="-5"/>
        </w:rPr>
        <w:t> </w:t>
      </w:r>
      <w:r>
        <w:rPr/>
        <w:t>the</w:t>
      </w:r>
      <w:r>
        <w:rPr>
          <w:spacing w:val="-4"/>
        </w:rPr>
        <w:t> </w:t>
      </w:r>
      <w:r>
        <w:rPr>
          <w:spacing w:val="-2"/>
        </w:rPr>
        <w:t>Study</w:t>
      </w:r>
    </w:p>
    <w:p>
      <w:pPr>
        <w:pStyle w:val="BodyText"/>
        <w:spacing w:before="241"/>
        <w:ind w:left="0"/>
        <w:jc w:val="left"/>
        <w:rPr>
          <w:rFonts w:ascii="Arial"/>
          <w:b/>
        </w:rPr>
      </w:pPr>
    </w:p>
    <w:p>
      <w:pPr>
        <w:pStyle w:val="BodyText"/>
        <w:spacing w:line="487" w:lineRule="auto"/>
        <w:ind w:right="1174"/>
      </w:pPr>
      <w:r>
        <w:rPr/>
        <w:t>The findings in this research work revealed that ICT resources utilization by students and lecturers was at a small extent, meaning that qualitative teaching and learning in Business Education programme of universities in South-West is not guaranteed. The graduates can hardly be adequately equipped with relevant ICT skills and knowledge for success in employment and competitiveness in the global workplace of the current technological era.</w:t>
      </w:r>
    </w:p>
    <w:p>
      <w:pPr>
        <w:pStyle w:val="BodyText"/>
        <w:spacing w:line="487" w:lineRule="auto" w:before="244"/>
        <w:ind w:right="1176" w:firstLine="359"/>
      </w:pPr>
      <w:r>
        <w:rPr/>
        <w:t>Besides, the state of our educational sector is nothing to be proud of due to low budgetary allocation to the sector which is less than 10 percent. This has lead to inadequate provision of instructional facilities that suppose to promote qualitative delivery of instruction, knowledge and skills to the students. Regrettably, the Nigerian budgetary allocation over</w:t>
      </w:r>
      <w:r>
        <w:rPr>
          <w:spacing w:val="31"/>
        </w:rPr>
        <w:t> </w:t>
      </w:r>
      <w:r>
        <w:rPr/>
        <w:t>the</w:t>
      </w:r>
      <w:r>
        <w:rPr>
          <w:spacing w:val="31"/>
        </w:rPr>
        <w:t> </w:t>
      </w:r>
      <w:r>
        <w:rPr/>
        <w:t>last</w:t>
      </w:r>
      <w:r>
        <w:rPr>
          <w:spacing w:val="30"/>
        </w:rPr>
        <w:t> </w:t>
      </w:r>
      <w:r>
        <w:rPr/>
        <w:t>five</w:t>
      </w:r>
      <w:r>
        <w:rPr>
          <w:spacing w:val="31"/>
        </w:rPr>
        <w:t> </w:t>
      </w:r>
      <w:r>
        <w:rPr/>
        <w:t>decades</w:t>
      </w:r>
      <w:r>
        <w:rPr>
          <w:spacing w:val="32"/>
        </w:rPr>
        <w:t> </w:t>
      </w:r>
      <w:r>
        <w:rPr/>
        <w:t>has</w:t>
      </w:r>
      <w:r>
        <w:rPr>
          <w:spacing w:val="33"/>
        </w:rPr>
        <w:t> </w:t>
      </w:r>
      <w:r>
        <w:rPr/>
        <w:t>been</w:t>
      </w:r>
      <w:r>
        <w:rPr>
          <w:spacing w:val="28"/>
        </w:rPr>
        <w:t> </w:t>
      </w:r>
      <w:r>
        <w:rPr/>
        <w:t>abysmally</w:t>
      </w:r>
      <w:r>
        <w:rPr>
          <w:spacing w:val="28"/>
        </w:rPr>
        <w:t> </w:t>
      </w:r>
      <w:r>
        <w:rPr/>
        <w:t>low</w:t>
      </w:r>
      <w:r>
        <w:rPr>
          <w:spacing w:val="28"/>
        </w:rPr>
        <w:t> </w:t>
      </w:r>
      <w:r>
        <w:rPr/>
        <w:t>and</w:t>
      </w:r>
      <w:r>
        <w:rPr>
          <w:spacing w:val="33"/>
        </w:rPr>
        <w:t> </w:t>
      </w:r>
      <w:r>
        <w:rPr/>
        <w:t>has</w:t>
      </w:r>
      <w:r>
        <w:rPr>
          <w:spacing w:val="32"/>
        </w:rPr>
        <w:t> </w:t>
      </w:r>
      <w:r>
        <w:rPr/>
        <w:t>become</w:t>
      </w:r>
      <w:r>
        <w:rPr>
          <w:spacing w:val="31"/>
        </w:rPr>
        <w:t> </w:t>
      </w:r>
      <w:r>
        <w:rPr>
          <w:spacing w:val="-10"/>
        </w:rPr>
        <w:t>a</w:t>
      </w:r>
    </w:p>
    <w:p>
      <w:pPr>
        <w:spacing w:after="0" w:line="487" w:lineRule="auto"/>
        <w:sectPr>
          <w:pgSz w:w="12240" w:h="15840"/>
          <w:pgMar w:header="761" w:footer="0" w:top="1340" w:bottom="280" w:left="1020" w:right="260"/>
        </w:sectPr>
      </w:pPr>
    </w:p>
    <w:p>
      <w:pPr>
        <w:pStyle w:val="BodyText"/>
        <w:spacing w:line="487" w:lineRule="auto" w:before="89"/>
        <w:ind w:right="1177"/>
      </w:pPr>
      <w:r>
        <w:rPr/>
        <w:t>serious source of concern. Despite the fact that UNESCO has recommended that countries devote at least 26% of their annual</w:t>
      </w:r>
      <w:r>
        <w:rPr>
          <w:spacing w:val="80"/>
        </w:rPr>
        <w:t> </w:t>
      </w:r>
      <w:r>
        <w:rPr/>
        <w:t>budgets to education. This underscore the importance attached to education in developing and transforming a society.</w:t>
      </w:r>
    </w:p>
    <w:p>
      <w:pPr>
        <w:pStyle w:val="BodyText"/>
        <w:spacing w:line="487" w:lineRule="auto" w:before="242"/>
        <w:ind w:right="1174" w:firstLine="359"/>
      </w:pPr>
      <w:r>
        <w:rPr/>
        <w:t>Lastly, the intention of the Federal and State Government was to provide facilities that would promote ICT use and knowledge across all levels of education. Although this is laudable, there is no evidence yet of workable, legally approved ICT framework for the sector. In these circumstances, implementation processes would definitely be lopsided, and governed by nepotism, tribalism, and political undertones.</w:t>
      </w:r>
    </w:p>
    <w:p>
      <w:pPr>
        <w:pStyle w:val="Heading2"/>
        <w:spacing w:before="241"/>
        <w:jc w:val="left"/>
      </w:pPr>
      <w:r>
        <w:rPr>
          <w:spacing w:val="-2"/>
        </w:rPr>
        <w:t>Recommendations</w:t>
      </w:r>
    </w:p>
    <w:p>
      <w:pPr>
        <w:pStyle w:val="BodyText"/>
        <w:spacing w:before="243"/>
        <w:ind w:left="0"/>
        <w:jc w:val="left"/>
        <w:rPr>
          <w:rFonts w:ascii="Arial"/>
          <w:b/>
        </w:rPr>
      </w:pPr>
    </w:p>
    <w:p>
      <w:pPr>
        <w:pStyle w:val="BodyText"/>
        <w:spacing w:line="489" w:lineRule="auto" w:before="1"/>
        <w:ind w:right="1174" w:firstLine="359"/>
      </w:pPr>
      <w:r>
        <w:rPr/>
        <w:t>Based on the findings, conclusions and implications of this study, the following recommendations are made:</w:t>
      </w:r>
    </w:p>
    <w:p>
      <w:pPr>
        <w:pStyle w:val="ListParagraph"/>
        <w:numPr>
          <w:ilvl w:val="0"/>
          <w:numId w:val="18"/>
        </w:numPr>
        <w:tabs>
          <w:tab w:pos="1498" w:val="left" w:leader="none"/>
          <w:tab w:pos="1500" w:val="left" w:leader="none"/>
        </w:tabs>
        <w:spacing w:line="489" w:lineRule="auto" w:before="233" w:after="0"/>
        <w:ind w:left="1500" w:right="1178" w:hanging="629"/>
        <w:jc w:val="both"/>
        <w:rPr>
          <w:sz w:val="28"/>
        </w:rPr>
      </w:pPr>
      <w:r>
        <w:rPr>
          <w:sz w:val="28"/>
        </w:rPr>
        <w:t>University management should make the environment conducive by providing ICT resources for business education programme to boost students and lecturers utilization for quality teaching and </w:t>
      </w:r>
      <w:r>
        <w:rPr>
          <w:spacing w:val="-2"/>
          <w:sz w:val="28"/>
        </w:rPr>
        <w:t>learning.</w:t>
      </w:r>
    </w:p>
    <w:p>
      <w:pPr>
        <w:pStyle w:val="ListParagraph"/>
        <w:numPr>
          <w:ilvl w:val="0"/>
          <w:numId w:val="18"/>
        </w:numPr>
        <w:tabs>
          <w:tab w:pos="1498" w:val="left" w:leader="none"/>
          <w:tab w:pos="1500" w:val="left" w:leader="none"/>
        </w:tabs>
        <w:spacing w:line="489" w:lineRule="auto" w:before="0" w:after="0"/>
        <w:ind w:left="1500" w:right="1174" w:hanging="629"/>
        <w:jc w:val="both"/>
        <w:rPr>
          <w:sz w:val="28"/>
        </w:rPr>
      </w:pPr>
      <w:r>
        <w:rPr>
          <w:sz w:val="28"/>
        </w:rPr>
        <w:t>Universities management should engage, encourage and sponsor their</w:t>
      </w:r>
      <w:r>
        <w:rPr>
          <w:spacing w:val="35"/>
          <w:sz w:val="28"/>
        </w:rPr>
        <w:t> </w:t>
      </w:r>
      <w:r>
        <w:rPr>
          <w:sz w:val="28"/>
        </w:rPr>
        <w:t>business</w:t>
      </w:r>
      <w:r>
        <w:rPr>
          <w:spacing w:val="35"/>
          <w:sz w:val="28"/>
        </w:rPr>
        <w:t> </w:t>
      </w:r>
      <w:r>
        <w:rPr>
          <w:sz w:val="28"/>
        </w:rPr>
        <w:t>education</w:t>
      </w:r>
      <w:r>
        <w:rPr>
          <w:spacing w:val="34"/>
          <w:sz w:val="28"/>
        </w:rPr>
        <w:t> </w:t>
      </w:r>
      <w:r>
        <w:rPr>
          <w:sz w:val="28"/>
        </w:rPr>
        <w:t>lecturers</w:t>
      </w:r>
      <w:r>
        <w:rPr>
          <w:spacing w:val="35"/>
          <w:sz w:val="28"/>
        </w:rPr>
        <w:t> </w:t>
      </w:r>
      <w:r>
        <w:rPr>
          <w:sz w:val="28"/>
        </w:rPr>
        <w:t>and</w:t>
      </w:r>
      <w:r>
        <w:rPr>
          <w:spacing w:val="35"/>
          <w:sz w:val="28"/>
        </w:rPr>
        <w:t> </w:t>
      </w:r>
      <w:r>
        <w:rPr>
          <w:sz w:val="28"/>
        </w:rPr>
        <w:t>laboratory</w:t>
      </w:r>
      <w:r>
        <w:rPr>
          <w:spacing w:val="32"/>
          <w:sz w:val="28"/>
        </w:rPr>
        <w:t> </w:t>
      </w:r>
      <w:r>
        <w:rPr>
          <w:sz w:val="28"/>
        </w:rPr>
        <w:t>technologist</w:t>
      </w:r>
      <w:r>
        <w:rPr>
          <w:spacing w:val="35"/>
          <w:sz w:val="28"/>
        </w:rPr>
        <w:t> </w:t>
      </w:r>
      <w:r>
        <w:rPr>
          <w:sz w:val="28"/>
        </w:rPr>
        <w:t>for</w:t>
      </w:r>
    </w:p>
    <w:p>
      <w:pPr>
        <w:spacing w:after="0" w:line="489" w:lineRule="auto"/>
        <w:jc w:val="both"/>
        <w:rPr>
          <w:sz w:val="28"/>
        </w:rPr>
        <w:sectPr>
          <w:pgSz w:w="12240" w:h="15840"/>
          <w:pgMar w:header="761" w:footer="0" w:top="1340" w:bottom="280" w:left="1020" w:right="260"/>
        </w:sectPr>
      </w:pPr>
    </w:p>
    <w:p>
      <w:pPr>
        <w:pStyle w:val="BodyText"/>
        <w:spacing w:line="487" w:lineRule="auto" w:before="89"/>
        <w:ind w:left="1500" w:right="1174"/>
      </w:pPr>
      <w:r>
        <w:rPr/>
        <w:t>re-training programmes to update their ICT knowledge, skills and competencies to effectively utilize the resources for quality instructional delivery in their programme.</w:t>
      </w:r>
    </w:p>
    <w:p>
      <w:pPr>
        <w:pStyle w:val="ListParagraph"/>
        <w:numPr>
          <w:ilvl w:val="0"/>
          <w:numId w:val="18"/>
        </w:numPr>
        <w:tabs>
          <w:tab w:pos="1498" w:val="left" w:leader="none"/>
          <w:tab w:pos="1500" w:val="left" w:leader="none"/>
        </w:tabs>
        <w:spacing w:line="487" w:lineRule="auto" w:before="2" w:after="0"/>
        <w:ind w:left="1500" w:right="1179" w:hanging="629"/>
        <w:jc w:val="both"/>
        <w:rPr>
          <w:sz w:val="28"/>
        </w:rPr>
      </w:pPr>
      <w:r>
        <w:rPr>
          <w:sz w:val="28"/>
        </w:rPr>
        <w:t>Universities management should enter into partnership with ICT manufacturing organizations to assist in improving the supply of the resources for their academic programmes towards qualitative teaching and learning process.</w:t>
      </w:r>
    </w:p>
    <w:p>
      <w:pPr>
        <w:pStyle w:val="ListParagraph"/>
        <w:numPr>
          <w:ilvl w:val="0"/>
          <w:numId w:val="18"/>
        </w:numPr>
        <w:tabs>
          <w:tab w:pos="1498" w:val="left" w:leader="none"/>
          <w:tab w:pos="1500" w:val="left" w:leader="none"/>
        </w:tabs>
        <w:spacing w:line="487" w:lineRule="auto" w:before="3" w:after="0"/>
        <w:ind w:left="1500" w:right="1176" w:hanging="629"/>
        <w:jc w:val="both"/>
        <w:rPr>
          <w:sz w:val="28"/>
        </w:rPr>
      </w:pPr>
      <w:r>
        <w:rPr>
          <w:sz w:val="28"/>
        </w:rPr>
        <w:t>Management of universities should develop sustainable</w:t>
      </w:r>
      <w:r>
        <w:rPr>
          <w:spacing w:val="-1"/>
          <w:sz w:val="28"/>
        </w:rPr>
        <w:t> </w:t>
      </w:r>
      <w:r>
        <w:rPr>
          <w:sz w:val="28"/>
        </w:rPr>
        <w:t>preventive and corrective maintenance culture by servicing and repairing the available ICT resources for optimal utilization by lecturers and </w:t>
      </w:r>
      <w:r>
        <w:rPr>
          <w:spacing w:val="-2"/>
          <w:sz w:val="28"/>
        </w:rPr>
        <w:t>students.</w:t>
      </w:r>
    </w:p>
    <w:p>
      <w:pPr>
        <w:pStyle w:val="ListParagraph"/>
        <w:numPr>
          <w:ilvl w:val="0"/>
          <w:numId w:val="18"/>
        </w:numPr>
        <w:tabs>
          <w:tab w:pos="1498" w:val="left" w:leader="none"/>
          <w:tab w:pos="1500" w:val="left" w:leader="none"/>
        </w:tabs>
        <w:spacing w:line="487" w:lineRule="auto" w:before="2" w:after="0"/>
        <w:ind w:left="1500" w:right="1177" w:hanging="629"/>
        <w:jc w:val="both"/>
        <w:rPr>
          <w:sz w:val="28"/>
        </w:rPr>
      </w:pPr>
      <w:r>
        <w:rPr>
          <w:sz w:val="28"/>
        </w:rPr>
        <w:t>Government at the federal and state level should prioritize the funding of education sector to meet up with the recommendation</w:t>
      </w:r>
      <w:r>
        <w:rPr>
          <w:spacing w:val="80"/>
          <w:sz w:val="28"/>
        </w:rPr>
        <w:t> </w:t>
      </w:r>
      <w:r>
        <w:rPr>
          <w:sz w:val="28"/>
        </w:rPr>
        <w:t>of UNESCO and ensure adequate procurement of ICT resources for effective educational activities in universities.</w:t>
      </w:r>
    </w:p>
    <w:p>
      <w:pPr>
        <w:pStyle w:val="ListParagraph"/>
        <w:numPr>
          <w:ilvl w:val="0"/>
          <w:numId w:val="18"/>
        </w:numPr>
        <w:tabs>
          <w:tab w:pos="1498" w:val="left" w:leader="none"/>
          <w:tab w:pos="1500" w:val="left" w:leader="none"/>
        </w:tabs>
        <w:spacing w:line="487" w:lineRule="auto" w:before="4" w:after="0"/>
        <w:ind w:left="1500" w:right="1175" w:hanging="629"/>
        <w:jc w:val="both"/>
        <w:rPr>
          <w:sz w:val="28"/>
        </w:rPr>
      </w:pPr>
      <w:r>
        <w:rPr>
          <w:sz w:val="28"/>
        </w:rPr>
        <w:t>Government should make stringent policies to enforce and strengthen utilization of ICT resources to support learning and other programmes of universities to meet global standard of the 21</w:t>
      </w:r>
      <w:r>
        <w:rPr>
          <w:sz w:val="28"/>
          <w:vertAlign w:val="superscript"/>
        </w:rPr>
        <w:t>st</w:t>
      </w:r>
      <w:r>
        <w:rPr>
          <w:sz w:val="28"/>
          <w:vertAlign w:val="baseline"/>
        </w:rPr>
        <w:t> century.</w:t>
      </w:r>
    </w:p>
    <w:p>
      <w:pPr>
        <w:spacing w:after="0" w:line="487" w:lineRule="auto"/>
        <w:jc w:val="both"/>
        <w:rPr>
          <w:sz w:val="28"/>
        </w:rPr>
        <w:sectPr>
          <w:pgSz w:w="12240" w:h="15840"/>
          <w:pgMar w:header="761" w:footer="0" w:top="1340" w:bottom="280" w:left="1020" w:right="260"/>
        </w:sectPr>
      </w:pPr>
    </w:p>
    <w:p>
      <w:pPr>
        <w:pStyle w:val="ListParagraph"/>
        <w:numPr>
          <w:ilvl w:val="0"/>
          <w:numId w:val="18"/>
        </w:numPr>
        <w:tabs>
          <w:tab w:pos="1498" w:val="left" w:leader="none"/>
          <w:tab w:pos="1500" w:val="left" w:leader="none"/>
        </w:tabs>
        <w:spacing w:line="487" w:lineRule="auto" w:before="89" w:after="0"/>
        <w:ind w:left="1500" w:right="1176" w:hanging="629"/>
        <w:jc w:val="both"/>
        <w:rPr>
          <w:sz w:val="28"/>
        </w:rPr>
      </w:pPr>
      <w:r>
        <w:rPr>
          <w:sz w:val="28"/>
        </w:rPr>
        <w:t>National</w:t>
      </w:r>
      <w:r>
        <w:rPr>
          <w:spacing w:val="-4"/>
          <w:sz w:val="28"/>
        </w:rPr>
        <w:t> </w:t>
      </w:r>
      <w:r>
        <w:rPr>
          <w:sz w:val="28"/>
        </w:rPr>
        <w:t>Universities</w:t>
      </w:r>
      <w:r>
        <w:rPr>
          <w:spacing w:val="-3"/>
          <w:sz w:val="28"/>
        </w:rPr>
        <w:t> </w:t>
      </w:r>
      <w:r>
        <w:rPr>
          <w:sz w:val="28"/>
        </w:rPr>
        <w:t>Commission</w:t>
      </w:r>
      <w:r>
        <w:rPr>
          <w:spacing w:val="-5"/>
          <w:sz w:val="28"/>
        </w:rPr>
        <w:t> </w:t>
      </w:r>
      <w:r>
        <w:rPr>
          <w:sz w:val="28"/>
        </w:rPr>
        <w:t>should</w:t>
      </w:r>
      <w:r>
        <w:rPr>
          <w:spacing w:val="-4"/>
          <w:sz w:val="28"/>
        </w:rPr>
        <w:t> </w:t>
      </w:r>
      <w:r>
        <w:rPr>
          <w:sz w:val="28"/>
        </w:rPr>
        <w:t>visit</w:t>
      </w:r>
      <w:r>
        <w:rPr>
          <w:spacing w:val="-3"/>
          <w:sz w:val="28"/>
        </w:rPr>
        <w:t> </w:t>
      </w:r>
      <w:r>
        <w:rPr>
          <w:sz w:val="28"/>
        </w:rPr>
        <w:t>accredited</w:t>
      </w:r>
      <w:r>
        <w:rPr>
          <w:spacing w:val="-4"/>
          <w:sz w:val="28"/>
        </w:rPr>
        <w:t> </w:t>
      </w:r>
      <w:r>
        <w:rPr>
          <w:sz w:val="28"/>
        </w:rPr>
        <w:t>university a year after the accreditation of its academic programme to see that all facilities used to gain accreditation abound, in order to curb window dressing that has become the order during accreditation </w:t>
      </w:r>
      <w:r>
        <w:rPr>
          <w:spacing w:val="-2"/>
          <w:sz w:val="28"/>
        </w:rPr>
        <w:t>exercises.</w:t>
      </w:r>
    </w:p>
    <w:p>
      <w:pPr>
        <w:pStyle w:val="Heading2"/>
        <w:spacing w:before="241"/>
        <w:jc w:val="left"/>
      </w:pPr>
      <w:r>
        <w:rPr/>
        <w:t>Limitations</w:t>
      </w:r>
      <w:r>
        <w:rPr>
          <w:spacing w:val="-4"/>
        </w:rPr>
        <w:t> </w:t>
      </w:r>
      <w:r>
        <w:rPr/>
        <w:t>of</w:t>
      </w:r>
      <w:r>
        <w:rPr>
          <w:spacing w:val="-6"/>
        </w:rPr>
        <w:t> </w:t>
      </w:r>
      <w:r>
        <w:rPr/>
        <w:t>the</w:t>
      </w:r>
      <w:r>
        <w:rPr>
          <w:spacing w:val="-5"/>
        </w:rPr>
        <w:t> </w:t>
      </w:r>
      <w:r>
        <w:rPr>
          <w:spacing w:val="-4"/>
        </w:rPr>
        <w:t>Study</w:t>
      </w:r>
    </w:p>
    <w:p>
      <w:pPr>
        <w:pStyle w:val="BodyText"/>
        <w:spacing w:before="241"/>
        <w:ind w:left="0"/>
        <w:jc w:val="left"/>
        <w:rPr>
          <w:rFonts w:ascii="Arial"/>
          <w:b/>
        </w:rPr>
      </w:pPr>
    </w:p>
    <w:p>
      <w:pPr>
        <w:pStyle w:val="BodyText"/>
        <w:spacing w:line="487" w:lineRule="auto"/>
        <w:ind w:right="1172" w:firstLine="359"/>
      </w:pPr>
      <w:r>
        <w:rPr/>
        <w:t>The researcher would have expanded the study to all programmes of tertiary institution and other parts of the country for a wholistic appraisal of utilization of ICT resources rather than using a zone and restrict the study to one academic programme. However, since the tertiary institutions curricular are the same all over the country, this limitation does not negate the generalization of the findings of the study especially on business education programme of Nigerian universities.</w:t>
      </w:r>
    </w:p>
    <w:p>
      <w:pPr>
        <w:pStyle w:val="Heading2"/>
        <w:spacing w:before="242"/>
        <w:jc w:val="left"/>
      </w:pPr>
      <w:r>
        <w:rPr/>
        <w:t>Suggestions</w:t>
      </w:r>
      <w:r>
        <w:rPr>
          <w:spacing w:val="-6"/>
        </w:rPr>
        <w:t> </w:t>
      </w:r>
      <w:r>
        <w:rPr/>
        <w:t>for</w:t>
      </w:r>
      <w:r>
        <w:rPr>
          <w:spacing w:val="-6"/>
        </w:rPr>
        <w:t> </w:t>
      </w:r>
      <w:r>
        <w:rPr/>
        <w:t>Further</w:t>
      </w:r>
      <w:r>
        <w:rPr>
          <w:spacing w:val="-5"/>
        </w:rPr>
        <w:t> </w:t>
      </w:r>
      <w:r>
        <w:rPr>
          <w:spacing w:val="-2"/>
        </w:rPr>
        <w:t>Research</w:t>
      </w:r>
    </w:p>
    <w:p>
      <w:pPr>
        <w:pStyle w:val="BodyText"/>
        <w:spacing w:before="246"/>
        <w:ind w:left="0"/>
        <w:jc w:val="left"/>
        <w:rPr>
          <w:rFonts w:ascii="Arial"/>
          <w:b/>
        </w:rPr>
      </w:pPr>
    </w:p>
    <w:p>
      <w:pPr>
        <w:pStyle w:val="BodyText"/>
        <w:ind w:left="1248"/>
        <w:jc w:val="left"/>
      </w:pPr>
      <w:r>
        <w:rPr/>
        <w:t>The</w:t>
      </w:r>
      <w:r>
        <w:rPr>
          <w:spacing w:val="-3"/>
        </w:rPr>
        <w:t> </w:t>
      </w:r>
      <w:r>
        <w:rPr/>
        <w:t>researcher</w:t>
      </w:r>
      <w:r>
        <w:rPr>
          <w:spacing w:val="-6"/>
        </w:rPr>
        <w:t> </w:t>
      </w:r>
      <w:r>
        <w:rPr/>
        <w:t>suggests</w:t>
      </w:r>
      <w:r>
        <w:rPr>
          <w:spacing w:val="-3"/>
        </w:rPr>
        <w:t> </w:t>
      </w:r>
      <w:r>
        <w:rPr/>
        <w:t>the</w:t>
      </w:r>
      <w:r>
        <w:rPr>
          <w:spacing w:val="-5"/>
        </w:rPr>
        <w:t> </w:t>
      </w:r>
      <w:r>
        <w:rPr/>
        <w:t>following</w:t>
      </w:r>
      <w:r>
        <w:rPr>
          <w:spacing w:val="-3"/>
        </w:rPr>
        <w:t> </w:t>
      </w:r>
      <w:r>
        <w:rPr/>
        <w:t>areas</w:t>
      </w:r>
      <w:r>
        <w:rPr>
          <w:spacing w:val="-3"/>
        </w:rPr>
        <w:t> </w:t>
      </w:r>
      <w:r>
        <w:rPr/>
        <w:t>for</w:t>
      </w:r>
      <w:r>
        <w:rPr>
          <w:spacing w:val="-6"/>
        </w:rPr>
        <w:t> </w:t>
      </w:r>
      <w:r>
        <w:rPr/>
        <w:t>further</w:t>
      </w:r>
      <w:r>
        <w:rPr>
          <w:spacing w:val="-4"/>
        </w:rPr>
        <w:t> </w:t>
      </w:r>
      <w:r>
        <w:rPr>
          <w:spacing w:val="-2"/>
        </w:rPr>
        <w:t>study:</w:t>
      </w:r>
    </w:p>
    <w:p>
      <w:pPr>
        <w:pStyle w:val="BodyText"/>
        <w:spacing w:before="248"/>
        <w:ind w:left="0"/>
        <w:jc w:val="left"/>
      </w:pPr>
    </w:p>
    <w:p>
      <w:pPr>
        <w:pStyle w:val="ListParagraph"/>
        <w:numPr>
          <w:ilvl w:val="1"/>
          <w:numId w:val="18"/>
        </w:numPr>
        <w:tabs>
          <w:tab w:pos="1680" w:val="left" w:leader="none"/>
          <w:tab w:pos="2455" w:val="left" w:leader="none"/>
          <w:tab w:pos="4489" w:val="left" w:leader="none"/>
          <w:tab w:pos="6132" w:val="left" w:leader="none"/>
          <w:tab w:pos="6734" w:val="left" w:leader="none"/>
          <w:tab w:pos="8679" w:val="left" w:leader="none"/>
        </w:tabs>
        <w:spacing w:line="489" w:lineRule="auto" w:before="0" w:after="0"/>
        <w:ind w:left="1680" w:right="1175" w:hanging="720"/>
        <w:jc w:val="left"/>
        <w:rPr>
          <w:sz w:val="28"/>
        </w:rPr>
      </w:pPr>
      <w:r>
        <w:rPr>
          <w:sz w:val="28"/>
        </w:rPr>
        <w:t>Assessment of information and communication technology skills </w:t>
      </w:r>
      <w:r>
        <w:rPr>
          <w:spacing w:val="-4"/>
          <w:sz w:val="28"/>
        </w:rPr>
        <w:t>and</w:t>
      </w:r>
      <w:r>
        <w:rPr>
          <w:sz w:val="28"/>
        </w:rPr>
        <w:tab/>
      </w:r>
      <w:r>
        <w:rPr>
          <w:spacing w:val="-2"/>
          <w:sz w:val="28"/>
        </w:rPr>
        <w:t>competencies</w:t>
      </w:r>
      <w:r>
        <w:rPr>
          <w:sz w:val="28"/>
        </w:rPr>
        <w:tab/>
      </w:r>
      <w:r>
        <w:rPr>
          <w:spacing w:val="-2"/>
          <w:sz w:val="28"/>
        </w:rPr>
        <w:t>possessed</w:t>
      </w:r>
      <w:r>
        <w:rPr>
          <w:sz w:val="28"/>
        </w:rPr>
        <w:tab/>
      </w:r>
      <w:r>
        <w:rPr>
          <w:spacing w:val="-6"/>
          <w:sz w:val="28"/>
        </w:rPr>
        <w:t>by</w:t>
      </w:r>
      <w:r>
        <w:rPr>
          <w:sz w:val="28"/>
        </w:rPr>
        <w:tab/>
      </w:r>
      <w:r>
        <w:rPr>
          <w:spacing w:val="-2"/>
          <w:sz w:val="28"/>
        </w:rPr>
        <w:t>postgraduate</w:t>
      </w:r>
      <w:r>
        <w:rPr>
          <w:sz w:val="28"/>
        </w:rPr>
        <w:tab/>
      </w:r>
      <w:r>
        <w:rPr>
          <w:spacing w:val="-2"/>
          <w:sz w:val="28"/>
        </w:rPr>
        <w:t>business</w:t>
      </w:r>
    </w:p>
    <w:p>
      <w:pPr>
        <w:spacing w:after="0" w:line="489" w:lineRule="auto"/>
        <w:jc w:val="left"/>
        <w:rPr>
          <w:sz w:val="28"/>
        </w:rPr>
        <w:sectPr>
          <w:pgSz w:w="12240" w:h="15840"/>
          <w:pgMar w:header="761" w:footer="0" w:top="1340" w:bottom="280" w:left="1020" w:right="260"/>
        </w:sectPr>
      </w:pPr>
    </w:p>
    <w:p>
      <w:pPr>
        <w:pStyle w:val="BodyText"/>
        <w:spacing w:line="487" w:lineRule="auto" w:before="89"/>
        <w:ind w:left="1680" w:right="1180"/>
      </w:pPr>
      <w:r>
        <w:rPr/>
        <w:t>education students for effective academic job performance in South-West Nigeria</w:t>
      </w:r>
    </w:p>
    <w:p>
      <w:pPr>
        <w:pStyle w:val="ListParagraph"/>
        <w:numPr>
          <w:ilvl w:val="1"/>
          <w:numId w:val="18"/>
        </w:numPr>
        <w:tabs>
          <w:tab w:pos="1678" w:val="left" w:leader="none"/>
          <w:tab w:pos="1680" w:val="left" w:leader="none"/>
        </w:tabs>
        <w:spacing w:line="487" w:lineRule="auto" w:before="3" w:after="0"/>
        <w:ind w:left="1680" w:right="1178" w:hanging="720"/>
        <w:jc w:val="both"/>
        <w:rPr>
          <w:sz w:val="28"/>
        </w:rPr>
      </w:pPr>
      <w:r>
        <w:rPr>
          <w:sz w:val="28"/>
        </w:rPr>
        <w:t>Effect of using computer interactive board for instructional delivery on students‟ academic achievement in financial accounting in secondary schools in South-West Nigeria.</w:t>
      </w:r>
    </w:p>
    <w:p>
      <w:pPr>
        <w:pStyle w:val="ListParagraph"/>
        <w:numPr>
          <w:ilvl w:val="1"/>
          <w:numId w:val="18"/>
        </w:numPr>
        <w:tabs>
          <w:tab w:pos="1678" w:val="left" w:leader="none"/>
          <w:tab w:pos="1680" w:val="left" w:leader="none"/>
        </w:tabs>
        <w:spacing w:line="487" w:lineRule="auto" w:before="2" w:after="0"/>
        <w:ind w:left="1680" w:right="1179" w:hanging="720"/>
        <w:jc w:val="both"/>
        <w:rPr>
          <w:sz w:val="28"/>
        </w:rPr>
      </w:pPr>
      <w:r>
        <w:rPr>
          <w:sz w:val="28"/>
        </w:rPr>
        <w:t>Assessment of the impact of information and communication technology on quality instructional delivery in business education in colleges of education in South-West Nigeria.</w:t>
      </w:r>
    </w:p>
    <w:p>
      <w:pPr>
        <w:pStyle w:val="ListParagraph"/>
        <w:numPr>
          <w:ilvl w:val="1"/>
          <w:numId w:val="18"/>
        </w:numPr>
        <w:tabs>
          <w:tab w:pos="1678" w:val="left" w:leader="none"/>
          <w:tab w:pos="1680" w:val="left" w:leader="none"/>
        </w:tabs>
        <w:spacing w:line="489" w:lineRule="auto" w:before="0" w:after="0"/>
        <w:ind w:left="1680" w:right="1181" w:hanging="720"/>
        <w:jc w:val="both"/>
        <w:rPr>
          <w:sz w:val="28"/>
        </w:rPr>
      </w:pPr>
      <w:r>
        <w:rPr>
          <w:sz w:val="28"/>
        </w:rPr>
        <w:t>Assessment of quality assurance of university business</w:t>
      </w:r>
      <w:r>
        <w:rPr>
          <w:spacing w:val="40"/>
          <w:sz w:val="28"/>
        </w:rPr>
        <w:t> </w:t>
      </w:r>
      <w:r>
        <w:rPr>
          <w:sz w:val="28"/>
        </w:rPr>
        <w:t>education programmes in Nigeria.</w:t>
      </w:r>
    </w:p>
    <w:p>
      <w:pPr>
        <w:pStyle w:val="ListParagraph"/>
        <w:numPr>
          <w:ilvl w:val="1"/>
          <w:numId w:val="18"/>
        </w:numPr>
        <w:tabs>
          <w:tab w:pos="1678" w:val="left" w:leader="none"/>
          <w:tab w:pos="1680" w:val="left" w:leader="none"/>
        </w:tabs>
        <w:spacing w:line="487" w:lineRule="auto" w:before="0" w:after="0"/>
        <w:ind w:left="1680" w:right="1179" w:hanging="720"/>
        <w:jc w:val="both"/>
        <w:rPr>
          <w:sz w:val="28"/>
        </w:rPr>
      </w:pPr>
      <w:r>
        <w:rPr>
          <w:sz w:val="28"/>
        </w:rPr>
        <w:t>Evaluation of correlation between usage of ICTs and administrative support in Nigerian tertiary institutions.</w:t>
      </w:r>
    </w:p>
    <w:p>
      <w:pPr>
        <w:pStyle w:val="ListParagraph"/>
        <w:numPr>
          <w:ilvl w:val="1"/>
          <w:numId w:val="18"/>
        </w:numPr>
        <w:tabs>
          <w:tab w:pos="1678" w:val="left" w:leader="none"/>
          <w:tab w:pos="1680" w:val="left" w:leader="none"/>
        </w:tabs>
        <w:spacing w:line="487" w:lineRule="auto" w:before="0" w:after="0"/>
        <w:ind w:left="1680" w:right="1176" w:hanging="720"/>
        <w:jc w:val="both"/>
        <w:rPr>
          <w:sz w:val="28"/>
        </w:rPr>
      </w:pPr>
      <w:r>
        <w:rPr>
          <w:sz w:val="28"/>
        </w:rPr>
        <w:t>Appraisal of proficiency and role of ICT as a change agent for higher education in Nigeria.</w:t>
      </w:r>
    </w:p>
    <w:p>
      <w:pPr>
        <w:pStyle w:val="ListParagraph"/>
        <w:numPr>
          <w:ilvl w:val="1"/>
          <w:numId w:val="18"/>
        </w:numPr>
        <w:tabs>
          <w:tab w:pos="1680" w:val="left" w:leader="none"/>
        </w:tabs>
        <w:spacing w:line="317" w:lineRule="exact" w:before="0" w:after="0"/>
        <w:ind w:left="1680" w:right="0" w:hanging="720"/>
        <w:jc w:val="left"/>
        <w:rPr>
          <w:sz w:val="28"/>
        </w:rPr>
      </w:pPr>
      <w:r>
        <w:rPr>
          <w:sz w:val="28"/>
        </w:rPr>
        <w:t>Replication</w:t>
      </w:r>
      <w:r>
        <w:rPr>
          <w:spacing w:val="-2"/>
          <w:sz w:val="28"/>
        </w:rPr>
        <w:t> </w:t>
      </w:r>
      <w:r>
        <w:rPr>
          <w:sz w:val="28"/>
        </w:rPr>
        <w:t>of</w:t>
      </w:r>
      <w:r>
        <w:rPr>
          <w:spacing w:val="-2"/>
          <w:sz w:val="28"/>
        </w:rPr>
        <w:t> </w:t>
      </w:r>
      <w:r>
        <w:rPr>
          <w:sz w:val="28"/>
        </w:rPr>
        <w:t>this</w:t>
      </w:r>
      <w:r>
        <w:rPr>
          <w:spacing w:val="-2"/>
          <w:sz w:val="28"/>
        </w:rPr>
        <w:t> </w:t>
      </w:r>
      <w:r>
        <w:rPr>
          <w:sz w:val="28"/>
        </w:rPr>
        <w:t>study</w:t>
      </w:r>
      <w:r>
        <w:rPr>
          <w:spacing w:val="-5"/>
          <w:sz w:val="28"/>
        </w:rPr>
        <w:t> </w:t>
      </w:r>
      <w:r>
        <w:rPr>
          <w:sz w:val="28"/>
        </w:rPr>
        <w:t>in</w:t>
      </w:r>
      <w:r>
        <w:rPr>
          <w:spacing w:val="1"/>
          <w:sz w:val="28"/>
        </w:rPr>
        <w:t> </w:t>
      </w:r>
      <w:r>
        <w:rPr>
          <w:sz w:val="28"/>
        </w:rPr>
        <w:t>other</w:t>
      </w:r>
      <w:r>
        <w:rPr>
          <w:spacing w:val="-3"/>
          <w:sz w:val="28"/>
        </w:rPr>
        <w:t> </w:t>
      </w:r>
      <w:r>
        <w:rPr>
          <w:sz w:val="28"/>
        </w:rPr>
        <w:t>zones</w:t>
      </w:r>
      <w:r>
        <w:rPr>
          <w:spacing w:val="-4"/>
          <w:sz w:val="28"/>
        </w:rPr>
        <w:t> </w:t>
      </w:r>
      <w:r>
        <w:rPr>
          <w:sz w:val="28"/>
        </w:rPr>
        <w:t>in</w:t>
      </w:r>
      <w:r>
        <w:rPr>
          <w:spacing w:val="-2"/>
          <w:sz w:val="28"/>
        </w:rPr>
        <w:t> Nigeria.</w:t>
      </w:r>
    </w:p>
    <w:p>
      <w:pPr>
        <w:spacing w:after="0" w:line="317" w:lineRule="exact"/>
        <w:jc w:val="left"/>
        <w:rPr>
          <w:sz w:val="28"/>
        </w:rPr>
        <w:sectPr>
          <w:pgSz w:w="12240" w:h="15840"/>
          <w:pgMar w:header="761" w:footer="0" w:top="1340" w:bottom="280" w:left="1020" w:right="260"/>
        </w:sectPr>
      </w:pPr>
    </w:p>
    <w:p>
      <w:pPr>
        <w:pStyle w:val="Heading1"/>
        <w:ind w:left="687"/>
      </w:pPr>
      <w:r>
        <w:rPr>
          <w:spacing w:val="-2"/>
        </w:rPr>
        <w:t>REFERENCES</w:t>
      </w:r>
    </w:p>
    <w:p>
      <w:pPr>
        <w:pStyle w:val="BodyText"/>
        <w:spacing w:before="244"/>
        <w:ind w:left="0"/>
        <w:jc w:val="left"/>
        <w:rPr>
          <w:rFonts w:ascii="Arial"/>
          <w:b/>
        </w:rPr>
      </w:pPr>
    </w:p>
    <w:p>
      <w:pPr>
        <w:pStyle w:val="BodyText"/>
        <w:spacing w:line="242" w:lineRule="auto"/>
        <w:ind w:left="1680" w:right="1173" w:hanging="900"/>
      </w:pPr>
      <w:r>
        <w:rPr/>
        <w:t>Abdulkadir, A.A., (2011). The role of entrepreneurship education in empowering</w:t>
      </w:r>
      <w:r>
        <w:rPr>
          <w:spacing w:val="80"/>
        </w:rPr>
        <w:t>  </w:t>
      </w:r>
      <w:r>
        <w:rPr/>
        <w:t>Nigerian</w:t>
      </w:r>
      <w:r>
        <w:rPr>
          <w:spacing w:val="40"/>
        </w:rPr>
        <w:t> </w:t>
      </w:r>
      <w:r>
        <w:rPr/>
        <w:t>youths.</w:t>
      </w:r>
      <w:r>
        <w:rPr>
          <w:spacing w:val="40"/>
        </w:rPr>
        <w:t> </w:t>
      </w:r>
      <w:r>
        <w:rPr>
          <w:rFonts w:ascii="Arial"/>
          <w:i/>
        </w:rPr>
        <w:t>Business Education Journal</w:t>
      </w:r>
      <w:r>
        <w:rPr/>
        <w:t>, 8(1): 14-22.</w:t>
      </w:r>
    </w:p>
    <w:p>
      <w:pPr>
        <w:spacing w:line="242" w:lineRule="auto" w:before="196"/>
        <w:ind w:left="1680" w:right="1177" w:hanging="900"/>
        <w:jc w:val="both"/>
        <w:rPr>
          <w:sz w:val="28"/>
        </w:rPr>
      </w:pPr>
      <w:r>
        <w:rPr>
          <w:sz w:val="28"/>
        </w:rPr>
        <w:t>Abul, J. N. (2007). </w:t>
      </w:r>
      <w:r>
        <w:rPr>
          <w:rFonts w:ascii="Arial" w:hAnsi="Arial"/>
          <w:i/>
          <w:sz w:val="28"/>
        </w:rPr>
        <w:t>Effect of fieldwork on students’ achievement in environmental education content in senior secondary school geography</w:t>
      </w:r>
      <w:r>
        <w:rPr>
          <w:sz w:val="28"/>
        </w:rPr>
        <w:t>. Unpublished M.Ed Thesis Department of Science Education, University of Nigeria</w:t>
      </w:r>
    </w:p>
    <w:p>
      <w:pPr>
        <w:spacing w:line="240" w:lineRule="auto" w:before="238"/>
        <w:ind w:left="1680" w:right="1176" w:hanging="900"/>
        <w:jc w:val="both"/>
        <w:rPr>
          <w:sz w:val="28"/>
        </w:rPr>
      </w:pPr>
      <w:r>
        <w:rPr>
          <w:sz w:val="28"/>
        </w:rPr>
        <w:t>Achilike, A.N.&amp; Okwunaso, S.I. (2001). Competencies expected of national diploma accounting graduates of polytechnics as perceived by</w:t>
      </w:r>
      <w:r>
        <w:rPr>
          <w:spacing w:val="-3"/>
          <w:sz w:val="28"/>
        </w:rPr>
        <w:t> </w:t>
      </w:r>
      <w:r>
        <w:rPr>
          <w:sz w:val="28"/>
        </w:rPr>
        <w:t>employers of labour. </w:t>
      </w:r>
      <w:r>
        <w:rPr>
          <w:rFonts w:ascii="Arial"/>
          <w:i/>
          <w:sz w:val="28"/>
        </w:rPr>
        <w:t>Journal</w:t>
      </w:r>
      <w:r>
        <w:rPr>
          <w:rFonts w:ascii="Arial"/>
          <w:i/>
          <w:spacing w:val="-3"/>
          <w:sz w:val="28"/>
        </w:rPr>
        <w:t> </w:t>
      </w:r>
      <w:r>
        <w:rPr>
          <w:rFonts w:ascii="Arial"/>
          <w:i/>
          <w:sz w:val="28"/>
        </w:rPr>
        <w:t>of</w:t>
      </w:r>
      <w:r>
        <w:rPr>
          <w:rFonts w:ascii="Arial"/>
          <w:i/>
          <w:spacing w:val="-2"/>
          <w:sz w:val="28"/>
        </w:rPr>
        <w:t> </w:t>
      </w:r>
      <w:r>
        <w:rPr>
          <w:rFonts w:ascii="Arial"/>
          <w:i/>
          <w:sz w:val="28"/>
        </w:rPr>
        <w:t>Business</w:t>
      </w:r>
      <w:r>
        <w:rPr>
          <w:rFonts w:ascii="Arial"/>
          <w:i/>
          <w:spacing w:val="-2"/>
          <w:sz w:val="28"/>
        </w:rPr>
        <w:t> </w:t>
      </w:r>
      <w:r>
        <w:rPr>
          <w:rFonts w:ascii="Arial"/>
          <w:i/>
          <w:sz w:val="28"/>
        </w:rPr>
        <w:t>and</w:t>
      </w:r>
      <w:r>
        <w:rPr>
          <w:rFonts w:ascii="Arial"/>
          <w:i/>
          <w:spacing w:val="-5"/>
          <w:sz w:val="28"/>
        </w:rPr>
        <w:t> </w:t>
      </w:r>
      <w:r>
        <w:rPr>
          <w:rFonts w:ascii="Arial"/>
          <w:i/>
          <w:sz w:val="28"/>
        </w:rPr>
        <w:t>Office Education, 1(2), </w:t>
      </w:r>
      <w:r>
        <w:rPr>
          <w:sz w:val="28"/>
        </w:rPr>
        <w:t>43-49.</w:t>
      </w:r>
    </w:p>
    <w:p>
      <w:pPr>
        <w:spacing w:line="242" w:lineRule="auto" w:before="245"/>
        <w:ind w:left="1680" w:right="1174" w:hanging="900"/>
        <w:jc w:val="both"/>
        <w:rPr>
          <w:sz w:val="28"/>
        </w:rPr>
      </w:pPr>
      <w:r>
        <w:rPr>
          <w:sz w:val="28"/>
        </w:rPr>
        <w:t>Adesope,O.M., Asiabaka,C.C., &amp; Agumagu,A.C (2009). </w:t>
      </w:r>
      <w:r>
        <w:rPr>
          <w:rFonts w:ascii="Arial"/>
          <w:i/>
          <w:sz w:val="28"/>
        </w:rPr>
        <w:t>Effects of personal characteristics of extension managers supervisors on information technology needs in the Niger Delta area of Nigeria </w:t>
      </w:r>
      <w:r>
        <w:rPr>
          <w:sz w:val="28"/>
        </w:rPr>
        <w:t>. Retreived on June 30</w:t>
      </w:r>
      <w:r>
        <w:rPr>
          <w:sz w:val="28"/>
          <w:vertAlign w:val="superscript"/>
        </w:rPr>
        <w:t>th</w:t>
      </w:r>
      <w:r>
        <w:rPr>
          <w:sz w:val="28"/>
          <w:vertAlign w:val="baseline"/>
        </w:rPr>
        <w:t>, 2012 from </w:t>
      </w:r>
      <w:hyperlink r:id="rId62">
        <w:r>
          <w:rPr>
            <w:color w:val="0000FF"/>
            <w:sz w:val="28"/>
            <w:u w:val="single" w:color="0000FF"/>
            <w:vertAlign w:val="baseline"/>
          </w:rPr>
          <w:t>http://www</w:t>
        </w:r>
      </w:hyperlink>
      <w:r>
        <w:rPr>
          <w:sz w:val="28"/>
          <w:vertAlign w:val="baseline"/>
        </w:rPr>
        <w:t>. </w:t>
      </w:r>
      <w:r>
        <w:rPr>
          <w:spacing w:val="-2"/>
          <w:sz w:val="28"/>
          <w:vertAlign w:val="baseline"/>
        </w:rPr>
        <w:t>Ijedict.dec.uwi.edu/printarticle.php?</w:t>
      </w:r>
    </w:p>
    <w:p>
      <w:pPr>
        <w:tabs>
          <w:tab w:pos="4714" w:val="left" w:leader="none"/>
          <w:tab w:pos="7391" w:val="left" w:leader="none"/>
          <w:tab w:pos="9426" w:val="left" w:leader="none"/>
        </w:tabs>
        <w:spacing w:line="242" w:lineRule="auto" w:before="232"/>
        <w:ind w:left="1680" w:right="1174" w:hanging="900"/>
        <w:jc w:val="both"/>
        <w:rPr>
          <w:sz w:val="28"/>
        </w:rPr>
      </w:pPr>
      <w:r>
        <w:rPr>
          <w:sz w:val="28"/>
        </w:rPr>
        <w:t>Aginam, E. (2006). </w:t>
      </w:r>
      <w:r>
        <w:rPr>
          <w:rFonts w:ascii="Arial"/>
          <w:i/>
          <w:sz w:val="28"/>
        </w:rPr>
        <w:t>Nigerian higher education has less 5% ICT </w:t>
      </w:r>
      <w:r>
        <w:rPr>
          <w:rFonts w:ascii="Arial"/>
          <w:i/>
          <w:spacing w:val="-2"/>
          <w:sz w:val="28"/>
        </w:rPr>
        <w:t>applications</w:t>
      </w:r>
      <w:r>
        <w:rPr>
          <w:spacing w:val="-2"/>
          <w:sz w:val="28"/>
        </w:rPr>
        <w:t>.</w:t>
      </w:r>
      <w:r>
        <w:rPr>
          <w:sz w:val="28"/>
        </w:rPr>
        <w:tab/>
      </w:r>
      <w:r>
        <w:rPr>
          <w:spacing w:val="-2"/>
          <w:sz w:val="28"/>
        </w:rPr>
        <w:t>Retrieved</w:t>
      </w:r>
      <w:r>
        <w:rPr>
          <w:sz w:val="28"/>
        </w:rPr>
        <w:tab/>
      </w:r>
      <w:r>
        <w:rPr>
          <w:spacing w:val="-4"/>
          <w:sz w:val="28"/>
        </w:rPr>
        <w:t>from</w:t>
      </w:r>
      <w:r>
        <w:rPr>
          <w:sz w:val="28"/>
        </w:rPr>
        <w:tab/>
      </w:r>
      <w:r>
        <w:rPr>
          <w:spacing w:val="-4"/>
          <w:sz w:val="28"/>
        </w:rPr>
        <w:t>file </w:t>
      </w:r>
      <w:hyperlink r:id="rId63">
        <w:r>
          <w:rPr>
            <w:color w:val="0000FF"/>
            <w:sz w:val="28"/>
            <w:u w:val="single" w:color="0000FF"/>
          </w:rPr>
          <w:t>http://www.vanguardngr.com/articles/html</w:t>
        </w:r>
      </w:hyperlink>
      <w:r>
        <w:rPr>
          <w:color w:val="0000FF"/>
          <w:spacing w:val="40"/>
          <w:sz w:val="28"/>
        </w:rPr>
        <w:t> </w:t>
      </w:r>
      <w:r>
        <w:rPr>
          <w:sz w:val="28"/>
        </w:rPr>
        <w:t>on 11/2/2007.</w:t>
      </w:r>
    </w:p>
    <w:p>
      <w:pPr>
        <w:spacing w:line="242" w:lineRule="auto" w:before="242"/>
        <w:ind w:left="1680" w:right="1177" w:hanging="900"/>
        <w:jc w:val="both"/>
        <w:rPr>
          <w:sz w:val="28"/>
        </w:rPr>
      </w:pPr>
      <w:r>
        <w:rPr>
          <w:sz w:val="28"/>
        </w:rPr>
        <w:t>Agomuo, E. E. (2004). Co-operative efforts to business teacher preparation. </w:t>
      </w:r>
      <w:r>
        <w:rPr>
          <w:rFonts w:ascii="Arial"/>
          <w:i/>
          <w:sz w:val="28"/>
        </w:rPr>
        <w:t>Business Education Journal, 4(2), </w:t>
      </w:r>
      <w:r>
        <w:rPr>
          <w:sz w:val="28"/>
        </w:rPr>
        <w:t>25-36.</w:t>
      </w:r>
    </w:p>
    <w:p>
      <w:pPr>
        <w:spacing w:line="242" w:lineRule="auto" w:before="233"/>
        <w:ind w:left="1680" w:right="1176" w:hanging="900"/>
        <w:jc w:val="both"/>
        <w:rPr>
          <w:sz w:val="28"/>
        </w:rPr>
      </w:pPr>
      <w:r>
        <w:rPr>
          <w:sz w:val="28"/>
        </w:rPr>
        <w:t>Agomuo, E. E. (2005). </w:t>
      </w:r>
      <w:r>
        <w:rPr>
          <w:rFonts w:ascii="Arial"/>
          <w:i/>
          <w:sz w:val="28"/>
        </w:rPr>
        <w:t>Modern office technology; Issues, procedures</w:t>
      </w:r>
      <w:r>
        <w:rPr>
          <w:rFonts w:ascii="Arial"/>
          <w:i/>
          <w:spacing w:val="40"/>
          <w:sz w:val="28"/>
        </w:rPr>
        <w:t> </w:t>
      </w:r>
      <w:r>
        <w:rPr>
          <w:rFonts w:ascii="Arial"/>
          <w:i/>
          <w:sz w:val="28"/>
        </w:rPr>
        <w:t>and</w:t>
      </w:r>
      <w:r>
        <w:rPr>
          <w:rFonts w:ascii="Arial"/>
          <w:i/>
          <w:spacing w:val="80"/>
          <w:w w:val="150"/>
          <w:sz w:val="28"/>
        </w:rPr>
        <w:t> </w:t>
      </w:r>
      <w:r>
        <w:rPr>
          <w:rFonts w:ascii="Arial"/>
          <w:i/>
          <w:sz w:val="28"/>
        </w:rPr>
        <w:t>practice</w:t>
      </w:r>
      <w:r>
        <w:rPr>
          <w:sz w:val="28"/>
        </w:rPr>
        <w:t>. Nsukka: University of Nigeria Press.</w:t>
      </w:r>
    </w:p>
    <w:p>
      <w:pPr>
        <w:spacing w:line="240" w:lineRule="auto" w:before="201"/>
        <w:ind w:left="1680" w:right="1173" w:hanging="900"/>
        <w:jc w:val="both"/>
        <w:rPr>
          <w:rFonts w:ascii="Arial"/>
          <w:i/>
          <w:sz w:val="28"/>
        </w:rPr>
      </w:pPr>
      <w:r>
        <w:rPr>
          <w:sz w:val="28"/>
        </w:rPr>
        <w:t>Ajuzie, E. E. &amp; Akukwe, A. C. (2015). An assessment of the use of ICT tools by students to the study of business education. </w:t>
      </w:r>
      <w:r>
        <w:rPr>
          <w:rFonts w:ascii="Arial"/>
          <w:i/>
          <w:sz w:val="28"/>
        </w:rPr>
        <w:t>World Scientific News, 9 (1), 9 -17.</w:t>
      </w:r>
    </w:p>
    <w:p>
      <w:pPr>
        <w:spacing w:line="242" w:lineRule="auto" w:before="242"/>
        <w:ind w:left="1680" w:right="1182" w:hanging="900"/>
        <w:jc w:val="both"/>
        <w:rPr>
          <w:sz w:val="28"/>
        </w:rPr>
      </w:pPr>
      <w:r>
        <w:rPr>
          <w:sz w:val="28"/>
        </w:rPr>
        <w:t>Akinola, P.I. (2005). The challenges of reform: ICT in business education. </w:t>
      </w:r>
      <w:r>
        <w:rPr>
          <w:rFonts w:ascii="Arial"/>
          <w:i/>
          <w:sz w:val="28"/>
        </w:rPr>
        <w:t>Business Education Book of Readings, 1 (5), </w:t>
      </w:r>
      <w:r>
        <w:rPr>
          <w:sz w:val="28"/>
        </w:rPr>
        <w:t>7-15.</w:t>
      </w:r>
    </w:p>
    <w:p>
      <w:pPr>
        <w:pStyle w:val="BodyText"/>
        <w:spacing w:line="244" w:lineRule="auto" w:before="241"/>
        <w:ind w:left="1680" w:right="1177" w:hanging="900"/>
      </w:pPr>
      <w:r>
        <w:rPr/>
        <w:t>Akuegwu, B. A., Nwiue, F. D., &amp; Agba, A. M. O. (2008). Quality assurance in teaching and learning in Cross River State higher institutions:</w:t>
      </w:r>
      <w:r>
        <w:rPr>
          <w:spacing w:val="57"/>
          <w:w w:val="150"/>
        </w:rPr>
        <w:t>  </w:t>
      </w:r>
      <w:r>
        <w:rPr/>
        <w:t>Management</w:t>
      </w:r>
      <w:r>
        <w:rPr>
          <w:spacing w:val="58"/>
          <w:w w:val="150"/>
        </w:rPr>
        <w:t>  </w:t>
      </w:r>
      <w:r>
        <w:rPr/>
        <w:t>applications</w:t>
      </w:r>
      <w:r>
        <w:rPr>
          <w:spacing w:val="57"/>
          <w:w w:val="150"/>
        </w:rPr>
        <w:t>  </w:t>
      </w:r>
      <w:r>
        <w:rPr/>
        <w:t>for</w:t>
      </w:r>
      <w:r>
        <w:rPr>
          <w:spacing w:val="58"/>
          <w:w w:val="150"/>
        </w:rPr>
        <w:t>  </w:t>
      </w:r>
      <w:r>
        <w:rPr/>
        <w:t>UBE</w:t>
      </w:r>
      <w:r>
        <w:rPr>
          <w:spacing w:val="57"/>
          <w:w w:val="150"/>
        </w:rPr>
        <w:t>  </w:t>
      </w:r>
      <w:r>
        <w:rPr>
          <w:spacing w:val="-2"/>
        </w:rPr>
        <w:t>teacher</w:t>
      </w:r>
    </w:p>
    <w:p>
      <w:pPr>
        <w:spacing w:after="0" w:line="244" w:lineRule="auto"/>
        <w:sectPr>
          <w:pgSz w:w="12240" w:h="15840"/>
          <w:pgMar w:header="761" w:footer="0" w:top="1340" w:bottom="280" w:left="1020" w:right="260"/>
        </w:sectPr>
      </w:pPr>
    </w:p>
    <w:p>
      <w:pPr>
        <w:spacing w:line="242" w:lineRule="auto" w:before="85"/>
        <w:ind w:left="1680" w:right="1178" w:firstLine="0"/>
        <w:jc w:val="left"/>
        <w:rPr>
          <w:sz w:val="28"/>
        </w:rPr>
      </w:pPr>
      <w:r>
        <w:rPr>
          <w:sz w:val="28"/>
        </w:rPr>
        <w:t>production. </w:t>
      </w:r>
      <w:r>
        <w:rPr>
          <w:rFonts w:ascii="Arial"/>
          <w:i/>
          <w:sz w:val="28"/>
        </w:rPr>
        <w:t>Nigeria Journal of Curriculum Studies </w:t>
      </w:r>
      <w:r>
        <w:rPr>
          <w:sz w:val="28"/>
        </w:rPr>
        <w:t>(Sp. Ed), 355- </w:t>
      </w:r>
      <w:r>
        <w:rPr>
          <w:spacing w:val="-4"/>
          <w:sz w:val="28"/>
        </w:rPr>
        <w:t>367.</w:t>
      </w:r>
    </w:p>
    <w:p>
      <w:pPr>
        <w:pStyle w:val="BodyText"/>
        <w:spacing w:line="242" w:lineRule="auto" w:before="242"/>
        <w:ind w:left="1680" w:right="1174" w:hanging="900"/>
      </w:pPr>
      <w:r>
        <w:rPr/>
        <w:t>Akuegwu, B.A., Ntukidem, E.P., Ntudikem, P.J &amp; Jaja, G. (2011). Information and communication technology (ICT) facilities‟ utilization for quality instructional services delivery among university lecturers in Nigeria. </w:t>
      </w:r>
      <w:r>
        <w:rPr>
          <w:rFonts w:ascii="Arial" w:hAnsi="Arial"/>
          <w:i/>
        </w:rPr>
        <w:t>Review of Higher Education in Africa </w:t>
      </w:r>
      <w:r>
        <w:rPr/>
        <w:t>3 (1), 78-85.</w:t>
      </w:r>
    </w:p>
    <w:p>
      <w:pPr>
        <w:pStyle w:val="BodyText"/>
        <w:spacing w:line="242" w:lineRule="auto" w:before="238"/>
        <w:ind w:left="1680" w:right="1177" w:hanging="900"/>
      </w:pPr>
      <w:r>
        <w:rPr/>
        <w:t>Aliyu, M.A. (1999). Business Education: Relevance and Functionality in Nigeria Philosophy of Education. </w:t>
      </w:r>
      <w:r>
        <w:rPr>
          <w:rFonts w:ascii="Arial"/>
          <w:i/>
        </w:rPr>
        <w:t>Business Education Journal, </w:t>
      </w:r>
      <w:r>
        <w:rPr/>
        <w:t>3(2), 116-121</w:t>
      </w:r>
    </w:p>
    <w:p>
      <w:pPr>
        <w:pStyle w:val="BodyText"/>
        <w:spacing w:before="242"/>
        <w:ind w:left="1680" w:right="1177" w:hanging="900"/>
      </w:pPr>
      <w:r>
        <w:rPr/>
        <w:t>Aliyu, M.A. (2006). Perception of business educators on business education in meeting needs objectives. </w:t>
      </w:r>
      <w:r>
        <w:rPr>
          <w:rFonts w:ascii="Arial"/>
          <w:i/>
        </w:rPr>
        <w:t>Business Education Journal </w:t>
      </w:r>
      <w:r>
        <w:rPr/>
        <w:t>111, (1), 67-72</w:t>
      </w:r>
    </w:p>
    <w:p>
      <w:pPr>
        <w:spacing w:line="240" w:lineRule="auto" w:before="244"/>
        <w:ind w:left="1680" w:right="1175" w:hanging="900"/>
        <w:jc w:val="both"/>
        <w:rPr>
          <w:sz w:val="28"/>
        </w:rPr>
      </w:pPr>
      <w:r>
        <w:rPr>
          <w:sz w:val="28"/>
        </w:rPr>
        <w:t>Amoor, S. S. &amp; Udoh, A. A. (2008). The role of secretarial education in Nigeria economic development. </w:t>
      </w:r>
      <w:r>
        <w:rPr>
          <w:rFonts w:ascii="Arial"/>
          <w:i/>
          <w:sz w:val="28"/>
        </w:rPr>
        <w:t>Journal of Educational Research and Development</w:t>
      </w:r>
      <w:r>
        <w:rPr>
          <w:sz w:val="28"/>
        </w:rPr>
        <w:t>, 3(1), 294-298.</w:t>
      </w:r>
    </w:p>
    <w:p>
      <w:pPr>
        <w:spacing w:line="244" w:lineRule="auto" w:before="242"/>
        <w:ind w:left="1680" w:right="1176" w:hanging="900"/>
        <w:jc w:val="both"/>
        <w:rPr>
          <w:sz w:val="28"/>
        </w:rPr>
      </w:pPr>
      <w:r>
        <w:rPr>
          <w:w w:val="105"/>
          <w:sz w:val="28"/>
        </w:rPr>
        <w:t>Aniekwe,</w:t>
      </w:r>
      <w:r>
        <w:rPr>
          <w:w w:val="105"/>
          <w:sz w:val="28"/>
        </w:rPr>
        <w:t> J.U.</w:t>
      </w:r>
      <w:r>
        <w:rPr>
          <w:w w:val="105"/>
          <w:sz w:val="28"/>
        </w:rPr>
        <w:t> (2001).</w:t>
      </w:r>
      <w:r>
        <w:rPr>
          <w:w w:val="105"/>
          <w:sz w:val="28"/>
        </w:rPr>
        <w:t> </w:t>
      </w:r>
      <w:r>
        <w:rPr>
          <w:rFonts w:ascii="Arial" w:hAnsi="Arial"/>
          <w:i/>
          <w:w w:val="105"/>
          <w:sz w:val="28"/>
        </w:rPr>
        <w:t>Information</w:t>
      </w:r>
      <w:r>
        <w:rPr>
          <w:rFonts w:ascii="Arial" w:hAnsi="Arial"/>
          <w:i/>
          <w:w w:val="105"/>
          <w:sz w:val="28"/>
        </w:rPr>
        <w:t> technology</w:t>
      </w:r>
      <w:r>
        <w:rPr>
          <w:rFonts w:ascii="Arial" w:hAnsi="Arial"/>
          <w:i/>
          <w:w w:val="105"/>
          <w:sz w:val="28"/>
        </w:rPr>
        <w:t> in</w:t>
      </w:r>
      <w:r>
        <w:rPr>
          <w:rFonts w:ascii="Arial" w:hAnsi="Arial"/>
          <w:i/>
          <w:w w:val="105"/>
          <w:sz w:val="28"/>
        </w:rPr>
        <w:t> distance</w:t>
      </w:r>
      <w:r>
        <w:rPr>
          <w:rFonts w:ascii="Arial" w:hAnsi="Arial"/>
          <w:i/>
          <w:w w:val="105"/>
          <w:sz w:val="28"/>
        </w:rPr>
        <w:t> education. </w:t>
      </w:r>
      <w:r>
        <w:rPr>
          <w:w w:val="105"/>
          <w:sz w:val="28"/>
        </w:rPr>
        <w:t>Paper</w:t>
      </w:r>
      <w:r>
        <w:rPr>
          <w:w w:val="105"/>
          <w:sz w:val="28"/>
        </w:rPr>
        <w:t> presented</w:t>
      </w:r>
      <w:r>
        <w:rPr>
          <w:w w:val="105"/>
          <w:sz w:val="28"/>
        </w:rPr>
        <w:t> at</w:t>
      </w:r>
      <w:r>
        <w:rPr>
          <w:w w:val="105"/>
          <w:sz w:val="28"/>
        </w:rPr>
        <w:t> the</w:t>
      </w:r>
      <w:r>
        <w:rPr>
          <w:w w:val="105"/>
          <w:sz w:val="28"/>
        </w:rPr>
        <w:t> National</w:t>
      </w:r>
      <w:r>
        <w:rPr>
          <w:w w:val="105"/>
          <w:sz w:val="28"/>
        </w:rPr>
        <w:t> conference</w:t>
      </w:r>
      <w:r>
        <w:rPr>
          <w:w w:val="105"/>
          <w:sz w:val="28"/>
        </w:rPr>
        <w:t> of</w:t>
      </w:r>
      <w:r>
        <w:rPr>
          <w:w w:val="105"/>
          <w:sz w:val="28"/>
        </w:rPr>
        <w:t> Nigeria </w:t>
      </w:r>
      <w:r>
        <w:rPr>
          <w:sz w:val="28"/>
        </w:rPr>
        <w:t>Association of Educational Media and Technology, ESUT, Enugu </w:t>
      </w:r>
      <w:r>
        <w:rPr>
          <w:w w:val="105"/>
          <w:sz w:val="28"/>
        </w:rPr>
        <w:t>from 3rd </w:t>
      </w:r>
      <w:r>
        <w:rPr>
          <w:w w:val="160"/>
          <w:sz w:val="28"/>
        </w:rPr>
        <w:t>–</w:t>
      </w:r>
      <w:r>
        <w:rPr>
          <w:spacing w:val="-23"/>
          <w:w w:val="160"/>
          <w:sz w:val="28"/>
        </w:rPr>
        <w:t> </w:t>
      </w:r>
      <w:r>
        <w:rPr>
          <w:w w:val="105"/>
          <w:sz w:val="28"/>
        </w:rPr>
        <w:t>6th July.</w:t>
      </w:r>
    </w:p>
    <w:p>
      <w:pPr>
        <w:spacing w:line="244" w:lineRule="auto" w:before="190"/>
        <w:ind w:left="1680" w:right="1173" w:hanging="900"/>
        <w:jc w:val="both"/>
        <w:rPr>
          <w:sz w:val="28"/>
        </w:rPr>
      </w:pPr>
      <w:r>
        <w:rPr>
          <w:sz w:val="28"/>
        </w:rPr>
        <w:t>Anigbogu, M.A. (2002). Educating the girl child. </w:t>
      </w:r>
      <w:r>
        <w:rPr>
          <w:rFonts w:ascii="Arial"/>
          <w:i/>
          <w:sz w:val="28"/>
        </w:rPr>
        <w:t>Psychology news </w:t>
      </w:r>
      <w:r>
        <w:rPr>
          <w:sz w:val="28"/>
        </w:rPr>
        <w:t>31 (1) 17 &amp;18.</w:t>
      </w:r>
    </w:p>
    <w:p>
      <w:pPr>
        <w:spacing w:line="242" w:lineRule="auto" w:before="234"/>
        <w:ind w:left="1680" w:right="1177" w:hanging="900"/>
        <w:jc w:val="both"/>
        <w:rPr>
          <w:sz w:val="28"/>
        </w:rPr>
      </w:pPr>
      <w:r>
        <w:rPr>
          <w:sz w:val="28"/>
        </w:rPr>
        <w:t>Anoke, F. C. (2008). </w:t>
      </w:r>
      <w:r>
        <w:rPr>
          <w:rFonts w:ascii="Arial"/>
          <w:i/>
          <w:sz w:val="28"/>
        </w:rPr>
        <w:t>Economics</w:t>
      </w:r>
      <w:r>
        <w:rPr>
          <w:rFonts w:ascii="Arial"/>
          <w:i/>
          <w:spacing w:val="-4"/>
          <w:sz w:val="28"/>
        </w:rPr>
        <w:t> </w:t>
      </w:r>
      <w:r>
        <w:rPr>
          <w:rFonts w:ascii="Arial"/>
          <w:i/>
          <w:sz w:val="28"/>
        </w:rPr>
        <w:t>of</w:t>
      </w:r>
      <w:r>
        <w:rPr>
          <w:rFonts w:ascii="Arial"/>
          <w:i/>
          <w:spacing w:val="-4"/>
          <w:sz w:val="28"/>
        </w:rPr>
        <w:t> </w:t>
      </w:r>
      <w:r>
        <w:rPr>
          <w:rFonts w:ascii="Arial"/>
          <w:i/>
          <w:sz w:val="28"/>
        </w:rPr>
        <w:t>providing</w:t>
      </w:r>
      <w:r>
        <w:rPr>
          <w:rFonts w:ascii="Arial"/>
          <w:i/>
          <w:spacing w:val="-5"/>
          <w:sz w:val="28"/>
        </w:rPr>
        <w:t> </w:t>
      </w:r>
      <w:r>
        <w:rPr>
          <w:rFonts w:ascii="Arial"/>
          <w:i/>
          <w:sz w:val="28"/>
        </w:rPr>
        <w:t>computer</w:t>
      </w:r>
      <w:r>
        <w:rPr>
          <w:rFonts w:ascii="Arial"/>
          <w:i/>
          <w:spacing w:val="-5"/>
          <w:sz w:val="28"/>
        </w:rPr>
        <w:t> </w:t>
      </w:r>
      <w:r>
        <w:rPr>
          <w:rFonts w:ascii="Arial"/>
          <w:i/>
          <w:sz w:val="28"/>
        </w:rPr>
        <w:t>for</w:t>
      </w:r>
      <w:r>
        <w:rPr>
          <w:rFonts w:ascii="Arial"/>
          <w:i/>
          <w:spacing w:val="-5"/>
          <w:sz w:val="28"/>
        </w:rPr>
        <w:t> </w:t>
      </w:r>
      <w:r>
        <w:rPr>
          <w:rFonts w:ascii="Arial"/>
          <w:i/>
          <w:sz w:val="28"/>
        </w:rPr>
        <w:t>the</w:t>
      </w:r>
      <w:r>
        <w:rPr>
          <w:rFonts w:ascii="Arial"/>
          <w:i/>
          <w:spacing w:val="-5"/>
          <w:sz w:val="28"/>
        </w:rPr>
        <w:t> </w:t>
      </w:r>
      <w:r>
        <w:rPr>
          <w:rFonts w:ascii="Arial"/>
          <w:i/>
          <w:sz w:val="28"/>
        </w:rPr>
        <w:t>integration of</w:t>
      </w:r>
      <w:r>
        <w:rPr>
          <w:rFonts w:ascii="Arial"/>
          <w:i/>
          <w:spacing w:val="-4"/>
          <w:sz w:val="28"/>
        </w:rPr>
        <w:t> </w:t>
      </w:r>
      <w:r>
        <w:rPr>
          <w:rFonts w:ascii="Arial"/>
          <w:i/>
          <w:sz w:val="28"/>
        </w:rPr>
        <w:t>information</w:t>
      </w:r>
      <w:r>
        <w:rPr>
          <w:rFonts w:ascii="Arial"/>
          <w:i/>
          <w:spacing w:val="-5"/>
          <w:sz w:val="28"/>
        </w:rPr>
        <w:t> </w:t>
      </w:r>
      <w:r>
        <w:rPr>
          <w:rFonts w:ascii="Arial"/>
          <w:i/>
          <w:sz w:val="28"/>
        </w:rPr>
        <w:t>communication</w:t>
      </w:r>
      <w:r>
        <w:rPr>
          <w:rFonts w:ascii="Arial"/>
          <w:i/>
          <w:spacing w:val="-5"/>
          <w:sz w:val="28"/>
        </w:rPr>
        <w:t> </w:t>
      </w:r>
      <w:r>
        <w:rPr>
          <w:rFonts w:ascii="Arial"/>
          <w:i/>
          <w:sz w:val="28"/>
        </w:rPr>
        <w:t>technology</w:t>
      </w:r>
      <w:r>
        <w:rPr>
          <w:rFonts w:ascii="Arial"/>
          <w:i/>
          <w:spacing w:val="-4"/>
          <w:sz w:val="28"/>
        </w:rPr>
        <w:t> </w:t>
      </w:r>
      <w:r>
        <w:rPr>
          <w:rFonts w:ascii="Arial"/>
          <w:i/>
          <w:sz w:val="28"/>
        </w:rPr>
        <w:t>(ICT)</w:t>
      </w:r>
      <w:r>
        <w:rPr>
          <w:rFonts w:ascii="Arial"/>
          <w:i/>
          <w:spacing w:val="-4"/>
          <w:sz w:val="28"/>
        </w:rPr>
        <w:t> </w:t>
      </w:r>
      <w:r>
        <w:rPr>
          <w:rFonts w:ascii="Arial"/>
          <w:i/>
          <w:sz w:val="28"/>
        </w:rPr>
        <w:t>in</w:t>
      </w:r>
      <w:r>
        <w:rPr>
          <w:rFonts w:ascii="Arial"/>
          <w:i/>
          <w:spacing w:val="-4"/>
          <w:sz w:val="28"/>
        </w:rPr>
        <w:t> </w:t>
      </w:r>
      <w:r>
        <w:rPr>
          <w:rFonts w:ascii="Arial"/>
          <w:i/>
          <w:sz w:val="28"/>
        </w:rPr>
        <w:t>Nigeria</w:t>
      </w:r>
      <w:r>
        <w:rPr>
          <w:rFonts w:ascii="Arial"/>
          <w:i/>
          <w:spacing w:val="-7"/>
          <w:sz w:val="28"/>
        </w:rPr>
        <w:t> </w:t>
      </w:r>
      <w:r>
        <w:rPr>
          <w:rFonts w:ascii="Arial"/>
          <w:i/>
          <w:sz w:val="28"/>
        </w:rPr>
        <w:t>schools </w:t>
      </w:r>
      <w:r>
        <w:rPr>
          <w:sz w:val="28"/>
        </w:rPr>
        <w:t>(pp.192-196). Proceedings of the first international conference of Faculty of Education. University of Nigeria, Nsukka.</w:t>
      </w:r>
    </w:p>
    <w:p>
      <w:pPr>
        <w:spacing w:line="242" w:lineRule="auto" w:before="241"/>
        <w:ind w:left="1680" w:right="1176" w:hanging="900"/>
        <w:jc w:val="both"/>
        <w:rPr>
          <w:sz w:val="28"/>
        </w:rPr>
      </w:pPr>
      <w:r>
        <w:rPr>
          <w:sz w:val="28"/>
        </w:rPr>
        <w:t>Asogwe, U D. (2007). E-learning: A panacea for access, quality higher education in Nigeria. In J. B. Babalola; G.O. Akpan; A. O. Ayeni</w:t>
      </w:r>
      <w:r>
        <w:rPr>
          <w:spacing w:val="80"/>
          <w:sz w:val="28"/>
        </w:rPr>
        <w:t> </w:t>
      </w:r>
      <w:r>
        <w:rPr>
          <w:sz w:val="28"/>
        </w:rPr>
        <w:t>&amp; S. O. Adedeji (Eds.) </w:t>
      </w:r>
      <w:r>
        <w:rPr>
          <w:rFonts w:ascii="Arial"/>
          <w:i/>
          <w:sz w:val="28"/>
        </w:rPr>
        <w:t>Access, equity and quality, in higher education, </w:t>
      </w:r>
      <w:r>
        <w:rPr>
          <w:sz w:val="28"/>
        </w:rPr>
        <w:t>(487-497). Lagos: NAEAP Publishers.</w:t>
      </w:r>
    </w:p>
    <w:p>
      <w:pPr>
        <w:spacing w:before="193"/>
        <w:ind w:left="1680" w:right="1177" w:hanging="900"/>
        <w:jc w:val="both"/>
        <w:rPr>
          <w:sz w:val="28"/>
        </w:rPr>
      </w:pPr>
      <w:r>
        <w:rPr>
          <w:sz w:val="28"/>
        </w:rPr>
        <w:t>Azemikhah, H. (2005). </w:t>
      </w:r>
      <w:r>
        <w:rPr>
          <w:rFonts w:ascii="Arial"/>
          <w:i/>
          <w:sz w:val="28"/>
        </w:rPr>
        <w:t>The 21st century, the competency era and competency</w:t>
      </w:r>
      <w:r>
        <w:rPr>
          <w:rFonts w:ascii="Arial"/>
          <w:i/>
          <w:spacing w:val="22"/>
          <w:sz w:val="28"/>
        </w:rPr>
        <w:t> </w:t>
      </w:r>
      <w:r>
        <w:rPr>
          <w:rFonts w:ascii="Arial"/>
          <w:i/>
          <w:sz w:val="28"/>
        </w:rPr>
        <w:t>theory.</w:t>
      </w:r>
      <w:r>
        <w:rPr>
          <w:rFonts w:ascii="Arial"/>
          <w:i/>
          <w:spacing w:val="27"/>
          <w:sz w:val="28"/>
        </w:rPr>
        <w:t> </w:t>
      </w:r>
      <w:r>
        <w:rPr>
          <w:sz w:val="28"/>
        </w:rPr>
        <w:t>Open</w:t>
      </w:r>
      <w:r>
        <w:rPr>
          <w:spacing w:val="24"/>
          <w:sz w:val="28"/>
        </w:rPr>
        <w:t> </w:t>
      </w:r>
      <w:r>
        <w:rPr>
          <w:sz w:val="28"/>
        </w:rPr>
        <w:t>Learning</w:t>
      </w:r>
      <w:r>
        <w:rPr>
          <w:spacing w:val="25"/>
          <w:sz w:val="28"/>
        </w:rPr>
        <w:t> </w:t>
      </w:r>
      <w:r>
        <w:rPr>
          <w:sz w:val="28"/>
        </w:rPr>
        <w:t>Institute</w:t>
      </w:r>
      <w:r>
        <w:rPr>
          <w:spacing w:val="27"/>
          <w:sz w:val="28"/>
        </w:rPr>
        <w:t> </w:t>
      </w:r>
      <w:r>
        <w:rPr>
          <w:sz w:val="28"/>
        </w:rPr>
        <w:t>of</w:t>
      </w:r>
      <w:r>
        <w:rPr>
          <w:spacing w:val="28"/>
          <w:sz w:val="28"/>
        </w:rPr>
        <w:t> </w:t>
      </w:r>
      <w:r>
        <w:rPr>
          <w:sz w:val="28"/>
        </w:rPr>
        <w:t>TAFE.</w:t>
      </w:r>
      <w:r>
        <w:rPr>
          <w:spacing w:val="29"/>
          <w:sz w:val="28"/>
        </w:rPr>
        <w:t> </w:t>
      </w:r>
      <w:r>
        <w:rPr>
          <w:spacing w:val="-2"/>
          <w:sz w:val="28"/>
        </w:rPr>
        <w:t>Retrieved</w:t>
      </w:r>
    </w:p>
    <w:p>
      <w:pPr>
        <w:spacing w:after="0"/>
        <w:jc w:val="both"/>
        <w:rPr>
          <w:sz w:val="28"/>
        </w:rPr>
        <w:sectPr>
          <w:pgSz w:w="12240" w:h="15840"/>
          <w:pgMar w:header="761" w:footer="0" w:top="1340" w:bottom="280" w:left="1020" w:right="260"/>
        </w:sectPr>
      </w:pPr>
    </w:p>
    <w:p>
      <w:pPr>
        <w:pStyle w:val="BodyText"/>
        <w:tabs>
          <w:tab w:pos="3336" w:val="left" w:leader="none"/>
          <w:tab w:pos="5287" w:val="left" w:leader="none"/>
          <w:tab w:pos="7255" w:val="left" w:leader="none"/>
          <w:tab w:pos="9224" w:val="left" w:leader="none"/>
        </w:tabs>
        <w:spacing w:line="242" w:lineRule="auto" w:before="89"/>
        <w:ind w:left="1680" w:right="1174"/>
        <w:jc w:val="left"/>
      </w:pPr>
      <w:r>
        <w:rPr>
          <w:spacing w:val="-6"/>
        </w:rPr>
        <w:t>on</w:t>
      </w:r>
      <w:r>
        <w:rPr/>
        <w:tab/>
      </w:r>
      <w:r>
        <w:rPr>
          <w:spacing w:val="-4"/>
        </w:rPr>
        <w:t>June</w:t>
      </w:r>
      <w:r>
        <w:rPr/>
        <w:tab/>
      </w:r>
      <w:r>
        <w:rPr>
          <w:spacing w:val="-2"/>
        </w:rPr>
        <w:t>30th,</w:t>
      </w:r>
      <w:r>
        <w:rPr/>
        <w:tab/>
      </w:r>
      <w:r>
        <w:rPr>
          <w:spacing w:val="-4"/>
        </w:rPr>
        <w:t>2012</w:t>
      </w:r>
      <w:r>
        <w:rPr/>
        <w:tab/>
      </w:r>
      <w:r>
        <w:rPr>
          <w:spacing w:val="-4"/>
        </w:rPr>
        <w:t>from </w:t>
      </w:r>
      <w:hyperlink r:id="rId64">
        <w:r>
          <w:rPr>
            <w:color w:val="0000FF"/>
            <w:u w:val="single" w:color="0000FF"/>
          </w:rPr>
          <w:t>http://www.avetra.org.au/ABSTRACTS2006/</w:t>
        </w:r>
      </w:hyperlink>
      <w:r>
        <w:rPr>
          <w:color w:val="0000FF"/>
        </w:rPr>
        <w:t> </w:t>
      </w:r>
      <w:r>
        <w:rPr/>
        <w:t>PA%200058.pdf.</w:t>
      </w:r>
    </w:p>
    <w:p>
      <w:pPr>
        <w:pStyle w:val="BodyText"/>
        <w:spacing w:line="242" w:lineRule="auto" w:before="243"/>
        <w:ind w:left="1680" w:right="1174" w:hanging="900"/>
      </w:pPr>
      <w:r>
        <w:rPr/>
        <w:t>Babalola, J. B., Adedeji, S. O., &amp; Erwat, P. (2007). Revitalizing quality higher education in Nigeria: Options and strategies. In J. B Babalola; G. O. Akpa; A. O. Ayeni, &amp; S.O Adedeji (Eds.). </w:t>
      </w:r>
      <w:r>
        <w:rPr>
          <w:rFonts w:ascii="Arial"/>
          <w:i/>
        </w:rPr>
        <w:t>Access, equity and quality, in higher education. </w:t>
      </w:r>
      <w:r>
        <w:rPr/>
        <w:t>241-253. Lagos: NAEAP </w:t>
      </w:r>
      <w:r>
        <w:rPr>
          <w:spacing w:val="-2"/>
        </w:rPr>
        <w:t>Publishers.</w:t>
      </w:r>
    </w:p>
    <w:p>
      <w:pPr>
        <w:pStyle w:val="BodyText"/>
        <w:spacing w:line="242" w:lineRule="auto" w:before="238"/>
        <w:ind w:left="1680" w:right="1174" w:hanging="900"/>
      </w:pPr>
      <w:r>
        <w:rPr/>
        <w:t>Bamiro, O., &amp; Liverpool, S. (2002). ICT and university administration: The Ibadan and Jos examples. </w:t>
      </w:r>
      <w:r>
        <w:rPr>
          <w:rFonts w:ascii="Arial"/>
          <w:i/>
        </w:rPr>
        <w:t>The University Administrator</w:t>
      </w:r>
      <w:r>
        <w:rPr/>
        <w:t>,</w:t>
      </w:r>
      <w:r>
        <w:rPr>
          <w:spacing w:val="40"/>
        </w:rPr>
        <w:t> </w:t>
      </w:r>
      <w:r>
        <w:rPr/>
        <w:t>1(4), 29-39.</w:t>
      </w:r>
    </w:p>
    <w:p>
      <w:pPr>
        <w:spacing w:line="242" w:lineRule="auto" w:before="238"/>
        <w:ind w:left="1680" w:right="1174" w:hanging="900"/>
        <w:jc w:val="both"/>
        <w:rPr>
          <w:sz w:val="28"/>
        </w:rPr>
      </w:pPr>
      <w:r>
        <w:rPr>
          <w:w w:val="105"/>
          <w:sz w:val="28"/>
        </w:rPr>
        <w:t>Bandele,</w:t>
      </w:r>
      <w:r>
        <w:rPr>
          <w:w w:val="105"/>
          <w:sz w:val="28"/>
        </w:rPr>
        <w:t> S.</w:t>
      </w:r>
      <w:r>
        <w:rPr>
          <w:w w:val="105"/>
          <w:sz w:val="28"/>
        </w:rPr>
        <w:t> O.</w:t>
      </w:r>
      <w:r>
        <w:rPr>
          <w:w w:val="105"/>
          <w:sz w:val="28"/>
        </w:rPr>
        <w:t> (2006).</w:t>
      </w:r>
      <w:r>
        <w:rPr>
          <w:w w:val="105"/>
          <w:sz w:val="28"/>
        </w:rPr>
        <w:t> </w:t>
      </w:r>
      <w:r>
        <w:rPr>
          <w:rFonts w:ascii="Arial" w:hAnsi="Arial"/>
          <w:i/>
          <w:w w:val="105"/>
          <w:sz w:val="28"/>
        </w:rPr>
        <w:t>Development</w:t>
      </w:r>
      <w:r>
        <w:rPr>
          <w:rFonts w:ascii="Arial" w:hAnsi="Arial"/>
          <w:i/>
          <w:w w:val="105"/>
          <w:sz w:val="28"/>
        </w:rPr>
        <w:t> of</w:t>
      </w:r>
      <w:r>
        <w:rPr>
          <w:rFonts w:ascii="Arial" w:hAnsi="Arial"/>
          <w:i/>
          <w:w w:val="105"/>
          <w:sz w:val="28"/>
        </w:rPr>
        <w:t> Modern</w:t>
      </w:r>
      <w:r>
        <w:rPr>
          <w:rFonts w:ascii="Arial" w:hAnsi="Arial"/>
          <w:i/>
          <w:w w:val="105"/>
          <w:sz w:val="28"/>
        </w:rPr>
        <w:t> ICT</w:t>
      </w:r>
      <w:r>
        <w:rPr>
          <w:rFonts w:ascii="Arial" w:hAnsi="Arial"/>
          <w:i/>
          <w:w w:val="105"/>
          <w:sz w:val="28"/>
        </w:rPr>
        <w:t> and</w:t>
      </w:r>
      <w:r>
        <w:rPr>
          <w:rFonts w:ascii="Arial" w:hAnsi="Arial"/>
          <w:i/>
          <w:w w:val="105"/>
          <w:sz w:val="28"/>
        </w:rPr>
        <w:t> Internet System</w:t>
      </w:r>
      <w:r>
        <w:rPr>
          <w:w w:val="105"/>
          <w:sz w:val="28"/>
        </w:rPr>
        <w:t>.</w:t>
      </w:r>
      <w:r>
        <w:rPr>
          <w:w w:val="105"/>
          <w:sz w:val="28"/>
        </w:rPr>
        <w:t> In</w:t>
      </w:r>
      <w:r>
        <w:rPr>
          <w:w w:val="105"/>
          <w:sz w:val="28"/>
        </w:rPr>
        <w:t> Agagu</w:t>
      </w:r>
      <w:r>
        <w:rPr>
          <w:w w:val="105"/>
          <w:sz w:val="28"/>
        </w:rPr>
        <w:t> A.A</w:t>
      </w:r>
      <w:r>
        <w:rPr>
          <w:w w:val="105"/>
          <w:sz w:val="28"/>
        </w:rPr>
        <w:t> (ed).Information</w:t>
      </w:r>
      <w:r>
        <w:rPr>
          <w:w w:val="105"/>
          <w:sz w:val="28"/>
        </w:rPr>
        <w:t> and</w:t>
      </w:r>
      <w:r>
        <w:rPr>
          <w:w w:val="105"/>
          <w:sz w:val="28"/>
        </w:rPr>
        <w:t> Communication </w:t>
      </w:r>
      <w:r>
        <w:rPr>
          <w:sz w:val="28"/>
        </w:rPr>
        <w:t>Technology and Computer Applications. Abuja: PanofPress pp.1 </w:t>
      </w:r>
      <w:r>
        <w:rPr>
          <w:w w:val="160"/>
          <w:sz w:val="28"/>
        </w:rPr>
        <w:t>–</w:t>
      </w:r>
      <w:r>
        <w:rPr>
          <w:spacing w:val="-3"/>
          <w:w w:val="160"/>
          <w:sz w:val="28"/>
        </w:rPr>
        <w:t> </w:t>
      </w:r>
      <w:r>
        <w:rPr>
          <w:w w:val="105"/>
          <w:sz w:val="28"/>
        </w:rPr>
        <w:t>3.</w:t>
      </w:r>
    </w:p>
    <w:p>
      <w:pPr>
        <w:pStyle w:val="BodyText"/>
        <w:spacing w:before="243"/>
      </w:pPr>
      <w:r>
        <w:rPr/>
        <w:t>Bassey,</w:t>
      </w:r>
      <w:r>
        <w:rPr>
          <w:spacing w:val="14"/>
        </w:rPr>
        <w:t> </w:t>
      </w:r>
      <w:r>
        <w:rPr/>
        <w:t>U.</w:t>
      </w:r>
      <w:r>
        <w:rPr>
          <w:spacing w:val="15"/>
        </w:rPr>
        <w:t> </w:t>
      </w:r>
      <w:r>
        <w:rPr/>
        <w:t>U.,</w:t>
      </w:r>
      <w:r>
        <w:rPr>
          <w:spacing w:val="15"/>
        </w:rPr>
        <w:t> </w:t>
      </w:r>
      <w:r>
        <w:rPr/>
        <w:t>Umoren,</w:t>
      </w:r>
      <w:r>
        <w:rPr>
          <w:spacing w:val="15"/>
        </w:rPr>
        <w:t> </w:t>
      </w:r>
      <w:r>
        <w:rPr/>
        <w:t>G.</w:t>
      </w:r>
      <w:r>
        <w:rPr>
          <w:spacing w:val="15"/>
        </w:rPr>
        <w:t> </w:t>
      </w:r>
      <w:r>
        <w:rPr/>
        <w:t>U.,</w:t>
      </w:r>
      <w:r>
        <w:rPr>
          <w:spacing w:val="14"/>
        </w:rPr>
        <w:t> </w:t>
      </w:r>
      <w:r>
        <w:rPr/>
        <w:t>Akuegwu,</w:t>
      </w:r>
      <w:r>
        <w:rPr>
          <w:spacing w:val="15"/>
        </w:rPr>
        <w:t> </w:t>
      </w:r>
      <w:r>
        <w:rPr/>
        <w:t>B.</w:t>
      </w:r>
      <w:r>
        <w:rPr>
          <w:spacing w:val="15"/>
        </w:rPr>
        <w:t> </w:t>
      </w:r>
      <w:r>
        <w:rPr/>
        <w:t>A.,</w:t>
      </w:r>
      <w:r>
        <w:rPr>
          <w:spacing w:val="15"/>
        </w:rPr>
        <w:t> </w:t>
      </w:r>
      <w:r>
        <w:rPr/>
        <w:t>Udida,</w:t>
      </w:r>
      <w:r>
        <w:rPr>
          <w:spacing w:val="15"/>
        </w:rPr>
        <w:t> </w:t>
      </w:r>
      <w:r>
        <w:rPr/>
        <w:t>L.</w:t>
      </w:r>
      <w:r>
        <w:rPr>
          <w:spacing w:val="14"/>
        </w:rPr>
        <w:t> </w:t>
      </w:r>
      <w:r>
        <w:rPr/>
        <w:t>A.,&amp;</w:t>
      </w:r>
      <w:r>
        <w:rPr>
          <w:spacing w:val="14"/>
        </w:rPr>
        <w:t> </w:t>
      </w:r>
      <w:r>
        <w:rPr>
          <w:spacing w:val="-2"/>
        </w:rPr>
        <w:t>Akpama,</w:t>
      </w:r>
    </w:p>
    <w:p>
      <w:pPr>
        <w:pStyle w:val="BodyText"/>
        <w:spacing w:line="242" w:lineRule="auto" w:before="4"/>
        <w:ind w:left="1680" w:right="1175"/>
      </w:pPr>
      <w:r>
        <w:rPr/>
        <w:t>S. I. (2007). Impact of technological infrastructures on academic staff work performance in southern Nigerian universities. In Abdul-Ghani A. W., Sulliwan, T. J., Dhindsa, H.S., Chamberlain, A., Boorer, D., Wood, K., Baimba (Eds). </w:t>
      </w:r>
      <w:r>
        <w:rPr>
          <w:rFonts w:ascii="Arial"/>
          <w:i/>
        </w:rPr>
        <w:t>Changing contours of education: Future trends </w:t>
      </w:r>
      <w:r>
        <w:rPr/>
        <w:t>(pp. 113-126). Darussalsm: Sultan Hassanal Bolkiah Institute of education, university Brunei </w:t>
      </w:r>
      <w:r>
        <w:rPr>
          <w:spacing w:val="-2"/>
        </w:rPr>
        <w:t>Darussalam.</w:t>
      </w:r>
    </w:p>
    <w:p>
      <w:pPr>
        <w:tabs>
          <w:tab w:pos="3968" w:val="left" w:leader="none"/>
          <w:tab w:pos="6596" w:val="left" w:leader="none"/>
          <w:tab w:pos="9222" w:val="left" w:leader="none"/>
        </w:tabs>
        <w:spacing w:line="242" w:lineRule="auto" w:before="201"/>
        <w:ind w:left="1090" w:right="1175" w:hanging="310"/>
        <w:jc w:val="left"/>
        <w:rPr>
          <w:sz w:val="28"/>
        </w:rPr>
      </w:pPr>
      <w:r>
        <w:rPr>
          <w:sz w:val="28"/>
        </w:rPr>
        <w:t>Blurton, C. (2002). </w:t>
      </w:r>
      <w:r>
        <w:rPr>
          <w:rFonts w:ascii="Arial"/>
          <w:i/>
          <w:sz w:val="28"/>
        </w:rPr>
        <w:t>New directives of ICT-use in education. </w:t>
      </w:r>
      <w:r>
        <w:rPr>
          <w:sz w:val="28"/>
        </w:rPr>
        <w:t>Retrieved on </w:t>
      </w:r>
      <w:r>
        <w:rPr>
          <w:spacing w:val="-2"/>
          <w:sz w:val="28"/>
        </w:rPr>
        <w:t>August</w:t>
      </w:r>
      <w:r>
        <w:rPr>
          <w:sz w:val="28"/>
        </w:rPr>
        <w:tab/>
      </w:r>
      <w:r>
        <w:rPr>
          <w:spacing w:val="-4"/>
          <w:sz w:val="28"/>
        </w:rPr>
        <w:t>27th,</w:t>
      </w:r>
      <w:r>
        <w:rPr>
          <w:sz w:val="28"/>
        </w:rPr>
        <w:tab/>
      </w:r>
      <w:r>
        <w:rPr>
          <w:spacing w:val="-4"/>
          <w:sz w:val="28"/>
        </w:rPr>
        <w:t>2011</w:t>
      </w:r>
      <w:r>
        <w:rPr>
          <w:sz w:val="28"/>
        </w:rPr>
        <w:tab/>
      </w:r>
      <w:r>
        <w:rPr>
          <w:spacing w:val="-4"/>
          <w:sz w:val="28"/>
        </w:rPr>
        <w:t>from</w:t>
      </w:r>
    </w:p>
    <w:p>
      <w:pPr>
        <w:pStyle w:val="BodyText"/>
        <w:spacing w:before="2"/>
        <w:ind w:left="1680"/>
        <w:jc w:val="left"/>
      </w:pPr>
      <w:hyperlink r:id="rId65">
        <w:r>
          <w:rPr>
            <w:color w:val="0000FF"/>
            <w:spacing w:val="-2"/>
            <w:u w:val="single" w:color="0000FF"/>
          </w:rPr>
          <w:t>http://www.unesco.org/education/eduprog/lwf/dl/edit.pdf</w:t>
        </w:r>
      </w:hyperlink>
      <w:r>
        <w:rPr>
          <w:spacing w:val="-2"/>
        </w:rPr>
        <w:t>.</w:t>
      </w:r>
    </w:p>
    <w:p>
      <w:pPr>
        <w:pStyle w:val="BodyText"/>
        <w:spacing w:before="9"/>
        <w:ind w:left="0"/>
        <w:jc w:val="left"/>
      </w:pPr>
    </w:p>
    <w:p>
      <w:pPr>
        <w:pStyle w:val="BodyText"/>
        <w:spacing w:line="244" w:lineRule="auto"/>
        <w:ind w:left="1680" w:right="1174" w:hanging="900"/>
      </w:pPr>
      <w:r>
        <w:rPr/>
        <w:t>Bolaji, L. (2001). ICT the hopes and reality in school (1</w:t>
      </w:r>
      <w:r>
        <w:rPr>
          <w:vertAlign w:val="superscript"/>
        </w:rPr>
        <w:t>st</w:t>
      </w:r>
      <w:r>
        <w:rPr>
          <w:vertAlign w:val="baseline"/>
        </w:rPr>
        <w:t> ed.). Ibadan university Press</w:t>
      </w:r>
    </w:p>
    <w:p>
      <w:pPr>
        <w:pStyle w:val="BodyText"/>
        <w:spacing w:before="240"/>
        <w:ind w:left="0"/>
        <w:jc w:val="left"/>
      </w:pPr>
    </w:p>
    <w:p>
      <w:pPr>
        <w:spacing w:line="240" w:lineRule="auto" w:before="0"/>
        <w:ind w:left="1680" w:right="1173" w:hanging="900"/>
        <w:jc w:val="both"/>
        <w:rPr>
          <w:sz w:val="28"/>
        </w:rPr>
      </w:pPr>
      <w:r>
        <w:rPr>
          <w:sz w:val="28"/>
        </w:rPr>
        <w:t>Bolt lee, C and Foster, S. (2003). The core competency framework: </w:t>
      </w:r>
      <w:r>
        <w:rPr>
          <w:rFonts w:ascii="Arial"/>
          <w:i/>
          <w:sz w:val="28"/>
        </w:rPr>
        <w:t>A new element in continuing call for accounting education change in the United States. </w:t>
      </w:r>
      <w:r>
        <w:rPr>
          <w:sz w:val="28"/>
        </w:rPr>
        <w:t>Accounting Education, 12 (1), 33-47</w:t>
      </w:r>
    </w:p>
    <w:p>
      <w:pPr>
        <w:spacing w:before="239"/>
        <w:ind w:left="1680" w:right="1177" w:hanging="900"/>
        <w:jc w:val="both"/>
        <w:rPr>
          <w:sz w:val="28"/>
        </w:rPr>
      </w:pPr>
      <w:r>
        <w:rPr>
          <w:sz w:val="28"/>
        </w:rPr>
        <w:t>Bransford, J. (ed). (1999</w:t>
      </w:r>
      <w:r>
        <w:rPr>
          <w:rFonts w:ascii="Arial"/>
          <w:i/>
          <w:sz w:val="28"/>
        </w:rPr>
        <w:t>). How people learn: brain, mind, experience, and school</w:t>
      </w:r>
      <w:r>
        <w:rPr>
          <w:sz w:val="28"/>
        </w:rPr>
        <w:t>. Washington, DC: National Research Council.</w:t>
      </w:r>
    </w:p>
    <w:p>
      <w:pPr>
        <w:spacing w:after="0"/>
        <w:jc w:val="both"/>
        <w:rPr>
          <w:sz w:val="28"/>
        </w:rPr>
        <w:sectPr>
          <w:pgSz w:w="12240" w:h="15840"/>
          <w:pgMar w:header="761" w:footer="0" w:top="1340" w:bottom="280" w:left="1020" w:right="260"/>
        </w:sectPr>
      </w:pPr>
    </w:p>
    <w:p>
      <w:pPr>
        <w:spacing w:line="244" w:lineRule="auto" w:before="83"/>
        <w:ind w:left="1680" w:right="1176" w:hanging="900"/>
        <w:jc w:val="both"/>
        <w:rPr>
          <w:sz w:val="28"/>
        </w:rPr>
      </w:pPr>
      <w:r>
        <w:rPr>
          <w:sz w:val="28"/>
        </w:rPr>
        <w:t>Brosman, T. (2013). </w:t>
      </w:r>
      <w:r>
        <w:rPr>
          <w:rFonts w:ascii="Arial"/>
          <w:i/>
          <w:sz w:val="28"/>
        </w:rPr>
        <w:t>Teaching Using ICT</w:t>
      </w:r>
      <w:r>
        <w:rPr>
          <w:sz w:val="28"/>
        </w:rPr>
        <w:t>. University of London: Institute of Education.</w:t>
      </w:r>
    </w:p>
    <w:p>
      <w:pPr>
        <w:pStyle w:val="BodyText"/>
        <w:spacing w:line="242" w:lineRule="auto" w:before="238"/>
        <w:ind w:left="1680" w:right="1177" w:hanging="900"/>
      </w:pPr>
      <w:r>
        <w:rPr/>
        <w:t>Chukwumezie, F.U. (2005). Appraisal of information and communication technology competencies required of senior secondary school business education graduates. </w:t>
      </w:r>
      <w:r>
        <w:rPr>
          <w:rFonts w:ascii="Arial"/>
          <w:i/>
        </w:rPr>
        <w:t>Business</w:t>
      </w:r>
      <w:r>
        <w:rPr>
          <w:rFonts w:ascii="Arial"/>
          <w:i/>
          <w:spacing w:val="-1"/>
        </w:rPr>
        <w:t> </w:t>
      </w:r>
      <w:r>
        <w:rPr>
          <w:rFonts w:ascii="Arial"/>
          <w:i/>
        </w:rPr>
        <w:t>Education</w:t>
      </w:r>
      <w:r>
        <w:rPr>
          <w:rFonts w:ascii="Arial"/>
          <w:i/>
          <w:spacing w:val="-3"/>
        </w:rPr>
        <w:t> </w:t>
      </w:r>
      <w:r>
        <w:rPr>
          <w:rFonts w:ascii="Arial"/>
          <w:i/>
        </w:rPr>
        <w:t>Journal,</w:t>
      </w:r>
      <w:r>
        <w:rPr>
          <w:rFonts w:ascii="Arial"/>
          <w:i/>
          <w:spacing w:val="-1"/>
        </w:rPr>
        <w:t> </w:t>
      </w:r>
      <w:r>
        <w:rPr>
          <w:rFonts w:ascii="Arial"/>
          <w:i/>
        </w:rPr>
        <w:t>5(1), </w:t>
      </w:r>
      <w:r>
        <w:rPr>
          <w:spacing w:val="-2"/>
        </w:rPr>
        <w:t>127-130.</w:t>
      </w:r>
    </w:p>
    <w:p>
      <w:pPr>
        <w:tabs>
          <w:tab w:pos="3729" w:val="left" w:leader="none"/>
          <w:tab w:pos="4893" w:val="left" w:leader="none"/>
          <w:tab w:pos="6349" w:val="left" w:leader="none"/>
          <w:tab w:pos="7748" w:val="left" w:leader="none"/>
          <w:tab w:pos="9218" w:val="left" w:leader="none"/>
        </w:tabs>
        <w:spacing w:line="242" w:lineRule="auto" w:before="203"/>
        <w:ind w:left="1680" w:right="1174" w:hanging="900"/>
        <w:jc w:val="both"/>
        <w:rPr>
          <w:sz w:val="28"/>
        </w:rPr>
      </w:pPr>
      <w:r>
        <w:rPr>
          <w:sz w:val="28"/>
        </w:rPr>
        <w:t>Commission on Information and Communication Technology (2011). </w:t>
      </w:r>
      <w:r>
        <w:rPr>
          <w:rFonts w:ascii="Arial"/>
          <w:i/>
          <w:sz w:val="28"/>
        </w:rPr>
        <w:t>National ICT competency standard for teachers in Nigeria</w:t>
      </w:r>
      <w:r>
        <w:rPr>
          <w:sz w:val="28"/>
        </w:rPr>
        <w:t>. </w:t>
      </w:r>
      <w:r>
        <w:rPr>
          <w:spacing w:val="-2"/>
          <w:sz w:val="28"/>
        </w:rPr>
        <w:t>Retrieved</w:t>
      </w:r>
      <w:r>
        <w:rPr>
          <w:sz w:val="28"/>
        </w:rPr>
        <w:tab/>
      </w:r>
      <w:r>
        <w:rPr>
          <w:spacing w:val="-6"/>
          <w:sz w:val="28"/>
        </w:rPr>
        <w:t>on</w:t>
      </w:r>
      <w:r>
        <w:rPr>
          <w:sz w:val="28"/>
        </w:rPr>
        <w:tab/>
      </w:r>
      <w:r>
        <w:rPr>
          <w:spacing w:val="-4"/>
          <w:sz w:val="28"/>
        </w:rPr>
        <w:t>June</w:t>
      </w:r>
      <w:r>
        <w:rPr>
          <w:sz w:val="28"/>
        </w:rPr>
        <w:tab/>
      </w:r>
      <w:r>
        <w:rPr>
          <w:spacing w:val="-4"/>
          <w:sz w:val="28"/>
        </w:rPr>
        <w:t>30th</w:t>
      </w:r>
      <w:r>
        <w:rPr>
          <w:sz w:val="28"/>
        </w:rPr>
        <w:tab/>
      </w:r>
      <w:r>
        <w:rPr>
          <w:spacing w:val="-4"/>
          <w:sz w:val="28"/>
        </w:rPr>
        <w:t>2012</w:t>
      </w:r>
      <w:r>
        <w:rPr>
          <w:sz w:val="28"/>
        </w:rPr>
        <w:tab/>
      </w:r>
      <w:r>
        <w:rPr>
          <w:spacing w:val="-4"/>
          <w:sz w:val="28"/>
        </w:rPr>
        <w:t>from </w:t>
      </w:r>
      <w:hyperlink r:id="rId66">
        <w:r>
          <w:rPr>
            <w:color w:val="0000FF"/>
            <w:sz w:val="28"/>
            <w:u w:val="single" w:color="0000FF"/>
          </w:rPr>
          <w:t>http://www.ncc.gov.ph/nics/files/Nics-</w:t>
        </w:r>
      </w:hyperlink>
      <w:r>
        <w:rPr>
          <w:color w:val="0000FF"/>
          <w:sz w:val="28"/>
        </w:rPr>
        <w:t> Teachers</w:t>
      </w:r>
      <w:r>
        <w:rPr>
          <w:sz w:val="28"/>
        </w:rPr>
        <w:t>.</w:t>
      </w:r>
    </w:p>
    <w:p>
      <w:pPr>
        <w:pStyle w:val="BodyText"/>
        <w:tabs>
          <w:tab w:pos="3155" w:val="left" w:leader="none"/>
          <w:tab w:pos="4568" w:val="left" w:leader="none"/>
          <w:tab w:pos="5808" w:val="left" w:leader="none"/>
          <w:tab w:pos="7905" w:val="left" w:leader="none"/>
          <w:tab w:pos="9268" w:val="left" w:leader="none"/>
        </w:tabs>
        <w:spacing w:line="242" w:lineRule="auto" w:before="4"/>
        <w:ind w:left="1680" w:right="1176" w:hanging="900"/>
      </w:pPr>
      <w:r>
        <w:rPr/>
        <w:t>Dixon R. (2000). Internet video conferencing: coming to your campus soon! EDUCAUSE Quarterly, 23,22-27. Retieved January 28, </w:t>
      </w:r>
      <w:r>
        <w:rPr>
          <w:spacing w:val="-4"/>
        </w:rPr>
        <w:t>2002</w:t>
      </w:r>
      <w:r>
        <w:rPr/>
        <w:tab/>
      </w:r>
      <w:r>
        <w:rPr>
          <w:spacing w:val="-4"/>
        </w:rPr>
        <w:t>from</w:t>
      </w:r>
      <w:r>
        <w:rPr/>
        <w:tab/>
      </w:r>
      <w:r>
        <w:rPr>
          <w:spacing w:val="-4"/>
        </w:rPr>
        <w:t>the</w:t>
      </w:r>
      <w:r>
        <w:rPr/>
        <w:tab/>
      </w:r>
      <w:r>
        <w:rPr>
          <w:spacing w:val="-2"/>
        </w:rPr>
        <w:t>Educause</w:t>
      </w:r>
      <w:r>
        <w:rPr/>
        <w:tab/>
      </w:r>
      <w:r>
        <w:rPr>
          <w:spacing w:val="-4"/>
        </w:rPr>
        <w:t>web</w:t>
      </w:r>
      <w:r>
        <w:rPr/>
        <w:tab/>
      </w:r>
      <w:r>
        <w:rPr>
          <w:spacing w:val="-2"/>
        </w:rPr>
        <w:t>site: </w:t>
      </w:r>
      <w:hyperlink r:id="rId67">
        <w:r>
          <w:rPr>
            <w:spacing w:val="-2"/>
          </w:rPr>
          <w:t>http://www.educause.edu/ir/librarv/pdf/</w:t>
        </w:r>
      </w:hyperlink>
    </w:p>
    <w:p>
      <w:pPr>
        <w:pStyle w:val="BodyText"/>
        <w:spacing w:before="32"/>
        <w:ind w:left="0"/>
        <w:jc w:val="left"/>
      </w:pPr>
    </w:p>
    <w:p>
      <w:pPr>
        <w:pStyle w:val="BodyText"/>
        <w:spacing w:line="242" w:lineRule="auto"/>
        <w:ind w:left="1680" w:right="1174" w:hanging="900"/>
      </w:pPr>
      <w:r>
        <w:rPr/>
        <mc:AlternateContent>
          <mc:Choice Requires="wps">
            <w:drawing>
              <wp:anchor distT="0" distB="0" distL="0" distR="0" allowOverlap="1" layoutInCell="1" locked="0" behindDoc="0" simplePos="0" relativeHeight="15732224">
                <wp:simplePos x="0" y="0"/>
                <wp:positionH relativeFrom="page">
                  <wp:posOffset>3266566</wp:posOffset>
                </wp:positionH>
                <wp:positionV relativeFrom="paragraph">
                  <wp:posOffset>794949</wp:posOffset>
                </wp:positionV>
                <wp:extent cx="48895" cy="13970"/>
                <wp:effectExtent l="0" t="0" r="0" b="0"/>
                <wp:wrapNone/>
                <wp:docPr id="18" name="Graphic 18"/>
                <wp:cNvGraphicFramePr>
                  <a:graphicFrameLocks/>
                </wp:cNvGraphicFramePr>
                <a:graphic>
                  <a:graphicData uri="http://schemas.microsoft.com/office/word/2010/wordprocessingShape">
                    <wps:wsp>
                      <wps:cNvPr id="18" name="Graphic 18"/>
                      <wps:cNvSpPr/>
                      <wps:spPr>
                        <a:xfrm>
                          <a:off x="0" y="0"/>
                          <a:ext cx="48895" cy="13970"/>
                        </a:xfrm>
                        <a:custGeom>
                          <a:avLst/>
                          <a:gdLst/>
                          <a:ahLst/>
                          <a:cxnLst/>
                          <a:rect l="l" t="t" r="r" b="b"/>
                          <a:pathLst>
                            <a:path w="48895" h="13970">
                              <a:moveTo>
                                <a:pt x="48767" y="0"/>
                              </a:moveTo>
                              <a:lnTo>
                                <a:pt x="0" y="0"/>
                              </a:lnTo>
                              <a:lnTo>
                                <a:pt x="0" y="13715"/>
                              </a:lnTo>
                              <a:lnTo>
                                <a:pt x="48767" y="13715"/>
                              </a:lnTo>
                              <a:lnTo>
                                <a:pt x="4876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57.209991pt;margin-top:62.594452pt;width:3.84pt;height:1.08pt;mso-position-horizontal-relative:page;mso-position-vertical-relative:paragraph;z-index:15732224" id="docshape18" filled="true" fillcolor="#000000" stroked="false">
                <v:fill type="solid"/>
                <w10:wrap type="none"/>
              </v:rect>
            </w:pict>
          </mc:Fallback>
        </mc:AlternateContent>
      </w:r>
      <w:r>
        <w:rPr/>
        <w:t>Dock, A., Helwig, J., Adkins, D., Mayo, J., Leigh, S., &amp; Cash, F. (1999). Interactive radioinstruction: impact, sustainablility, and future directions. Retrieved January 12, 2003 from the world bank web site </w:t>
      </w:r>
      <w:hyperlink r:id="rId68">
        <w:r>
          <w:rPr>
            <w:color w:val="0000FF"/>
            <w:u w:val="single" w:color="0000FF"/>
          </w:rPr>
          <w:t>http://wblnOOl8</w:t>
        </w:r>
      </w:hyperlink>
      <w:r>
        <w:rPr/>
        <w:t>.</w:t>
      </w:r>
    </w:p>
    <w:p>
      <w:pPr>
        <w:spacing w:line="242" w:lineRule="auto" w:before="244"/>
        <w:ind w:left="1680" w:right="1174" w:hanging="900"/>
        <w:jc w:val="both"/>
        <w:rPr>
          <w:sz w:val="28"/>
        </w:rPr>
      </w:pPr>
      <w:r>
        <w:rPr>
          <w:sz w:val="28"/>
        </w:rPr>
        <w:t>Drucker, P.F. (2010). </w:t>
      </w:r>
      <w:r>
        <w:rPr>
          <w:rFonts w:ascii="Arial"/>
          <w:i/>
          <w:sz w:val="28"/>
        </w:rPr>
        <w:t>Management challenges of the 21st Century</w:t>
      </w:r>
      <w:r>
        <w:rPr>
          <w:sz w:val="28"/>
        </w:rPr>
        <w:t>. New York:</w:t>
      </w:r>
      <w:r>
        <w:rPr>
          <w:spacing w:val="80"/>
          <w:sz w:val="28"/>
        </w:rPr>
        <w:t>   </w:t>
      </w:r>
      <w:r>
        <w:rPr>
          <w:sz w:val="28"/>
        </w:rPr>
        <w:t>Harper Business.</w:t>
      </w:r>
    </w:p>
    <w:p>
      <w:pPr>
        <w:spacing w:line="242" w:lineRule="auto" w:before="240"/>
        <w:ind w:left="1680" w:right="1177" w:hanging="900"/>
        <w:jc w:val="both"/>
        <w:rPr>
          <w:sz w:val="28"/>
        </w:rPr>
      </w:pPr>
      <w:r>
        <w:rPr>
          <w:sz w:val="28"/>
        </w:rPr>
        <w:t>Drucker, P.P. (2001). The coming of the new organisation, in Harvard </w:t>
      </w:r>
      <w:r>
        <w:rPr>
          <w:rFonts w:ascii="Arial"/>
          <w:i/>
          <w:sz w:val="28"/>
        </w:rPr>
        <w:t>Business Review on Knowledge Management, </w:t>
      </w:r>
      <w:r>
        <w:rPr>
          <w:sz w:val="28"/>
        </w:rPr>
        <w:t>US: Harvard Business School Press, 1-20.</w:t>
      </w:r>
    </w:p>
    <w:p>
      <w:pPr>
        <w:pStyle w:val="BodyText"/>
        <w:spacing w:line="242" w:lineRule="auto" w:before="242"/>
        <w:ind w:left="1680" w:right="1181" w:hanging="900"/>
      </w:pPr>
      <w:r>
        <w:rPr/>
        <w:t>E-How, (2012). Types of technology used in the classroom, [Online] Available: </w:t>
      </w:r>
      <w:hyperlink r:id="rId69">
        <w:r>
          <w:rPr/>
          <w:t>http://www.eHow.com</w:t>
        </w:r>
      </w:hyperlink>
      <w:r>
        <w:rPr/>
        <w:t> (September 19, 2012)</w:t>
      </w:r>
    </w:p>
    <w:p>
      <w:pPr>
        <w:pStyle w:val="BodyText"/>
        <w:spacing w:line="244" w:lineRule="auto" w:before="243"/>
        <w:ind w:left="1680" w:right="1178" w:hanging="900"/>
      </w:pPr>
      <w:r>
        <w:rPr/>
        <w:t>E-How, (2012). Use of Internet in learning and teaching. [Online] Available:</w:t>
      </w:r>
      <w:r>
        <w:rPr>
          <w:spacing w:val="-5"/>
        </w:rPr>
        <w:t> </w:t>
      </w:r>
      <w:hyperlink r:id="rId69">
        <w:r>
          <w:rPr/>
          <w:t>http://www.eHow.com</w:t>
        </w:r>
      </w:hyperlink>
      <w:r>
        <w:rPr/>
        <w:t> (September 19, 2012)</w:t>
      </w:r>
    </w:p>
    <w:p>
      <w:pPr>
        <w:spacing w:line="242" w:lineRule="auto" w:before="233"/>
        <w:ind w:left="1680" w:right="1176" w:hanging="900"/>
        <w:jc w:val="both"/>
        <w:rPr>
          <w:sz w:val="28"/>
        </w:rPr>
      </w:pPr>
      <w:r>
        <w:rPr>
          <w:sz w:val="28"/>
        </w:rPr>
        <w:t>Ekpenyong E.L (2005</w:t>
      </w:r>
      <w:r>
        <w:rPr>
          <w:rFonts w:ascii="Arial"/>
          <w:i/>
          <w:sz w:val="28"/>
        </w:rPr>
        <w:t>), Foundation of technical and vocational education</w:t>
      </w:r>
      <w:r>
        <w:rPr>
          <w:sz w:val="28"/>
        </w:rPr>
        <w:t>: New Directions and Approaches Benin City, Supreme Deal Publishers Int. Ltd.</w:t>
      </w:r>
    </w:p>
    <w:p>
      <w:pPr>
        <w:pStyle w:val="BodyText"/>
        <w:spacing w:line="242" w:lineRule="auto" w:before="241"/>
        <w:ind w:left="1680" w:right="1174" w:hanging="900"/>
      </w:pPr>
      <w:r>
        <w:rPr/>
        <w:t>Ekpenyong, L.E, Ogbeide, I.G and Owenvbiugie, R.O (2012). Emerging challenges in information and communication technology in Business Education. </w:t>
      </w:r>
      <w:r>
        <w:rPr>
          <w:rFonts w:ascii="Arial"/>
          <w:i/>
        </w:rPr>
        <w:t>ABEN Book of Readings, </w:t>
      </w:r>
      <w:r>
        <w:rPr/>
        <w:t>2 (1), 8-16.</w:t>
      </w:r>
    </w:p>
    <w:p>
      <w:pPr>
        <w:spacing w:after="0" w:line="242" w:lineRule="auto"/>
        <w:sectPr>
          <w:pgSz w:w="12240" w:h="15840"/>
          <w:pgMar w:header="761" w:footer="0" w:top="1340" w:bottom="280" w:left="1020" w:right="260"/>
        </w:sectPr>
      </w:pPr>
    </w:p>
    <w:p>
      <w:pPr>
        <w:spacing w:before="83"/>
        <w:ind w:left="934" w:right="0" w:firstLine="0"/>
        <w:jc w:val="left"/>
        <w:rPr>
          <w:sz w:val="28"/>
        </w:rPr>
      </w:pPr>
      <w:r>
        <w:rPr>
          <w:sz w:val="28"/>
        </w:rPr>
        <w:t>Esene,</w:t>
      </w:r>
      <w:r>
        <w:rPr>
          <w:spacing w:val="-2"/>
          <w:sz w:val="28"/>
        </w:rPr>
        <w:t> </w:t>
      </w:r>
      <w:r>
        <w:rPr>
          <w:sz w:val="28"/>
        </w:rPr>
        <w:t>R.</w:t>
      </w:r>
      <w:r>
        <w:rPr>
          <w:spacing w:val="1"/>
          <w:sz w:val="28"/>
        </w:rPr>
        <w:t> </w:t>
      </w:r>
      <w:r>
        <w:rPr>
          <w:sz w:val="28"/>
        </w:rPr>
        <w:t>A.</w:t>
      </w:r>
      <w:r>
        <w:rPr>
          <w:spacing w:val="1"/>
          <w:sz w:val="28"/>
        </w:rPr>
        <w:t> </w:t>
      </w:r>
      <w:r>
        <w:rPr>
          <w:sz w:val="28"/>
        </w:rPr>
        <w:t>(2012).</w:t>
      </w:r>
      <w:r>
        <w:rPr>
          <w:spacing w:val="4"/>
          <w:sz w:val="28"/>
        </w:rPr>
        <w:t> </w:t>
      </w:r>
      <w:r>
        <w:rPr>
          <w:rFonts w:ascii="Arial"/>
          <w:i/>
          <w:sz w:val="28"/>
        </w:rPr>
        <w:t>Methods</w:t>
      </w:r>
      <w:r>
        <w:rPr>
          <w:rFonts w:ascii="Arial"/>
          <w:i/>
          <w:spacing w:val="-3"/>
          <w:sz w:val="28"/>
        </w:rPr>
        <w:t> </w:t>
      </w:r>
      <w:r>
        <w:rPr>
          <w:rFonts w:ascii="Arial"/>
          <w:i/>
          <w:sz w:val="28"/>
        </w:rPr>
        <w:t>of</w:t>
      </w:r>
      <w:r>
        <w:rPr>
          <w:rFonts w:ascii="Arial"/>
          <w:i/>
          <w:spacing w:val="-5"/>
          <w:sz w:val="28"/>
        </w:rPr>
        <w:t> </w:t>
      </w:r>
      <w:r>
        <w:rPr>
          <w:rFonts w:ascii="Arial"/>
          <w:i/>
          <w:sz w:val="28"/>
        </w:rPr>
        <w:t>teaching</w:t>
      </w:r>
      <w:r>
        <w:rPr>
          <w:rFonts w:ascii="Arial"/>
          <w:i/>
          <w:spacing w:val="-4"/>
          <w:sz w:val="28"/>
        </w:rPr>
        <w:t> </w:t>
      </w:r>
      <w:r>
        <w:rPr>
          <w:rFonts w:ascii="Arial"/>
          <w:i/>
          <w:sz w:val="28"/>
        </w:rPr>
        <w:t>vocational</w:t>
      </w:r>
      <w:r>
        <w:rPr>
          <w:rFonts w:ascii="Arial"/>
          <w:i/>
          <w:spacing w:val="-6"/>
          <w:sz w:val="28"/>
        </w:rPr>
        <w:t> </w:t>
      </w:r>
      <w:r>
        <w:rPr>
          <w:rFonts w:ascii="Arial"/>
          <w:i/>
          <w:sz w:val="28"/>
        </w:rPr>
        <w:t>business</w:t>
      </w:r>
      <w:r>
        <w:rPr>
          <w:rFonts w:ascii="Arial"/>
          <w:i/>
          <w:spacing w:val="-5"/>
          <w:sz w:val="28"/>
        </w:rPr>
        <w:t> </w:t>
      </w:r>
      <w:r>
        <w:rPr>
          <w:rFonts w:ascii="Arial"/>
          <w:i/>
          <w:spacing w:val="-2"/>
          <w:sz w:val="28"/>
        </w:rPr>
        <w:t>subjects</w:t>
      </w:r>
      <w:r>
        <w:rPr>
          <w:spacing w:val="-2"/>
          <w:sz w:val="28"/>
        </w:rPr>
        <w:t>.</w:t>
      </w:r>
    </w:p>
    <w:p>
      <w:pPr>
        <w:pStyle w:val="BodyText"/>
        <w:spacing w:before="6"/>
        <w:ind w:left="1680"/>
        <w:jc w:val="left"/>
      </w:pPr>
      <w:r>
        <w:rPr/>
        <w:t>Agbor:</w:t>
      </w:r>
      <w:r>
        <w:rPr>
          <w:spacing w:val="-2"/>
        </w:rPr>
        <w:t> </w:t>
      </w:r>
      <w:r>
        <w:rPr/>
        <w:t>Royal</w:t>
      </w:r>
      <w:r>
        <w:rPr>
          <w:spacing w:val="1"/>
        </w:rPr>
        <w:t> </w:t>
      </w:r>
      <w:r>
        <w:rPr/>
        <w:t>Pace</w:t>
      </w:r>
      <w:r>
        <w:rPr>
          <w:spacing w:val="-3"/>
        </w:rPr>
        <w:t> </w:t>
      </w:r>
      <w:r>
        <w:rPr>
          <w:spacing w:val="-2"/>
        </w:rPr>
        <w:t>Publications.</w:t>
      </w:r>
    </w:p>
    <w:p>
      <w:pPr>
        <w:pStyle w:val="BodyText"/>
        <w:spacing w:line="242" w:lineRule="auto" w:before="245"/>
        <w:ind w:left="1680" w:right="1177" w:hanging="747"/>
      </w:pPr>
      <w:r>
        <w:rPr/>
        <w:t>Etonyeaku, E.A.C. (2009). Quality assurasnce for youth empowerment through business education and entrepreneurship education for national development. </w:t>
      </w:r>
      <w:r>
        <w:rPr>
          <w:rFonts w:ascii="Arial"/>
          <w:i/>
        </w:rPr>
        <w:t>Nigeria Vocational Journal </w:t>
      </w:r>
      <w:r>
        <w:rPr/>
        <w:t>13(1).</w:t>
      </w:r>
    </w:p>
    <w:p>
      <w:pPr>
        <w:spacing w:line="242" w:lineRule="auto" w:before="239"/>
        <w:ind w:left="1680" w:right="1175" w:hanging="747"/>
        <w:jc w:val="both"/>
        <w:rPr>
          <w:rFonts w:ascii="Arial"/>
          <w:i/>
          <w:sz w:val="28"/>
        </w:rPr>
      </w:pPr>
      <w:r>
        <w:rPr>
          <w:sz w:val="28"/>
        </w:rPr>
        <w:t>Etonyeaku, E. A. C; Kanu, J. A; Ezeji, H. A. &amp; Chukwuma, J. N. (2014) Entrepreneurial skills needs of secretarial education graduates of colleges of education for self sustainability in Enugu State, Nigeria. </w:t>
      </w:r>
      <w:r>
        <w:rPr>
          <w:rFonts w:ascii="Arial"/>
          <w:i/>
          <w:sz w:val="28"/>
        </w:rPr>
        <w:t>American</w:t>
      </w:r>
      <w:r>
        <w:rPr>
          <w:rFonts w:ascii="Arial"/>
          <w:i/>
          <w:spacing w:val="-7"/>
          <w:sz w:val="28"/>
        </w:rPr>
        <w:t> </w:t>
      </w:r>
      <w:r>
        <w:rPr>
          <w:rFonts w:ascii="Arial"/>
          <w:i/>
          <w:sz w:val="28"/>
        </w:rPr>
        <w:t>journal</w:t>
      </w:r>
      <w:r>
        <w:rPr>
          <w:rFonts w:ascii="Arial"/>
          <w:i/>
          <w:spacing w:val="-5"/>
          <w:sz w:val="28"/>
        </w:rPr>
        <w:t> </w:t>
      </w:r>
      <w:r>
        <w:rPr>
          <w:rFonts w:ascii="Arial"/>
          <w:i/>
          <w:sz w:val="28"/>
        </w:rPr>
        <w:t>of</w:t>
      </w:r>
      <w:r>
        <w:rPr>
          <w:rFonts w:ascii="Arial"/>
          <w:i/>
          <w:spacing w:val="-4"/>
          <w:sz w:val="28"/>
        </w:rPr>
        <w:t> </w:t>
      </w:r>
      <w:r>
        <w:rPr>
          <w:rFonts w:ascii="Arial"/>
          <w:i/>
          <w:sz w:val="28"/>
        </w:rPr>
        <w:t>industrial</w:t>
      </w:r>
      <w:r>
        <w:rPr>
          <w:rFonts w:ascii="Arial"/>
          <w:i/>
          <w:spacing w:val="-5"/>
          <w:sz w:val="28"/>
        </w:rPr>
        <w:t> </w:t>
      </w:r>
      <w:r>
        <w:rPr>
          <w:rFonts w:ascii="Arial"/>
          <w:i/>
          <w:sz w:val="28"/>
        </w:rPr>
        <w:t>and</w:t>
      </w:r>
      <w:r>
        <w:rPr>
          <w:rFonts w:ascii="Arial"/>
          <w:i/>
          <w:spacing w:val="-5"/>
          <w:sz w:val="28"/>
        </w:rPr>
        <w:t> </w:t>
      </w:r>
      <w:r>
        <w:rPr>
          <w:rFonts w:ascii="Arial"/>
          <w:i/>
          <w:sz w:val="28"/>
        </w:rPr>
        <w:t>business</w:t>
      </w:r>
      <w:r>
        <w:rPr>
          <w:rFonts w:ascii="Arial"/>
          <w:i/>
          <w:spacing w:val="-4"/>
          <w:sz w:val="28"/>
        </w:rPr>
        <w:t> </w:t>
      </w:r>
      <w:r>
        <w:rPr>
          <w:rFonts w:ascii="Arial"/>
          <w:i/>
          <w:sz w:val="28"/>
        </w:rPr>
        <w:t>management 4(601- 607).</w:t>
      </w:r>
    </w:p>
    <w:p>
      <w:pPr>
        <w:spacing w:line="242" w:lineRule="auto" w:before="241"/>
        <w:ind w:left="1680" w:right="1176" w:hanging="747"/>
        <w:jc w:val="both"/>
        <w:rPr>
          <w:sz w:val="28"/>
        </w:rPr>
      </w:pPr>
      <w:r>
        <w:rPr>
          <w:sz w:val="28"/>
        </w:rPr>
        <w:t>Ezeani, N.S. &amp; Akpotohwo, F.C. (2014). Intergrating information and communication technology (ICT) in accounting education instruction in ekiti state universities. </w:t>
      </w:r>
      <w:r>
        <w:rPr>
          <w:rFonts w:ascii="Arial"/>
          <w:i/>
          <w:sz w:val="28"/>
        </w:rPr>
        <w:t>International Journal of Business and Social Science</w:t>
      </w:r>
      <w:r>
        <w:rPr>
          <w:sz w:val="28"/>
        </w:rPr>
        <w:t>: vol.5, No 6(1); May 2014S.</w:t>
      </w:r>
    </w:p>
    <w:p>
      <w:pPr>
        <w:spacing w:line="244" w:lineRule="auto" w:before="238"/>
        <w:ind w:left="1680" w:right="1180" w:hanging="747"/>
        <w:jc w:val="both"/>
        <w:rPr>
          <w:rFonts w:ascii="Arial"/>
          <w:i/>
          <w:sz w:val="28"/>
        </w:rPr>
      </w:pPr>
      <w:r>
        <w:rPr>
          <w:sz w:val="28"/>
        </w:rPr>
        <w:t>Ezeani, N. S. &amp; Ishaq, A. M. (2015). Emerging Issues in Business Education: A Panacea for Effective Utilization and Application of ICTS as Tool in Business Education in Nigerian Universities. </w:t>
      </w:r>
      <w:r>
        <w:rPr>
          <w:rFonts w:ascii="Arial"/>
          <w:i/>
          <w:sz w:val="28"/>
        </w:rPr>
        <w:t>Review of Public Administration &amp; Management, 1(2) 89-107.</w:t>
      </w:r>
    </w:p>
    <w:p>
      <w:pPr>
        <w:pStyle w:val="BodyText"/>
        <w:spacing w:line="242" w:lineRule="auto" w:before="228"/>
        <w:ind w:left="1680" w:right="1175" w:hanging="747"/>
      </w:pPr>
      <w:r>
        <w:rPr/>
        <w:t>Ezenwafor, J. I. (2012). Adequacy of exposure to information and communication technology by graduating business education students of tertiary institution in Anambra state. </w:t>
      </w:r>
      <w:r>
        <w:rPr>
          <w:rFonts w:ascii="Arial"/>
          <w:i/>
        </w:rPr>
        <w:t>Business Education Journal</w:t>
      </w:r>
      <w:r>
        <w:rPr/>
        <w:t>, 8(2), 45-60.</w:t>
      </w:r>
    </w:p>
    <w:p>
      <w:pPr>
        <w:spacing w:line="242" w:lineRule="auto" w:before="239"/>
        <w:ind w:left="1680" w:right="1173" w:hanging="747"/>
        <w:jc w:val="both"/>
        <w:rPr>
          <w:rFonts w:ascii="Arial" w:hAnsi="Arial"/>
          <w:i/>
          <w:sz w:val="28"/>
        </w:rPr>
      </w:pPr>
      <w:r>
        <w:rPr>
          <w:sz w:val="28"/>
        </w:rPr>
        <w:t>Fadeije. K. (2005) Attitude of secondary schools‟ principals and teachers towards inclusive education: Evidence from Karachi, Pakistan.</w:t>
      </w:r>
      <w:r>
        <w:rPr>
          <w:spacing w:val="67"/>
          <w:sz w:val="28"/>
        </w:rPr>
        <w:t> </w:t>
      </w:r>
      <w:r>
        <w:rPr>
          <w:rFonts w:ascii="Arial" w:hAnsi="Arial"/>
          <w:i/>
          <w:sz w:val="28"/>
        </w:rPr>
        <w:t>European</w:t>
      </w:r>
      <w:r>
        <w:rPr>
          <w:rFonts w:ascii="Arial" w:hAnsi="Arial"/>
          <w:i/>
          <w:spacing w:val="60"/>
          <w:sz w:val="28"/>
        </w:rPr>
        <w:t> </w:t>
      </w:r>
      <w:r>
        <w:rPr>
          <w:rFonts w:ascii="Arial" w:hAnsi="Arial"/>
          <w:i/>
          <w:sz w:val="28"/>
        </w:rPr>
        <w:t>Journal</w:t>
      </w:r>
      <w:r>
        <w:rPr>
          <w:rFonts w:ascii="Arial" w:hAnsi="Arial"/>
          <w:i/>
          <w:spacing w:val="61"/>
          <w:sz w:val="28"/>
        </w:rPr>
        <w:t> </w:t>
      </w:r>
      <w:r>
        <w:rPr>
          <w:rFonts w:ascii="Arial" w:hAnsi="Arial"/>
          <w:i/>
          <w:sz w:val="28"/>
        </w:rPr>
        <w:t>of</w:t>
      </w:r>
      <w:r>
        <w:rPr>
          <w:rFonts w:ascii="Arial" w:hAnsi="Arial"/>
          <w:i/>
          <w:spacing w:val="62"/>
          <w:sz w:val="28"/>
        </w:rPr>
        <w:t> </w:t>
      </w:r>
      <w:r>
        <w:rPr>
          <w:rFonts w:ascii="Arial" w:hAnsi="Arial"/>
          <w:i/>
          <w:sz w:val="28"/>
        </w:rPr>
        <w:t>Social</w:t>
      </w:r>
      <w:r>
        <w:rPr>
          <w:rFonts w:ascii="Arial" w:hAnsi="Arial"/>
          <w:i/>
          <w:spacing w:val="61"/>
          <w:sz w:val="28"/>
        </w:rPr>
        <w:t> </w:t>
      </w:r>
      <w:r>
        <w:rPr>
          <w:rFonts w:ascii="Arial" w:hAnsi="Arial"/>
          <w:i/>
          <w:sz w:val="28"/>
        </w:rPr>
        <w:t>Sciences,</w:t>
      </w:r>
      <w:r>
        <w:rPr>
          <w:rFonts w:ascii="Arial" w:hAnsi="Arial"/>
          <w:i/>
          <w:spacing w:val="63"/>
          <w:sz w:val="28"/>
        </w:rPr>
        <w:t> </w:t>
      </w:r>
      <w:r>
        <w:rPr>
          <w:rFonts w:ascii="Arial" w:hAnsi="Arial"/>
          <w:i/>
          <w:sz w:val="28"/>
        </w:rPr>
        <w:t>15</w:t>
      </w:r>
      <w:r>
        <w:rPr>
          <w:rFonts w:ascii="Arial" w:hAnsi="Arial"/>
          <w:i/>
          <w:spacing w:val="60"/>
          <w:sz w:val="28"/>
        </w:rPr>
        <w:t> </w:t>
      </w:r>
      <w:r>
        <w:rPr>
          <w:rFonts w:ascii="Arial" w:hAnsi="Arial"/>
          <w:i/>
          <w:sz w:val="28"/>
        </w:rPr>
        <w:t>(14),</w:t>
      </w:r>
      <w:r>
        <w:rPr>
          <w:rFonts w:ascii="Arial" w:hAnsi="Arial"/>
          <w:i/>
          <w:spacing w:val="63"/>
          <w:sz w:val="28"/>
        </w:rPr>
        <w:t> </w:t>
      </w:r>
      <w:r>
        <w:rPr>
          <w:rFonts w:ascii="Arial" w:hAnsi="Arial"/>
          <w:i/>
          <w:spacing w:val="-4"/>
          <w:sz w:val="28"/>
        </w:rPr>
        <w:t>573-</w:t>
      </w:r>
    </w:p>
    <w:p>
      <w:pPr>
        <w:spacing w:line="322" w:lineRule="exact" w:before="0"/>
        <w:ind w:left="1680" w:right="0" w:firstLine="0"/>
        <w:jc w:val="left"/>
        <w:rPr>
          <w:rFonts w:ascii="Arial"/>
          <w:i/>
          <w:sz w:val="28"/>
        </w:rPr>
      </w:pPr>
      <w:r>
        <w:rPr>
          <w:rFonts w:ascii="Arial"/>
          <w:i/>
          <w:spacing w:val="-4"/>
          <w:sz w:val="28"/>
        </w:rPr>
        <w:t>582.</w:t>
      </w:r>
    </w:p>
    <w:p>
      <w:pPr>
        <w:spacing w:line="242" w:lineRule="auto" w:before="235"/>
        <w:ind w:left="1680" w:right="1176" w:hanging="747"/>
        <w:jc w:val="both"/>
        <w:rPr>
          <w:sz w:val="28"/>
        </w:rPr>
      </w:pPr>
      <w:r>
        <w:rPr>
          <w:sz w:val="28"/>
        </w:rPr>
        <w:t>Federal Ministry of Education. (2011a).</w:t>
      </w:r>
      <w:r>
        <w:rPr>
          <w:rFonts w:ascii="Arial"/>
          <w:i/>
          <w:sz w:val="28"/>
        </w:rPr>
        <w:t>The state of education in Nigeria:</w:t>
      </w:r>
      <w:r>
        <w:rPr>
          <w:rFonts w:ascii="Arial"/>
          <w:i/>
          <w:spacing w:val="40"/>
          <w:sz w:val="28"/>
        </w:rPr>
        <w:t>  </w:t>
      </w:r>
      <w:r>
        <w:rPr>
          <w:rFonts w:ascii="Arial"/>
          <w:i/>
          <w:sz w:val="28"/>
        </w:rPr>
        <w:t>beyond access. </w:t>
      </w:r>
      <w:r>
        <w:rPr>
          <w:sz w:val="28"/>
        </w:rPr>
        <w:t>Abuja: Federal Inspectorate Services.</w:t>
      </w:r>
    </w:p>
    <w:p>
      <w:pPr>
        <w:spacing w:line="244" w:lineRule="auto" w:before="235"/>
        <w:ind w:left="1680" w:right="1174" w:hanging="747"/>
        <w:jc w:val="both"/>
        <w:rPr>
          <w:sz w:val="28"/>
        </w:rPr>
      </w:pPr>
      <w:r>
        <w:rPr>
          <w:sz w:val="28"/>
        </w:rPr>
        <w:t>Federal Republic of Nigeria. (2004). </w:t>
      </w:r>
      <w:r>
        <w:rPr>
          <w:rFonts w:ascii="Arial"/>
          <w:i/>
          <w:sz w:val="28"/>
        </w:rPr>
        <w:t>National policy on education</w:t>
      </w:r>
      <w:r>
        <w:rPr>
          <w:sz w:val="28"/>
        </w:rPr>
        <w:t>. Lagos: National Education Research And Development Council </w:t>
      </w:r>
      <w:r>
        <w:rPr>
          <w:spacing w:val="-2"/>
          <w:sz w:val="28"/>
        </w:rPr>
        <w:t>Press.(NERDC)</w:t>
      </w:r>
    </w:p>
    <w:p>
      <w:pPr>
        <w:spacing w:after="0" w:line="244" w:lineRule="auto"/>
        <w:jc w:val="both"/>
        <w:rPr>
          <w:sz w:val="28"/>
        </w:rPr>
        <w:sectPr>
          <w:pgSz w:w="12240" w:h="15840"/>
          <w:pgMar w:header="761" w:footer="0" w:top="1340" w:bottom="280" w:left="1020" w:right="260"/>
        </w:sectPr>
      </w:pPr>
    </w:p>
    <w:p>
      <w:pPr>
        <w:spacing w:line="242" w:lineRule="auto" w:before="85"/>
        <w:ind w:left="1680" w:right="1173" w:hanging="824"/>
        <w:jc w:val="both"/>
        <w:rPr>
          <w:sz w:val="28"/>
        </w:rPr>
      </w:pPr>
      <w:r>
        <w:rPr>
          <w:sz w:val="28"/>
        </w:rPr>
        <w:t>Federal Republic of Nigeria. (2004). </w:t>
      </w:r>
      <w:r>
        <w:rPr>
          <w:rFonts w:ascii="Arial"/>
          <w:i/>
          <w:sz w:val="28"/>
        </w:rPr>
        <w:t>National policy on education </w:t>
      </w:r>
      <w:r>
        <w:rPr>
          <w:sz w:val="28"/>
        </w:rPr>
        <w:t>(4thed).Lagos: National Education Research and Development Council (NERDC).</w:t>
      </w:r>
    </w:p>
    <w:p>
      <w:pPr>
        <w:pStyle w:val="BodyText"/>
        <w:spacing w:before="6"/>
        <w:ind w:left="0"/>
        <w:jc w:val="left"/>
      </w:pPr>
    </w:p>
    <w:p>
      <w:pPr>
        <w:spacing w:line="242" w:lineRule="auto" w:before="0"/>
        <w:ind w:left="1680" w:right="1175" w:hanging="824"/>
        <w:jc w:val="both"/>
        <w:rPr>
          <w:sz w:val="28"/>
        </w:rPr>
      </w:pPr>
      <w:r>
        <w:rPr>
          <w:sz w:val="28"/>
        </w:rPr>
        <w:t>Fisher, T., Higgins, C., &amp; Loveless, P. (2006). </w:t>
      </w:r>
      <w:r>
        <w:rPr>
          <w:rFonts w:ascii="Arial"/>
          <w:i/>
          <w:sz w:val="28"/>
        </w:rPr>
        <w:t>Teachers learning with digital technologies:a review of research &amp; projects. </w:t>
      </w:r>
      <w:r>
        <w:rPr>
          <w:sz w:val="28"/>
        </w:rPr>
        <w:t>Retrieved onOctober 1st, 2011 from </w:t>
      </w:r>
      <w:hyperlink r:id="rId70">
        <w:r>
          <w:rPr>
            <w:color w:val="0000FF"/>
            <w:sz w:val="28"/>
            <w:u w:val="single" w:color="0000FF"/>
          </w:rPr>
          <w:t>http://www.futurelab.org.uk</w:t>
        </w:r>
      </w:hyperlink>
      <w:r>
        <w:rPr>
          <w:sz w:val="28"/>
        </w:rPr>
        <w:t>.</w:t>
      </w:r>
    </w:p>
    <w:p>
      <w:pPr>
        <w:pStyle w:val="BodyText"/>
        <w:spacing w:before="4"/>
        <w:ind w:left="0"/>
        <w:jc w:val="left"/>
      </w:pPr>
    </w:p>
    <w:p>
      <w:pPr>
        <w:spacing w:line="242" w:lineRule="auto" w:before="0"/>
        <w:ind w:left="1680" w:right="1180" w:hanging="824"/>
        <w:jc w:val="both"/>
        <w:rPr>
          <w:sz w:val="28"/>
        </w:rPr>
      </w:pPr>
      <w:r>
        <w:rPr>
          <w:sz w:val="28"/>
        </w:rPr>
        <w:t>Folorunso, I.O. (2006). Effects and solutions to inadequacy of instructional equipment for secretarial studies in our tertiary institutions, </w:t>
      </w:r>
      <w:r>
        <w:rPr>
          <w:rFonts w:ascii="Arial"/>
          <w:i/>
          <w:sz w:val="28"/>
        </w:rPr>
        <w:t>COEDAG Journal of Business Education, 1(1), </w:t>
      </w:r>
      <w:r>
        <w:rPr>
          <w:sz w:val="28"/>
        </w:rPr>
        <w:t>1-6.</w:t>
      </w:r>
    </w:p>
    <w:p>
      <w:pPr>
        <w:pStyle w:val="BodyText"/>
        <w:spacing w:before="206"/>
        <w:ind w:left="0"/>
        <w:jc w:val="left"/>
      </w:pPr>
    </w:p>
    <w:p>
      <w:pPr>
        <w:pStyle w:val="BodyText"/>
        <w:spacing w:line="244" w:lineRule="auto"/>
        <w:ind w:left="1680" w:right="1176" w:hanging="824"/>
      </w:pPr>
      <w:r>
        <w:rPr/>
        <w:t>Franklin, J. C. (2006)</w:t>
      </w:r>
      <w:r>
        <w:rPr>
          <w:spacing w:val="40"/>
        </w:rPr>
        <w:t> </w:t>
      </w:r>
      <w:r>
        <w:rPr/>
        <w:t>Status and learning in the knowledge society‟‟ report</w:t>
      </w:r>
      <w:r>
        <w:rPr>
          <w:spacing w:val="-1"/>
        </w:rPr>
        <w:t> </w:t>
      </w:r>
      <w:r>
        <w:rPr/>
        <w:t>on a joint DG</w:t>
      </w:r>
      <w:r>
        <w:rPr>
          <w:spacing w:val="-2"/>
        </w:rPr>
        <w:t> </w:t>
      </w:r>
      <w:r>
        <w:rPr/>
        <w:t>JRC/IPTS-DG EAC</w:t>
      </w:r>
      <w:r>
        <w:rPr>
          <w:spacing w:val="-1"/>
        </w:rPr>
        <w:t> </w:t>
      </w:r>
      <w:r>
        <w:rPr/>
        <w:t>workshop</w:t>
      </w:r>
      <w:r>
        <w:rPr>
          <w:spacing w:val="-1"/>
        </w:rPr>
        <w:t> </w:t>
      </w:r>
      <w:r>
        <w:rPr/>
        <w:t>held</w:t>
      </w:r>
      <w:r>
        <w:rPr>
          <w:spacing w:val="-2"/>
        </w:rPr>
        <w:t> </w:t>
      </w:r>
      <w:r>
        <w:rPr/>
        <w:t>in</w:t>
      </w:r>
      <w:r>
        <w:rPr>
          <w:spacing w:val="-3"/>
        </w:rPr>
        <w:t> </w:t>
      </w:r>
      <w:r>
        <w:rPr/>
        <w:t>Sevilla, 20-21 october 2006, DG JRC-IPTS, European communities, March 2006. </w:t>
      </w:r>
      <w:hyperlink r:id="rId71">
        <w:r>
          <w:rPr>
            <w:color w:val="0000FF"/>
            <w:u w:val="single" w:color="0000FF"/>
          </w:rPr>
          <w:t>http://www.jrc.es</w:t>
        </w:r>
      </w:hyperlink>
    </w:p>
    <w:p>
      <w:pPr>
        <w:pStyle w:val="BodyText"/>
        <w:spacing w:line="242" w:lineRule="auto" w:before="195"/>
        <w:ind w:left="1680" w:right="1179" w:hanging="824"/>
      </w:pPr>
      <w:r>
        <w:rPr/>
        <w:t>Fulekar, M. H. (2009). Bio Information: Applications in Life and Environmental Science Springer Pg 11.</w:t>
      </w:r>
    </w:p>
    <w:p>
      <w:pPr>
        <w:pStyle w:val="BodyText"/>
        <w:tabs>
          <w:tab w:pos="4554" w:val="left" w:leader="none"/>
          <w:tab w:pos="5778" w:val="left" w:leader="none"/>
          <w:tab w:pos="7765" w:val="left" w:leader="none"/>
          <w:tab w:pos="9267" w:val="left" w:leader="none"/>
        </w:tabs>
        <w:spacing w:line="244" w:lineRule="auto" w:before="239"/>
        <w:ind w:left="1680" w:right="1174" w:hanging="824"/>
      </w:pPr>
      <w:r>
        <w:rPr/>
        <w:t>Hampton, C, &amp; Bartram, J. (2002). </w:t>
      </w:r>
      <w:r>
        <w:rPr>
          <w:rFonts w:ascii="Arial"/>
          <w:i/>
        </w:rPr>
        <w:t>Delivering the programme</w:t>
      </w:r>
      <w:r>
        <w:rPr/>
        <w:t>. In</w:t>
      </w:r>
      <w:r>
        <w:rPr>
          <w:spacing w:val="80"/>
        </w:rPr>
        <w:t> </w:t>
      </w:r>
      <w:r>
        <w:rPr/>
        <w:t>Mishra, A.K., &amp; Bartram. (Eds.) perspectives on distance education: skills</w:t>
      </w:r>
      <w:r>
        <w:rPr>
          <w:spacing w:val="40"/>
        </w:rPr>
        <w:t> </w:t>
      </w:r>
      <w:r>
        <w:rPr/>
        <w:t>development through Distance Education</w:t>
      </w:r>
      <w:r>
        <w:rPr>
          <w:spacing w:val="40"/>
        </w:rPr>
        <w:t> </w:t>
      </w:r>
      <w:r>
        <w:rPr/>
        <w:t>(Chap. 7). Vancouver, B.C. retrieved October 28, 2002, from the </w:t>
      </w:r>
      <w:r>
        <w:rPr>
          <w:spacing w:val="-2"/>
        </w:rPr>
        <w:t>commonwealth</w:t>
      </w:r>
      <w:r>
        <w:rPr/>
        <w:tab/>
      </w:r>
      <w:r>
        <w:rPr>
          <w:spacing w:val="-6"/>
        </w:rPr>
        <w:t>of</w:t>
      </w:r>
      <w:r>
        <w:rPr/>
        <w:tab/>
      </w:r>
      <w:r>
        <w:rPr>
          <w:spacing w:val="-2"/>
        </w:rPr>
        <w:t>learning</w:t>
      </w:r>
      <w:r>
        <w:rPr/>
        <w:tab/>
      </w:r>
      <w:r>
        <w:rPr>
          <w:spacing w:val="-4"/>
        </w:rPr>
        <w:t>web</w:t>
      </w:r>
      <w:r>
        <w:rPr/>
        <w:tab/>
      </w:r>
      <w:r>
        <w:rPr>
          <w:spacing w:val="-2"/>
        </w:rPr>
        <w:t>site: </w:t>
      </w:r>
      <w:hyperlink r:id="rId72">
        <w:r>
          <w:rPr>
            <w:color w:val="0000FF"/>
            <w:u w:val="single" w:color="0000FF"/>
          </w:rPr>
          <w:t>http://www.col.org/skills/skills Development .pdf</w:t>
        </w:r>
      </w:hyperlink>
    </w:p>
    <w:p>
      <w:pPr>
        <w:spacing w:before="228"/>
        <w:ind w:left="857" w:right="0" w:firstLine="0"/>
        <w:jc w:val="both"/>
        <w:rPr>
          <w:sz w:val="28"/>
        </w:rPr>
      </w:pPr>
      <w:r>
        <w:rPr>
          <w:sz w:val="28"/>
        </w:rPr>
        <w:t>Hampton,</w:t>
      </w:r>
      <w:r>
        <w:rPr>
          <w:spacing w:val="22"/>
          <w:sz w:val="28"/>
        </w:rPr>
        <w:t> </w:t>
      </w:r>
      <w:r>
        <w:rPr>
          <w:sz w:val="28"/>
        </w:rPr>
        <w:t>C.</w:t>
      </w:r>
      <w:r>
        <w:rPr>
          <w:spacing w:val="21"/>
          <w:sz w:val="28"/>
        </w:rPr>
        <w:t> </w:t>
      </w:r>
      <w:r>
        <w:rPr>
          <w:sz w:val="28"/>
        </w:rPr>
        <w:t>(2002).</w:t>
      </w:r>
      <w:r>
        <w:rPr>
          <w:spacing w:val="24"/>
          <w:sz w:val="28"/>
        </w:rPr>
        <w:t> </w:t>
      </w:r>
      <w:r>
        <w:rPr>
          <w:rFonts w:ascii="Arial"/>
          <w:i/>
          <w:sz w:val="28"/>
        </w:rPr>
        <w:t>Teaching</w:t>
      </w:r>
      <w:r>
        <w:rPr>
          <w:rFonts w:ascii="Arial"/>
          <w:i/>
          <w:spacing w:val="16"/>
          <w:sz w:val="28"/>
        </w:rPr>
        <w:t> </w:t>
      </w:r>
      <w:r>
        <w:rPr>
          <w:rFonts w:ascii="Arial"/>
          <w:i/>
          <w:sz w:val="28"/>
        </w:rPr>
        <w:t>practical</w:t>
      </w:r>
      <w:r>
        <w:rPr>
          <w:rFonts w:ascii="Arial"/>
          <w:i/>
          <w:spacing w:val="16"/>
          <w:sz w:val="28"/>
        </w:rPr>
        <w:t> </w:t>
      </w:r>
      <w:r>
        <w:rPr>
          <w:rFonts w:ascii="Arial"/>
          <w:i/>
          <w:sz w:val="28"/>
        </w:rPr>
        <w:t>skills.</w:t>
      </w:r>
      <w:r>
        <w:rPr>
          <w:rFonts w:ascii="Arial"/>
          <w:i/>
          <w:spacing w:val="20"/>
          <w:sz w:val="28"/>
        </w:rPr>
        <w:t> </w:t>
      </w:r>
      <w:r>
        <w:rPr>
          <w:sz w:val="28"/>
        </w:rPr>
        <w:t>in</w:t>
      </w:r>
      <w:r>
        <w:rPr>
          <w:spacing w:val="19"/>
          <w:sz w:val="28"/>
        </w:rPr>
        <w:t> </w:t>
      </w:r>
      <w:r>
        <w:rPr>
          <w:sz w:val="28"/>
        </w:rPr>
        <w:t>Mishra,</w:t>
      </w:r>
      <w:r>
        <w:rPr>
          <w:spacing w:val="24"/>
          <w:sz w:val="28"/>
        </w:rPr>
        <w:t> </w:t>
      </w:r>
      <w:r>
        <w:rPr>
          <w:sz w:val="28"/>
        </w:rPr>
        <w:t>A.</w:t>
      </w:r>
      <w:r>
        <w:rPr>
          <w:spacing w:val="23"/>
          <w:sz w:val="28"/>
        </w:rPr>
        <w:t> </w:t>
      </w:r>
      <w:r>
        <w:rPr>
          <w:sz w:val="28"/>
        </w:rPr>
        <w:t>&amp;</w:t>
      </w:r>
      <w:r>
        <w:rPr>
          <w:spacing w:val="19"/>
          <w:sz w:val="28"/>
        </w:rPr>
        <w:t> </w:t>
      </w:r>
      <w:r>
        <w:rPr>
          <w:spacing w:val="-2"/>
          <w:sz w:val="28"/>
        </w:rPr>
        <w:t>Bartram,</w:t>
      </w:r>
    </w:p>
    <w:p>
      <w:pPr>
        <w:pStyle w:val="BodyText"/>
        <w:spacing w:line="242" w:lineRule="auto" w:before="6"/>
        <w:ind w:left="1680" w:right="1174"/>
        <w:rPr>
          <w:rFonts w:ascii="Arial"/>
          <w:i/>
        </w:rPr>
      </w:pPr>
      <w:r>
        <w:rPr/>
        <w:t>J. (Eds.) perspectives on distance education: skills development through distance education (Chap 9). Retrieved October 28, 2002, from the commonwealth of learning web site: </w:t>
      </w:r>
      <w:hyperlink r:id="rId73">
        <w:r>
          <w:rPr>
            <w:rFonts w:ascii="Arial"/>
            <w:i/>
            <w:color w:val="0000FF"/>
            <w:u w:val="single" w:color="0000FF"/>
          </w:rPr>
          <w:t>http://www.col.org/skills development.pdf</w:t>
        </w:r>
      </w:hyperlink>
      <w:r>
        <w:rPr>
          <w:rFonts w:ascii="Arial"/>
          <w:i/>
        </w:rPr>
        <w:t>.</w:t>
      </w:r>
    </w:p>
    <w:p>
      <w:pPr>
        <w:spacing w:line="242" w:lineRule="auto" w:before="199"/>
        <w:ind w:left="1680" w:right="1175" w:hanging="824"/>
        <w:jc w:val="both"/>
        <w:rPr>
          <w:sz w:val="28"/>
        </w:rPr>
      </w:pPr>
      <w:r>
        <w:rPr>
          <w:sz w:val="28"/>
        </w:rPr>
        <w:t>Helios (2005). </w:t>
      </w:r>
      <w:r>
        <w:rPr>
          <w:rFonts w:ascii="Arial"/>
          <w:i/>
          <w:sz w:val="28"/>
        </w:rPr>
        <w:t>Is e- learning improving access to learning opportunities. </w:t>
      </w:r>
      <w:r>
        <w:rPr>
          <w:sz w:val="28"/>
        </w:rPr>
        <w:t>Retrieved on October 1</w:t>
      </w:r>
      <w:r>
        <w:rPr>
          <w:sz w:val="28"/>
          <w:vertAlign w:val="superscript"/>
        </w:rPr>
        <w:t>st</w:t>
      </w:r>
      <w:r>
        <w:rPr>
          <w:sz w:val="28"/>
          <w:vertAlign w:val="baseline"/>
        </w:rPr>
        <w:t> .2011 from </w:t>
      </w:r>
      <w:r>
        <w:rPr>
          <w:color w:val="0000FF"/>
          <w:sz w:val="28"/>
          <w:u w:val="single" w:color="0000FF"/>
          <w:vertAlign w:val="baseline"/>
        </w:rPr>
        <w:t>http://www.education</w:t>
      </w:r>
      <w:r>
        <w:rPr>
          <w:color w:val="0000FF"/>
          <w:sz w:val="28"/>
          <w:vertAlign w:val="baseline"/>
        </w:rPr>
        <w:t> </w:t>
      </w:r>
      <w:r>
        <w:rPr>
          <w:sz w:val="28"/>
          <w:vertAlign w:val="baseline"/>
        </w:rPr>
        <w:t>observations net/helios.</w:t>
      </w:r>
    </w:p>
    <w:p>
      <w:pPr>
        <w:spacing w:line="240" w:lineRule="auto" w:before="241"/>
        <w:ind w:left="1680" w:right="1176" w:hanging="824"/>
        <w:jc w:val="both"/>
        <w:rPr>
          <w:sz w:val="28"/>
        </w:rPr>
      </w:pPr>
      <w:r>
        <w:rPr>
          <w:sz w:val="28"/>
        </w:rPr>
        <w:t>Ibitoye, G. (2001). Managerial skills and organizational learning in</w:t>
      </w:r>
      <w:r>
        <w:rPr>
          <w:spacing w:val="40"/>
          <w:sz w:val="28"/>
        </w:rPr>
        <w:t> </w:t>
      </w:r>
      <w:r>
        <w:rPr>
          <w:sz w:val="28"/>
        </w:rPr>
        <w:t>SMEs of Pakistan. </w:t>
      </w:r>
      <w:r>
        <w:rPr>
          <w:rFonts w:ascii="Arial"/>
          <w:i/>
          <w:sz w:val="28"/>
        </w:rPr>
        <w:t>Indian Journal of Commerce &amp; Management Studies</w:t>
      </w:r>
      <w:r>
        <w:rPr>
          <w:sz w:val="28"/>
        </w:rPr>
        <w:t>, 2 (4), 61-69.</w:t>
      </w:r>
    </w:p>
    <w:p>
      <w:pPr>
        <w:spacing w:after="0" w:line="240" w:lineRule="auto"/>
        <w:jc w:val="both"/>
        <w:rPr>
          <w:sz w:val="28"/>
        </w:rPr>
        <w:sectPr>
          <w:pgSz w:w="12240" w:h="15840"/>
          <w:pgMar w:header="761" w:footer="0" w:top="1340" w:bottom="280" w:left="1020" w:right="260"/>
        </w:sectPr>
      </w:pPr>
    </w:p>
    <w:p>
      <w:pPr>
        <w:spacing w:line="240" w:lineRule="auto" w:before="87"/>
        <w:ind w:left="1680" w:right="1176" w:hanging="824"/>
        <w:jc w:val="both"/>
        <w:rPr>
          <w:sz w:val="28"/>
        </w:rPr>
      </w:pPr>
      <w:r>
        <w:rPr>
          <w:sz w:val="28"/>
        </w:rPr>
        <w:t>Ibrahim, Y. (2007) Managerial skills and organizational learning in</w:t>
      </w:r>
      <w:r>
        <w:rPr>
          <w:spacing w:val="40"/>
          <w:sz w:val="28"/>
        </w:rPr>
        <w:t> </w:t>
      </w:r>
      <w:r>
        <w:rPr>
          <w:sz w:val="28"/>
        </w:rPr>
        <w:t>SMEs of Nigeria. </w:t>
      </w:r>
      <w:r>
        <w:rPr>
          <w:rFonts w:ascii="Arial"/>
          <w:i/>
          <w:sz w:val="28"/>
        </w:rPr>
        <w:t>India Journal of Commerce &amp; Management Studies</w:t>
      </w:r>
      <w:r>
        <w:rPr>
          <w:sz w:val="28"/>
        </w:rPr>
        <w:t>, 2 (4).</w:t>
      </w:r>
    </w:p>
    <w:p>
      <w:pPr>
        <w:pStyle w:val="BodyText"/>
        <w:spacing w:before="246"/>
        <w:ind w:left="1680" w:right="1173" w:hanging="824"/>
      </w:pPr>
      <w:r>
        <w:rPr/>
        <w:t>Idialu, E. E. (2007). Quality assurance in the teaching and examination of vocational and technical education in Nigeria. </w:t>
      </w:r>
      <w:r>
        <w:rPr>
          <w:rFonts w:ascii="Arial"/>
          <w:i/>
        </w:rPr>
        <w:t>College</w:t>
      </w:r>
      <w:r>
        <w:rPr>
          <w:rFonts w:ascii="Arial"/>
          <w:i/>
          <w:spacing w:val="40"/>
        </w:rPr>
        <w:t> </w:t>
      </w:r>
      <w:r>
        <w:rPr>
          <w:rFonts w:ascii="Arial"/>
          <w:i/>
        </w:rPr>
        <w:t>Students Journal</w:t>
      </w:r>
      <w:r>
        <w:rPr/>
        <w:t>,</w:t>
      </w:r>
      <w:r>
        <w:rPr>
          <w:spacing w:val="80"/>
          <w:w w:val="150"/>
        </w:rPr>
        <w:t>  </w:t>
      </w:r>
      <w:r>
        <w:rPr/>
        <w:t>4(2&amp;3), 10-16.</w:t>
      </w:r>
    </w:p>
    <w:p>
      <w:pPr>
        <w:spacing w:before="240"/>
        <w:ind w:left="857" w:right="0" w:firstLine="0"/>
        <w:jc w:val="left"/>
        <w:rPr>
          <w:sz w:val="28"/>
        </w:rPr>
      </w:pPr>
      <w:r>
        <w:rPr>
          <w:sz w:val="28"/>
        </w:rPr>
        <w:t>Igboke,</w:t>
      </w:r>
      <w:r>
        <w:rPr>
          <w:spacing w:val="76"/>
          <w:w w:val="150"/>
          <w:sz w:val="28"/>
        </w:rPr>
        <w:t> </w:t>
      </w:r>
      <w:r>
        <w:rPr>
          <w:sz w:val="28"/>
        </w:rPr>
        <w:t>S.A.</w:t>
      </w:r>
      <w:r>
        <w:rPr>
          <w:spacing w:val="77"/>
          <w:w w:val="150"/>
          <w:sz w:val="28"/>
        </w:rPr>
        <w:t> </w:t>
      </w:r>
      <w:r>
        <w:rPr>
          <w:sz w:val="28"/>
        </w:rPr>
        <w:t>(2005).</w:t>
      </w:r>
      <w:r>
        <w:rPr>
          <w:spacing w:val="21"/>
          <w:sz w:val="28"/>
        </w:rPr>
        <w:t>  </w:t>
      </w:r>
      <w:r>
        <w:rPr>
          <w:rFonts w:ascii="Arial"/>
          <w:i/>
          <w:sz w:val="28"/>
        </w:rPr>
        <w:t>Business</w:t>
      </w:r>
      <w:r>
        <w:rPr>
          <w:rFonts w:ascii="Arial"/>
          <w:i/>
          <w:spacing w:val="73"/>
          <w:w w:val="150"/>
          <w:sz w:val="28"/>
        </w:rPr>
        <w:t> </w:t>
      </w:r>
      <w:r>
        <w:rPr>
          <w:rFonts w:ascii="Arial"/>
          <w:i/>
          <w:sz w:val="28"/>
        </w:rPr>
        <w:t>education:</w:t>
      </w:r>
      <w:r>
        <w:rPr>
          <w:rFonts w:ascii="Arial"/>
          <w:i/>
          <w:spacing w:val="71"/>
          <w:w w:val="150"/>
          <w:sz w:val="28"/>
        </w:rPr>
        <w:t> </w:t>
      </w:r>
      <w:r>
        <w:rPr>
          <w:rFonts w:ascii="Arial"/>
          <w:i/>
          <w:sz w:val="28"/>
        </w:rPr>
        <w:t>principles</w:t>
      </w:r>
      <w:r>
        <w:rPr>
          <w:rFonts w:ascii="Arial"/>
          <w:i/>
          <w:spacing w:val="70"/>
          <w:w w:val="150"/>
          <w:sz w:val="28"/>
        </w:rPr>
        <w:t> </w:t>
      </w:r>
      <w:r>
        <w:rPr>
          <w:rFonts w:ascii="Arial"/>
          <w:i/>
          <w:sz w:val="28"/>
        </w:rPr>
        <w:t>and</w:t>
      </w:r>
      <w:r>
        <w:rPr>
          <w:rFonts w:ascii="Arial"/>
          <w:i/>
          <w:spacing w:val="71"/>
          <w:w w:val="150"/>
          <w:sz w:val="28"/>
        </w:rPr>
        <w:t> </w:t>
      </w:r>
      <w:r>
        <w:rPr>
          <w:rFonts w:ascii="Arial"/>
          <w:i/>
          <w:spacing w:val="-2"/>
          <w:sz w:val="28"/>
        </w:rPr>
        <w:t>methods</w:t>
      </w:r>
      <w:r>
        <w:rPr>
          <w:spacing w:val="-2"/>
          <w:sz w:val="28"/>
        </w:rPr>
        <w:t>.</w:t>
      </w:r>
    </w:p>
    <w:p>
      <w:pPr>
        <w:pStyle w:val="BodyText"/>
        <w:spacing w:before="6"/>
        <w:ind w:left="1680"/>
        <w:jc w:val="left"/>
      </w:pPr>
      <w:r>
        <w:rPr/>
        <w:t>Jones</w:t>
      </w:r>
      <w:r>
        <w:rPr>
          <w:spacing w:val="-11"/>
        </w:rPr>
        <w:t> </w:t>
      </w:r>
      <w:r>
        <w:rPr/>
        <w:t>Communication</w:t>
      </w:r>
      <w:r>
        <w:rPr>
          <w:spacing w:val="-11"/>
        </w:rPr>
        <w:t> </w:t>
      </w:r>
      <w:r>
        <w:rPr/>
        <w:t>Publishers,</w:t>
      </w:r>
      <w:r>
        <w:rPr>
          <w:spacing w:val="-10"/>
        </w:rPr>
        <w:t> </w:t>
      </w:r>
      <w:r>
        <w:rPr>
          <w:spacing w:val="-2"/>
        </w:rPr>
        <w:t>Enugu.</w:t>
      </w:r>
    </w:p>
    <w:p>
      <w:pPr>
        <w:spacing w:line="242" w:lineRule="auto" w:before="241"/>
        <w:ind w:left="1680" w:right="1175" w:hanging="824"/>
        <w:jc w:val="both"/>
        <w:rPr>
          <w:sz w:val="28"/>
        </w:rPr>
      </w:pPr>
      <w:r>
        <w:rPr>
          <w:sz w:val="28"/>
        </w:rPr>
        <w:t>Ijaduola, K.O. (2010a). </w:t>
      </w:r>
      <w:r>
        <w:rPr>
          <w:rFonts w:ascii="Arial"/>
          <w:i/>
          <w:sz w:val="28"/>
        </w:rPr>
        <w:t>Quality management versus quality control: Latest development in Nigerian University education. </w:t>
      </w:r>
      <w:r>
        <w:rPr>
          <w:sz w:val="28"/>
        </w:rPr>
        <w:t>In M.A. Ogundipe, B.O. Olanisimi and O.E. Mabekoje (Eds.), Issues in university management and administration in Nigeria. Ibadan: Bayo Shoye Publishers, pp. 128-151.</w:t>
      </w:r>
    </w:p>
    <w:p>
      <w:pPr>
        <w:pStyle w:val="BodyText"/>
        <w:spacing w:line="244" w:lineRule="auto" w:before="242"/>
        <w:ind w:left="1680" w:right="1174" w:hanging="824"/>
        <w:rPr>
          <w:rFonts w:ascii="Arial"/>
          <w:i/>
        </w:rPr>
      </w:pPr>
      <w:r>
        <w:rPr/>
        <w:t>Jude, W. I, &amp; Dankaro, J. T. (2012). ICT resources utilization , availability and accessibility by teacher educators for</w:t>
      </w:r>
      <w:r>
        <w:rPr>
          <w:spacing w:val="80"/>
        </w:rPr>
        <w:t> </w:t>
      </w:r>
      <w:r>
        <w:rPr/>
        <w:t>instructional development in colleges of education Kastina-Ala. </w:t>
      </w:r>
      <w:r>
        <w:rPr>
          <w:rFonts w:ascii="Arial"/>
          <w:i/>
        </w:rPr>
        <w:t>New Media and Mass Communication. Vol 3, 2012</w:t>
      </w:r>
    </w:p>
    <w:p>
      <w:pPr>
        <w:spacing w:line="244" w:lineRule="auto" w:before="226"/>
        <w:ind w:left="1680" w:right="1173" w:hanging="824"/>
        <w:jc w:val="both"/>
        <w:rPr>
          <w:sz w:val="28"/>
        </w:rPr>
      </w:pPr>
      <w:r>
        <w:rPr>
          <w:sz w:val="28"/>
        </w:rPr>
        <w:t>Kelly, T. (2004). </w:t>
      </w:r>
      <w:r>
        <w:rPr>
          <w:rFonts w:ascii="Arial"/>
          <w:i/>
          <w:sz w:val="28"/>
        </w:rPr>
        <w:t>Learning with ICT in school </w:t>
      </w:r>
      <w:r>
        <w:rPr>
          <w:sz w:val="28"/>
        </w:rPr>
        <w:t>(3</w:t>
      </w:r>
      <w:r>
        <w:rPr>
          <w:sz w:val="28"/>
          <w:vertAlign w:val="superscript"/>
        </w:rPr>
        <w:t>rd</w:t>
      </w:r>
      <w:r>
        <w:rPr>
          <w:sz w:val="28"/>
          <w:vertAlign w:val="baseline"/>
        </w:rPr>
        <w:t> ed.). Uyo: Abaam </w:t>
      </w:r>
      <w:r>
        <w:rPr>
          <w:spacing w:val="-2"/>
          <w:sz w:val="28"/>
          <w:vertAlign w:val="baseline"/>
        </w:rPr>
        <w:t>Publishing.</w:t>
      </w:r>
    </w:p>
    <w:p>
      <w:pPr>
        <w:spacing w:line="242" w:lineRule="auto" w:before="237"/>
        <w:ind w:left="1680" w:right="1173" w:hanging="824"/>
        <w:jc w:val="both"/>
        <w:rPr>
          <w:sz w:val="28"/>
        </w:rPr>
      </w:pPr>
      <w:r>
        <w:rPr>
          <w:sz w:val="28"/>
        </w:rPr>
        <w:t>Kulik, J. A. (2015). Meta-analytic studies of findings on computer-based instruction. In J.E.L. Baker &amp;H.F.O‟Neil (Ed.), </w:t>
      </w:r>
      <w:r>
        <w:rPr>
          <w:rFonts w:ascii="Arial" w:hAnsi="Arial"/>
          <w:i/>
          <w:sz w:val="28"/>
        </w:rPr>
        <w:t>Technology Assessment in Education and Training. </w:t>
      </w:r>
      <w:r>
        <w:rPr>
          <w:sz w:val="28"/>
        </w:rPr>
        <w:t>Hillsdale, NJ: Lawrence </w:t>
      </w:r>
      <w:r>
        <w:rPr>
          <w:spacing w:val="-2"/>
          <w:sz w:val="28"/>
        </w:rPr>
        <w:t>Erlbaum</w:t>
      </w:r>
    </w:p>
    <w:p>
      <w:pPr>
        <w:spacing w:line="240" w:lineRule="auto" w:before="238"/>
        <w:ind w:left="1680" w:right="1174" w:hanging="747"/>
        <w:jc w:val="both"/>
        <w:rPr>
          <w:sz w:val="28"/>
        </w:rPr>
      </w:pPr>
      <w:r>
        <w:rPr>
          <w:sz w:val="28"/>
        </w:rPr>
        <w:t>Kwacha, P. Z. (2007). The imperative ICT for teachers in Nigeria</w:t>
      </w:r>
      <w:r>
        <w:rPr>
          <w:spacing w:val="40"/>
          <w:sz w:val="28"/>
        </w:rPr>
        <w:t> </w:t>
      </w:r>
      <w:r>
        <w:rPr>
          <w:sz w:val="28"/>
        </w:rPr>
        <w:t>Higher Education. </w:t>
      </w:r>
      <w:r>
        <w:rPr>
          <w:rFonts w:ascii="Arial"/>
          <w:i/>
          <w:sz w:val="28"/>
        </w:rPr>
        <w:t>Merlot Journal of Online Learning and Teaching</w:t>
      </w:r>
      <w:r>
        <w:rPr>
          <w:sz w:val="28"/>
        </w:rPr>
        <w:t>, 3(4).</w:t>
      </w:r>
    </w:p>
    <w:p>
      <w:pPr>
        <w:spacing w:before="240"/>
        <w:ind w:left="934" w:right="0" w:firstLine="0"/>
        <w:jc w:val="left"/>
        <w:rPr>
          <w:rFonts w:ascii="Arial"/>
          <w:i/>
          <w:sz w:val="28"/>
        </w:rPr>
      </w:pPr>
      <w:r>
        <w:rPr>
          <w:sz w:val="28"/>
        </w:rPr>
        <w:t>Lane,</w:t>
      </w:r>
      <w:r>
        <w:rPr>
          <w:spacing w:val="42"/>
          <w:sz w:val="28"/>
        </w:rPr>
        <w:t> </w:t>
      </w:r>
      <w:r>
        <w:rPr>
          <w:sz w:val="28"/>
        </w:rPr>
        <w:t>A.</w:t>
      </w:r>
      <w:r>
        <w:rPr>
          <w:spacing w:val="46"/>
          <w:sz w:val="28"/>
        </w:rPr>
        <w:t> </w:t>
      </w:r>
      <w:r>
        <w:rPr>
          <w:sz w:val="28"/>
        </w:rPr>
        <w:t>&amp;</w:t>
      </w:r>
      <w:r>
        <w:rPr>
          <w:spacing w:val="42"/>
          <w:sz w:val="28"/>
        </w:rPr>
        <w:t> </w:t>
      </w:r>
      <w:r>
        <w:rPr>
          <w:sz w:val="28"/>
        </w:rPr>
        <w:t>Porch,</w:t>
      </w:r>
      <w:r>
        <w:rPr>
          <w:spacing w:val="46"/>
          <w:sz w:val="28"/>
        </w:rPr>
        <w:t> </w:t>
      </w:r>
      <w:r>
        <w:rPr>
          <w:sz w:val="28"/>
        </w:rPr>
        <w:t>M.</w:t>
      </w:r>
      <w:r>
        <w:rPr>
          <w:spacing w:val="46"/>
          <w:sz w:val="28"/>
        </w:rPr>
        <w:t> </w:t>
      </w:r>
      <w:r>
        <w:rPr>
          <w:sz w:val="28"/>
        </w:rPr>
        <w:t>(2014).</w:t>
      </w:r>
      <w:r>
        <w:rPr>
          <w:spacing w:val="48"/>
          <w:sz w:val="28"/>
        </w:rPr>
        <w:t> </w:t>
      </w:r>
      <w:r>
        <w:rPr>
          <w:rFonts w:ascii="Arial"/>
          <w:i/>
          <w:sz w:val="28"/>
        </w:rPr>
        <w:t>The</w:t>
      </w:r>
      <w:r>
        <w:rPr>
          <w:rFonts w:ascii="Arial"/>
          <w:i/>
          <w:spacing w:val="39"/>
          <w:sz w:val="28"/>
        </w:rPr>
        <w:t> </w:t>
      </w:r>
      <w:r>
        <w:rPr>
          <w:rFonts w:ascii="Arial"/>
          <w:i/>
          <w:sz w:val="28"/>
        </w:rPr>
        <w:t>power</w:t>
      </w:r>
      <w:r>
        <w:rPr>
          <w:rFonts w:ascii="Arial"/>
          <w:i/>
          <w:spacing w:val="41"/>
          <w:sz w:val="28"/>
        </w:rPr>
        <w:t> </w:t>
      </w:r>
      <w:r>
        <w:rPr>
          <w:rFonts w:ascii="Arial"/>
          <w:i/>
          <w:sz w:val="28"/>
        </w:rPr>
        <w:t>of</w:t>
      </w:r>
      <w:r>
        <w:rPr>
          <w:rFonts w:ascii="Arial"/>
          <w:i/>
          <w:spacing w:val="39"/>
          <w:sz w:val="28"/>
        </w:rPr>
        <w:t> </w:t>
      </w:r>
      <w:r>
        <w:rPr>
          <w:rFonts w:ascii="Arial"/>
          <w:i/>
          <w:sz w:val="28"/>
        </w:rPr>
        <w:t>the</w:t>
      </w:r>
      <w:r>
        <w:rPr>
          <w:rFonts w:ascii="Arial"/>
          <w:i/>
          <w:spacing w:val="41"/>
          <w:sz w:val="28"/>
        </w:rPr>
        <w:t> </w:t>
      </w:r>
      <w:r>
        <w:rPr>
          <w:rFonts w:ascii="Arial"/>
          <w:i/>
          <w:sz w:val="28"/>
        </w:rPr>
        <w:t>Internet</w:t>
      </w:r>
      <w:r>
        <w:rPr>
          <w:rFonts w:ascii="Arial"/>
          <w:i/>
          <w:spacing w:val="42"/>
          <w:sz w:val="28"/>
        </w:rPr>
        <w:t> </w:t>
      </w:r>
      <w:r>
        <w:rPr>
          <w:rFonts w:ascii="Arial"/>
          <w:i/>
          <w:sz w:val="28"/>
        </w:rPr>
        <w:t>for</w:t>
      </w:r>
      <w:r>
        <w:rPr>
          <w:rFonts w:ascii="Arial"/>
          <w:i/>
          <w:spacing w:val="41"/>
          <w:sz w:val="28"/>
        </w:rPr>
        <w:t> </w:t>
      </w:r>
      <w:r>
        <w:rPr>
          <w:rFonts w:ascii="Arial"/>
          <w:i/>
          <w:spacing w:val="-2"/>
          <w:sz w:val="28"/>
        </w:rPr>
        <w:t>learning.</w:t>
      </w:r>
    </w:p>
    <w:p>
      <w:pPr>
        <w:pStyle w:val="BodyText"/>
        <w:spacing w:before="6"/>
        <w:ind w:left="1680"/>
        <w:jc w:val="left"/>
      </w:pPr>
      <w:r>
        <w:rPr/>
        <w:t>Canada.</w:t>
      </w:r>
      <w:r>
        <w:rPr>
          <w:spacing w:val="-4"/>
        </w:rPr>
        <w:t> </w:t>
      </w:r>
      <w:r>
        <w:rPr/>
        <w:t>Clementine</w:t>
      </w:r>
      <w:r>
        <w:rPr>
          <w:spacing w:val="-5"/>
        </w:rPr>
        <w:t> </w:t>
      </w:r>
      <w:r>
        <w:rPr/>
        <w:t>Press</w:t>
      </w:r>
      <w:r>
        <w:rPr>
          <w:spacing w:val="-7"/>
        </w:rPr>
        <w:t> </w:t>
      </w:r>
      <w:r>
        <w:rPr>
          <w:spacing w:val="-4"/>
        </w:rPr>
        <w:t>Inc.</w:t>
      </w:r>
    </w:p>
    <w:p>
      <w:pPr>
        <w:pStyle w:val="BodyText"/>
        <w:spacing w:line="244" w:lineRule="auto" w:before="245"/>
        <w:ind w:left="1680" w:right="1173" w:hanging="747"/>
      </w:pPr>
      <w:r>
        <w:rPr/>
        <w:t>Liverpool, L.S.O.;</w:t>
      </w:r>
      <w:r>
        <w:rPr>
          <w:spacing w:val="-1"/>
        </w:rPr>
        <w:t> </w:t>
      </w:r>
      <w:r>
        <w:rPr/>
        <w:t>Marut,</w:t>
      </w:r>
      <w:r>
        <w:rPr>
          <w:spacing w:val="-1"/>
        </w:rPr>
        <w:t> </w:t>
      </w:r>
      <w:r>
        <w:rPr/>
        <w:t>M.J &amp;</w:t>
      </w:r>
      <w:r>
        <w:rPr>
          <w:spacing w:val="-2"/>
        </w:rPr>
        <w:t> </w:t>
      </w:r>
      <w:r>
        <w:rPr/>
        <w:t>Ndam,</w:t>
      </w:r>
      <w:r>
        <w:rPr>
          <w:spacing w:val="-1"/>
        </w:rPr>
        <w:t> </w:t>
      </w:r>
      <w:r>
        <w:rPr/>
        <w:t>I.N.</w:t>
      </w:r>
      <w:r>
        <w:rPr>
          <w:spacing w:val="-1"/>
        </w:rPr>
        <w:t> </w:t>
      </w:r>
      <w:r>
        <w:rPr/>
        <w:t>(2011). Towards a</w:t>
      </w:r>
      <w:r>
        <w:rPr>
          <w:spacing w:val="-2"/>
        </w:rPr>
        <w:t> </w:t>
      </w:r>
      <w:r>
        <w:rPr/>
        <w:t>model for e-learning in Nigerian Higher Education Institutions (HEIs): Lessons from the university of Jos ICT Maths Initiative. </w:t>
      </w:r>
      <w:r>
        <w:rPr>
          <w:spacing w:val="-2"/>
        </w:rPr>
        <w:t>Liverpool@unijos.edu.ng&amp;Oti.</w:t>
      </w:r>
    </w:p>
    <w:p>
      <w:pPr>
        <w:spacing w:after="0" w:line="244" w:lineRule="auto"/>
        <w:sectPr>
          <w:pgSz w:w="12240" w:h="15840"/>
          <w:pgMar w:header="761" w:footer="0" w:top="1340" w:bottom="280" w:left="1020" w:right="260"/>
        </w:sectPr>
      </w:pPr>
    </w:p>
    <w:p>
      <w:pPr>
        <w:spacing w:line="244" w:lineRule="auto" w:before="83"/>
        <w:ind w:left="1680" w:right="1170" w:hanging="824"/>
        <w:jc w:val="both"/>
        <w:rPr>
          <w:sz w:val="28"/>
        </w:rPr>
      </w:pPr>
      <w:r>
        <w:rPr>
          <w:sz w:val="28"/>
        </w:rPr>
        <w:t>Lucey, T. (1995). </w:t>
      </w:r>
      <w:r>
        <w:rPr>
          <w:rFonts w:ascii="Arial"/>
          <w:i/>
          <w:sz w:val="28"/>
        </w:rPr>
        <w:t>The Internet companion</w:t>
      </w:r>
      <w:r>
        <w:rPr>
          <w:sz w:val="28"/>
        </w:rPr>
        <w:t>. New York: Addison-Wesley </w:t>
      </w:r>
      <w:r>
        <w:rPr>
          <w:spacing w:val="-2"/>
          <w:sz w:val="28"/>
        </w:rPr>
        <w:t>Publishers.</w:t>
      </w:r>
    </w:p>
    <w:p>
      <w:pPr>
        <w:spacing w:line="242" w:lineRule="auto" w:before="233"/>
        <w:ind w:left="1680" w:right="1170" w:hanging="824"/>
        <w:jc w:val="both"/>
        <w:rPr>
          <w:sz w:val="28"/>
        </w:rPr>
      </w:pPr>
      <w:r>
        <w:rPr>
          <w:sz w:val="28"/>
        </w:rPr>
        <w:t>Lucey, T. (2002). </w:t>
      </w:r>
      <w:r>
        <w:rPr>
          <w:rFonts w:ascii="Arial"/>
          <w:i/>
          <w:sz w:val="28"/>
        </w:rPr>
        <w:t>The Internet companion</w:t>
      </w:r>
      <w:r>
        <w:rPr>
          <w:sz w:val="28"/>
        </w:rPr>
        <w:t>. New York: Addison-Wesley </w:t>
      </w:r>
      <w:r>
        <w:rPr>
          <w:spacing w:val="-2"/>
          <w:sz w:val="28"/>
        </w:rPr>
        <w:t>Publishers.</w:t>
      </w:r>
    </w:p>
    <w:p>
      <w:pPr>
        <w:spacing w:line="242" w:lineRule="auto" w:before="238"/>
        <w:ind w:left="1680" w:right="1176" w:hanging="824"/>
        <w:jc w:val="both"/>
        <w:rPr>
          <w:sz w:val="28"/>
        </w:rPr>
      </w:pPr>
      <w:r>
        <w:rPr>
          <w:sz w:val="28"/>
        </w:rPr>
        <w:t>Maier,</w:t>
      </w:r>
      <w:r>
        <w:rPr>
          <w:sz w:val="28"/>
        </w:rPr>
        <w:t> P., &amp; Warren, A. (2015). </w:t>
      </w:r>
      <w:r>
        <w:rPr>
          <w:rFonts w:ascii="Arial"/>
          <w:i/>
          <w:sz w:val="28"/>
        </w:rPr>
        <w:t>Integrating technology in learning &amp; teaching: A practical guide for educators. </w:t>
      </w:r>
      <w:r>
        <w:rPr>
          <w:sz w:val="28"/>
        </w:rPr>
        <w:t>London, UK: Kogan </w:t>
      </w:r>
      <w:r>
        <w:rPr>
          <w:spacing w:val="-4"/>
          <w:sz w:val="28"/>
        </w:rPr>
        <w:t>Page</w:t>
      </w:r>
    </w:p>
    <w:p>
      <w:pPr>
        <w:spacing w:line="242" w:lineRule="auto" w:before="239"/>
        <w:ind w:left="1680" w:right="1175" w:hanging="824"/>
        <w:jc w:val="both"/>
        <w:rPr>
          <w:rFonts w:ascii="Arial"/>
          <w:i/>
          <w:sz w:val="28"/>
        </w:rPr>
      </w:pPr>
      <w:r>
        <w:rPr>
          <w:sz w:val="28"/>
        </w:rPr>
        <w:t>Major,</w:t>
      </w:r>
      <w:r>
        <w:rPr>
          <w:sz w:val="28"/>
        </w:rPr>
        <w:t> N. B. (2013). The role of information and communication technology (ICT) in enhancing the quality assurance procedures of Nigerian Universities: A review literature. </w:t>
      </w:r>
      <w:r>
        <w:rPr>
          <w:rFonts w:ascii="Arial"/>
          <w:i/>
          <w:sz w:val="28"/>
        </w:rPr>
        <w:t>International Journal of Educational Foundations &amp; Management. 1(1). 42-48.</w:t>
      </w:r>
    </w:p>
    <w:p>
      <w:pPr>
        <w:spacing w:line="242" w:lineRule="auto" w:before="239"/>
        <w:ind w:left="1680" w:right="1175" w:hanging="824"/>
        <w:jc w:val="both"/>
        <w:rPr>
          <w:rFonts w:ascii="Arial"/>
          <w:i/>
          <w:sz w:val="28"/>
        </w:rPr>
      </w:pPr>
      <w:r>
        <w:rPr>
          <w:sz w:val="28"/>
        </w:rPr>
        <w:t>Mandara, B. (2012). Utilzation of Information and Communication Technologies (ICT) in the Teaching of Office Education Graduates in Adamawa State Tertiary Institutions. </w:t>
      </w:r>
      <w:r>
        <w:rPr>
          <w:rFonts w:ascii="Arial"/>
          <w:i/>
          <w:sz w:val="28"/>
        </w:rPr>
        <w:t>Journal of Education and Policy Review, 4(1), 1-9.</w:t>
      </w:r>
    </w:p>
    <w:p>
      <w:pPr>
        <w:spacing w:before="234"/>
        <w:ind w:left="1680" w:right="1177" w:hanging="824"/>
        <w:jc w:val="both"/>
        <w:rPr>
          <w:sz w:val="28"/>
        </w:rPr>
      </w:pPr>
      <w:r>
        <w:rPr>
          <w:sz w:val="28"/>
        </w:rPr>
        <w:t>Mbaezue, A.N.C. (2010). </w:t>
      </w:r>
      <w:r>
        <w:rPr>
          <w:rFonts w:ascii="Arial"/>
          <w:i/>
          <w:sz w:val="28"/>
        </w:rPr>
        <w:t>ICT and business education in a globalised economy. </w:t>
      </w:r>
      <w:r>
        <w:rPr>
          <w:sz w:val="28"/>
        </w:rPr>
        <w:t>Enugu: JTC publishers.</w:t>
      </w:r>
    </w:p>
    <w:p>
      <w:pPr>
        <w:pStyle w:val="BodyText"/>
        <w:spacing w:line="242" w:lineRule="auto" w:before="206"/>
        <w:ind w:left="1680" w:right="1176" w:hanging="824"/>
      </w:pPr>
      <w:r>
        <w:rPr/>
        <w:t>Meleisea, E. (2007). ICT in teacher education: case studies from the Asia pacific Region. Retrieved on August 31st, 2011 from </w:t>
      </w:r>
      <w:hyperlink r:id="rId74">
        <w:r>
          <w:rPr>
            <w:color w:val="0000FF"/>
            <w:spacing w:val="-2"/>
            <w:u w:val="single" w:color="0000FF"/>
          </w:rPr>
          <w:t>http://www.unescobkk.org/education/ict</w:t>
        </w:r>
      </w:hyperlink>
      <w:r>
        <w:rPr>
          <w:spacing w:val="-2"/>
        </w:rPr>
        <w:t>.</w:t>
      </w:r>
    </w:p>
    <w:p>
      <w:pPr>
        <w:tabs>
          <w:tab w:pos="2136" w:val="left" w:leader="none"/>
          <w:tab w:pos="2915" w:val="left" w:leader="none"/>
          <w:tab w:pos="4052" w:val="left" w:leader="none"/>
          <w:tab w:pos="4784" w:val="left" w:leader="none"/>
          <w:tab w:pos="4829" w:val="left" w:leader="none"/>
          <w:tab w:pos="6219" w:val="left" w:leader="none"/>
          <w:tab w:pos="6479" w:val="left" w:leader="none"/>
          <w:tab w:pos="6699" w:val="left" w:leader="none"/>
          <w:tab w:pos="7009" w:val="left" w:leader="none"/>
          <w:tab w:pos="7477" w:val="left" w:leader="none"/>
          <w:tab w:pos="7981" w:val="left" w:leader="none"/>
          <w:tab w:pos="8238" w:val="left" w:leader="none"/>
          <w:tab w:pos="9311" w:val="left" w:leader="none"/>
        </w:tabs>
        <w:spacing w:line="242" w:lineRule="auto" w:before="244"/>
        <w:ind w:left="1680" w:right="1176" w:hanging="824"/>
        <w:jc w:val="left"/>
        <w:rPr>
          <w:sz w:val="28"/>
        </w:rPr>
      </w:pPr>
      <w:r>
        <w:rPr>
          <w:spacing w:val="-2"/>
          <w:sz w:val="28"/>
        </w:rPr>
        <w:t>Moreno,</w:t>
      </w:r>
      <w:r>
        <w:rPr>
          <w:sz w:val="28"/>
        </w:rPr>
        <w:tab/>
      </w:r>
      <w:r>
        <w:rPr>
          <w:spacing w:val="-4"/>
          <w:sz w:val="28"/>
        </w:rPr>
        <w:t>J.M.</w:t>
      </w:r>
      <w:r>
        <w:rPr>
          <w:sz w:val="28"/>
        </w:rPr>
        <w:tab/>
      </w:r>
      <w:r>
        <w:rPr>
          <w:spacing w:val="-2"/>
          <w:sz w:val="28"/>
        </w:rPr>
        <w:t>(2006).</w:t>
      </w:r>
      <w:r>
        <w:rPr>
          <w:sz w:val="28"/>
        </w:rPr>
        <w:tab/>
      </w:r>
      <w:r>
        <w:rPr>
          <w:spacing w:val="-4"/>
          <w:sz w:val="28"/>
        </w:rPr>
        <w:t>The</w:t>
      </w:r>
      <w:r>
        <w:rPr>
          <w:sz w:val="28"/>
        </w:rPr>
        <w:tab/>
      </w:r>
      <w:r>
        <w:rPr>
          <w:spacing w:val="-2"/>
          <w:sz w:val="28"/>
        </w:rPr>
        <w:t>dynamics</w:t>
      </w:r>
      <w:r>
        <w:rPr>
          <w:sz w:val="28"/>
        </w:rPr>
        <w:tab/>
      </w:r>
      <w:r>
        <w:rPr>
          <w:spacing w:val="-6"/>
          <w:sz w:val="28"/>
        </w:rPr>
        <w:t>of</w:t>
      </w:r>
      <w:r>
        <w:rPr>
          <w:sz w:val="28"/>
        </w:rPr>
        <w:tab/>
        <w:tab/>
      </w:r>
      <w:r>
        <w:rPr>
          <w:spacing w:val="-2"/>
          <w:sz w:val="28"/>
        </w:rPr>
        <w:t>curriculum</w:t>
      </w:r>
      <w:r>
        <w:rPr>
          <w:sz w:val="28"/>
        </w:rPr>
        <w:tab/>
        <w:tab/>
      </w:r>
      <w:r>
        <w:rPr>
          <w:spacing w:val="-2"/>
          <w:sz w:val="28"/>
        </w:rPr>
        <w:t>design</w:t>
      </w:r>
      <w:r>
        <w:rPr>
          <w:sz w:val="28"/>
        </w:rPr>
        <w:tab/>
      </w:r>
      <w:r>
        <w:rPr>
          <w:spacing w:val="-71"/>
          <w:sz w:val="28"/>
        </w:rPr>
        <w:t> </w:t>
      </w:r>
      <w:r>
        <w:rPr>
          <w:spacing w:val="-4"/>
          <w:sz w:val="28"/>
        </w:rPr>
        <w:t>and </w:t>
      </w:r>
      <w:r>
        <w:rPr>
          <w:sz w:val="28"/>
        </w:rPr>
        <w:t>development: inSchool</w:t>
        <w:tab/>
        <w:tab/>
      </w:r>
      <w:r>
        <w:rPr>
          <w:spacing w:val="-2"/>
          <w:sz w:val="28"/>
        </w:rPr>
        <w:t>knowledge</w:t>
      </w:r>
      <w:r>
        <w:rPr>
          <w:sz w:val="28"/>
        </w:rPr>
        <w:tab/>
        <w:tab/>
      </w:r>
      <w:r>
        <w:rPr>
          <w:spacing w:val="-6"/>
          <w:sz w:val="28"/>
        </w:rPr>
        <w:t>in</w:t>
      </w:r>
      <w:r>
        <w:rPr>
          <w:sz w:val="28"/>
        </w:rPr>
        <w:tab/>
        <w:tab/>
      </w:r>
      <w:r>
        <w:rPr>
          <w:spacing w:val="-10"/>
          <w:sz w:val="28"/>
        </w:rPr>
        <w:t>a</w:t>
      </w:r>
      <w:r>
        <w:rPr>
          <w:sz w:val="28"/>
        </w:rPr>
        <w:tab/>
      </w:r>
      <w:r>
        <w:rPr>
          <w:spacing w:val="-2"/>
          <w:sz w:val="28"/>
        </w:rPr>
        <w:t>comparative</w:t>
      </w:r>
      <w:r>
        <w:rPr>
          <w:sz w:val="28"/>
        </w:rPr>
        <w:tab/>
      </w:r>
      <w:r>
        <w:rPr>
          <w:spacing w:val="-4"/>
          <w:sz w:val="28"/>
        </w:rPr>
        <w:t>and </w:t>
      </w:r>
      <w:r>
        <w:rPr>
          <w:sz w:val="28"/>
        </w:rPr>
        <w:t>historical</w:t>
      </w:r>
      <w:r>
        <w:rPr>
          <w:spacing w:val="40"/>
          <w:sz w:val="28"/>
        </w:rPr>
        <w:t> </w:t>
      </w:r>
      <w:r>
        <w:rPr>
          <w:sz w:val="28"/>
        </w:rPr>
        <w:t>perspective.</w:t>
      </w:r>
      <w:r>
        <w:rPr>
          <w:spacing w:val="40"/>
          <w:sz w:val="28"/>
        </w:rPr>
        <w:t> </w:t>
      </w:r>
      <w:r>
        <w:rPr>
          <w:sz w:val="28"/>
        </w:rPr>
        <w:t>In:</w:t>
      </w:r>
      <w:r>
        <w:rPr>
          <w:spacing w:val="40"/>
          <w:sz w:val="28"/>
        </w:rPr>
        <w:t> </w:t>
      </w:r>
      <w:r>
        <w:rPr>
          <w:sz w:val="28"/>
        </w:rPr>
        <w:t>A.</w:t>
      </w:r>
      <w:r>
        <w:rPr>
          <w:spacing w:val="40"/>
          <w:sz w:val="28"/>
        </w:rPr>
        <w:t> </w:t>
      </w:r>
      <w:r>
        <w:rPr>
          <w:sz w:val="28"/>
        </w:rPr>
        <w:t>Benavot</w:t>
      </w:r>
      <w:r>
        <w:rPr>
          <w:spacing w:val="40"/>
          <w:sz w:val="28"/>
        </w:rPr>
        <w:t> </w:t>
      </w:r>
      <w:r>
        <w:rPr>
          <w:sz w:val="28"/>
        </w:rPr>
        <w:t>&amp;</w:t>
      </w:r>
      <w:r>
        <w:rPr>
          <w:spacing w:val="40"/>
          <w:sz w:val="28"/>
        </w:rPr>
        <w:t> </w:t>
      </w:r>
      <w:r>
        <w:rPr>
          <w:sz w:val="28"/>
        </w:rPr>
        <w:t>C.</w:t>
      </w:r>
      <w:r>
        <w:rPr>
          <w:spacing w:val="40"/>
          <w:sz w:val="28"/>
        </w:rPr>
        <w:t> </w:t>
      </w:r>
      <w:r>
        <w:rPr>
          <w:sz w:val="28"/>
        </w:rPr>
        <w:t>Brascarskly</w:t>
      </w:r>
      <w:r>
        <w:rPr>
          <w:spacing w:val="40"/>
          <w:sz w:val="28"/>
        </w:rPr>
        <w:t> </w:t>
      </w:r>
      <w:r>
        <w:rPr>
          <w:sz w:val="28"/>
        </w:rPr>
        <w:t>(Eds.): </w:t>
      </w:r>
      <w:r>
        <w:rPr>
          <w:rFonts w:ascii="Arial"/>
          <w:i/>
          <w:sz w:val="28"/>
        </w:rPr>
        <w:t>Changing Curricula in Primary and Secondary</w:t>
        <w:tab/>
        <w:tab/>
      </w:r>
      <w:r>
        <w:rPr>
          <w:rFonts w:ascii="Arial"/>
          <w:i/>
          <w:spacing w:val="-2"/>
          <w:sz w:val="28"/>
        </w:rPr>
        <w:t>education,</w:t>
      </w:r>
      <w:r>
        <w:rPr>
          <w:rFonts w:ascii="Arial"/>
          <w:i/>
          <w:spacing w:val="80"/>
          <w:sz w:val="28"/>
        </w:rPr>
        <w:t> </w:t>
      </w:r>
      <w:r>
        <w:rPr>
          <w:rFonts w:ascii="Arial"/>
          <w:i/>
          <w:sz w:val="28"/>
        </w:rPr>
        <w:t>(Pp</w:t>
      </w:r>
      <w:r>
        <w:rPr>
          <w:rFonts w:ascii="Arial"/>
          <w:i/>
          <w:spacing w:val="80"/>
          <w:sz w:val="28"/>
        </w:rPr>
        <w:t> </w:t>
      </w:r>
      <w:r>
        <w:rPr>
          <w:rFonts w:ascii="Arial"/>
          <w:i/>
          <w:sz w:val="28"/>
        </w:rPr>
        <w:t>195-209)</w:t>
      </w:r>
      <w:r>
        <w:rPr>
          <w:rFonts w:ascii="Arial"/>
          <w:i/>
          <w:spacing w:val="80"/>
          <w:sz w:val="28"/>
        </w:rPr>
        <w:t> </w:t>
      </w:r>
      <w:r>
        <w:rPr>
          <w:sz w:val="28"/>
        </w:rPr>
        <w:t>Hong</w:t>
      </w:r>
      <w:r>
        <w:rPr>
          <w:spacing w:val="80"/>
          <w:sz w:val="28"/>
        </w:rPr>
        <w:t> </w:t>
      </w:r>
      <w:r>
        <w:rPr>
          <w:sz w:val="28"/>
        </w:rPr>
        <w:t>Kong:</w:t>
      </w:r>
      <w:r>
        <w:rPr>
          <w:spacing w:val="80"/>
          <w:sz w:val="28"/>
        </w:rPr>
        <w:t> </w:t>
      </w:r>
      <w:r>
        <w:rPr>
          <w:rFonts w:ascii="Arial"/>
          <w:i/>
          <w:sz w:val="28"/>
        </w:rPr>
        <w:t>Comparative</w:t>
      </w:r>
      <w:r>
        <w:rPr>
          <w:rFonts w:ascii="Arial"/>
          <w:i/>
          <w:spacing w:val="80"/>
          <w:sz w:val="28"/>
        </w:rPr>
        <w:t> </w:t>
      </w:r>
      <w:r>
        <w:rPr>
          <w:rFonts w:ascii="Arial"/>
          <w:i/>
          <w:sz w:val="28"/>
        </w:rPr>
        <w:t>Education</w:t>
      </w:r>
      <w:r>
        <w:rPr>
          <w:rFonts w:ascii="Arial"/>
          <w:i/>
          <w:spacing w:val="80"/>
          <w:sz w:val="28"/>
        </w:rPr>
        <w:t> </w:t>
      </w:r>
      <w:r>
        <w:rPr>
          <w:rFonts w:ascii="Arial"/>
          <w:i/>
          <w:sz w:val="28"/>
        </w:rPr>
        <w:t>Research </w:t>
      </w:r>
      <w:r>
        <w:rPr>
          <w:rFonts w:ascii="Arial"/>
          <w:i/>
          <w:spacing w:val="-2"/>
          <w:sz w:val="28"/>
        </w:rPr>
        <w:t>Centre</w:t>
      </w:r>
      <w:r>
        <w:rPr>
          <w:spacing w:val="-2"/>
          <w:sz w:val="28"/>
        </w:rPr>
        <w:t>.</w:t>
      </w:r>
    </w:p>
    <w:p>
      <w:pPr>
        <w:spacing w:line="240" w:lineRule="auto" w:before="194"/>
        <w:ind w:left="1680" w:right="1178" w:hanging="824"/>
        <w:jc w:val="both"/>
        <w:rPr>
          <w:sz w:val="28"/>
        </w:rPr>
      </w:pPr>
      <w:r>
        <w:rPr>
          <w:sz w:val="28"/>
        </w:rPr>
        <w:t>National Universities Commission. (2004). </w:t>
      </w:r>
      <w:r>
        <w:rPr>
          <w:rFonts w:ascii="Arial"/>
          <w:i/>
          <w:sz w:val="28"/>
        </w:rPr>
        <w:t>The role of NUC in quality assurance in Nigeria Universities. Nigeria Universities System </w:t>
      </w:r>
      <w:r>
        <w:rPr>
          <w:rFonts w:ascii="Arial"/>
          <w:i/>
          <w:spacing w:val="-2"/>
          <w:sz w:val="28"/>
        </w:rPr>
        <w:t>12</w:t>
      </w:r>
      <w:r>
        <w:rPr>
          <w:spacing w:val="-2"/>
          <w:sz w:val="28"/>
        </w:rPr>
        <w:t>(1):2.</w:t>
      </w:r>
    </w:p>
    <w:p>
      <w:pPr>
        <w:spacing w:line="242" w:lineRule="auto" w:before="200"/>
        <w:ind w:left="1171" w:right="1178" w:hanging="312"/>
        <w:jc w:val="left"/>
        <w:rPr>
          <w:sz w:val="28"/>
        </w:rPr>
      </w:pPr>
      <w:r>
        <w:rPr>
          <w:sz w:val="28"/>
        </w:rPr>
        <w:t>Ndukwe,</w:t>
      </w:r>
      <w:r>
        <w:rPr>
          <w:spacing w:val="-1"/>
          <w:sz w:val="28"/>
        </w:rPr>
        <w:t> </w:t>
      </w:r>
      <w:r>
        <w:rPr>
          <w:sz w:val="28"/>
        </w:rPr>
        <w:t>C.M.</w:t>
      </w:r>
      <w:r>
        <w:rPr>
          <w:spacing w:val="-2"/>
          <w:sz w:val="28"/>
        </w:rPr>
        <w:t> </w:t>
      </w:r>
      <w:r>
        <w:rPr>
          <w:sz w:val="28"/>
        </w:rPr>
        <w:t>(2005).</w:t>
      </w:r>
      <w:r>
        <w:rPr>
          <w:spacing w:val="-3"/>
          <w:sz w:val="28"/>
        </w:rPr>
        <w:t> </w:t>
      </w:r>
      <w:r>
        <w:rPr>
          <w:rFonts w:ascii="Arial" w:hAnsi="Arial"/>
          <w:i/>
          <w:sz w:val="28"/>
        </w:rPr>
        <w:t>Windows</w:t>
      </w:r>
      <w:r>
        <w:rPr>
          <w:rFonts w:ascii="Arial" w:hAnsi="Arial"/>
          <w:i/>
          <w:spacing w:val="-6"/>
          <w:sz w:val="28"/>
        </w:rPr>
        <w:t> </w:t>
      </w:r>
      <w:r>
        <w:rPr>
          <w:rFonts w:ascii="Arial" w:hAnsi="Arial"/>
          <w:i/>
          <w:sz w:val="28"/>
        </w:rPr>
        <w:t>based</w:t>
      </w:r>
      <w:r>
        <w:rPr>
          <w:rFonts w:ascii="Arial" w:hAnsi="Arial"/>
          <w:i/>
          <w:spacing w:val="-4"/>
          <w:sz w:val="28"/>
        </w:rPr>
        <w:t> </w:t>
      </w:r>
      <w:r>
        <w:rPr>
          <w:rFonts w:ascii="Arial" w:hAnsi="Arial"/>
          <w:i/>
          <w:sz w:val="28"/>
        </w:rPr>
        <w:t>application</w:t>
      </w:r>
      <w:r>
        <w:rPr>
          <w:rFonts w:ascii="Arial" w:hAnsi="Arial"/>
          <w:i/>
          <w:spacing w:val="-7"/>
          <w:sz w:val="28"/>
        </w:rPr>
        <w:t> </w:t>
      </w:r>
      <w:r>
        <w:rPr>
          <w:rFonts w:ascii="Arial" w:hAnsi="Arial"/>
          <w:i/>
          <w:sz w:val="28"/>
        </w:rPr>
        <w:t>packages.</w:t>
      </w:r>
      <w:r>
        <w:rPr>
          <w:rFonts w:ascii="Arial" w:hAnsi="Arial"/>
          <w:i/>
          <w:spacing w:val="-4"/>
          <w:sz w:val="28"/>
        </w:rPr>
        <w:t> </w:t>
      </w:r>
      <w:r>
        <w:rPr>
          <w:sz w:val="28"/>
        </w:rPr>
        <w:t>Enugu: EL‟DEMAK Publishers.</w:t>
      </w:r>
    </w:p>
    <w:p>
      <w:pPr>
        <w:spacing w:after="0" w:line="242" w:lineRule="auto"/>
        <w:jc w:val="left"/>
        <w:rPr>
          <w:sz w:val="28"/>
        </w:rPr>
        <w:sectPr>
          <w:pgSz w:w="12240" w:h="15840"/>
          <w:pgMar w:header="761" w:footer="0" w:top="1340" w:bottom="280" w:left="1020" w:right="260"/>
        </w:sectPr>
      </w:pPr>
    </w:p>
    <w:p>
      <w:pPr>
        <w:pStyle w:val="BodyText"/>
        <w:spacing w:line="242" w:lineRule="auto" w:before="87"/>
        <w:ind w:left="1680" w:right="1178" w:hanging="824"/>
      </w:pPr>
      <w:r>
        <w:rPr/>
        <w:t>Ndinechi, G.I. &amp; Okereke, E.C. (2005). Status of information and communication technology in the business teacher education curriculum. </w:t>
      </w:r>
      <w:r>
        <w:rPr>
          <w:rFonts w:ascii="Arial"/>
          <w:i/>
        </w:rPr>
        <w:t>Business Education Journal, 5(1)</w:t>
      </w:r>
      <w:r>
        <w:rPr/>
        <w:t>, 18-29.</w:t>
      </w:r>
    </w:p>
    <w:p>
      <w:pPr>
        <w:spacing w:line="242" w:lineRule="auto" w:before="237"/>
        <w:ind w:left="1680" w:right="1173" w:hanging="824"/>
        <w:jc w:val="both"/>
        <w:rPr>
          <w:sz w:val="28"/>
        </w:rPr>
      </w:pPr>
      <w:r>
        <w:rPr>
          <w:sz w:val="28"/>
        </w:rPr>
        <w:t>Njoku, C.U. (2006). </w:t>
      </w:r>
      <w:r>
        <w:rPr>
          <w:rFonts w:ascii="Arial"/>
          <w:i/>
          <w:sz w:val="28"/>
        </w:rPr>
        <w:t>Business education and value orientation for national economic empowerment and development. </w:t>
      </w:r>
      <w:r>
        <w:rPr>
          <w:sz w:val="28"/>
        </w:rPr>
        <w:t>Paper presented at Owo 2006. Annual conference of the Association of Business Education of Nigeria (ABEN).</w:t>
      </w:r>
    </w:p>
    <w:p>
      <w:pPr>
        <w:spacing w:line="242" w:lineRule="auto" w:before="202"/>
        <w:ind w:left="1680" w:right="1174" w:hanging="824"/>
        <w:jc w:val="both"/>
        <w:rPr>
          <w:rFonts w:ascii="Arial"/>
          <w:i/>
          <w:sz w:val="28"/>
        </w:rPr>
      </w:pPr>
      <w:r>
        <w:rPr>
          <w:sz w:val="28"/>
        </w:rPr>
        <w:t>Nwanewezi, M.C. (2010). Problems in business education research in ICT era as perceived by</w:t>
      </w:r>
      <w:r>
        <w:rPr>
          <w:spacing w:val="-1"/>
          <w:sz w:val="28"/>
        </w:rPr>
        <w:t> </w:t>
      </w:r>
      <w:r>
        <w:rPr>
          <w:sz w:val="28"/>
        </w:rPr>
        <w:t>business educators</w:t>
      </w:r>
      <w:r>
        <w:rPr>
          <w:rFonts w:ascii="Arial"/>
          <w:i/>
          <w:sz w:val="28"/>
        </w:rPr>
        <w:t>.</w:t>
      </w:r>
      <w:r>
        <w:rPr>
          <w:rFonts w:ascii="Arial"/>
          <w:i/>
          <w:spacing w:val="-2"/>
          <w:sz w:val="28"/>
        </w:rPr>
        <w:t> </w:t>
      </w:r>
      <w:r>
        <w:rPr>
          <w:rFonts w:ascii="Arial"/>
          <w:i/>
          <w:sz w:val="28"/>
        </w:rPr>
        <w:t>Business</w:t>
      </w:r>
      <w:r>
        <w:rPr>
          <w:rFonts w:ascii="Arial"/>
          <w:i/>
          <w:spacing w:val="-2"/>
          <w:sz w:val="28"/>
        </w:rPr>
        <w:t> </w:t>
      </w:r>
      <w:r>
        <w:rPr>
          <w:rFonts w:ascii="Arial"/>
          <w:i/>
          <w:sz w:val="28"/>
        </w:rPr>
        <w:t>Education Journal., 7(2): 46-54.</w:t>
      </w:r>
    </w:p>
    <w:p>
      <w:pPr>
        <w:pStyle w:val="BodyText"/>
        <w:tabs>
          <w:tab w:pos="3266" w:val="left" w:leader="none"/>
          <w:tab w:pos="4695" w:val="left" w:leader="none"/>
          <w:tab w:pos="5858" w:val="left" w:leader="none"/>
          <w:tab w:pos="6630" w:val="left" w:leader="none"/>
          <w:tab w:pos="7235" w:val="left" w:leader="none"/>
          <w:tab w:pos="8053" w:val="left" w:leader="none"/>
          <w:tab w:pos="9464" w:val="left" w:leader="none"/>
        </w:tabs>
        <w:spacing w:line="242" w:lineRule="auto" w:before="319"/>
        <w:ind w:left="1478" w:right="1179" w:hanging="620"/>
        <w:jc w:val="right"/>
      </w:pPr>
      <w:r>
        <w:rPr/>
        <w:t>Nwaerondu, N.G. &amp; Thompson, G. (2003). The use of educational radio </w:t>
      </w:r>
      <w:r>
        <w:rPr>
          <w:spacing w:val="-2"/>
        </w:rPr>
        <w:t>indeveloping</w:t>
      </w:r>
      <w:r>
        <w:rPr/>
        <w:tab/>
      </w:r>
      <w:r>
        <w:rPr>
          <w:spacing w:val="-2"/>
        </w:rPr>
        <w:t>countries:</w:t>
      </w:r>
      <w:r>
        <w:rPr/>
        <w:tab/>
      </w:r>
      <w:r>
        <w:rPr>
          <w:spacing w:val="-2"/>
        </w:rPr>
        <w:t>lessons</w:t>
      </w:r>
      <w:r>
        <w:rPr/>
        <w:tab/>
      </w:r>
      <w:r>
        <w:rPr>
          <w:spacing w:val="-4"/>
        </w:rPr>
        <w:t>from</w:t>
      </w:r>
      <w:r>
        <w:rPr/>
        <w:tab/>
      </w:r>
      <w:r>
        <w:rPr>
          <w:spacing w:val="-4"/>
        </w:rPr>
        <w:t>the</w:t>
      </w:r>
      <w:r>
        <w:rPr/>
        <w:tab/>
      </w:r>
      <w:r>
        <w:rPr>
          <w:spacing w:val="-2"/>
        </w:rPr>
        <w:t>past.</w:t>
      </w:r>
      <w:r>
        <w:rPr/>
        <w:tab/>
      </w:r>
      <w:r>
        <w:rPr>
          <w:spacing w:val="-2"/>
        </w:rPr>
        <w:t>Retrieved</w:t>
      </w:r>
      <w:r>
        <w:rPr/>
        <w:tab/>
      </w:r>
      <w:r>
        <w:rPr>
          <w:spacing w:val="-6"/>
        </w:rPr>
        <w:t>on </w:t>
      </w:r>
      <w:r>
        <w:rPr/>
        <w:t>October1st, 2011 from </w:t>
      </w:r>
      <w:hyperlink r:id="rId75">
        <w:r>
          <w:rPr>
            <w:color w:val="0000FF"/>
            <w:u w:val="single" w:color="0000FF"/>
          </w:rPr>
          <w:t>http://www.clrec.org/nwaeronduthompson</w:t>
        </w:r>
      </w:hyperlink>
      <w:r>
        <w:rPr/>
        <w:t>.</w:t>
      </w:r>
    </w:p>
    <w:p>
      <w:pPr>
        <w:spacing w:before="243"/>
        <w:ind w:left="857" w:right="0" w:firstLine="2"/>
        <w:jc w:val="left"/>
        <w:rPr>
          <w:sz w:val="28"/>
        </w:rPr>
      </w:pPr>
      <w:r>
        <w:rPr>
          <w:sz w:val="28"/>
        </w:rPr>
        <w:t>Nwoji,</w:t>
      </w:r>
      <w:r>
        <w:rPr>
          <w:spacing w:val="-1"/>
          <w:sz w:val="28"/>
        </w:rPr>
        <w:t> </w:t>
      </w:r>
      <w:r>
        <w:rPr>
          <w:sz w:val="28"/>
        </w:rPr>
        <w:t>J.E</w:t>
      </w:r>
      <w:r>
        <w:rPr>
          <w:spacing w:val="-2"/>
          <w:sz w:val="28"/>
        </w:rPr>
        <w:t> </w:t>
      </w:r>
      <w:r>
        <w:rPr>
          <w:sz w:val="28"/>
        </w:rPr>
        <w:t>(2012).</w:t>
      </w:r>
      <w:r>
        <w:rPr>
          <w:spacing w:val="-1"/>
          <w:sz w:val="28"/>
        </w:rPr>
        <w:t> </w:t>
      </w:r>
      <w:r>
        <w:rPr>
          <w:rFonts w:ascii="Arial"/>
          <w:i/>
          <w:sz w:val="28"/>
        </w:rPr>
        <w:t>Educational</w:t>
      </w:r>
      <w:r>
        <w:rPr>
          <w:rFonts w:ascii="Arial"/>
          <w:i/>
          <w:spacing w:val="-6"/>
          <w:sz w:val="28"/>
        </w:rPr>
        <w:t> </w:t>
      </w:r>
      <w:r>
        <w:rPr>
          <w:rFonts w:ascii="Arial"/>
          <w:i/>
          <w:sz w:val="28"/>
        </w:rPr>
        <w:t>technology;</w:t>
      </w:r>
      <w:r>
        <w:rPr>
          <w:rFonts w:ascii="Arial"/>
          <w:i/>
          <w:spacing w:val="-6"/>
          <w:sz w:val="28"/>
        </w:rPr>
        <w:t> </w:t>
      </w:r>
      <w:r>
        <w:rPr>
          <w:rFonts w:ascii="Arial"/>
          <w:i/>
          <w:sz w:val="28"/>
        </w:rPr>
        <w:t>Basic</w:t>
      </w:r>
      <w:r>
        <w:rPr>
          <w:rFonts w:ascii="Arial"/>
          <w:i/>
          <w:spacing w:val="-6"/>
          <w:sz w:val="28"/>
        </w:rPr>
        <w:t> </w:t>
      </w:r>
      <w:r>
        <w:rPr>
          <w:rFonts w:ascii="Arial"/>
          <w:i/>
          <w:sz w:val="28"/>
        </w:rPr>
        <w:t>concept</w:t>
      </w:r>
      <w:r>
        <w:rPr>
          <w:sz w:val="28"/>
        </w:rPr>
        <w:t>:</w:t>
      </w:r>
      <w:r>
        <w:rPr>
          <w:spacing w:val="-2"/>
          <w:sz w:val="28"/>
        </w:rPr>
        <w:t> Unpublished.</w:t>
      </w:r>
    </w:p>
    <w:p>
      <w:pPr>
        <w:spacing w:before="199"/>
        <w:ind w:left="1680" w:right="1176" w:hanging="824"/>
        <w:jc w:val="both"/>
        <w:rPr>
          <w:sz w:val="28"/>
        </w:rPr>
      </w:pPr>
      <w:r>
        <w:rPr>
          <w:sz w:val="28"/>
        </w:rPr>
        <w:t>Nworgu, B.G.(2006). </w:t>
      </w:r>
      <w:r>
        <w:rPr>
          <w:rFonts w:ascii="Arial"/>
          <w:i/>
          <w:sz w:val="28"/>
        </w:rPr>
        <w:t>Educational research: basic issues and methodology. </w:t>
      </w:r>
      <w:r>
        <w:rPr>
          <w:sz w:val="28"/>
        </w:rPr>
        <w:t>Ibadan: Wisdom publishers.</w:t>
      </w:r>
    </w:p>
    <w:p>
      <w:pPr>
        <w:spacing w:line="240" w:lineRule="auto" w:before="243"/>
        <w:ind w:left="1680" w:right="1174" w:hanging="824"/>
        <w:jc w:val="both"/>
        <w:rPr>
          <w:sz w:val="28"/>
        </w:rPr>
      </w:pPr>
      <w:r>
        <w:rPr>
          <w:sz w:val="28"/>
        </w:rPr>
        <w:t>Ohakwe, S.N. (2008). ICT power-point presentation sub-skills required by business educators to reform the delivery system. </w:t>
      </w:r>
      <w:r>
        <w:rPr>
          <w:rFonts w:ascii="Arial"/>
          <w:i/>
          <w:sz w:val="28"/>
        </w:rPr>
        <w:t>Business Education Journal, 6(2), </w:t>
      </w:r>
      <w:r>
        <w:rPr>
          <w:sz w:val="28"/>
        </w:rPr>
        <w:t>96-111.</w:t>
      </w:r>
    </w:p>
    <w:p>
      <w:pPr>
        <w:spacing w:line="242" w:lineRule="auto" w:before="245"/>
        <w:ind w:left="1680" w:right="1176" w:hanging="824"/>
        <w:jc w:val="both"/>
        <w:rPr>
          <w:rFonts w:ascii="Arial" w:hAnsi="Arial"/>
          <w:i/>
          <w:sz w:val="28"/>
        </w:rPr>
      </w:pPr>
      <w:r>
        <w:rPr>
          <w:sz w:val="28"/>
        </w:rPr>
        <w:t>Okeh, O. D. &amp; Opone, M.C. (2007). Information and Communication Technology (ICT): A veritable tool for National Educational Growth, </w:t>
      </w:r>
      <w:r>
        <w:rPr>
          <w:rFonts w:ascii="Arial" w:hAnsi="Arial"/>
          <w:i/>
          <w:sz w:val="28"/>
        </w:rPr>
        <w:t>Journal of Academic, 2 (3), 234 – 246.</w:t>
      </w:r>
    </w:p>
    <w:p>
      <w:pPr>
        <w:spacing w:line="242" w:lineRule="auto" w:before="203"/>
        <w:ind w:left="1680" w:right="1176" w:hanging="824"/>
        <w:jc w:val="both"/>
        <w:rPr>
          <w:sz w:val="28"/>
        </w:rPr>
      </w:pPr>
      <w:r>
        <w:rPr>
          <w:sz w:val="28"/>
        </w:rPr>
        <w:t>Okeke, A. U. (2008) Information system career opportunities in an automated office for business education graduate in B. G. Nworgu (Ed) </w:t>
      </w:r>
      <w:r>
        <w:rPr>
          <w:rFonts w:ascii="Arial"/>
          <w:i/>
          <w:sz w:val="28"/>
        </w:rPr>
        <w:t>Education in the information age: global challenges and enhancement</w:t>
      </w:r>
      <w:r>
        <w:rPr>
          <w:rFonts w:ascii="Arial"/>
          <w:i/>
          <w:spacing w:val="-1"/>
          <w:sz w:val="28"/>
        </w:rPr>
        <w:t> </w:t>
      </w:r>
      <w:r>
        <w:rPr>
          <w:rFonts w:ascii="Arial"/>
          <w:i/>
          <w:sz w:val="28"/>
        </w:rPr>
        <w:t>strategies </w:t>
      </w:r>
      <w:r>
        <w:rPr>
          <w:sz w:val="28"/>
        </w:rPr>
        <w:t>2, 225-234 Nsukka: University Trust </w:t>
      </w:r>
      <w:r>
        <w:rPr>
          <w:spacing w:val="-2"/>
          <w:sz w:val="28"/>
        </w:rPr>
        <w:t>Publishers.</w:t>
      </w:r>
    </w:p>
    <w:p>
      <w:pPr>
        <w:pStyle w:val="BodyText"/>
        <w:spacing w:line="242" w:lineRule="auto" w:before="137"/>
        <w:ind w:left="1680" w:right="1174" w:hanging="824"/>
      </w:pPr>
      <w:r>
        <w:rPr/>
        <w:t>Okeke, A. U, Ezenwafor, J. I and Umoru, T. A (2013). Perception of business educators on the impact of ICTs on student learning in tertiary institution in Nigeria. </w:t>
      </w:r>
      <w:r>
        <w:rPr>
          <w:rFonts w:ascii="Arial"/>
          <w:i/>
        </w:rPr>
        <w:t>Journal of global awareness. </w:t>
      </w:r>
      <w:r>
        <w:rPr/>
        <w:t>13(1), </w:t>
      </w:r>
      <w:r>
        <w:rPr>
          <w:spacing w:val="-2"/>
        </w:rPr>
        <w:t>1-12.</w:t>
      </w:r>
    </w:p>
    <w:p>
      <w:pPr>
        <w:spacing w:after="0" w:line="242" w:lineRule="auto"/>
        <w:sectPr>
          <w:pgSz w:w="12240" w:h="15840"/>
          <w:pgMar w:header="761" w:footer="0" w:top="1340" w:bottom="280" w:left="1020" w:right="260"/>
        </w:sectPr>
      </w:pPr>
    </w:p>
    <w:p>
      <w:pPr>
        <w:spacing w:before="89"/>
        <w:ind w:left="1680" w:right="1176" w:hanging="900"/>
        <w:jc w:val="both"/>
        <w:rPr>
          <w:sz w:val="28"/>
        </w:rPr>
      </w:pPr>
      <w:r>
        <w:rPr>
          <w:sz w:val="28"/>
        </w:rPr>
        <w:t>Okoli, B.E. (2010). A case for entrenchment of ICT literacy in the business education programme. </w:t>
      </w:r>
      <w:r>
        <w:rPr>
          <w:rFonts w:ascii="Arial"/>
          <w:i/>
          <w:sz w:val="28"/>
        </w:rPr>
        <w:t>Journal of Vocational and Adult Education</w:t>
      </w:r>
      <w:r>
        <w:rPr>
          <w:sz w:val="28"/>
        </w:rPr>
        <w:t>. 7(1): 82-87.</w:t>
      </w:r>
    </w:p>
    <w:p>
      <w:pPr>
        <w:spacing w:line="240" w:lineRule="auto" w:before="244"/>
        <w:ind w:left="1680" w:right="1174" w:hanging="900"/>
        <w:jc w:val="both"/>
        <w:rPr>
          <w:sz w:val="28"/>
        </w:rPr>
      </w:pPr>
      <w:r>
        <w:rPr>
          <w:sz w:val="28"/>
        </w:rPr>
        <w:t>Okoli, B.E. (2012).</w:t>
      </w:r>
      <w:r>
        <w:rPr>
          <w:spacing w:val="-1"/>
          <w:sz w:val="28"/>
        </w:rPr>
        <w:t> </w:t>
      </w:r>
      <w:r>
        <w:rPr>
          <w:sz w:val="28"/>
        </w:rPr>
        <w:t>The entrepreneurial</w:t>
      </w:r>
      <w:r>
        <w:rPr>
          <w:spacing w:val="-2"/>
          <w:sz w:val="28"/>
        </w:rPr>
        <w:t> </w:t>
      </w:r>
      <w:r>
        <w:rPr>
          <w:sz w:val="28"/>
        </w:rPr>
        <w:t>skills need</w:t>
      </w:r>
      <w:r>
        <w:rPr>
          <w:spacing w:val="-1"/>
          <w:sz w:val="28"/>
        </w:rPr>
        <w:t> </w:t>
      </w:r>
      <w:r>
        <w:rPr>
          <w:sz w:val="28"/>
        </w:rPr>
        <w:t>of business education students in ICT driven business environment. </w:t>
      </w:r>
      <w:r>
        <w:rPr>
          <w:rFonts w:ascii="Arial"/>
          <w:i/>
          <w:sz w:val="28"/>
        </w:rPr>
        <w:t>Journal of</w:t>
      </w:r>
      <w:r>
        <w:rPr>
          <w:rFonts w:ascii="Arial"/>
          <w:i/>
          <w:spacing w:val="40"/>
          <w:sz w:val="28"/>
        </w:rPr>
        <w:t> </w:t>
      </w:r>
      <w:r>
        <w:rPr>
          <w:rFonts w:ascii="Arial"/>
          <w:i/>
          <w:sz w:val="28"/>
        </w:rPr>
        <w:t>Business and Vocational Technology </w:t>
      </w:r>
      <w:r>
        <w:rPr>
          <w:sz w:val="28"/>
        </w:rPr>
        <w:t>2(1) 97-104.</w:t>
      </w:r>
    </w:p>
    <w:p>
      <w:pPr>
        <w:pStyle w:val="BodyText"/>
        <w:spacing w:line="242" w:lineRule="auto" w:before="244"/>
        <w:ind w:left="1680" w:right="1174" w:hanging="900"/>
      </w:pPr>
      <w:r>
        <w:rPr/>
        <w:t>Okolocha, C.C. &amp; Nwadiani, C.O. (2015).Assessment of utilization of</w:t>
      </w:r>
      <w:r>
        <w:rPr>
          <w:spacing w:val="80"/>
        </w:rPr>
        <w:t> </w:t>
      </w:r>
      <w:r>
        <w:rPr/>
        <w:t>ICT resources in teaching among tertiary institution business educators in south Nigeria.</w:t>
      </w:r>
      <w:r>
        <w:rPr>
          <w:spacing w:val="40"/>
        </w:rPr>
        <w:t> </w:t>
      </w:r>
      <w:r>
        <w:rPr>
          <w:rFonts w:ascii="Arial"/>
          <w:i/>
        </w:rPr>
        <w:t>Journal of Education and Learning</w:t>
      </w:r>
      <w:r>
        <w:rPr/>
        <w:t>: vol.4. No. 1;2015: ISSN 1927-5250 E-ISSN 1927-5269.</w:t>
      </w:r>
    </w:p>
    <w:p>
      <w:pPr>
        <w:spacing w:line="244" w:lineRule="auto" w:before="240"/>
        <w:ind w:left="1680" w:right="1173" w:hanging="900"/>
        <w:jc w:val="both"/>
        <w:rPr>
          <w:sz w:val="28"/>
        </w:rPr>
      </w:pPr>
      <w:r>
        <w:rPr>
          <w:sz w:val="28"/>
        </w:rPr>
        <w:t>Okorie, J.U. (2005). </w:t>
      </w:r>
      <w:r>
        <w:rPr>
          <w:rFonts w:ascii="Arial" w:hAnsi="Arial"/>
          <w:i/>
          <w:sz w:val="28"/>
        </w:rPr>
        <w:t>Developing Nigeria’s workforce. </w:t>
      </w:r>
      <w:r>
        <w:rPr>
          <w:sz w:val="28"/>
        </w:rPr>
        <w:t>Calabar: Page Environs</w:t>
      </w:r>
      <w:r>
        <w:rPr>
          <w:spacing w:val="40"/>
          <w:sz w:val="28"/>
        </w:rPr>
        <w:t> </w:t>
      </w:r>
      <w:r>
        <w:rPr>
          <w:sz w:val="28"/>
        </w:rPr>
        <w:t>Publishers.</w:t>
      </w:r>
    </w:p>
    <w:p>
      <w:pPr>
        <w:spacing w:line="242" w:lineRule="auto" w:before="236"/>
        <w:ind w:left="1680" w:right="1177" w:hanging="900"/>
        <w:jc w:val="both"/>
        <w:rPr>
          <w:sz w:val="28"/>
        </w:rPr>
      </w:pPr>
      <w:r>
        <w:rPr>
          <w:sz w:val="28"/>
        </w:rPr>
        <w:t>Okoro, I.F and Ursula, O.I. (2012). The teacher and skills acquisition at basic education from the perspective of cake making in home economics. </w:t>
      </w:r>
      <w:r>
        <w:rPr>
          <w:rFonts w:ascii="Arial"/>
          <w:i/>
          <w:sz w:val="28"/>
        </w:rPr>
        <w:t>International journal of the common wealth research and capacity education initiative </w:t>
      </w:r>
      <w:r>
        <w:rPr>
          <w:sz w:val="28"/>
        </w:rPr>
        <w:t>(IJCWRCEI) 3 (3)</w:t>
      </w:r>
    </w:p>
    <w:p>
      <w:pPr>
        <w:pStyle w:val="BodyText"/>
        <w:spacing w:line="244" w:lineRule="auto" w:before="238"/>
        <w:ind w:left="1680" w:right="1175" w:hanging="900"/>
        <w:rPr>
          <w:rFonts w:ascii="Arial"/>
          <w:i/>
        </w:rPr>
      </w:pPr>
      <w:r>
        <w:rPr/>
        <w:t>Okoro, J. (2013). Strategies for enhancing the teaching of ICT in business education programmes as perceived by business education lecturers in Universities in South-South Nigeria. </w:t>
      </w:r>
      <w:r>
        <w:rPr>
          <w:rFonts w:ascii="Arial"/>
          <w:i/>
        </w:rPr>
        <w:t>International Education Studies 6 (10) 78-89.</w:t>
      </w:r>
    </w:p>
    <w:p>
      <w:pPr>
        <w:spacing w:before="227"/>
        <w:ind w:left="780" w:right="0" w:firstLine="0"/>
        <w:jc w:val="left"/>
        <w:rPr>
          <w:sz w:val="28"/>
        </w:rPr>
      </w:pPr>
      <w:r>
        <w:rPr>
          <w:sz w:val="28"/>
        </w:rPr>
        <w:t>Okoye,O.O.</w:t>
      </w:r>
      <w:r>
        <w:rPr>
          <w:spacing w:val="-2"/>
          <w:sz w:val="28"/>
        </w:rPr>
        <w:t> </w:t>
      </w:r>
      <w:r>
        <w:rPr>
          <w:sz w:val="28"/>
        </w:rPr>
        <w:t>(2010).</w:t>
      </w:r>
      <w:r>
        <w:rPr>
          <w:spacing w:val="-2"/>
          <w:sz w:val="28"/>
        </w:rPr>
        <w:t> </w:t>
      </w:r>
      <w:r>
        <w:rPr>
          <w:rFonts w:ascii="Arial"/>
          <w:i/>
          <w:sz w:val="28"/>
        </w:rPr>
        <w:t>Computer</w:t>
      </w:r>
      <w:r>
        <w:rPr>
          <w:rFonts w:ascii="Arial"/>
          <w:i/>
          <w:spacing w:val="-7"/>
          <w:sz w:val="28"/>
        </w:rPr>
        <w:t> </w:t>
      </w:r>
      <w:r>
        <w:rPr>
          <w:rFonts w:ascii="Arial"/>
          <w:i/>
          <w:sz w:val="28"/>
        </w:rPr>
        <w:t>basics.</w:t>
      </w:r>
      <w:r>
        <w:rPr>
          <w:rFonts w:ascii="Arial"/>
          <w:i/>
          <w:spacing w:val="-5"/>
          <w:sz w:val="28"/>
        </w:rPr>
        <w:t> </w:t>
      </w:r>
      <w:r>
        <w:rPr>
          <w:sz w:val="28"/>
        </w:rPr>
        <w:t>Enugu:</w:t>
      </w:r>
      <w:r>
        <w:rPr>
          <w:spacing w:val="-3"/>
          <w:sz w:val="28"/>
        </w:rPr>
        <w:t> </w:t>
      </w:r>
      <w:r>
        <w:rPr>
          <w:sz w:val="28"/>
        </w:rPr>
        <w:t>Golden</w:t>
      </w:r>
      <w:r>
        <w:rPr>
          <w:spacing w:val="-2"/>
          <w:sz w:val="28"/>
        </w:rPr>
        <w:t> </w:t>
      </w:r>
      <w:r>
        <w:rPr>
          <w:sz w:val="28"/>
        </w:rPr>
        <w:t>Eagle</w:t>
      </w:r>
      <w:r>
        <w:rPr>
          <w:spacing w:val="-2"/>
          <w:sz w:val="28"/>
        </w:rPr>
        <w:t> Publisher.</w:t>
      </w:r>
    </w:p>
    <w:p>
      <w:pPr>
        <w:spacing w:line="242" w:lineRule="auto" w:before="239"/>
        <w:ind w:left="1680" w:right="1176" w:hanging="900"/>
        <w:jc w:val="both"/>
        <w:rPr>
          <w:sz w:val="28"/>
        </w:rPr>
      </w:pPr>
      <w:r>
        <w:rPr>
          <w:w w:val="105"/>
          <w:sz w:val="28"/>
        </w:rPr>
        <w:t>Olaitan,</w:t>
      </w:r>
      <w:r>
        <w:rPr>
          <w:w w:val="105"/>
          <w:sz w:val="28"/>
        </w:rPr>
        <w:t> S.O.</w:t>
      </w:r>
      <w:r>
        <w:rPr>
          <w:w w:val="105"/>
          <w:sz w:val="28"/>
        </w:rPr>
        <w:t> (2009).</w:t>
      </w:r>
      <w:r>
        <w:rPr>
          <w:w w:val="105"/>
          <w:sz w:val="28"/>
        </w:rPr>
        <w:t> </w:t>
      </w:r>
      <w:r>
        <w:rPr>
          <w:rFonts w:ascii="Arial" w:hAnsi="Arial"/>
          <w:i/>
          <w:w w:val="105"/>
          <w:sz w:val="28"/>
        </w:rPr>
        <w:t>Quality</w:t>
      </w:r>
      <w:r>
        <w:rPr>
          <w:rFonts w:ascii="Arial" w:hAnsi="Arial"/>
          <w:i/>
          <w:w w:val="105"/>
          <w:sz w:val="28"/>
        </w:rPr>
        <w:t> assurance</w:t>
      </w:r>
      <w:r>
        <w:rPr>
          <w:rFonts w:ascii="Arial" w:hAnsi="Arial"/>
          <w:i/>
          <w:w w:val="105"/>
          <w:sz w:val="28"/>
        </w:rPr>
        <w:t> of</w:t>
      </w:r>
      <w:r>
        <w:rPr>
          <w:rFonts w:ascii="Arial" w:hAnsi="Arial"/>
          <w:i/>
          <w:w w:val="105"/>
          <w:sz w:val="28"/>
        </w:rPr>
        <w:t> Vocational</w:t>
      </w:r>
      <w:r>
        <w:rPr>
          <w:rFonts w:ascii="Arial" w:hAnsi="Arial"/>
          <w:i/>
          <w:w w:val="105"/>
          <w:sz w:val="28"/>
        </w:rPr>
        <w:t> Technical education</w:t>
      </w:r>
      <w:r>
        <w:rPr>
          <w:rFonts w:ascii="Arial" w:hAnsi="Arial"/>
          <w:i/>
          <w:spacing w:val="-21"/>
          <w:w w:val="105"/>
          <w:sz w:val="28"/>
        </w:rPr>
        <w:t> </w:t>
      </w:r>
      <w:r>
        <w:rPr>
          <w:rFonts w:ascii="Arial" w:hAnsi="Arial"/>
          <w:i/>
          <w:w w:val="105"/>
          <w:sz w:val="28"/>
        </w:rPr>
        <w:t>in</w:t>
      </w:r>
      <w:r>
        <w:rPr>
          <w:rFonts w:ascii="Arial" w:hAnsi="Arial"/>
          <w:i/>
          <w:spacing w:val="80"/>
          <w:w w:val="105"/>
          <w:sz w:val="28"/>
        </w:rPr>
        <w:t> </w:t>
      </w:r>
      <w:r>
        <w:rPr>
          <w:rFonts w:ascii="Arial" w:hAnsi="Arial"/>
          <w:i/>
          <w:w w:val="105"/>
          <w:sz w:val="28"/>
        </w:rPr>
        <w:t>National</w:t>
      </w:r>
      <w:r>
        <w:rPr>
          <w:rFonts w:ascii="Arial" w:hAnsi="Arial"/>
          <w:i/>
          <w:w w:val="105"/>
          <w:sz w:val="28"/>
        </w:rPr>
        <w:t> Development</w:t>
      </w:r>
      <w:r>
        <w:rPr>
          <w:w w:val="105"/>
          <w:sz w:val="28"/>
        </w:rPr>
        <w:t>,</w:t>
      </w:r>
      <w:r>
        <w:rPr>
          <w:w w:val="105"/>
          <w:sz w:val="28"/>
        </w:rPr>
        <w:t> paper</w:t>
      </w:r>
      <w:r>
        <w:rPr>
          <w:w w:val="105"/>
          <w:sz w:val="28"/>
        </w:rPr>
        <w:t> presented</w:t>
      </w:r>
      <w:r>
        <w:rPr>
          <w:w w:val="105"/>
          <w:sz w:val="28"/>
        </w:rPr>
        <w:t> at</w:t>
      </w:r>
      <w:r>
        <w:rPr>
          <w:w w:val="105"/>
          <w:sz w:val="28"/>
        </w:rPr>
        <w:t> the Annual</w:t>
      </w:r>
      <w:r>
        <w:rPr>
          <w:spacing w:val="-20"/>
          <w:w w:val="105"/>
          <w:sz w:val="28"/>
        </w:rPr>
        <w:t> </w:t>
      </w:r>
      <w:r>
        <w:rPr>
          <w:w w:val="105"/>
          <w:sz w:val="28"/>
        </w:rPr>
        <w:t>Conference</w:t>
      </w:r>
      <w:r>
        <w:rPr>
          <w:spacing w:val="-20"/>
          <w:w w:val="105"/>
          <w:sz w:val="28"/>
        </w:rPr>
        <w:t> </w:t>
      </w:r>
      <w:r>
        <w:rPr>
          <w:w w:val="105"/>
          <w:sz w:val="28"/>
        </w:rPr>
        <w:t>of</w:t>
      </w:r>
      <w:r>
        <w:rPr>
          <w:spacing w:val="80"/>
          <w:w w:val="105"/>
          <w:sz w:val="28"/>
        </w:rPr>
        <w:t>  </w:t>
      </w:r>
      <w:r>
        <w:rPr>
          <w:w w:val="105"/>
          <w:sz w:val="28"/>
        </w:rPr>
        <w:t>Vocational</w:t>
      </w:r>
      <w:r>
        <w:rPr>
          <w:spacing w:val="-7"/>
          <w:w w:val="105"/>
          <w:sz w:val="28"/>
        </w:rPr>
        <w:t> </w:t>
      </w:r>
      <w:r>
        <w:rPr>
          <w:w w:val="105"/>
          <w:sz w:val="28"/>
        </w:rPr>
        <w:t>Association,</w:t>
      </w:r>
      <w:r>
        <w:rPr>
          <w:spacing w:val="-6"/>
          <w:w w:val="105"/>
          <w:sz w:val="28"/>
        </w:rPr>
        <w:t> </w:t>
      </w:r>
      <w:r>
        <w:rPr>
          <w:w w:val="105"/>
          <w:sz w:val="28"/>
        </w:rPr>
        <w:t>held</w:t>
      </w:r>
      <w:r>
        <w:rPr>
          <w:spacing w:val="-7"/>
          <w:w w:val="105"/>
          <w:sz w:val="28"/>
        </w:rPr>
        <w:t> </w:t>
      </w:r>
      <w:r>
        <w:rPr>
          <w:w w:val="105"/>
          <w:sz w:val="28"/>
        </w:rPr>
        <w:t>at</w:t>
      </w:r>
      <w:r>
        <w:rPr>
          <w:spacing w:val="-6"/>
          <w:w w:val="105"/>
          <w:sz w:val="28"/>
        </w:rPr>
        <w:t> </w:t>
      </w:r>
      <w:r>
        <w:rPr>
          <w:w w:val="105"/>
          <w:sz w:val="28"/>
        </w:rPr>
        <w:t>UNN, 22 </w:t>
      </w:r>
      <w:r>
        <w:rPr>
          <w:w w:val="160"/>
          <w:sz w:val="28"/>
        </w:rPr>
        <w:t>–</w:t>
      </w:r>
      <w:r>
        <w:rPr>
          <w:spacing w:val="-32"/>
          <w:w w:val="160"/>
          <w:sz w:val="28"/>
        </w:rPr>
        <w:t> </w:t>
      </w:r>
      <w:r>
        <w:rPr>
          <w:w w:val="105"/>
          <w:sz w:val="28"/>
        </w:rPr>
        <w:t>25, November 2009.</w:t>
      </w:r>
    </w:p>
    <w:p>
      <w:pPr>
        <w:pStyle w:val="BodyText"/>
        <w:spacing w:line="244" w:lineRule="auto" w:before="241"/>
        <w:ind w:left="1680" w:right="1173" w:hanging="900"/>
      </w:pPr>
      <w:r>
        <w:rPr/>
        <w:t>Olakulehin, F.K. (2007). Information and communication technologies in teacher training and professional development in Nigeria. Retrieved</w:t>
      </w:r>
      <w:r>
        <w:rPr>
          <w:spacing w:val="46"/>
          <w:w w:val="150"/>
        </w:rPr>
        <w:t>  </w:t>
      </w:r>
      <w:r>
        <w:rPr/>
        <w:t>from</w:t>
      </w:r>
      <w:r>
        <w:rPr>
          <w:spacing w:val="45"/>
          <w:w w:val="150"/>
        </w:rPr>
        <w:t>  </w:t>
      </w:r>
      <w:hyperlink r:id="rId76">
        <w:r>
          <w:rPr>
            <w:color w:val="0000FF"/>
            <w:spacing w:val="-2"/>
          </w:rPr>
          <w:t>http://gojde.anadolu.edu.tr/tojide25/pdf/article-</w:t>
        </w:r>
      </w:hyperlink>
    </w:p>
    <w:p>
      <w:pPr>
        <w:spacing w:line="244" w:lineRule="auto" w:before="0"/>
        <w:ind w:left="1680" w:right="1178" w:firstLine="0"/>
        <w:jc w:val="left"/>
        <w:rPr>
          <w:sz w:val="28"/>
        </w:rPr>
      </w:pPr>
      <w:r>
        <w:rPr>
          <w:color w:val="0000FF"/>
          <w:sz w:val="28"/>
        </w:rPr>
        <w:t>11.pdf</w:t>
      </w:r>
      <w:r>
        <w:rPr>
          <w:sz w:val="28"/>
        </w:rPr>
        <w:t>. </w:t>
      </w:r>
      <w:r>
        <w:rPr>
          <w:rFonts w:ascii="Arial"/>
          <w:i/>
          <w:sz w:val="28"/>
        </w:rPr>
        <w:t>Turkish online Journal of Distance education, 8(1), </w:t>
      </w:r>
      <w:r>
        <w:rPr>
          <w:sz w:val="28"/>
        </w:rPr>
        <w:t>133-</w:t>
      </w:r>
      <w:r>
        <w:rPr>
          <w:spacing w:val="80"/>
          <w:sz w:val="28"/>
        </w:rPr>
        <w:t> </w:t>
      </w:r>
      <w:r>
        <w:rPr>
          <w:spacing w:val="-4"/>
          <w:sz w:val="28"/>
        </w:rPr>
        <w:t>142.</w:t>
      </w:r>
    </w:p>
    <w:p>
      <w:pPr>
        <w:spacing w:line="242" w:lineRule="auto" w:before="229"/>
        <w:ind w:left="1680" w:right="1173" w:hanging="900"/>
        <w:jc w:val="both"/>
        <w:rPr>
          <w:sz w:val="28"/>
        </w:rPr>
      </w:pPr>
      <w:r>
        <w:rPr>
          <w:w w:val="105"/>
          <w:sz w:val="28"/>
        </w:rPr>
        <w:t>Oliver,</w:t>
      </w:r>
      <w:r>
        <w:rPr>
          <w:w w:val="105"/>
          <w:sz w:val="28"/>
        </w:rPr>
        <w:t> Y.</w:t>
      </w:r>
      <w:r>
        <w:rPr>
          <w:w w:val="105"/>
          <w:sz w:val="28"/>
        </w:rPr>
        <w:t> B</w:t>
      </w:r>
      <w:r>
        <w:rPr>
          <w:w w:val="105"/>
          <w:sz w:val="28"/>
        </w:rPr>
        <w:t> (2008)</w:t>
      </w:r>
      <w:r>
        <w:rPr>
          <w:w w:val="105"/>
          <w:sz w:val="28"/>
        </w:rPr>
        <w:t> Repositioning</w:t>
      </w:r>
      <w:r>
        <w:rPr>
          <w:w w:val="105"/>
          <w:sz w:val="28"/>
        </w:rPr>
        <w:t> business</w:t>
      </w:r>
      <w:r>
        <w:rPr>
          <w:w w:val="105"/>
          <w:sz w:val="28"/>
        </w:rPr>
        <w:t> education</w:t>
      </w:r>
      <w:r>
        <w:rPr>
          <w:w w:val="105"/>
          <w:sz w:val="28"/>
        </w:rPr>
        <w:t> in</w:t>
      </w:r>
      <w:r>
        <w:rPr>
          <w:w w:val="105"/>
          <w:sz w:val="28"/>
        </w:rPr>
        <w:t> a</w:t>
      </w:r>
      <w:r>
        <w:rPr>
          <w:w w:val="105"/>
          <w:sz w:val="28"/>
        </w:rPr>
        <w:t> changing </w:t>
      </w:r>
      <w:r>
        <w:rPr>
          <w:spacing w:val="-2"/>
          <w:w w:val="105"/>
          <w:sz w:val="28"/>
        </w:rPr>
        <w:t>business</w:t>
      </w:r>
      <w:r>
        <w:rPr>
          <w:spacing w:val="18"/>
          <w:w w:val="105"/>
          <w:sz w:val="28"/>
        </w:rPr>
        <w:t> </w:t>
      </w:r>
      <w:r>
        <w:rPr>
          <w:spacing w:val="-2"/>
          <w:w w:val="105"/>
          <w:sz w:val="28"/>
        </w:rPr>
        <w:t>environment.</w:t>
      </w:r>
      <w:r>
        <w:rPr>
          <w:spacing w:val="-17"/>
          <w:w w:val="105"/>
          <w:sz w:val="28"/>
        </w:rPr>
        <w:t> </w:t>
      </w:r>
      <w:r>
        <w:rPr>
          <w:rFonts w:ascii="Arial" w:hAnsi="Arial"/>
          <w:i/>
          <w:spacing w:val="-2"/>
          <w:w w:val="105"/>
          <w:sz w:val="28"/>
        </w:rPr>
        <w:t>Nigeria</w:t>
      </w:r>
      <w:r>
        <w:rPr>
          <w:rFonts w:ascii="Arial" w:hAnsi="Arial"/>
          <w:i/>
          <w:spacing w:val="-19"/>
          <w:w w:val="105"/>
          <w:sz w:val="28"/>
        </w:rPr>
        <w:t> </w:t>
      </w:r>
      <w:r>
        <w:rPr>
          <w:rFonts w:ascii="Arial" w:hAnsi="Arial"/>
          <w:i/>
          <w:spacing w:val="-2"/>
          <w:w w:val="105"/>
          <w:sz w:val="28"/>
        </w:rPr>
        <w:t>Journal</w:t>
      </w:r>
      <w:r>
        <w:rPr>
          <w:rFonts w:ascii="Arial" w:hAnsi="Arial"/>
          <w:i/>
          <w:spacing w:val="-18"/>
          <w:w w:val="105"/>
          <w:sz w:val="28"/>
        </w:rPr>
        <w:t> </w:t>
      </w:r>
      <w:r>
        <w:rPr>
          <w:rFonts w:ascii="Arial" w:hAnsi="Arial"/>
          <w:i/>
          <w:spacing w:val="-2"/>
          <w:w w:val="105"/>
          <w:sz w:val="28"/>
        </w:rPr>
        <w:t>of</w:t>
      </w:r>
      <w:r>
        <w:rPr>
          <w:rFonts w:ascii="Arial" w:hAnsi="Arial"/>
          <w:i/>
          <w:spacing w:val="-19"/>
          <w:w w:val="105"/>
          <w:sz w:val="28"/>
        </w:rPr>
        <w:t> </w:t>
      </w:r>
      <w:r>
        <w:rPr>
          <w:rFonts w:ascii="Arial" w:hAnsi="Arial"/>
          <w:i/>
          <w:spacing w:val="-2"/>
          <w:w w:val="105"/>
          <w:sz w:val="28"/>
        </w:rPr>
        <w:t>education</w:t>
      </w:r>
      <w:r>
        <w:rPr>
          <w:spacing w:val="-2"/>
          <w:w w:val="105"/>
          <w:sz w:val="28"/>
        </w:rPr>
        <w:t>,</w:t>
      </w:r>
      <w:r>
        <w:rPr>
          <w:spacing w:val="-17"/>
          <w:w w:val="105"/>
          <w:sz w:val="28"/>
        </w:rPr>
        <w:t> </w:t>
      </w:r>
      <w:r>
        <w:rPr>
          <w:spacing w:val="-2"/>
          <w:w w:val="105"/>
          <w:sz w:val="28"/>
        </w:rPr>
        <w:t>6</w:t>
      </w:r>
      <w:r>
        <w:rPr>
          <w:spacing w:val="-18"/>
          <w:w w:val="105"/>
          <w:sz w:val="28"/>
        </w:rPr>
        <w:t> </w:t>
      </w:r>
      <w:r>
        <w:rPr>
          <w:spacing w:val="-2"/>
          <w:w w:val="105"/>
          <w:sz w:val="28"/>
        </w:rPr>
        <w:t>(2),</w:t>
      </w:r>
      <w:r>
        <w:rPr>
          <w:spacing w:val="-17"/>
          <w:w w:val="105"/>
          <w:sz w:val="28"/>
        </w:rPr>
        <w:t> </w:t>
      </w:r>
      <w:r>
        <w:rPr>
          <w:spacing w:val="-2"/>
          <w:w w:val="105"/>
          <w:sz w:val="28"/>
        </w:rPr>
        <w:t>144</w:t>
      </w:r>
      <w:r>
        <w:rPr>
          <w:spacing w:val="-18"/>
          <w:w w:val="105"/>
          <w:sz w:val="28"/>
        </w:rPr>
        <w:t> </w:t>
      </w:r>
      <w:r>
        <w:rPr>
          <w:spacing w:val="-2"/>
          <w:w w:val="160"/>
          <w:sz w:val="28"/>
        </w:rPr>
        <w:t>– </w:t>
      </w:r>
      <w:r>
        <w:rPr>
          <w:spacing w:val="-4"/>
          <w:w w:val="105"/>
          <w:sz w:val="28"/>
        </w:rPr>
        <w:t>157.</w:t>
      </w:r>
    </w:p>
    <w:p>
      <w:pPr>
        <w:spacing w:after="0" w:line="242" w:lineRule="auto"/>
        <w:jc w:val="both"/>
        <w:rPr>
          <w:sz w:val="28"/>
        </w:rPr>
        <w:sectPr>
          <w:pgSz w:w="12240" w:h="15840"/>
          <w:pgMar w:header="761" w:footer="0" w:top="1340" w:bottom="280" w:left="1020" w:right="260"/>
        </w:sectPr>
      </w:pPr>
    </w:p>
    <w:p>
      <w:pPr>
        <w:spacing w:line="242" w:lineRule="auto" w:before="87"/>
        <w:ind w:left="1680" w:right="1174" w:hanging="900"/>
        <w:jc w:val="both"/>
        <w:rPr>
          <w:rFonts w:ascii="Arial" w:hAnsi="Arial"/>
          <w:i/>
          <w:sz w:val="28"/>
        </w:rPr>
      </w:pPr>
      <w:r>
        <w:rPr>
          <w:sz w:val="28"/>
        </w:rPr>
        <w:t>Onasanya, S.A., Shehu, R.A., Oduware, R.O., &amp; Shettu, L.A. (2010). Higher institution lecturers‟ attitude towards integration of ICT in to teaching and research in Nigeria. </w:t>
      </w:r>
      <w:r>
        <w:rPr>
          <w:rFonts w:ascii="Arial" w:hAnsi="Arial"/>
          <w:i/>
          <w:sz w:val="28"/>
        </w:rPr>
        <w:t>Journal of Information Technology, 2, 1-10. http//dx.doi.org/10.3923/rjit.2010.1.10</w:t>
      </w:r>
    </w:p>
    <w:p>
      <w:pPr>
        <w:spacing w:line="240" w:lineRule="auto" w:before="195"/>
        <w:ind w:left="1680" w:right="1174" w:hanging="900"/>
        <w:jc w:val="both"/>
        <w:rPr>
          <w:sz w:val="28"/>
        </w:rPr>
      </w:pPr>
      <w:r>
        <w:rPr>
          <w:rFonts w:ascii="Arial"/>
          <w:i/>
          <w:sz w:val="28"/>
        </w:rPr>
        <w:t>O</w:t>
      </w:r>
      <w:r>
        <w:rPr>
          <w:sz w:val="28"/>
        </w:rPr>
        <w:t>nojetah, S. O. (2012). Challenges of implementing business education program through information and communication technology (ICT). </w:t>
      </w:r>
      <w:r>
        <w:rPr>
          <w:rFonts w:ascii="Arial"/>
          <w:i/>
          <w:sz w:val="28"/>
        </w:rPr>
        <w:t>Association of Business Educators of Nigeria Book of Readings</w:t>
      </w:r>
      <w:r>
        <w:rPr>
          <w:sz w:val="28"/>
        </w:rPr>
        <w:t>, </w:t>
      </w:r>
      <w:r>
        <w:rPr>
          <w:rFonts w:ascii="Arial"/>
          <w:i/>
          <w:sz w:val="28"/>
        </w:rPr>
        <w:t>2</w:t>
      </w:r>
      <w:r>
        <w:rPr>
          <w:sz w:val="28"/>
        </w:rPr>
        <w:t>(1),</w:t>
      </w:r>
    </w:p>
    <w:p>
      <w:pPr>
        <w:pStyle w:val="BodyText"/>
        <w:spacing w:before="11"/>
        <w:ind w:left="1404"/>
        <w:jc w:val="left"/>
      </w:pPr>
      <w:r>
        <w:rPr>
          <w:spacing w:val="-2"/>
        </w:rPr>
        <w:t>156-</w:t>
      </w:r>
      <w:r>
        <w:rPr>
          <w:spacing w:val="-4"/>
        </w:rPr>
        <w:t>161.</w:t>
      </w:r>
    </w:p>
    <w:p>
      <w:pPr>
        <w:pStyle w:val="BodyText"/>
        <w:spacing w:before="204"/>
        <w:ind w:left="1680" w:right="1177" w:hanging="900"/>
      </w:pPr>
      <w:r>
        <w:rPr/>
        <w:t>Organization of Economic Co-operation and Development (OECD) (2005). E-learning in tertiary education. </w:t>
      </w:r>
      <w:r>
        <w:rPr>
          <w:rFonts w:ascii="Arial"/>
          <w:i/>
        </w:rPr>
        <w:t>Policy Brief, </w:t>
      </w:r>
      <w:r>
        <w:rPr/>
        <w:t>1(1) 1- 8.</w:t>
      </w:r>
    </w:p>
    <w:p>
      <w:pPr>
        <w:pStyle w:val="BodyText"/>
        <w:spacing w:line="244" w:lineRule="auto" w:before="245"/>
        <w:ind w:left="1680" w:right="1176" w:hanging="900"/>
      </w:pPr>
      <w:r>
        <w:rPr/>
        <w:t>Organization of Economic Co-operation and Development (OECD) (2011).E-learning; the partnership challenge pp. 114 Paris</w:t>
      </w:r>
    </w:p>
    <w:p>
      <w:pPr>
        <w:spacing w:line="242" w:lineRule="auto" w:before="232"/>
        <w:ind w:left="1680" w:right="1177" w:hanging="900"/>
        <w:jc w:val="both"/>
        <w:rPr>
          <w:sz w:val="28"/>
        </w:rPr>
      </w:pPr>
      <w:r>
        <w:rPr>
          <w:sz w:val="28"/>
        </w:rPr>
        <w:t>Osazuwa, T.O.E. (2002). </w:t>
      </w:r>
      <w:r>
        <w:rPr>
          <w:rFonts w:ascii="Arial"/>
          <w:i/>
          <w:sz w:val="28"/>
        </w:rPr>
        <w:t>Refocusing tertiary education in Nigeria. The ICT perspective. </w:t>
      </w:r>
      <w:r>
        <w:rPr>
          <w:sz w:val="28"/>
        </w:rPr>
        <w:t>Benin-city: Da-sylva influence.</w:t>
      </w:r>
    </w:p>
    <w:p>
      <w:pPr>
        <w:spacing w:line="242" w:lineRule="auto" w:before="233"/>
        <w:ind w:left="1680" w:right="1177" w:hanging="900"/>
        <w:jc w:val="both"/>
        <w:rPr>
          <w:sz w:val="28"/>
        </w:rPr>
      </w:pPr>
      <w:r>
        <w:rPr>
          <w:sz w:val="28"/>
        </w:rPr>
        <w:t>Osuala, E.C (2004). </w:t>
      </w:r>
      <w:r>
        <w:rPr>
          <w:rFonts w:ascii="Arial"/>
          <w:i/>
          <w:sz w:val="28"/>
        </w:rPr>
        <w:t>A handbook on Vocational Technical Education for Nigeria.</w:t>
      </w:r>
      <w:r>
        <w:rPr>
          <w:rFonts w:ascii="Arial"/>
          <w:i/>
          <w:spacing w:val="40"/>
          <w:sz w:val="28"/>
        </w:rPr>
        <w:t>  </w:t>
      </w:r>
      <w:r>
        <w:rPr>
          <w:sz w:val="28"/>
        </w:rPr>
        <w:t>Uruoowolu-Obosi: Pacific Publishers.</w:t>
      </w:r>
    </w:p>
    <w:p>
      <w:pPr>
        <w:spacing w:line="242" w:lineRule="auto" w:before="235"/>
        <w:ind w:left="1680" w:right="1176" w:hanging="900"/>
        <w:jc w:val="both"/>
        <w:rPr>
          <w:sz w:val="28"/>
        </w:rPr>
      </w:pPr>
      <w:r>
        <w:rPr>
          <w:sz w:val="28"/>
        </w:rPr>
        <w:t>Osuala, E.C (2009).</w:t>
      </w:r>
      <w:r>
        <w:rPr>
          <w:rFonts w:ascii="Arial"/>
          <w:i/>
          <w:sz w:val="28"/>
        </w:rPr>
        <w:t>Business and computer education </w:t>
      </w:r>
      <w:r>
        <w:rPr>
          <w:sz w:val="28"/>
        </w:rPr>
        <w:t>(1st Ed.). Enugu: Cheston</w:t>
      </w:r>
      <w:r>
        <w:rPr>
          <w:spacing w:val="80"/>
          <w:sz w:val="28"/>
        </w:rPr>
        <w:t> </w:t>
      </w:r>
      <w:r>
        <w:rPr>
          <w:sz w:val="28"/>
        </w:rPr>
        <w:t>Agency Limited.</w:t>
      </w:r>
    </w:p>
    <w:p>
      <w:pPr>
        <w:pStyle w:val="BodyText"/>
        <w:spacing w:line="244" w:lineRule="auto" w:before="243"/>
        <w:ind w:left="1680" w:right="1173" w:hanging="900"/>
      </w:pPr>
      <w:r>
        <w:rPr/>
        <w:t>Oujo, M.(1999). RADIO-Writing the schools with wireless techknowlogia, September/October 1999,1 </w:t>
      </w:r>
      <w:r>
        <w:rPr>
          <w:vertAlign w:val="subscript"/>
        </w:rPr>
        <w:t>;</w:t>
      </w:r>
      <w:r>
        <w:rPr>
          <w:vertAlign w:val="baseline"/>
        </w:rPr>
        <w:t>.(l),26-28.retrieved January 28,2003 from the world wide web: http//</w:t>
      </w:r>
      <w:hyperlink r:id="rId77">
        <w:r>
          <w:rPr>
            <w:vertAlign w:val="baseline"/>
          </w:rPr>
          <w:t>www.technowlogia.org/TKJL-</w:t>
        </w:r>
      </w:hyperlink>
      <w:r>
        <w:rPr>
          <w:vertAlign w:val="baseline"/>
        </w:rPr>
        <w:t> active-pages/current articles/main. asp?Filetype PDF&amp;ArticlelD</w:t>
      </w:r>
    </w:p>
    <w:p>
      <w:pPr>
        <w:pStyle w:val="BodyText"/>
        <w:spacing w:line="242" w:lineRule="auto" w:before="236"/>
        <w:ind w:left="1680" w:right="1175" w:hanging="900"/>
      </w:pPr>
      <w:r>
        <w:rPr/>
        <w:t>Oviawe, J. I, and Oshio, L. E (2011) Impact of information and communication technology on teaching and learning ability of education students in universities in Edo state, Nigeria. </w:t>
      </w:r>
      <w:r>
        <w:rPr>
          <w:rFonts w:ascii="Arial"/>
          <w:i/>
        </w:rPr>
        <w:t>International review of social sciences and humanities</w:t>
      </w:r>
      <w:r>
        <w:rPr/>
        <w:t>. Vol. 2,</w:t>
      </w:r>
      <w:r>
        <w:rPr>
          <w:spacing w:val="40"/>
        </w:rPr>
        <w:t> </w:t>
      </w:r>
      <w:r>
        <w:rPr/>
        <w:t>No. 1 (2011), pp. 126-133</w:t>
      </w:r>
    </w:p>
    <w:p>
      <w:pPr>
        <w:spacing w:line="242" w:lineRule="auto" w:before="238"/>
        <w:ind w:left="1680" w:right="1176" w:hanging="900"/>
        <w:jc w:val="both"/>
        <w:rPr>
          <w:sz w:val="28"/>
        </w:rPr>
      </w:pPr>
      <w:r>
        <w:rPr>
          <w:sz w:val="28"/>
        </w:rPr>
        <w:t>Owa, F. (2005). </w:t>
      </w:r>
      <w:r>
        <w:rPr>
          <w:rFonts w:ascii="Arial"/>
          <w:i/>
          <w:sz w:val="28"/>
        </w:rPr>
        <w:t>Information and communication technology skills required by business education lecturers and students in</w:t>
      </w:r>
      <w:r>
        <w:rPr>
          <w:rFonts w:ascii="Arial"/>
          <w:i/>
          <w:spacing w:val="40"/>
          <w:sz w:val="28"/>
        </w:rPr>
        <w:t> </w:t>
      </w:r>
      <w:r>
        <w:rPr>
          <w:rFonts w:ascii="Arial"/>
          <w:i/>
          <w:sz w:val="28"/>
        </w:rPr>
        <w:t>colleges of education in Delta State</w:t>
      </w:r>
      <w:r>
        <w:rPr>
          <w:sz w:val="28"/>
        </w:rPr>
        <w:t>. Unpublished thesis submitted to the Department of Vocational Education, University of Nigeria. Nsukka.</w:t>
      </w:r>
    </w:p>
    <w:p>
      <w:pPr>
        <w:spacing w:after="0" w:line="242" w:lineRule="auto"/>
        <w:jc w:val="both"/>
        <w:rPr>
          <w:sz w:val="28"/>
        </w:rPr>
        <w:sectPr>
          <w:pgSz w:w="12240" w:h="15840"/>
          <w:pgMar w:header="761" w:footer="0" w:top="1340" w:bottom="280" w:left="1020" w:right="260"/>
        </w:sectPr>
      </w:pPr>
    </w:p>
    <w:p>
      <w:pPr>
        <w:pStyle w:val="BodyText"/>
        <w:spacing w:line="244" w:lineRule="auto" w:before="87"/>
        <w:ind w:left="1680" w:right="1176" w:hanging="900"/>
      </w:pPr>
      <w:r>
        <w:rPr/>
        <w:t>Oyebade, S.A., Oladipo, A.O. and Adetoro, J.A (2008). Determinants and Strategies for Quality Assurance in Nigerian University Education. Retrived from: </w:t>
      </w:r>
      <w:hyperlink r:id="rId78">
        <w:r>
          <w:rPr>
            <w:color w:val="0000FF"/>
            <w:u w:val="single" w:color="0000FF"/>
          </w:rPr>
          <w:t>http://herp-net.org</w:t>
        </w:r>
      </w:hyperlink>
      <w:r>
        <w:rPr/>
        <w:t>, (Accessed on: August 4, 2012).</w:t>
      </w:r>
    </w:p>
    <w:p>
      <w:pPr>
        <w:spacing w:line="242" w:lineRule="auto" w:before="231"/>
        <w:ind w:left="1680" w:right="1177" w:hanging="900"/>
        <w:jc w:val="both"/>
        <w:rPr>
          <w:sz w:val="28"/>
        </w:rPr>
      </w:pPr>
      <w:r>
        <w:rPr>
          <w:sz w:val="28"/>
        </w:rPr>
        <w:t>Palomba, C.A. &amp; Banta, T.W. (1999) </w:t>
      </w:r>
      <w:r>
        <w:rPr>
          <w:rFonts w:ascii="Arial"/>
          <w:i/>
          <w:sz w:val="28"/>
        </w:rPr>
        <w:t>Assessment Essentials: Planning, Implementing, and Improving Assessment in Higher Education. </w:t>
      </w:r>
      <w:r>
        <w:rPr>
          <w:sz w:val="28"/>
        </w:rPr>
        <w:t>San Francisco: Jossey-Bass, 4</w:t>
      </w:r>
    </w:p>
    <w:p>
      <w:pPr>
        <w:spacing w:line="242" w:lineRule="auto" w:before="196"/>
        <w:ind w:left="1680" w:right="1178" w:hanging="900"/>
        <w:jc w:val="left"/>
        <w:rPr>
          <w:sz w:val="28"/>
        </w:rPr>
      </w:pPr>
      <w:r>
        <w:rPr>
          <w:sz w:val="28"/>
        </w:rPr>
        <w:t>Perraton,</w:t>
      </w:r>
      <w:r>
        <w:rPr>
          <w:spacing w:val="40"/>
          <w:sz w:val="28"/>
        </w:rPr>
        <w:t> </w:t>
      </w:r>
      <w:r>
        <w:rPr>
          <w:sz w:val="28"/>
        </w:rPr>
        <w:t>H.</w:t>
      </w:r>
      <w:r>
        <w:rPr>
          <w:spacing w:val="40"/>
          <w:sz w:val="28"/>
        </w:rPr>
        <w:t> </w:t>
      </w:r>
      <w:r>
        <w:rPr>
          <w:sz w:val="28"/>
        </w:rPr>
        <w:t>&amp;</w:t>
      </w:r>
      <w:r>
        <w:rPr>
          <w:spacing w:val="40"/>
          <w:sz w:val="28"/>
        </w:rPr>
        <w:t> </w:t>
      </w:r>
      <w:r>
        <w:rPr>
          <w:sz w:val="28"/>
        </w:rPr>
        <w:t>Creed,</w:t>
      </w:r>
      <w:r>
        <w:rPr>
          <w:spacing w:val="40"/>
          <w:sz w:val="28"/>
        </w:rPr>
        <w:t> </w:t>
      </w:r>
      <w:r>
        <w:rPr>
          <w:sz w:val="28"/>
        </w:rPr>
        <w:t>C.</w:t>
      </w:r>
      <w:r>
        <w:rPr>
          <w:spacing w:val="40"/>
          <w:sz w:val="28"/>
        </w:rPr>
        <w:t> </w:t>
      </w:r>
      <w:r>
        <w:rPr>
          <w:sz w:val="28"/>
        </w:rPr>
        <w:t>(2002).</w:t>
      </w:r>
      <w:r>
        <w:rPr>
          <w:spacing w:val="40"/>
          <w:sz w:val="28"/>
        </w:rPr>
        <w:t> </w:t>
      </w:r>
      <w:r>
        <w:rPr>
          <w:rFonts w:ascii="Arial"/>
          <w:i/>
          <w:sz w:val="28"/>
        </w:rPr>
        <w:t>Applying</w:t>
      </w:r>
      <w:r>
        <w:rPr>
          <w:rFonts w:ascii="Arial"/>
          <w:i/>
          <w:spacing w:val="40"/>
          <w:sz w:val="28"/>
        </w:rPr>
        <w:t> </w:t>
      </w:r>
      <w:r>
        <w:rPr>
          <w:rFonts w:ascii="Arial"/>
          <w:i/>
          <w:sz w:val="28"/>
        </w:rPr>
        <w:t>new</w:t>
      </w:r>
      <w:r>
        <w:rPr>
          <w:rFonts w:ascii="Arial"/>
          <w:i/>
          <w:spacing w:val="39"/>
          <w:sz w:val="28"/>
        </w:rPr>
        <w:t> </w:t>
      </w:r>
      <w:r>
        <w:rPr>
          <w:rFonts w:ascii="Arial"/>
          <w:i/>
          <w:sz w:val="28"/>
        </w:rPr>
        <w:t>technologies</w:t>
      </w:r>
      <w:r>
        <w:rPr>
          <w:rFonts w:ascii="Arial"/>
          <w:i/>
          <w:spacing w:val="40"/>
          <w:sz w:val="28"/>
        </w:rPr>
        <w:t> </w:t>
      </w:r>
      <w:r>
        <w:rPr>
          <w:rFonts w:ascii="Arial"/>
          <w:i/>
          <w:sz w:val="28"/>
        </w:rPr>
        <w:t>and</w:t>
      </w:r>
      <w:r>
        <w:rPr>
          <w:rFonts w:ascii="Arial"/>
          <w:i/>
          <w:spacing w:val="40"/>
          <w:sz w:val="28"/>
        </w:rPr>
        <w:t> </w:t>
      </w:r>
      <w:r>
        <w:rPr>
          <w:rFonts w:ascii="Arial"/>
          <w:i/>
          <w:sz w:val="28"/>
        </w:rPr>
        <w:t>cost effective</w:t>
      </w:r>
      <w:r>
        <w:rPr>
          <w:rFonts w:ascii="Arial"/>
          <w:i/>
          <w:spacing w:val="80"/>
          <w:sz w:val="28"/>
        </w:rPr>
        <w:t> </w:t>
      </w:r>
      <w:r>
        <w:rPr>
          <w:rFonts w:ascii="Arial"/>
          <w:i/>
          <w:sz w:val="28"/>
        </w:rPr>
        <w:t>delivery</w:t>
      </w:r>
      <w:r>
        <w:rPr>
          <w:rFonts w:ascii="Arial"/>
          <w:i/>
          <w:spacing w:val="80"/>
          <w:sz w:val="28"/>
        </w:rPr>
        <w:t> </w:t>
      </w:r>
      <w:r>
        <w:rPr>
          <w:rFonts w:ascii="Arial"/>
          <w:i/>
          <w:sz w:val="28"/>
        </w:rPr>
        <w:t>systems</w:t>
      </w:r>
      <w:r>
        <w:rPr>
          <w:rFonts w:ascii="Arial"/>
          <w:i/>
          <w:spacing w:val="80"/>
          <w:sz w:val="28"/>
        </w:rPr>
        <w:t> </w:t>
      </w:r>
      <w:r>
        <w:rPr>
          <w:rFonts w:ascii="Arial"/>
          <w:i/>
          <w:sz w:val="28"/>
        </w:rPr>
        <w:t>in</w:t>
      </w:r>
      <w:r>
        <w:rPr>
          <w:rFonts w:ascii="Arial"/>
          <w:i/>
          <w:spacing w:val="80"/>
          <w:sz w:val="28"/>
        </w:rPr>
        <w:t> </w:t>
      </w:r>
      <w:r>
        <w:rPr>
          <w:rFonts w:ascii="Arial"/>
          <w:i/>
          <w:sz w:val="28"/>
        </w:rPr>
        <w:t>Basic</w:t>
      </w:r>
      <w:r>
        <w:rPr>
          <w:rFonts w:ascii="Arial"/>
          <w:i/>
          <w:spacing w:val="80"/>
          <w:sz w:val="28"/>
        </w:rPr>
        <w:t> </w:t>
      </w:r>
      <w:r>
        <w:rPr>
          <w:rFonts w:ascii="Arial"/>
          <w:i/>
          <w:sz w:val="28"/>
        </w:rPr>
        <w:t>Education</w:t>
      </w:r>
      <w:r>
        <w:rPr>
          <w:sz w:val="28"/>
        </w:rPr>
        <w:t>.</w:t>
      </w:r>
      <w:r>
        <w:rPr>
          <w:spacing w:val="80"/>
          <w:sz w:val="28"/>
        </w:rPr>
        <w:t> </w:t>
      </w:r>
      <w:r>
        <w:rPr>
          <w:sz w:val="28"/>
        </w:rPr>
        <w:t>Retrieved</w:t>
      </w:r>
      <w:r>
        <w:rPr>
          <w:spacing w:val="80"/>
          <w:sz w:val="28"/>
        </w:rPr>
        <w:t> </w:t>
      </w:r>
      <w:r>
        <w:rPr>
          <w:sz w:val="28"/>
        </w:rPr>
        <w:t>on </w:t>
      </w:r>
      <w:r>
        <w:rPr>
          <w:spacing w:val="-2"/>
          <w:sz w:val="28"/>
        </w:rPr>
        <w:t>August 27th,2011from</w:t>
      </w:r>
      <w:hyperlink r:id="rId79">
        <w:r>
          <w:rPr>
            <w:color w:val="0000FF"/>
            <w:spacing w:val="-2"/>
            <w:sz w:val="28"/>
            <w:u w:val="single" w:color="0000FF"/>
          </w:rPr>
          <w:t>http://unesdoc.unesco.org/images/0012/001234/1</w:t>
        </w:r>
      </w:hyperlink>
      <w:r>
        <w:rPr>
          <w:color w:val="0000FF"/>
          <w:spacing w:val="-2"/>
          <w:sz w:val="28"/>
        </w:rPr>
        <w:t> </w:t>
      </w:r>
      <w:hyperlink r:id="rId79">
        <w:r>
          <w:rPr>
            <w:color w:val="0000FF"/>
            <w:spacing w:val="-2"/>
            <w:sz w:val="28"/>
            <w:u w:val="single" w:color="0000FF"/>
          </w:rPr>
          <w:t>234820.pdf</w:t>
        </w:r>
      </w:hyperlink>
    </w:p>
    <w:p>
      <w:pPr>
        <w:pStyle w:val="BodyText"/>
        <w:spacing w:before="10"/>
        <w:ind w:left="0"/>
        <w:jc w:val="left"/>
      </w:pPr>
    </w:p>
    <w:p>
      <w:pPr>
        <w:spacing w:line="240" w:lineRule="auto" w:before="0"/>
        <w:ind w:left="1680" w:right="1176" w:hanging="900"/>
        <w:jc w:val="both"/>
        <w:rPr>
          <w:sz w:val="28"/>
        </w:rPr>
      </w:pPr>
      <w:r>
        <w:rPr>
          <w:sz w:val="28"/>
        </w:rPr>
        <w:t>Peterson, B. &amp; Reider, B. (2012). Perception of Computer Based Training: A Focus on IT Usage. </w:t>
      </w:r>
      <w:r>
        <w:rPr>
          <w:rFonts w:ascii="Arial"/>
          <w:i/>
          <w:sz w:val="28"/>
        </w:rPr>
        <w:t>Journal of Computer Information Network. </w:t>
      </w:r>
      <w:r>
        <w:rPr>
          <w:sz w:val="28"/>
        </w:rPr>
        <w:t>20(3), 265-284.</w:t>
      </w:r>
    </w:p>
    <w:p>
      <w:pPr>
        <w:pStyle w:val="BodyText"/>
        <w:spacing w:before="11"/>
        <w:ind w:left="0"/>
        <w:jc w:val="left"/>
      </w:pPr>
    </w:p>
    <w:p>
      <w:pPr>
        <w:pStyle w:val="BodyText"/>
        <w:spacing w:line="242" w:lineRule="auto"/>
        <w:ind w:left="1680" w:right="1174" w:hanging="900"/>
      </w:pPr>
      <w:r>
        <w:rPr/>
        <w:t>Raghu, P. (2009). Evidence for the efficacy of student-active learning pedagogies. Retrieved from </w:t>
      </w:r>
      <w:hyperlink r:id="rId80">
        <w:r>
          <w:rPr>
            <w:color w:val="0000FF"/>
            <w:u w:val="single" w:color="0000FF"/>
          </w:rPr>
          <w:t>http://cte.tamu.edu/programs/flc.php</w:t>
        </w:r>
      </w:hyperlink>
      <w:r>
        <w:rPr>
          <w:color w:val="0000FF"/>
        </w:rPr>
        <w:t> </w:t>
      </w:r>
      <w:hyperlink r:id="rId80">
        <w:r>
          <w:rPr>
            <w:color w:val="0000FF"/>
            <w:u w:val="single" w:color="0000FF"/>
          </w:rPr>
          <w:t>on 22/9/2012</w:t>
        </w:r>
      </w:hyperlink>
      <w:r>
        <w:rPr/>
        <w:t>.</w:t>
      </w:r>
    </w:p>
    <w:p>
      <w:pPr>
        <w:tabs>
          <w:tab w:pos="3863" w:val="left" w:leader="none"/>
          <w:tab w:pos="5718" w:val="left" w:leader="none"/>
          <w:tab w:pos="7695" w:val="left" w:leader="none"/>
          <w:tab w:pos="8787" w:val="left" w:leader="none"/>
        </w:tabs>
        <w:spacing w:line="560" w:lineRule="atLeast" w:before="86"/>
        <w:ind w:left="1478" w:right="1174" w:hanging="699"/>
        <w:jc w:val="left"/>
        <w:rPr>
          <w:sz w:val="28"/>
        </w:rPr>
      </w:pPr>
      <w:r>
        <w:rPr>
          <w:sz w:val="28"/>
        </w:rPr>
        <w:t>Rao, V.R. (2001). </w:t>
      </w:r>
      <w:r>
        <w:rPr>
          <w:rFonts w:ascii="Arial" w:hAnsi="Arial"/>
          <w:i/>
          <w:sz w:val="28"/>
        </w:rPr>
        <w:t>Audio Teleconferencing – a technological prescription </w:t>
      </w:r>
      <w:r>
        <w:rPr>
          <w:rFonts w:ascii="Arial" w:hAnsi="Arial"/>
          <w:i/>
          <w:spacing w:val="-2"/>
          <w:sz w:val="28"/>
        </w:rPr>
        <w:t>forinteractive</w:t>
      </w:r>
      <w:r>
        <w:rPr>
          <w:rFonts w:ascii="Arial" w:hAnsi="Arial"/>
          <w:i/>
          <w:sz w:val="28"/>
        </w:rPr>
        <w:tab/>
      </w:r>
      <w:r>
        <w:rPr>
          <w:rFonts w:ascii="Arial" w:hAnsi="Arial"/>
          <w:i/>
          <w:spacing w:val="-2"/>
          <w:sz w:val="28"/>
        </w:rPr>
        <w:t>learning</w:t>
      </w:r>
      <w:r>
        <w:rPr>
          <w:spacing w:val="-2"/>
          <w:sz w:val="28"/>
        </w:rPr>
        <w:t>.</w:t>
      </w:r>
      <w:r>
        <w:rPr>
          <w:sz w:val="28"/>
        </w:rPr>
        <w:tab/>
      </w:r>
      <w:r>
        <w:rPr>
          <w:spacing w:val="-2"/>
          <w:sz w:val="28"/>
        </w:rPr>
        <w:t>Retrieved</w:t>
      </w:r>
      <w:r>
        <w:rPr>
          <w:sz w:val="28"/>
        </w:rPr>
        <w:tab/>
      </w:r>
      <w:r>
        <w:rPr>
          <w:spacing w:val="-5"/>
          <w:sz w:val="28"/>
        </w:rPr>
        <w:t>on</w:t>
      </w:r>
      <w:r>
        <w:rPr>
          <w:sz w:val="28"/>
        </w:rPr>
        <w:tab/>
      </w:r>
      <w:r>
        <w:rPr>
          <w:spacing w:val="-2"/>
          <w:sz w:val="28"/>
        </w:rPr>
        <w:t>October</w:t>
      </w:r>
    </w:p>
    <w:p>
      <w:pPr>
        <w:pStyle w:val="BodyText"/>
        <w:spacing w:before="6"/>
        <w:ind w:left="1680"/>
        <w:jc w:val="left"/>
      </w:pPr>
      <w:r>
        <w:rPr>
          <w:spacing w:val="-2"/>
        </w:rPr>
        <w:t>from</w:t>
      </w:r>
      <w:hyperlink r:id="rId81">
        <w:r>
          <w:rPr>
            <w:color w:val="0000FF"/>
            <w:spacing w:val="-2"/>
            <w:u w:val="single" w:color="0000FF"/>
          </w:rPr>
          <w:t>http://www.crec.org/rama</w:t>
        </w:r>
      </w:hyperlink>
      <w:r>
        <w:rPr>
          <w:spacing w:val="-2"/>
        </w:rPr>
        <w:t>.</w:t>
      </w:r>
    </w:p>
    <w:p>
      <w:pPr>
        <w:spacing w:line="244" w:lineRule="auto" w:before="238"/>
        <w:ind w:left="1680" w:right="1175" w:hanging="900"/>
        <w:jc w:val="both"/>
        <w:rPr>
          <w:sz w:val="28"/>
        </w:rPr>
      </w:pPr>
      <w:r>
        <w:rPr>
          <w:sz w:val="28"/>
        </w:rPr>
        <w:t>Raymond, A. B. (2014). </w:t>
      </w:r>
      <w:r>
        <w:rPr>
          <w:rFonts w:ascii="Arial"/>
          <w:i/>
          <w:sz w:val="28"/>
        </w:rPr>
        <w:t>A First course in computer training. </w:t>
      </w:r>
      <w:r>
        <w:rPr>
          <w:sz w:val="28"/>
        </w:rPr>
        <w:t>New York., NY: Academic Press.</w:t>
      </w:r>
    </w:p>
    <w:p>
      <w:pPr>
        <w:pStyle w:val="BodyText"/>
        <w:spacing w:line="244" w:lineRule="auto" w:before="238"/>
        <w:ind w:left="1680" w:right="1180" w:hanging="900"/>
      </w:pPr>
      <w:r>
        <w:rPr/>
        <w:t>Rogers, M. E. (1962). „‟ Diffusion of Innovations. (1st ed.).‟‟ The Free Press. New York.</w:t>
      </w:r>
    </w:p>
    <w:p>
      <w:pPr>
        <w:pStyle w:val="BodyText"/>
        <w:spacing w:line="244" w:lineRule="auto" w:before="238"/>
        <w:ind w:left="1680" w:right="1174" w:hanging="900"/>
      </w:pPr>
      <w:r>
        <w:rPr/>
        <w:t>Rogers, M. E. (2003). „‟ Diffusion of Innovations. (5</w:t>
      </w:r>
      <w:r>
        <w:rPr>
          <w:vertAlign w:val="superscript"/>
        </w:rPr>
        <w:t>th</w:t>
      </w:r>
      <w:r>
        <w:rPr>
          <w:vertAlign w:val="baseline"/>
        </w:rPr>
        <w:t> ed.).‟‟ The Free Press. New York.</w:t>
      </w:r>
    </w:p>
    <w:p>
      <w:pPr>
        <w:spacing w:line="242" w:lineRule="auto" w:before="198"/>
        <w:ind w:left="1680" w:right="1174" w:hanging="900"/>
        <w:jc w:val="both"/>
        <w:rPr>
          <w:sz w:val="28"/>
        </w:rPr>
      </w:pPr>
      <w:r>
        <w:rPr>
          <w:sz w:val="28"/>
        </w:rPr>
        <w:t>Sanusi, M. (2011). Issues of Information Management in Nigerian Educational System. </w:t>
      </w:r>
      <w:r>
        <w:rPr>
          <w:rFonts w:ascii="Arial"/>
          <w:i/>
          <w:sz w:val="28"/>
        </w:rPr>
        <w:t>Journal of Business Research</w:t>
      </w:r>
      <w:r>
        <w:rPr>
          <w:rFonts w:ascii="Arial"/>
          <w:i/>
          <w:spacing w:val="40"/>
          <w:sz w:val="28"/>
        </w:rPr>
        <w:t> </w:t>
      </w:r>
      <w:r>
        <w:rPr>
          <w:rFonts w:ascii="Arial"/>
          <w:i/>
          <w:sz w:val="28"/>
        </w:rPr>
        <w:t>(JOBER), </w:t>
      </w:r>
      <w:r>
        <w:rPr>
          <w:sz w:val="28"/>
        </w:rPr>
        <w:t>2(1), 108-114.</w:t>
      </w:r>
    </w:p>
    <w:p>
      <w:pPr>
        <w:spacing w:after="0" w:line="242" w:lineRule="auto"/>
        <w:jc w:val="both"/>
        <w:rPr>
          <w:sz w:val="28"/>
        </w:rPr>
        <w:sectPr>
          <w:pgSz w:w="12240" w:h="15840"/>
          <w:pgMar w:header="761" w:footer="0" w:top="1340" w:bottom="280" w:left="1020" w:right="260"/>
        </w:sectPr>
      </w:pPr>
    </w:p>
    <w:p>
      <w:pPr>
        <w:spacing w:line="242" w:lineRule="auto" w:before="85"/>
        <w:ind w:left="1680" w:right="1172" w:hanging="900"/>
        <w:jc w:val="both"/>
        <w:rPr>
          <w:sz w:val="28"/>
        </w:rPr>
      </w:pPr>
      <w:r>
        <w:rPr>
          <w:sz w:val="28"/>
        </w:rPr>
        <w:t>Sarah &amp; Rubina-Khan (2007). </w:t>
      </w:r>
      <w:r>
        <w:rPr>
          <w:rFonts w:ascii="Arial"/>
          <w:i/>
          <w:sz w:val="28"/>
        </w:rPr>
        <w:t>Learning communities enabled by mobile technology</w:t>
      </w:r>
      <w:r>
        <w:rPr>
          <w:sz w:val="28"/>
        </w:rPr>
        <w:t>. A case study of school-based in-service secondary teacher training in Rural Bangladesh. Retrieved on October 1st, 2011 from </w:t>
      </w:r>
      <w:r>
        <w:rPr>
          <w:color w:val="0000FF"/>
          <w:sz w:val="28"/>
          <w:u w:val="single" w:color="0000FF"/>
        </w:rPr>
        <w:t>http://www.TA6278-REG</w:t>
      </w:r>
      <w:r>
        <w:rPr>
          <w:sz w:val="28"/>
        </w:rPr>
        <w:t>.</w:t>
      </w:r>
    </w:p>
    <w:p>
      <w:pPr>
        <w:spacing w:before="197"/>
        <w:ind w:left="1680" w:right="1173" w:hanging="900"/>
        <w:jc w:val="both"/>
        <w:rPr>
          <w:sz w:val="28"/>
        </w:rPr>
      </w:pPr>
      <w:r>
        <w:rPr>
          <w:sz w:val="28"/>
        </w:rPr>
        <w:t>Smith, T.C. (2005). Fifty-one competencies for online instruction. </w:t>
      </w:r>
      <w:r>
        <w:rPr>
          <w:rFonts w:ascii="Arial"/>
          <w:i/>
          <w:sz w:val="28"/>
        </w:rPr>
        <w:t>The Journal of Education online, 2(2), </w:t>
      </w:r>
      <w:r>
        <w:rPr>
          <w:sz w:val="28"/>
        </w:rPr>
        <w:t>1-18.</w:t>
      </w:r>
    </w:p>
    <w:p>
      <w:pPr>
        <w:pStyle w:val="BodyText"/>
        <w:spacing w:before="9"/>
        <w:ind w:left="0"/>
        <w:jc w:val="left"/>
      </w:pPr>
    </w:p>
    <w:p>
      <w:pPr>
        <w:pStyle w:val="BodyText"/>
        <w:spacing w:line="244" w:lineRule="auto"/>
        <w:ind w:left="1680" w:right="1178" w:hanging="900"/>
      </w:pPr>
      <w:r>
        <w:rPr/>
        <w:t>Soffer, T. and Raban, Y. (2003). Gender and ICT‟s Implication for Policy and Strategy, E-Living Consortium. Retrieved on July 31, 2013, from</w:t>
      </w:r>
      <w:r>
        <w:rPr>
          <w:spacing w:val="40"/>
        </w:rPr>
        <w:t> </w:t>
      </w:r>
      <w:r>
        <w:rPr/>
        <w:t>http:/</w:t>
      </w:r>
      <w:hyperlink r:id="rId82">
        <w:r>
          <w:rPr/>
          <w:t>www.eurecon.de/e-living.com./6…</w:t>
        </w:r>
      </w:hyperlink>
      <w:r>
        <w:rPr/>
        <w:t>/1.pdf.</w:t>
      </w:r>
    </w:p>
    <w:p>
      <w:pPr>
        <w:pStyle w:val="BodyText"/>
        <w:spacing w:line="242" w:lineRule="auto" w:before="238"/>
        <w:ind w:left="1680" w:right="1177" w:hanging="900"/>
      </w:pPr>
      <w:r>
        <w:rPr/>
        <w:t>Stevenson,G. (2001). Distance learning for Technical and Vocational Education in sub-Sahara Africa. The World Bank, retrieved</w:t>
      </w:r>
      <w:r>
        <w:rPr>
          <w:spacing w:val="40"/>
        </w:rPr>
        <w:t> </w:t>
      </w:r>
      <w:r>
        <w:rPr/>
        <w:t>Feb.9, 2003, from the world wide web; </w:t>
      </w:r>
      <w:hyperlink r:id="rId83">
        <w:r>
          <w:rPr>
            <w:u w:val="single"/>
          </w:rPr>
          <w:t>http://www.gtz.de/wbf/bibliothek/detaiLasp?number= 1431</w:t>
        </w:r>
      </w:hyperlink>
    </w:p>
    <w:p>
      <w:pPr>
        <w:spacing w:line="240" w:lineRule="auto" w:before="208"/>
        <w:ind w:left="1680" w:right="1176" w:hanging="900"/>
        <w:jc w:val="both"/>
        <w:rPr>
          <w:rFonts w:ascii="Arial" w:hAnsi="Arial"/>
          <w:i/>
          <w:sz w:val="28"/>
        </w:rPr>
      </w:pPr>
      <w:r>
        <w:rPr>
          <w:sz w:val="28"/>
        </w:rPr>
        <w:t>Subba, (2009). Teaching Styles and Learners‟ Achievement in Kiswahili Language in Secondary Schools. </w:t>
      </w:r>
      <w:r>
        <w:rPr>
          <w:rFonts w:ascii="Arial" w:hAnsi="Arial"/>
          <w:i/>
          <w:sz w:val="28"/>
        </w:rPr>
        <w:t>International Journal of Academic Teacher Librarian, Vol. 34, No. 2,pp. 14-19.</w:t>
      </w:r>
    </w:p>
    <w:p>
      <w:pPr>
        <w:spacing w:line="240" w:lineRule="auto" w:before="205"/>
        <w:ind w:left="1680" w:right="1174" w:hanging="900"/>
        <w:jc w:val="both"/>
        <w:rPr>
          <w:rFonts w:ascii="Arial"/>
          <w:i/>
          <w:sz w:val="28"/>
        </w:rPr>
      </w:pPr>
      <w:r>
        <w:rPr>
          <w:sz w:val="28"/>
        </w:rPr>
        <w:t>Suskie, P. V. (2013). The role of status and gender in education sector </w:t>
      </w:r>
      <w:r>
        <w:rPr>
          <w:rFonts w:ascii="Arial"/>
          <w:i/>
          <w:sz w:val="28"/>
        </w:rPr>
        <w:t>Lokavishkar international E-journal, ISSN 2277-727X, Vol-1, Issue-IV, Oct-Nov-Dec 2013</w:t>
      </w:r>
    </w:p>
    <w:p>
      <w:pPr>
        <w:spacing w:line="242" w:lineRule="auto" w:before="199"/>
        <w:ind w:left="1680" w:right="1177" w:hanging="900"/>
        <w:jc w:val="both"/>
        <w:rPr>
          <w:sz w:val="28"/>
        </w:rPr>
      </w:pPr>
      <w:r>
        <w:rPr>
          <w:sz w:val="28"/>
        </w:rPr>
        <w:t>Taylor, S., &amp; Todd, P. A.(2012). </w:t>
      </w:r>
      <w:r>
        <w:rPr>
          <w:rFonts w:ascii="Arial"/>
          <w:i/>
          <w:sz w:val="28"/>
        </w:rPr>
        <w:t>Understanding information technology usage. </w:t>
      </w:r>
      <w:r>
        <w:rPr>
          <w:sz w:val="28"/>
        </w:rPr>
        <w:t>New York. NY: Free Press</w:t>
      </w:r>
    </w:p>
    <w:p>
      <w:pPr>
        <w:spacing w:line="242" w:lineRule="auto" w:before="199"/>
        <w:ind w:left="1680" w:right="1174" w:hanging="900"/>
        <w:jc w:val="both"/>
        <w:rPr>
          <w:sz w:val="28"/>
        </w:rPr>
      </w:pPr>
      <w:r>
        <w:rPr>
          <w:sz w:val="28"/>
        </w:rPr>
        <w:t>Tella, A. (2011). Availability and use of ICT in south-Western Nigeria colleges of education. </w:t>
      </w:r>
      <w:r>
        <w:rPr>
          <w:rFonts w:ascii="Arial"/>
          <w:i/>
          <w:sz w:val="28"/>
        </w:rPr>
        <w:t>African research review</w:t>
      </w:r>
      <w:r>
        <w:rPr>
          <w:sz w:val="28"/>
        </w:rPr>
        <w:t>. </w:t>
      </w:r>
      <w:r>
        <w:rPr>
          <w:rFonts w:ascii="Arial"/>
          <w:i/>
          <w:sz w:val="28"/>
        </w:rPr>
        <w:t>International multidisciplinary journal Ethiopia </w:t>
      </w:r>
      <w:r>
        <w:rPr>
          <w:sz w:val="28"/>
        </w:rPr>
        <w:t>Vol.5 (5), Serial No. 22, page </w:t>
      </w:r>
      <w:r>
        <w:rPr>
          <w:spacing w:val="-2"/>
          <w:sz w:val="28"/>
        </w:rPr>
        <w:t>315-331.</w:t>
      </w:r>
    </w:p>
    <w:p>
      <w:pPr>
        <w:spacing w:line="242" w:lineRule="auto" w:before="198"/>
        <w:ind w:left="1680" w:right="1175" w:hanging="900"/>
        <w:jc w:val="both"/>
        <w:rPr>
          <w:sz w:val="28"/>
        </w:rPr>
      </w:pPr>
      <w:r>
        <w:rPr>
          <w:sz w:val="28"/>
        </w:rPr>
        <w:t>Tella, A., Toyobo, O. M., Adika, L. O. &amp; Adeyinka, A. A. (2007). An assessment</w:t>
      </w:r>
      <w:r>
        <w:rPr>
          <w:spacing w:val="40"/>
          <w:sz w:val="28"/>
        </w:rPr>
        <w:t> </w:t>
      </w:r>
      <w:r>
        <w:rPr>
          <w:sz w:val="28"/>
        </w:rPr>
        <w:t>of</w:t>
      </w:r>
      <w:r>
        <w:rPr>
          <w:spacing w:val="40"/>
          <w:sz w:val="28"/>
        </w:rPr>
        <w:t> </w:t>
      </w:r>
      <w:r>
        <w:rPr>
          <w:sz w:val="28"/>
        </w:rPr>
        <w:t>secondary</w:t>
      </w:r>
      <w:r>
        <w:rPr>
          <w:spacing w:val="80"/>
          <w:w w:val="150"/>
          <w:sz w:val="28"/>
        </w:rPr>
        <w:t> </w:t>
      </w:r>
      <w:r>
        <w:rPr>
          <w:sz w:val="28"/>
        </w:rPr>
        <w:t>school</w:t>
      </w:r>
      <w:r>
        <w:rPr>
          <w:spacing w:val="40"/>
          <w:sz w:val="28"/>
        </w:rPr>
        <w:t> </w:t>
      </w:r>
      <w:r>
        <w:rPr>
          <w:sz w:val="28"/>
        </w:rPr>
        <w:t>teacher</w:t>
      </w:r>
      <w:r>
        <w:rPr>
          <w:spacing w:val="80"/>
          <w:w w:val="150"/>
          <w:sz w:val="28"/>
        </w:rPr>
        <w:t> </w:t>
      </w:r>
      <w:r>
        <w:rPr>
          <w:sz w:val="28"/>
        </w:rPr>
        <w:t>uses</w:t>
      </w:r>
      <w:r>
        <w:rPr>
          <w:spacing w:val="40"/>
          <w:sz w:val="28"/>
        </w:rPr>
        <w:t> </w:t>
      </w:r>
      <w:r>
        <w:rPr>
          <w:sz w:val="28"/>
        </w:rPr>
        <w:t>of</w:t>
      </w:r>
      <w:r>
        <w:rPr>
          <w:spacing w:val="40"/>
          <w:sz w:val="28"/>
        </w:rPr>
        <w:t> </w:t>
      </w:r>
      <w:r>
        <w:rPr>
          <w:sz w:val="28"/>
        </w:rPr>
        <w:t>ICT</w:t>
      </w:r>
      <w:r>
        <w:rPr>
          <w:spacing w:val="40"/>
          <w:sz w:val="28"/>
        </w:rPr>
        <w:t> </w:t>
      </w:r>
      <w:r>
        <w:rPr>
          <w:sz w:val="28"/>
        </w:rPr>
        <w:t>for further Development</w:t>
      </w:r>
      <w:r>
        <w:rPr>
          <w:spacing w:val="40"/>
          <w:sz w:val="28"/>
        </w:rPr>
        <w:t> </w:t>
      </w:r>
      <w:r>
        <w:rPr>
          <w:sz w:val="28"/>
        </w:rPr>
        <w:t>of ICT‟s use in Nigerian secondary school. </w:t>
      </w:r>
      <w:r>
        <w:rPr>
          <w:rFonts w:ascii="Arial" w:hAnsi="Arial"/>
          <w:i/>
          <w:sz w:val="28"/>
        </w:rPr>
        <w:t>Turkish online Journal of Educational Technology, 6(3), 5- 16</w:t>
      </w:r>
      <w:r>
        <w:rPr>
          <w:sz w:val="28"/>
        </w:rPr>
        <w:t>.</w:t>
      </w:r>
    </w:p>
    <w:p>
      <w:pPr>
        <w:pStyle w:val="BodyText"/>
        <w:spacing w:line="244" w:lineRule="auto" w:before="241"/>
        <w:ind w:left="1680" w:right="1177" w:hanging="900"/>
      </w:pPr>
      <w:r>
        <w:rPr/>
        <w:t>Thomas K. &amp; Vincent G. (2001). Using Assessment to Improve the Quality of Education. UNESCO: International Institute for Educational Planning, Paris, 15-32</w:t>
      </w:r>
    </w:p>
    <w:p>
      <w:pPr>
        <w:spacing w:after="0" w:line="244" w:lineRule="auto"/>
        <w:sectPr>
          <w:pgSz w:w="12240" w:h="15840"/>
          <w:pgMar w:header="761" w:footer="0" w:top="1340" w:bottom="280" w:left="1020" w:right="260"/>
        </w:sectPr>
      </w:pPr>
    </w:p>
    <w:p>
      <w:pPr>
        <w:pStyle w:val="BodyText"/>
        <w:spacing w:line="244" w:lineRule="auto" w:before="83"/>
        <w:ind w:left="1680" w:right="1175" w:hanging="900"/>
      </w:pPr>
      <w:r>
        <w:rPr/>
        <w:t>Tinio, L.V. (2003). </w:t>
      </w:r>
      <w:r>
        <w:rPr>
          <w:rFonts w:ascii="Arial"/>
          <w:i/>
        </w:rPr>
        <w:t>ICT in education. </w:t>
      </w:r>
      <w:r>
        <w:rPr/>
        <w:t>Retrieved on August 31st, 2011</w:t>
      </w:r>
      <w:r>
        <w:rPr>
          <w:spacing w:val="40"/>
        </w:rPr>
        <w:t> </w:t>
      </w:r>
      <w:r>
        <w:rPr/>
        <w:t>from </w:t>
      </w:r>
      <w:hyperlink r:id="rId84">
        <w:r>
          <w:rPr>
            <w:color w:val="0000FF"/>
            <w:u w:val="single" w:color="0000FF"/>
          </w:rPr>
          <w:t>http://www.en.wikibooks.org/wiki/ICT-in-Education</w:t>
        </w:r>
      </w:hyperlink>
      <w:r>
        <w:rPr/>
        <w:t>.</w:t>
      </w:r>
    </w:p>
    <w:p>
      <w:pPr>
        <w:spacing w:line="242" w:lineRule="auto" w:before="195"/>
        <w:ind w:left="1680" w:right="1175" w:hanging="900"/>
        <w:jc w:val="both"/>
        <w:rPr>
          <w:sz w:val="28"/>
        </w:rPr>
      </w:pPr>
      <w:r>
        <w:rPr>
          <w:sz w:val="28"/>
        </w:rPr>
        <w:t>Udo, M. P. (2006). </w:t>
      </w:r>
      <w:r>
        <w:rPr>
          <w:rFonts w:ascii="Arial"/>
          <w:i/>
          <w:sz w:val="28"/>
        </w:rPr>
        <w:t>Principles and methods in business education</w:t>
      </w:r>
      <w:r>
        <w:rPr>
          <w:sz w:val="28"/>
        </w:rPr>
        <w:t>. Jos: Calvary Press</w:t>
      </w:r>
    </w:p>
    <w:p>
      <w:pPr>
        <w:spacing w:line="242" w:lineRule="auto" w:before="197"/>
        <w:ind w:left="1680" w:right="1176" w:hanging="900"/>
        <w:jc w:val="both"/>
        <w:rPr>
          <w:sz w:val="28"/>
        </w:rPr>
      </w:pPr>
      <w:r>
        <w:rPr>
          <w:sz w:val="28"/>
        </w:rPr>
        <w:t>Udo, M. P. (2012). </w:t>
      </w:r>
      <w:r>
        <w:rPr>
          <w:rFonts w:ascii="Arial"/>
          <w:i/>
          <w:sz w:val="28"/>
        </w:rPr>
        <w:t>Gender dimensions in the teaching and learning in Nigerian senior secondary schools</w:t>
      </w:r>
      <w:r>
        <w:rPr>
          <w:sz w:val="28"/>
        </w:rPr>
        <w:t>. Unpublished phD thesis, University of Leeds, Leeds, England</w:t>
      </w:r>
    </w:p>
    <w:p>
      <w:pPr>
        <w:spacing w:line="242" w:lineRule="auto" w:before="235"/>
        <w:ind w:left="1680" w:right="1176" w:hanging="900"/>
        <w:jc w:val="both"/>
        <w:rPr>
          <w:sz w:val="28"/>
        </w:rPr>
      </w:pPr>
      <w:r>
        <w:rPr>
          <w:sz w:val="28"/>
        </w:rPr>
        <w:t>UNESCO (2007). </w:t>
      </w:r>
      <w:r>
        <w:rPr>
          <w:rFonts w:ascii="Arial"/>
          <w:i/>
          <w:sz w:val="28"/>
        </w:rPr>
        <w:t>Manual for pilot testing the use of indicators to assess impact of ICT use in education. </w:t>
      </w:r>
      <w:r>
        <w:rPr>
          <w:sz w:val="28"/>
        </w:rPr>
        <w:t>Retrieved on October 1st, 2011 from </w:t>
      </w:r>
      <w:hyperlink r:id="rId85">
        <w:r>
          <w:rPr>
            <w:color w:val="0000FF"/>
            <w:sz w:val="28"/>
            <w:u w:val="single" w:color="0000FF"/>
          </w:rPr>
          <w:t>http://www.unescobkk.org/education/ICT/resources</w:t>
        </w:r>
      </w:hyperlink>
      <w:r>
        <w:rPr>
          <w:sz w:val="28"/>
        </w:rPr>
        <w:t>.</w:t>
      </w:r>
    </w:p>
    <w:p>
      <w:pPr>
        <w:spacing w:before="237"/>
        <w:ind w:left="1680" w:right="1178" w:hanging="900"/>
        <w:jc w:val="both"/>
        <w:rPr>
          <w:sz w:val="28"/>
        </w:rPr>
      </w:pPr>
      <w:r>
        <w:rPr>
          <w:sz w:val="28"/>
        </w:rPr>
        <w:t>Uzoagulu, A. E. (2011). </w:t>
      </w:r>
      <w:r>
        <w:rPr>
          <w:rFonts w:ascii="Arial"/>
          <w:i/>
          <w:sz w:val="28"/>
        </w:rPr>
        <w:t>Practical Guide to writing research project reports in Tertiary Institutions</w:t>
      </w:r>
      <w:r>
        <w:rPr>
          <w:sz w:val="28"/>
        </w:rPr>
        <w:t>. Enugu: Cheston Ltd. Nigeria. 4</w:t>
      </w:r>
    </w:p>
    <w:p>
      <w:pPr>
        <w:pStyle w:val="BodyText"/>
        <w:spacing w:line="244" w:lineRule="auto" w:before="244"/>
        <w:ind w:left="1680" w:right="1174" w:hanging="900"/>
      </w:pPr>
      <w:r>
        <w:rPr/>
        <w:t>Vannili, F. T. (2015). Networking ICT System in 21st Century. Denmark: OsbornLeah, Inc.</w:t>
      </w:r>
    </w:p>
    <w:p>
      <w:pPr>
        <w:spacing w:line="242" w:lineRule="auto" w:before="193"/>
        <w:ind w:left="1680" w:right="1176" w:hanging="900"/>
        <w:jc w:val="both"/>
        <w:rPr>
          <w:sz w:val="28"/>
        </w:rPr>
      </w:pPr>
      <w:r>
        <w:rPr>
          <w:sz w:val="28"/>
        </w:rPr>
        <w:t>Vavoula, G. (2009). </w:t>
      </w:r>
      <w:r>
        <w:rPr>
          <w:rFonts w:ascii="Arial"/>
          <w:i/>
          <w:sz w:val="28"/>
        </w:rPr>
        <w:t>Status and technology education. </w:t>
      </w:r>
      <w:r>
        <w:rPr>
          <w:sz w:val="28"/>
        </w:rPr>
        <w:t>futurelab report series No. 11 Bristol: futurelab http//</w:t>
      </w:r>
      <w:hyperlink r:id="rId70">
        <w:r>
          <w:rPr>
            <w:sz w:val="28"/>
          </w:rPr>
          <w:t>www.futurelab.org.uk/</w:t>
        </w:r>
      </w:hyperlink>
    </w:p>
    <w:p>
      <w:pPr>
        <w:pStyle w:val="BodyText"/>
        <w:spacing w:before="204"/>
        <w:jc w:val="left"/>
      </w:pPr>
      <w:r>
        <w:rPr/>
        <w:t>Venkatesh,</w:t>
      </w:r>
      <w:r>
        <w:rPr>
          <w:spacing w:val="56"/>
        </w:rPr>
        <w:t> </w:t>
      </w:r>
      <w:r>
        <w:rPr/>
        <w:t>M.</w:t>
      </w:r>
      <w:r>
        <w:rPr>
          <w:spacing w:val="56"/>
        </w:rPr>
        <w:t> </w:t>
      </w:r>
      <w:r>
        <w:rPr/>
        <w:t>G.,</w:t>
      </w:r>
      <w:r>
        <w:rPr>
          <w:spacing w:val="55"/>
        </w:rPr>
        <w:t> </w:t>
      </w:r>
      <w:r>
        <w:rPr/>
        <w:t>Moris,</w:t>
      </w:r>
      <w:r>
        <w:rPr>
          <w:spacing w:val="56"/>
        </w:rPr>
        <w:t> </w:t>
      </w:r>
      <w:r>
        <w:rPr/>
        <w:t>M.</w:t>
      </w:r>
      <w:r>
        <w:rPr>
          <w:spacing w:val="56"/>
        </w:rPr>
        <w:t> </w:t>
      </w:r>
      <w:r>
        <w:rPr/>
        <w:t>G.,</w:t>
      </w:r>
      <w:r>
        <w:rPr>
          <w:spacing w:val="57"/>
        </w:rPr>
        <w:t> </w:t>
      </w:r>
      <w:r>
        <w:rPr/>
        <w:t>Davis,</w:t>
      </w:r>
      <w:r>
        <w:rPr>
          <w:spacing w:val="56"/>
        </w:rPr>
        <w:t> </w:t>
      </w:r>
      <w:r>
        <w:rPr/>
        <w:t>G.</w:t>
      </w:r>
      <w:r>
        <w:rPr>
          <w:spacing w:val="56"/>
        </w:rPr>
        <w:t> </w:t>
      </w:r>
      <w:r>
        <w:rPr/>
        <w:t>B.</w:t>
      </w:r>
      <w:r>
        <w:rPr>
          <w:spacing w:val="54"/>
        </w:rPr>
        <w:t> </w:t>
      </w:r>
      <w:r>
        <w:rPr/>
        <w:t>&amp;</w:t>
      </w:r>
      <w:r>
        <w:rPr>
          <w:spacing w:val="55"/>
        </w:rPr>
        <w:t> </w:t>
      </w:r>
      <w:r>
        <w:rPr/>
        <w:t>Davis,</w:t>
      </w:r>
      <w:r>
        <w:rPr>
          <w:spacing w:val="56"/>
        </w:rPr>
        <w:t> </w:t>
      </w:r>
      <w:r>
        <w:rPr/>
        <w:t>F.</w:t>
      </w:r>
      <w:r>
        <w:rPr>
          <w:spacing w:val="57"/>
        </w:rPr>
        <w:t> </w:t>
      </w:r>
      <w:r>
        <w:rPr/>
        <w:t>D.</w:t>
      </w:r>
      <w:r>
        <w:rPr>
          <w:spacing w:val="56"/>
        </w:rPr>
        <w:t> </w:t>
      </w:r>
      <w:r>
        <w:rPr>
          <w:spacing w:val="-2"/>
        </w:rPr>
        <w:t>(2003).</w:t>
      </w:r>
    </w:p>
    <w:p>
      <w:pPr>
        <w:pStyle w:val="BodyText"/>
        <w:tabs>
          <w:tab w:pos="2661" w:val="left" w:leader="none"/>
          <w:tab w:pos="4383" w:val="left" w:leader="none"/>
          <w:tab w:pos="4882" w:val="left" w:leader="none"/>
          <w:tab w:pos="6544" w:val="left" w:leader="none"/>
          <w:tab w:pos="8255" w:val="left" w:leader="none"/>
        </w:tabs>
        <w:spacing w:line="242" w:lineRule="auto" w:before="6"/>
        <w:ind w:left="1680" w:right="1179"/>
        <w:jc w:val="left"/>
      </w:pPr>
      <w:r>
        <w:rPr>
          <w:spacing w:val="-2"/>
        </w:rPr>
        <w:t>„‟User</w:t>
      </w:r>
      <w:r>
        <w:rPr/>
        <w:tab/>
      </w:r>
      <w:r>
        <w:rPr>
          <w:spacing w:val="-2"/>
        </w:rPr>
        <w:t>Acceptance</w:t>
      </w:r>
      <w:r>
        <w:rPr/>
        <w:tab/>
      </w:r>
      <w:r>
        <w:rPr>
          <w:spacing w:val="-6"/>
        </w:rPr>
        <w:t>of</w:t>
      </w:r>
      <w:r>
        <w:rPr/>
        <w:tab/>
      </w:r>
      <w:r>
        <w:rPr>
          <w:spacing w:val="-2"/>
        </w:rPr>
        <w:t>Information</w:t>
      </w:r>
      <w:r>
        <w:rPr/>
        <w:tab/>
      </w:r>
      <w:r>
        <w:rPr>
          <w:spacing w:val="-2"/>
        </w:rPr>
        <w:t>Technology</w:t>
      </w:r>
      <w:r>
        <w:rPr/>
        <w:tab/>
      </w:r>
      <w:r>
        <w:rPr>
          <w:spacing w:val="-2"/>
        </w:rPr>
        <w:t>Technology: </w:t>
      </w:r>
      <w:r>
        <w:rPr/>
        <w:t>Toward a Unified view‟‟. MIS Quaterly, vol. 27 No 3, pp 425-471</w:t>
      </w:r>
    </w:p>
    <w:p>
      <w:pPr>
        <w:pStyle w:val="BodyText"/>
        <w:spacing w:line="242" w:lineRule="auto" w:before="243"/>
        <w:ind w:left="1680" w:right="1178" w:hanging="900"/>
      </w:pPr>
      <w:r>
        <w:rPr/>
        <w:t>Videoconferencing Cookbook (2002). Retrieved January 28, 2003 from the video</w:t>
      </w:r>
    </w:p>
    <w:p>
      <w:pPr>
        <w:pStyle w:val="BodyText"/>
        <w:spacing w:line="244" w:lineRule="auto" w:before="243"/>
        <w:ind w:left="1680" w:right="1179" w:hanging="900"/>
      </w:pPr>
      <w:r>
        <w:rPr/>
        <w:t>Wikipedia Free Encyclopedia (2012). Quality classroom delivery. [Online].</w:t>
      </w:r>
      <w:r>
        <w:rPr>
          <w:spacing w:val="80"/>
        </w:rPr>
        <w:t> </w:t>
      </w:r>
      <w:r>
        <w:rPr/>
        <w:t>Available: </w:t>
      </w:r>
      <w:hyperlink r:id="rId86">
        <w:r>
          <w:rPr>
            <w:color w:val="0000FF"/>
            <w:u w:val="single" w:color="0000FF"/>
          </w:rPr>
          <w:t>http://www.wikipideaonlineecyclopidea.com</w:t>
        </w:r>
      </w:hyperlink>
    </w:p>
    <w:p>
      <w:pPr>
        <w:pStyle w:val="BodyText"/>
        <w:spacing w:line="244" w:lineRule="auto" w:before="236"/>
        <w:ind w:left="1680" w:right="1178" w:hanging="900"/>
      </w:pPr>
      <w:r>
        <w:rPr/>
        <w:t>Wikipedia the free encyclopedia. (2012).Retrieved on 13th May, 2012 from </w:t>
      </w:r>
      <w:hyperlink r:id="rId87">
        <w:r>
          <w:rPr>
            <w:color w:val="0000FF"/>
            <w:u w:val="single" w:color="0000FF"/>
          </w:rPr>
          <w:t>http://en.wikipedia.org/wiki</w:t>
        </w:r>
      </w:hyperlink>
      <w:r>
        <w:rPr>
          <w:color w:val="0000FF"/>
        </w:rPr>
        <w:t>.</w:t>
      </w:r>
    </w:p>
    <w:p>
      <w:pPr>
        <w:spacing w:line="242" w:lineRule="auto" w:before="235"/>
        <w:ind w:left="1680" w:right="1176" w:hanging="900"/>
        <w:jc w:val="both"/>
        <w:rPr>
          <w:sz w:val="28"/>
        </w:rPr>
      </w:pPr>
      <w:r>
        <w:rPr>
          <w:sz w:val="28"/>
        </w:rPr>
        <w:t>World Bank (2002). </w:t>
      </w:r>
      <w:r>
        <w:rPr>
          <w:rFonts w:ascii="Arial"/>
          <w:i/>
          <w:sz w:val="28"/>
        </w:rPr>
        <w:t>Information and communication technologies: a world bank group strategy. </w:t>
      </w:r>
      <w:r>
        <w:rPr>
          <w:sz w:val="28"/>
        </w:rPr>
        <w:t>Washington, D.C: The World Bank </w:t>
      </w:r>
      <w:r>
        <w:rPr>
          <w:spacing w:val="-2"/>
          <w:sz w:val="28"/>
        </w:rPr>
        <w:t>Group.</w:t>
      </w:r>
    </w:p>
    <w:p>
      <w:pPr>
        <w:pStyle w:val="BodyText"/>
        <w:spacing w:line="244" w:lineRule="auto" w:before="239"/>
        <w:ind w:left="1680" w:right="1178" w:hanging="900"/>
      </w:pPr>
      <w:r>
        <w:rPr/>
        <w:t>Yaskin,D., &amp; Gilfus, S. (2002). Introducing the blackboard 5: learning system. Retrieved January 31, 2003 from the blackboard web </w:t>
      </w:r>
      <w:r>
        <w:rPr>
          <w:spacing w:val="-2"/>
        </w:rPr>
        <w:t>site:</w:t>
      </w:r>
    </w:p>
    <w:p>
      <w:pPr>
        <w:spacing w:after="0" w:line="244" w:lineRule="auto"/>
        <w:sectPr>
          <w:pgSz w:w="12240" w:h="15840"/>
          <w:pgMar w:header="761" w:footer="0" w:top="1340" w:bottom="280" w:left="1020" w:right="260"/>
        </w:sectPr>
      </w:pPr>
    </w:p>
    <w:p>
      <w:pPr>
        <w:pStyle w:val="BodyText"/>
        <w:spacing w:line="242" w:lineRule="auto" w:before="89"/>
        <w:ind w:left="1680"/>
        <w:jc w:val="left"/>
      </w:pPr>
      <w:hyperlink r:id="rId88">
        <w:r>
          <w:rPr>
            <w:color w:val="0000FF"/>
            <w:spacing w:val="-2"/>
            <w:u w:val="single" w:color="0000FF"/>
          </w:rPr>
          <w:t>http://companv.blackboard.com/doc/cp/oreientaion/EnterpriseIear</w:t>
        </w:r>
      </w:hyperlink>
      <w:r>
        <w:rPr>
          <w:color w:val="0000FF"/>
          <w:spacing w:val="-2"/>
        </w:rPr>
        <w:t> </w:t>
      </w:r>
      <w:hyperlink r:id="rId88">
        <w:r>
          <w:rPr>
            <w:color w:val="0000FF"/>
            <w:u w:val="single" w:color="0000FF"/>
          </w:rPr>
          <w:t>ningWhitePape r.ndf</w:t>
        </w:r>
      </w:hyperlink>
    </w:p>
    <w:p>
      <w:pPr>
        <w:spacing w:line="242" w:lineRule="auto" w:before="239"/>
        <w:ind w:left="1680" w:right="1175" w:hanging="900"/>
        <w:jc w:val="both"/>
        <w:rPr>
          <w:rFonts w:ascii="Arial"/>
          <w:i/>
          <w:sz w:val="28"/>
        </w:rPr>
      </w:pPr>
      <w:r>
        <w:rPr>
          <w:sz w:val="28"/>
        </w:rPr>
        <w:t>Yusuf, M. O. (2005). Integrating ICTs in Nigerian tertiary education. </w:t>
      </w:r>
      <w:r>
        <w:rPr>
          <w:rFonts w:ascii="Arial"/>
          <w:i/>
          <w:sz w:val="28"/>
        </w:rPr>
        <w:t>The African symposium: An Online Journal of African Educational Research Networks, 5 (2), 43-50.</w:t>
      </w:r>
    </w:p>
    <w:p>
      <w:pPr>
        <w:spacing w:line="242" w:lineRule="auto" w:before="234"/>
        <w:ind w:left="1680" w:right="1174" w:hanging="900"/>
        <w:jc w:val="both"/>
        <w:rPr>
          <w:rFonts w:ascii="Arial"/>
          <w:i/>
          <w:sz w:val="28"/>
        </w:rPr>
      </w:pPr>
      <w:r>
        <w:rPr>
          <w:sz w:val="28"/>
        </w:rPr>
        <w:t>Yusuf, M. O. (2007). Trends and barriers on the integration communication in the Nigeria school system. </w:t>
      </w:r>
      <w:r>
        <w:rPr>
          <w:rFonts w:ascii="Arial"/>
          <w:i/>
          <w:sz w:val="28"/>
        </w:rPr>
        <w:t>Journal of Information Systems, 17 (2).</w:t>
      </w:r>
    </w:p>
    <w:p>
      <w:pPr>
        <w:pStyle w:val="BodyText"/>
        <w:tabs>
          <w:tab w:pos="4384" w:val="left" w:leader="none"/>
          <w:tab w:pos="6347" w:val="left" w:leader="none"/>
          <w:tab w:pos="7549" w:val="left" w:leader="none"/>
          <w:tab w:pos="9217" w:val="left" w:leader="none"/>
        </w:tabs>
        <w:spacing w:line="244" w:lineRule="auto" w:before="236"/>
        <w:ind w:left="1680" w:right="1173" w:hanging="900"/>
        <w:jc w:val="right"/>
      </w:pPr>
      <w:r>
        <w:rPr/>
        <w:t>Yusuf, M. O.,&amp; Onasanya, S. A. (2004). Information and communication technology</w:t>
      </w:r>
      <w:r>
        <w:rPr>
          <w:spacing w:val="33"/>
        </w:rPr>
        <w:t> </w:t>
      </w:r>
      <w:r>
        <w:rPr/>
        <w:t>(ICT)</w:t>
      </w:r>
      <w:r>
        <w:rPr>
          <w:spacing w:val="38"/>
        </w:rPr>
        <w:t> </w:t>
      </w:r>
      <w:r>
        <w:rPr/>
        <w:t>and</w:t>
      </w:r>
      <w:r>
        <w:rPr>
          <w:spacing w:val="38"/>
        </w:rPr>
        <w:t> </w:t>
      </w:r>
      <w:r>
        <w:rPr/>
        <w:t>teaching</w:t>
      </w:r>
      <w:r>
        <w:rPr>
          <w:spacing w:val="38"/>
        </w:rPr>
        <w:t> </w:t>
      </w:r>
      <w:r>
        <w:rPr/>
        <w:t>in</w:t>
      </w:r>
      <w:r>
        <w:rPr>
          <w:spacing w:val="34"/>
        </w:rPr>
        <w:t> </w:t>
      </w:r>
      <w:r>
        <w:rPr/>
        <w:t>tertiary</w:t>
      </w:r>
      <w:r>
        <w:rPr>
          <w:spacing w:val="33"/>
        </w:rPr>
        <w:t> </w:t>
      </w:r>
      <w:r>
        <w:rPr/>
        <w:t>institutions</w:t>
      </w:r>
      <w:r>
        <w:rPr>
          <w:spacing w:val="36"/>
        </w:rPr>
        <w:t> </w:t>
      </w:r>
      <w:r>
        <w:rPr/>
        <w:t>(pp.</w:t>
      </w:r>
      <w:r>
        <w:rPr>
          <w:spacing w:val="36"/>
        </w:rPr>
        <w:t> </w:t>
      </w:r>
      <w:r>
        <w:rPr/>
        <w:t>67-</w:t>
      </w:r>
      <w:r>
        <w:rPr/>
        <w:t> 76).</w:t>
      </w:r>
      <w:r>
        <w:rPr>
          <w:spacing w:val="-19"/>
        </w:rPr>
        <w:t> </w:t>
      </w:r>
      <w:r>
        <w:rPr>
          <w:spacing w:val="-2"/>
        </w:rPr>
        <w:t>Retrieved</w:t>
      </w:r>
      <w:r>
        <w:rPr/>
        <w:tab/>
      </w:r>
      <w:r>
        <w:rPr>
          <w:spacing w:val="-2"/>
        </w:rPr>
        <w:t>January</w:t>
      </w:r>
      <w:r>
        <w:rPr/>
        <w:tab/>
      </w:r>
      <w:r>
        <w:rPr>
          <w:spacing w:val="-5"/>
        </w:rPr>
        <w:t>5,</w:t>
      </w:r>
      <w:r>
        <w:rPr/>
        <w:tab/>
      </w:r>
      <w:r>
        <w:rPr>
          <w:spacing w:val="-2"/>
        </w:rPr>
        <w:t>2013,</w:t>
      </w:r>
      <w:r>
        <w:rPr/>
        <w:tab/>
      </w:r>
      <w:r>
        <w:rPr>
          <w:spacing w:val="-4"/>
        </w:rPr>
        <w:t>from</w:t>
      </w:r>
    </w:p>
    <w:p>
      <w:pPr>
        <w:pStyle w:val="BodyText"/>
        <w:tabs>
          <w:tab w:pos="2940" w:val="left" w:leader="none"/>
        </w:tabs>
        <w:spacing w:line="242" w:lineRule="auto"/>
        <w:ind w:left="1680" w:right="1267" w:firstLine="540"/>
        <w:jc w:val="left"/>
      </w:pPr>
      <w:hyperlink r:id="rId89">
        <w:r>
          <w:rPr>
            <w:color w:val="0000FF"/>
            <w:spacing w:val="-2"/>
            <w:u w:val="single" w:color="0000FF"/>
          </w:rPr>
          <w:t>http://unilorin.edu.ng/publications/onasanya/ICT20%AND%2</w:t>
        </w:r>
      </w:hyperlink>
      <w:r>
        <w:rPr>
          <w:color w:val="0000FF"/>
          <w:spacing w:val="-2"/>
        </w:rPr>
        <w:t> </w:t>
      </w:r>
      <w:hyperlink r:id="rId89">
        <w:r>
          <w:rPr>
            <w:color w:val="0000FF"/>
            <w:spacing w:val="-4"/>
            <w:u w:val="single" w:color="0000FF"/>
          </w:rPr>
          <w:t>0TEC</w:t>
        </w:r>
      </w:hyperlink>
      <w:r>
        <w:rPr>
          <w:color w:val="0000FF"/>
        </w:rPr>
        <w:tab/>
      </w:r>
      <w:r>
        <w:rPr>
          <w:spacing w:val="-2"/>
        </w:rPr>
        <w:t>ING%20IN%20TERTIARY%20INSTITUTION.pdf</w:t>
      </w:r>
    </w:p>
    <w:p>
      <w:pPr>
        <w:spacing w:after="0" w:line="242" w:lineRule="auto"/>
        <w:jc w:val="left"/>
        <w:sectPr>
          <w:pgSz w:w="12240" w:h="15840"/>
          <w:pgMar w:header="761" w:footer="0" w:top="1340" w:bottom="280" w:left="1020" w:right="260"/>
        </w:sectPr>
      </w:pPr>
    </w:p>
    <w:p>
      <w:pPr>
        <w:pStyle w:val="Heading1"/>
        <w:spacing w:before="86"/>
        <w:ind w:left="614"/>
        <w:rPr>
          <w:rFonts w:ascii="Times New Roman"/>
        </w:rPr>
      </w:pPr>
      <w:r>
        <w:rPr>
          <w:rFonts w:ascii="Times New Roman"/>
        </w:rPr>
        <w:t>APPENDIX</w:t>
      </w:r>
      <w:r>
        <w:rPr>
          <w:rFonts w:ascii="Times New Roman"/>
          <w:spacing w:val="-11"/>
        </w:rPr>
        <w:t> </w:t>
      </w:r>
      <w:r>
        <w:rPr>
          <w:rFonts w:ascii="Times New Roman"/>
          <w:spacing w:val="-10"/>
        </w:rPr>
        <w:t>A</w:t>
      </w:r>
    </w:p>
    <w:p>
      <w:pPr>
        <w:pStyle w:val="BodyText"/>
        <w:spacing w:before="40"/>
        <w:ind w:left="0"/>
        <w:jc w:val="left"/>
        <w:rPr>
          <w:rFonts w:ascii="Times New Roman"/>
          <w:b/>
        </w:rPr>
      </w:pPr>
    </w:p>
    <w:p>
      <w:pPr>
        <w:pStyle w:val="Heading2"/>
        <w:ind w:left="821" w:right="1010"/>
        <w:jc w:val="center"/>
        <w:rPr>
          <w:rFonts w:ascii="Times New Roman"/>
        </w:rPr>
      </w:pPr>
      <w:r>
        <w:rPr>
          <w:rFonts w:ascii="Times New Roman"/>
        </w:rPr>
        <w:t>Letter of </w:t>
      </w:r>
      <w:r>
        <w:rPr>
          <w:rFonts w:ascii="Times New Roman"/>
          <w:spacing w:val="-2"/>
        </w:rPr>
        <w:t>Transmittal</w:t>
      </w:r>
    </w:p>
    <w:p>
      <w:pPr>
        <w:pStyle w:val="BodyText"/>
        <w:spacing w:before="36"/>
        <w:ind w:left="0"/>
        <w:jc w:val="left"/>
        <w:rPr>
          <w:rFonts w:ascii="Times New Roman"/>
          <w:b/>
          <w:sz w:val="20"/>
        </w:rPr>
      </w:pPr>
    </w:p>
    <w:p>
      <w:pPr>
        <w:spacing w:after="0"/>
        <w:jc w:val="left"/>
        <w:rPr>
          <w:rFonts w:ascii="Times New Roman"/>
          <w:sz w:val="20"/>
        </w:rPr>
        <w:sectPr>
          <w:pgSz w:w="12240" w:h="15840"/>
          <w:pgMar w:header="761" w:footer="0" w:top="1340" w:bottom="280" w:left="1020" w:right="260"/>
        </w:sectPr>
      </w:pPr>
    </w:p>
    <w:p>
      <w:pPr>
        <w:pStyle w:val="BodyText"/>
        <w:ind w:left="0"/>
        <w:jc w:val="left"/>
        <w:rPr>
          <w:rFonts w:ascii="Times New Roman"/>
          <w:b/>
        </w:rPr>
      </w:pPr>
    </w:p>
    <w:p>
      <w:pPr>
        <w:pStyle w:val="BodyText"/>
        <w:ind w:left="0"/>
        <w:jc w:val="left"/>
        <w:rPr>
          <w:rFonts w:ascii="Times New Roman"/>
          <w:b/>
        </w:rPr>
      </w:pPr>
    </w:p>
    <w:p>
      <w:pPr>
        <w:pStyle w:val="BodyText"/>
        <w:ind w:left="0"/>
        <w:jc w:val="left"/>
        <w:rPr>
          <w:rFonts w:ascii="Times New Roman"/>
          <w:b/>
        </w:rPr>
      </w:pPr>
    </w:p>
    <w:p>
      <w:pPr>
        <w:pStyle w:val="BodyText"/>
        <w:spacing w:before="282"/>
        <w:ind w:left="0"/>
        <w:jc w:val="left"/>
        <w:rPr>
          <w:rFonts w:ascii="Times New Roman"/>
          <w:b/>
        </w:rPr>
      </w:pPr>
    </w:p>
    <w:p>
      <w:pPr>
        <w:pStyle w:val="BodyText"/>
        <w:jc w:val="left"/>
        <w:rPr>
          <w:rFonts w:ascii="Times New Roman"/>
        </w:rPr>
      </w:pPr>
      <w:r>
        <w:rPr>
          <w:rFonts w:ascii="Times New Roman"/>
        </w:rPr>
        <w:t>Dear</w:t>
      </w:r>
      <w:r>
        <w:rPr>
          <w:rFonts w:ascii="Times New Roman"/>
          <w:spacing w:val="-2"/>
        </w:rPr>
        <w:t> Sir/Madam</w:t>
      </w:r>
    </w:p>
    <w:p>
      <w:pPr>
        <w:pStyle w:val="BodyText"/>
        <w:spacing w:line="276" w:lineRule="auto" w:before="89"/>
        <w:ind w:right="2450"/>
        <w:jc w:val="left"/>
        <w:rPr>
          <w:rFonts w:ascii="Times New Roman"/>
        </w:rPr>
      </w:pPr>
      <w:r>
        <w:rPr/>
        <w:br w:type="column"/>
      </w:r>
      <w:r>
        <w:rPr>
          <w:rFonts w:ascii="Times New Roman"/>
        </w:rPr>
        <w:t>Department</w:t>
      </w:r>
      <w:r>
        <w:rPr>
          <w:rFonts w:ascii="Times New Roman"/>
          <w:spacing w:val="-13"/>
        </w:rPr>
        <w:t> </w:t>
      </w:r>
      <w:r>
        <w:rPr>
          <w:rFonts w:ascii="Times New Roman"/>
        </w:rPr>
        <w:t>of</w:t>
      </w:r>
      <w:r>
        <w:rPr>
          <w:rFonts w:ascii="Times New Roman"/>
          <w:spacing w:val="-14"/>
        </w:rPr>
        <w:t> </w:t>
      </w:r>
      <w:r>
        <w:rPr>
          <w:rFonts w:ascii="Times New Roman"/>
        </w:rPr>
        <w:t>Vocational</w:t>
      </w:r>
      <w:r>
        <w:rPr>
          <w:rFonts w:ascii="Times New Roman"/>
          <w:spacing w:val="-13"/>
        </w:rPr>
        <w:t> </w:t>
      </w:r>
      <w:r>
        <w:rPr>
          <w:rFonts w:ascii="Times New Roman"/>
        </w:rPr>
        <w:t>Education Faculty of Education</w:t>
      </w:r>
    </w:p>
    <w:p>
      <w:pPr>
        <w:pStyle w:val="BodyText"/>
        <w:spacing w:line="276" w:lineRule="auto" w:before="1"/>
        <w:ind w:right="2677"/>
        <w:jc w:val="left"/>
        <w:rPr>
          <w:rFonts w:ascii="Times New Roman"/>
        </w:rPr>
      </w:pPr>
      <w:r>
        <w:rPr>
          <w:rFonts w:ascii="Times New Roman"/>
        </w:rPr>
        <w:t>Nnamdi</w:t>
      </w:r>
      <w:r>
        <w:rPr>
          <w:rFonts w:ascii="Times New Roman"/>
          <w:spacing w:val="-18"/>
        </w:rPr>
        <w:t> </w:t>
      </w:r>
      <w:r>
        <w:rPr>
          <w:rFonts w:ascii="Times New Roman"/>
        </w:rPr>
        <w:t>Azikwe</w:t>
      </w:r>
      <w:r>
        <w:rPr>
          <w:rFonts w:ascii="Times New Roman"/>
          <w:spacing w:val="-17"/>
        </w:rPr>
        <w:t> </w:t>
      </w:r>
      <w:r>
        <w:rPr>
          <w:rFonts w:ascii="Times New Roman"/>
        </w:rPr>
        <w:t>University,Awka. Date: 02/12/2015</w:t>
      </w:r>
    </w:p>
    <w:p>
      <w:pPr>
        <w:spacing w:after="0" w:line="276" w:lineRule="auto"/>
        <w:jc w:val="left"/>
        <w:rPr>
          <w:rFonts w:ascii="Times New Roman"/>
        </w:rPr>
        <w:sectPr>
          <w:type w:val="continuous"/>
          <w:pgSz w:w="12240" w:h="15840"/>
          <w:pgMar w:header="761" w:footer="0" w:top="1340" w:bottom="280" w:left="1020" w:right="260"/>
          <w:cols w:num="2" w:equalWidth="0">
            <w:col w:w="2697" w:space="904"/>
            <w:col w:w="7359"/>
          </w:cols>
        </w:sectPr>
      </w:pPr>
    </w:p>
    <w:p>
      <w:pPr>
        <w:pStyle w:val="BodyText"/>
        <w:spacing w:before="7"/>
        <w:ind w:left="0"/>
        <w:jc w:val="left"/>
        <w:rPr>
          <w:rFonts w:ascii="Times New Roman"/>
        </w:rPr>
      </w:pPr>
    </w:p>
    <w:p>
      <w:pPr>
        <w:pStyle w:val="Heading2"/>
        <w:ind w:left="613" w:right="1010"/>
        <w:jc w:val="center"/>
        <w:rPr>
          <w:rFonts w:ascii="Times New Roman"/>
        </w:rPr>
      </w:pPr>
      <w:r>
        <w:rPr>
          <w:rFonts w:ascii="Times New Roman"/>
        </w:rPr>
        <w:t>Request</w:t>
      </w:r>
      <w:r>
        <w:rPr>
          <w:rFonts w:ascii="Times New Roman"/>
          <w:spacing w:val="-3"/>
        </w:rPr>
        <w:t> </w:t>
      </w:r>
      <w:r>
        <w:rPr>
          <w:rFonts w:ascii="Times New Roman"/>
        </w:rPr>
        <w:t>to</w:t>
      </w:r>
      <w:r>
        <w:rPr>
          <w:rFonts w:ascii="Times New Roman"/>
          <w:spacing w:val="-2"/>
        </w:rPr>
        <w:t> </w:t>
      </w:r>
      <w:r>
        <w:rPr>
          <w:rFonts w:ascii="Times New Roman"/>
        </w:rPr>
        <w:t>complete</w:t>
      </w:r>
      <w:r>
        <w:rPr>
          <w:rFonts w:ascii="Times New Roman"/>
          <w:spacing w:val="-6"/>
        </w:rPr>
        <w:t> </w:t>
      </w:r>
      <w:r>
        <w:rPr>
          <w:rFonts w:ascii="Times New Roman"/>
        </w:rPr>
        <w:t>a</w:t>
      </w:r>
      <w:r>
        <w:rPr>
          <w:rFonts w:ascii="Times New Roman"/>
          <w:spacing w:val="-2"/>
        </w:rPr>
        <w:t> questionnaire</w:t>
      </w:r>
    </w:p>
    <w:p>
      <w:pPr>
        <w:pStyle w:val="BodyText"/>
        <w:spacing w:line="276" w:lineRule="auto" w:before="242"/>
        <w:ind w:right="1175"/>
        <w:rPr>
          <w:rFonts w:ascii="Times New Roman"/>
        </w:rPr>
      </w:pPr>
      <w:r>
        <w:rPr>
          <w:rFonts w:ascii="Times New Roman"/>
        </w:rPr>
        <w:t>I am</w:t>
      </w:r>
      <w:r>
        <w:rPr>
          <w:rFonts w:ascii="Times New Roman"/>
          <w:spacing w:val="-3"/>
        </w:rPr>
        <w:t> </w:t>
      </w:r>
      <w:r>
        <w:rPr>
          <w:rFonts w:ascii="Times New Roman"/>
        </w:rPr>
        <w:t>a Postgraduate student of the above institution conducting a research study on extent of utilization of ICT resources and its perceived contributions to business education in South-West Nigeria. As a lecturer/student of business education</w:t>
      </w:r>
      <w:r>
        <w:rPr>
          <w:rFonts w:ascii="Times New Roman"/>
          <w:spacing w:val="-2"/>
        </w:rPr>
        <w:t> </w:t>
      </w:r>
      <w:r>
        <w:rPr>
          <w:rFonts w:ascii="Times New Roman"/>
        </w:rPr>
        <w:t>in my</w:t>
      </w:r>
      <w:r>
        <w:rPr>
          <w:rFonts w:ascii="Times New Roman"/>
          <w:spacing w:val="-5"/>
        </w:rPr>
        <w:t> </w:t>
      </w:r>
      <w:r>
        <w:rPr>
          <w:rFonts w:ascii="Times New Roman"/>
        </w:rPr>
        <w:t>area of</w:t>
      </w:r>
      <w:r>
        <w:rPr>
          <w:rFonts w:ascii="Times New Roman"/>
          <w:spacing w:val="-1"/>
        </w:rPr>
        <w:t> </w:t>
      </w:r>
      <w:r>
        <w:rPr>
          <w:rFonts w:ascii="Times New Roman"/>
        </w:rPr>
        <w:t>study,</w:t>
      </w:r>
      <w:r>
        <w:rPr>
          <w:rFonts w:ascii="Times New Roman"/>
          <w:spacing w:val="-1"/>
        </w:rPr>
        <w:t> </w:t>
      </w:r>
      <w:r>
        <w:rPr>
          <w:rFonts w:ascii="Times New Roman"/>
        </w:rPr>
        <w:t>your</w:t>
      </w:r>
      <w:r>
        <w:rPr>
          <w:rFonts w:ascii="Times New Roman"/>
          <w:spacing w:val="-1"/>
        </w:rPr>
        <w:t> </w:t>
      </w:r>
      <w:r>
        <w:rPr>
          <w:rFonts w:ascii="Times New Roman"/>
        </w:rPr>
        <w:t>input</w:t>
      </w:r>
      <w:r>
        <w:rPr>
          <w:rFonts w:ascii="Times New Roman"/>
          <w:spacing w:val="-1"/>
        </w:rPr>
        <w:t> </w:t>
      </w:r>
      <w:r>
        <w:rPr>
          <w:rFonts w:ascii="Times New Roman"/>
        </w:rPr>
        <w:t>is very</w:t>
      </w:r>
      <w:r>
        <w:rPr>
          <w:rFonts w:ascii="Times New Roman"/>
          <w:spacing w:val="-4"/>
        </w:rPr>
        <w:t> </w:t>
      </w:r>
      <w:r>
        <w:rPr>
          <w:rFonts w:ascii="Times New Roman"/>
        </w:rPr>
        <w:t>vital</w:t>
      </w:r>
      <w:r>
        <w:rPr>
          <w:rFonts w:ascii="Times New Roman"/>
          <w:spacing w:val="-1"/>
        </w:rPr>
        <w:t> </w:t>
      </w:r>
      <w:r>
        <w:rPr>
          <w:rFonts w:ascii="Times New Roman"/>
        </w:rPr>
        <w:t>to</w:t>
      </w:r>
      <w:r>
        <w:rPr>
          <w:rFonts w:ascii="Times New Roman"/>
          <w:spacing w:val="-1"/>
        </w:rPr>
        <w:t> </w:t>
      </w:r>
      <w:r>
        <w:rPr>
          <w:rFonts w:ascii="Times New Roman"/>
        </w:rPr>
        <w:t>a</w:t>
      </w:r>
      <w:r>
        <w:rPr>
          <w:rFonts w:ascii="Times New Roman"/>
          <w:spacing w:val="-1"/>
        </w:rPr>
        <w:t> </w:t>
      </w:r>
      <w:r>
        <w:rPr>
          <w:rFonts w:ascii="Times New Roman"/>
        </w:rPr>
        <w:t>successful conduct</w:t>
      </w:r>
      <w:r>
        <w:rPr>
          <w:rFonts w:ascii="Times New Roman"/>
          <w:spacing w:val="-1"/>
        </w:rPr>
        <w:t> </w:t>
      </w:r>
      <w:r>
        <w:rPr>
          <w:rFonts w:ascii="Times New Roman"/>
        </w:rPr>
        <w:t>of this study.</w:t>
      </w:r>
    </w:p>
    <w:p>
      <w:pPr>
        <w:pStyle w:val="BodyText"/>
        <w:spacing w:line="276" w:lineRule="auto" w:before="201"/>
        <w:ind w:right="1185"/>
        <w:rPr>
          <w:rFonts w:ascii="Times New Roman"/>
        </w:rPr>
      </w:pPr>
      <w:r>
        <w:rPr>
          <w:rFonts w:ascii="Times New Roman"/>
        </w:rPr>
        <w:t>I, therefore, request you to assist me and complete the attached questionnaire designed for data collection for the study. Be assured that your responses will</w:t>
      </w:r>
      <w:r>
        <w:rPr>
          <w:rFonts w:ascii="Times New Roman"/>
          <w:spacing w:val="40"/>
        </w:rPr>
        <w:t> </w:t>
      </w:r>
      <w:r>
        <w:rPr>
          <w:rFonts w:ascii="Times New Roman"/>
        </w:rPr>
        <w:t>be treated confidentially and used solely for the stated research purpose.</w:t>
      </w:r>
    </w:p>
    <w:p>
      <w:pPr>
        <w:pStyle w:val="BodyText"/>
        <w:spacing w:line="424" w:lineRule="auto" w:before="200"/>
        <w:ind w:right="5234"/>
        <w:rPr>
          <w:rFonts w:ascii="Times New Roman"/>
        </w:rPr>
      </w:pPr>
      <w:r>
        <w:rPr>
          <w:rFonts w:ascii="Times New Roman"/>
        </w:rPr>
        <w:t>Thank</w:t>
      </w:r>
      <w:r>
        <w:rPr>
          <w:rFonts w:ascii="Times New Roman"/>
          <w:spacing w:val="-8"/>
        </w:rPr>
        <w:t> </w:t>
      </w:r>
      <w:r>
        <w:rPr>
          <w:rFonts w:ascii="Times New Roman"/>
        </w:rPr>
        <w:t>you</w:t>
      </w:r>
      <w:r>
        <w:rPr>
          <w:rFonts w:ascii="Times New Roman"/>
          <w:spacing w:val="-8"/>
        </w:rPr>
        <w:t> </w:t>
      </w:r>
      <w:r>
        <w:rPr>
          <w:rFonts w:ascii="Times New Roman"/>
        </w:rPr>
        <w:t>immensely</w:t>
      </w:r>
      <w:r>
        <w:rPr>
          <w:rFonts w:ascii="Times New Roman"/>
          <w:spacing w:val="-9"/>
        </w:rPr>
        <w:t> </w:t>
      </w:r>
      <w:r>
        <w:rPr>
          <w:rFonts w:ascii="Times New Roman"/>
        </w:rPr>
        <w:t>for</w:t>
      </w:r>
      <w:r>
        <w:rPr>
          <w:rFonts w:ascii="Times New Roman"/>
          <w:spacing w:val="-9"/>
        </w:rPr>
        <w:t> </w:t>
      </w:r>
      <w:r>
        <w:rPr>
          <w:rFonts w:ascii="Times New Roman"/>
        </w:rPr>
        <w:t>your</w:t>
      </w:r>
      <w:r>
        <w:rPr>
          <w:rFonts w:ascii="Times New Roman"/>
          <w:spacing w:val="-9"/>
        </w:rPr>
        <w:t> </w:t>
      </w:r>
      <w:r>
        <w:rPr>
          <w:rFonts w:ascii="Times New Roman"/>
        </w:rPr>
        <w:t>cooperation. </w:t>
      </w:r>
      <w:r>
        <w:rPr>
          <w:rFonts w:ascii="Times New Roman"/>
          <w:spacing w:val="-2"/>
        </w:rPr>
        <w:t>Sincerely,</w:t>
      </w:r>
    </w:p>
    <w:p>
      <w:pPr>
        <w:pStyle w:val="BodyText"/>
        <w:spacing w:before="107"/>
        <w:ind w:left="0"/>
        <w:jc w:val="left"/>
        <w:rPr>
          <w:rFonts w:ascii="Times New Roman"/>
        </w:rPr>
      </w:pPr>
    </w:p>
    <w:p>
      <w:pPr>
        <w:pStyle w:val="BodyText"/>
        <w:spacing w:before="1"/>
        <w:rPr>
          <w:rFonts w:ascii="Times New Roman"/>
        </w:rPr>
      </w:pPr>
      <w:r>
        <w:rPr>
          <w:rFonts w:ascii="Times New Roman"/>
        </w:rPr>
        <w:t>Soneye,</w:t>
      </w:r>
      <w:r>
        <w:rPr>
          <w:rFonts w:ascii="Times New Roman"/>
          <w:spacing w:val="-7"/>
        </w:rPr>
        <w:t> </w:t>
      </w:r>
      <w:r>
        <w:rPr>
          <w:rFonts w:ascii="Times New Roman"/>
        </w:rPr>
        <w:t>Gbolade</w:t>
      </w:r>
      <w:r>
        <w:rPr>
          <w:rFonts w:ascii="Times New Roman"/>
          <w:spacing w:val="-5"/>
        </w:rPr>
        <w:t> </w:t>
      </w:r>
      <w:r>
        <w:rPr>
          <w:rFonts w:ascii="Times New Roman"/>
          <w:spacing w:val="-2"/>
        </w:rPr>
        <w:t>Michael</w:t>
      </w:r>
    </w:p>
    <w:p>
      <w:pPr>
        <w:spacing w:after="0"/>
        <w:rPr>
          <w:rFonts w:ascii="Times New Roman"/>
        </w:rPr>
        <w:sectPr>
          <w:type w:val="continuous"/>
          <w:pgSz w:w="12240" w:h="15840"/>
          <w:pgMar w:header="761" w:footer="0" w:top="1340" w:bottom="280" w:left="1020" w:right="260"/>
        </w:sectPr>
      </w:pPr>
    </w:p>
    <w:p>
      <w:pPr>
        <w:pStyle w:val="Heading1"/>
        <w:spacing w:before="86"/>
        <w:ind w:left="319" w:right="1151"/>
        <w:rPr>
          <w:rFonts w:ascii="Times New Roman"/>
        </w:rPr>
      </w:pPr>
      <w:r>
        <w:rPr>
          <w:rFonts w:ascii="Times New Roman"/>
        </w:rPr>
        <w:t>APPENDIX</w:t>
      </w:r>
      <w:r>
        <w:rPr>
          <w:rFonts w:ascii="Times New Roman"/>
          <w:spacing w:val="-9"/>
        </w:rPr>
        <w:t> </w:t>
      </w:r>
      <w:r>
        <w:rPr>
          <w:rFonts w:ascii="Times New Roman"/>
          <w:spacing w:val="-10"/>
        </w:rPr>
        <w:t>B</w:t>
      </w:r>
    </w:p>
    <w:p>
      <w:pPr>
        <w:pStyle w:val="BodyText"/>
        <w:spacing w:before="199"/>
        <w:ind w:left="0"/>
        <w:jc w:val="left"/>
        <w:rPr>
          <w:rFonts w:ascii="Times New Roman"/>
          <w:b/>
        </w:rPr>
      </w:pPr>
    </w:p>
    <w:p>
      <w:pPr>
        <w:spacing w:before="0"/>
        <w:ind w:left="612" w:right="1010" w:firstLine="0"/>
        <w:jc w:val="center"/>
        <w:rPr>
          <w:rFonts w:ascii="Arial"/>
          <w:b/>
          <w:sz w:val="26"/>
        </w:rPr>
      </w:pPr>
      <w:r>
        <w:rPr>
          <w:rFonts w:ascii="Arial"/>
          <w:b/>
          <w:sz w:val="26"/>
        </w:rPr>
        <w:t>Utilization</w:t>
      </w:r>
      <w:r>
        <w:rPr>
          <w:rFonts w:ascii="Arial"/>
          <w:b/>
          <w:spacing w:val="-8"/>
          <w:sz w:val="26"/>
        </w:rPr>
        <w:t> </w:t>
      </w:r>
      <w:r>
        <w:rPr>
          <w:rFonts w:ascii="Arial"/>
          <w:b/>
          <w:sz w:val="26"/>
        </w:rPr>
        <w:t>of</w:t>
      </w:r>
      <w:r>
        <w:rPr>
          <w:rFonts w:ascii="Arial"/>
          <w:b/>
          <w:spacing w:val="-7"/>
          <w:sz w:val="26"/>
        </w:rPr>
        <w:t> </w:t>
      </w:r>
      <w:r>
        <w:rPr>
          <w:rFonts w:ascii="Arial"/>
          <w:b/>
          <w:sz w:val="26"/>
        </w:rPr>
        <w:t>ICT</w:t>
      </w:r>
      <w:r>
        <w:rPr>
          <w:rFonts w:ascii="Arial"/>
          <w:b/>
          <w:spacing w:val="-7"/>
          <w:sz w:val="26"/>
        </w:rPr>
        <w:t> </w:t>
      </w:r>
      <w:r>
        <w:rPr>
          <w:rFonts w:ascii="Arial"/>
          <w:b/>
          <w:sz w:val="26"/>
        </w:rPr>
        <w:t>resources</w:t>
      </w:r>
      <w:r>
        <w:rPr>
          <w:rFonts w:ascii="Arial"/>
          <w:b/>
          <w:spacing w:val="-8"/>
          <w:sz w:val="26"/>
        </w:rPr>
        <w:t> </w:t>
      </w:r>
      <w:r>
        <w:rPr>
          <w:rFonts w:ascii="Arial"/>
          <w:b/>
          <w:sz w:val="26"/>
        </w:rPr>
        <w:t>in</w:t>
      </w:r>
      <w:r>
        <w:rPr>
          <w:rFonts w:ascii="Arial"/>
          <w:b/>
          <w:spacing w:val="-8"/>
          <w:sz w:val="26"/>
        </w:rPr>
        <w:t> </w:t>
      </w:r>
      <w:r>
        <w:rPr>
          <w:rFonts w:ascii="Arial"/>
          <w:b/>
          <w:sz w:val="26"/>
        </w:rPr>
        <w:t>Business</w:t>
      </w:r>
      <w:r>
        <w:rPr>
          <w:rFonts w:ascii="Arial"/>
          <w:b/>
          <w:spacing w:val="-7"/>
          <w:sz w:val="26"/>
        </w:rPr>
        <w:t> </w:t>
      </w:r>
      <w:r>
        <w:rPr>
          <w:rFonts w:ascii="Arial"/>
          <w:b/>
          <w:sz w:val="26"/>
        </w:rPr>
        <w:t>Education</w:t>
      </w:r>
      <w:r>
        <w:rPr>
          <w:rFonts w:ascii="Arial"/>
          <w:b/>
          <w:spacing w:val="-6"/>
          <w:sz w:val="26"/>
        </w:rPr>
        <w:t> </w:t>
      </w:r>
      <w:r>
        <w:rPr>
          <w:rFonts w:ascii="Arial"/>
          <w:b/>
          <w:spacing w:val="-2"/>
          <w:sz w:val="26"/>
        </w:rPr>
        <w:t>Questionnaire</w:t>
      </w:r>
    </w:p>
    <w:p>
      <w:pPr>
        <w:spacing w:before="241"/>
        <w:ind w:left="780" w:right="0" w:firstLine="0"/>
        <w:jc w:val="left"/>
        <w:rPr>
          <w:rFonts w:ascii="Times New Roman" w:hAnsi="Times New Roman"/>
          <w:sz w:val="28"/>
        </w:rPr>
      </w:pPr>
      <w:r>
        <w:rPr>
          <w:rFonts w:ascii="Times New Roman" w:hAnsi="Times New Roman"/>
          <w:b/>
          <w:sz w:val="28"/>
        </w:rPr>
        <w:t>SECTION</w:t>
      </w:r>
      <w:r>
        <w:rPr>
          <w:rFonts w:ascii="Times New Roman" w:hAnsi="Times New Roman"/>
          <w:b/>
          <w:spacing w:val="-8"/>
          <w:sz w:val="28"/>
        </w:rPr>
        <w:t> </w:t>
      </w:r>
      <w:r>
        <w:rPr>
          <w:rFonts w:ascii="Times New Roman" w:hAnsi="Times New Roman"/>
          <w:b/>
          <w:sz w:val="28"/>
        </w:rPr>
        <w:t>A:</w:t>
      </w:r>
      <w:r>
        <w:rPr>
          <w:rFonts w:ascii="Times New Roman" w:hAnsi="Times New Roman"/>
          <w:b/>
          <w:spacing w:val="-7"/>
          <w:sz w:val="28"/>
        </w:rPr>
        <w:t> </w:t>
      </w:r>
      <w:r>
        <w:rPr>
          <w:rFonts w:ascii="Times New Roman" w:hAnsi="Times New Roman"/>
          <w:sz w:val="28"/>
        </w:rPr>
        <w:t>Respondent’s</w:t>
      </w:r>
      <w:r>
        <w:rPr>
          <w:rFonts w:ascii="Times New Roman" w:hAnsi="Times New Roman"/>
          <w:spacing w:val="-5"/>
          <w:sz w:val="28"/>
        </w:rPr>
        <w:t> </w:t>
      </w:r>
      <w:r>
        <w:rPr>
          <w:rFonts w:ascii="Times New Roman" w:hAnsi="Times New Roman"/>
          <w:sz w:val="28"/>
        </w:rPr>
        <w:t>personal</w:t>
      </w:r>
      <w:r>
        <w:rPr>
          <w:rFonts w:ascii="Times New Roman" w:hAnsi="Times New Roman"/>
          <w:spacing w:val="-8"/>
          <w:sz w:val="28"/>
        </w:rPr>
        <w:t> </w:t>
      </w:r>
      <w:r>
        <w:rPr>
          <w:rFonts w:ascii="Times New Roman" w:hAnsi="Times New Roman"/>
          <w:spacing w:val="-4"/>
          <w:sz w:val="28"/>
        </w:rPr>
        <w:t>data</w:t>
      </w:r>
    </w:p>
    <w:p>
      <w:pPr>
        <w:pStyle w:val="BodyText"/>
        <w:spacing w:before="40"/>
        <w:ind w:left="0"/>
        <w:jc w:val="left"/>
        <w:rPr>
          <w:rFonts w:ascii="Times New Roman"/>
        </w:rPr>
      </w:pPr>
    </w:p>
    <w:p>
      <w:pPr>
        <w:pStyle w:val="BodyText"/>
        <w:spacing w:line="362" w:lineRule="auto"/>
        <w:ind w:left="2220" w:right="1178" w:hanging="1440"/>
        <w:jc w:val="left"/>
        <w:rPr>
          <w:rFonts w:ascii="Times New Roman"/>
        </w:rPr>
      </w:pPr>
      <w:r>
        <w:rPr>
          <w:u w:val="single"/>
        </w:rPr>
        <w:t>Instruction</w:t>
      </w:r>
      <w:r>
        <w:rPr>
          <w:rFonts w:ascii="Times New Roman"/>
        </w:rPr>
        <w:t>: Please tick (</w:t>
      </w:r>
      <w:r>
        <w:rPr>
          <w:rFonts w:ascii="Times New Roman"/>
          <w:spacing w:val="-14"/>
          <w:position w:val="-3"/>
        </w:rPr>
        <w:drawing>
          <wp:inline distT="0" distB="0" distL="0" distR="0">
            <wp:extent cx="184784" cy="136525"/>
            <wp:effectExtent l="0" t="0" r="0" b="0"/>
            <wp:docPr id="19" name="Image 19"/>
            <wp:cNvGraphicFramePr>
              <a:graphicFrameLocks/>
            </wp:cNvGraphicFramePr>
            <a:graphic>
              <a:graphicData uri="http://schemas.openxmlformats.org/drawingml/2006/picture">
                <pic:pic>
                  <pic:nvPicPr>
                    <pic:cNvPr id="19" name="Image 19"/>
                    <pic:cNvPicPr/>
                  </pic:nvPicPr>
                  <pic:blipFill>
                    <a:blip r:embed="rId90" cstate="print"/>
                    <a:stretch>
                      <a:fillRect/>
                    </a:stretch>
                  </pic:blipFill>
                  <pic:spPr>
                    <a:xfrm>
                      <a:off x="0" y="0"/>
                      <a:ext cx="184784" cy="136525"/>
                    </a:xfrm>
                    <a:prstGeom prst="rect">
                      <a:avLst/>
                    </a:prstGeom>
                  </pic:spPr>
                </pic:pic>
              </a:graphicData>
            </a:graphic>
          </wp:inline>
        </w:drawing>
      </w:r>
      <w:r>
        <w:rPr>
          <w:rFonts w:ascii="Times New Roman"/>
          <w:spacing w:val="-14"/>
          <w:position w:val="-3"/>
        </w:rPr>
      </w:r>
      <w:r>
        <w:rPr>
          <w:rFonts w:ascii="Times New Roman"/>
        </w:rPr>
        <w:t>) in the options for items 1 to 3 below as they </w:t>
      </w:r>
      <w:r>
        <w:rPr>
          <w:rFonts w:ascii="Times New Roman"/>
        </w:rPr>
        <w:t>apply to you</w:t>
      </w:r>
    </w:p>
    <w:p>
      <w:pPr>
        <w:pStyle w:val="ListParagraph"/>
        <w:numPr>
          <w:ilvl w:val="0"/>
          <w:numId w:val="19"/>
        </w:numPr>
        <w:tabs>
          <w:tab w:pos="1590" w:val="left" w:leader="none"/>
          <w:tab w:pos="3660" w:val="left" w:leader="none"/>
          <w:tab w:pos="5869" w:val="left" w:leader="none"/>
          <w:tab w:pos="6243" w:val="left" w:leader="none"/>
          <w:tab w:pos="7028" w:val="left" w:leader="none"/>
          <w:tab w:pos="8344" w:val="left" w:leader="none"/>
          <w:tab w:pos="8718" w:val="left" w:leader="none"/>
        </w:tabs>
        <w:spacing w:line="240" w:lineRule="auto" w:before="194" w:after="0"/>
        <w:ind w:left="1590" w:right="0" w:hanging="359"/>
        <w:jc w:val="left"/>
        <w:rPr>
          <w:rFonts w:ascii="Times New Roman"/>
          <w:sz w:val="28"/>
        </w:rPr>
      </w:pPr>
      <w:r>
        <w:rPr>
          <w:rFonts w:ascii="Times New Roman"/>
          <w:spacing w:val="-2"/>
          <w:sz w:val="28"/>
        </w:rPr>
        <w:t>Gender:</w:t>
      </w:r>
      <w:r>
        <w:rPr>
          <w:rFonts w:ascii="Times New Roman"/>
          <w:sz w:val="28"/>
        </w:rPr>
        <w:tab/>
      </w:r>
      <w:r>
        <w:rPr>
          <w:rFonts w:ascii="Times New Roman"/>
          <w:spacing w:val="-4"/>
          <w:sz w:val="28"/>
        </w:rPr>
        <w:t>Male</w:t>
      </w:r>
      <w:r>
        <w:rPr>
          <w:rFonts w:ascii="Times New Roman"/>
          <w:sz w:val="28"/>
        </w:rPr>
        <w:tab/>
      </w:r>
      <w:r>
        <w:rPr>
          <w:rFonts w:ascii="Times New Roman"/>
          <w:spacing w:val="-10"/>
          <w:sz w:val="28"/>
        </w:rPr>
        <w:t>[</w:t>
      </w:r>
      <w:r>
        <w:rPr>
          <w:rFonts w:ascii="Times New Roman"/>
          <w:sz w:val="28"/>
        </w:rPr>
        <w:tab/>
      </w:r>
      <w:r>
        <w:rPr>
          <w:rFonts w:ascii="Times New Roman"/>
          <w:spacing w:val="-10"/>
          <w:sz w:val="28"/>
        </w:rPr>
        <w:t>]</w:t>
      </w:r>
      <w:r>
        <w:rPr>
          <w:rFonts w:ascii="Times New Roman"/>
          <w:sz w:val="28"/>
        </w:rPr>
        <w:tab/>
      </w:r>
      <w:r>
        <w:rPr>
          <w:rFonts w:ascii="Times New Roman"/>
          <w:spacing w:val="-2"/>
          <w:sz w:val="28"/>
        </w:rPr>
        <w:t>Female</w:t>
      </w:r>
      <w:r>
        <w:rPr>
          <w:rFonts w:ascii="Times New Roman"/>
          <w:sz w:val="28"/>
        </w:rPr>
        <w:tab/>
      </w:r>
      <w:r>
        <w:rPr>
          <w:rFonts w:ascii="Times New Roman"/>
          <w:spacing w:val="-10"/>
          <w:sz w:val="28"/>
        </w:rPr>
        <w:t>[</w:t>
      </w:r>
      <w:r>
        <w:rPr>
          <w:rFonts w:ascii="Times New Roman"/>
          <w:sz w:val="28"/>
        </w:rPr>
        <w:tab/>
      </w:r>
      <w:r>
        <w:rPr>
          <w:rFonts w:ascii="Times New Roman"/>
          <w:spacing w:val="-10"/>
          <w:sz w:val="28"/>
        </w:rPr>
        <w:t>]</w:t>
      </w:r>
    </w:p>
    <w:p>
      <w:pPr>
        <w:pStyle w:val="ListParagraph"/>
        <w:numPr>
          <w:ilvl w:val="0"/>
          <w:numId w:val="19"/>
        </w:numPr>
        <w:tabs>
          <w:tab w:pos="1590" w:val="left" w:leader="none"/>
          <w:tab w:pos="3660" w:val="left" w:leader="none"/>
          <w:tab w:pos="5869" w:val="left" w:leader="none"/>
          <w:tab w:pos="6243" w:val="left" w:leader="none"/>
          <w:tab w:pos="7028" w:val="left" w:leader="none"/>
          <w:tab w:pos="8399" w:val="left" w:leader="none"/>
          <w:tab w:pos="8774" w:val="left" w:leader="none"/>
        </w:tabs>
        <w:spacing w:line="240" w:lineRule="auto" w:before="161" w:after="0"/>
        <w:ind w:left="1590" w:right="0" w:hanging="359"/>
        <w:jc w:val="left"/>
        <w:rPr>
          <w:rFonts w:ascii="Times New Roman"/>
          <w:sz w:val="28"/>
        </w:rPr>
      </w:pPr>
      <w:r>
        <w:rPr>
          <w:rFonts w:ascii="Times New Roman"/>
          <w:spacing w:val="-2"/>
          <w:sz w:val="28"/>
        </w:rPr>
        <w:t>Status:</w:t>
      </w:r>
      <w:r>
        <w:rPr>
          <w:rFonts w:ascii="Times New Roman"/>
          <w:sz w:val="28"/>
        </w:rPr>
        <w:tab/>
      </w:r>
      <w:r>
        <w:rPr>
          <w:rFonts w:ascii="Times New Roman"/>
          <w:spacing w:val="-2"/>
          <w:sz w:val="28"/>
        </w:rPr>
        <w:t>Lecturer</w:t>
      </w:r>
      <w:r>
        <w:rPr>
          <w:rFonts w:ascii="Times New Roman"/>
          <w:sz w:val="28"/>
        </w:rPr>
        <w:tab/>
      </w:r>
      <w:r>
        <w:rPr>
          <w:rFonts w:ascii="Times New Roman"/>
          <w:spacing w:val="-10"/>
          <w:sz w:val="28"/>
        </w:rPr>
        <w:t>[</w:t>
      </w:r>
      <w:r>
        <w:rPr>
          <w:rFonts w:ascii="Times New Roman"/>
          <w:sz w:val="28"/>
        </w:rPr>
        <w:tab/>
      </w:r>
      <w:r>
        <w:rPr>
          <w:rFonts w:ascii="Times New Roman"/>
          <w:spacing w:val="-10"/>
          <w:sz w:val="28"/>
        </w:rPr>
        <w:t>]</w:t>
      </w:r>
      <w:r>
        <w:rPr>
          <w:rFonts w:ascii="Times New Roman"/>
          <w:sz w:val="28"/>
        </w:rPr>
        <w:tab/>
      </w:r>
      <w:r>
        <w:rPr>
          <w:rFonts w:ascii="Times New Roman"/>
          <w:spacing w:val="-2"/>
          <w:sz w:val="28"/>
        </w:rPr>
        <w:t>Student</w:t>
      </w:r>
      <w:r>
        <w:rPr>
          <w:rFonts w:ascii="Times New Roman"/>
          <w:sz w:val="28"/>
        </w:rPr>
        <w:tab/>
      </w:r>
      <w:r>
        <w:rPr>
          <w:rFonts w:ascii="Times New Roman"/>
          <w:spacing w:val="-10"/>
          <w:sz w:val="28"/>
        </w:rPr>
        <w:t>[</w:t>
      </w:r>
      <w:r>
        <w:rPr>
          <w:rFonts w:ascii="Times New Roman"/>
          <w:sz w:val="28"/>
        </w:rPr>
        <w:tab/>
      </w:r>
      <w:r>
        <w:rPr>
          <w:rFonts w:ascii="Times New Roman"/>
          <w:spacing w:val="-10"/>
          <w:sz w:val="28"/>
        </w:rPr>
        <w:t>]</w:t>
      </w:r>
    </w:p>
    <w:p>
      <w:pPr>
        <w:pStyle w:val="ListParagraph"/>
        <w:numPr>
          <w:ilvl w:val="0"/>
          <w:numId w:val="19"/>
        </w:numPr>
        <w:tabs>
          <w:tab w:pos="1590" w:val="left" w:leader="none"/>
          <w:tab w:pos="4633" w:val="left" w:leader="none"/>
          <w:tab w:pos="5684" w:val="left" w:leader="none"/>
          <w:tab w:pos="6056" w:val="left" w:leader="none"/>
          <w:tab w:pos="6776" w:val="left" w:leader="none"/>
          <w:tab w:pos="8106" w:val="left" w:leader="none"/>
          <w:tab w:pos="8552" w:val="left" w:leader="none"/>
        </w:tabs>
        <w:spacing w:line="240" w:lineRule="auto" w:before="163" w:after="0"/>
        <w:ind w:left="1590" w:right="0" w:hanging="359"/>
        <w:jc w:val="left"/>
        <w:rPr>
          <w:rFonts w:ascii="Times New Roman"/>
          <w:sz w:val="28"/>
        </w:rPr>
      </w:pPr>
      <w:r>
        <w:rPr>
          <w:rFonts w:ascii="Times New Roman"/>
          <w:sz w:val="28"/>
        </w:rPr>
        <w:t>Ownership</w:t>
      </w:r>
      <w:r>
        <w:rPr>
          <w:rFonts w:ascii="Times New Roman"/>
          <w:spacing w:val="-5"/>
          <w:sz w:val="28"/>
        </w:rPr>
        <w:t> </w:t>
      </w:r>
      <w:r>
        <w:rPr>
          <w:rFonts w:ascii="Times New Roman"/>
          <w:sz w:val="28"/>
        </w:rPr>
        <w:t>of</w:t>
      </w:r>
      <w:r>
        <w:rPr>
          <w:rFonts w:ascii="Times New Roman"/>
          <w:spacing w:val="-4"/>
          <w:sz w:val="28"/>
        </w:rPr>
        <w:t> </w:t>
      </w:r>
      <w:r>
        <w:rPr>
          <w:rFonts w:ascii="Times New Roman"/>
          <w:spacing w:val="-2"/>
          <w:sz w:val="28"/>
        </w:rPr>
        <w:t>Institution:</w:t>
      </w:r>
      <w:r>
        <w:rPr>
          <w:rFonts w:ascii="Times New Roman"/>
          <w:sz w:val="28"/>
        </w:rPr>
        <w:tab/>
      </w:r>
      <w:r>
        <w:rPr>
          <w:rFonts w:ascii="Times New Roman"/>
          <w:spacing w:val="-2"/>
          <w:sz w:val="28"/>
        </w:rPr>
        <w:t>Federal</w:t>
      </w:r>
      <w:r>
        <w:rPr>
          <w:rFonts w:ascii="Times New Roman"/>
          <w:sz w:val="28"/>
        </w:rPr>
        <w:tab/>
      </w:r>
      <w:r>
        <w:rPr>
          <w:rFonts w:ascii="Times New Roman"/>
          <w:spacing w:val="-10"/>
          <w:sz w:val="28"/>
        </w:rPr>
        <w:t>[</w:t>
      </w:r>
      <w:r>
        <w:rPr>
          <w:rFonts w:ascii="Times New Roman"/>
          <w:sz w:val="28"/>
        </w:rPr>
        <w:tab/>
      </w:r>
      <w:r>
        <w:rPr>
          <w:rFonts w:ascii="Times New Roman"/>
          <w:spacing w:val="-10"/>
          <w:sz w:val="28"/>
        </w:rPr>
        <w:t>]</w:t>
      </w:r>
      <w:r>
        <w:rPr>
          <w:rFonts w:ascii="Times New Roman"/>
          <w:sz w:val="28"/>
        </w:rPr>
        <w:tab/>
      </w:r>
      <w:r>
        <w:rPr>
          <w:rFonts w:ascii="Times New Roman"/>
          <w:spacing w:val="-2"/>
          <w:sz w:val="28"/>
        </w:rPr>
        <w:t>State</w:t>
      </w:r>
      <w:r>
        <w:rPr>
          <w:rFonts w:ascii="Times New Roman"/>
          <w:sz w:val="28"/>
        </w:rPr>
        <w:tab/>
      </w:r>
      <w:r>
        <w:rPr>
          <w:rFonts w:ascii="Times New Roman"/>
          <w:spacing w:val="-10"/>
          <w:sz w:val="28"/>
        </w:rPr>
        <w:t>[</w:t>
      </w:r>
      <w:r>
        <w:rPr>
          <w:rFonts w:ascii="Times New Roman"/>
          <w:sz w:val="28"/>
        </w:rPr>
        <w:tab/>
      </w:r>
      <w:r>
        <w:rPr>
          <w:rFonts w:ascii="Times New Roman"/>
          <w:spacing w:val="-10"/>
          <w:sz w:val="28"/>
        </w:rPr>
        <w:t>]</w:t>
      </w:r>
    </w:p>
    <w:p>
      <w:pPr>
        <w:pStyle w:val="BodyText"/>
        <w:spacing w:before="37"/>
        <w:ind w:left="0"/>
        <w:jc w:val="left"/>
        <w:rPr>
          <w:rFonts w:ascii="Times New Roman"/>
        </w:rPr>
      </w:pPr>
    </w:p>
    <w:p>
      <w:pPr>
        <w:pStyle w:val="BodyText"/>
        <w:ind w:right="2448"/>
        <w:jc w:val="right"/>
        <w:rPr>
          <w:rFonts w:ascii="Times New Roman"/>
        </w:rPr>
      </w:pPr>
      <w:r>
        <w:rPr>
          <w:rFonts w:ascii="Times New Roman"/>
          <w:b/>
        </w:rPr>
        <w:t>SECTION</w:t>
      </w:r>
      <w:r>
        <w:rPr>
          <w:rFonts w:ascii="Times New Roman"/>
          <w:b/>
          <w:spacing w:val="-7"/>
        </w:rPr>
        <w:t> </w:t>
      </w:r>
      <w:r>
        <w:rPr>
          <w:rFonts w:ascii="Times New Roman"/>
          <w:b/>
        </w:rPr>
        <w:t>B</w:t>
      </w:r>
      <w:r>
        <w:rPr>
          <w:rFonts w:ascii="Times New Roman"/>
        </w:rPr>
        <w:t>:</w:t>
      </w:r>
      <w:r>
        <w:rPr>
          <w:rFonts w:ascii="Times New Roman"/>
          <w:spacing w:val="-4"/>
        </w:rPr>
        <w:t> </w:t>
      </w:r>
      <w:r>
        <w:rPr>
          <w:rFonts w:ascii="Times New Roman"/>
        </w:rPr>
        <w:t>Utilization</w:t>
      </w:r>
      <w:r>
        <w:rPr>
          <w:rFonts w:ascii="Times New Roman"/>
          <w:spacing w:val="-6"/>
        </w:rPr>
        <w:t> </w:t>
      </w:r>
      <w:r>
        <w:rPr>
          <w:rFonts w:ascii="Times New Roman"/>
        </w:rPr>
        <w:t>of</w:t>
      </w:r>
      <w:r>
        <w:rPr>
          <w:rFonts w:ascii="Times New Roman"/>
          <w:spacing w:val="-3"/>
        </w:rPr>
        <w:t> </w:t>
      </w:r>
      <w:r>
        <w:rPr>
          <w:rFonts w:ascii="Times New Roman"/>
        </w:rPr>
        <w:t>ICT</w:t>
      </w:r>
      <w:r>
        <w:rPr>
          <w:rFonts w:ascii="Times New Roman"/>
          <w:spacing w:val="-5"/>
        </w:rPr>
        <w:t> </w:t>
      </w:r>
      <w:r>
        <w:rPr>
          <w:rFonts w:ascii="Times New Roman"/>
        </w:rPr>
        <w:t>resources</w:t>
      </w:r>
      <w:r>
        <w:rPr>
          <w:rFonts w:ascii="Times New Roman"/>
          <w:spacing w:val="-5"/>
        </w:rPr>
        <w:t> </w:t>
      </w:r>
      <w:r>
        <w:rPr>
          <w:rFonts w:ascii="Times New Roman"/>
        </w:rPr>
        <w:t>in</w:t>
      </w:r>
      <w:r>
        <w:rPr>
          <w:rFonts w:ascii="Times New Roman"/>
          <w:spacing w:val="-6"/>
        </w:rPr>
        <w:t> </w:t>
      </w:r>
      <w:r>
        <w:rPr>
          <w:rFonts w:ascii="Times New Roman"/>
        </w:rPr>
        <w:t>business</w:t>
      </w:r>
      <w:r>
        <w:rPr>
          <w:rFonts w:ascii="Times New Roman"/>
          <w:spacing w:val="-6"/>
        </w:rPr>
        <w:t> </w:t>
      </w:r>
      <w:r>
        <w:rPr>
          <w:rFonts w:ascii="Times New Roman"/>
          <w:spacing w:val="-2"/>
        </w:rPr>
        <w:t>education</w:t>
      </w:r>
    </w:p>
    <w:p>
      <w:pPr>
        <w:pStyle w:val="BodyText"/>
        <w:spacing w:before="40"/>
        <w:ind w:left="0"/>
        <w:jc w:val="left"/>
        <w:rPr>
          <w:rFonts w:ascii="Times New Roman"/>
        </w:rPr>
      </w:pPr>
    </w:p>
    <w:p>
      <w:pPr>
        <w:pStyle w:val="BodyText"/>
        <w:spacing w:line="360" w:lineRule="auto"/>
        <w:ind w:left="2851" w:right="1171" w:hanging="1731"/>
        <w:rPr>
          <w:rFonts w:ascii="Times New Roman"/>
        </w:rPr>
      </w:pPr>
      <w:r>
        <w:rPr>
          <w:u w:val="single"/>
        </w:rPr>
        <w:t>Instruction</w:t>
      </w:r>
      <w:r>
        <w:rPr>
          <w:rFonts w:ascii="Times New Roman"/>
        </w:rPr>
        <w:t>: please tick (</w:t>
      </w:r>
      <w:r>
        <w:rPr>
          <w:rFonts w:ascii="Times New Roman"/>
          <w:spacing w:val="-18"/>
        </w:rPr>
        <w:t> </w:t>
      </w:r>
      <w:r>
        <w:rPr>
          <w:rFonts w:ascii="Times New Roman"/>
          <w:spacing w:val="-21"/>
          <w:position w:val="-3"/>
        </w:rPr>
        <w:drawing>
          <wp:inline distT="0" distB="0" distL="0" distR="0">
            <wp:extent cx="184785" cy="136525"/>
            <wp:effectExtent l="0" t="0" r="0" b="0"/>
            <wp:docPr id="20" name="Image 20"/>
            <wp:cNvGraphicFramePr>
              <a:graphicFrameLocks/>
            </wp:cNvGraphicFramePr>
            <a:graphic>
              <a:graphicData uri="http://schemas.openxmlformats.org/drawingml/2006/picture">
                <pic:pic>
                  <pic:nvPicPr>
                    <pic:cNvPr id="20" name="Image 20"/>
                    <pic:cNvPicPr/>
                  </pic:nvPicPr>
                  <pic:blipFill>
                    <a:blip r:embed="rId91" cstate="print"/>
                    <a:stretch>
                      <a:fillRect/>
                    </a:stretch>
                  </pic:blipFill>
                  <pic:spPr>
                    <a:xfrm>
                      <a:off x="0" y="0"/>
                      <a:ext cx="184785" cy="136525"/>
                    </a:xfrm>
                    <a:prstGeom prst="rect">
                      <a:avLst/>
                    </a:prstGeom>
                  </pic:spPr>
                </pic:pic>
              </a:graphicData>
            </a:graphic>
          </wp:inline>
        </w:drawing>
      </w:r>
      <w:r>
        <w:rPr>
          <w:rFonts w:ascii="Times New Roman"/>
          <w:spacing w:val="-21"/>
          <w:position w:val="-3"/>
        </w:rPr>
      </w:r>
      <w:r>
        <w:rPr>
          <w:rFonts w:ascii="Times New Roman"/>
        </w:rPr>
        <w:t>) in the options for all the items in sections B1- B2 below to indicate your opinion using the following keys for the options:</w:t>
      </w:r>
    </w:p>
    <w:p>
      <w:pPr>
        <w:pStyle w:val="Heading2"/>
        <w:tabs>
          <w:tab w:pos="6872" w:val="left" w:leader="none"/>
        </w:tabs>
        <w:spacing w:before="205"/>
        <w:ind w:left="1829"/>
        <w:rPr>
          <w:rFonts w:ascii="Times New Roman"/>
        </w:rPr>
      </w:pPr>
      <w:r>
        <w:rPr>
          <w:rFonts w:ascii="Times New Roman"/>
          <w:spacing w:val="-2"/>
        </w:rPr>
        <w:t>Options</w:t>
      </w:r>
      <w:r>
        <w:rPr>
          <w:rFonts w:ascii="Times New Roman"/>
        </w:rPr>
        <w:tab/>
      </w:r>
      <w:r>
        <w:rPr>
          <w:rFonts w:ascii="Times New Roman"/>
          <w:spacing w:val="-4"/>
        </w:rPr>
        <w:t>keys</w:t>
      </w:r>
    </w:p>
    <w:p>
      <w:pPr>
        <w:pStyle w:val="BodyText"/>
        <w:tabs>
          <w:tab w:pos="6541" w:val="left" w:leader="none"/>
        </w:tabs>
        <w:spacing w:before="245"/>
        <w:ind w:left="2038"/>
        <w:jc w:val="left"/>
        <w:rPr>
          <w:rFonts w:ascii="Times New Roman"/>
        </w:rPr>
      </w:pPr>
      <w:r>
        <w:rPr>
          <w:rFonts w:ascii="Times New Roman"/>
          <w:spacing w:val="-5"/>
        </w:rPr>
        <w:t>VGE</w:t>
      </w:r>
      <w:r>
        <w:rPr>
          <w:rFonts w:ascii="Times New Roman"/>
        </w:rPr>
        <w:tab/>
        <w:t>Very</w:t>
      </w:r>
      <w:r>
        <w:rPr>
          <w:rFonts w:ascii="Times New Roman"/>
          <w:spacing w:val="-6"/>
        </w:rPr>
        <w:t> </w:t>
      </w:r>
      <w:r>
        <w:rPr>
          <w:rFonts w:ascii="Times New Roman"/>
        </w:rPr>
        <w:t>Great</w:t>
      </w:r>
      <w:r>
        <w:rPr>
          <w:rFonts w:ascii="Times New Roman"/>
          <w:spacing w:val="-1"/>
        </w:rPr>
        <w:t> </w:t>
      </w:r>
      <w:r>
        <w:rPr>
          <w:rFonts w:ascii="Times New Roman"/>
          <w:spacing w:val="-2"/>
        </w:rPr>
        <w:t>Extent</w:t>
      </w:r>
    </w:p>
    <w:p>
      <w:pPr>
        <w:pStyle w:val="BodyText"/>
        <w:tabs>
          <w:tab w:pos="6541" w:val="left" w:leader="none"/>
        </w:tabs>
        <w:spacing w:before="47"/>
        <w:ind w:left="2038"/>
        <w:jc w:val="left"/>
        <w:rPr>
          <w:rFonts w:ascii="Times New Roman"/>
        </w:rPr>
      </w:pPr>
      <w:r>
        <w:rPr>
          <w:rFonts w:ascii="Times New Roman"/>
          <w:spacing w:val="-5"/>
        </w:rPr>
        <w:t>GE</w:t>
      </w:r>
      <w:r>
        <w:rPr>
          <w:rFonts w:ascii="Times New Roman"/>
        </w:rPr>
        <w:tab/>
        <w:t>Great</w:t>
      </w:r>
      <w:r>
        <w:rPr>
          <w:rFonts w:ascii="Times New Roman"/>
          <w:spacing w:val="-3"/>
        </w:rPr>
        <w:t> </w:t>
      </w:r>
      <w:r>
        <w:rPr>
          <w:rFonts w:ascii="Times New Roman"/>
          <w:spacing w:val="-2"/>
        </w:rPr>
        <w:t>Extent</w:t>
      </w:r>
    </w:p>
    <w:p>
      <w:pPr>
        <w:pStyle w:val="BodyText"/>
        <w:tabs>
          <w:tab w:pos="4503" w:val="left" w:leader="none"/>
        </w:tabs>
        <w:spacing w:before="48"/>
        <w:ind w:left="0" w:right="2542"/>
        <w:jc w:val="right"/>
        <w:rPr>
          <w:rFonts w:ascii="Times New Roman"/>
        </w:rPr>
      </w:pPr>
      <w:r>
        <w:rPr>
          <w:rFonts w:ascii="Times New Roman"/>
          <w:spacing w:val="-5"/>
        </w:rPr>
        <w:t>ME</w:t>
      </w:r>
      <w:r>
        <w:rPr>
          <w:rFonts w:ascii="Times New Roman"/>
        </w:rPr>
        <w:tab/>
        <w:t>Moderate</w:t>
      </w:r>
      <w:r>
        <w:rPr>
          <w:rFonts w:ascii="Times New Roman"/>
          <w:spacing w:val="-6"/>
        </w:rPr>
        <w:t> </w:t>
      </w:r>
      <w:r>
        <w:rPr>
          <w:rFonts w:ascii="Times New Roman"/>
          <w:spacing w:val="-2"/>
        </w:rPr>
        <w:t>Extent</w:t>
      </w:r>
    </w:p>
    <w:p>
      <w:pPr>
        <w:pStyle w:val="BodyText"/>
        <w:tabs>
          <w:tab w:pos="6541" w:val="left" w:leader="none"/>
        </w:tabs>
        <w:spacing w:before="50"/>
        <w:ind w:left="2038"/>
        <w:jc w:val="left"/>
        <w:rPr>
          <w:rFonts w:ascii="Times New Roman"/>
        </w:rPr>
      </w:pPr>
      <w:r>
        <w:rPr>
          <w:rFonts w:ascii="Times New Roman"/>
          <w:spacing w:val="-5"/>
        </w:rPr>
        <w:t>SE</w:t>
      </w:r>
      <w:r>
        <w:rPr>
          <w:rFonts w:ascii="Times New Roman"/>
        </w:rPr>
        <w:tab/>
        <w:t>Small</w:t>
      </w:r>
      <w:r>
        <w:rPr>
          <w:rFonts w:ascii="Times New Roman"/>
          <w:spacing w:val="-3"/>
        </w:rPr>
        <w:t> </w:t>
      </w:r>
      <w:r>
        <w:rPr>
          <w:rFonts w:ascii="Times New Roman"/>
          <w:spacing w:val="-2"/>
        </w:rPr>
        <w:t>Extent</w:t>
      </w:r>
    </w:p>
    <w:p>
      <w:pPr>
        <w:pStyle w:val="BodyText"/>
        <w:tabs>
          <w:tab w:pos="6519" w:val="left" w:leader="none"/>
        </w:tabs>
        <w:spacing w:before="48"/>
        <w:ind w:left="1968"/>
        <w:jc w:val="left"/>
        <w:rPr>
          <w:rFonts w:ascii="Times New Roman"/>
        </w:rPr>
      </w:pPr>
      <w:r>
        <w:rPr>
          <w:rFonts w:ascii="Times New Roman"/>
          <w:spacing w:val="-5"/>
        </w:rPr>
        <w:t>VSE</w:t>
      </w:r>
      <w:r>
        <w:rPr>
          <w:rFonts w:ascii="Times New Roman"/>
        </w:rPr>
        <w:tab/>
        <w:t>Very</w:t>
      </w:r>
      <w:r>
        <w:rPr>
          <w:rFonts w:ascii="Times New Roman"/>
          <w:spacing w:val="-7"/>
        </w:rPr>
        <w:t> </w:t>
      </w:r>
      <w:r>
        <w:rPr>
          <w:rFonts w:ascii="Times New Roman"/>
        </w:rPr>
        <w:t>Small</w:t>
      </w:r>
      <w:r>
        <w:rPr>
          <w:rFonts w:ascii="Times New Roman"/>
          <w:spacing w:val="1"/>
        </w:rPr>
        <w:t> </w:t>
      </w:r>
      <w:r>
        <w:rPr>
          <w:rFonts w:ascii="Times New Roman"/>
          <w:spacing w:val="-2"/>
        </w:rPr>
        <w:t>Extent</w:t>
      </w:r>
    </w:p>
    <w:p>
      <w:pPr>
        <w:spacing w:after="0"/>
        <w:jc w:val="left"/>
        <w:rPr>
          <w:rFonts w:ascii="Times New Roman"/>
        </w:rPr>
        <w:sectPr>
          <w:pgSz w:w="12240" w:h="15840"/>
          <w:pgMar w:header="761" w:footer="0" w:top="1340" w:bottom="280" w:left="1020" w:right="260"/>
        </w:sectPr>
      </w:pPr>
    </w:p>
    <w:p>
      <w:pPr>
        <w:spacing w:before="86"/>
        <w:ind w:left="780" w:right="0" w:firstLine="0"/>
        <w:jc w:val="left"/>
        <w:rPr>
          <w:rFonts w:ascii="Times New Roman" w:hAnsi="Times New Roman"/>
          <w:b/>
          <w:sz w:val="28"/>
        </w:rPr>
      </w:pPr>
      <w:r>
        <w:rPr>
          <w:rFonts w:ascii="Times New Roman" w:hAnsi="Times New Roman"/>
          <w:b/>
          <w:sz w:val="28"/>
        </w:rPr>
        <w:t>SECTION</w:t>
      </w:r>
      <w:r>
        <w:rPr>
          <w:rFonts w:ascii="Times New Roman" w:hAnsi="Times New Roman"/>
          <w:b/>
          <w:spacing w:val="-6"/>
          <w:sz w:val="28"/>
        </w:rPr>
        <w:t> </w:t>
      </w:r>
      <w:r>
        <w:rPr>
          <w:rFonts w:ascii="Times New Roman" w:hAnsi="Times New Roman"/>
          <w:b/>
          <w:sz w:val="28"/>
        </w:rPr>
        <w:t>B1:</w:t>
      </w:r>
      <w:r>
        <w:rPr>
          <w:rFonts w:ascii="Times New Roman" w:hAnsi="Times New Roman"/>
          <w:b/>
          <w:spacing w:val="-5"/>
          <w:sz w:val="28"/>
        </w:rPr>
        <w:t> </w:t>
      </w:r>
      <w:r>
        <w:rPr>
          <w:rFonts w:ascii="Times New Roman" w:hAnsi="Times New Roman"/>
          <w:b/>
          <w:sz w:val="28"/>
        </w:rPr>
        <w:t>Students’</w:t>
      </w:r>
      <w:r>
        <w:rPr>
          <w:rFonts w:ascii="Times New Roman" w:hAnsi="Times New Roman"/>
          <w:b/>
          <w:spacing w:val="-4"/>
          <w:sz w:val="28"/>
        </w:rPr>
        <w:t> </w:t>
      </w:r>
      <w:r>
        <w:rPr>
          <w:rFonts w:ascii="Times New Roman" w:hAnsi="Times New Roman"/>
          <w:b/>
          <w:sz w:val="28"/>
        </w:rPr>
        <w:t>utilization</w:t>
      </w:r>
      <w:r>
        <w:rPr>
          <w:rFonts w:ascii="Times New Roman" w:hAnsi="Times New Roman"/>
          <w:b/>
          <w:spacing w:val="-8"/>
          <w:sz w:val="28"/>
        </w:rPr>
        <w:t> </w:t>
      </w:r>
      <w:r>
        <w:rPr>
          <w:rFonts w:ascii="Times New Roman" w:hAnsi="Times New Roman"/>
          <w:b/>
          <w:sz w:val="28"/>
        </w:rPr>
        <w:t>of</w:t>
      </w:r>
      <w:r>
        <w:rPr>
          <w:rFonts w:ascii="Times New Roman" w:hAnsi="Times New Roman"/>
          <w:b/>
          <w:spacing w:val="-5"/>
          <w:sz w:val="28"/>
        </w:rPr>
        <w:t> </w:t>
      </w:r>
      <w:r>
        <w:rPr>
          <w:rFonts w:ascii="Times New Roman" w:hAnsi="Times New Roman"/>
          <w:b/>
          <w:sz w:val="28"/>
        </w:rPr>
        <w:t>ICT</w:t>
      </w:r>
      <w:r>
        <w:rPr>
          <w:rFonts w:ascii="Times New Roman" w:hAnsi="Times New Roman"/>
          <w:b/>
          <w:spacing w:val="-5"/>
          <w:sz w:val="28"/>
        </w:rPr>
        <w:t> </w:t>
      </w:r>
      <w:r>
        <w:rPr>
          <w:rFonts w:ascii="Times New Roman" w:hAnsi="Times New Roman"/>
          <w:b/>
          <w:sz w:val="28"/>
        </w:rPr>
        <w:t>resources</w:t>
      </w:r>
      <w:r>
        <w:rPr>
          <w:rFonts w:ascii="Times New Roman" w:hAnsi="Times New Roman"/>
          <w:b/>
          <w:spacing w:val="-4"/>
          <w:sz w:val="28"/>
        </w:rPr>
        <w:t> </w:t>
      </w:r>
      <w:r>
        <w:rPr>
          <w:rFonts w:ascii="Times New Roman" w:hAnsi="Times New Roman"/>
          <w:b/>
          <w:sz w:val="28"/>
        </w:rPr>
        <w:t>in</w:t>
      </w:r>
      <w:r>
        <w:rPr>
          <w:rFonts w:ascii="Times New Roman" w:hAnsi="Times New Roman"/>
          <w:b/>
          <w:spacing w:val="-3"/>
          <w:sz w:val="28"/>
        </w:rPr>
        <w:t> </w:t>
      </w:r>
      <w:r>
        <w:rPr>
          <w:rFonts w:ascii="Times New Roman" w:hAnsi="Times New Roman"/>
          <w:b/>
          <w:sz w:val="28"/>
        </w:rPr>
        <w:t>business</w:t>
      </w:r>
      <w:r>
        <w:rPr>
          <w:rFonts w:ascii="Times New Roman" w:hAnsi="Times New Roman"/>
          <w:b/>
          <w:spacing w:val="-3"/>
          <w:sz w:val="28"/>
        </w:rPr>
        <w:t> </w:t>
      </w:r>
      <w:r>
        <w:rPr>
          <w:rFonts w:ascii="Times New Roman" w:hAnsi="Times New Roman"/>
          <w:b/>
          <w:spacing w:val="-2"/>
          <w:sz w:val="28"/>
        </w:rPr>
        <w:t>education</w:t>
      </w:r>
    </w:p>
    <w:p>
      <w:pPr>
        <w:pStyle w:val="BodyText"/>
        <w:spacing w:before="21" w:after="1"/>
        <w:ind w:left="0"/>
        <w:jc w:val="left"/>
        <w:rPr>
          <w:rFonts w:ascii="Times New Roman"/>
          <w:b/>
          <w:sz w:val="20"/>
        </w:rPr>
      </w:pPr>
    </w:p>
    <w:tbl>
      <w:tblPr>
        <w:tblW w:w="0" w:type="auto"/>
        <w:jc w:val="left"/>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40"/>
        <w:gridCol w:w="6001"/>
        <w:gridCol w:w="830"/>
        <w:gridCol w:w="646"/>
        <w:gridCol w:w="645"/>
        <w:gridCol w:w="647"/>
        <w:gridCol w:w="829"/>
      </w:tblGrid>
      <w:tr>
        <w:trPr>
          <w:trHeight w:val="369" w:hRule="atLeast"/>
        </w:trPr>
        <w:tc>
          <w:tcPr>
            <w:tcW w:w="740" w:type="dxa"/>
          </w:tcPr>
          <w:p>
            <w:pPr>
              <w:pStyle w:val="TableParagraph"/>
              <w:spacing w:line="320" w:lineRule="exact"/>
              <w:ind w:left="107"/>
              <w:rPr>
                <w:rFonts w:ascii="Times New Roman"/>
                <w:b/>
                <w:sz w:val="28"/>
              </w:rPr>
            </w:pPr>
            <w:r>
              <w:rPr>
                <w:rFonts w:ascii="Times New Roman"/>
                <w:b/>
                <w:spacing w:val="-5"/>
                <w:sz w:val="28"/>
              </w:rPr>
              <w:t>S/N</w:t>
            </w:r>
          </w:p>
        </w:tc>
        <w:tc>
          <w:tcPr>
            <w:tcW w:w="6001" w:type="dxa"/>
          </w:tcPr>
          <w:p>
            <w:pPr>
              <w:pStyle w:val="TableParagraph"/>
              <w:spacing w:line="320" w:lineRule="exact"/>
              <w:ind w:left="176"/>
              <w:rPr>
                <w:rFonts w:ascii="Times New Roman"/>
                <w:b/>
                <w:sz w:val="28"/>
              </w:rPr>
            </w:pPr>
            <w:r>
              <w:rPr>
                <w:rFonts w:ascii="Times New Roman"/>
                <w:b/>
                <w:sz w:val="28"/>
              </w:rPr>
              <w:t>Utilization</w:t>
            </w:r>
            <w:r>
              <w:rPr>
                <w:rFonts w:ascii="Times New Roman"/>
                <w:b/>
                <w:spacing w:val="-4"/>
                <w:sz w:val="28"/>
              </w:rPr>
              <w:t> </w:t>
            </w:r>
            <w:r>
              <w:rPr>
                <w:rFonts w:ascii="Times New Roman"/>
                <w:b/>
                <w:sz w:val="28"/>
              </w:rPr>
              <w:t>of</w:t>
            </w:r>
            <w:r>
              <w:rPr>
                <w:rFonts w:ascii="Times New Roman"/>
                <w:b/>
                <w:spacing w:val="-5"/>
                <w:sz w:val="28"/>
              </w:rPr>
              <w:t> </w:t>
            </w:r>
            <w:r>
              <w:rPr>
                <w:rFonts w:ascii="Times New Roman"/>
                <w:b/>
                <w:sz w:val="28"/>
              </w:rPr>
              <w:t>ICT</w:t>
            </w:r>
            <w:r>
              <w:rPr>
                <w:rFonts w:ascii="Times New Roman"/>
                <w:b/>
                <w:spacing w:val="-6"/>
                <w:sz w:val="28"/>
              </w:rPr>
              <w:t> </w:t>
            </w:r>
            <w:r>
              <w:rPr>
                <w:rFonts w:ascii="Times New Roman"/>
                <w:b/>
                <w:spacing w:val="-2"/>
                <w:sz w:val="28"/>
              </w:rPr>
              <w:t>Resources</w:t>
            </w:r>
          </w:p>
        </w:tc>
        <w:tc>
          <w:tcPr>
            <w:tcW w:w="830" w:type="dxa"/>
            <w:vMerge w:val="restart"/>
          </w:tcPr>
          <w:p>
            <w:pPr>
              <w:pStyle w:val="TableParagraph"/>
              <w:spacing w:line="275" w:lineRule="exact"/>
              <w:ind w:left="107"/>
              <w:rPr>
                <w:rFonts w:ascii="Times New Roman"/>
                <w:b/>
                <w:sz w:val="24"/>
              </w:rPr>
            </w:pPr>
            <w:r>
              <w:rPr>
                <w:rFonts w:ascii="Times New Roman"/>
                <w:b/>
                <w:spacing w:val="-5"/>
                <w:sz w:val="24"/>
              </w:rPr>
              <w:t>VGE</w:t>
            </w:r>
          </w:p>
        </w:tc>
        <w:tc>
          <w:tcPr>
            <w:tcW w:w="646" w:type="dxa"/>
            <w:vMerge w:val="restart"/>
          </w:tcPr>
          <w:p>
            <w:pPr>
              <w:pStyle w:val="TableParagraph"/>
              <w:spacing w:line="275" w:lineRule="exact"/>
              <w:ind w:left="107"/>
              <w:rPr>
                <w:rFonts w:ascii="Times New Roman"/>
                <w:b/>
                <w:sz w:val="24"/>
              </w:rPr>
            </w:pPr>
            <w:r>
              <w:rPr>
                <w:rFonts w:ascii="Times New Roman"/>
                <w:b/>
                <w:spacing w:val="-5"/>
                <w:sz w:val="24"/>
              </w:rPr>
              <w:t>GE</w:t>
            </w:r>
          </w:p>
        </w:tc>
        <w:tc>
          <w:tcPr>
            <w:tcW w:w="645" w:type="dxa"/>
            <w:vMerge w:val="restart"/>
          </w:tcPr>
          <w:p>
            <w:pPr>
              <w:pStyle w:val="TableParagraph"/>
              <w:spacing w:line="275" w:lineRule="exact"/>
              <w:ind w:left="107"/>
              <w:rPr>
                <w:rFonts w:ascii="Times New Roman"/>
                <w:b/>
                <w:sz w:val="24"/>
              </w:rPr>
            </w:pPr>
            <w:r>
              <w:rPr>
                <w:rFonts w:ascii="Times New Roman"/>
                <w:b/>
                <w:spacing w:val="-5"/>
                <w:sz w:val="24"/>
              </w:rPr>
              <w:t>ME</w:t>
            </w:r>
          </w:p>
        </w:tc>
        <w:tc>
          <w:tcPr>
            <w:tcW w:w="647" w:type="dxa"/>
            <w:vMerge w:val="restart"/>
          </w:tcPr>
          <w:p>
            <w:pPr>
              <w:pStyle w:val="TableParagraph"/>
              <w:spacing w:line="275" w:lineRule="exact"/>
              <w:ind w:left="108"/>
              <w:rPr>
                <w:rFonts w:ascii="Times New Roman"/>
                <w:b/>
                <w:sz w:val="24"/>
              </w:rPr>
            </w:pPr>
            <w:r>
              <w:rPr>
                <w:rFonts w:ascii="Times New Roman"/>
                <w:b/>
                <w:spacing w:val="-5"/>
                <w:sz w:val="24"/>
              </w:rPr>
              <w:t>SE</w:t>
            </w:r>
          </w:p>
        </w:tc>
        <w:tc>
          <w:tcPr>
            <w:tcW w:w="829" w:type="dxa"/>
            <w:vMerge w:val="restart"/>
          </w:tcPr>
          <w:p>
            <w:pPr>
              <w:pStyle w:val="TableParagraph"/>
              <w:spacing w:line="275" w:lineRule="exact"/>
              <w:ind w:left="107"/>
              <w:rPr>
                <w:rFonts w:ascii="Times New Roman"/>
                <w:b/>
                <w:sz w:val="24"/>
              </w:rPr>
            </w:pPr>
            <w:r>
              <w:rPr>
                <w:rFonts w:ascii="Times New Roman"/>
                <w:b/>
                <w:spacing w:val="-5"/>
                <w:sz w:val="24"/>
              </w:rPr>
              <w:t>VSE</w:t>
            </w:r>
          </w:p>
        </w:tc>
      </w:tr>
      <w:tr>
        <w:trPr>
          <w:trHeight w:val="741" w:hRule="atLeast"/>
        </w:trPr>
        <w:tc>
          <w:tcPr>
            <w:tcW w:w="740" w:type="dxa"/>
          </w:tcPr>
          <w:p>
            <w:pPr>
              <w:pStyle w:val="TableParagraph"/>
              <w:rPr>
                <w:rFonts w:ascii="Times New Roman"/>
                <w:sz w:val="26"/>
              </w:rPr>
            </w:pPr>
          </w:p>
        </w:tc>
        <w:tc>
          <w:tcPr>
            <w:tcW w:w="6001" w:type="dxa"/>
          </w:tcPr>
          <w:p>
            <w:pPr>
              <w:pStyle w:val="TableParagraph"/>
              <w:tabs>
                <w:tab w:pos="2267" w:val="left" w:leader="none"/>
              </w:tabs>
              <w:spacing w:line="315" w:lineRule="exact"/>
              <w:ind w:left="107"/>
              <w:rPr>
                <w:rFonts w:ascii="Times New Roman"/>
                <w:sz w:val="28"/>
              </w:rPr>
            </w:pPr>
            <w:r>
              <w:rPr>
                <w:rFonts w:ascii="Times New Roman"/>
                <w:sz w:val="28"/>
              </w:rPr>
              <w:t>Please</w:t>
            </w:r>
            <w:r>
              <w:rPr>
                <w:rFonts w:ascii="Times New Roman"/>
                <w:spacing w:val="76"/>
                <w:w w:val="150"/>
                <w:sz w:val="28"/>
              </w:rPr>
              <w:t> </w:t>
            </w:r>
            <w:r>
              <w:rPr>
                <w:rFonts w:ascii="Times New Roman"/>
                <w:spacing w:val="-2"/>
                <w:sz w:val="28"/>
              </w:rPr>
              <w:t>indicate</w:t>
            </w:r>
            <w:r>
              <w:rPr>
                <w:rFonts w:ascii="Times New Roman"/>
                <w:sz w:val="28"/>
              </w:rPr>
              <w:tab/>
              <w:t>the</w:t>
            </w:r>
            <w:r>
              <w:rPr>
                <w:rFonts w:ascii="Times New Roman"/>
                <w:spacing w:val="76"/>
                <w:w w:val="150"/>
                <w:sz w:val="28"/>
              </w:rPr>
              <w:t> </w:t>
            </w:r>
            <w:r>
              <w:rPr>
                <w:rFonts w:ascii="Times New Roman"/>
                <w:sz w:val="28"/>
              </w:rPr>
              <w:t>extent</w:t>
            </w:r>
            <w:r>
              <w:rPr>
                <w:rFonts w:ascii="Times New Roman"/>
                <w:spacing w:val="77"/>
                <w:w w:val="150"/>
                <w:sz w:val="28"/>
              </w:rPr>
              <w:t> </w:t>
            </w:r>
            <w:r>
              <w:rPr>
                <w:rFonts w:ascii="Times New Roman"/>
                <w:sz w:val="28"/>
              </w:rPr>
              <w:t>to</w:t>
            </w:r>
            <w:r>
              <w:rPr>
                <w:rFonts w:ascii="Times New Roman"/>
                <w:spacing w:val="79"/>
                <w:w w:val="150"/>
                <w:sz w:val="28"/>
              </w:rPr>
              <w:t> </w:t>
            </w:r>
            <w:r>
              <w:rPr>
                <w:rFonts w:ascii="Times New Roman"/>
                <w:sz w:val="28"/>
              </w:rPr>
              <w:t>which</w:t>
            </w:r>
            <w:r>
              <w:rPr>
                <w:rFonts w:ascii="Times New Roman"/>
                <w:spacing w:val="77"/>
                <w:w w:val="150"/>
                <w:sz w:val="28"/>
              </w:rPr>
              <w:t> </w:t>
            </w:r>
            <w:r>
              <w:rPr>
                <w:rFonts w:ascii="Times New Roman"/>
                <w:spacing w:val="-2"/>
                <w:sz w:val="28"/>
              </w:rPr>
              <w:t>business</w:t>
            </w:r>
          </w:p>
          <w:p>
            <w:pPr>
              <w:pStyle w:val="TableParagraph"/>
              <w:spacing w:before="50"/>
              <w:ind w:left="107"/>
              <w:rPr>
                <w:rFonts w:ascii="Times New Roman"/>
                <w:sz w:val="28"/>
              </w:rPr>
            </w:pPr>
            <w:r>
              <w:rPr>
                <w:rFonts w:ascii="Times New Roman"/>
                <w:sz w:val="28"/>
              </w:rPr>
              <w:t>education</w:t>
            </w:r>
            <w:r>
              <w:rPr>
                <w:rFonts w:ascii="Times New Roman"/>
                <w:spacing w:val="-11"/>
                <w:sz w:val="28"/>
              </w:rPr>
              <w:t> </w:t>
            </w:r>
            <w:r>
              <w:rPr>
                <w:rFonts w:ascii="Times New Roman"/>
                <w:sz w:val="28"/>
              </w:rPr>
              <w:t>students</w:t>
            </w:r>
            <w:r>
              <w:rPr>
                <w:rFonts w:ascii="Times New Roman"/>
                <w:spacing w:val="-5"/>
                <w:sz w:val="28"/>
              </w:rPr>
              <w:t> </w:t>
            </w:r>
            <w:r>
              <w:rPr>
                <w:rFonts w:ascii="Times New Roman"/>
                <w:spacing w:val="-2"/>
                <w:sz w:val="28"/>
              </w:rPr>
              <w:t>utilize</w:t>
            </w:r>
          </w:p>
        </w:tc>
        <w:tc>
          <w:tcPr>
            <w:tcW w:w="830" w:type="dxa"/>
            <w:vMerge/>
            <w:tcBorders>
              <w:top w:val="nil"/>
            </w:tcBorders>
          </w:tcPr>
          <w:p>
            <w:pPr>
              <w:rPr>
                <w:sz w:val="2"/>
                <w:szCs w:val="2"/>
              </w:rPr>
            </w:pPr>
          </w:p>
        </w:tc>
        <w:tc>
          <w:tcPr>
            <w:tcW w:w="646" w:type="dxa"/>
            <w:vMerge/>
            <w:tcBorders>
              <w:top w:val="nil"/>
            </w:tcBorders>
          </w:tcPr>
          <w:p>
            <w:pPr>
              <w:rPr>
                <w:sz w:val="2"/>
                <w:szCs w:val="2"/>
              </w:rPr>
            </w:pPr>
          </w:p>
        </w:tc>
        <w:tc>
          <w:tcPr>
            <w:tcW w:w="645" w:type="dxa"/>
            <w:vMerge/>
            <w:tcBorders>
              <w:top w:val="nil"/>
            </w:tcBorders>
          </w:tcPr>
          <w:p>
            <w:pPr>
              <w:rPr>
                <w:sz w:val="2"/>
                <w:szCs w:val="2"/>
              </w:rPr>
            </w:pPr>
          </w:p>
        </w:tc>
        <w:tc>
          <w:tcPr>
            <w:tcW w:w="647" w:type="dxa"/>
            <w:vMerge/>
            <w:tcBorders>
              <w:top w:val="nil"/>
            </w:tcBorders>
          </w:tcPr>
          <w:p>
            <w:pPr>
              <w:rPr>
                <w:sz w:val="2"/>
                <w:szCs w:val="2"/>
              </w:rPr>
            </w:pPr>
          </w:p>
        </w:tc>
        <w:tc>
          <w:tcPr>
            <w:tcW w:w="829" w:type="dxa"/>
            <w:vMerge/>
            <w:tcBorders>
              <w:top w:val="nil"/>
            </w:tcBorders>
          </w:tcPr>
          <w:p>
            <w:pPr>
              <w:rPr>
                <w:sz w:val="2"/>
                <w:szCs w:val="2"/>
              </w:rPr>
            </w:pPr>
          </w:p>
        </w:tc>
      </w:tr>
      <w:tr>
        <w:trPr>
          <w:trHeight w:val="369" w:hRule="atLeast"/>
        </w:trPr>
        <w:tc>
          <w:tcPr>
            <w:tcW w:w="740" w:type="dxa"/>
          </w:tcPr>
          <w:p>
            <w:pPr>
              <w:pStyle w:val="TableParagraph"/>
              <w:spacing w:line="315" w:lineRule="exact"/>
              <w:ind w:left="107"/>
              <w:rPr>
                <w:rFonts w:ascii="Times New Roman"/>
                <w:sz w:val="28"/>
              </w:rPr>
            </w:pPr>
            <w:r>
              <w:rPr>
                <w:rFonts w:ascii="Times New Roman"/>
                <w:spacing w:val="-10"/>
                <w:sz w:val="28"/>
              </w:rPr>
              <w:t>1</w:t>
            </w:r>
          </w:p>
        </w:tc>
        <w:tc>
          <w:tcPr>
            <w:tcW w:w="6001" w:type="dxa"/>
          </w:tcPr>
          <w:p>
            <w:pPr>
              <w:pStyle w:val="TableParagraph"/>
              <w:spacing w:line="315" w:lineRule="exact"/>
              <w:ind w:left="176"/>
              <w:rPr>
                <w:rFonts w:ascii="Times New Roman"/>
                <w:sz w:val="28"/>
              </w:rPr>
            </w:pPr>
            <w:r>
              <w:rPr>
                <w:rFonts w:ascii="Times New Roman"/>
                <w:sz w:val="28"/>
              </w:rPr>
              <w:t>Word</w:t>
            </w:r>
            <w:r>
              <w:rPr>
                <w:rFonts w:ascii="Times New Roman"/>
                <w:spacing w:val="-4"/>
                <w:sz w:val="28"/>
              </w:rPr>
              <w:t> </w:t>
            </w:r>
            <w:r>
              <w:rPr>
                <w:rFonts w:ascii="Times New Roman"/>
                <w:sz w:val="28"/>
              </w:rPr>
              <w:t>processor</w:t>
            </w:r>
            <w:r>
              <w:rPr>
                <w:rFonts w:ascii="Times New Roman"/>
                <w:spacing w:val="-4"/>
                <w:sz w:val="28"/>
              </w:rPr>
              <w:t> </w:t>
            </w:r>
            <w:r>
              <w:rPr>
                <w:rFonts w:ascii="Times New Roman"/>
                <w:sz w:val="28"/>
              </w:rPr>
              <w:t>for</w:t>
            </w:r>
            <w:r>
              <w:rPr>
                <w:rFonts w:ascii="Times New Roman"/>
                <w:spacing w:val="-5"/>
                <w:sz w:val="28"/>
              </w:rPr>
              <w:t> </w:t>
            </w:r>
            <w:r>
              <w:rPr>
                <w:rFonts w:ascii="Times New Roman"/>
                <w:sz w:val="28"/>
              </w:rPr>
              <w:t>typing</w:t>
            </w:r>
            <w:r>
              <w:rPr>
                <w:rFonts w:ascii="Times New Roman"/>
                <w:spacing w:val="-3"/>
                <w:sz w:val="28"/>
              </w:rPr>
              <w:t> </w:t>
            </w:r>
            <w:r>
              <w:rPr>
                <w:rFonts w:ascii="Times New Roman"/>
                <w:spacing w:val="-2"/>
                <w:sz w:val="28"/>
              </w:rPr>
              <w:t>assignment</w:t>
            </w:r>
          </w:p>
        </w:tc>
        <w:tc>
          <w:tcPr>
            <w:tcW w:w="830" w:type="dxa"/>
          </w:tcPr>
          <w:p>
            <w:pPr>
              <w:pStyle w:val="TableParagraph"/>
              <w:rPr>
                <w:rFonts w:ascii="Times New Roman"/>
                <w:sz w:val="26"/>
              </w:rPr>
            </w:pPr>
          </w:p>
        </w:tc>
        <w:tc>
          <w:tcPr>
            <w:tcW w:w="646" w:type="dxa"/>
          </w:tcPr>
          <w:p>
            <w:pPr>
              <w:pStyle w:val="TableParagraph"/>
              <w:rPr>
                <w:rFonts w:ascii="Times New Roman"/>
                <w:sz w:val="26"/>
              </w:rPr>
            </w:pPr>
          </w:p>
        </w:tc>
        <w:tc>
          <w:tcPr>
            <w:tcW w:w="645" w:type="dxa"/>
          </w:tcPr>
          <w:p>
            <w:pPr>
              <w:pStyle w:val="TableParagraph"/>
              <w:rPr>
                <w:rFonts w:ascii="Times New Roman"/>
                <w:sz w:val="26"/>
              </w:rPr>
            </w:pPr>
          </w:p>
        </w:tc>
        <w:tc>
          <w:tcPr>
            <w:tcW w:w="647" w:type="dxa"/>
          </w:tcPr>
          <w:p>
            <w:pPr>
              <w:pStyle w:val="TableParagraph"/>
              <w:rPr>
                <w:rFonts w:ascii="Times New Roman"/>
                <w:sz w:val="26"/>
              </w:rPr>
            </w:pPr>
          </w:p>
        </w:tc>
        <w:tc>
          <w:tcPr>
            <w:tcW w:w="829" w:type="dxa"/>
          </w:tcPr>
          <w:p>
            <w:pPr>
              <w:pStyle w:val="TableParagraph"/>
              <w:rPr>
                <w:rFonts w:ascii="Times New Roman"/>
                <w:sz w:val="26"/>
              </w:rPr>
            </w:pPr>
          </w:p>
        </w:tc>
      </w:tr>
      <w:tr>
        <w:trPr>
          <w:trHeight w:val="371" w:hRule="atLeast"/>
        </w:trPr>
        <w:tc>
          <w:tcPr>
            <w:tcW w:w="740" w:type="dxa"/>
          </w:tcPr>
          <w:p>
            <w:pPr>
              <w:pStyle w:val="TableParagraph"/>
              <w:spacing w:line="315" w:lineRule="exact"/>
              <w:ind w:left="107"/>
              <w:rPr>
                <w:rFonts w:ascii="Times New Roman"/>
                <w:sz w:val="28"/>
              </w:rPr>
            </w:pPr>
            <w:r>
              <w:rPr>
                <w:rFonts w:ascii="Times New Roman"/>
                <w:spacing w:val="-10"/>
                <w:sz w:val="28"/>
              </w:rPr>
              <w:t>2</w:t>
            </w:r>
          </w:p>
        </w:tc>
        <w:tc>
          <w:tcPr>
            <w:tcW w:w="6001" w:type="dxa"/>
          </w:tcPr>
          <w:p>
            <w:pPr>
              <w:pStyle w:val="TableParagraph"/>
              <w:spacing w:line="315" w:lineRule="exact"/>
              <w:ind w:left="176"/>
              <w:rPr>
                <w:rFonts w:ascii="Times New Roman"/>
                <w:sz w:val="28"/>
              </w:rPr>
            </w:pPr>
            <w:r>
              <w:rPr>
                <w:rFonts w:ascii="Times New Roman"/>
                <w:sz w:val="28"/>
              </w:rPr>
              <w:t>Spreadsheet</w:t>
            </w:r>
            <w:r>
              <w:rPr>
                <w:rFonts w:ascii="Times New Roman"/>
                <w:spacing w:val="-7"/>
                <w:sz w:val="28"/>
              </w:rPr>
              <w:t> </w:t>
            </w:r>
            <w:r>
              <w:rPr>
                <w:rFonts w:ascii="Times New Roman"/>
                <w:sz w:val="28"/>
              </w:rPr>
              <w:t>for</w:t>
            </w:r>
            <w:r>
              <w:rPr>
                <w:rFonts w:ascii="Times New Roman"/>
                <w:spacing w:val="-6"/>
                <w:sz w:val="28"/>
              </w:rPr>
              <w:t> </w:t>
            </w:r>
            <w:r>
              <w:rPr>
                <w:rFonts w:ascii="Times New Roman"/>
                <w:sz w:val="28"/>
              </w:rPr>
              <w:t>accounting</w:t>
            </w:r>
            <w:r>
              <w:rPr>
                <w:rFonts w:ascii="Times New Roman"/>
                <w:spacing w:val="-6"/>
                <w:sz w:val="28"/>
              </w:rPr>
              <w:t> </w:t>
            </w:r>
            <w:r>
              <w:rPr>
                <w:rFonts w:ascii="Times New Roman"/>
                <w:spacing w:val="-2"/>
                <w:sz w:val="28"/>
              </w:rPr>
              <w:t>calculations</w:t>
            </w:r>
          </w:p>
        </w:tc>
        <w:tc>
          <w:tcPr>
            <w:tcW w:w="830" w:type="dxa"/>
          </w:tcPr>
          <w:p>
            <w:pPr>
              <w:pStyle w:val="TableParagraph"/>
              <w:rPr>
                <w:rFonts w:ascii="Times New Roman"/>
                <w:sz w:val="26"/>
              </w:rPr>
            </w:pPr>
          </w:p>
        </w:tc>
        <w:tc>
          <w:tcPr>
            <w:tcW w:w="646" w:type="dxa"/>
          </w:tcPr>
          <w:p>
            <w:pPr>
              <w:pStyle w:val="TableParagraph"/>
              <w:rPr>
                <w:rFonts w:ascii="Times New Roman"/>
                <w:sz w:val="26"/>
              </w:rPr>
            </w:pPr>
          </w:p>
        </w:tc>
        <w:tc>
          <w:tcPr>
            <w:tcW w:w="645" w:type="dxa"/>
          </w:tcPr>
          <w:p>
            <w:pPr>
              <w:pStyle w:val="TableParagraph"/>
              <w:rPr>
                <w:rFonts w:ascii="Times New Roman"/>
                <w:sz w:val="26"/>
              </w:rPr>
            </w:pPr>
          </w:p>
        </w:tc>
        <w:tc>
          <w:tcPr>
            <w:tcW w:w="647" w:type="dxa"/>
          </w:tcPr>
          <w:p>
            <w:pPr>
              <w:pStyle w:val="TableParagraph"/>
              <w:rPr>
                <w:rFonts w:ascii="Times New Roman"/>
                <w:sz w:val="26"/>
              </w:rPr>
            </w:pPr>
          </w:p>
        </w:tc>
        <w:tc>
          <w:tcPr>
            <w:tcW w:w="829" w:type="dxa"/>
          </w:tcPr>
          <w:p>
            <w:pPr>
              <w:pStyle w:val="TableParagraph"/>
              <w:rPr>
                <w:rFonts w:ascii="Times New Roman"/>
                <w:sz w:val="26"/>
              </w:rPr>
            </w:pPr>
          </w:p>
        </w:tc>
      </w:tr>
      <w:tr>
        <w:trPr>
          <w:trHeight w:val="369" w:hRule="atLeast"/>
        </w:trPr>
        <w:tc>
          <w:tcPr>
            <w:tcW w:w="740" w:type="dxa"/>
          </w:tcPr>
          <w:p>
            <w:pPr>
              <w:pStyle w:val="TableParagraph"/>
              <w:spacing w:line="315" w:lineRule="exact"/>
              <w:ind w:left="107"/>
              <w:rPr>
                <w:rFonts w:ascii="Times New Roman"/>
                <w:sz w:val="28"/>
              </w:rPr>
            </w:pPr>
            <w:r>
              <w:rPr>
                <w:rFonts w:ascii="Times New Roman"/>
                <w:spacing w:val="-10"/>
                <w:sz w:val="28"/>
              </w:rPr>
              <w:t>3</w:t>
            </w:r>
          </w:p>
        </w:tc>
        <w:tc>
          <w:tcPr>
            <w:tcW w:w="6001" w:type="dxa"/>
          </w:tcPr>
          <w:p>
            <w:pPr>
              <w:pStyle w:val="TableParagraph"/>
              <w:spacing w:line="315" w:lineRule="exact"/>
              <w:ind w:left="176"/>
              <w:rPr>
                <w:rFonts w:ascii="Times New Roman"/>
                <w:sz w:val="28"/>
              </w:rPr>
            </w:pPr>
            <w:r>
              <w:rPr>
                <w:rFonts w:ascii="Times New Roman"/>
                <w:sz w:val="28"/>
              </w:rPr>
              <w:t>PowerPoint</w:t>
            </w:r>
            <w:r>
              <w:rPr>
                <w:rFonts w:ascii="Times New Roman"/>
                <w:spacing w:val="-4"/>
                <w:sz w:val="28"/>
              </w:rPr>
              <w:t> </w:t>
            </w:r>
            <w:r>
              <w:rPr>
                <w:rFonts w:ascii="Times New Roman"/>
                <w:sz w:val="28"/>
              </w:rPr>
              <w:t>for</w:t>
            </w:r>
            <w:r>
              <w:rPr>
                <w:rFonts w:ascii="Times New Roman"/>
                <w:spacing w:val="-7"/>
                <w:sz w:val="28"/>
              </w:rPr>
              <w:t> </w:t>
            </w:r>
            <w:r>
              <w:rPr>
                <w:rFonts w:ascii="Times New Roman"/>
                <w:spacing w:val="-2"/>
                <w:sz w:val="28"/>
              </w:rPr>
              <w:t>presentation</w:t>
            </w:r>
          </w:p>
        </w:tc>
        <w:tc>
          <w:tcPr>
            <w:tcW w:w="830" w:type="dxa"/>
          </w:tcPr>
          <w:p>
            <w:pPr>
              <w:pStyle w:val="TableParagraph"/>
              <w:rPr>
                <w:rFonts w:ascii="Times New Roman"/>
                <w:sz w:val="26"/>
              </w:rPr>
            </w:pPr>
          </w:p>
        </w:tc>
        <w:tc>
          <w:tcPr>
            <w:tcW w:w="646" w:type="dxa"/>
          </w:tcPr>
          <w:p>
            <w:pPr>
              <w:pStyle w:val="TableParagraph"/>
              <w:rPr>
                <w:rFonts w:ascii="Times New Roman"/>
                <w:sz w:val="26"/>
              </w:rPr>
            </w:pPr>
          </w:p>
        </w:tc>
        <w:tc>
          <w:tcPr>
            <w:tcW w:w="645" w:type="dxa"/>
          </w:tcPr>
          <w:p>
            <w:pPr>
              <w:pStyle w:val="TableParagraph"/>
              <w:rPr>
                <w:rFonts w:ascii="Times New Roman"/>
                <w:sz w:val="26"/>
              </w:rPr>
            </w:pPr>
          </w:p>
        </w:tc>
        <w:tc>
          <w:tcPr>
            <w:tcW w:w="647" w:type="dxa"/>
          </w:tcPr>
          <w:p>
            <w:pPr>
              <w:pStyle w:val="TableParagraph"/>
              <w:rPr>
                <w:rFonts w:ascii="Times New Roman"/>
                <w:sz w:val="26"/>
              </w:rPr>
            </w:pPr>
          </w:p>
        </w:tc>
        <w:tc>
          <w:tcPr>
            <w:tcW w:w="829" w:type="dxa"/>
          </w:tcPr>
          <w:p>
            <w:pPr>
              <w:pStyle w:val="TableParagraph"/>
              <w:rPr>
                <w:rFonts w:ascii="Times New Roman"/>
                <w:sz w:val="26"/>
              </w:rPr>
            </w:pPr>
          </w:p>
        </w:tc>
      </w:tr>
      <w:tr>
        <w:trPr>
          <w:trHeight w:val="741" w:hRule="atLeast"/>
        </w:trPr>
        <w:tc>
          <w:tcPr>
            <w:tcW w:w="740" w:type="dxa"/>
          </w:tcPr>
          <w:p>
            <w:pPr>
              <w:pStyle w:val="TableParagraph"/>
              <w:spacing w:line="315" w:lineRule="exact"/>
              <w:ind w:left="107"/>
              <w:rPr>
                <w:rFonts w:ascii="Times New Roman"/>
                <w:sz w:val="28"/>
              </w:rPr>
            </w:pPr>
            <w:r>
              <w:rPr>
                <w:rFonts w:ascii="Times New Roman"/>
                <w:spacing w:val="-10"/>
                <w:sz w:val="28"/>
              </w:rPr>
              <w:t>4</w:t>
            </w:r>
          </w:p>
        </w:tc>
        <w:tc>
          <w:tcPr>
            <w:tcW w:w="6001" w:type="dxa"/>
          </w:tcPr>
          <w:p>
            <w:pPr>
              <w:pStyle w:val="TableParagraph"/>
              <w:tabs>
                <w:tab w:pos="1380" w:val="left" w:leader="none"/>
                <w:tab w:pos="2148" w:val="left" w:leader="none"/>
                <w:tab w:pos="3786" w:val="left" w:leader="none"/>
                <w:tab w:pos="5484" w:val="left" w:leader="none"/>
              </w:tabs>
              <w:spacing w:line="315" w:lineRule="exact"/>
              <w:ind w:left="176"/>
              <w:rPr>
                <w:rFonts w:ascii="Times New Roman"/>
                <w:sz w:val="28"/>
              </w:rPr>
            </w:pPr>
            <w:r>
              <w:rPr>
                <w:rFonts w:ascii="Times New Roman"/>
                <w:sz w:val="28"/>
              </w:rPr>
              <w:t>E-</w:t>
            </w:r>
            <w:r>
              <w:rPr>
                <w:rFonts w:ascii="Times New Roman"/>
                <w:spacing w:val="-4"/>
                <w:sz w:val="28"/>
              </w:rPr>
              <w:t>mail</w:t>
            </w:r>
            <w:r>
              <w:rPr>
                <w:rFonts w:ascii="Times New Roman"/>
                <w:sz w:val="28"/>
              </w:rPr>
              <w:tab/>
            </w:r>
            <w:r>
              <w:rPr>
                <w:rFonts w:ascii="Times New Roman"/>
                <w:spacing w:val="-5"/>
                <w:sz w:val="28"/>
              </w:rPr>
              <w:t>for</w:t>
            </w:r>
            <w:r>
              <w:rPr>
                <w:rFonts w:ascii="Times New Roman"/>
                <w:sz w:val="28"/>
              </w:rPr>
              <w:tab/>
            </w:r>
            <w:r>
              <w:rPr>
                <w:rFonts w:ascii="Times New Roman"/>
                <w:spacing w:val="-2"/>
                <w:sz w:val="28"/>
              </w:rPr>
              <w:t>submitting</w:t>
            </w:r>
            <w:r>
              <w:rPr>
                <w:rFonts w:ascii="Times New Roman"/>
                <w:sz w:val="28"/>
              </w:rPr>
              <w:tab/>
            </w:r>
            <w:r>
              <w:rPr>
                <w:rFonts w:ascii="Times New Roman"/>
                <w:spacing w:val="-2"/>
                <w:sz w:val="28"/>
              </w:rPr>
              <w:t>assignment</w:t>
            </w:r>
            <w:r>
              <w:rPr>
                <w:rFonts w:ascii="Times New Roman"/>
                <w:sz w:val="28"/>
              </w:rPr>
              <w:tab/>
            </w:r>
            <w:r>
              <w:rPr>
                <w:rFonts w:ascii="Times New Roman"/>
                <w:spacing w:val="-5"/>
                <w:sz w:val="28"/>
              </w:rPr>
              <w:t>and</w:t>
            </w:r>
          </w:p>
          <w:p>
            <w:pPr>
              <w:pStyle w:val="TableParagraph"/>
              <w:spacing w:before="50"/>
              <w:ind w:left="107"/>
              <w:rPr>
                <w:rFonts w:ascii="Times New Roman"/>
                <w:sz w:val="28"/>
              </w:rPr>
            </w:pPr>
            <w:r>
              <w:rPr>
                <w:rFonts w:ascii="Times New Roman"/>
                <w:sz w:val="28"/>
              </w:rPr>
              <w:t>communication</w:t>
            </w:r>
            <w:r>
              <w:rPr>
                <w:rFonts w:ascii="Times New Roman"/>
                <w:spacing w:val="-8"/>
                <w:sz w:val="28"/>
              </w:rPr>
              <w:t> </w:t>
            </w:r>
            <w:r>
              <w:rPr>
                <w:rFonts w:ascii="Times New Roman"/>
                <w:sz w:val="28"/>
              </w:rPr>
              <w:t>with</w:t>
            </w:r>
            <w:r>
              <w:rPr>
                <w:rFonts w:ascii="Times New Roman"/>
                <w:spacing w:val="-7"/>
                <w:sz w:val="28"/>
              </w:rPr>
              <w:t> </w:t>
            </w:r>
            <w:r>
              <w:rPr>
                <w:rFonts w:ascii="Times New Roman"/>
                <w:spacing w:val="-2"/>
                <w:sz w:val="28"/>
              </w:rPr>
              <w:t>lecturers</w:t>
            </w:r>
          </w:p>
        </w:tc>
        <w:tc>
          <w:tcPr>
            <w:tcW w:w="830" w:type="dxa"/>
          </w:tcPr>
          <w:p>
            <w:pPr>
              <w:pStyle w:val="TableParagraph"/>
              <w:rPr>
                <w:rFonts w:ascii="Times New Roman"/>
                <w:sz w:val="26"/>
              </w:rPr>
            </w:pPr>
          </w:p>
        </w:tc>
        <w:tc>
          <w:tcPr>
            <w:tcW w:w="646" w:type="dxa"/>
          </w:tcPr>
          <w:p>
            <w:pPr>
              <w:pStyle w:val="TableParagraph"/>
              <w:rPr>
                <w:rFonts w:ascii="Times New Roman"/>
                <w:sz w:val="26"/>
              </w:rPr>
            </w:pPr>
          </w:p>
        </w:tc>
        <w:tc>
          <w:tcPr>
            <w:tcW w:w="645" w:type="dxa"/>
          </w:tcPr>
          <w:p>
            <w:pPr>
              <w:pStyle w:val="TableParagraph"/>
              <w:rPr>
                <w:rFonts w:ascii="Times New Roman"/>
                <w:sz w:val="26"/>
              </w:rPr>
            </w:pPr>
          </w:p>
        </w:tc>
        <w:tc>
          <w:tcPr>
            <w:tcW w:w="647" w:type="dxa"/>
          </w:tcPr>
          <w:p>
            <w:pPr>
              <w:pStyle w:val="TableParagraph"/>
              <w:rPr>
                <w:rFonts w:ascii="Times New Roman"/>
                <w:sz w:val="26"/>
              </w:rPr>
            </w:pPr>
          </w:p>
        </w:tc>
        <w:tc>
          <w:tcPr>
            <w:tcW w:w="829" w:type="dxa"/>
          </w:tcPr>
          <w:p>
            <w:pPr>
              <w:pStyle w:val="TableParagraph"/>
              <w:rPr>
                <w:rFonts w:ascii="Times New Roman"/>
                <w:sz w:val="26"/>
              </w:rPr>
            </w:pPr>
          </w:p>
        </w:tc>
      </w:tr>
      <w:tr>
        <w:trPr>
          <w:trHeight w:val="369" w:hRule="atLeast"/>
        </w:trPr>
        <w:tc>
          <w:tcPr>
            <w:tcW w:w="740" w:type="dxa"/>
          </w:tcPr>
          <w:p>
            <w:pPr>
              <w:pStyle w:val="TableParagraph"/>
              <w:spacing w:line="315" w:lineRule="exact"/>
              <w:ind w:left="107"/>
              <w:rPr>
                <w:rFonts w:ascii="Times New Roman"/>
                <w:sz w:val="28"/>
              </w:rPr>
            </w:pPr>
            <w:r>
              <w:rPr>
                <w:rFonts w:ascii="Times New Roman"/>
                <w:spacing w:val="-10"/>
                <w:sz w:val="28"/>
              </w:rPr>
              <w:t>5</w:t>
            </w:r>
          </w:p>
        </w:tc>
        <w:tc>
          <w:tcPr>
            <w:tcW w:w="6001" w:type="dxa"/>
          </w:tcPr>
          <w:p>
            <w:pPr>
              <w:pStyle w:val="TableParagraph"/>
              <w:spacing w:line="315" w:lineRule="exact"/>
              <w:ind w:left="176"/>
              <w:rPr>
                <w:rFonts w:ascii="Times New Roman"/>
                <w:sz w:val="28"/>
              </w:rPr>
            </w:pPr>
            <w:r>
              <w:rPr>
                <w:rFonts w:ascii="Times New Roman"/>
                <w:sz w:val="28"/>
              </w:rPr>
              <w:t>Mavis</w:t>
            </w:r>
            <w:r>
              <w:rPr>
                <w:rFonts w:ascii="Times New Roman"/>
                <w:spacing w:val="-4"/>
                <w:sz w:val="28"/>
              </w:rPr>
              <w:t> </w:t>
            </w:r>
            <w:r>
              <w:rPr>
                <w:rFonts w:ascii="Times New Roman"/>
                <w:sz w:val="28"/>
              </w:rPr>
              <w:t>Beacon</w:t>
            </w:r>
            <w:r>
              <w:rPr>
                <w:rFonts w:ascii="Times New Roman"/>
                <w:spacing w:val="-6"/>
                <w:sz w:val="28"/>
              </w:rPr>
              <w:t> </w:t>
            </w:r>
            <w:r>
              <w:rPr>
                <w:rFonts w:ascii="Times New Roman"/>
                <w:sz w:val="28"/>
              </w:rPr>
              <w:t>software</w:t>
            </w:r>
            <w:r>
              <w:rPr>
                <w:rFonts w:ascii="Times New Roman"/>
                <w:spacing w:val="-5"/>
                <w:sz w:val="28"/>
              </w:rPr>
              <w:t> </w:t>
            </w:r>
            <w:r>
              <w:rPr>
                <w:rFonts w:ascii="Times New Roman"/>
                <w:sz w:val="28"/>
              </w:rPr>
              <w:t>for</w:t>
            </w:r>
            <w:r>
              <w:rPr>
                <w:rFonts w:ascii="Times New Roman"/>
                <w:spacing w:val="-6"/>
                <w:sz w:val="28"/>
              </w:rPr>
              <w:t> </w:t>
            </w:r>
            <w:r>
              <w:rPr>
                <w:rFonts w:ascii="Times New Roman"/>
                <w:sz w:val="28"/>
              </w:rPr>
              <w:t>learning</w:t>
            </w:r>
            <w:r>
              <w:rPr>
                <w:rFonts w:ascii="Times New Roman"/>
                <w:spacing w:val="-3"/>
                <w:sz w:val="28"/>
              </w:rPr>
              <w:t> </w:t>
            </w:r>
            <w:r>
              <w:rPr>
                <w:rFonts w:ascii="Times New Roman"/>
                <w:spacing w:val="-2"/>
                <w:sz w:val="28"/>
              </w:rPr>
              <w:t>keyboarding</w:t>
            </w:r>
          </w:p>
        </w:tc>
        <w:tc>
          <w:tcPr>
            <w:tcW w:w="830" w:type="dxa"/>
          </w:tcPr>
          <w:p>
            <w:pPr>
              <w:pStyle w:val="TableParagraph"/>
              <w:rPr>
                <w:rFonts w:ascii="Times New Roman"/>
                <w:sz w:val="26"/>
              </w:rPr>
            </w:pPr>
          </w:p>
        </w:tc>
        <w:tc>
          <w:tcPr>
            <w:tcW w:w="646" w:type="dxa"/>
          </w:tcPr>
          <w:p>
            <w:pPr>
              <w:pStyle w:val="TableParagraph"/>
              <w:rPr>
                <w:rFonts w:ascii="Times New Roman"/>
                <w:sz w:val="26"/>
              </w:rPr>
            </w:pPr>
          </w:p>
        </w:tc>
        <w:tc>
          <w:tcPr>
            <w:tcW w:w="645" w:type="dxa"/>
          </w:tcPr>
          <w:p>
            <w:pPr>
              <w:pStyle w:val="TableParagraph"/>
              <w:rPr>
                <w:rFonts w:ascii="Times New Roman"/>
                <w:sz w:val="26"/>
              </w:rPr>
            </w:pPr>
          </w:p>
        </w:tc>
        <w:tc>
          <w:tcPr>
            <w:tcW w:w="647" w:type="dxa"/>
          </w:tcPr>
          <w:p>
            <w:pPr>
              <w:pStyle w:val="TableParagraph"/>
              <w:rPr>
                <w:rFonts w:ascii="Times New Roman"/>
                <w:sz w:val="26"/>
              </w:rPr>
            </w:pPr>
          </w:p>
        </w:tc>
        <w:tc>
          <w:tcPr>
            <w:tcW w:w="829" w:type="dxa"/>
          </w:tcPr>
          <w:p>
            <w:pPr>
              <w:pStyle w:val="TableParagraph"/>
              <w:rPr>
                <w:rFonts w:ascii="Times New Roman"/>
                <w:sz w:val="26"/>
              </w:rPr>
            </w:pPr>
          </w:p>
        </w:tc>
      </w:tr>
      <w:tr>
        <w:trPr>
          <w:trHeight w:val="741" w:hRule="atLeast"/>
        </w:trPr>
        <w:tc>
          <w:tcPr>
            <w:tcW w:w="740" w:type="dxa"/>
          </w:tcPr>
          <w:p>
            <w:pPr>
              <w:pStyle w:val="TableParagraph"/>
              <w:spacing w:line="315" w:lineRule="exact"/>
              <w:ind w:left="107"/>
              <w:rPr>
                <w:rFonts w:ascii="Times New Roman"/>
                <w:sz w:val="28"/>
              </w:rPr>
            </w:pPr>
            <w:r>
              <w:rPr>
                <w:rFonts w:ascii="Times New Roman"/>
                <w:spacing w:val="-10"/>
                <w:sz w:val="28"/>
              </w:rPr>
              <w:t>6</w:t>
            </w:r>
          </w:p>
        </w:tc>
        <w:tc>
          <w:tcPr>
            <w:tcW w:w="6001" w:type="dxa"/>
          </w:tcPr>
          <w:p>
            <w:pPr>
              <w:pStyle w:val="TableParagraph"/>
              <w:spacing w:line="315" w:lineRule="exact"/>
              <w:ind w:left="176"/>
              <w:rPr>
                <w:rFonts w:ascii="Times New Roman"/>
                <w:sz w:val="28"/>
              </w:rPr>
            </w:pPr>
            <w:r>
              <w:rPr>
                <w:rFonts w:ascii="Times New Roman"/>
                <w:sz w:val="28"/>
              </w:rPr>
              <w:t>Overhead</w:t>
            </w:r>
            <w:r>
              <w:rPr>
                <w:rFonts w:ascii="Times New Roman"/>
                <w:spacing w:val="58"/>
                <w:w w:val="150"/>
                <w:sz w:val="28"/>
              </w:rPr>
              <w:t> </w:t>
            </w:r>
            <w:r>
              <w:rPr>
                <w:rFonts w:ascii="Times New Roman"/>
                <w:sz w:val="28"/>
              </w:rPr>
              <w:t>projector</w:t>
            </w:r>
            <w:r>
              <w:rPr>
                <w:rFonts w:ascii="Times New Roman"/>
                <w:spacing w:val="60"/>
                <w:w w:val="150"/>
                <w:sz w:val="28"/>
              </w:rPr>
              <w:t> </w:t>
            </w:r>
            <w:r>
              <w:rPr>
                <w:rFonts w:ascii="Times New Roman"/>
                <w:sz w:val="28"/>
              </w:rPr>
              <w:t>for</w:t>
            </w:r>
            <w:r>
              <w:rPr>
                <w:rFonts w:ascii="Times New Roman"/>
                <w:spacing w:val="59"/>
                <w:w w:val="150"/>
                <w:sz w:val="28"/>
              </w:rPr>
              <w:t> </w:t>
            </w:r>
            <w:r>
              <w:rPr>
                <w:rFonts w:ascii="Times New Roman"/>
                <w:sz w:val="28"/>
              </w:rPr>
              <w:t>presentation</w:t>
            </w:r>
            <w:r>
              <w:rPr>
                <w:rFonts w:ascii="Times New Roman"/>
                <w:spacing w:val="63"/>
                <w:w w:val="150"/>
                <w:sz w:val="28"/>
              </w:rPr>
              <w:t> </w:t>
            </w:r>
            <w:r>
              <w:rPr>
                <w:rFonts w:ascii="Times New Roman"/>
                <w:sz w:val="28"/>
              </w:rPr>
              <w:t>and</w:t>
            </w:r>
            <w:r>
              <w:rPr>
                <w:rFonts w:ascii="Times New Roman"/>
                <w:spacing w:val="63"/>
                <w:w w:val="150"/>
                <w:sz w:val="28"/>
              </w:rPr>
              <w:t> </w:t>
            </w:r>
            <w:r>
              <w:rPr>
                <w:rFonts w:ascii="Times New Roman"/>
                <w:spacing w:val="-2"/>
                <w:sz w:val="28"/>
              </w:rPr>
              <w:t>micro</w:t>
            </w:r>
          </w:p>
          <w:p>
            <w:pPr>
              <w:pStyle w:val="TableParagraph"/>
              <w:spacing w:before="50"/>
              <w:ind w:left="107"/>
              <w:rPr>
                <w:rFonts w:ascii="Times New Roman"/>
                <w:sz w:val="28"/>
              </w:rPr>
            </w:pPr>
            <w:r>
              <w:rPr>
                <w:rFonts w:ascii="Times New Roman"/>
                <w:spacing w:val="-2"/>
                <w:sz w:val="28"/>
              </w:rPr>
              <w:t>teaching</w:t>
            </w:r>
          </w:p>
        </w:tc>
        <w:tc>
          <w:tcPr>
            <w:tcW w:w="830" w:type="dxa"/>
          </w:tcPr>
          <w:p>
            <w:pPr>
              <w:pStyle w:val="TableParagraph"/>
              <w:rPr>
                <w:rFonts w:ascii="Times New Roman"/>
                <w:sz w:val="26"/>
              </w:rPr>
            </w:pPr>
          </w:p>
        </w:tc>
        <w:tc>
          <w:tcPr>
            <w:tcW w:w="646" w:type="dxa"/>
          </w:tcPr>
          <w:p>
            <w:pPr>
              <w:pStyle w:val="TableParagraph"/>
              <w:rPr>
                <w:rFonts w:ascii="Times New Roman"/>
                <w:sz w:val="26"/>
              </w:rPr>
            </w:pPr>
          </w:p>
        </w:tc>
        <w:tc>
          <w:tcPr>
            <w:tcW w:w="645" w:type="dxa"/>
          </w:tcPr>
          <w:p>
            <w:pPr>
              <w:pStyle w:val="TableParagraph"/>
              <w:rPr>
                <w:rFonts w:ascii="Times New Roman"/>
                <w:sz w:val="26"/>
              </w:rPr>
            </w:pPr>
          </w:p>
        </w:tc>
        <w:tc>
          <w:tcPr>
            <w:tcW w:w="647" w:type="dxa"/>
          </w:tcPr>
          <w:p>
            <w:pPr>
              <w:pStyle w:val="TableParagraph"/>
              <w:rPr>
                <w:rFonts w:ascii="Times New Roman"/>
                <w:sz w:val="26"/>
              </w:rPr>
            </w:pPr>
          </w:p>
        </w:tc>
        <w:tc>
          <w:tcPr>
            <w:tcW w:w="829" w:type="dxa"/>
          </w:tcPr>
          <w:p>
            <w:pPr>
              <w:pStyle w:val="TableParagraph"/>
              <w:rPr>
                <w:rFonts w:ascii="Times New Roman"/>
                <w:sz w:val="26"/>
              </w:rPr>
            </w:pPr>
          </w:p>
        </w:tc>
      </w:tr>
      <w:tr>
        <w:trPr>
          <w:trHeight w:val="741" w:hRule="atLeast"/>
        </w:trPr>
        <w:tc>
          <w:tcPr>
            <w:tcW w:w="740" w:type="dxa"/>
          </w:tcPr>
          <w:p>
            <w:pPr>
              <w:pStyle w:val="TableParagraph"/>
              <w:spacing w:line="315" w:lineRule="exact"/>
              <w:ind w:left="107"/>
              <w:rPr>
                <w:rFonts w:ascii="Times New Roman"/>
                <w:sz w:val="28"/>
              </w:rPr>
            </w:pPr>
            <w:r>
              <w:rPr>
                <w:rFonts w:ascii="Times New Roman"/>
                <w:spacing w:val="-10"/>
                <w:sz w:val="28"/>
              </w:rPr>
              <w:t>7</w:t>
            </w:r>
          </w:p>
        </w:tc>
        <w:tc>
          <w:tcPr>
            <w:tcW w:w="6001" w:type="dxa"/>
          </w:tcPr>
          <w:p>
            <w:pPr>
              <w:pStyle w:val="TableParagraph"/>
              <w:spacing w:line="315" w:lineRule="exact"/>
              <w:ind w:left="176"/>
              <w:rPr>
                <w:rFonts w:ascii="Times New Roman"/>
                <w:sz w:val="28"/>
              </w:rPr>
            </w:pPr>
            <w:r>
              <w:rPr>
                <w:rFonts w:ascii="Times New Roman"/>
                <w:sz w:val="28"/>
              </w:rPr>
              <w:t>Multimedia</w:t>
            </w:r>
            <w:r>
              <w:rPr>
                <w:rFonts w:ascii="Times New Roman"/>
                <w:spacing w:val="52"/>
                <w:sz w:val="28"/>
              </w:rPr>
              <w:t> </w:t>
            </w:r>
            <w:r>
              <w:rPr>
                <w:rFonts w:ascii="Times New Roman"/>
                <w:sz w:val="28"/>
              </w:rPr>
              <w:t>projector</w:t>
            </w:r>
            <w:r>
              <w:rPr>
                <w:rFonts w:ascii="Times New Roman"/>
                <w:spacing w:val="53"/>
                <w:sz w:val="28"/>
              </w:rPr>
              <w:t> </w:t>
            </w:r>
            <w:r>
              <w:rPr>
                <w:rFonts w:ascii="Times New Roman"/>
                <w:sz w:val="28"/>
              </w:rPr>
              <w:t>for</w:t>
            </w:r>
            <w:r>
              <w:rPr>
                <w:rFonts w:ascii="Times New Roman"/>
                <w:spacing w:val="50"/>
                <w:sz w:val="28"/>
              </w:rPr>
              <w:t> </w:t>
            </w:r>
            <w:r>
              <w:rPr>
                <w:rFonts w:ascii="Times New Roman"/>
                <w:sz w:val="28"/>
              </w:rPr>
              <w:t>presentation</w:t>
            </w:r>
            <w:r>
              <w:rPr>
                <w:rFonts w:ascii="Times New Roman"/>
                <w:spacing w:val="52"/>
                <w:sz w:val="28"/>
              </w:rPr>
              <w:t> </w:t>
            </w:r>
            <w:r>
              <w:rPr>
                <w:rFonts w:ascii="Times New Roman"/>
                <w:sz w:val="28"/>
              </w:rPr>
              <w:t>and</w:t>
            </w:r>
            <w:r>
              <w:rPr>
                <w:rFonts w:ascii="Times New Roman"/>
                <w:spacing w:val="54"/>
                <w:sz w:val="28"/>
              </w:rPr>
              <w:t> </w:t>
            </w:r>
            <w:r>
              <w:rPr>
                <w:rFonts w:ascii="Times New Roman"/>
                <w:spacing w:val="-2"/>
                <w:sz w:val="28"/>
              </w:rPr>
              <w:t>micro</w:t>
            </w:r>
          </w:p>
          <w:p>
            <w:pPr>
              <w:pStyle w:val="TableParagraph"/>
              <w:spacing w:before="47"/>
              <w:ind w:left="107"/>
              <w:rPr>
                <w:rFonts w:ascii="Times New Roman"/>
                <w:sz w:val="28"/>
              </w:rPr>
            </w:pPr>
            <w:r>
              <w:rPr>
                <w:rFonts w:ascii="Times New Roman"/>
                <w:spacing w:val="-2"/>
                <w:sz w:val="28"/>
              </w:rPr>
              <w:t>teaching</w:t>
            </w:r>
          </w:p>
        </w:tc>
        <w:tc>
          <w:tcPr>
            <w:tcW w:w="830" w:type="dxa"/>
          </w:tcPr>
          <w:p>
            <w:pPr>
              <w:pStyle w:val="TableParagraph"/>
              <w:rPr>
                <w:rFonts w:ascii="Times New Roman"/>
                <w:sz w:val="26"/>
              </w:rPr>
            </w:pPr>
          </w:p>
        </w:tc>
        <w:tc>
          <w:tcPr>
            <w:tcW w:w="646" w:type="dxa"/>
          </w:tcPr>
          <w:p>
            <w:pPr>
              <w:pStyle w:val="TableParagraph"/>
              <w:rPr>
                <w:rFonts w:ascii="Times New Roman"/>
                <w:sz w:val="26"/>
              </w:rPr>
            </w:pPr>
          </w:p>
        </w:tc>
        <w:tc>
          <w:tcPr>
            <w:tcW w:w="645" w:type="dxa"/>
          </w:tcPr>
          <w:p>
            <w:pPr>
              <w:pStyle w:val="TableParagraph"/>
              <w:rPr>
                <w:rFonts w:ascii="Times New Roman"/>
                <w:sz w:val="26"/>
              </w:rPr>
            </w:pPr>
          </w:p>
        </w:tc>
        <w:tc>
          <w:tcPr>
            <w:tcW w:w="647" w:type="dxa"/>
          </w:tcPr>
          <w:p>
            <w:pPr>
              <w:pStyle w:val="TableParagraph"/>
              <w:rPr>
                <w:rFonts w:ascii="Times New Roman"/>
                <w:sz w:val="26"/>
              </w:rPr>
            </w:pPr>
          </w:p>
        </w:tc>
        <w:tc>
          <w:tcPr>
            <w:tcW w:w="829" w:type="dxa"/>
          </w:tcPr>
          <w:p>
            <w:pPr>
              <w:pStyle w:val="TableParagraph"/>
              <w:rPr>
                <w:rFonts w:ascii="Times New Roman"/>
                <w:sz w:val="26"/>
              </w:rPr>
            </w:pPr>
          </w:p>
        </w:tc>
      </w:tr>
      <w:tr>
        <w:trPr>
          <w:trHeight w:val="369" w:hRule="atLeast"/>
        </w:trPr>
        <w:tc>
          <w:tcPr>
            <w:tcW w:w="740" w:type="dxa"/>
          </w:tcPr>
          <w:p>
            <w:pPr>
              <w:pStyle w:val="TableParagraph"/>
              <w:spacing w:line="315" w:lineRule="exact"/>
              <w:ind w:left="107"/>
              <w:rPr>
                <w:rFonts w:ascii="Times New Roman"/>
                <w:sz w:val="28"/>
              </w:rPr>
            </w:pPr>
            <w:r>
              <w:rPr>
                <w:rFonts w:ascii="Times New Roman"/>
                <w:spacing w:val="-10"/>
                <w:sz w:val="28"/>
              </w:rPr>
              <w:t>8</w:t>
            </w:r>
          </w:p>
        </w:tc>
        <w:tc>
          <w:tcPr>
            <w:tcW w:w="6001" w:type="dxa"/>
          </w:tcPr>
          <w:p>
            <w:pPr>
              <w:pStyle w:val="TableParagraph"/>
              <w:spacing w:line="315" w:lineRule="exact"/>
              <w:ind w:left="176"/>
              <w:rPr>
                <w:rFonts w:ascii="Times New Roman"/>
                <w:sz w:val="28"/>
              </w:rPr>
            </w:pPr>
            <w:r>
              <w:rPr>
                <w:rFonts w:ascii="Times New Roman"/>
                <w:sz w:val="28"/>
              </w:rPr>
              <w:t>Social</w:t>
            </w:r>
            <w:r>
              <w:rPr>
                <w:rFonts w:ascii="Times New Roman"/>
                <w:spacing w:val="-4"/>
                <w:sz w:val="28"/>
              </w:rPr>
              <w:t> </w:t>
            </w:r>
            <w:r>
              <w:rPr>
                <w:rFonts w:ascii="Times New Roman"/>
                <w:sz w:val="28"/>
              </w:rPr>
              <w:t>media</w:t>
            </w:r>
            <w:r>
              <w:rPr>
                <w:rFonts w:ascii="Times New Roman"/>
                <w:spacing w:val="-4"/>
                <w:sz w:val="28"/>
              </w:rPr>
              <w:t> </w:t>
            </w:r>
            <w:r>
              <w:rPr>
                <w:rFonts w:ascii="Times New Roman"/>
                <w:sz w:val="28"/>
              </w:rPr>
              <w:t>for</w:t>
            </w:r>
            <w:r>
              <w:rPr>
                <w:rFonts w:ascii="Times New Roman"/>
                <w:spacing w:val="-4"/>
                <w:sz w:val="28"/>
              </w:rPr>
              <w:t> </w:t>
            </w:r>
            <w:r>
              <w:rPr>
                <w:rFonts w:ascii="Times New Roman"/>
                <w:sz w:val="28"/>
              </w:rPr>
              <w:t>tutorial</w:t>
            </w:r>
            <w:r>
              <w:rPr>
                <w:rFonts w:ascii="Times New Roman"/>
                <w:spacing w:val="-3"/>
                <w:sz w:val="28"/>
              </w:rPr>
              <w:t> </w:t>
            </w:r>
            <w:r>
              <w:rPr>
                <w:rFonts w:ascii="Times New Roman"/>
                <w:sz w:val="28"/>
              </w:rPr>
              <w:t>and</w:t>
            </w:r>
            <w:r>
              <w:rPr>
                <w:rFonts w:ascii="Times New Roman"/>
                <w:spacing w:val="-3"/>
                <w:sz w:val="28"/>
              </w:rPr>
              <w:t> </w:t>
            </w:r>
            <w:r>
              <w:rPr>
                <w:rFonts w:ascii="Times New Roman"/>
                <w:spacing w:val="-2"/>
                <w:sz w:val="28"/>
              </w:rPr>
              <w:t>communication</w:t>
            </w:r>
          </w:p>
        </w:tc>
        <w:tc>
          <w:tcPr>
            <w:tcW w:w="830" w:type="dxa"/>
          </w:tcPr>
          <w:p>
            <w:pPr>
              <w:pStyle w:val="TableParagraph"/>
              <w:rPr>
                <w:rFonts w:ascii="Times New Roman"/>
                <w:sz w:val="26"/>
              </w:rPr>
            </w:pPr>
          </w:p>
        </w:tc>
        <w:tc>
          <w:tcPr>
            <w:tcW w:w="646" w:type="dxa"/>
          </w:tcPr>
          <w:p>
            <w:pPr>
              <w:pStyle w:val="TableParagraph"/>
              <w:rPr>
                <w:rFonts w:ascii="Times New Roman"/>
                <w:sz w:val="26"/>
              </w:rPr>
            </w:pPr>
          </w:p>
        </w:tc>
        <w:tc>
          <w:tcPr>
            <w:tcW w:w="645" w:type="dxa"/>
          </w:tcPr>
          <w:p>
            <w:pPr>
              <w:pStyle w:val="TableParagraph"/>
              <w:rPr>
                <w:rFonts w:ascii="Times New Roman"/>
                <w:sz w:val="26"/>
              </w:rPr>
            </w:pPr>
          </w:p>
        </w:tc>
        <w:tc>
          <w:tcPr>
            <w:tcW w:w="647" w:type="dxa"/>
          </w:tcPr>
          <w:p>
            <w:pPr>
              <w:pStyle w:val="TableParagraph"/>
              <w:rPr>
                <w:rFonts w:ascii="Times New Roman"/>
                <w:sz w:val="26"/>
              </w:rPr>
            </w:pPr>
          </w:p>
        </w:tc>
        <w:tc>
          <w:tcPr>
            <w:tcW w:w="829" w:type="dxa"/>
          </w:tcPr>
          <w:p>
            <w:pPr>
              <w:pStyle w:val="TableParagraph"/>
              <w:rPr>
                <w:rFonts w:ascii="Times New Roman"/>
                <w:sz w:val="26"/>
              </w:rPr>
            </w:pPr>
          </w:p>
        </w:tc>
      </w:tr>
      <w:tr>
        <w:trPr>
          <w:trHeight w:val="371" w:hRule="atLeast"/>
        </w:trPr>
        <w:tc>
          <w:tcPr>
            <w:tcW w:w="740" w:type="dxa"/>
          </w:tcPr>
          <w:p>
            <w:pPr>
              <w:pStyle w:val="TableParagraph"/>
              <w:spacing w:line="315" w:lineRule="exact"/>
              <w:ind w:left="107"/>
              <w:rPr>
                <w:rFonts w:ascii="Times New Roman"/>
                <w:sz w:val="28"/>
              </w:rPr>
            </w:pPr>
            <w:r>
              <w:rPr>
                <w:rFonts w:ascii="Times New Roman"/>
                <w:spacing w:val="-10"/>
                <w:sz w:val="28"/>
              </w:rPr>
              <w:t>9</w:t>
            </w:r>
          </w:p>
        </w:tc>
        <w:tc>
          <w:tcPr>
            <w:tcW w:w="6001" w:type="dxa"/>
          </w:tcPr>
          <w:p>
            <w:pPr>
              <w:pStyle w:val="TableParagraph"/>
              <w:spacing w:line="315" w:lineRule="exact"/>
              <w:ind w:left="176"/>
              <w:rPr>
                <w:rFonts w:ascii="Times New Roman"/>
                <w:sz w:val="28"/>
              </w:rPr>
            </w:pPr>
            <w:r>
              <w:rPr>
                <w:rFonts w:ascii="Times New Roman"/>
                <w:sz w:val="28"/>
              </w:rPr>
              <w:t>Internet</w:t>
            </w:r>
            <w:r>
              <w:rPr>
                <w:rFonts w:ascii="Times New Roman"/>
                <w:spacing w:val="-2"/>
                <w:sz w:val="28"/>
              </w:rPr>
              <w:t> </w:t>
            </w:r>
            <w:r>
              <w:rPr>
                <w:rFonts w:ascii="Times New Roman"/>
                <w:sz w:val="28"/>
              </w:rPr>
              <w:t>to</w:t>
            </w:r>
            <w:r>
              <w:rPr>
                <w:rFonts w:ascii="Times New Roman"/>
                <w:spacing w:val="-5"/>
                <w:sz w:val="28"/>
              </w:rPr>
              <w:t> </w:t>
            </w:r>
            <w:r>
              <w:rPr>
                <w:rFonts w:ascii="Times New Roman"/>
                <w:sz w:val="28"/>
              </w:rPr>
              <w:t>search</w:t>
            </w:r>
            <w:r>
              <w:rPr>
                <w:rFonts w:ascii="Times New Roman"/>
                <w:spacing w:val="-1"/>
                <w:sz w:val="28"/>
              </w:rPr>
              <w:t> </w:t>
            </w:r>
            <w:r>
              <w:rPr>
                <w:rFonts w:ascii="Times New Roman"/>
                <w:sz w:val="28"/>
              </w:rPr>
              <w:t>for</w:t>
            </w:r>
            <w:r>
              <w:rPr>
                <w:rFonts w:ascii="Times New Roman"/>
                <w:spacing w:val="-5"/>
                <w:sz w:val="28"/>
              </w:rPr>
              <w:t> </w:t>
            </w:r>
            <w:r>
              <w:rPr>
                <w:rFonts w:ascii="Times New Roman"/>
                <w:sz w:val="28"/>
              </w:rPr>
              <w:t>course</w:t>
            </w:r>
            <w:r>
              <w:rPr>
                <w:rFonts w:ascii="Times New Roman"/>
                <w:spacing w:val="-2"/>
                <w:sz w:val="28"/>
              </w:rPr>
              <w:t> materials</w:t>
            </w:r>
          </w:p>
        </w:tc>
        <w:tc>
          <w:tcPr>
            <w:tcW w:w="830" w:type="dxa"/>
          </w:tcPr>
          <w:p>
            <w:pPr>
              <w:pStyle w:val="TableParagraph"/>
              <w:rPr>
                <w:rFonts w:ascii="Times New Roman"/>
                <w:sz w:val="26"/>
              </w:rPr>
            </w:pPr>
          </w:p>
        </w:tc>
        <w:tc>
          <w:tcPr>
            <w:tcW w:w="646" w:type="dxa"/>
          </w:tcPr>
          <w:p>
            <w:pPr>
              <w:pStyle w:val="TableParagraph"/>
              <w:rPr>
                <w:rFonts w:ascii="Times New Roman"/>
                <w:sz w:val="26"/>
              </w:rPr>
            </w:pPr>
          </w:p>
        </w:tc>
        <w:tc>
          <w:tcPr>
            <w:tcW w:w="645" w:type="dxa"/>
          </w:tcPr>
          <w:p>
            <w:pPr>
              <w:pStyle w:val="TableParagraph"/>
              <w:rPr>
                <w:rFonts w:ascii="Times New Roman"/>
                <w:sz w:val="26"/>
              </w:rPr>
            </w:pPr>
          </w:p>
        </w:tc>
        <w:tc>
          <w:tcPr>
            <w:tcW w:w="647" w:type="dxa"/>
          </w:tcPr>
          <w:p>
            <w:pPr>
              <w:pStyle w:val="TableParagraph"/>
              <w:rPr>
                <w:rFonts w:ascii="Times New Roman"/>
                <w:sz w:val="26"/>
              </w:rPr>
            </w:pPr>
          </w:p>
        </w:tc>
        <w:tc>
          <w:tcPr>
            <w:tcW w:w="829" w:type="dxa"/>
          </w:tcPr>
          <w:p>
            <w:pPr>
              <w:pStyle w:val="TableParagraph"/>
              <w:rPr>
                <w:rFonts w:ascii="Times New Roman"/>
                <w:sz w:val="26"/>
              </w:rPr>
            </w:pPr>
          </w:p>
        </w:tc>
      </w:tr>
      <w:tr>
        <w:trPr>
          <w:trHeight w:val="369" w:hRule="atLeast"/>
        </w:trPr>
        <w:tc>
          <w:tcPr>
            <w:tcW w:w="740" w:type="dxa"/>
          </w:tcPr>
          <w:p>
            <w:pPr>
              <w:pStyle w:val="TableParagraph"/>
              <w:spacing w:line="315" w:lineRule="exact"/>
              <w:ind w:left="107"/>
              <w:rPr>
                <w:rFonts w:ascii="Times New Roman"/>
                <w:sz w:val="28"/>
              </w:rPr>
            </w:pPr>
            <w:r>
              <w:rPr>
                <w:rFonts w:ascii="Times New Roman"/>
                <w:spacing w:val="-5"/>
                <w:sz w:val="28"/>
              </w:rPr>
              <w:t>10</w:t>
            </w:r>
          </w:p>
        </w:tc>
        <w:tc>
          <w:tcPr>
            <w:tcW w:w="6001" w:type="dxa"/>
          </w:tcPr>
          <w:p>
            <w:pPr>
              <w:pStyle w:val="TableParagraph"/>
              <w:spacing w:line="315" w:lineRule="exact"/>
              <w:ind w:left="176"/>
              <w:rPr>
                <w:rFonts w:ascii="Times New Roman"/>
                <w:sz w:val="28"/>
              </w:rPr>
            </w:pPr>
            <w:r>
              <w:rPr>
                <w:rFonts w:ascii="Times New Roman"/>
                <w:sz w:val="28"/>
              </w:rPr>
              <w:t>Interactive</w:t>
            </w:r>
            <w:r>
              <w:rPr>
                <w:rFonts w:ascii="Times New Roman"/>
                <w:spacing w:val="-7"/>
                <w:sz w:val="28"/>
              </w:rPr>
              <w:t> </w:t>
            </w:r>
            <w:r>
              <w:rPr>
                <w:rFonts w:ascii="Times New Roman"/>
                <w:sz w:val="28"/>
              </w:rPr>
              <w:t>whiteboard</w:t>
            </w:r>
            <w:r>
              <w:rPr>
                <w:rFonts w:ascii="Times New Roman"/>
                <w:spacing w:val="-5"/>
                <w:sz w:val="28"/>
              </w:rPr>
              <w:t> </w:t>
            </w:r>
            <w:r>
              <w:rPr>
                <w:rFonts w:ascii="Times New Roman"/>
                <w:sz w:val="28"/>
              </w:rPr>
              <w:t>for</w:t>
            </w:r>
            <w:r>
              <w:rPr>
                <w:rFonts w:ascii="Times New Roman"/>
                <w:spacing w:val="-6"/>
                <w:sz w:val="28"/>
              </w:rPr>
              <w:t> </w:t>
            </w:r>
            <w:r>
              <w:rPr>
                <w:rFonts w:ascii="Times New Roman"/>
                <w:spacing w:val="-2"/>
                <w:sz w:val="28"/>
              </w:rPr>
              <w:t>presentation</w:t>
            </w:r>
          </w:p>
        </w:tc>
        <w:tc>
          <w:tcPr>
            <w:tcW w:w="830" w:type="dxa"/>
          </w:tcPr>
          <w:p>
            <w:pPr>
              <w:pStyle w:val="TableParagraph"/>
              <w:rPr>
                <w:rFonts w:ascii="Times New Roman"/>
                <w:sz w:val="26"/>
              </w:rPr>
            </w:pPr>
          </w:p>
        </w:tc>
        <w:tc>
          <w:tcPr>
            <w:tcW w:w="646" w:type="dxa"/>
          </w:tcPr>
          <w:p>
            <w:pPr>
              <w:pStyle w:val="TableParagraph"/>
              <w:rPr>
                <w:rFonts w:ascii="Times New Roman"/>
                <w:sz w:val="26"/>
              </w:rPr>
            </w:pPr>
          </w:p>
        </w:tc>
        <w:tc>
          <w:tcPr>
            <w:tcW w:w="645" w:type="dxa"/>
          </w:tcPr>
          <w:p>
            <w:pPr>
              <w:pStyle w:val="TableParagraph"/>
              <w:rPr>
                <w:rFonts w:ascii="Times New Roman"/>
                <w:sz w:val="26"/>
              </w:rPr>
            </w:pPr>
          </w:p>
        </w:tc>
        <w:tc>
          <w:tcPr>
            <w:tcW w:w="647" w:type="dxa"/>
          </w:tcPr>
          <w:p>
            <w:pPr>
              <w:pStyle w:val="TableParagraph"/>
              <w:rPr>
                <w:rFonts w:ascii="Times New Roman"/>
                <w:sz w:val="26"/>
              </w:rPr>
            </w:pPr>
          </w:p>
        </w:tc>
        <w:tc>
          <w:tcPr>
            <w:tcW w:w="829" w:type="dxa"/>
          </w:tcPr>
          <w:p>
            <w:pPr>
              <w:pStyle w:val="TableParagraph"/>
              <w:rPr>
                <w:rFonts w:ascii="Times New Roman"/>
                <w:sz w:val="26"/>
              </w:rPr>
            </w:pPr>
          </w:p>
        </w:tc>
      </w:tr>
    </w:tbl>
    <w:p>
      <w:pPr>
        <w:spacing w:after="0"/>
        <w:rPr>
          <w:rFonts w:ascii="Times New Roman"/>
          <w:sz w:val="26"/>
        </w:rPr>
        <w:sectPr>
          <w:pgSz w:w="12240" w:h="15840"/>
          <w:pgMar w:header="761" w:footer="0" w:top="1340" w:bottom="280" w:left="1020" w:right="260"/>
        </w:sectPr>
      </w:pPr>
    </w:p>
    <w:p>
      <w:pPr>
        <w:tabs>
          <w:tab w:pos="2260" w:val="left" w:leader="none"/>
          <w:tab w:pos="2900" w:val="left" w:leader="none"/>
          <w:tab w:pos="4378" w:val="left" w:leader="none"/>
          <w:tab w:pos="5807" w:val="left" w:leader="none"/>
          <w:tab w:pos="6260" w:val="left" w:leader="none"/>
          <w:tab w:pos="6977" w:val="left" w:leader="none"/>
          <w:tab w:pos="8329" w:val="left" w:leader="none"/>
          <w:tab w:pos="8788" w:val="left" w:leader="none"/>
        </w:tabs>
        <w:spacing w:line="276" w:lineRule="auto" w:before="86"/>
        <w:ind w:left="780" w:right="1175" w:firstLine="0"/>
        <w:jc w:val="left"/>
        <w:rPr>
          <w:rFonts w:ascii="Times New Roman" w:hAnsi="Times New Roman"/>
          <w:b/>
          <w:sz w:val="28"/>
        </w:rPr>
      </w:pPr>
      <w:r>
        <w:rPr>
          <w:rFonts w:ascii="Times New Roman" w:hAnsi="Times New Roman"/>
          <w:b/>
          <w:spacing w:val="-2"/>
          <w:sz w:val="28"/>
        </w:rPr>
        <w:t>SECTION</w:t>
      </w:r>
      <w:r>
        <w:rPr>
          <w:rFonts w:ascii="Times New Roman" w:hAnsi="Times New Roman"/>
          <w:b/>
          <w:sz w:val="28"/>
        </w:rPr>
        <w:tab/>
      </w:r>
      <w:r>
        <w:rPr>
          <w:rFonts w:ascii="Times New Roman" w:hAnsi="Times New Roman"/>
          <w:b/>
          <w:spacing w:val="-4"/>
          <w:sz w:val="28"/>
        </w:rPr>
        <w:t>B1:</w:t>
      </w:r>
      <w:r>
        <w:rPr>
          <w:rFonts w:ascii="Times New Roman" w:hAnsi="Times New Roman"/>
          <w:b/>
          <w:sz w:val="28"/>
        </w:rPr>
        <w:tab/>
      </w:r>
      <w:r>
        <w:rPr>
          <w:rFonts w:ascii="Times New Roman" w:hAnsi="Times New Roman"/>
          <w:b/>
          <w:spacing w:val="-2"/>
          <w:sz w:val="28"/>
        </w:rPr>
        <w:t>Lecturers’</w:t>
      </w:r>
      <w:r>
        <w:rPr>
          <w:rFonts w:ascii="Times New Roman" w:hAnsi="Times New Roman"/>
          <w:b/>
          <w:sz w:val="28"/>
        </w:rPr>
        <w:tab/>
      </w:r>
      <w:r>
        <w:rPr>
          <w:rFonts w:ascii="Times New Roman" w:hAnsi="Times New Roman"/>
          <w:b/>
          <w:spacing w:val="-2"/>
          <w:sz w:val="28"/>
        </w:rPr>
        <w:t>utilization</w:t>
      </w:r>
      <w:r>
        <w:rPr>
          <w:rFonts w:ascii="Times New Roman" w:hAnsi="Times New Roman"/>
          <w:b/>
          <w:sz w:val="28"/>
        </w:rPr>
        <w:tab/>
      </w:r>
      <w:r>
        <w:rPr>
          <w:rFonts w:ascii="Times New Roman" w:hAnsi="Times New Roman"/>
          <w:b/>
          <w:spacing w:val="-6"/>
          <w:sz w:val="28"/>
        </w:rPr>
        <w:t>of</w:t>
      </w:r>
      <w:r>
        <w:rPr>
          <w:rFonts w:ascii="Times New Roman" w:hAnsi="Times New Roman"/>
          <w:b/>
          <w:sz w:val="28"/>
        </w:rPr>
        <w:tab/>
      </w:r>
      <w:r>
        <w:rPr>
          <w:rFonts w:ascii="Times New Roman" w:hAnsi="Times New Roman"/>
          <w:b/>
          <w:spacing w:val="-4"/>
          <w:sz w:val="28"/>
        </w:rPr>
        <w:t>ICT</w:t>
      </w:r>
      <w:r>
        <w:rPr>
          <w:rFonts w:ascii="Times New Roman" w:hAnsi="Times New Roman"/>
          <w:b/>
          <w:sz w:val="28"/>
        </w:rPr>
        <w:tab/>
      </w:r>
      <w:r>
        <w:rPr>
          <w:rFonts w:ascii="Times New Roman" w:hAnsi="Times New Roman"/>
          <w:b/>
          <w:spacing w:val="-2"/>
          <w:sz w:val="28"/>
        </w:rPr>
        <w:t>resources</w:t>
      </w:r>
      <w:r>
        <w:rPr>
          <w:rFonts w:ascii="Times New Roman" w:hAnsi="Times New Roman"/>
          <w:b/>
          <w:sz w:val="28"/>
        </w:rPr>
        <w:tab/>
      </w:r>
      <w:r>
        <w:rPr>
          <w:rFonts w:ascii="Times New Roman" w:hAnsi="Times New Roman"/>
          <w:b/>
          <w:spacing w:val="-6"/>
          <w:sz w:val="28"/>
        </w:rPr>
        <w:t>in</w:t>
      </w:r>
      <w:r>
        <w:rPr>
          <w:rFonts w:ascii="Times New Roman" w:hAnsi="Times New Roman"/>
          <w:b/>
          <w:sz w:val="28"/>
        </w:rPr>
        <w:tab/>
      </w:r>
      <w:r>
        <w:rPr>
          <w:rFonts w:ascii="Times New Roman" w:hAnsi="Times New Roman"/>
          <w:b/>
          <w:spacing w:val="-2"/>
          <w:sz w:val="28"/>
        </w:rPr>
        <w:t>business education</w:t>
      </w:r>
    </w:p>
    <w:p>
      <w:pPr>
        <w:pStyle w:val="BodyText"/>
        <w:spacing w:before="7"/>
        <w:ind w:left="0"/>
        <w:jc w:val="left"/>
        <w:rPr>
          <w:rFonts w:ascii="Times New Roman"/>
          <w:b/>
          <w:sz w:val="17"/>
        </w:r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51"/>
        <w:gridCol w:w="6267"/>
        <w:gridCol w:w="823"/>
        <w:gridCol w:w="665"/>
        <w:gridCol w:w="669"/>
        <w:gridCol w:w="739"/>
        <w:gridCol w:w="792"/>
      </w:tblGrid>
      <w:tr>
        <w:trPr>
          <w:trHeight w:val="369" w:hRule="atLeast"/>
        </w:trPr>
        <w:tc>
          <w:tcPr>
            <w:tcW w:w="651" w:type="dxa"/>
            <w:vMerge w:val="restart"/>
          </w:tcPr>
          <w:p>
            <w:pPr>
              <w:pStyle w:val="TableParagraph"/>
              <w:spacing w:line="320" w:lineRule="exact"/>
              <w:ind w:left="107"/>
              <w:rPr>
                <w:rFonts w:ascii="Times New Roman"/>
                <w:b/>
                <w:sz w:val="28"/>
              </w:rPr>
            </w:pPr>
            <w:r>
              <w:rPr>
                <w:rFonts w:ascii="Times New Roman"/>
                <w:b/>
                <w:spacing w:val="-5"/>
                <w:sz w:val="28"/>
              </w:rPr>
              <w:t>S/N</w:t>
            </w:r>
          </w:p>
        </w:tc>
        <w:tc>
          <w:tcPr>
            <w:tcW w:w="6267" w:type="dxa"/>
          </w:tcPr>
          <w:p>
            <w:pPr>
              <w:pStyle w:val="TableParagraph"/>
              <w:spacing w:line="320" w:lineRule="exact"/>
              <w:ind w:left="107"/>
              <w:rPr>
                <w:rFonts w:ascii="Times New Roman"/>
                <w:b/>
                <w:sz w:val="28"/>
              </w:rPr>
            </w:pPr>
            <w:r>
              <w:rPr>
                <w:rFonts w:ascii="Times New Roman"/>
                <w:b/>
                <w:sz w:val="28"/>
              </w:rPr>
              <w:t>Utilization</w:t>
            </w:r>
            <w:r>
              <w:rPr>
                <w:rFonts w:ascii="Times New Roman"/>
                <w:b/>
                <w:spacing w:val="-6"/>
                <w:sz w:val="28"/>
              </w:rPr>
              <w:t> </w:t>
            </w:r>
            <w:r>
              <w:rPr>
                <w:rFonts w:ascii="Times New Roman"/>
                <w:b/>
                <w:sz w:val="28"/>
              </w:rPr>
              <w:t>of</w:t>
            </w:r>
            <w:r>
              <w:rPr>
                <w:rFonts w:ascii="Times New Roman"/>
                <w:b/>
                <w:spacing w:val="-3"/>
                <w:sz w:val="28"/>
              </w:rPr>
              <w:t> </w:t>
            </w:r>
            <w:r>
              <w:rPr>
                <w:rFonts w:ascii="Times New Roman"/>
                <w:b/>
                <w:sz w:val="28"/>
              </w:rPr>
              <w:t>ICT</w:t>
            </w:r>
            <w:r>
              <w:rPr>
                <w:rFonts w:ascii="Times New Roman"/>
                <w:b/>
                <w:spacing w:val="-4"/>
                <w:sz w:val="28"/>
              </w:rPr>
              <w:t> </w:t>
            </w:r>
            <w:r>
              <w:rPr>
                <w:rFonts w:ascii="Times New Roman"/>
                <w:b/>
                <w:spacing w:val="-2"/>
                <w:sz w:val="28"/>
              </w:rPr>
              <w:t>resources</w:t>
            </w:r>
          </w:p>
        </w:tc>
        <w:tc>
          <w:tcPr>
            <w:tcW w:w="823" w:type="dxa"/>
            <w:vMerge w:val="restart"/>
          </w:tcPr>
          <w:p>
            <w:pPr>
              <w:pStyle w:val="TableParagraph"/>
              <w:spacing w:line="320" w:lineRule="exact"/>
              <w:ind w:left="108"/>
              <w:rPr>
                <w:rFonts w:ascii="Times New Roman"/>
                <w:b/>
                <w:sz w:val="28"/>
              </w:rPr>
            </w:pPr>
            <w:r>
              <w:rPr>
                <w:rFonts w:ascii="Times New Roman"/>
                <w:b/>
                <w:spacing w:val="-5"/>
                <w:sz w:val="28"/>
              </w:rPr>
              <w:t>VGE</w:t>
            </w:r>
          </w:p>
        </w:tc>
        <w:tc>
          <w:tcPr>
            <w:tcW w:w="665" w:type="dxa"/>
            <w:vMerge w:val="restart"/>
          </w:tcPr>
          <w:p>
            <w:pPr>
              <w:pStyle w:val="TableParagraph"/>
              <w:spacing w:line="320" w:lineRule="exact"/>
              <w:ind w:left="108"/>
              <w:rPr>
                <w:rFonts w:ascii="Times New Roman"/>
                <w:b/>
                <w:sz w:val="28"/>
              </w:rPr>
            </w:pPr>
            <w:r>
              <w:rPr>
                <w:rFonts w:ascii="Times New Roman"/>
                <w:b/>
                <w:spacing w:val="-5"/>
                <w:sz w:val="28"/>
              </w:rPr>
              <w:t>GE</w:t>
            </w:r>
          </w:p>
        </w:tc>
        <w:tc>
          <w:tcPr>
            <w:tcW w:w="669" w:type="dxa"/>
            <w:vMerge w:val="restart"/>
          </w:tcPr>
          <w:p>
            <w:pPr>
              <w:pStyle w:val="TableParagraph"/>
              <w:spacing w:line="320" w:lineRule="exact"/>
              <w:ind w:left="108"/>
              <w:rPr>
                <w:rFonts w:ascii="Times New Roman"/>
                <w:b/>
                <w:sz w:val="28"/>
              </w:rPr>
            </w:pPr>
            <w:r>
              <w:rPr>
                <w:rFonts w:ascii="Times New Roman"/>
                <w:b/>
                <w:spacing w:val="-5"/>
                <w:sz w:val="28"/>
              </w:rPr>
              <w:t>ME</w:t>
            </w:r>
          </w:p>
        </w:tc>
        <w:tc>
          <w:tcPr>
            <w:tcW w:w="739" w:type="dxa"/>
            <w:vMerge w:val="restart"/>
          </w:tcPr>
          <w:p>
            <w:pPr>
              <w:pStyle w:val="TableParagraph"/>
              <w:spacing w:line="320" w:lineRule="exact"/>
              <w:ind w:left="109"/>
              <w:rPr>
                <w:rFonts w:ascii="Times New Roman"/>
                <w:b/>
                <w:sz w:val="28"/>
              </w:rPr>
            </w:pPr>
            <w:r>
              <w:rPr>
                <w:rFonts w:ascii="Times New Roman"/>
                <w:b/>
                <w:spacing w:val="-5"/>
                <w:sz w:val="28"/>
              </w:rPr>
              <w:t>SE</w:t>
            </w:r>
          </w:p>
        </w:tc>
        <w:tc>
          <w:tcPr>
            <w:tcW w:w="792" w:type="dxa"/>
            <w:vMerge w:val="restart"/>
          </w:tcPr>
          <w:p>
            <w:pPr>
              <w:pStyle w:val="TableParagraph"/>
              <w:spacing w:line="320" w:lineRule="exact"/>
              <w:ind w:left="107"/>
              <w:rPr>
                <w:rFonts w:ascii="Times New Roman"/>
                <w:b/>
                <w:sz w:val="28"/>
              </w:rPr>
            </w:pPr>
            <w:r>
              <w:rPr>
                <w:rFonts w:ascii="Times New Roman"/>
                <w:b/>
                <w:spacing w:val="-5"/>
                <w:sz w:val="28"/>
              </w:rPr>
              <w:t>VSE</w:t>
            </w:r>
          </w:p>
        </w:tc>
      </w:tr>
      <w:tr>
        <w:trPr>
          <w:trHeight w:val="741" w:hRule="atLeast"/>
        </w:trPr>
        <w:tc>
          <w:tcPr>
            <w:tcW w:w="651" w:type="dxa"/>
            <w:vMerge/>
            <w:tcBorders>
              <w:top w:val="nil"/>
            </w:tcBorders>
          </w:tcPr>
          <w:p>
            <w:pPr>
              <w:rPr>
                <w:sz w:val="2"/>
                <w:szCs w:val="2"/>
              </w:rPr>
            </w:pPr>
          </w:p>
        </w:tc>
        <w:tc>
          <w:tcPr>
            <w:tcW w:w="6267" w:type="dxa"/>
          </w:tcPr>
          <w:p>
            <w:pPr>
              <w:pStyle w:val="TableParagraph"/>
              <w:tabs>
                <w:tab w:pos="1047" w:val="left" w:leader="none"/>
                <w:tab w:pos="2383" w:val="left" w:leader="none"/>
                <w:tab w:pos="2949" w:val="left" w:leader="none"/>
                <w:tab w:pos="3858" w:val="left" w:leader="none"/>
                <w:tab w:pos="4301" w:val="left" w:leader="none"/>
                <w:tab w:pos="5208" w:val="left" w:leader="none"/>
              </w:tabs>
              <w:spacing w:line="317" w:lineRule="exact"/>
              <w:ind w:left="107"/>
              <w:rPr>
                <w:rFonts w:ascii="Times New Roman"/>
                <w:sz w:val="28"/>
              </w:rPr>
            </w:pPr>
            <w:r>
              <w:rPr>
                <w:rFonts w:ascii="Times New Roman"/>
                <w:spacing w:val="-2"/>
                <w:sz w:val="28"/>
              </w:rPr>
              <w:t>Please</w:t>
            </w:r>
            <w:r>
              <w:rPr>
                <w:rFonts w:ascii="Times New Roman"/>
                <w:sz w:val="28"/>
              </w:rPr>
              <w:tab/>
            </w:r>
            <w:r>
              <w:rPr>
                <w:rFonts w:ascii="Times New Roman"/>
                <w:spacing w:val="-2"/>
                <w:sz w:val="28"/>
              </w:rPr>
              <w:t>indicate</w:t>
            </w:r>
            <w:r>
              <w:rPr>
                <w:rFonts w:ascii="Times New Roman"/>
                <w:sz w:val="28"/>
              </w:rPr>
              <w:tab/>
            </w:r>
            <w:r>
              <w:rPr>
                <w:rFonts w:ascii="Times New Roman"/>
                <w:spacing w:val="-5"/>
                <w:sz w:val="28"/>
              </w:rPr>
              <w:t>the</w:t>
            </w:r>
            <w:r>
              <w:rPr>
                <w:rFonts w:ascii="Times New Roman"/>
                <w:sz w:val="28"/>
              </w:rPr>
              <w:tab/>
            </w:r>
            <w:r>
              <w:rPr>
                <w:rFonts w:ascii="Times New Roman"/>
                <w:spacing w:val="-2"/>
                <w:sz w:val="28"/>
              </w:rPr>
              <w:t>extent</w:t>
            </w:r>
            <w:r>
              <w:rPr>
                <w:rFonts w:ascii="Times New Roman"/>
                <w:sz w:val="28"/>
              </w:rPr>
              <w:tab/>
            </w:r>
            <w:r>
              <w:rPr>
                <w:rFonts w:ascii="Times New Roman"/>
                <w:spacing w:val="-5"/>
                <w:sz w:val="28"/>
              </w:rPr>
              <w:t>to</w:t>
            </w:r>
            <w:r>
              <w:rPr>
                <w:rFonts w:ascii="Times New Roman"/>
                <w:sz w:val="28"/>
              </w:rPr>
              <w:tab/>
            </w:r>
            <w:r>
              <w:rPr>
                <w:rFonts w:ascii="Times New Roman"/>
                <w:spacing w:val="-4"/>
                <w:sz w:val="28"/>
              </w:rPr>
              <w:t>which</w:t>
            </w:r>
            <w:r>
              <w:rPr>
                <w:rFonts w:ascii="Times New Roman"/>
                <w:sz w:val="28"/>
              </w:rPr>
              <w:tab/>
            </w:r>
            <w:r>
              <w:rPr>
                <w:rFonts w:ascii="Times New Roman"/>
                <w:spacing w:val="-2"/>
                <w:sz w:val="28"/>
              </w:rPr>
              <w:t>business</w:t>
            </w:r>
          </w:p>
          <w:p>
            <w:pPr>
              <w:pStyle w:val="TableParagraph"/>
              <w:spacing w:before="47"/>
              <w:ind w:left="107"/>
              <w:rPr>
                <w:rFonts w:ascii="Times New Roman"/>
                <w:sz w:val="28"/>
              </w:rPr>
            </w:pPr>
            <w:r>
              <w:rPr>
                <w:rFonts w:ascii="Times New Roman"/>
                <w:sz w:val="28"/>
              </w:rPr>
              <w:t>education</w:t>
            </w:r>
            <w:r>
              <w:rPr>
                <w:rFonts w:ascii="Times New Roman"/>
                <w:spacing w:val="-8"/>
                <w:sz w:val="28"/>
              </w:rPr>
              <w:t> </w:t>
            </w:r>
            <w:r>
              <w:rPr>
                <w:rFonts w:ascii="Times New Roman"/>
                <w:sz w:val="28"/>
              </w:rPr>
              <w:t>lecturers</w:t>
            </w:r>
            <w:r>
              <w:rPr>
                <w:rFonts w:ascii="Times New Roman"/>
                <w:spacing w:val="-6"/>
                <w:sz w:val="28"/>
              </w:rPr>
              <w:t> </w:t>
            </w:r>
            <w:r>
              <w:rPr>
                <w:rFonts w:ascii="Times New Roman"/>
                <w:spacing w:val="-2"/>
                <w:sz w:val="28"/>
              </w:rPr>
              <w:t>utilize</w:t>
            </w:r>
          </w:p>
        </w:tc>
        <w:tc>
          <w:tcPr>
            <w:tcW w:w="823" w:type="dxa"/>
            <w:vMerge/>
            <w:tcBorders>
              <w:top w:val="nil"/>
            </w:tcBorders>
          </w:tcPr>
          <w:p>
            <w:pPr>
              <w:rPr>
                <w:sz w:val="2"/>
                <w:szCs w:val="2"/>
              </w:rPr>
            </w:pPr>
          </w:p>
        </w:tc>
        <w:tc>
          <w:tcPr>
            <w:tcW w:w="665" w:type="dxa"/>
            <w:vMerge/>
            <w:tcBorders>
              <w:top w:val="nil"/>
            </w:tcBorders>
          </w:tcPr>
          <w:p>
            <w:pPr>
              <w:rPr>
                <w:sz w:val="2"/>
                <w:szCs w:val="2"/>
              </w:rPr>
            </w:pPr>
          </w:p>
        </w:tc>
        <w:tc>
          <w:tcPr>
            <w:tcW w:w="669" w:type="dxa"/>
            <w:vMerge/>
            <w:tcBorders>
              <w:top w:val="nil"/>
            </w:tcBorders>
          </w:tcPr>
          <w:p>
            <w:pPr>
              <w:rPr>
                <w:sz w:val="2"/>
                <w:szCs w:val="2"/>
              </w:rPr>
            </w:pPr>
          </w:p>
        </w:tc>
        <w:tc>
          <w:tcPr>
            <w:tcW w:w="739" w:type="dxa"/>
            <w:vMerge/>
            <w:tcBorders>
              <w:top w:val="nil"/>
            </w:tcBorders>
          </w:tcPr>
          <w:p>
            <w:pPr>
              <w:rPr>
                <w:sz w:val="2"/>
                <w:szCs w:val="2"/>
              </w:rPr>
            </w:pPr>
          </w:p>
        </w:tc>
        <w:tc>
          <w:tcPr>
            <w:tcW w:w="792" w:type="dxa"/>
            <w:vMerge/>
            <w:tcBorders>
              <w:top w:val="nil"/>
            </w:tcBorders>
          </w:tcPr>
          <w:p>
            <w:pPr>
              <w:rPr>
                <w:sz w:val="2"/>
                <w:szCs w:val="2"/>
              </w:rPr>
            </w:pPr>
          </w:p>
        </w:tc>
      </w:tr>
      <w:tr>
        <w:trPr>
          <w:trHeight w:val="371" w:hRule="atLeast"/>
        </w:trPr>
        <w:tc>
          <w:tcPr>
            <w:tcW w:w="651" w:type="dxa"/>
          </w:tcPr>
          <w:p>
            <w:pPr>
              <w:pStyle w:val="TableParagraph"/>
              <w:spacing w:line="315" w:lineRule="exact"/>
              <w:ind w:left="107"/>
              <w:rPr>
                <w:rFonts w:ascii="Times New Roman"/>
                <w:sz w:val="28"/>
              </w:rPr>
            </w:pPr>
            <w:r>
              <w:rPr>
                <w:rFonts w:ascii="Times New Roman"/>
                <w:spacing w:val="-10"/>
                <w:sz w:val="28"/>
              </w:rPr>
              <w:t>1</w:t>
            </w:r>
          </w:p>
        </w:tc>
        <w:tc>
          <w:tcPr>
            <w:tcW w:w="6267" w:type="dxa"/>
          </w:tcPr>
          <w:p>
            <w:pPr>
              <w:pStyle w:val="TableParagraph"/>
              <w:spacing w:line="315" w:lineRule="exact"/>
              <w:ind w:left="177"/>
              <w:rPr>
                <w:rFonts w:ascii="Times New Roman"/>
                <w:sz w:val="28"/>
              </w:rPr>
            </w:pPr>
            <w:r>
              <w:rPr>
                <w:rFonts w:ascii="Times New Roman"/>
                <w:sz w:val="28"/>
              </w:rPr>
              <w:t>Power</w:t>
            </w:r>
            <w:r>
              <w:rPr>
                <w:rFonts w:ascii="Times New Roman"/>
                <w:spacing w:val="-4"/>
                <w:sz w:val="28"/>
              </w:rPr>
              <w:t> </w:t>
            </w:r>
            <w:r>
              <w:rPr>
                <w:rFonts w:ascii="Times New Roman"/>
                <w:sz w:val="28"/>
              </w:rPr>
              <w:t>point</w:t>
            </w:r>
            <w:r>
              <w:rPr>
                <w:rFonts w:ascii="Times New Roman"/>
                <w:spacing w:val="-3"/>
                <w:sz w:val="28"/>
              </w:rPr>
              <w:t> </w:t>
            </w:r>
            <w:r>
              <w:rPr>
                <w:rFonts w:ascii="Times New Roman"/>
                <w:sz w:val="28"/>
              </w:rPr>
              <w:t>to</w:t>
            </w:r>
            <w:r>
              <w:rPr>
                <w:rFonts w:ascii="Times New Roman"/>
                <w:spacing w:val="-3"/>
                <w:sz w:val="28"/>
              </w:rPr>
              <w:t> </w:t>
            </w:r>
            <w:r>
              <w:rPr>
                <w:rFonts w:ascii="Times New Roman"/>
                <w:sz w:val="28"/>
              </w:rPr>
              <w:t>plan</w:t>
            </w:r>
            <w:r>
              <w:rPr>
                <w:rFonts w:ascii="Times New Roman"/>
                <w:spacing w:val="-3"/>
                <w:sz w:val="28"/>
              </w:rPr>
              <w:t> </w:t>
            </w:r>
            <w:r>
              <w:rPr>
                <w:rFonts w:ascii="Times New Roman"/>
                <w:sz w:val="28"/>
              </w:rPr>
              <w:t>for</w:t>
            </w:r>
            <w:r>
              <w:rPr>
                <w:rFonts w:ascii="Times New Roman"/>
                <w:spacing w:val="-3"/>
                <w:sz w:val="28"/>
              </w:rPr>
              <w:t> </w:t>
            </w:r>
            <w:r>
              <w:rPr>
                <w:rFonts w:ascii="Times New Roman"/>
                <w:spacing w:val="-2"/>
                <w:sz w:val="28"/>
              </w:rPr>
              <w:t>teaching</w:t>
            </w:r>
          </w:p>
        </w:tc>
        <w:tc>
          <w:tcPr>
            <w:tcW w:w="823" w:type="dxa"/>
          </w:tcPr>
          <w:p>
            <w:pPr>
              <w:pStyle w:val="TableParagraph"/>
              <w:rPr>
                <w:rFonts w:ascii="Times New Roman"/>
                <w:sz w:val="28"/>
              </w:rPr>
            </w:pPr>
          </w:p>
        </w:tc>
        <w:tc>
          <w:tcPr>
            <w:tcW w:w="665" w:type="dxa"/>
          </w:tcPr>
          <w:p>
            <w:pPr>
              <w:pStyle w:val="TableParagraph"/>
              <w:rPr>
                <w:rFonts w:ascii="Times New Roman"/>
                <w:sz w:val="28"/>
              </w:rPr>
            </w:pPr>
          </w:p>
        </w:tc>
        <w:tc>
          <w:tcPr>
            <w:tcW w:w="669" w:type="dxa"/>
          </w:tcPr>
          <w:p>
            <w:pPr>
              <w:pStyle w:val="TableParagraph"/>
              <w:rPr>
                <w:rFonts w:ascii="Times New Roman"/>
                <w:sz w:val="28"/>
              </w:rPr>
            </w:pPr>
          </w:p>
        </w:tc>
        <w:tc>
          <w:tcPr>
            <w:tcW w:w="739" w:type="dxa"/>
          </w:tcPr>
          <w:p>
            <w:pPr>
              <w:pStyle w:val="TableParagraph"/>
              <w:rPr>
                <w:rFonts w:ascii="Times New Roman"/>
                <w:sz w:val="28"/>
              </w:rPr>
            </w:pPr>
          </w:p>
        </w:tc>
        <w:tc>
          <w:tcPr>
            <w:tcW w:w="792" w:type="dxa"/>
          </w:tcPr>
          <w:p>
            <w:pPr>
              <w:pStyle w:val="TableParagraph"/>
              <w:rPr>
                <w:rFonts w:ascii="Times New Roman"/>
                <w:sz w:val="28"/>
              </w:rPr>
            </w:pPr>
          </w:p>
        </w:tc>
      </w:tr>
      <w:tr>
        <w:trPr>
          <w:trHeight w:val="369" w:hRule="atLeast"/>
        </w:trPr>
        <w:tc>
          <w:tcPr>
            <w:tcW w:w="651" w:type="dxa"/>
          </w:tcPr>
          <w:p>
            <w:pPr>
              <w:pStyle w:val="TableParagraph"/>
              <w:spacing w:line="315" w:lineRule="exact"/>
              <w:ind w:left="107"/>
              <w:rPr>
                <w:rFonts w:ascii="Times New Roman"/>
                <w:sz w:val="28"/>
              </w:rPr>
            </w:pPr>
            <w:r>
              <w:rPr>
                <w:rFonts w:ascii="Times New Roman"/>
                <w:spacing w:val="-10"/>
                <w:sz w:val="28"/>
              </w:rPr>
              <w:t>2</w:t>
            </w:r>
          </w:p>
        </w:tc>
        <w:tc>
          <w:tcPr>
            <w:tcW w:w="6267" w:type="dxa"/>
          </w:tcPr>
          <w:p>
            <w:pPr>
              <w:pStyle w:val="TableParagraph"/>
              <w:spacing w:line="315" w:lineRule="exact"/>
              <w:ind w:left="107"/>
              <w:rPr>
                <w:rFonts w:ascii="Times New Roman"/>
                <w:sz w:val="28"/>
              </w:rPr>
            </w:pPr>
            <w:r>
              <w:rPr>
                <w:rFonts w:ascii="Times New Roman"/>
                <w:sz w:val="28"/>
              </w:rPr>
              <w:t>Over</w:t>
            </w:r>
            <w:r>
              <w:rPr>
                <w:rFonts w:ascii="Times New Roman"/>
                <w:spacing w:val="-6"/>
                <w:sz w:val="28"/>
              </w:rPr>
              <w:t> </w:t>
            </w:r>
            <w:r>
              <w:rPr>
                <w:rFonts w:ascii="Times New Roman"/>
                <w:sz w:val="28"/>
              </w:rPr>
              <w:t>head</w:t>
            </w:r>
            <w:r>
              <w:rPr>
                <w:rFonts w:ascii="Times New Roman"/>
                <w:spacing w:val="-6"/>
                <w:sz w:val="28"/>
              </w:rPr>
              <w:t> </w:t>
            </w:r>
            <w:r>
              <w:rPr>
                <w:rFonts w:ascii="Times New Roman"/>
                <w:sz w:val="28"/>
              </w:rPr>
              <w:t>projector</w:t>
            </w:r>
            <w:r>
              <w:rPr>
                <w:rFonts w:ascii="Times New Roman"/>
                <w:spacing w:val="-5"/>
                <w:sz w:val="28"/>
              </w:rPr>
              <w:t> </w:t>
            </w:r>
            <w:r>
              <w:rPr>
                <w:rFonts w:ascii="Times New Roman"/>
                <w:sz w:val="28"/>
              </w:rPr>
              <w:t>for</w:t>
            </w:r>
            <w:r>
              <w:rPr>
                <w:rFonts w:ascii="Times New Roman"/>
                <w:spacing w:val="-5"/>
                <w:sz w:val="28"/>
              </w:rPr>
              <w:t> </w:t>
            </w:r>
            <w:r>
              <w:rPr>
                <w:rFonts w:ascii="Times New Roman"/>
                <w:sz w:val="28"/>
              </w:rPr>
              <w:t>delivering</w:t>
            </w:r>
            <w:r>
              <w:rPr>
                <w:rFonts w:ascii="Times New Roman"/>
                <w:spacing w:val="-4"/>
                <w:sz w:val="28"/>
              </w:rPr>
              <w:t> </w:t>
            </w:r>
            <w:r>
              <w:rPr>
                <w:rFonts w:ascii="Times New Roman"/>
                <w:spacing w:val="-2"/>
                <w:sz w:val="28"/>
              </w:rPr>
              <w:t>lectures</w:t>
            </w:r>
          </w:p>
        </w:tc>
        <w:tc>
          <w:tcPr>
            <w:tcW w:w="823" w:type="dxa"/>
          </w:tcPr>
          <w:p>
            <w:pPr>
              <w:pStyle w:val="TableParagraph"/>
              <w:rPr>
                <w:rFonts w:ascii="Times New Roman"/>
                <w:sz w:val="28"/>
              </w:rPr>
            </w:pPr>
          </w:p>
        </w:tc>
        <w:tc>
          <w:tcPr>
            <w:tcW w:w="665" w:type="dxa"/>
          </w:tcPr>
          <w:p>
            <w:pPr>
              <w:pStyle w:val="TableParagraph"/>
              <w:rPr>
                <w:rFonts w:ascii="Times New Roman"/>
                <w:sz w:val="28"/>
              </w:rPr>
            </w:pPr>
          </w:p>
        </w:tc>
        <w:tc>
          <w:tcPr>
            <w:tcW w:w="669" w:type="dxa"/>
          </w:tcPr>
          <w:p>
            <w:pPr>
              <w:pStyle w:val="TableParagraph"/>
              <w:rPr>
                <w:rFonts w:ascii="Times New Roman"/>
                <w:sz w:val="28"/>
              </w:rPr>
            </w:pPr>
          </w:p>
        </w:tc>
        <w:tc>
          <w:tcPr>
            <w:tcW w:w="739" w:type="dxa"/>
          </w:tcPr>
          <w:p>
            <w:pPr>
              <w:pStyle w:val="TableParagraph"/>
              <w:rPr>
                <w:rFonts w:ascii="Times New Roman"/>
                <w:sz w:val="28"/>
              </w:rPr>
            </w:pPr>
          </w:p>
        </w:tc>
        <w:tc>
          <w:tcPr>
            <w:tcW w:w="792" w:type="dxa"/>
          </w:tcPr>
          <w:p>
            <w:pPr>
              <w:pStyle w:val="TableParagraph"/>
              <w:rPr>
                <w:rFonts w:ascii="Times New Roman"/>
                <w:sz w:val="28"/>
              </w:rPr>
            </w:pPr>
          </w:p>
        </w:tc>
      </w:tr>
      <w:tr>
        <w:trPr>
          <w:trHeight w:val="369" w:hRule="atLeast"/>
        </w:trPr>
        <w:tc>
          <w:tcPr>
            <w:tcW w:w="651" w:type="dxa"/>
          </w:tcPr>
          <w:p>
            <w:pPr>
              <w:pStyle w:val="TableParagraph"/>
              <w:spacing w:line="315" w:lineRule="exact"/>
              <w:ind w:left="107"/>
              <w:rPr>
                <w:rFonts w:ascii="Times New Roman"/>
                <w:sz w:val="28"/>
              </w:rPr>
            </w:pPr>
            <w:r>
              <w:rPr>
                <w:rFonts w:ascii="Times New Roman"/>
                <w:spacing w:val="-10"/>
                <w:sz w:val="28"/>
              </w:rPr>
              <w:t>3</w:t>
            </w:r>
          </w:p>
        </w:tc>
        <w:tc>
          <w:tcPr>
            <w:tcW w:w="6267" w:type="dxa"/>
          </w:tcPr>
          <w:p>
            <w:pPr>
              <w:pStyle w:val="TableParagraph"/>
              <w:spacing w:line="315" w:lineRule="exact"/>
              <w:ind w:left="107"/>
              <w:rPr>
                <w:rFonts w:ascii="Times New Roman"/>
                <w:sz w:val="28"/>
              </w:rPr>
            </w:pPr>
            <w:r>
              <w:rPr>
                <w:rFonts w:ascii="Times New Roman"/>
                <w:sz w:val="28"/>
              </w:rPr>
              <w:t>Internet</w:t>
            </w:r>
            <w:r>
              <w:rPr>
                <w:rFonts w:ascii="Times New Roman"/>
                <w:spacing w:val="-6"/>
                <w:sz w:val="28"/>
              </w:rPr>
              <w:t> </w:t>
            </w:r>
            <w:r>
              <w:rPr>
                <w:rFonts w:ascii="Times New Roman"/>
                <w:sz w:val="28"/>
              </w:rPr>
              <w:t>to</w:t>
            </w:r>
            <w:r>
              <w:rPr>
                <w:rFonts w:ascii="Times New Roman"/>
                <w:spacing w:val="-6"/>
                <w:sz w:val="28"/>
              </w:rPr>
              <w:t> </w:t>
            </w:r>
            <w:r>
              <w:rPr>
                <w:rFonts w:ascii="Times New Roman"/>
                <w:sz w:val="28"/>
              </w:rPr>
              <w:t>search</w:t>
            </w:r>
            <w:r>
              <w:rPr>
                <w:rFonts w:ascii="Times New Roman"/>
                <w:spacing w:val="-2"/>
                <w:sz w:val="28"/>
              </w:rPr>
              <w:t> </w:t>
            </w:r>
            <w:r>
              <w:rPr>
                <w:rFonts w:ascii="Times New Roman"/>
                <w:sz w:val="28"/>
              </w:rPr>
              <w:t>for</w:t>
            </w:r>
            <w:r>
              <w:rPr>
                <w:rFonts w:ascii="Times New Roman"/>
                <w:spacing w:val="-5"/>
                <w:sz w:val="28"/>
              </w:rPr>
              <w:t> </w:t>
            </w:r>
            <w:r>
              <w:rPr>
                <w:rFonts w:ascii="Times New Roman"/>
                <w:sz w:val="28"/>
              </w:rPr>
              <w:t>course</w:t>
            </w:r>
            <w:r>
              <w:rPr>
                <w:rFonts w:ascii="Times New Roman"/>
                <w:spacing w:val="-3"/>
                <w:sz w:val="28"/>
              </w:rPr>
              <w:t> </w:t>
            </w:r>
            <w:r>
              <w:rPr>
                <w:rFonts w:ascii="Times New Roman"/>
                <w:sz w:val="28"/>
              </w:rPr>
              <w:t>materials</w:t>
            </w:r>
            <w:r>
              <w:rPr>
                <w:rFonts w:ascii="Times New Roman"/>
                <w:spacing w:val="-2"/>
                <w:sz w:val="28"/>
              </w:rPr>
              <w:t> </w:t>
            </w:r>
            <w:r>
              <w:rPr>
                <w:rFonts w:ascii="Times New Roman"/>
                <w:sz w:val="28"/>
              </w:rPr>
              <w:t>for</w:t>
            </w:r>
            <w:r>
              <w:rPr>
                <w:rFonts w:ascii="Times New Roman"/>
                <w:spacing w:val="-5"/>
                <w:sz w:val="28"/>
              </w:rPr>
              <w:t> </w:t>
            </w:r>
            <w:r>
              <w:rPr>
                <w:rFonts w:ascii="Times New Roman"/>
                <w:spacing w:val="-2"/>
                <w:sz w:val="28"/>
              </w:rPr>
              <w:t>teaching</w:t>
            </w:r>
          </w:p>
        </w:tc>
        <w:tc>
          <w:tcPr>
            <w:tcW w:w="823" w:type="dxa"/>
          </w:tcPr>
          <w:p>
            <w:pPr>
              <w:pStyle w:val="TableParagraph"/>
              <w:rPr>
                <w:rFonts w:ascii="Times New Roman"/>
                <w:sz w:val="28"/>
              </w:rPr>
            </w:pPr>
          </w:p>
        </w:tc>
        <w:tc>
          <w:tcPr>
            <w:tcW w:w="665" w:type="dxa"/>
          </w:tcPr>
          <w:p>
            <w:pPr>
              <w:pStyle w:val="TableParagraph"/>
              <w:rPr>
                <w:rFonts w:ascii="Times New Roman"/>
                <w:sz w:val="28"/>
              </w:rPr>
            </w:pPr>
          </w:p>
        </w:tc>
        <w:tc>
          <w:tcPr>
            <w:tcW w:w="669" w:type="dxa"/>
          </w:tcPr>
          <w:p>
            <w:pPr>
              <w:pStyle w:val="TableParagraph"/>
              <w:rPr>
                <w:rFonts w:ascii="Times New Roman"/>
                <w:sz w:val="28"/>
              </w:rPr>
            </w:pPr>
          </w:p>
        </w:tc>
        <w:tc>
          <w:tcPr>
            <w:tcW w:w="739" w:type="dxa"/>
          </w:tcPr>
          <w:p>
            <w:pPr>
              <w:pStyle w:val="TableParagraph"/>
              <w:rPr>
                <w:rFonts w:ascii="Times New Roman"/>
                <w:sz w:val="28"/>
              </w:rPr>
            </w:pPr>
          </w:p>
        </w:tc>
        <w:tc>
          <w:tcPr>
            <w:tcW w:w="792" w:type="dxa"/>
          </w:tcPr>
          <w:p>
            <w:pPr>
              <w:pStyle w:val="TableParagraph"/>
              <w:rPr>
                <w:rFonts w:ascii="Times New Roman"/>
                <w:sz w:val="28"/>
              </w:rPr>
            </w:pPr>
          </w:p>
        </w:tc>
      </w:tr>
      <w:tr>
        <w:trPr>
          <w:trHeight w:val="371" w:hRule="atLeast"/>
        </w:trPr>
        <w:tc>
          <w:tcPr>
            <w:tcW w:w="651" w:type="dxa"/>
          </w:tcPr>
          <w:p>
            <w:pPr>
              <w:pStyle w:val="TableParagraph"/>
              <w:spacing w:line="317" w:lineRule="exact"/>
              <w:ind w:left="107"/>
              <w:rPr>
                <w:rFonts w:ascii="Times New Roman"/>
                <w:sz w:val="28"/>
              </w:rPr>
            </w:pPr>
            <w:r>
              <w:rPr>
                <w:rFonts w:ascii="Times New Roman"/>
                <w:spacing w:val="-10"/>
                <w:sz w:val="28"/>
              </w:rPr>
              <w:t>4</w:t>
            </w:r>
          </w:p>
        </w:tc>
        <w:tc>
          <w:tcPr>
            <w:tcW w:w="6267" w:type="dxa"/>
          </w:tcPr>
          <w:p>
            <w:pPr>
              <w:pStyle w:val="TableParagraph"/>
              <w:spacing w:line="317" w:lineRule="exact"/>
              <w:ind w:left="107"/>
              <w:rPr>
                <w:rFonts w:ascii="Times New Roman"/>
                <w:sz w:val="28"/>
              </w:rPr>
            </w:pPr>
            <w:r>
              <w:rPr>
                <w:rFonts w:ascii="Times New Roman"/>
                <w:sz w:val="28"/>
              </w:rPr>
              <w:t>E-mail</w:t>
            </w:r>
            <w:r>
              <w:rPr>
                <w:rFonts w:ascii="Times New Roman"/>
                <w:spacing w:val="-4"/>
                <w:sz w:val="28"/>
              </w:rPr>
              <w:t> </w:t>
            </w:r>
            <w:r>
              <w:rPr>
                <w:rFonts w:ascii="Times New Roman"/>
                <w:sz w:val="28"/>
              </w:rPr>
              <w:t>to</w:t>
            </w:r>
            <w:r>
              <w:rPr>
                <w:rFonts w:ascii="Times New Roman"/>
                <w:spacing w:val="-4"/>
                <w:sz w:val="28"/>
              </w:rPr>
              <w:t> </w:t>
            </w:r>
            <w:r>
              <w:rPr>
                <w:rFonts w:ascii="Times New Roman"/>
                <w:sz w:val="28"/>
              </w:rPr>
              <w:t>assess</w:t>
            </w:r>
            <w:r>
              <w:rPr>
                <w:rFonts w:ascii="Times New Roman"/>
                <w:spacing w:val="-8"/>
                <w:sz w:val="28"/>
              </w:rPr>
              <w:t> </w:t>
            </w:r>
            <w:r>
              <w:rPr>
                <w:rFonts w:ascii="Times New Roman"/>
                <w:sz w:val="28"/>
              </w:rPr>
              <w:t>students</w:t>
            </w:r>
            <w:r>
              <w:rPr>
                <w:rFonts w:ascii="Times New Roman"/>
                <w:spacing w:val="-3"/>
                <w:sz w:val="28"/>
              </w:rPr>
              <w:t> </w:t>
            </w:r>
            <w:r>
              <w:rPr>
                <w:rFonts w:ascii="Times New Roman"/>
                <w:spacing w:val="-2"/>
                <w:sz w:val="28"/>
              </w:rPr>
              <w:t>work/assignment</w:t>
            </w:r>
          </w:p>
        </w:tc>
        <w:tc>
          <w:tcPr>
            <w:tcW w:w="823" w:type="dxa"/>
          </w:tcPr>
          <w:p>
            <w:pPr>
              <w:pStyle w:val="TableParagraph"/>
              <w:rPr>
                <w:rFonts w:ascii="Times New Roman"/>
                <w:sz w:val="28"/>
              </w:rPr>
            </w:pPr>
          </w:p>
        </w:tc>
        <w:tc>
          <w:tcPr>
            <w:tcW w:w="665" w:type="dxa"/>
          </w:tcPr>
          <w:p>
            <w:pPr>
              <w:pStyle w:val="TableParagraph"/>
              <w:rPr>
                <w:rFonts w:ascii="Times New Roman"/>
                <w:sz w:val="28"/>
              </w:rPr>
            </w:pPr>
          </w:p>
        </w:tc>
        <w:tc>
          <w:tcPr>
            <w:tcW w:w="669" w:type="dxa"/>
          </w:tcPr>
          <w:p>
            <w:pPr>
              <w:pStyle w:val="TableParagraph"/>
              <w:rPr>
                <w:rFonts w:ascii="Times New Roman"/>
                <w:sz w:val="28"/>
              </w:rPr>
            </w:pPr>
          </w:p>
        </w:tc>
        <w:tc>
          <w:tcPr>
            <w:tcW w:w="739" w:type="dxa"/>
          </w:tcPr>
          <w:p>
            <w:pPr>
              <w:pStyle w:val="TableParagraph"/>
              <w:rPr>
                <w:rFonts w:ascii="Times New Roman"/>
                <w:sz w:val="28"/>
              </w:rPr>
            </w:pPr>
          </w:p>
        </w:tc>
        <w:tc>
          <w:tcPr>
            <w:tcW w:w="792" w:type="dxa"/>
          </w:tcPr>
          <w:p>
            <w:pPr>
              <w:pStyle w:val="TableParagraph"/>
              <w:rPr>
                <w:rFonts w:ascii="Times New Roman"/>
                <w:sz w:val="28"/>
              </w:rPr>
            </w:pPr>
          </w:p>
        </w:tc>
      </w:tr>
      <w:tr>
        <w:trPr>
          <w:trHeight w:val="369" w:hRule="atLeast"/>
        </w:trPr>
        <w:tc>
          <w:tcPr>
            <w:tcW w:w="651" w:type="dxa"/>
          </w:tcPr>
          <w:p>
            <w:pPr>
              <w:pStyle w:val="TableParagraph"/>
              <w:spacing w:line="315" w:lineRule="exact"/>
              <w:ind w:left="107"/>
              <w:rPr>
                <w:rFonts w:ascii="Times New Roman"/>
                <w:sz w:val="28"/>
              </w:rPr>
            </w:pPr>
            <w:r>
              <w:rPr>
                <w:rFonts w:ascii="Times New Roman"/>
                <w:spacing w:val="-10"/>
                <w:sz w:val="28"/>
              </w:rPr>
              <w:t>5</w:t>
            </w:r>
          </w:p>
        </w:tc>
        <w:tc>
          <w:tcPr>
            <w:tcW w:w="6267" w:type="dxa"/>
          </w:tcPr>
          <w:p>
            <w:pPr>
              <w:pStyle w:val="TableParagraph"/>
              <w:spacing w:line="315" w:lineRule="exact"/>
              <w:ind w:left="107"/>
              <w:rPr>
                <w:rFonts w:ascii="Times New Roman"/>
                <w:sz w:val="28"/>
              </w:rPr>
            </w:pPr>
            <w:r>
              <w:rPr>
                <w:rFonts w:ascii="Times New Roman"/>
                <w:sz w:val="28"/>
              </w:rPr>
              <w:t>Internet</w:t>
            </w:r>
            <w:r>
              <w:rPr>
                <w:rFonts w:ascii="Times New Roman"/>
                <w:spacing w:val="-2"/>
                <w:sz w:val="28"/>
              </w:rPr>
              <w:t> </w:t>
            </w:r>
            <w:r>
              <w:rPr>
                <w:rFonts w:ascii="Times New Roman"/>
                <w:sz w:val="28"/>
              </w:rPr>
              <w:t>for</w:t>
            </w:r>
            <w:r>
              <w:rPr>
                <w:rFonts w:ascii="Times New Roman"/>
                <w:spacing w:val="-2"/>
                <w:sz w:val="28"/>
              </w:rPr>
              <w:t> tutorials</w:t>
            </w:r>
          </w:p>
        </w:tc>
        <w:tc>
          <w:tcPr>
            <w:tcW w:w="823" w:type="dxa"/>
          </w:tcPr>
          <w:p>
            <w:pPr>
              <w:pStyle w:val="TableParagraph"/>
              <w:rPr>
                <w:rFonts w:ascii="Times New Roman"/>
                <w:sz w:val="28"/>
              </w:rPr>
            </w:pPr>
          </w:p>
        </w:tc>
        <w:tc>
          <w:tcPr>
            <w:tcW w:w="665" w:type="dxa"/>
          </w:tcPr>
          <w:p>
            <w:pPr>
              <w:pStyle w:val="TableParagraph"/>
              <w:rPr>
                <w:rFonts w:ascii="Times New Roman"/>
                <w:sz w:val="28"/>
              </w:rPr>
            </w:pPr>
          </w:p>
        </w:tc>
        <w:tc>
          <w:tcPr>
            <w:tcW w:w="669" w:type="dxa"/>
          </w:tcPr>
          <w:p>
            <w:pPr>
              <w:pStyle w:val="TableParagraph"/>
              <w:rPr>
                <w:rFonts w:ascii="Times New Roman"/>
                <w:sz w:val="28"/>
              </w:rPr>
            </w:pPr>
          </w:p>
        </w:tc>
        <w:tc>
          <w:tcPr>
            <w:tcW w:w="739" w:type="dxa"/>
          </w:tcPr>
          <w:p>
            <w:pPr>
              <w:pStyle w:val="TableParagraph"/>
              <w:rPr>
                <w:rFonts w:ascii="Times New Roman"/>
                <w:sz w:val="28"/>
              </w:rPr>
            </w:pPr>
          </w:p>
        </w:tc>
        <w:tc>
          <w:tcPr>
            <w:tcW w:w="792" w:type="dxa"/>
          </w:tcPr>
          <w:p>
            <w:pPr>
              <w:pStyle w:val="TableParagraph"/>
              <w:rPr>
                <w:rFonts w:ascii="Times New Roman"/>
                <w:sz w:val="28"/>
              </w:rPr>
            </w:pPr>
          </w:p>
        </w:tc>
      </w:tr>
      <w:tr>
        <w:trPr>
          <w:trHeight w:val="371" w:hRule="atLeast"/>
        </w:trPr>
        <w:tc>
          <w:tcPr>
            <w:tcW w:w="651" w:type="dxa"/>
          </w:tcPr>
          <w:p>
            <w:pPr>
              <w:pStyle w:val="TableParagraph"/>
              <w:spacing w:line="315" w:lineRule="exact"/>
              <w:ind w:left="107"/>
              <w:rPr>
                <w:rFonts w:ascii="Times New Roman"/>
                <w:sz w:val="28"/>
              </w:rPr>
            </w:pPr>
            <w:r>
              <w:rPr>
                <w:rFonts w:ascii="Times New Roman"/>
                <w:spacing w:val="-10"/>
                <w:sz w:val="28"/>
              </w:rPr>
              <w:t>6</w:t>
            </w:r>
          </w:p>
        </w:tc>
        <w:tc>
          <w:tcPr>
            <w:tcW w:w="6267" w:type="dxa"/>
          </w:tcPr>
          <w:p>
            <w:pPr>
              <w:pStyle w:val="TableParagraph"/>
              <w:spacing w:line="315" w:lineRule="exact"/>
              <w:ind w:left="107"/>
              <w:rPr>
                <w:rFonts w:ascii="Times New Roman"/>
                <w:sz w:val="28"/>
              </w:rPr>
            </w:pPr>
            <w:r>
              <w:rPr>
                <w:rFonts w:ascii="Times New Roman"/>
                <w:sz w:val="28"/>
              </w:rPr>
              <w:t>Playlist</w:t>
            </w:r>
            <w:r>
              <w:rPr>
                <w:rFonts w:ascii="Times New Roman"/>
                <w:spacing w:val="-6"/>
                <w:sz w:val="28"/>
              </w:rPr>
              <w:t> </w:t>
            </w:r>
            <w:r>
              <w:rPr>
                <w:rFonts w:ascii="Times New Roman"/>
                <w:sz w:val="28"/>
              </w:rPr>
              <w:t>aggregated</w:t>
            </w:r>
            <w:r>
              <w:rPr>
                <w:rFonts w:ascii="Times New Roman"/>
                <w:spacing w:val="-5"/>
                <w:sz w:val="28"/>
              </w:rPr>
              <w:t> </w:t>
            </w:r>
            <w:r>
              <w:rPr>
                <w:rFonts w:ascii="Times New Roman"/>
                <w:sz w:val="28"/>
              </w:rPr>
              <w:t>objects</w:t>
            </w:r>
            <w:r>
              <w:rPr>
                <w:rFonts w:ascii="Times New Roman"/>
                <w:spacing w:val="-6"/>
                <w:sz w:val="28"/>
              </w:rPr>
              <w:t> </w:t>
            </w:r>
            <w:r>
              <w:rPr>
                <w:rFonts w:ascii="Times New Roman"/>
                <w:sz w:val="28"/>
              </w:rPr>
              <w:t>and</w:t>
            </w:r>
            <w:r>
              <w:rPr>
                <w:rFonts w:ascii="Times New Roman"/>
                <w:spacing w:val="-5"/>
                <w:sz w:val="28"/>
              </w:rPr>
              <w:t> </w:t>
            </w:r>
            <w:r>
              <w:rPr>
                <w:rFonts w:ascii="Times New Roman"/>
                <w:spacing w:val="-2"/>
                <w:sz w:val="28"/>
              </w:rPr>
              <w:t>collection</w:t>
            </w:r>
          </w:p>
        </w:tc>
        <w:tc>
          <w:tcPr>
            <w:tcW w:w="823" w:type="dxa"/>
          </w:tcPr>
          <w:p>
            <w:pPr>
              <w:pStyle w:val="TableParagraph"/>
              <w:rPr>
                <w:rFonts w:ascii="Times New Roman"/>
                <w:sz w:val="28"/>
              </w:rPr>
            </w:pPr>
          </w:p>
        </w:tc>
        <w:tc>
          <w:tcPr>
            <w:tcW w:w="665" w:type="dxa"/>
          </w:tcPr>
          <w:p>
            <w:pPr>
              <w:pStyle w:val="TableParagraph"/>
              <w:rPr>
                <w:rFonts w:ascii="Times New Roman"/>
                <w:sz w:val="28"/>
              </w:rPr>
            </w:pPr>
          </w:p>
        </w:tc>
        <w:tc>
          <w:tcPr>
            <w:tcW w:w="669" w:type="dxa"/>
          </w:tcPr>
          <w:p>
            <w:pPr>
              <w:pStyle w:val="TableParagraph"/>
              <w:rPr>
                <w:rFonts w:ascii="Times New Roman"/>
                <w:sz w:val="28"/>
              </w:rPr>
            </w:pPr>
          </w:p>
        </w:tc>
        <w:tc>
          <w:tcPr>
            <w:tcW w:w="739" w:type="dxa"/>
          </w:tcPr>
          <w:p>
            <w:pPr>
              <w:pStyle w:val="TableParagraph"/>
              <w:rPr>
                <w:rFonts w:ascii="Times New Roman"/>
                <w:sz w:val="28"/>
              </w:rPr>
            </w:pPr>
          </w:p>
        </w:tc>
        <w:tc>
          <w:tcPr>
            <w:tcW w:w="792" w:type="dxa"/>
          </w:tcPr>
          <w:p>
            <w:pPr>
              <w:pStyle w:val="TableParagraph"/>
              <w:rPr>
                <w:rFonts w:ascii="Times New Roman"/>
                <w:sz w:val="28"/>
              </w:rPr>
            </w:pPr>
          </w:p>
        </w:tc>
      </w:tr>
      <w:tr>
        <w:trPr>
          <w:trHeight w:val="369" w:hRule="atLeast"/>
        </w:trPr>
        <w:tc>
          <w:tcPr>
            <w:tcW w:w="651" w:type="dxa"/>
          </w:tcPr>
          <w:p>
            <w:pPr>
              <w:pStyle w:val="TableParagraph"/>
              <w:spacing w:line="315" w:lineRule="exact"/>
              <w:ind w:left="107"/>
              <w:rPr>
                <w:rFonts w:ascii="Times New Roman"/>
                <w:sz w:val="28"/>
              </w:rPr>
            </w:pPr>
            <w:r>
              <w:rPr>
                <w:rFonts w:ascii="Times New Roman"/>
                <w:spacing w:val="-10"/>
                <w:sz w:val="28"/>
              </w:rPr>
              <w:t>7</w:t>
            </w:r>
          </w:p>
        </w:tc>
        <w:tc>
          <w:tcPr>
            <w:tcW w:w="6267" w:type="dxa"/>
          </w:tcPr>
          <w:p>
            <w:pPr>
              <w:pStyle w:val="TableParagraph"/>
              <w:spacing w:line="315" w:lineRule="exact"/>
              <w:ind w:left="107"/>
              <w:rPr>
                <w:rFonts w:ascii="Times New Roman"/>
                <w:sz w:val="28"/>
              </w:rPr>
            </w:pPr>
            <w:r>
              <w:rPr>
                <w:rFonts w:ascii="Times New Roman"/>
                <w:sz w:val="28"/>
              </w:rPr>
              <w:t>Annotation</w:t>
            </w:r>
            <w:r>
              <w:rPr>
                <w:rFonts w:ascii="Times New Roman"/>
                <w:spacing w:val="-8"/>
                <w:sz w:val="28"/>
              </w:rPr>
              <w:t> </w:t>
            </w:r>
            <w:r>
              <w:rPr>
                <w:rFonts w:ascii="Times New Roman"/>
                <w:sz w:val="28"/>
              </w:rPr>
              <w:t>on</w:t>
            </w:r>
            <w:r>
              <w:rPr>
                <w:rFonts w:ascii="Times New Roman"/>
                <w:spacing w:val="-3"/>
                <w:sz w:val="28"/>
              </w:rPr>
              <w:t> </w:t>
            </w:r>
            <w:r>
              <w:rPr>
                <w:rFonts w:ascii="Times New Roman"/>
                <w:sz w:val="28"/>
              </w:rPr>
              <w:t>audio</w:t>
            </w:r>
            <w:r>
              <w:rPr>
                <w:rFonts w:ascii="Times New Roman"/>
                <w:spacing w:val="-7"/>
                <w:sz w:val="28"/>
              </w:rPr>
              <w:t> </w:t>
            </w:r>
            <w:r>
              <w:rPr>
                <w:rFonts w:ascii="Times New Roman"/>
                <w:sz w:val="28"/>
              </w:rPr>
              <w:t>visual</w:t>
            </w:r>
            <w:r>
              <w:rPr>
                <w:rFonts w:ascii="Times New Roman"/>
                <w:spacing w:val="-3"/>
                <w:sz w:val="28"/>
              </w:rPr>
              <w:t> </w:t>
            </w:r>
            <w:r>
              <w:rPr>
                <w:rFonts w:ascii="Times New Roman"/>
                <w:sz w:val="28"/>
              </w:rPr>
              <w:t>with</w:t>
            </w:r>
            <w:r>
              <w:rPr>
                <w:rFonts w:ascii="Times New Roman"/>
                <w:spacing w:val="-3"/>
                <w:sz w:val="28"/>
              </w:rPr>
              <w:t> </w:t>
            </w:r>
            <w:r>
              <w:rPr>
                <w:rFonts w:ascii="Times New Roman"/>
                <w:sz w:val="28"/>
              </w:rPr>
              <w:t>my</w:t>
            </w:r>
            <w:r>
              <w:rPr>
                <w:rFonts w:ascii="Times New Roman"/>
                <w:spacing w:val="-5"/>
                <w:sz w:val="28"/>
              </w:rPr>
              <w:t> </w:t>
            </w:r>
            <w:r>
              <w:rPr>
                <w:rFonts w:ascii="Times New Roman"/>
                <w:sz w:val="28"/>
              </w:rPr>
              <w:t>story</w:t>
            </w:r>
            <w:r>
              <w:rPr>
                <w:rFonts w:ascii="Times New Roman"/>
                <w:spacing w:val="-8"/>
                <w:sz w:val="28"/>
              </w:rPr>
              <w:t> </w:t>
            </w:r>
            <w:r>
              <w:rPr>
                <w:rFonts w:ascii="Times New Roman"/>
                <w:sz w:val="28"/>
              </w:rPr>
              <w:t>player,</w:t>
            </w:r>
            <w:r>
              <w:rPr>
                <w:rFonts w:ascii="Times New Roman"/>
                <w:spacing w:val="-5"/>
                <w:sz w:val="28"/>
              </w:rPr>
              <w:t> etc</w:t>
            </w:r>
          </w:p>
        </w:tc>
        <w:tc>
          <w:tcPr>
            <w:tcW w:w="823" w:type="dxa"/>
          </w:tcPr>
          <w:p>
            <w:pPr>
              <w:pStyle w:val="TableParagraph"/>
              <w:rPr>
                <w:rFonts w:ascii="Times New Roman"/>
                <w:sz w:val="28"/>
              </w:rPr>
            </w:pPr>
          </w:p>
        </w:tc>
        <w:tc>
          <w:tcPr>
            <w:tcW w:w="665" w:type="dxa"/>
          </w:tcPr>
          <w:p>
            <w:pPr>
              <w:pStyle w:val="TableParagraph"/>
              <w:rPr>
                <w:rFonts w:ascii="Times New Roman"/>
                <w:sz w:val="28"/>
              </w:rPr>
            </w:pPr>
          </w:p>
        </w:tc>
        <w:tc>
          <w:tcPr>
            <w:tcW w:w="669" w:type="dxa"/>
          </w:tcPr>
          <w:p>
            <w:pPr>
              <w:pStyle w:val="TableParagraph"/>
              <w:rPr>
                <w:rFonts w:ascii="Times New Roman"/>
                <w:sz w:val="28"/>
              </w:rPr>
            </w:pPr>
          </w:p>
        </w:tc>
        <w:tc>
          <w:tcPr>
            <w:tcW w:w="739" w:type="dxa"/>
          </w:tcPr>
          <w:p>
            <w:pPr>
              <w:pStyle w:val="TableParagraph"/>
              <w:rPr>
                <w:rFonts w:ascii="Times New Roman"/>
                <w:sz w:val="28"/>
              </w:rPr>
            </w:pPr>
          </w:p>
        </w:tc>
        <w:tc>
          <w:tcPr>
            <w:tcW w:w="792" w:type="dxa"/>
          </w:tcPr>
          <w:p>
            <w:pPr>
              <w:pStyle w:val="TableParagraph"/>
              <w:rPr>
                <w:rFonts w:ascii="Times New Roman"/>
                <w:sz w:val="28"/>
              </w:rPr>
            </w:pPr>
          </w:p>
        </w:tc>
      </w:tr>
      <w:tr>
        <w:trPr>
          <w:trHeight w:val="371" w:hRule="atLeast"/>
        </w:trPr>
        <w:tc>
          <w:tcPr>
            <w:tcW w:w="651" w:type="dxa"/>
          </w:tcPr>
          <w:p>
            <w:pPr>
              <w:pStyle w:val="TableParagraph"/>
              <w:spacing w:line="315" w:lineRule="exact"/>
              <w:ind w:left="107"/>
              <w:rPr>
                <w:rFonts w:ascii="Times New Roman"/>
                <w:sz w:val="28"/>
              </w:rPr>
            </w:pPr>
            <w:r>
              <w:rPr>
                <w:rFonts w:ascii="Times New Roman"/>
                <w:spacing w:val="-10"/>
                <w:sz w:val="28"/>
              </w:rPr>
              <w:t>8</w:t>
            </w:r>
          </w:p>
        </w:tc>
        <w:tc>
          <w:tcPr>
            <w:tcW w:w="6267" w:type="dxa"/>
          </w:tcPr>
          <w:p>
            <w:pPr>
              <w:pStyle w:val="TableParagraph"/>
              <w:spacing w:line="315" w:lineRule="exact"/>
              <w:ind w:left="107"/>
              <w:rPr>
                <w:rFonts w:ascii="Times New Roman"/>
                <w:sz w:val="28"/>
              </w:rPr>
            </w:pPr>
            <w:r>
              <w:rPr>
                <w:rFonts w:ascii="Times New Roman"/>
                <w:sz w:val="28"/>
              </w:rPr>
              <w:t>Animations</w:t>
            </w:r>
            <w:r>
              <w:rPr>
                <w:rFonts w:ascii="Times New Roman"/>
                <w:spacing w:val="-10"/>
                <w:sz w:val="28"/>
              </w:rPr>
              <w:t> </w:t>
            </w:r>
            <w:r>
              <w:rPr>
                <w:rFonts w:ascii="Times New Roman"/>
                <w:spacing w:val="-2"/>
                <w:sz w:val="28"/>
              </w:rPr>
              <w:t>applications</w:t>
            </w:r>
          </w:p>
        </w:tc>
        <w:tc>
          <w:tcPr>
            <w:tcW w:w="823" w:type="dxa"/>
          </w:tcPr>
          <w:p>
            <w:pPr>
              <w:pStyle w:val="TableParagraph"/>
              <w:rPr>
                <w:rFonts w:ascii="Times New Roman"/>
                <w:sz w:val="28"/>
              </w:rPr>
            </w:pPr>
          </w:p>
        </w:tc>
        <w:tc>
          <w:tcPr>
            <w:tcW w:w="665" w:type="dxa"/>
          </w:tcPr>
          <w:p>
            <w:pPr>
              <w:pStyle w:val="TableParagraph"/>
              <w:rPr>
                <w:rFonts w:ascii="Times New Roman"/>
                <w:sz w:val="28"/>
              </w:rPr>
            </w:pPr>
          </w:p>
        </w:tc>
        <w:tc>
          <w:tcPr>
            <w:tcW w:w="669" w:type="dxa"/>
          </w:tcPr>
          <w:p>
            <w:pPr>
              <w:pStyle w:val="TableParagraph"/>
              <w:rPr>
                <w:rFonts w:ascii="Times New Roman"/>
                <w:sz w:val="28"/>
              </w:rPr>
            </w:pPr>
          </w:p>
        </w:tc>
        <w:tc>
          <w:tcPr>
            <w:tcW w:w="739" w:type="dxa"/>
          </w:tcPr>
          <w:p>
            <w:pPr>
              <w:pStyle w:val="TableParagraph"/>
              <w:rPr>
                <w:rFonts w:ascii="Times New Roman"/>
                <w:sz w:val="28"/>
              </w:rPr>
            </w:pPr>
          </w:p>
        </w:tc>
        <w:tc>
          <w:tcPr>
            <w:tcW w:w="792" w:type="dxa"/>
          </w:tcPr>
          <w:p>
            <w:pPr>
              <w:pStyle w:val="TableParagraph"/>
              <w:rPr>
                <w:rFonts w:ascii="Times New Roman"/>
                <w:sz w:val="28"/>
              </w:rPr>
            </w:pPr>
          </w:p>
        </w:tc>
      </w:tr>
      <w:tr>
        <w:trPr>
          <w:trHeight w:val="369" w:hRule="atLeast"/>
        </w:trPr>
        <w:tc>
          <w:tcPr>
            <w:tcW w:w="651" w:type="dxa"/>
          </w:tcPr>
          <w:p>
            <w:pPr>
              <w:pStyle w:val="TableParagraph"/>
              <w:spacing w:line="315" w:lineRule="exact"/>
              <w:ind w:left="107"/>
              <w:rPr>
                <w:rFonts w:ascii="Times New Roman"/>
                <w:sz w:val="28"/>
              </w:rPr>
            </w:pPr>
            <w:r>
              <w:rPr>
                <w:rFonts w:ascii="Times New Roman"/>
                <w:spacing w:val="-10"/>
                <w:sz w:val="28"/>
              </w:rPr>
              <w:t>9</w:t>
            </w:r>
          </w:p>
        </w:tc>
        <w:tc>
          <w:tcPr>
            <w:tcW w:w="6267" w:type="dxa"/>
          </w:tcPr>
          <w:p>
            <w:pPr>
              <w:pStyle w:val="TableParagraph"/>
              <w:spacing w:line="315" w:lineRule="exact"/>
              <w:ind w:left="107"/>
              <w:rPr>
                <w:rFonts w:ascii="Times New Roman"/>
                <w:sz w:val="28"/>
              </w:rPr>
            </w:pPr>
            <w:r>
              <w:rPr>
                <w:rFonts w:ascii="Times New Roman"/>
                <w:sz w:val="28"/>
              </w:rPr>
              <w:t>Facsimile</w:t>
            </w:r>
            <w:r>
              <w:rPr>
                <w:rFonts w:ascii="Times New Roman"/>
                <w:spacing w:val="-10"/>
                <w:sz w:val="28"/>
              </w:rPr>
              <w:t> </w:t>
            </w:r>
            <w:r>
              <w:rPr>
                <w:rFonts w:ascii="Times New Roman"/>
                <w:sz w:val="28"/>
              </w:rPr>
              <w:t>for</w:t>
            </w:r>
            <w:r>
              <w:rPr>
                <w:rFonts w:ascii="Times New Roman"/>
                <w:spacing w:val="-11"/>
                <w:sz w:val="28"/>
              </w:rPr>
              <w:t> </w:t>
            </w:r>
            <w:r>
              <w:rPr>
                <w:rFonts w:ascii="Times New Roman"/>
                <w:sz w:val="28"/>
              </w:rPr>
              <w:t>lecturer-student</w:t>
            </w:r>
            <w:r>
              <w:rPr>
                <w:rFonts w:ascii="Times New Roman"/>
                <w:spacing w:val="-6"/>
                <w:sz w:val="28"/>
              </w:rPr>
              <w:t> </w:t>
            </w:r>
            <w:r>
              <w:rPr>
                <w:rFonts w:ascii="Times New Roman"/>
                <w:sz w:val="28"/>
              </w:rPr>
              <w:t>classroom</w:t>
            </w:r>
            <w:r>
              <w:rPr>
                <w:rFonts w:ascii="Times New Roman"/>
                <w:spacing w:val="-12"/>
                <w:sz w:val="28"/>
              </w:rPr>
              <w:t> </w:t>
            </w:r>
            <w:r>
              <w:rPr>
                <w:rFonts w:ascii="Times New Roman"/>
                <w:spacing w:val="-2"/>
                <w:sz w:val="28"/>
              </w:rPr>
              <w:t>interaction</w:t>
            </w:r>
          </w:p>
        </w:tc>
        <w:tc>
          <w:tcPr>
            <w:tcW w:w="823" w:type="dxa"/>
          </w:tcPr>
          <w:p>
            <w:pPr>
              <w:pStyle w:val="TableParagraph"/>
              <w:rPr>
                <w:rFonts w:ascii="Times New Roman"/>
                <w:sz w:val="28"/>
              </w:rPr>
            </w:pPr>
          </w:p>
        </w:tc>
        <w:tc>
          <w:tcPr>
            <w:tcW w:w="665" w:type="dxa"/>
          </w:tcPr>
          <w:p>
            <w:pPr>
              <w:pStyle w:val="TableParagraph"/>
              <w:rPr>
                <w:rFonts w:ascii="Times New Roman"/>
                <w:sz w:val="28"/>
              </w:rPr>
            </w:pPr>
          </w:p>
        </w:tc>
        <w:tc>
          <w:tcPr>
            <w:tcW w:w="669" w:type="dxa"/>
          </w:tcPr>
          <w:p>
            <w:pPr>
              <w:pStyle w:val="TableParagraph"/>
              <w:rPr>
                <w:rFonts w:ascii="Times New Roman"/>
                <w:sz w:val="28"/>
              </w:rPr>
            </w:pPr>
          </w:p>
        </w:tc>
        <w:tc>
          <w:tcPr>
            <w:tcW w:w="739" w:type="dxa"/>
          </w:tcPr>
          <w:p>
            <w:pPr>
              <w:pStyle w:val="TableParagraph"/>
              <w:rPr>
                <w:rFonts w:ascii="Times New Roman"/>
                <w:sz w:val="28"/>
              </w:rPr>
            </w:pPr>
          </w:p>
        </w:tc>
        <w:tc>
          <w:tcPr>
            <w:tcW w:w="792" w:type="dxa"/>
          </w:tcPr>
          <w:p>
            <w:pPr>
              <w:pStyle w:val="TableParagraph"/>
              <w:rPr>
                <w:rFonts w:ascii="Times New Roman"/>
                <w:sz w:val="28"/>
              </w:rPr>
            </w:pPr>
          </w:p>
        </w:tc>
      </w:tr>
      <w:tr>
        <w:trPr>
          <w:trHeight w:val="741" w:hRule="atLeast"/>
        </w:trPr>
        <w:tc>
          <w:tcPr>
            <w:tcW w:w="651" w:type="dxa"/>
          </w:tcPr>
          <w:p>
            <w:pPr>
              <w:pStyle w:val="TableParagraph"/>
              <w:spacing w:line="315" w:lineRule="exact"/>
              <w:ind w:left="107"/>
              <w:rPr>
                <w:rFonts w:ascii="Times New Roman"/>
                <w:sz w:val="28"/>
              </w:rPr>
            </w:pPr>
            <w:r>
              <w:rPr>
                <w:rFonts w:ascii="Times New Roman"/>
                <w:spacing w:val="-5"/>
                <w:sz w:val="28"/>
              </w:rPr>
              <w:t>10</w:t>
            </w:r>
          </w:p>
        </w:tc>
        <w:tc>
          <w:tcPr>
            <w:tcW w:w="6267" w:type="dxa"/>
          </w:tcPr>
          <w:p>
            <w:pPr>
              <w:pStyle w:val="TableParagraph"/>
              <w:spacing w:line="315" w:lineRule="exact"/>
              <w:ind w:left="107"/>
              <w:rPr>
                <w:rFonts w:ascii="Times New Roman"/>
                <w:sz w:val="28"/>
              </w:rPr>
            </w:pPr>
            <w:r>
              <w:rPr>
                <w:rFonts w:ascii="Times New Roman"/>
                <w:sz w:val="28"/>
              </w:rPr>
              <w:t>Multimedia</w:t>
            </w:r>
            <w:r>
              <w:rPr>
                <w:rFonts w:ascii="Times New Roman"/>
                <w:spacing w:val="41"/>
                <w:sz w:val="28"/>
              </w:rPr>
              <w:t> </w:t>
            </w:r>
            <w:r>
              <w:rPr>
                <w:rFonts w:ascii="Times New Roman"/>
                <w:sz w:val="28"/>
              </w:rPr>
              <w:t>facilities</w:t>
            </w:r>
            <w:r>
              <w:rPr>
                <w:rFonts w:ascii="Times New Roman"/>
                <w:spacing w:val="40"/>
                <w:sz w:val="28"/>
              </w:rPr>
              <w:t> </w:t>
            </w:r>
            <w:r>
              <w:rPr>
                <w:rFonts w:ascii="Times New Roman"/>
                <w:sz w:val="28"/>
              </w:rPr>
              <w:t>in</w:t>
            </w:r>
            <w:r>
              <w:rPr>
                <w:rFonts w:ascii="Times New Roman"/>
                <w:spacing w:val="43"/>
                <w:sz w:val="28"/>
              </w:rPr>
              <w:t> </w:t>
            </w:r>
            <w:r>
              <w:rPr>
                <w:rFonts w:ascii="Times New Roman"/>
                <w:sz w:val="28"/>
              </w:rPr>
              <w:t>classroom</w:t>
            </w:r>
            <w:r>
              <w:rPr>
                <w:rFonts w:ascii="Times New Roman"/>
                <w:spacing w:val="43"/>
                <w:sz w:val="28"/>
              </w:rPr>
              <w:t> </w:t>
            </w:r>
            <w:r>
              <w:rPr>
                <w:rFonts w:ascii="Times New Roman"/>
                <w:sz w:val="28"/>
              </w:rPr>
              <w:t>management</w:t>
            </w:r>
            <w:r>
              <w:rPr>
                <w:rFonts w:ascii="Times New Roman"/>
                <w:spacing w:val="43"/>
                <w:sz w:val="28"/>
              </w:rPr>
              <w:t> </w:t>
            </w:r>
            <w:r>
              <w:rPr>
                <w:rFonts w:ascii="Times New Roman"/>
                <w:spacing w:val="-5"/>
                <w:sz w:val="28"/>
              </w:rPr>
              <w:t>and</w:t>
            </w:r>
          </w:p>
          <w:p>
            <w:pPr>
              <w:pStyle w:val="TableParagraph"/>
              <w:spacing w:before="50"/>
              <w:ind w:left="107"/>
              <w:rPr>
                <w:rFonts w:ascii="Times New Roman"/>
                <w:sz w:val="28"/>
              </w:rPr>
            </w:pPr>
            <w:r>
              <w:rPr>
                <w:rFonts w:ascii="Times New Roman"/>
                <w:spacing w:val="-2"/>
                <w:sz w:val="28"/>
              </w:rPr>
              <w:t>control</w:t>
            </w:r>
          </w:p>
        </w:tc>
        <w:tc>
          <w:tcPr>
            <w:tcW w:w="823" w:type="dxa"/>
          </w:tcPr>
          <w:p>
            <w:pPr>
              <w:pStyle w:val="TableParagraph"/>
              <w:rPr>
                <w:rFonts w:ascii="Times New Roman"/>
                <w:sz w:val="28"/>
              </w:rPr>
            </w:pPr>
          </w:p>
        </w:tc>
        <w:tc>
          <w:tcPr>
            <w:tcW w:w="665" w:type="dxa"/>
          </w:tcPr>
          <w:p>
            <w:pPr>
              <w:pStyle w:val="TableParagraph"/>
              <w:rPr>
                <w:rFonts w:ascii="Times New Roman"/>
                <w:sz w:val="28"/>
              </w:rPr>
            </w:pPr>
          </w:p>
        </w:tc>
        <w:tc>
          <w:tcPr>
            <w:tcW w:w="669" w:type="dxa"/>
          </w:tcPr>
          <w:p>
            <w:pPr>
              <w:pStyle w:val="TableParagraph"/>
              <w:rPr>
                <w:rFonts w:ascii="Times New Roman"/>
                <w:sz w:val="28"/>
              </w:rPr>
            </w:pPr>
          </w:p>
        </w:tc>
        <w:tc>
          <w:tcPr>
            <w:tcW w:w="739" w:type="dxa"/>
          </w:tcPr>
          <w:p>
            <w:pPr>
              <w:pStyle w:val="TableParagraph"/>
              <w:rPr>
                <w:rFonts w:ascii="Times New Roman"/>
                <w:sz w:val="28"/>
              </w:rPr>
            </w:pPr>
          </w:p>
        </w:tc>
        <w:tc>
          <w:tcPr>
            <w:tcW w:w="792" w:type="dxa"/>
          </w:tcPr>
          <w:p>
            <w:pPr>
              <w:pStyle w:val="TableParagraph"/>
              <w:rPr>
                <w:rFonts w:ascii="Times New Roman"/>
                <w:sz w:val="28"/>
              </w:rPr>
            </w:pPr>
          </w:p>
        </w:tc>
      </w:tr>
      <w:tr>
        <w:trPr>
          <w:trHeight w:val="741" w:hRule="atLeast"/>
        </w:trPr>
        <w:tc>
          <w:tcPr>
            <w:tcW w:w="651" w:type="dxa"/>
          </w:tcPr>
          <w:p>
            <w:pPr>
              <w:pStyle w:val="TableParagraph"/>
              <w:spacing w:line="315" w:lineRule="exact"/>
              <w:ind w:left="107"/>
              <w:rPr>
                <w:rFonts w:ascii="Times New Roman"/>
                <w:sz w:val="28"/>
              </w:rPr>
            </w:pPr>
            <w:r>
              <w:rPr>
                <w:rFonts w:ascii="Times New Roman"/>
                <w:spacing w:val="-5"/>
                <w:sz w:val="28"/>
              </w:rPr>
              <w:t>11</w:t>
            </w:r>
          </w:p>
        </w:tc>
        <w:tc>
          <w:tcPr>
            <w:tcW w:w="6267" w:type="dxa"/>
          </w:tcPr>
          <w:p>
            <w:pPr>
              <w:pStyle w:val="TableParagraph"/>
              <w:spacing w:line="315" w:lineRule="exact"/>
              <w:ind w:left="107"/>
              <w:rPr>
                <w:rFonts w:ascii="Times New Roman"/>
                <w:sz w:val="28"/>
              </w:rPr>
            </w:pPr>
            <w:r>
              <w:rPr>
                <w:rFonts w:ascii="Times New Roman"/>
                <w:sz w:val="28"/>
              </w:rPr>
              <w:t>Film</w:t>
            </w:r>
            <w:r>
              <w:rPr>
                <w:rFonts w:ascii="Times New Roman"/>
                <w:spacing w:val="10"/>
                <w:sz w:val="28"/>
              </w:rPr>
              <w:t> </w:t>
            </w:r>
            <w:r>
              <w:rPr>
                <w:rFonts w:ascii="Times New Roman"/>
                <w:sz w:val="28"/>
              </w:rPr>
              <w:t>strip</w:t>
            </w:r>
            <w:r>
              <w:rPr>
                <w:rFonts w:ascii="Times New Roman"/>
                <w:spacing w:val="16"/>
                <w:sz w:val="28"/>
              </w:rPr>
              <w:t> </w:t>
            </w:r>
            <w:r>
              <w:rPr>
                <w:rFonts w:ascii="Times New Roman"/>
                <w:sz w:val="28"/>
              </w:rPr>
              <w:t>application</w:t>
            </w:r>
            <w:r>
              <w:rPr>
                <w:rFonts w:ascii="Times New Roman"/>
                <w:spacing w:val="18"/>
                <w:sz w:val="28"/>
              </w:rPr>
              <w:t> </w:t>
            </w:r>
            <w:r>
              <w:rPr>
                <w:rFonts w:ascii="Times New Roman"/>
                <w:sz w:val="28"/>
              </w:rPr>
              <w:t>as</w:t>
            </w:r>
            <w:r>
              <w:rPr>
                <w:rFonts w:ascii="Times New Roman"/>
                <w:spacing w:val="18"/>
                <w:sz w:val="28"/>
              </w:rPr>
              <w:t> </w:t>
            </w:r>
            <w:r>
              <w:rPr>
                <w:rFonts w:ascii="Times New Roman"/>
                <w:sz w:val="28"/>
              </w:rPr>
              <w:t>business</w:t>
            </w:r>
            <w:r>
              <w:rPr>
                <w:rFonts w:ascii="Times New Roman"/>
                <w:spacing w:val="16"/>
                <w:sz w:val="28"/>
              </w:rPr>
              <w:t> </w:t>
            </w:r>
            <w:r>
              <w:rPr>
                <w:rFonts w:ascii="Times New Roman"/>
                <w:sz w:val="28"/>
              </w:rPr>
              <w:t>education</w:t>
            </w:r>
            <w:r>
              <w:rPr>
                <w:rFonts w:ascii="Times New Roman"/>
                <w:spacing w:val="16"/>
                <w:sz w:val="28"/>
              </w:rPr>
              <w:t> </w:t>
            </w:r>
            <w:r>
              <w:rPr>
                <w:rFonts w:ascii="Times New Roman"/>
                <w:spacing w:val="-2"/>
                <w:sz w:val="28"/>
              </w:rPr>
              <w:t>teaching</w:t>
            </w:r>
          </w:p>
          <w:p>
            <w:pPr>
              <w:pStyle w:val="TableParagraph"/>
              <w:spacing w:before="47"/>
              <w:ind w:left="107"/>
              <w:rPr>
                <w:rFonts w:ascii="Times New Roman"/>
                <w:sz w:val="28"/>
              </w:rPr>
            </w:pPr>
            <w:r>
              <w:rPr>
                <w:rFonts w:ascii="Times New Roman"/>
                <w:spacing w:val="-5"/>
                <w:sz w:val="28"/>
              </w:rPr>
              <w:t>aid</w:t>
            </w:r>
          </w:p>
        </w:tc>
        <w:tc>
          <w:tcPr>
            <w:tcW w:w="823" w:type="dxa"/>
          </w:tcPr>
          <w:p>
            <w:pPr>
              <w:pStyle w:val="TableParagraph"/>
              <w:rPr>
                <w:rFonts w:ascii="Times New Roman"/>
                <w:sz w:val="28"/>
              </w:rPr>
            </w:pPr>
          </w:p>
        </w:tc>
        <w:tc>
          <w:tcPr>
            <w:tcW w:w="665" w:type="dxa"/>
          </w:tcPr>
          <w:p>
            <w:pPr>
              <w:pStyle w:val="TableParagraph"/>
              <w:rPr>
                <w:rFonts w:ascii="Times New Roman"/>
                <w:sz w:val="28"/>
              </w:rPr>
            </w:pPr>
          </w:p>
        </w:tc>
        <w:tc>
          <w:tcPr>
            <w:tcW w:w="669" w:type="dxa"/>
          </w:tcPr>
          <w:p>
            <w:pPr>
              <w:pStyle w:val="TableParagraph"/>
              <w:rPr>
                <w:rFonts w:ascii="Times New Roman"/>
                <w:sz w:val="28"/>
              </w:rPr>
            </w:pPr>
          </w:p>
        </w:tc>
        <w:tc>
          <w:tcPr>
            <w:tcW w:w="739" w:type="dxa"/>
          </w:tcPr>
          <w:p>
            <w:pPr>
              <w:pStyle w:val="TableParagraph"/>
              <w:rPr>
                <w:rFonts w:ascii="Times New Roman"/>
                <w:sz w:val="28"/>
              </w:rPr>
            </w:pPr>
          </w:p>
        </w:tc>
        <w:tc>
          <w:tcPr>
            <w:tcW w:w="792" w:type="dxa"/>
          </w:tcPr>
          <w:p>
            <w:pPr>
              <w:pStyle w:val="TableParagraph"/>
              <w:rPr>
                <w:rFonts w:ascii="Times New Roman"/>
                <w:sz w:val="28"/>
              </w:rPr>
            </w:pPr>
          </w:p>
        </w:tc>
      </w:tr>
      <w:tr>
        <w:trPr>
          <w:trHeight w:val="369" w:hRule="atLeast"/>
        </w:trPr>
        <w:tc>
          <w:tcPr>
            <w:tcW w:w="651" w:type="dxa"/>
          </w:tcPr>
          <w:p>
            <w:pPr>
              <w:pStyle w:val="TableParagraph"/>
              <w:spacing w:line="315" w:lineRule="exact"/>
              <w:ind w:left="107"/>
              <w:rPr>
                <w:rFonts w:ascii="Times New Roman"/>
                <w:sz w:val="28"/>
              </w:rPr>
            </w:pPr>
            <w:r>
              <w:rPr>
                <w:rFonts w:ascii="Times New Roman"/>
                <w:spacing w:val="-5"/>
                <w:sz w:val="28"/>
              </w:rPr>
              <w:t>12</w:t>
            </w:r>
          </w:p>
        </w:tc>
        <w:tc>
          <w:tcPr>
            <w:tcW w:w="6267" w:type="dxa"/>
          </w:tcPr>
          <w:p>
            <w:pPr>
              <w:pStyle w:val="TableParagraph"/>
              <w:spacing w:line="315" w:lineRule="exact"/>
              <w:ind w:left="107"/>
              <w:rPr>
                <w:rFonts w:ascii="Times New Roman"/>
                <w:sz w:val="28"/>
              </w:rPr>
            </w:pPr>
            <w:r>
              <w:rPr>
                <w:rFonts w:ascii="Times New Roman"/>
                <w:sz w:val="28"/>
              </w:rPr>
              <w:t>Multimedia</w:t>
            </w:r>
            <w:r>
              <w:rPr>
                <w:rFonts w:ascii="Times New Roman"/>
                <w:spacing w:val="-8"/>
                <w:sz w:val="28"/>
              </w:rPr>
              <w:t> </w:t>
            </w:r>
            <w:r>
              <w:rPr>
                <w:rFonts w:ascii="Times New Roman"/>
                <w:spacing w:val="-2"/>
                <w:sz w:val="28"/>
              </w:rPr>
              <w:t>projectors</w:t>
            </w:r>
          </w:p>
        </w:tc>
        <w:tc>
          <w:tcPr>
            <w:tcW w:w="823" w:type="dxa"/>
          </w:tcPr>
          <w:p>
            <w:pPr>
              <w:pStyle w:val="TableParagraph"/>
              <w:rPr>
                <w:rFonts w:ascii="Times New Roman"/>
                <w:sz w:val="28"/>
              </w:rPr>
            </w:pPr>
          </w:p>
        </w:tc>
        <w:tc>
          <w:tcPr>
            <w:tcW w:w="665" w:type="dxa"/>
          </w:tcPr>
          <w:p>
            <w:pPr>
              <w:pStyle w:val="TableParagraph"/>
              <w:rPr>
                <w:rFonts w:ascii="Times New Roman"/>
                <w:sz w:val="28"/>
              </w:rPr>
            </w:pPr>
          </w:p>
        </w:tc>
        <w:tc>
          <w:tcPr>
            <w:tcW w:w="669" w:type="dxa"/>
          </w:tcPr>
          <w:p>
            <w:pPr>
              <w:pStyle w:val="TableParagraph"/>
              <w:rPr>
                <w:rFonts w:ascii="Times New Roman"/>
                <w:sz w:val="28"/>
              </w:rPr>
            </w:pPr>
          </w:p>
        </w:tc>
        <w:tc>
          <w:tcPr>
            <w:tcW w:w="739" w:type="dxa"/>
          </w:tcPr>
          <w:p>
            <w:pPr>
              <w:pStyle w:val="TableParagraph"/>
              <w:rPr>
                <w:rFonts w:ascii="Times New Roman"/>
                <w:sz w:val="28"/>
              </w:rPr>
            </w:pPr>
          </w:p>
        </w:tc>
        <w:tc>
          <w:tcPr>
            <w:tcW w:w="792" w:type="dxa"/>
          </w:tcPr>
          <w:p>
            <w:pPr>
              <w:pStyle w:val="TableParagraph"/>
              <w:rPr>
                <w:rFonts w:ascii="Times New Roman"/>
                <w:sz w:val="28"/>
              </w:rPr>
            </w:pPr>
          </w:p>
        </w:tc>
      </w:tr>
      <w:tr>
        <w:trPr>
          <w:trHeight w:val="369" w:hRule="atLeast"/>
        </w:trPr>
        <w:tc>
          <w:tcPr>
            <w:tcW w:w="651" w:type="dxa"/>
          </w:tcPr>
          <w:p>
            <w:pPr>
              <w:pStyle w:val="TableParagraph"/>
              <w:spacing w:line="315" w:lineRule="exact"/>
              <w:ind w:left="107"/>
              <w:rPr>
                <w:rFonts w:ascii="Times New Roman"/>
                <w:sz w:val="28"/>
              </w:rPr>
            </w:pPr>
            <w:r>
              <w:rPr>
                <w:rFonts w:ascii="Times New Roman"/>
                <w:spacing w:val="-5"/>
                <w:sz w:val="28"/>
              </w:rPr>
              <w:t>13</w:t>
            </w:r>
          </w:p>
        </w:tc>
        <w:tc>
          <w:tcPr>
            <w:tcW w:w="6267" w:type="dxa"/>
          </w:tcPr>
          <w:p>
            <w:pPr>
              <w:pStyle w:val="TableParagraph"/>
              <w:spacing w:line="315" w:lineRule="exact"/>
              <w:ind w:left="107"/>
              <w:rPr>
                <w:rFonts w:ascii="Times New Roman"/>
                <w:sz w:val="28"/>
              </w:rPr>
            </w:pPr>
            <w:r>
              <w:rPr>
                <w:rFonts w:ascii="Times New Roman"/>
                <w:sz w:val="28"/>
              </w:rPr>
              <w:t>Electronic</w:t>
            </w:r>
            <w:r>
              <w:rPr>
                <w:rFonts w:ascii="Times New Roman"/>
                <w:spacing w:val="-7"/>
                <w:sz w:val="28"/>
              </w:rPr>
              <w:t> </w:t>
            </w:r>
            <w:r>
              <w:rPr>
                <w:rFonts w:ascii="Times New Roman"/>
                <w:sz w:val="28"/>
              </w:rPr>
              <w:t>organizer</w:t>
            </w:r>
            <w:r>
              <w:rPr>
                <w:rFonts w:ascii="Times New Roman"/>
                <w:spacing w:val="-7"/>
                <w:sz w:val="28"/>
              </w:rPr>
              <w:t> </w:t>
            </w:r>
            <w:r>
              <w:rPr>
                <w:rFonts w:ascii="Times New Roman"/>
                <w:sz w:val="28"/>
              </w:rPr>
              <w:t>in</w:t>
            </w:r>
            <w:r>
              <w:rPr>
                <w:rFonts w:ascii="Times New Roman"/>
                <w:spacing w:val="-5"/>
                <w:sz w:val="28"/>
              </w:rPr>
              <w:t> </w:t>
            </w:r>
            <w:r>
              <w:rPr>
                <w:rFonts w:ascii="Times New Roman"/>
                <w:sz w:val="28"/>
              </w:rPr>
              <w:t>processing</w:t>
            </w:r>
            <w:r>
              <w:rPr>
                <w:rFonts w:ascii="Times New Roman"/>
                <w:spacing w:val="-9"/>
                <w:sz w:val="28"/>
              </w:rPr>
              <w:t> </w:t>
            </w:r>
            <w:r>
              <w:rPr>
                <w:rFonts w:ascii="Times New Roman"/>
                <w:spacing w:val="-2"/>
                <w:sz w:val="28"/>
              </w:rPr>
              <w:t>information</w:t>
            </w:r>
          </w:p>
        </w:tc>
        <w:tc>
          <w:tcPr>
            <w:tcW w:w="823" w:type="dxa"/>
          </w:tcPr>
          <w:p>
            <w:pPr>
              <w:pStyle w:val="TableParagraph"/>
              <w:rPr>
                <w:rFonts w:ascii="Times New Roman"/>
                <w:sz w:val="28"/>
              </w:rPr>
            </w:pPr>
          </w:p>
        </w:tc>
        <w:tc>
          <w:tcPr>
            <w:tcW w:w="665" w:type="dxa"/>
          </w:tcPr>
          <w:p>
            <w:pPr>
              <w:pStyle w:val="TableParagraph"/>
              <w:rPr>
                <w:rFonts w:ascii="Times New Roman"/>
                <w:sz w:val="28"/>
              </w:rPr>
            </w:pPr>
          </w:p>
        </w:tc>
        <w:tc>
          <w:tcPr>
            <w:tcW w:w="669" w:type="dxa"/>
          </w:tcPr>
          <w:p>
            <w:pPr>
              <w:pStyle w:val="TableParagraph"/>
              <w:rPr>
                <w:rFonts w:ascii="Times New Roman"/>
                <w:sz w:val="28"/>
              </w:rPr>
            </w:pPr>
          </w:p>
        </w:tc>
        <w:tc>
          <w:tcPr>
            <w:tcW w:w="739" w:type="dxa"/>
          </w:tcPr>
          <w:p>
            <w:pPr>
              <w:pStyle w:val="TableParagraph"/>
              <w:rPr>
                <w:rFonts w:ascii="Times New Roman"/>
                <w:sz w:val="28"/>
              </w:rPr>
            </w:pPr>
          </w:p>
        </w:tc>
        <w:tc>
          <w:tcPr>
            <w:tcW w:w="792" w:type="dxa"/>
          </w:tcPr>
          <w:p>
            <w:pPr>
              <w:pStyle w:val="TableParagraph"/>
              <w:rPr>
                <w:rFonts w:ascii="Times New Roman"/>
                <w:sz w:val="28"/>
              </w:rPr>
            </w:pPr>
          </w:p>
        </w:tc>
      </w:tr>
      <w:tr>
        <w:trPr>
          <w:trHeight w:val="371" w:hRule="atLeast"/>
        </w:trPr>
        <w:tc>
          <w:tcPr>
            <w:tcW w:w="651" w:type="dxa"/>
          </w:tcPr>
          <w:p>
            <w:pPr>
              <w:pStyle w:val="TableParagraph"/>
              <w:spacing w:line="317" w:lineRule="exact"/>
              <w:ind w:left="107"/>
              <w:rPr>
                <w:rFonts w:ascii="Times New Roman"/>
                <w:sz w:val="28"/>
              </w:rPr>
            </w:pPr>
            <w:r>
              <w:rPr>
                <w:rFonts w:ascii="Times New Roman"/>
                <w:spacing w:val="-5"/>
                <w:sz w:val="28"/>
              </w:rPr>
              <w:t>14</w:t>
            </w:r>
          </w:p>
        </w:tc>
        <w:tc>
          <w:tcPr>
            <w:tcW w:w="6267" w:type="dxa"/>
          </w:tcPr>
          <w:p>
            <w:pPr>
              <w:pStyle w:val="TableParagraph"/>
              <w:spacing w:line="317" w:lineRule="exact"/>
              <w:ind w:left="107"/>
              <w:rPr>
                <w:rFonts w:ascii="Times New Roman"/>
                <w:sz w:val="28"/>
              </w:rPr>
            </w:pPr>
            <w:r>
              <w:rPr>
                <w:rFonts w:ascii="Times New Roman"/>
                <w:sz w:val="28"/>
              </w:rPr>
              <w:t>Tele-video</w:t>
            </w:r>
            <w:r>
              <w:rPr>
                <w:rFonts w:ascii="Times New Roman"/>
                <w:spacing w:val="-7"/>
                <w:sz w:val="28"/>
              </w:rPr>
              <w:t> </w:t>
            </w:r>
            <w:r>
              <w:rPr>
                <w:rFonts w:ascii="Times New Roman"/>
                <w:sz w:val="28"/>
              </w:rPr>
              <w:t>conferencing</w:t>
            </w:r>
            <w:r>
              <w:rPr>
                <w:rFonts w:ascii="Times New Roman"/>
                <w:spacing w:val="-7"/>
                <w:sz w:val="28"/>
              </w:rPr>
              <w:t> </w:t>
            </w:r>
            <w:r>
              <w:rPr>
                <w:rFonts w:ascii="Times New Roman"/>
                <w:sz w:val="28"/>
              </w:rPr>
              <w:t>in</w:t>
            </w:r>
            <w:r>
              <w:rPr>
                <w:rFonts w:ascii="Times New Roman"/>
                <w:spacing w:val="-7"/>
                <w:sz w:val="28"/>
              </w:rPr>
              <w:t> </w:t>
            </w:r>
            <w:r>
              <w:rPr>
                <w:rFonts w:ascii="Times New Roman"/>
                <w:sz w:val="28"/>
              </w:rPr>
              <w:t>business</w:t>
            </w:r>
            <w:r>
              <w:rPr>
                <w:rFonts w:ascii="Times New Roman"/>
                <w:spacing w:val="-7"/>
                <w:sz w:val="28"/>
              </w:rPr>
              <w:t> </w:t>
            </w:r>
            <w:r>
              <w:rPr>
                <w:rFonts w:ascii="Times New Roman"/>
                <w:spacing w:val="-2"/>
                <w:sz w:val="28"/>
              </w:rPr>
              <w:t>education</w:t>
            </w:r>
          </w:p>
        </w:tc>
        <w:tc>
          <w:tcPr>
            <w:tcW w:w="823" w:type="dxa"/>
          </w:tcPr>
          <w:p>
            <w:pPr>
              <w:pStyle w:val="TableParagraph"/>
              <w:rPr>
                <w:rFonts w:ascii="Times New Roman"/>
                <w:sz w:val="28"/>
              </w:rPr>
            </w:pPr>
          </w:p>
        </w:tc>
        <w:tc>
          <w:tcPr>
            <w:tcW w:w="665" w:type="dxa"/>
          </w:tcPr>
          <w:p>
            <w:pPr>
              <w:pStyle w:val="TableParagraph"/>
              <w:rPr>
                <w:rFonts w:ascii="Times New Roman"/>
                <w:sz w:val="28"/>
              </w:rPr>
            </w:pPr>
          </w:p>
        </w:tc>
        <w:tc>
          <w:tcPr>
            <w:tcW w:w="669" w:type="dxa"/>
          </w:tcPr>
          <w:p>
            <w:pPr>
              <w:pStyle w:val="TableParagraph"/>
              <w:rPr>
                <w:rFonts w:ascii="Times New Roman"/>
                <w:sz w:val="28"/>
              </w:rPr>
            </w:pPr>
          </w:p>
        </w:tc>
        <w:tc>
          <w:tcPr>
            <w:tcW w:w="739" w:type="dxa"/>
          </w:tcPr>
          <w:p>
            <w:pPr>
              <w:pStyle w:val="TableParagraph"/>
              <w:rPr>
                <w:rFonts w:ascii="Times New Roman"/>
                <w:sz w:val="28"/>
              </w:rPr>
            </w:pPr>
          </w:p>
        </w:tc>
        <w:tc>
          <w:tcPr>
            <w:tcW w:w="792" w:type="dxa"/>
          </w:tcPr>
          <w:p>
            <w:pPr>
              <w:pStyle w:val="TableParagraph"/>
              <w:rPr>
                <w:rFonts w:ascii="Times New Roman"/>
                <w:sz w:val="28"/>
              </w:rPr>
            </w:pPr>
          </w:p>
        </w:tc>
      </w:tr>
    </w:tbl>
    <w:p>
      <w:pPr>
        <w:spacing w:after="0"/>
        <w:rPr>
          <w:rFonts w:ascii="Times New Roman"/>
          <w:sz w:val="28"/>
        </w:rPr>
        <w:sectPr>
          <w:pgSz w:w="12240" w:h="15840"/>
          <w:pgMar w:header="761" w:footer="0" w:top="1340" w:bottom="280" w:left="1020" w:right="260"/>
        </w:sectPr>
      </w:pPr>
    </w:p>
    <w:p>
      <w:pPr>
        <w:pStyle w:val="BodyText"/>
        <w:spacing w:before="134"/>
        <w:ind w:left="0"/>
        <w:jc w:val="left"/>
        <w:rPr>
          <w:rFonts w:ascii="Times New Roman"/>
          <w:b/>
        </w:rPr>
      </w:pPr>
    </w:p>
    <w:p>
      <w:pPr>
        <w:spacing w:line="278" w:lineRule="auto" w:before="0"/>
        <w:ind w:left="780" w:right="1178" w:firstLine="0"/>
        <w:jc w:val="left"/>
        <w:rPr>
          <w:rFonts w:ascii="Times New Roman"/>
          <w:b/>
          <w:sz w:val="28"/>
        </w:rPr>
      </w:pPr>
      <w:r>
        <w:rPr>
          <w:rFonts w:ascii="Times New Roman"/>
          <w:b/>
          <w:sz w:val="28"/>
        </w:rPr>
        <w:t>SECTION</w:t>
      </w:r>
      <w:r>
        <w:rPr>
          <w:rFonts w:ascii="Times New Roman"/>
          <w:b/>
          <w:spacing w:val="-5"/>
          <w:sz w:val="28"/>
        </w:rPr>
        <w:t> </w:t>
      </w:r>
      <w:r>
        <w:rPr>
          <w:rFonts w:ascii="Times New Roman"/>
          <w:b/>
          <w:sz w:val="28"/>
        </w:rPr>
        <w:t>B2</w:t>
      </w:r>
      <w:r>
        <w:rPr>
          <w:rFonts w:ascii="Calibri"/>
          <w:b/>
          <w:sz w:val="22"/>
        </w:rPr>
        <w:t>:</w:t>
      </w:r>
      <w:r>
        <w:rPr>
          <w:rFonts w:ascii="Calibri"/>
          <w:b/>
          <w:spacing w:val="80"/>
          <w:sz w:val="22"/>
        </w:rPr>
        <w:t> </w:t>
      </w:r>
      <w:r>
        <w:rPr>
          <w:rFonts w:ascii="Times New Roman"/>
          <w:b/>
          <w:sz w:val="28"/>
        </w:rPr>
        <w:t>Perceived</w:t>
      </w:r>
      <w:r>
        <w:rPr>
          <w:rFonts w:ascii="Times New Roman"/>
          <w:b/>
          <w:spacing w:val="-4"/>
          <w:sz w:val="28"/>
        </w:rPr>
        <w:t> </w:t>
      </w:r>
      <w:r>
        <w:rPr>
          <w:rFonts w:ascii="Times New Roman"/>
          <w:b/>
          <w:sz w:val="28"/>
        </w:rPr>
        <w:t>Contributions</w:t>
      </w:r>
      <w:r>
        <w:rPr>
          <w:rFonts w:ascii="Times New Roman"/>
          <w:b/>
          <w:spacing w:val="-6"/>
          <w:sz w:val="28"/>
        </w:rPr>
        <w:t> </w:t>
      </w:r>
      <w:r>
        <w:rPr>
          <w:rFonts w:ascii="Times New Roman"/>
          <w:b/>
          <w:sz w:val="28"/>
        </w:rPr>
        <w:t>of</w:t>
      </w:r>
      <w:r>
        <w:rPr>
          <w:rFonts w:ascii="Times New Roman"/>
          <w:b/>
          <w:spacing w:val="-4"/>
          <w:sz w:val="28"/>
        </w:rPr>
        <w:t> </w:t>
      </w:r>
      <w:r>
        <w:rPr>
          <w:rFonts w:ascii="Times New Roman"/>
          <w:b/>
          <w:sz w:val="28"/>
        </w:rPr>
        <w:t>ICT</w:t>
      </w:r>
      <w:r>
        <w:rPr>
          <w:rFonts w:ascii="Times New Roman"/>
          <w:b/>
          <w:spacing w:val="-5"/>
          <w:sz w:val="28"/>
        </w:rPr>
        <w:t> </w:t>
      </w:r>
      <w:r>
        <w:rPr>
          <w:rFonts w:ascii="Times New Roman"/>
          <w:b/>
          <w:sz w:val="28"/>
        </w:rPr>
        <w:t>resources</w:t>
      </w:r>
      <w:r>
        <w:rPr>
          <w:rFonts w:ascii="Times New Roman"/>
          <w:b/>
          <w:spacing w:val="-3"/>
          <w:sz w:val="28"/>
        </w:rPr>
        <w:t> </w:t>
      </w:r>
      <w:r>
        <w:rPr>
          <w:rFonts w:ascii="Times New Roman"/>
          <w:b/>
          <w:sz w:val="28"/>
        </w:rPr>
        <w:t>utilization</w:t>
      </w:r>
      <w:r>
        <w:rPr>
          <w:rFonts w:ascii="Times New Roman"/>
          <w:b/>
          <w:spacing w:val="-2"/>
          <w:sz w:val="28"/>
        </w:rPr>
        <w:t> </w:t>
      </w:r>
      <w:r>
        <w:rPr>
          <w:rFonts w:ascii="Times New Roman"/>
          <w:b/>
          <w:sz w:val="28"/>
        </w:rPr>
        <w:t>to business education by students.</w:t>
      </w:r>
    </w:p>
    <w:p>
      <w:pPr>
        <w:pStyle w:val="BodyText"/>
        <w:ind w:left="0"/>
        <w:jc w:val="left"/>
        <w:rPr>
          <w:rFonts w:ascii="Times New Roman"/>
          <w:b/>
          <w:sz w:val="17"/>
        </w:rPr>
      </w:pPr>
    </w:p>
    <w:tbl>
      <w:tblPr>
        <w:tblW w:w="0" w:type="auto"/>
        <w:jc w:val="left"/>
        <w:tblInd w:w="6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53"/>
        <w:gridCol w:w="6280"/>
        <w:gridCol w:w="822"/>
        <w:gridCol w:w="565"/>
        <w:gridCol w:w="603"/>
        <w:gridCol w:w="538"/>
        <w:gridCol w:w="716"/>
      </w:tblGrid>
      <w:tr>
        <w:trPr>
          <w:trHeight w:val="371" w:hRule="atLeast"/>
        </w:trPr>
        <w:tc>
          <w:tcPr>
            <w:tcW w:w="653" w:type="dxa"/>
            <w:vMerge w:val="restart"/>
          </w:tcPr>
          <w:p>
            <w:pPr>
              <w:pStyle w:val="TableParagraph"/>
              <w:spacing w:line="320" w:lineRule="exact"/>
              <w:ind w:left="107"/>
              <w:rPr>
                <w:rFonts w:ascii="Times New Roman"/>
                <w:b/>
                <w:sz w:val="28"/>
              </w:rPr>
            </w:pPr>
            <w:r>
              <w:rPr>
                <w:rFonts w:ascii="Times New Roman"/>
                <w:b/>
                <w:spacing w:val="-5"/>
                <w:sz w:val="28"/>
              </w:rPr>
              <w:t>S/N</w:t>
            </w:r>
          </w:p>
        </w:tc>
        <w:tc>
          <w:tcPr>
            <w:tcW w:w="6280" w:type="dxa"/>
          </w:tcPr>
          <w:p>
            <w:pPr>
              <w:pStyle w:val="TableParagraph"/>
              <w:spacing w:line="320" w:lineRule="exact"/>
              <w:ind w:left="107"/>
              <w:rPr>
                <w:rFonts w:ascii="Times New Roman"/>
                <w:b/>
                <w:sz w:val="28"/>
              </w:rPr>
            </w:pPr>
            <w:r>
              <w:rPr>
                <w:rFonts w:ascii="Times New Roman"/>
                <w:b/>
                <w:sz w:val="28"/>
              </w:rPr>
              <w:t>ICT</w:t>
            </w:r>
            <w:r>
              <w:rPr>
                <w:rFonts w:ascii="Times New Roman"/>
                <w:b/>
                <w:spacing w:val="-5"/>
                <w:sz w:val="28"/>
              </w:rPr>
              <w:t> </w:t>
            </w:r>
            <w:r>
              <w:rPr>
                <w:rFonts w:ascii="Times New Roman"/>
                <w:b/>
                <w:sz w:val="28"/>
              </w:rPr>
              <w:t>Contribution</w:t>
            </w:r>
            <w:r>
              <w:rPr>
                <w:rFonts w:ascii="Times New Roman"/>
                <w:b/>
                <w:spacing w:val="-5"/>
                <w:sz w:val="28"/>
              </w:rPr>
              <w:t> </w:t>
            </w:r>
            <w:r>
              <w:rPr>
                <w:rFonts w:ascii="Times New Roman"/>
                <w:b/>
                <w:sz w:val="28"/>
              </w:rPr>
              <w:t>To</w:t>
            </w:r>
            <w:r>
              <w:rPr>
                <w:rFonts w:ascii="Times New Roman"/>
                <w:b/>
                <w:spacing w:val="-3"/>
                <w:sz w:val="28"/>
              </w:rPr>
              <w:t> </w:t>
            </w:r>
            <w:r>
              <w:rPr>
                <w:rFonts w:ascii="Times New Roman"/>
                <w:b/>
                <w:sz w:val="28"/>
              </w:rPr>
              <w:t>Business</w:t>
            </w:r>
            <w:r>
              <w:rPr>
                <w:rFonts w:ascii="Times New Roman"/>
                <w:b/>
                <w:spacing w:val="-4"/>
                <w:sz w:val="28"/>
              </w:rPr>
              <w:t> </w:t>
            </w:r>
            <w:r>
              <w:rPr>
                <w:rFonts w:ascii="Times New Roman"/>
                <w:b/>
                <w:spacing w:val="-2"/>
                <w:sz w:val="28"/>
              </w:rPr>
              <w:t>Education</w:t>
            </w:r>
          </w:p>
        </w:tc>
        <w:tc>
          <w:tcPr>
            <w:tcW w:w="822" w:type="dxa"/>
            <w:vMerge w:val="restart"/>
          </w:tcPr>
          <w:p>
            <w:pPr>
              <w:pStyle w:val="TableParagraph"/>
              <w:spacing w:line="275" w:lineRule="exact"/>
              <w:ind w:left="106"/>
              <w:rPr>
                <w:rFonts w:ascii="Times New Roman"/>
                <w:b/>
                <w:sz w:val="24"/>
              </w:rPr>
            </w:pPr>
            <w:r>
              <w:rPr>
                <w:rFonts w:ascii="Times New Roman"/>
                <w:b/>
                <w:spacing w:val="-5"/>
                <w:sz w:val="24"/>
              </w:rPr>
              <w:t>VGE</w:t>
            </w:r>
          </w:p>
        </w:tc>
        <w:tc>
          <w:tcPr>
            <w:tcW w:w="565" w:type="dxa"/>
            <w:vMerge w:val="restart"/>
          </w:tcPr>
          <w:p>
            <w:pPr>
              <w:pStyle w:val="TableParagraph"/>
              <w:spacing w:line="275" w:lineRule="exact"/>
              <w:ind w:left="106"/>
              <w:rPr>
                <w:rFonts w:ascii="Times New Roman"/>
                <w:b/>
                <w:sz w:val="24"/>
              </w:rPr>
            </w:pPr>
            <w:r>
              <w:rPr>
                <w:rFonts w:ascii="Times New Roman"/>
                <w:b/>
                <w:spacing w:val="-5"/>
                <w:sz w:val="24"/>
              </w:rPr>
              <w:t>GE</w:t>
            </w:r>
          </w:p>
        </w:tc>
        <w:tc>
          <w:tcPr>
            <w:tcW w:w="603" w:type="dxa"/>
            <w:vMerge w:val="restart"/>
          </w:tcPr>
          <w:p>
            <w:pPr>
              <w:pStyle w:val="TableParagraph"/>
              <w:spacing w:line="275" w:lineRule="exact"/>
              <w:ind w:left="105"/>
              <w:rPr>
                <w:rFonts w:ascii="Times New Roman"/>
                <w:b/>
                <w:sz w:val="24"/>
              </w:rPr>
            </w:pPr>
            <w:r>
              <w:rPr>
                <w:rFonts w:ascii="Times New Roman"/>
                <w:b/>
                <w:spacing w:val="-5"/>
                <w:sz w:val="24"/>
              </w:rPr>
              <w:t>ME</w:t>
            </w:r>
          </w:p>
        </w:tc>
        <w:tc>
          <w:tcPr>
            <w:tcW w:w="538" w:type="dxa"/>
            <w:vMerge w:val="restart"/>
          </w:tcPr>
          <w:p>
            <w:pPr>
              <w:pStyle w:val="TableParagraph"/>
              <w:spacing w:line="275" w:lineRule="exact"/>
              <w:ind w:left="104"/>
              <w:rPr>
                <w:rFonts w:ascii="Times New Roman"/>
                <w:b/>
                <w:sz w:val="24"/>
              </w:rPr>
            </w:pPr>
            <w:r>
              <w:rPr>
                <w:rFonts w:ascii="Times New Roman"/>
                <w:b/>
                <w:spacing w:val="-5"/>
                <w:sz w:val="24"/>
              </w:rPr>
              <w:t>SE</w:t>
            </w:r>
          </w:p>
        </w:tc>
        <w:tc>
          <w:tcPr>
            <w:tcW w:w="716" w:type="dxa"/>
            <w:vMerge w:val="restart"/>
          </w:tcPr>
          <w:p>
            <w:pPr>
              <w:pStyle w:val="TableParagraph"/>
              <w:spacing w:line="275" w:lineRule="exact"/>
              <w:ind w:left="104"/>
              <w:rPr>
                <w:rFonts w:ascii="Times New Roman"/>
                <w:b/>
                <w:sz w:val="24"/>
              </w:rPr>
            </w:pPr>
            <w:r>
              <w:rPr>
                <w:rFonts w:ascii="Times New Roman"/>
                <w:b/>
                <w:spacing w:val="-5"/>
                <w:sz w:val="24"/>
              </w:rPr>
              <w:t>VSE</w:t>
            </w:r>
          </w:p>
        </w:tc>
      </w:tr>
      <w:tr>
        <w:trPr>
          <w:trHeight w:val="1110" w:hRule="atLeast"/>
        </w:trPr>
        <w:tc>
          <w:tcPr>
            <w:tcW w:w="653" w:type="dxa"/>
            <w:vMerge/>
            <w:tcBorders>
              <w:top w:val="nil"/>
            </w:tcBorders>
          </w:tcPr>
          <w:p>
            <w:pPr>
              <w:rPr>
                <w:sz w:val="2"/>
                <w:szCs w:val="2"/>
              </w:rPr>
            </w:pPr>
          </w:p>
        </w:tc>
        <w:tc>
          <w:tcPr>
            <w:tcW w:w="6280" w:type="dxa"/>
          </w:tcPr>
          <w:p>
            <w:pPr>
              <w:pStyle w:val="TableParagraph"/>
              <w:spacing w:line="276" w:lineRule="auto"/>
              <w:ind w:left="107"/>
              <w:rPr>
                <w:rFonts w:ascii="Times New Roman"/>
                <w:sz w:val="28"/>
              </w:rPr>
            </w:pPr>
            <w:r>
              <w:rPr>
                <w:rFonts w:ascii="Times New Roman"/>
                <w:sz w:val="28"/>
              </w:rPr>
              <w:t>Please</w:t>
            </w:r>
            <w:r>
              <w:rPr>
                <w:rFonts w:ascii="Times New Roman"/>
                <w:spacing w:val="80"/>
                <w:sz w:val="28"/>
              </w:rPr>
              <w:t> </w:t>
            </w:r>
            <w:r>
              <w:rPr>
                <w:rFonts w:ascii="Times New Roman"/>
                <w:sz w:val="28"/>
              </w:rPr>
              <w:t>indicate</w:t>
            </w:r>
            <w:r>
              <w:rPr>
                <w:rFonts w:ascii="Times New Roman"/>
                <w:spacing w:val="80"/>
                <w:sz w:val="28"/>
              </w:rPr>
              <w:t> </w:t>
            </w:r>
            <w:r>
              <w:rPr>
                <w:rFonts w:ascii="Times New Roman"/>
                <w:sz w:val="28"/>
              </w:rPr>
              <w:t>the</w:t>
            </w:r>
            <w:r>
              <w:rPr>
                <w:rFonts w:ascii="Times New Roman"/>
                <w:spacing w:val="80"/>
                <w:sz w:val="28"/>
              </w:rPr>
              <w:t> </w:t>
            </w:r>
            <w:r>
              <w:rPr>
                <w:rFonts w:ascii="Times New Roman"/>
                <w:sz w:val="28"/>
              </w:rPr>
              <w:t>extent</w:t>
            </w:r>
            <w:r>
              <w:rPr>
                <w:rFonts w:ascii="Times New Roman"/>
                <w:spacing w:val="80"/>
                <w:sz w:val="28"/>
              </w:rPr>
              <w:t> </w:t>
            </w:r>
            <w:r>
              <w:rPr>
                <w:rFonts w:ascii="Times New Roman"/>
                <w:sz w:val="28"/>
              </w:rPr>
              <w:t>to</w:t>
            </w:r>
            <w:r>
              <w:rPr>
                <w:rFonts w:ascii="Times New Roman"/>
                <w:spacing w:val="80"/>
                <w:sz w:val="28"/>
              </w:rPr>
              <w:t> </w:t>
            </w:r>
            <w:r>
              <w:rPr>
                <w:rFonts w:ascii="Times New Roman"/>
                <w:sz w:val="28"/>
              </w:rPr>
              <w:t>which</w:t>
            </w:r>
            <w:r>
              <w:rPr>
                <w:rFonts w:ascii="Times New Roman"/>
                <w:spacing w:val="80"/>
                <w:sz w:val="28"/>
              </w:rPr>
              <w:t> </w:t>
            </w:r>
            <w:r>
              <w:rPr>
                <w:rFonts w:ascii="Times New Roman"/>
                <w:sz w:val="28"/>
              </w:rPr>
              <w:t>you</w:t>
            </w:r>
            <w:r>
              <w:rPr>
                <w:rFonts w:ascii="Times New Roman"/>
                <w:spacing w:val="80"/>
                <w:sz w:val="28"/>
              </w:rPr>
              <w:t> </w:t>
            </w:r>
            <w:r>
              <w:rPr>
                <w:rFonts w:ascii="Times New Roman"/>
                <w:sz w:val="28"/>
              </w:rPr>
              <w:t>perceive utilization</w:t>
            </w:r>
            <w:r>
              <w:rPr>
                <w:rFonts w:ascii="Times New Roman"/>
                <w:spacing w:val="69"/>
                <w:sz w:val="28"/>
              </w:rPr>
              <w:t> </w:t>
            </w:r>
            <w:r>
              <w:rPr>
                <w:rFonts w:ascii="Times New Roman"/>
                <w:sz w:val="28"/>
              </w:rPr>
              <w:t>of</w:t>
            </w:r>
            <w:r>
              <w:rPr>
                <w:rFonts w:ascii="Times New Roman"/>
                <w:spacing w:val="73"/>
                <w:sz w:val="28"/>
              </w:rPr>
              <w:t> </w:t>
            </w:r>
            <w:r>
              <w:rPr>
                <w:rFonts w:ascii="Times New Roman"/>
                <w:sz w:val="28"/>
              </w:rPr>
              <w:t>ICT</w:t>
            </w:r>
            <w:r>
              <w:rPr>
                <w:rFonts w:ascii="Times New Roman"/>
                <w:spacing w:val="70"/>
                <w:sz w:val="28"/>
              </w:rPr>
              <w:t> </w:t>
            </w:r>
            <w:r>
              <w:rPr>
                <w:rFonts w:ascii="Times New Roman"/>
                <w:sz w:val="28"/>
              </w:rPr>
              <w:t>resources</w:t>
            </w:r>
            <w:r>
              <w:rPr>
                <w:rFonts w:ascii="Times New Roman"/>
                <w:spacing w:val="72"/>
                <w:sz w:val="28"/>
              </w:rPr>
              <w:t> </w:t>
            </w:r>
            <w:r>
              <w:rPr>
                <w:rFonts w:ascii="Times New Roman"/>
                <w:sz w:val="28"/>
              </w:rPr>
              <w:t>contribute</w:t>
            </w:r>
            <w:r>
              <w:rPr>
                <w:rFonts w:ascii="Times New Roman"/>
                <w:spacing w:val="69"/>
                <w:sz w:val="28"/>
              </w:rPr>
              <w:t> </w:t>
            </w:r>
            <w:r>
              <w:rPr>
                <w:rFonts w:ascii="Times New Roman"/>
                <w:sz w:val="28"/>
              </w:rPr>
              <w:t>to</w:t>
            </w:r>
            <w:r>
              <w:rPr>
                <w:rFonts w:ascii="Times New Roman"/>
                <w:spacing w:val="73"/>
                <w:sz w:val="28"/>
              </w:rPr>
              <w:t> </w:t>
            </w:r>
            <w:r>
              <w:rPr>
                <w:rFonts w:ascii="Times New Roman"/>
                <w:spacing w:val="-2"/>
                <w:sz w:val="28"/>
              </w:rPr>
              <w:t>business</w:t>
            </w:r>
          </w:p>
          <w:p>
            <w:pPr>
              <w:pStyle w:val="TableParagraph"/>
              <w:spacing w:line="321" w:lineRule="exact"/>
              <w:ind w:left="107"/>
              <w:rPr>
                <w:rFonts w:ascii="Times New Roman"/>
                <w:sz w:val="28"/>
              </w:rPr>
            </w:pPr>
            <w:r>
              <w:rPr>
                <w:rFonts w:ascii="Times New Roman"/>
                <w:spacing w:val="-2"/>
                <w:sz w:val="28"/>
              </w:rPr>
              <w:t>education</w:t>
            </w:r>
          </w:p>
        </w:tc>
        <w:tc>
          <w:tcPr>
            <w:tcW w:w="822" w:type="dxa"/>
            <w:vMerge/>
            <w:tcBorders>
              <w:top w:val="nil"/>
            </w:tcBorders>
          </w:tcPr>
          <w:p>
            <w:pPr>
              <w:rPr>
                <w:sz w:val="2"/>
                <w:szCs w:val="2"/>
              </w:rPr>
            </w:pPr>
          </w:p>
        </w:tc>
        <w:tc>
          <w:tcPr>
            <w:tcW w:w="565" w:type="dxa"/>
            <w:vMerge/>
            <w:tcBorders>
              <w:top w:val="nil"/>
            </w:tcBorders>
          </w:tcPr>
          <w:p>
            <w:pPr>
              <w:rPr>
                <w:sz w:val="2"/>
                <w:szCs w:val="2"/>
              </w:rPr>
            </w:pPr>
          </w:p>
        </w:tc>
        <w:tc>
          <w:tcPr>
            <w:tcW w:w="603" w:type="dxa"/>
            <w:vMerge/>
            <w:tcBorders>
              <w:top w:val="nil"/>
            </w:tcBorders>
          </w:tcPr>
          <w:p>
            <w:pPr>
              <w:rPr>
                <w:sz w:val="2"/>
                <w:szCs w:val="2"/>
              </w:rPr>
            </w:pPr>
          </w:p>
        </w:tc>
        <w:tc>
          <w:tcPr>
            <w:tcW w:w="538" w:type="dxa"/>
            <w:vMerge/>
            <w:tcBorders>
              <w:top w:val="nil"/>
            </w:tcBorders>
          </w:tcPr>
          <w:p>
            <w:pPr>
              <w:rPr>
                <w:sz w:val="2"/>
                <w:szCs w:val="2"/>
              </w:rPr>
            </w:pPr>
          </w:p>
        </w:tc>
        <w:tc>
          <w:tcPr>
            <w:tcW w:w="716" w:type="dxa"/>
            <w:vMerge/>
            <w:tcBorders>
              <w:top w:val="nil"/>
            </w:tcBorders>
          </w:tcPr>
          <w:p>
            <w:pPr>
              <w:rPr>
                <w:sz w:val="2"/>
                <w:szCs w:val="2"/>
              </w:rPr>
            </w:pPr>
          </w:p>
        </w:tc>
      </w:tr>
      <w:tr>
        <w:trPr>
          <w:trHeight w:val="369" w:hRule="atLeast"/>
        </w:trPr>
        <w:tc>
          <w:tcPr>
            <w:tcW w:w="653" w:type="dxa"/>
          </w:tcPr>
          <w:p>
            <w:pPr>
              <w:pStyle w:val="TableParagraph"/>
              <w:spacing w:line="315" w:lineRule="exact"/>
              <w:ind w:right="143"/>
              <w:jc w:val="center"/>
              <w:rPr>
                <w:rFonts w:ascii="Times New Roman"/>
                <w:sz w:val="28"/>
              </w:rPr>
            </w:pPr>
            <w:r>
              <w:rPr>
                <w:rFonts w:ascii="Times New Roman"/>
                <w:spacing w:val="-5"/>
                <w:sz w:val="28"/>
              </w:rPr>
              <w:t>11</w:t>
            </w:r>
          </w:p>
        </w:tc>
        <w:tc>
          <w:tcPr>
            <w:tcW w:w="6280" w:type="dxa"/>
          </w:tcPr>
          <w:p>
            <w:pPr>
              <w:pStyle w:val="TableParagraph"/>
              <w:spacing w:line="315" w:lineRule="exact"/>
              <w:ind w:left="177"/>
              <w:rPr>
                <w:rFonts w:ascii="Times New Roman"/>
                <w:sz w:val="28"/>
              </w:rPr>
            </w:pPr>
            <w:r>
              <w:rPr>
                <w:rFonts w:ascii="Times New Roman"/>
                <w:sz w:val="28"/>
              </w:rPr>
              <w:t>Enhances</w:t>
            </w:r>
            <w:r>
              <w:rPr>
                <w:rFonts w:ascii="Times New Roman"/>
                <w:spacing w:val="-8"/>
                <w:sz w:val="28"/>
              </w:rPr>
              <w:t> </w:t>
            </w:r>
            <w:r>
              <w:rPr>
                <w:rFonts w:ascii="Times New Roman"/>
                <w:sz w:val="28"/>
              </w:rPr>
              <w:t>productivity</w:t>
            </w:r>
            <w:r>
              <w:rPr>
                <w:rFonts w:ascii="Times New Roman"/>
                <w:spacing w:val="-8"/>
                <w:sz w:val="28"/>
              </w:rPr>
              <w:t> </w:t>
            </w:r>
            <w:r>
              <w:rPr>
                <w:rFonts w:ascii="Times New Roman"/>
                <w:sz w:val="28"/>
              </w:rPr>
              <w:t>in</w:t>
            </w:r>
            <w:r>
              <w:rPr>
                <w:rFonts w:ascii="Times New Roman"/>
                <w:spacing w:val="-7"/>
                <w:sz w:val="28"/>
              </w:rPr>
              <w:t> </w:t>
            </w:r>
            <w:r>
              <w:rPr>
                <w:rFonts w:ascii="Times New Roman"/>
                <w:sz w:val="28"/>
              </w:rPr>
              <w:t>business</w:t>
            </w:r>
            <w:r>
              <w:rPr>
                <w:rFonts w:ascii="Times New Roman"/>
                <w:spacing w:val="-6"/>
                <w:sz w:val="28"/>
              </w:rPr>
              <w:t> </w:t>
            </w:r>
            <w:r>
              <w:rPr>
                <w:rFonts w:ascii="Times New Roman"/>
                <w:spacing w:val="-2"/>
                <w:sz w:val="28"/>
              </w:rPr>
              <w:t>education</w:t>
            </w:r>
          </w:p>
        </w:tc>
        <w:tc>
          <w:tcPr>
            <w:tcW w:w="822" w:type="dxa"/>
          </w:tcPr>
          <w:p>
            <w:pPr>
              <w:pStyle w:val="TableParagraph"/>
              <w:rPr>
                <w:rFonts w:ascii="Times New Roman"/>
                <w:sz w:val="26"/>
              </w:rPr>
            </w:pPr>
          </w:p>
        </w:tc>
        <w:tc>
          <w:tcPr>
            <w:tcW w:w="565" w:type="dxa"/>
          </w:tcPr>
          <w:p>
            <w:pPr>
              <w:pStyle w:val="TableParagraph"/>
              <w:rPr>
                <w:rFonts w:ascii="Times New Roman"/>
                <w:sz w:val="26"/>
              </w:rPr>
            </w:pPr>
          </w:p>
        </w:tc>
        <w:tc>
          <w:tcPr>
            <w:tcW w:w="603" w:type="dxa"/>
          </w:tcPr>
          <w:p>
            <w:pPr>
              <w:pStyle w:val="TableParagraph"/>
              <w:rPr>
                <w:rFonts w:ascii="Times New Roman"/>
                <w:sz w:val="26"/>
              </w:rPr>
            </w:pPr>
          </w:p>
        </w:tc>
        <w:tc>
          <w:tcPr>
            <w:tcW w:w="538" w:type="dxa"/>
          </w:tcPr>
          <w:p>
            <w:pPr>
              <w:pStyle w:val="TableParagraph"/>
              <w:rPr>
                <w:rFonts w:ascii="Times New Roman"/>
                <w:sz w:val="26"/>
              </w:rPr>
            </w:pPr>
          </w:p>
        </w:tc>
        <w:tc>
          <w:tcPr>
            <w:tcW w:w="716" w:type="dxa"/>
          </w:tcPr>
          <w:p>
            <w:pPr>
              <w:pStyle w:val="TableParagraph"/>
              <w:rPr>
                <w:rFonts w:ascii="Times New Roman"/>
                <w:sz w:val="26"/>
              </w:rPr>
            </w:pPr>
          </w:p>
        </w:tc>
      </w:tr>
      <w:tr>
        <w:trPr>
          <w:trHeight w:val="371" w:hRule="atLeast"/>
        </w:trPr>
        <w:tc>
          <w:tcPr>
            <w:tcW w:w="653" w:type="dxa"/>
          </w:tcPr>
          <w:p>
            <w:pPr>
              <w:pStyle w:val="TableParagraph"/>
              <w:spacing w:line="315" w:lineRule="exact"/>
              <w:ind w:right="143"/>
              <w:jc w:val="center"/>
              <w:rPr>
                <w:rFonts w:ascii="Times New Roman"/>
                <w:sz w:val="28"/>
              </w:rPr>
            </w:pPr>
            <w:r>
              <w:rPr>
                <w:rFonts w:ascii="Times New Roman"/>
                <w:spacing w:val="-5"/>
                <w:sz w:val="28"/>
              </w:rPr>
              <w:t>12</w:t>
            </w:r>
          </w:p>
        </w:tc>
        <w:tc>
          <w:tcPr>
            <w:tcW w:w="6280" w:type="dxa"/>
          </w:tcPr>
          <w:p>
            <w:pPr>
              <w:pStyle w:val="TableParagraph"/>
              <w:spacing w:line="315" w:lineRule="exact"/>
              <w:ind w:left="107"/>
              <w:rPr>
                <w:rFonts w:ascii="Times New Roman"/>
                <w:sz w:val="28"/>
              </w:rPr>
            </w:pPr>
            <w:r>
              <w:rPr>
                <w:rFonts w:ascii="Times New Roman"/>
                <w:sz w:val="28"/>
              </w:rPr>
              <w:t>Improves</w:t>
            </w:r>
            <w:r>
              <w:rPr>
                <w:rFonts w:ascii="Times New Roman"/>
                <w:spacing w:val="-8"/>
                <w:sz w:val="28"/>
              </w:rPr>
              <w:t> </w:t>
            </w:r>
            <w:r>
              <w:rPr>
                <w:rFonts w:ascii="Times New Roman"/>
                <w:sz w:val="28"/>
              </w:rPr>
              <w:t>teaching</w:t>
            </w:r>
            <w:r>
              <w:rPr>
                <w:rFonts w:ascii="Times New Roman"/>
                <w:spacing w:val="-4"/>
                <w:sz w:val="28"/>
              </w:rPr>
              <w:t> </w:t>
            </w:r>
            <w:r>
              <w:rPr>
                <w:rFonts w:ascii="Times New Roman"/>
                <w:spacing w:val="-2"/>
                <w:sz w:val="28"/>
              </w:rPr>
              <w:t>effectiveness</w:t>
            </w:r>
          </w:p>
        </w:tc>
        <w:tc>
          <w:tcPr>
            <w:tcW w:w="822" w:type="dxa"/>
          </w:tcPr>
          <w:p>
            <w:pPr>
              <w:pStyle w:val="TableParagraph"/>
              <w:rPr>
                <w:rFonts w:ascii="Times New Roman"/>
                <w:sz w:val="26"/>
              </w:rPr>
            </w:pPr>
          </w:p>
        </w:tc>
        <w:tc>
          <w:tcPr>
            <w:tcW w:w="565" w:type="dxa"/>
          </w:tcPr>
          <w:p>
            <w:pPr>
              <w:pStyle w:val="TableParagraph"/>
              <w:rPr>
                <w:rFonts w:ascii="Times New Roman"/>
                <w:sz w:val="26"/>
              </w:rPr>
            </w:pPr>
          </w:p>
        </w:tc>
        <w:tc>
          <w:tcPr>
            <w:tcW w:w="603" w:type="dxa"/>
          </w:tcPr>
          <w:p>
            <w:pPr>
              <w:pStyle w:val="TableParagraph"/>
              <w:rPr>
                <w:rFonts w:ascii="Times New Roman"/>
                <w:sz w:val="26"/>
              </w:rPr>
            </w:pPr>
          </w:p>
        </w:tc>
        <w:tc>
          <w:tcPr>
            <w:tcW w:w="538" w:type="dxa"/>
          </w:tcPr>
          <w:p>
            <w:pPr>
              <w:pStyle w:val="TableParagraph"/>
              <w:rPr>
                <w:rFonts w:ascii="Times New Roman"/>
                <w:sz w:val="26"/>
              </w:rPr>
            </w:pPr>
          </w:p>
        </w:tc>
        <w:tc>
          <w:tcPr>
            <w:tcW w:w="716" w:type="dxa"/>
          </w:tcPr>
          <w:p>
            <w:pPr>
              <w:pStyle w:val="TableParagraph"/>
              <w:rPr>
                <w:rFonts w:ascii="Times New Roman"/>
                <w:sz w:val="26"/>
              </w:rPr>
            </w:pPr>
          </w:p>
        </w:tc>
      </w:tr>
      <w:tr>
        <w:trPr>
          <w:trHeight w:val="739" w:hRule="atLeast"/>
        </w:trPr>
        <w:tc>
          <w:tcPr>
            <w:tcW w:w="653" w:type="dxa"/>
          </w:tcPr>
          <w:p>
            <w:pPr>
              <w:pStyle w:val="TableParagraph"/>
              <w:spacing w:line="315" w:lineRule="exact"/>
              <w:ind w:right="143"/>
              <w:jc w:val="center"/>
              <w:rPr>
                <w:rFonts w:ascii="Times New Roman"/>
                <w:sz w:val="28"/>
              </w:rPr>
            </w:pPr>
            <w:r>
              <w:rPr>
                <w:rFonts w:ascii="Times New Roman"/>
                <w:spacing w:val="-5"/>
                <w:sz w:val="28"/>
              </w:rPr>
              <w:t>13</w:t>
            </w:r>
          </w:p>
        </w:tc>
        <w:tc>
          <w:tcPr>
            <w:tcW w:w="6280" w:type="dxa"/>
          </w:tcPr>
          <w:p>
            <w:pPr>
              <w:pStyle w:val="TableParagraph"/>
              <w:spacing w:line="315" w:lineRule="exact"/>
              <w:ind w:left="107"/>
              <w:rPr>
                <w:rFonts w:ascii="Times New Roman"/>
                <w:sz w:val="28"/>
              </w:rPr>
            </w:pPr>
            <w:r>
              <w:rPr>
                <w:rFonts w:ascii="Times New Roman"/>
                <w:sz w:val="28"/>
              </w:rPr>
              <w:t>Increases</w:t>
            </w:r>
            <w:r>
              <w:rPr>
                <w:rFonts w:ascii="Times New Roman"/>
                <w:spacing w:val="54"/>
                <w:w w:val="150"/>
                <w:sz w:val="28"/>
              </w:rPr>
              <w:t> </w:t>
            </w:r>
            <w:r>
              <w:rPr>
                <w:rFonts w:ascii="Times New Roman"/>
                <w:sz w:val="28"/>
              </w:rPr>
              <w:t>productivity</w:t>
            </w:r>
            <w:r>
              <w:rPr>
                <w:rFonts w:ascii="Times New Roman"/>
                <w:spacing w:val="55"/>
                <w:w w:val="150"/>
                <w:sz w:val="28"/>
              </w:rPr>
              <w:t> </w:t>
            </w:r>
            <w:r>
              <w:rPr>
                <w:rFonts w:ascii="Times New Roman"/>
                <w:sz w:val="28"/>
              </w:rPr>
              <w:t>and</w:t>
            </w:r>
            <w:r>
              <w:rPr>
                <w:rFonts w:ascii="Times New Roman"/>
                <w:spacing w:val="60"/>
                <w:w w:val="150"/>
                <w:sz w:val="28"/>
              </w:rPr>
              <w:t> </w:t>
            </w:r>
            <w:r>
              <w:rPr>
                <w:rFonts w:ascii="Times New Roman"/>
                <w:sz w:val="28"/>
              </w:rPr>
              <w:t>professional</w:t>
            </w:r>
            <w:r>
              <w:rPr>
                <w:rFonts w:ascii="Times New Roman"/>
                <w:spacing w:val="63"/>
                <w:w w:val="150"/>
                <w:sz w:val="28"/>
              </w:rPr>
              <w:t> </w:t>
            </w:r>
            <w:r>
              <w:rPr>
                <w:rFonts w:ascii="Times New Roman"/>
                <w:sz w:val="28"/>
              </w:rPr>
              <w:t>growth</w:t>
            </w:r>
            <w:r>
              <w:rPr>
                <w:rFonts w:ascii="Times New Roman"/>
                <w:spacing w:val="57"/>
                <w:w w:val="150"/>
                <w:sz w:val="28"/>
              </w:rPr>
              <w:t> </w:t>
            </w:r>
            <w:r>
              <w:rPr>
                <w:rFonts w:ascii="Times New Roman"/>
                <w:spacing w:val="-5"/>
                <w:sz w:val="28"/>
              </w:rPr>
              <w:t>of</w:t>
            </w:r>
          </w:p>
          <w:p>
            <w:pPr>
              <w:pStyle w:val="TableParagraph"/>
              <w:spacing w:before="47"/>
              <w:ind w:left="107"/>
              <w:rPr>
                <w:rFonts w:ascii="Times New Roman"/>
                <w:sz w:val="28"/>
              </w:rPr>
            </w:pPr>
            <w:r>
              <w:rPr>
                <w:rFonts w:ascii="Times New Roman"/>
                <w:spacing w:val="-2"/>
                <w:sz w:val="28"/>
              </w:rPr>
              <w:t>lecturers</w:t>
            </w:r>
          </w:p>
        </w:tc>
        <w:tc>
          <w:tcPr>
            <w:tcW w:w="822" w:type="dxa"/>
          </w:tcPr>
          <w:p>
            <w:pPr>
              <w:pStyle w:val="TableParagraph"/>
              <w:rPr>
                <w:rFonts w:ascii="Times New Roman"/>
                <w:sz w:val="26"/>
              </w:rPr>
            </w:pPr>
          </w:p>
        </w:tc>
        <w:tc>
          <w:tcPr>
            <w:tcW w:w="565" w:type="dxa"/>
          </w:tcPr>
          <w:p>
            <w:pPr>
              <w:pStyle w:val="TableParagraph"/>
              <w:rPr>
                <w:rFonts w:ascii="Times New Roman"/>
                <w:sz w:val="26"/>
              </w:rPr>
            </w:pPr>
          </w:p>
        </w:tc>
        <w:tc>
          <w:tcPr>
            <w:tcW w:w="603" w:type="dxa"/>
          </w:tcPr>
          <w:p>
            <w:pPr>
              <w:pStyle w:val="TableParagraph"/>
              <w:rPr>
                <w:rFonts w:ascii="Times New Roman"/>
                <w:sz w:val="26"/>
              </w:rPr>
            </w:pPr>
          </w:p>
        </w:tc>
        <w:tc>
          <w:tcPr>
            <w:tcW w:w="538" w:type="dxa"/>
          </w:tcPr>
          <w:p>
            <w:pPr>
              <w:pStyle w:val="TableParagraph"/>
              <w:rPr>
                <w:rFonts w:ascii="Times New Roman"/>
                <w:sz w:val="26"/>
              </w:rPr>
            </w:pPr>
          </w:p>
        </w:tc>
        <w:tc>
          <w:tcPr>
            <w:tcW w:w="716" w:type="dxa"/>
          </w:tcPr>
          <w:p>
            <w:pPr>
              <w:pStyle w:val="TableParagraph"/>
              <w:rPr>
                <w:rFonts w:ascii="Times New Roman"/>
                <w:sz w:val="26"/>
              </w:rPr>
            </w:pPr>
          </w:p>
        </w:tc>
      </w:tr>
      <w:tr>
        <w:trPr>
          <w:trHeight w:val="371" w:hRule="atLeast"/>
        </w:trPr>
        <w:tc>
          <w:tcPr>
            <w:tcW w:w="653" w:type="dxa"/>
          </w:tcPr>
          <w:p>
            <w:pPr>
              <w:pStyle w:val="TableParagraph"/>
              <w:spacing w:line="315" w:lineRule="exact"/>
              <w:ind w:right="143"/>
              <w:jc w:val="center"/>
              <w:rPr>
                <w:rFonts w:ascii="Times New Roman"/>
                <w:sz w:val="28"/>
              </w:rPr>
            </w:pPr>
            <w:r>
              <w:rPr>
                <w:rFonts w:ascii="Times New Roman"/>
                <w:spacing w:val="-5"/>
                <w:sz w:val="28"/>
              </w:rPr>
              <w:t>14</w:t>
            </w:r>
          </w:p>
        </w:tc>
        <w:tc>
          <w:tcPr>
            <w:tcW w:w="6280" w:type="dxa"/>
          </w:tcPr>
          <w:p>
            <w:pPr>
              <w:pStyle w:val="TableParagraph"/>
              <w:spacing w:line="315" w:lineRule="exact"/>
              <w:ind w:left="107"/>
              <w:rPr>
                <w:rFonts w:ascii="Times New Roman"/>
                <w:sz w:val="28"/>
              </w:rPr>
            </w:pPr>
            <w:r>
              <w:rPr>
                <w:rFonts w:ascii="Times New Roman"/>
                <w:sz w:val="28"/>
              </w:rPr>
              <w:t>Promotes</w:t>
            </w:r>
            <w:r>
              <w:rPr>
                <w:rFonts w:ascii="Times New Roman"/>
                <w:spacing w:val="-6"/>
                <w:sz w:val="28"/>
              </w:rPr>
              <w:t> </w:t>
            </w:r>
            <w:r>
              <w:rPr>
                <w:rFonts w:ascii="Times New Roman"/>
                <w:sz w:val="28"/>
              </w:rPr>
              <w:t>effective</w:t>
            </w:r>
            <w:r>
              <w:rPr>
                <w:rFonts w:ascii="Times New Roman"/>
                <w:spacing w:val="-7"/>
                <w:sz w:val="28"/>
              </w:rPr>
              <w:t> </w:t>
            </w:r>
            <w:r>
              <w:rPr>
                <w:rFonts w:ascii="Times New Roman"/>
                <w:sz w:val="28"/>
              </w:rPr>
              <w:t>evaluation</w:t>
            </w:r>
            <w:r>
              <w:rPr>
                <w:rFonts w:ascii="Times New Roman"/>
                <w:spacing w:val="-9"/>
                <w:sz w:val="28"/>
              </w:rPr>
              <w:t> </w:t>
            </w:r>
            <w:r>
              <w:rPr>
                <w:rFonts w:ascii="Times New Roman"/>
                <w:sz w:val="28"/>
              </w:rPr>
              <w:t>in</w:t>
            </w:r>
            <w:r>
              <w:rPr>
                <w:rFonts w:ascii="Times New Roman"/>
                <w:spacing w:val="-9"/>
                <w:sz w:val="28"/>
              </w:rPr>
              <w:t> </w:t>
            </w:r>
            <w:r>
              <w:rPr>
                <w:rFonts w:ascii="Times New Roman"/>
                <w:sz w:val="28"/>
              </w:rPr>
              <w:t>business</w:t>
            </w:r>
            <w:r>
              <w:rPr>
                <w:rFonts w:ascii="Times New Roman"/>
                <w:spacing w:val="-5"/>
                <w:sz w:val="28"/>
              </w:rPr>
              <w:t> </w:t>
            </w:r>
            <w:r>
              <w:rPr>
                <w:rFonts w:ascii="Times New Roman"/>
                <w:spacing w:val="-2"/>
                <w:sz w:val="28"/>
              </w:rPr>
              <w:t>education</w:t>
            </w:r>
          </w:p>
        </w:tc>
        <w:tc>
          <w:tcPr>
            <w:tcW w:w="822" w:type="dxa"/>
          </w:tcPr>
          <w:p>
            <w:pPr>
              <w:pStyle w:val="TableParagraph"/>
              <w:rPr>
                <w:rFonts w:ascii="Times New Roman"/>
                <w:sz w:val="26"/>
              </w:rPr>
            </w:pPr>
          </w:p>
        </w:tc>
        <w:tc>
          <w:tcPr>
            <w:tcW w:w="565" w:type="dxa"/>
          </w:tcPr>
          <w:p>
            <w:pPr>
              <w:pStyle w:val="TableParagraph"/>
              <w:rPr>
                <w:rFonts w:ascii="Times New Roman"/>
                <w:sz w:val="26"/>
              </w:rPr>
            </w:pPr>
          </w:p>
        </w:tc>
        <w:tc>
          <w:tcPr>
            <w:tcW w:w="603" w:type="dxa"/>
          </w:tcPr>
          <w:p>
            <w:pPr>
              <w:pStyle w:val="TableParagraph"/>
              <w:rPr>
                <w:rFonts w:ascii="Times New Roman"/>
                <w:sz w:val="26"/>
              </w:rPr>
            </w:pPr>
          </w:p>
        </w:tc>
        <w:tc>
          <w:tcPr>
            <w:tcW w:w="538" w:type="dxa"/>
          </w:tcPr>
          <w:p>
            <w:pPr>
              <w:pStyle w:val="TableParagraph"/>
              <w:rPr>
                <w:rFonts w:ascii="Times New Roman"/>
                <w:sz w:val="26"/>
              </w:rPr>
            </w:pPr>
          </w:p>
        </w:tc>
        <w:tc>
          <w:tcPr>
            <w:tcW w:w="716" w:type="dxa"/>
          </w:tcPr>
          <w:p>
            <w:pPr>
              <w:pStyle w:val="TableParagraph"/>
              <w:rPr>
                <w:rFonts w:ascii="Times New Roman"/>
                <w:sz w:val="26"/>
              </w:rPr>
            </w:pPr>
          </w:p>
        </w:tc>
      </w:tr>
      <w:tr>
        <w:trPr>
          <w:trHeight w:val="369" w:hRule="atLeast"/>
        </w:trPr>
        <w:tc>
          <w:tcPr>
            <w:tcW w:w="653" w:type="dxa"/>
          </w:tcPr>
          <w:p>
            <w:pPr>
              <w:pStyle w:val="TableParagraph"/>
              <w:spacing w:line="315" w:lineRule="exact"/>
              <w:ind w:right="143"/>
              <w:jc w:val="center"/>
              <w:rPr>
                <w:rFonts w:ascii="Times New Roman"/>
                <w:sz w:val="28"/>
              </w:rPr>
            </w:pPr>
            <w:r>
              <w:rPr>
                <w:rFonts w:ascii="Times New Roman"/>
                <w:spacing w:val="-5"/>
                <w:sz w:val="28"/>
              </w:rPr>
              <w:t>15</w:t>
            </w:r>
          </w:p>
        </w:tc>
        <w:tc>
          <w:tcPr>
            <w:tcW w:w="6280" w:type="dxa"/>
          </w:tcPr>
          <w:p>
            <w:pPr>
              <w:pStyle w:val="TableParagraph"/>
              <w:spacing w:line="315" w:lineRule="exact"/>
              <w:ind w:left="107"/>
              <w:rPr>
                <w:rFonts w:ascii="Times New Roman"/>
                <w:sz w:val="28"/>
              </w:rPr>
            </w:pPr>
            <w:r>
              <w:rPr>
                <w:rFonts w:ascii="Times New Roman"/>
                <w:sz w:val="28"/>
              </w:rPr>
              <w:t>Facilitates</w:t>
            </w:r>
            <w:r>
              <w:rPr>
                <w:rFonts w:ascii="Times New Roman"/>
                <w:spacing w:val="-7"/>
                <w:sz w:val="28"/>
              </w:rPr>
              <w:t> </w:t>
            </w:r>
            <w:r>
              <w:rPr>
                <w:rFonts w:ascii="Times New Roman"/>
                <w:sz w:val="28"/>
              </w:rPr>
              <w:t>decision</w:t>
            </w:r>
            <w:r>
              <w:rPr>
                <w:rFonts w:ascii="Times New Roman"/>
                <w:spacing w:val="-5"/>
                <w:sz w:val="28"/>
              </w:rPr>
              <w:t> </w:t>
            </w:r>
            <w:r>
              <w:rPr>
                <w:rFonts w:ascii="Times New Roman"/>
                <w:sz w:val="28"/>
              </w:rPr>
              <w:t>making</w:t>
            </w:r>
            <w:r>
              <w:rPr>
                <w:rFonts w:ascii="Times New Roman"/>
                <w:spacing w:val="-5"/>
                <w:sz w:val="28"/>
              </w:rPr>
              <w:t> </w:t>
            </w:r>
            <w:r>
              <w:rPr>
                <w:rFonts w:ascii="Times New Roman"/>
                <w:sz w:val="28"/>
              </w:rPr>
              <w:t>and</w:t>
            </w:r>
            <w:r>
              <w:rPr>
                <w:rFonts w:ascii="Times New Roman"/>
                <w:spacing w:val="-9"/>
                <w:sz w:val="28"/>
              </w:rPr>
              <w:t> </w:t>
            </w:r>
            <w:r>
              <w:rPr>
                <w:rFonts w:ascii="Times New Roman"/>
                <w:sz w:val="28"/>
              </w:rPr>
              <w:t>problem</w:t>
            </w:r>
            <w:r>
              <w:rPr>
                <w:rFonts w:ascii="Times New Roman"/>
                <w:spacing w:val="-10"/>
                <w:sz w:val="28"/>
              </w:rPr>
              <w:t> </w:t>
            </w:r>
            <w:r>
              <w:rPr>
                <w:rFonts w:ascii="Times New Roman"/>
                <w:spacing w:val="-2"/>
                <w:sz w:val="28"/>
              </w:rPr>
              <w:t>solving</w:t>
            </w:r>
          </w:p>
        </w:tc>
        <w:tc>
          <w:tcPr>
            <w:tcW w:w="822" w:type="dxa"/>
          </w:tcPr>
          <w:p>
            <w:pPr>
              <w:pStyle w:val="TableParagraph"/>
              <w:rPr>
                <w:rFonts w:ascii="Times New Roman"/>
                <w:sz w:val="26"/>
              </w:rPr>
            </w:pPr>
          </w:p>
        </w:tc>
        <w:tc>
          <w:tcPr>
            <w:tcW w:w="565" w:type="dxa"/>
          </w:tcPr>
          <w:p>
            <w:pPr>
              <w:pStyle w:val="TableParagraph"/>
              <w:rPr>
                <w:rFonts w:ascii="Times New Roman"/>
                <w:sz w:val="26"/>
              </w:rPr>
            </w:pPr>
          </w:p>
        </w:tc>
        <w:tc>
          <w:tcPr>
            <w:tcW w:w="603" w:type="dxa"/>
          </w:tcPr>
          <w:p>
            <w:pPr>
              <w:pStyle w:val="TableParagraph"/>
              <w:rPr>
                <w:rFonts w:ascii="Times New Roman"/>
                <w:sz w:val="26"/>
              </w:rPr>
            </w:pPr>
          </w:p>
        </w:tc>
        <w:tc>
          <w:tcPr>
            <w:tcW w:w="538" w:type="dxa"/>
          </w:tcPr>
          <w:p>
            <w:pPr>
              <w:pStyle w:val="TableParagraph"/>
              <w:rPr>
                <w:rFonts w:ascii="Times New Roman"/>
                <w:sz w:val="26"/>
              </w:rPr>
            </w:pPr>
          </w:p>
        </w:tc>
        <w:tc>
          <w:tcPr>
            <w:tcW w:w="716" w:type="dxa"/>
          </w:tcPr>
          <w:p>
            <w:pPr>
              <w:pStyle w:val="TableParagraph"/>
              <w:rPr>
                <w:rFonts w:ascii="Times New Roman"/>
                <w:sz w:val="26"/>
              </w:rPr>
            </w:pPr>
          </w:p>
        </w:tc>
      </w:tr>
      <w:tr>
        <w:trPr>
          <w:trHeight w:val="371" w:hRule="atLeast"/>
        </w:trPr>
        <w:tc>
          <w:tcPr>
            <w:tcW w:w="653" w:type="dxa"/>
          </w:tcPr>
          <w:p>
            <w:pPr>
              <w:pStyle w:val="TableParagraph"/>
              <w:spacing w:line="315" w:lineRule="exact"/>
              <w:ind w:left="1" w:right="143"/>
              <w:jc w:val="center"/>
              <w:rPr>
                <w:rFonts w:ascii="Times New Roman"/>
                <w:sz w:val="28"/>
              </w:rPr>
            </w:pPr>
            <w:r>
              <w:rPr>
                <w:rFonts w:ascii="Times New Roman"/>
                <w:spacing w:val="-5"/>
                <w:sz w:val="28"/>
              </w:rPr>
              <w:t>16</w:t>
            </w:r>
          </w:p>
        </w:tc>
        <w:tc>
          <w:tcPr>
            <w:tcW w:w="6280" w:type="dxa"/>
          </w:tcPr>
          <w:p>
            <w:pPr>
              <w:pStyle w:val="TableParagraph"/>
              <w:spacing w:line="315" w:lineRule="exact"/>
              <w:ind w:left="107"/>
              <w:rPr>
                <w:rFonts w:ascii="Times New Roman"/>
                <w:sz w:val="28"/>
              </w:rPr>
            </w:pPr>
            <w:r>
              <w:rPr>
                <w:rFonts w:ascii="Times New Roman"/>
                <w:sz w:val="28"/>
              </w:rPr>
              <w:t>Facilitates</w:t>
            </w:r>
            <w:r>
              <w:rPr>
                <w:rFonts w:ascii="Times New Roman"/>
                <w:spacing w:val="-11"/>
                <w:sz w:val="28"/>
              </w:rPr>
              <w:t> </w:t>
            </w:r>
            <w:r>
              <w:rPr>
                <w:rFonts w:ascii="Times New Roman"/>
                <w:sz w:val="28"/>
              </w:rPr>
              <w:t>collaborative</w:t>
            </w:r>
            <w:r>
              <w:rPr>
                <w:rFonts w:ascii="Times New Roman"/>
                <w:spacing w:val="-7"/>
                <w:sz w:val="28"/>
              </w:rPr>
              <w:t> </w:t>
            </w:r>
            <w:r>
              <w:rPr>
                <w:rFonts w:ascii="Times New Roman"/>
                <w:sz w:val="28"/>
              </w:rPr>
              <w:t>efforts</w:t>
            </w:r>
            <w:r>
              <w:rPr>
                <w:rFonts w:ascii="Times New Roman"/>
                <w:spacing w:val="-6"/>
                <w:sz w:val="28"/>
              </w:rPr>
              <w:t> </w:t>
            </w:r>
            <w:r>
              <w:rPr>
                <w:rFonts w:ascii="Times New Roman"/>
                <w:sz w:val="28"/>
              </w:rPr>
              <w:t>for</w:t>
            </w:r>
            <w:r>
              <w:rPr>
                <w:rFonts w:ascii="Times New Roman"/>
                <w:spacing w:val="-7"/>
                <w:sz w:val="28"/>
              </w:rPr>
              <w:t> </w:t>
            </w:r>
            <w:r>
              <w:rPr>
                <w:rFonts w:ascii="Times New Roman"/>
                <w:sz w:val="28"/>
              </w:rPr>
              <w:t>quality</w:t>
            </w:r>
            <w:r>
              <w:rPr>
                <w:rFonts w:ascii="Times New Roman"/>
                <w:spacing w:val="-10"/>
                <w:sz w:val="28"/>
              </w:rPr>
              <w:t> </w:t>
            </w:r>
            <w:r>
              <w:rPr>
                <w:rFonts w:ascii="Times New Roman"/>
                <w:spacing w:val="-2"/>
                <w:sz w:val="28"/>
              </w:rPr>
              <w:t>assurance</w:t>
            </w:r>
          </w:p>
        </w:tc>
        <w:tc>
          <w:tcPr>
            <w:tcW w:w="822" w:type="dxa"/>
          </w:tcPr>
          <w:p>
            <w:pPr>
              <w:pStyle w:val="TableParagraph"/>
              <w:rPr>
                <w:rFonts w:ascii="Times New Roman"/>
                <w:sz w:val="26"/>
              </w:rPr>
            </w:pPr>
          </w:p>
        </w:tc>
        <w:tc>
          <w:tcPr>
            <w:tcW w:w="565" w:type="dxa"/>
          </w:tcPr>
          <w:p>
            <w:pPr>
              <w:pStyle w:val="TableParagraph"/>
              <w:rPr>
                <w:rFonts w:ascii="Times New Roman"/>
                <w:sz w:val="26"/>
              </w:rPr>
            </w:pPr>
          </w:p>
        </w:tc>
        <w:tc>
          <w:tcPr>
            <w:tcW w:w="603" w:type="dxa"/>
          </w:tcPr>
          <w:p>
            <w:pPr>
              <w:pStyle w:val="TableParagraph"/>
              <w:rPr>
                <w:rFonts w:ascii="Times New Roman"/>
                <w:sz w:val="26"/>
              </w:rPr>
            </w:pPr>
          </w:p>
        </w:tc>
        <w:tc>
          <w:tcPr>
            <w:tcW w:w="538" w:type="dxa"/>
          </w:tcPr>
          <w:p>
            <w:pPr>
              <w:pStyle w:val="TableParagraph"/>
              <w:rPr>
                <w:rFonts w:ascii="Times New Roman"/>
                <w:sz w:val="26"/>
              </w:rPr>
            </w:pPr>
          </w:p>
        </w:tc>
        <w:tc>
          <w:tcPr>
            <w:tcW w:w="716" w:type="dxa"/>
          </w:tcPr>
          <w:p>
            <w:pPr>
              <w:pStyle w:val="TableParagraph"/>
              <w:rPr>
                <w:rFonts w:ascii="Times New Roman"/>
                <w:sz w:val="26"/>
              </w:rPr>
            </w:pPr>
          </w:p>
        </w:tc>
      </w:tr>
      <w:tr>
        <w:trPr>
          <w:trHeight w:val="369" w:hRule="atLeast"/>
        </w:trPr>
        <w:tc>
          <w:tcPr>
            <w:tcW w:w="653" w:type="dxa"/>
          </w:tcPr>
          <w:p>
            <w:pPr>
              <w:pStyle w:val="TableParagraph"/>
              <w:spacing w:line="315" w:lineRule="exact"/>
              <w:ind w:right="143"/>
              <w:jc w:val="center"/>
              <w:rPr>
                <w:rFonts w:ascii="Times New Roman"/>
                <w:sz w:val="28"/>
              </w:rPr>
            </w:pPr>
            <w:r>
              <w:rPr>
                <w:rFonts w:ascii="Times New Roman"/>
                <w:spacing w:val="-5"/>
                <w:sz w:val="28"/>
              </w:rPr>
              <w:t>17</w:t>
            </w:r>
          </w:p>
        </w:tc>
        <w:tc>
          <w:tcPr>
            <w:tcW w:w="6280" w:type="dxa"/>
          </w:tcPr>
          <w:p>
            <w:pPr>
              <w:pStyle w:val="TableParagraph"/>
              <w:spacing w:line="315" w:lineRule="exact"/>
              <w:ind w:left="107"/>
              <w:rPr>
                <w:rFonts w:ascii="Times New Roman"/>
                <w:sz w:val="28"/>
              </w:rPr>
            </w:pPr>
            <w:r>
              <w:rPr>
                <w:rFonts w:ascii="Times New Roman"/>
                <w:sz w:val="28"/>
              </w:rPr>
              <w:t>Promotes</w:t>
            </w:r>
            <w:r>
              <w:rPr>
                <w:rFonts w:ascii="Times New Roman"/>
                <w:spacing w:val="-5"/>
                <w:sz w:val="28"/>
              </w:rPr>
              <w:t> </w:t>
            </w:r>
            <w:r>
              <w:rPr>
                <w:rFonts w:ascii="Times New Roman"/>
                <w:sz w:val="28"/>
              </w:rPr>
              <w:t>creativity</w:t>
            </w:r>
            <w:r>
              <w:rPr>
                <w:rFonts w:ascii="Times New Roman"/>
                <w:spacing w:val="-8"/>
                <w:sz w:val="28"/>
              </w:rPr>
              <w:t> </w:t>
            </w:r>
            <w:r>
              <w:rPr>
                <w:rFonts w:ascii="Times New Roman"/>
                <w:sz w:val="28"/>
              </w:rPr>
              <w:t>among</w:t>
            </w:r>
            <w:r>
              <w:rPr>
                <w:rFonts w:ascii="Times New Roman"/>
                <w:spacing w:val="-5"/>
                <w:sz w:val="28"/>
              </w:rPr>
              <w:t> </w:t>
            </w:r>
            <w:r>
              <w:rPr>
                <w:rFonts w:ascii="Times New Roman"/>
                <w:sz w:val="28"/>
              </w:rPr>
              <w:t>lecturers</w:t>
            </w:r>
            <w:r>
              <w:rPr>
                <w:rFonts w:ascii="Times New Roman"/>
                <w:spacing w:val="-5"/>
                <w:sz w:val="28"/>
              </w:rPr>
              <w:t> </w:t>
            </w:r>
            <w:r>
              <w:rPr>
                <w:rFonts w:ascii="Times New Roman"/>
                <w:sz w:val="28"/>
              </w:rPr>
              <w:t>and</w:t>
            </w:r>
            <w:r>
              <w:rPr>
                <w:rFonts w:ascii="Times New Roman"/>
                <w:spacing w:val="-4"/>
                <w:sz w:val="28"/>
              </w:rPr>
              <w:t> </w:t>
            </w:r>
            <w:r>
              <w:rPr>
                <w:rFonts w:ascii="Times New Roman"/>
                <w:spacing w:val="-2"/>
                <w:sz w:val="28"/>
              </w:rPr>
              <w:t>students</w:t>
            </w:r>
          </w:p>
        </w:tc>
        <w:tc>
          <w:tcPr>
            <w:tcW w:w="822" w:type="dxa"/>
          </w:tcPr>
          <w:p>
            <w:pPr>
              <w:pStyle w:val="TableParagraph"/>
              <w:rPr>
                <w:rFonts w:ascii="Times New Roman"/>
                <w:sz w:val="26"/>
              </w:rPr>
            </w:pPr>
          </w:p>
        </w:tc>
        <w:tc>
          <w:tcPr>
            <w:tcW w:w="565" w:type="dxa"/>
          </w:tcPr>
          <w:p>
            <w:pPr>
              <w:pStyle w:val="TableParagraph"/>
              <w:rPr>
                <w:rFonts w:ascii="Times New Roman"/>
                <w:sz w:val="26"/>
              </w:rPr>
            </w:pPr>
          </w:p>
        </w:tc>
        <w:tc>
          <w:tcPr>
            <w:tcW w:w="603" w:type="dxa"/>
          </w:tcPr>
          <w:p>
            <w:pPr>
              <w:pStyle w:val="TableParagraph"/>
              <w:rPr>
                <w:rFonts w:ascii="Times New Roman"/>
                <w:sz w:val="26"/>
              </w:rPr>
            </w:pPr>
          </w:p>
        </w:tc>
        <w:tc>
          <w:tcPr>
            <w:tcW w:w="538" w:type="dxa"/>
          </w:tcPr>
          <w:p>
            <w:pPr>
              <w:pStyle w:val="TableParagraph"/>
              <w:rPr>
                <w:rFonts w:ascii="Times New Roman"/>
                <w:sz w:val="26"/>
              </w:rPr>
            </w:pPr>
          </w:p>
        </w:tc>
        <w:tc>
          <w:tcPr>
            <w:tcW w:w="716" w:type="dxa"/>
          </w:tcPr>
          <w:p>
            <w:pPr>
              <w:pStyle w:val="TableParagraph"/>
              <w:rPr>
                <w:rFonts w:ascii="Times New Roman"/>
                <w:sz w:val="26"/>
              </w:rPr>
            </w:pPr>
          </w:p>
        </w:tc>
      </w:tr>
      <w:tr>
        <w:trPr>
          <w:trHeight w:val="369" w:hRule="atLeast"/>
        </w:trPr>
        <w:tc>
          <w:tcPr>
            <w:tcW w:w="653" w:type="dxa"/>
          </w:tcPr>
          <w:p>
            <w:pPr>
              <w:pStyle w:val="TableParagraph"/>
              <w:spacing w:line="315" w:lineRule="exact"/>
              <w:ind w:left="1" w:right="143"/>
              <w:jc w:val="center"/>
              <w:rPr>
                <w:rFonts w:ascii="Times New Roman"/>
                <w:sz w:val="28"/>
              </w:rPr>
            </w:pPr>
            <w:r>
              <w:rPr>
                <w:rFonts w:ascii="Times New Roman"/>
                <w:spacing w:val="-5"/>
                <w:sz w:val="28"/>
              </w:rPr>
              <w:t>18</w:t>
            </w:r>
          </w:p>
        </w:tc>
        <w:tc>
          <w:tcPr>
            <w:tcW w:w="6280" w:type="dxa"/>
          </w:tcPr>
          <w:p>
            <w:pPr>
              <w:pStyle w:val="TableParagraph"/>
              <w:spacing w:line="315" w:lineRule="exact"/>
              <w:ind w:left="107"/>
              <w:rPr>
                <w:rFonts w:ascii="Times New Roman"/>
                <w:sz w:val="28"/>
              </w:rPr>
            </w:pPr>
            <w:r>
              <w:rPr>
                <w:rFonts w:ascii="Times New Roman"/>
                <w:sz w:val="28"/>
              </w:rPr>
              <w:t>Improves</w:t>
            </w:r>
            <w:r>
              <w:rPr>
                <w:rFonts w:ascii="Times New Roman"/>
                <w:spacing w:val="-5"/>
                <w:sz w:val="28"/>
              </w:rPr>
              <w:t> </w:t>
            </w:r>
            <w:r>
              <w:rPr>
                <w:rFonts w:ascii="Times New Roman"/>
                <w:sz w:val="28"/>
              </w:rPr>
              <w:t>employability</w:t>
            </w:r>
            <w:r>
              <w:rPr>
                <w:rFonts w:ascii="Times New Roman"/>
                <w:spacing w:val="-10"/>
                <w:sz w:val="28"/>
              </w:rPr>
              <w:t> </w:t>
            </w:r>
            <w:r>
              <w:rPr>
                <w:rFonts w:ascii="Times New Roman"/>
                <w:sz w:val="28"/>
              </w:rPr>
              <w:t>potentials</w:t>
            </w:r>
            <w:r>
              <w:rPr>
                <w:rFonts w:ascii="Times New Roman"/>
                <w:spacing w:val="-5"/>
                <w:sz w:val="28"/>
              </w:rPr>
              <w:t> </w:t>
            </w:r>
            <w:r>
              <w:rPr>
                <w:rFonts w:ascii="Times New Roman"/>
                <w:sz w:val="28"/>
              </w:rPr>
              <w:t>of</w:t>
            </w:r>
            <w:r>
              <w:rPr>
                <w:rFonts w:ascii="Times New Roman"/>
                <w:spacing w:val="-2"/>
                <w:sz w:val="28"/>
              </w:rPr>
              <w:t> students</w:t>
            </w:r>
          </w:p>
        </w:tc>
        <w:tc>
          <w:tcPr>
            <w:tcW w:w="822" w:type="dxa"/>
          </w:tcPr>
          <w:p>
            <w:pPr>
              <w:pStyle w:val="TableParagraph"/>
              <w:rPr>
                <w:rFonts w:ascii="Times New Roman"/>
                <w:sz w:val="26"/>
              </w:rPr>
            </w:pPr>
          </w:p>
        </w:tc>
        <w:tc>
          <w:tcPr>
            <w:tcW w:w="565" w:type="dxa"/>
          </w:tcPr>
          <w:p>
            <w:pPr>
              <w:pStyle w:val="TableParagraph"/>
              <w:rPr>
                <w:rFonts w:ascii="Times New Roman"/>
                <w:sz w:val="26"/>
              </w:rPr>
            </w:pPr>
          </w:p>
        </w:tc>
        <w:tc>
          <w:tcPr>
            <w:tcW w:w="603" w:type="dxa"/>
          </w:tcPr>
          <w:p>
            <w:pPr>
              <w:pStyle w:val="TableParagraph"/>
              <w:rPr>
                <w:rFonts w:ascii="Times New Roman"/>
                <w:sz w:val="26"/>
              </w:rPr>
            </w:pPr>
          </w:p>
        </w:tc>
        <w:tc>
          <w:tcPr>
            <w:tcW w:w="538" w:type="dxa"/>
          </w:tcPr>
          <w:p>
            <w:pPr>
              <w:pStyle w:val="TableParagraph"/>
              <w:rPr>
                <w:rFonts w:ascii="Times New Roman"/>
                <w:sz w:val="26"/>
              </w:rPr>
            </w:pPr>
          </w:p>
        </w:tc>
        <w:tc>
          <w:tcPr>
            <w:tcW w:w="716" w:type="dxa"/>
          </w:tcPr>
          <w:p>
            <w:pPr>
              <w:pStyle w:val="TableParagraph"/>
              <w:rPr>
                <w:rFonts w:ascii="Times New Roman"/>
                <w:sz w:val="26"/>
              </w:rPr>
            </w:pPr>
          </w:p>
        </w:tc>
      </w:tr>
      <w:tr>
        <w:trPr>
          <w:trHeight w:val="371" w:hRule="atLeast"/>
        </w:trPr>
        <w:tc>
          <w:tcPr>
            <w:tcW w:w="653" w:type="dxa"/>
          </w:tcPr>
          <w:p>
            <w:pPr>
              <w:pStyle w:val="TableParagraph"/>
              <w:spacing w:line="317" w:lineRule="exact"/>
              <w:ind w:left="1" w:right="143"/>
              <w:jc w:val="center"/>
              <w:rPr>
                <w:rFonts w:ascii="Times New Roman"/>
                <w:sz w:val="28"/>
              </w:rPr>
            </w:pPr>
            <w:r>
              <w:rPr>
                <w:rFonts w:ascii="Times New Roman"/>
                <w:spacing w:val="-5"/>
                <w:sz w:val="28"/>
              </w:rPr>
              <w:t>19</w:t>
            </w:r>
          </w:p>
        </w:tc>
        <w:tc>
          <w:tcPr>
            <w:tcW w:w="6280" w:type="dxa"/>
          </w:tcPr>
          <w:p>
            <w:pPr>
              <w:pStyle w:val="TableParagraph"/>
              <w:spacing w:line="317" w:lineRule="exact"/>
              <w:ind w:left="107"/>
              <w:rPr>
                <w:rFonts w:ascii="Times New Roman"/>
                <w:sz w:val="28"/>
              </w:rPr>
            </w:pPr>
            <w:r>
              <w:rPr>
                <w:rFonts w:ascii="Times New Roman"/>
                <w:sz w:val="28"/>
              </w:rPr>
              <w:t>Enhances</w:t>
            </w:r>
            <w:r>
              <w:rPr>
                <w:rFonts w:ascii="Times New Roman"/>
                <w:spacing w:val="-5"/>
                <w:sz w:val="28"/>
              </w:rPr>
              <w:t> </w:t>
            </w:r>
            <w:r>
              <w:rPr>
                <w:rFonts w:ascii="Times New Roman"/>
                <w:sz w:val="28"/>
              </w:rPr>
              <w:t>the</w:t>
            </w:r>
            <w:r>
              <w:rPr>
                <w:rFonts w:ascii="Times New Roman"/>
                <w:spacing w:val="-6"/>
                <w:sz w:val="28"/>
              </w:rPr>
              <w:t> </w:t>
            </w:r>
            <w:r>
              <w:rPr>
                <w:rFonts w:ascii="Times New Roman"/>
                <w:sz w:val="28"/>
              </w:rPr>
              <w:t>administration</w:t>
            </w:r>
            <w:r>
              <w:rPr>
                <w:rFonts w:ascii="Times New Roman"/>
                <w:spacing w:val="-3"/>
                <w:sz w:val="28"/>
              </w:rPr>
              <w:t> </w:t>
            </w:r>
            <w:r>
              <w:rPr>
                <w:rFonts w:ascii="Times New Roman"/>
                <w:sz w:val="28"/>
              </w:rPr>
              <w:t>of</w:t>
            </w:r>
            <w:r>
              <w:rPr>
                <w:rFonts w:ascii="Times New Roman"/>
                <w:spacing w:val="-6"/>
                <w:sz w:val="28"/>
              </w:rPr>
              <w:t> </w:t>
            </w:r>
            <w:r>
              <w:rPr>
                <w:rFonts w:ascii="Times New Roman"/>
                <w:sz w:val="28"/>
              </w:rPr>
              <w:t>the</w:t>
            </w:r>
            <w:r>
              <w:rPr>
                <w:rFonts w:ascii="Times New Roman"/>
                <w:spacing w:val="-7"/>
                <w:sz w:val="28"/>
              </w:rPr>
              <w:t> </w:t>
            </w:r>
            <w:r>
              <w:rPr>
                <w:rFonts w:ascii="Times New Roman"/>
                <w:spacing w:val="-2"/>
                <w:sz w:val="28"/>
              </w:rPr>
              <w:t>programme</w:t>
            </w:r>
          </w:p>
        </w:tc>
        <w:tc>
          <w:tcPr>
            <w:tcW w:w="822" w:type="dxa"/>
          </w:tcPr>
          <w:p>
            <w:pPr>
              <w:pStyle w:val="TableParagraph"/>
              <w:rPr>
                <w:rFonts w:ascii="Times New Roman"/>
                <w:sz w:val="26"/>
              </w:rPr>
            </w:pPr>
          </w:p>
        </w:tc>
        <w:tc>
          <w:tcPr>
            <w:tcW w:w="565" w:type="dxa"/>
          </w:tcPr>
          <w:p>
            <w:pPr>
              <w:pStyle w:val="TableParagraph"/>
              <w:rPr>
                <w:rFonts w:ascii="Times New Roman"/>
                <w:sz w:val="26"/>
              </w:rPr>
            </w:pPr>
          </w:p>
        </w:tc>
        <w:tc>
          <w:tcPr>
            <w:tcW w:w="603" w:type="dxa"/>
          </w:tcPr>
          <w:p>
            <w:pPr>
              <w:pStyle w:val="TableParagraph"/>
              <w:rPr>
                <w:rFonts w:ascii="Times New Roman"/>
                <w:sz w:val="26"/>
              </w:rPr>
            </w:pPr>
          </w:p>
        </w:tc>
        <w:tc>
          <w:tcPr>
            <w:tcW w:w="538" w:type="dxa"/>
          </w:tcPr>
          <w:p>
            <w:pPr>
              <w:pStyle w:val="TableParagraph"/>
              <w:rPr>
                <w:rFonts w:ascii="Times New Roman"/>
                <w:sz w:val="26"/>
              </w:rPr>
            </w:pPr>
          </w:p>
        </w:tc>
        <w:tc>
          <w:tcPr>
            <w:tcW w:w="716" w:type="dxa"/>
          </w:tcPr>
          <w:p>
            <w:pPr>
              <w:pStyle w:val="TableParagraph"/>
              <w:rPr>
                <w:rFonts w:ascii="Times New Roman"/>
                <w:sz w:val="26"/>
              </w:rPr>
            </w:pPr>
          </w:p>
        </w:tc>
      </w:tr>
      <w:tr>
        <w:trPr>
          <w:trHeight w:val="741" w:hRule="atLeast"/>
        </w:trPr>
        <w:tc>
          <w:tcPr>
            <w:tcW w:w="653" w:type="dxa"/>
          </w:tcPr>
          <w:p>
            <w:pPr>
              <w:pStyle w:val="TableParagraph"/>
              <w:spacing w:line="315" w:lineRule="exact"/>
              <w:ind w:right="143"/>
              <w:jc w:val="center"/>
              <w:rPr>
                <w:rFonts w:ascii="Times New Roman"/>
                <w:sz w:val="28"/>
              </w:rPr>
            </w:pPr>
            <w:r>
              <w:rPr>
                <w:rFonts w:ascii="Times New Roman"/>
                <w:spacing w:val="-5"/>
                <w:sz w:val="28"/>
              </w:rPr>
              <w:t>20</w:t>
            </w:r>
          </w:p>
        </w:tc>
        <w:tc>
          <w:tcPr>
            <w:tcW w:w="6280" w:type="dxa"/>
          </w:tcPr>
          <w:p>
            <w:pPr>
              <w:pStyle w:val="TableParagraph"/>
              <w:spacing w:line="315" w:lineRule="exact"/>
              <w:ind w:left="107"/>
              <w:rPr>
                <w:rFonts w:ascii="Times New Roman"/>
                <w:sz w:val="28"/>
              </w:rPr>
            </w:pPr>
            <w:r>
              <w:rPr>
                <w:rFonts w:ascii="Times New Roman"/>
                <w:sz w:val="28"/>
              </w:rPr>
              <w:t>Enhances</w:t>
            </w:r>
            <w:r>
              <w:rPr>
                <w:rFonts w:ascii="Times New Roman"/>
                <w:spacing w:val="7"/>
                <w:sz w:val="28"/>
              </w:rPr>
              <w:t> </w:t>
            </w:r>
            <w:r>
              <w:rPr>
                <w:rFonts w:ascii="Times New Roman"/>
                <w:sz w:val="28"/>
              </w:rPr>
              <w:t>the</w:t>
            </w:r>
            <w:r>
              <w:rPr>
                <w:rFonts w:ascii="Times New Roman"/>
                <w:spacing w:val="4"/>
                <w:sz w:val="28"/>
              </w:rPr>
              <w:t> </w:t>
            </w:r>
            <w:r>
              <w:rPr>
                <w:rFonts w:ascii="Times New Roman"/>
                <w:sz w:val="28"/>
              </w:rPr>
              <w:t>quality</w:t>
            </w:r>
            <w:r>
              <w:rPr>
                <w:rFonts w:ascii="Times New Roman"/>
                <w:spacing w:val="3"/>
                <w:sz w:val="28"/>
              </w:rPr>
              <w:t> </w:t>
            </w:r>
            <w:r>
              <w:rPr>
                <w:rFonts w:ascii="Times New Roman"/>
                <w:sz w:val="28"/>
              </w:rPr>
              <w:t>of</w:t>
            </w:r>
            <w:r>
              <w:rPr>
                <w:rFonts w:ascii="Times New Roman"/>
                <w:spacing w:val="11"/>
                <w:sz w:val="28"/>
              </w:rPr>
              <w:t> </w:t>
            </w:r>
            <w:r>
              <w:rPr>
                <w:rFonts w:ascii="Times New Roman"/>
                <w:sz w:val="28"/>
              </w:rPr>
              <w:t>research</w:t>
            </w:r>
            <w:r>
              <w:rPr>
                <w:rFonts w:ascii="Times New Roman"/>
                <w:spacing w:val="7"/>
                <w:sz w:val="28"/>
              </w:rPr>
              <w:t> </w:t>
            </w:r>
            <w:r>
              <w:rPr>
                <w:rFonts w:ascii="Times New Roman"/>
                <w:sz w:val="28"/>
              </w:rPr>
              <w:t>among</w:t>
            </w:r>
            <w:r>
              <w:rPr>
                <w:rFonts w:ascii="Times New Roman"/>
                <w:spacing w:val="5"/>
                <w:sz w:val="28"/>
              </w:rPr>
              <w:t> </w:t>
            </w:r>
            <w:r>
              <w:rPr>
                <w:rFonts w:ascii="Times New Roman"/>
                <w:sz w:val="28"/>
              </w:rPr>
              <w:t>lecturers</w:t>
            </w:r>
            <w:r>
              <w:rPr>
                <w:rFonts w:ascii="Times New Roman"/>
                <w:spacing w:val="8"/>
                <w:sz w:val="28"/>
              </w:rPr>
              <w:t> </w:t>
            </w:r>
            <w:r>
              <w:rPr>
                <w:rFonts w:ascii="Times New Roman"/>
                <w:spacing w:val="-5"/>
                <w:sz w:val="28"/>
              </w:rPr>
              <w:t>and</w:t>
            </w:r>
          </w:p>
          <w:p>
            <w:pPr>
              <w:pStyle w:val="TableParagraph"/>
              <w:spacing w:before="48"/>
              <w:ind w:left="107"/>
              <w:rPr>
                <w:rFonts w:ascii="Times New Roman"/>
                <w:sz w:val="28"/>
              </w:rPr>
            </w:pPr>
            <w:r>
              <w:rPr>
                <w:rFonts w:ascii="Times New Roman"/>
                <w:spacing w:val="-2"/>
                <w:sz w:val="28"/>
              </w:rPr>
              <w:t>students</w:t>
            </w:r>
          </w:p>
        </w:tc>
        <w:tc>
          <w:tcPr>
            <w:tcW w:w="822" w:type="dxa"/>
          </w:tcPr>
          <w:p>
            <w:pPr>
              <w:pStyle w:val="TableParagraph"/>
              <w:rPr>
                <w:rFonts w:ascii="Times New Roman"/>
                <w:sz w:val="26"/>
              </w:rPr>
            </w:pPr>
          </w:p>
        </w:tc>
        <w:tc>
          <w:tcPr>
            <w:tcW w:w="565" w:type="dxa"/>
          </w:tcPr>
          <w:p>
            <w:pPr>
              <w:pStyle w:val="TableParagraph"/>
              <w:rPr>
                <w:rFonts w:ascii="Times New Roman"/>
                <w:sz w:val="26"/>
              </w:rPr>
            </w:pPr>
          </w:p>
        </w:tc>
        <w:tc>
          <w:tcPr>
            <w:tcW w:w="603" w:type="dxa"/>
          </w:tcPr>
          <w:p>
            <w:pPr>
              <w:pStyle w:val="TableParagraph"/>
              <w:rPr>
                <w:rFonts w:ascii="Times New Roman"/>
                <w:sz w:val="26"/>
              </w:rPr>
            </w:pPr>
          </w:p>
        </w:tc>
        <w:tc>
          <w:tcPr>
            <w:tcW w:w="538" w:type="dxa"/>
          </w:tcPr>
          <w:p>
            <w:pPr>
              <w:pStyle w:val="TableParagraph"/>
              <w:rPr>
                <w:rFonts w:ascii="Times New Roman"/>
                <w:sz w:val="26"/>
              </w:rPr>
            </w:pPr>
          </w:p>
        </w:tc>
        <w:tc>
          <w:tcPr>
            <w:tcW w:w="716" w:type="dxa"/>
          </w:tcPr>
          <w:p>
            <w:pPr>
              <w:pStyle w:val="TableParagraph"/>
              <w:rPr>
                <w:rFonts w:ascii="Times New Roman"/>
                <w:sz w:val="26"/>
              </w:rPr>
            </w:pPr>
          </w:p>
        </w:tc>
      </w:tr>
      <w:tr>
        <w:trPr>
          <w:trHeight w:val="369" w:hRule="atLeast"/>
        </w:trPr>
        <w:tc>
          <w:tcPr>
            <w:tcW w:w="653" w:type="dxa"/>
          </w:tcPr>
          <w:p>
            <w:pPr>
              <w:pStyle w:val="TableParagraph"/>
              <w:spacing w:line="315" w:lineRule="exact"/>
              <w:ind w:right="143"/>
              <w:jc w:val="center"/>
              <w:rPr>
                <w:rFonts w:ascii="Times New Roman"/>
                <w:sz w:val="28"/>
              </w:rPr>
            </w:pPr>
            <w:r>
              <w:rPr>
                <w:rFonts w:ascii="Times New Roman"/>
                <w:spacing w:val="-5"/>
                <w:sz w:val="28"/>
              </w:rPr>
              <w:t>21</w:t>
            </w:r>
          </w:p>
        </w:tc>
        <w:tc>
          <w:tcPr>
            <w:tcW w:w="6280" w:type="dxa"/>
          </w:tcPr>
          <w:p>
            <w:pPr>
              <w:pStyle w:val="TableParagraph"/>
              <w:spacing w:line="315" w:lineRule="exact"/>
              <w:ind w:left="107"/>
              <w:rPr>
                <w:rFonts w:ascii="Times New Roman"/>
                <w:sz w:val="28"/>
              </w:rPr>
            </w:pPr>
            <w:r>
              <w:rPr>
                <w:rFonts w:ascii="Times New Roman"/>
                <w:sz w:val="28"/>
              </w:rPr>
              <w:t>Enhances</w:t>
            </w:r>
            <w:r>
              <w:rPr>
                <w:rFonts w:ascii="Times New Roman"/>
                <w:spacing w:val="-6"/>
                <w:sz w:val="28"/>
              </w:rPr>
              <w:t> </w:t>
            </w:r>
            <w:r>
              <w:rPr>
                <w:rFonts w:ascii="Times New Roman"/>
                <w:sz w:val="28"/>
              </w:rPr>
              <w:t>global</w:t>
            </w:r>
            <w:r>
              <w:rPr>
                <w:rFonts w:ascii="Times New Roman"/>
                <w:spacing w:val="-6"/>
                <w:sz w:val="28"/>
              </w:rPr>
              <w:t> </w:t>
            </w:r>
            <w:r>
              <w:rPr>
                <w:rFonts w:ascii="Times New Roman"/>
                <w:sz w:val="28"/>
              </w:rPr>
              <w:t>competitiveness</w:t>
            </w:r>
            <w:r>
              <w:rPr>
                <w:rFonts w:ascii="Times New Roman"/>
                <w:spacing w:val="-10"/>
                <w:sz w:val="28"/>
              </w:rPr>
              <w:t> </w:t>
            </w:r>
            <w:r>
              <w:rPr>
                <w:rFonts w:ascii="Times New Roman"/>
                <w:sz w:val="28"/>
              </w:rPr>
              <w:t>of</w:t>
            </w:r>
            <w:r>
              <w:rPr>
                <w:rFonts w:ascii="Times New Roman"/>
                <w:spacing w:val="-2"/>
                <w:sz w:val="28"/>
              </w:rPr>
              <w:t> </w:t>
            </w:r>
            <w:r>
              <w:rPr>
                <w:rFonts w:ascii="Times New Roman"/>
                <w:sz w:val="28"/>
              </w:rPr>
              <w:t>the</w:t>
            </w:r>
            <w:r>
              <w:rPr>
                <w:rFonts w:ascii="Times New Roman"/>
                <w:spacing w:val="-9"/>
                <w:sz w:val="28"/>
              </w:rPr>
              <w:t> </w:t>
            </w:r>
            <w:r>
              <w:rPr>
                <w:rFonts w:ascii="Times New Roman"/>
                <w:spacing w:val="-2"/>
                <w:sz w:val="28"/>
              </w:rPr>
              <w:t>graduates</w:t>
            </w:r>
          </w:p>
        </w:tc>
        <w:tc>
          <w:tcPr>
            <w:tcW w:w="822" w:type="dxa"/>
          </w:tcPr>
          <w:p>
            <w:pPr>
              <w:pStyle w:val="TableParagraph"/>
              <w:rPr>
                <w:rFonts w:ascii="Times New Roman"/>
                <w:sz w:val="26"/>
              </w:rPr>
            </w:pPr>
          </w:p>
        </w:tc>
        <w:tc>
          <w:tcPr>
            <w:tcW w:w="565" w:type="dxa"/>
          </w:tcPr>
          <w:p>
            <w:pPr>
              <w:pStyle w:val="TableParagraph"/>
              <w:rPr>
                <w:rFonts w:ascii="Times New Roman"/>
                <w:sz w:val="26"/>
              </w:rPr>
            </w:pPr>
          </w:p>
        </w:tc>
        <w:tc>
          <w:tcPr>
            <w:tcW w:w="603" w:type="dxa"/>
          </w:tcPr>
          <w:p>
            <w:pPr>
              <w:pStyle w:val="TableParagraph"/>
              <w:rPr>
                <w:rFonts w:ascii="Times New Roman"/>
                <w:sz w:val="26"/>
              </w:rPr>
            </w:pPr>
          </w:p>
        </w:tc>
        <w:tc>
          <w:tcPr>
            <w:tcW w:w="538" w:type="dxa"/>
          </w:tcPr>
          <w:p>
            <w:pPr>
              <w:pStyle w:val="TableParagraph"/>
              <w:rPr>
                <w:rFonts w:ascii="Times New Roman"/>
                <w:sz w:val="26"/>
              </w:rPr>
            </w:pPr>
          </w:p>
        </w:tc>
        <w:tc>
          <w:tcPr>
            <w:tcW w:w="716" w:type="dxa"/>
          </w:tcPr>
          <w:p>
            <w:pPr>
              <w:pStyle w:val="TableParagraph"/>
              <w:rPr>
                <w:rFonts w:ascii="Times New Roman"/>
                <w:sz w:val="26"/>
              </w:rPr>
            </w:pPr>
          </w:p>
        </w:tc>
      </w:tr>
      <w:tr>
        <w:trPr>
          <w:trHeight w:val="371" w:hRule="atLeast"/>
        </w:trPr>
        <w:tc>
          <w:tcPr>
            <w:tcW w:w="653" w:type="dxa"/>
          </w:tcPr>
          <w:p>
            <w:pPr>
              <w:pStyle w:val="TableParagraph"/>
              <w:spacing w:line="315" w:lineRule="exact"/>
              <w:ind w:right="143"/>
              <w:jc w:val="center"/>
              <w:rPr>
                <w:rFonts w:ascii="Times New Roman"/>
                <w:sz w:val="28"/>
              </w:rPr>
            </w:pPr>
            <w:r>
              <w:rPr>
                <w:rFonts w:ascii="Times New Roman"/>
                <w:spacing w:val="-5"/>
                <w:sz w:val="28"/>
              </w:rPr>
              <w:t>22</w:t>
            </w:r>
          </w:p>
        </w:tc>
        <w:tc>
          <w:tcPr>
            <w:tcW w:w="6280" w:type="dxa"/>
          </w:tcPr>
          <w:p>
            <w:pPr>
              <w:pStyle w:val="TableParagraph"/>
              <w:spacing w:line="315" w:lineRule="exact"/>
              <w:ind w:left="107"/>
              <w:rPr>
                <w:rFonts w:ascii="Times New Roman"/>
                <w:sz w:val="28"/>
              </w:rPr>
            </w:pPr>
            <w:r>
              <w:rPr>
                <w:rFonts w:ascii="Times New Roman"/>
                <w:sz w:val="28"/>
              </w:rPr>
              <w:t>Enhances</w:t>
            </w:r>
            <w:r>
              <w:rPr>
                <w:rFonts w:ascii="Times New Roman"/>
                <w:spacing w:val="-6"/>
                <w:sz w:val="28"/>
              </w:rPr>
              <w:t> </w:t>
            </w:r>
            <w:r>
              <w:rPr>
                <w:rFonts w:ascii="Times New Roman"/>
                <w:sz w:val="28"/>
              </w:rPr>
              <w:t>students</w:t>
            </w:r>
            <w:r>
              <w:rPr>
                <w:rFonts w:ascii="Times New Roman"/>
                <w:spacing w:val="-11"/>
                <w:sz w:val="28"/>
              </w:rPr>
              <w:t> </w:t>
            </w:r>
            <w:r>
              <w:rPr>
                <w:rFonts w:ascii="Times New Roman"/>
                <w:sz w:val="28"/>
              </w:rPr>
              <w:t>practical</w:t>
            </w:r>
            <w:r>
              <w:rPr>
                <w:rFonts w:ascii="Times New Roman"/>
                <w:spacing w:val="-7"/>
                <w:sz w:val="28"/>
              </w:rPr>
              <w:t> </w:t>
            </w:r>
            <w:r>
              <w:rPr>
                <w:rFonts w:ascii="Times New Roman"/>
                <w:sz w:val="28"/>
              </w:rPr>
              <w:t>skills</w:t>
            </w:r>
            <w:r>
              <w:rPr>
                <w:rFonts w:ascii="Times New Roman"/>
                <w:spacing w:val="-6"/>
                <w:sz w:val="28"/>
              </w:rPr>
              <w:t> </w:t>
            </w:r>
            <w:r>
              <w:rPr>
                <w:rFonts w:ascii="Times New Roman"/>
                <w:spacing w:val="-2"/>
                <w:sz w:val="28"/>
              </w:rPr>
              <w:t>acquisition</w:t>
            </w:r>
          </w:p>
        </w:tc>
        <w:tc>
          <w:tcPr>
            <w:tcW w:w="822" w:type="dxa"/>
          </w:tcPr>
          <w:p>
            <w:pPr>
              <w:pStyle w:val="TableParagraph"/>
              <w:rPr>
                <w:rFonts w:ascii="Times New Roman"/>
                <w:sz w:val="26"/>
              </w:rPr>
            </w:pPr>
          </w:p>
        </w:tc>
        <w:tc>
          <w:tcPr>
            <w:tcW w:w="565" w:type="dxa"/>
          </w:tcPr>
          <w:p>
            <w:pPr>
              <w:pStyle w:val="TableParagraph"/>
              <w:rPr>
                <w:rFonts w:ascii="Times New Roman"/>
                <w:sz w:val="26"/>
              </w:rPr>
            </w:pPr>
          </w:p>
        </w:tc>
        <w:tc>
          <w:tcPr>
            <w:tcW w:w="603" w:type="dxa"/>
          </w:tcPr>
          <w:p>
            <w:pPr>
              <w:pStyle w:val="TableParagraph"/>
              <w:rPr>
                <w:rFonts w:ascii="Times New Roman"/>
                <w:sz w:val="26"/>
              </w:rPr>
            </w:pPr>
          </w:p>
        </w:tc>
        <w:tc>
          <w:tcPr>
            <w:tcW w:w="538" w:type="dxa"/>
          </w:tcPr>
          <w:p>
            <w:pPr>
              <w:pStyle w:val="TableParagraph"/>
              <w:rPr>
                <w:rFonts w:ascii="Times New Roman"/>
                <w:sz w:val="26"/>
              </w:rPr>
            </w:pPr>
          </w:p>
        </w:tc>
        <w:tc>
          <w:tcPr>
            <w:tcW w:w="716" w:type="dxa"/>
          </w:tcPr>
          <w:p>
            <w:pPr>
              <w:pStyle w:val="TableParagraph"/>
              <w:rPr>
                <w:rFonts w:ascii="Times New Roman"/>
                <w:sz w:val="26"/>
              </w:rPr>
            </w:pPr>
          </w:p>
        </w:tc>
      </w:tr>
    </w:tbl>
    <w:p>
      <w:pPr>
        <w:spacing w:after="0"/>
        <w:rPr>
          <w:rFonts w:ascii="Times New Roman"/>
          <w:sz w:val="26"/>
        </w:rPr>
        <w:sectPr>
          <w:pgSz w:w="12240" w:h="15840"/>
          <w:pgMar w:header="761" w:footer="0" w:top="1340" w:bottom="280" w:left="1020" w:right="260"/>
        </w:sectPr>
      </w:pPr>
    </w:p>
    <w:p>
      <w:pPr>
        <w:pStyle w:val="BodyText"/>
        <w:ind w:left="0"/>
        <w:jc w:val="left"/>
        <w:rPr>
          <w:rFonts w:ascii="Times New Roman"/>
          <w:b/>
        </w:rPr>
      </w:pPr>
    </w:p>
    <w:p>
      <w:pPr>
        <w:pStyle w:val="BodyText"/>
        <w:ind w:left="0"/>
        <w:jc w:val="left"/>
        <w:rPr>
          <w:rFonts w:ascii="Times New Roman"/>
          <w:b/>
        </w:rPr>
      </w:pPr>
    </w:p>
    <w:p>
      <w:pPr>
        <w:pStyle w:val="BodyText"/>
        <w:ind w:left="0"/>
        <w:jc w:val="left"/>
        <w:rPr>
          <w:rFonts w:ascii="Times New Roman"/>
          <w:b/>
        </w:rPr>
      </w:pPr>
    </w:p>
    <w:p>
      <w:pPr>
        <w:pStyle w:val="BodyText"/>
        <w:ind w:left="0"/>
        <w:jc w:val="left"/>
        <w:rPr>
          <w:rFonts w:ascii="Times New Roman"/>
          <w:b/>
        </w:rPr>
      </w:pPr>
    </w:p>
    <w:p>
      <w:pPr>
        <w:pStyle w:val="BodyText"/>
        <w:spacing w:before="147"/>
        <w:ind w:left="0"/>
        <w:jc w:val="left"/>
        <w:rPr>
          <w:rFonts w:ascii="Times New Roman"/>
          <w:b/>
        </w:rPr>
      </w:pPr>
    </w:p>
    <w:p>
      <w:pPr>
        <w:spacing w:line="278" w:lineRule="auto" w:before="0"/>
        <w:ind w:left="780" w:right="1178" w:firstLine="69"/>
        <w:jc w:val="left"/>
        <w:rPr>
          <w:rFonts w:ascii="Times New Roman"/>
          <w:b/>
          <w:sz w:val="28"/>
        </w:rPr>
      </w:pPr>
      <w:r>
        <w:rPr>
          <w:rFonts w:ascii="Times New Roman"/>
          <w:b/>
          <w:sz w:val="28"/>
        </w:rPr>
        <w:t>SECTION</w:t>
      </w:r>
      <w:r>
        <w:rPr>
          <w:rFonts w:ascii="Times New Roman"/>
          <w:b/>
          <w:spacing w:val="40"/>
          <w:sz w:val="28"/>
        </w:rPr>
        <w:t> </w:t>
      </w:r>
      <w:r>
        <w:rPr>
          <w:rFonts w:ascii="Times New Roman"/>
          <w:b/>
          <w:sz w:val="28"/>
        </w:rPr>
        <w:t>B2</w:t>
      </w:r>
      <w:r>
        <w:rPr>
          <w:rFonts w:ascii="Calibri"/>
          <w:b/>
          <w:sz w:val="22"/>
        </w:rPr>
        <w:t>:</w:t>
      </w:r>
      <w:r>
        <w:rPr>
          <w:rFonts w:ascii="Calibri"/>
          <w:b/>
          <w:spacing w:val="80"/>
          <w:sz w:val="22"/>
        </w:rPr>
        <w:t> </w:t>
      </w:r>
      <w:r>
        <w:rPr>
          <w:rFonts w:ascii="Times New Roman"/>
          <w:b/>
          <w:sz w:val="28"/>
        </w:rPr>
        <w:t>Perceived</w:t>
      </w:r>
      <w:r>
        <w:rPr>
          <w:rFonts w:ascii="Times New Roman"/>
          <w:b/>
          <w:spacing w:val="40"/>
          <w:sz w:val="28"/>
        </w:rPr>
        <w:t> </w:t>
      </w:r>
      <w:r>
        <w:rPr>
          <w:rFonts w:ascii="Times New Roman"/>
          <w:b/>
          <w:sz w:val="28"/>
        </w:rPr>
        <w:t>Contributions</w:t>
      </w:r>
      <w:r>
        <w:rPr>
          <w:rFonts w:ascii="Times New Roman"/>
          <w:b/>
          <w:spacing w:val="40"/>
          <w:sz w:val="28"/>
        </w:rPr>
        <w:t> </w:t>
      </w:r>
      <w:r>
        <w:rPr>
          <w:rFonts w:ascii="Times New Roman"/>
          <w:b/>
          <w:sz w:val="28"/>
        </w:rPr>
        <w:t>of</w:t>
      </w:r>
      <w:r>
        <w:rPr>
          <w:rFonts w:ascii="Times New Roman"/>
          <w:b/>
          <w:spacing w:val="40"/>
          <w:sz w:val="28"/>
        </w:rPr>
        <w:t> </w:t>
      </w:r>
      <w:r>
        <w:rPr>
          <w:rFonts w:ascii="Times New Roman"/>
          <w:b/>
          <w:sz w:val="28"/>
        </w:rPr>
        <w:t>ICT</w:t>
      </w:r>
      <w:r>
        <w:rPr>
          <w:rFonts w:ascii="Times New Roman"/>
          <w:b/>
          <w:spacing w:val="40"/>
          <w:sz w:val="28"/>
        </w:rPr>
        <w:t> </w:t>
      </w:r>
      <w:r>
        <w:rPr>
          <w:rFonts w:ascii="Times New Roman"/>
          <w:b/>
          <w:sz w:val="28"/>
        </w:rPr>
        <w:t>resources</w:t>
      </w:r>
      <w:r>
        <w:rPr>
          <w:rFonts w:ascii="Times New Roman"/>
          <w:b/>
          <w:spacing w:val="40"/>
          <w:sz w:val="28"/>
        </w:rPr>
        <w:t> </w:t>
      </w:r>
      <w:r>
        <w:rPr>
          <w:rFonts w:ascii="Times New Roman"/>
          <w:b/>
          <w:sz w:val="28"/>
        </w:rPr>
        <w:t>utilization</w:t>
      </w:r>
      <w:r>
        <w:rPr>
          <w:rFonts w:ascii="Times New Roman"/>
          <w:b/>
          <w:spacing w:val="40"/>
          <w:sz w:val="28"/>
        </w:rPr>
        <w:t> </w:t>
      </w:r>
      <w:r>
        <w:rPr>
          <w:rFonts w:ascii="Times New Roman"/>
          <w:b/>
          <w:sz w:val="28"/>
        </w:rPr>
        <w:t>to business education by lecturers.</w:t>
      </w:r>
    </w:p>
    <w:tbl>
      <w:tblPr>
        <w:tblW w:w="0" w:type="auto"/>
        <w:jc w:val="left"/>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53"/>
        <w:gridCol w:w="6279"/>
        <w:gridCol w:w="823"/>
        <w:gridCol w:w="562"/>
        <w:gridCol w:w="605"/>
        <w:gridCol w:w="535"/>
        <w:gridCol w:w="715"/>
      </w:tblGrid>
      <w:tr>
        <w:trPr>
          <w:trHeight w:val="369" w:hRule="atLeast"/>
        </w:trPr>
        <w:tc>
          <w:tcPr>
            <w:tcW w:w="653" w:type="dxa"/>
            <w:vMerge w:val="restart"/>
          </w:tcPr>
          <w:p>
            <w:pPr>
              <w:pStyle w:val="TableParagraph"/>
              <w:spacing w:line="316" w:lineRule="exact"/>
              <w:ind w:left="108"/>
              <w:rPr>
                <w:rFonts w:ascii="Times New Roman"/>
                <w:b/>
                <w:sz w:val="28"/>
              </w:rPr>
            </w:pPr>
            <w:r>
              <w:rPr>
                <w:rFonts w:ascii="Times New Roman"/>
                <w:b/>
                <w:spacing w:val="-5"/>
                <w:sz w:val="28"/>
              </w:rPr>
              <w:t>S/N</w:t>
            </w:r>
          </w:p>
        </w:tc>
        <w:tc>
          <w:tcPr>
            <w:tcW w:w="6279" w:type="dxa"/>
          </w:tcPr>
          <w:p>
            <w:pPr>
              <w:pStyle w:val="TableParagraph"/>
              <w:spacing w:line="316" w:lineRule="exact"/>
              <w:ind w:left="108"/>
              <w:rPr>
                <w:rFonts w:ascii="Times New Roman"/>
                <w:b/>
                <w:sz w:val="28"/>
              </w:rPr>
            </w:pPr>
            <w:r>
              <w:rPr>
                <w:rFonts w:ascii="Times New Roman"/>
                <w:b/>
                <w:sz w:val="28"/>
              </w:rPr>
              <w:t>ICT</w:t>
            </w:r>
            <w:r>
              <w:rPr>
                <w:rFonts w:ascii="Times New Roman"/>
                <w:b/>
                <w:spacing w:val="-6"/>
                <w:sz w:val="28"/>
              </w:rPr>
              <w:t> </w:t>
            </w:r>
            <w:r>
              <w:rPr>
                <w:rFonts w:ascii="Times New Roman"/>
                <w:b/>
                <w:sz w:val="28"/>
              </w:rPr>
              <w:t>Contribution</w:t>
            </w:r>
            <w:r>
              <w:rPr>
                <w:rFonts w:ascii="Times New Roman"/>
                <w:b/>
                <w:spacing w:val="-5"/>
                <w:sz w:val="28"/>
              </w:rPr>
              <w:t> </w:t>
            </w:r>
            <w:r>
              <w:rPr>
                <w:rFonts w:ascii="Times New Roman"/>
                <w:b/>
                <w:sz w:val="28"/>
              </w:rPr>
              <w:t>To</w:t>
            </w:r>
            <w:r>
              <w:rPr>
                <w:rFonts w:ascii="Times New Roman"/>
                <w:b/>
                <w:spacing w:val="-3"/>
                <w:sz w:val="28"/>
              </w:rPr>
              <w:t> </w:t>
            </w:r>
            <w:r>
              <w:rPr>
                <w:rFonts w:ascii="Times New Roman"/>
                <w:b/>
                <w:sz w:val="28"/>
              </w:rPr>
              <w:t>Business</w:t>
            </w:r>
            <w:r>
              <w:rPr>
                <w:rFonts w:ascii="Times New Roman"/>
                <w:b/>
                <w:spacing w:val="-4"/>
                <w:sz w:val="28"/>
              </w:rPr>
              <w:t> </w:t>
            </w:r>
            <w:r>
              <w:rPr>
                <w:rFonts w:ascii="Times New Roman"/>
                <w:b/>
                <w:spacing w:val="-2"/>
                <w:sz w:val="28"/>
              </w:rPr>
              <w:t>Education</w:t>
            </w:r>
          </w:p>
        </w:tc>
        <w:tc>
          <w:tcPr>
            <w:tcW w:w="823" w:type="dxa"/>
            <w:vMerge w:val="restart"/>
          </w:tcPr>
          <w:p>
            <w:pPr>
              <w:pStyle w:val="TableParagraph"/>
              <w:spacing w:line="272" w:lineRule="exact"/>
              <w:ind w:left="108"/>
              <w:rPr>
                <w:rFonts w:ascii="Times New Roman"/>
                <w:b/>
                <w:sz w:val="24"/>
              </w:rPr>
            </w:pPr>
            <w:r>
              <w:rPr>
                <w:rFonts w:ascii="Times New Roman"/>
                <w:b/>
                <w:spacing w:val="-5"/>
                <w:sz w:val="24"/>
              </w:rPr>
              <w:t>VGE</w:t>
            </w:r>
          </w:p>
        </w:tc>
        <w:tc>
          <w:tcPr>
            <w:tcW w:w="562" w:type="dxa"/>
            <w:vMerge w:val="restart"/>
          </w:tcPr>
          <w:p>
            <w:pPr>
              <w:pStyle w:val="TableParagraph"/>
              <w:spacing w:line="272" w:lineRule="exact"/>
              <w:ind w:left="108"/>
              <w:rPr>
                <w:rFonts w:ascii="Times New Roman"/>
                <w:b/>
                <w:sz w:val="24"/>
              </w:rPr>
            </w:pPr>
            <w:r>
              <w:rPr>
                <w:rFonts w:ascii="Times New Roman"/>
                <w:b/>
                <w:spacing w:val="-5"/>
                <w:sz w:val="24"/>
              </w:rPr>
              <w:t>GE</w:t>
            </w:r>
          </w:p>
        </w:tc>
        <w:tc>
          <w:tcPr>
            <w:tcW w:w="605" w:type="dxa"/>
            <w:vMerge w:val="restart"/>
          </w:tcPr>
          <w:p>
            <w:pPr>
              <w:pStyle w:val="TableParagraph"/>
              <w:spacing w:line="272" w:lineRule="exact"/>
              <w:ind w:left="108"/>
              <w:rPr>
                <w:rFonts w:ascii="Times New Roman"/>
                <w:b/>
                <w:sz w:val="24"/>
              </w:rPr>
            </w:pPr>
            <w:r>
              <w:rPr>
                <w:rFonts w:ascii="Times New Roman"/>
                <w:b/>
                <w:spacing w:val="-5"/>
                <w:sz w:val="24"/>
              </w:rPr>
              <w:t>ME</w:t>
            </w:r>
          </w:p>
        </w:tc>
        <w:tc>
          <w:tcPr>
            <w:tcW w:w="535" w:type="dxa"/>
            <w:vMerge w:val="restart"/>
          </w:tcPr>
          <w:p>
            <w:pPr>
              <w:pStyle w:val="TableParagraph"/>
              <w:spacing w:line="272" w:lineRule="exact"/>
              <w:ind w:left="106"/>
              <w:rPr>
                <w:rFonts w:ascii="Times New Roman"/>
                <w:b/>
                <w:sz w:val="24"/>
              </w:rPr>
            </w:pPr>
            <w:r>
              <w:rPr>
                <w:rFonts w:ascii="Times New Roman"/>
                <w:b/>
                <w:spacing w:val="-5"/>
                <w:sz w:val="24"/>
              </w:rPr>
              <w:t>SE</w:t>
            </w:r>
          </w:p>
        </w:tc>
        <w:tc>
          <w:tcPr>
            <w:tcW w:w="715" w:type="dxa"/>
            <w:vMerge w:val="restart"/>
          </w:tcPr>
          <w:p>
            <w:pPr>
              <w:pStyle w:val="TableParagraph"/>
              <w:spacing w:line="272" w:lineRule="exact"/>
              <w:ind w:left="108"/>
              <w:rPr>
                <w:rFonts w:ascii="Times New Roman"/>
                <w:b/>
                <w:sz w:val="24"/>
              </w:rPr>
            </w:pPr>
            <w:r>
              <w:rPr>
                <w:rFonts w:ascii="Times New Roman"/>
                <w:b/>
                <w:spacing w:val="-5"/>
                <w:sz w:val="24"/>
              </w:rPr>
              <w:t>VSE</w:t>
            </w:r>
          </w:p>
        </w:tc>
      </w:tr>
      <w:tr>
        <w:trPr>
          <w:trHeight w:val="1111" w:hRule="atLeast"/>
        </w:trPr>
        <w:tc>
          <w:tcPr>
            <w:tcW w:w="653" w:type="dxa"/>
            <w:vMerge/>
            <w:tcBorders>
              <w:top w:val="nil"/>
            </w:tcBorders>
          </w:tcPr>
          <w:p>
            <w:pPr>
              <w:rPr>
                <w:sz w:val="2"/>
                <w:szCs w:val="2"/>
              </w:rPr>
            </w:pPr>
          </w:p>
        </w:tc>
        <w:tc>
          <w:tcPr>
            <w:tcW w:w="6279" w:type="dxa"/>
          </w:tcPr>
          <w:p>
            <w:pPr>
              <w:pStyle w:val="TableParagraph"/>
              <w:spacing w:line="276" w:lineRule="auto"/>
              <w:ind w:left="108"/>
              <w:rPr>
                <w:rFonts w:ascii="Times New Roman"/>
                <w:sz w:val="28"/>
              </w:rPr>
            </w:pPr>
            <w:r>
              <w:rPr>
                <w:rFonts w:ascii="Times New Roman"/>
                <w:sz w:val="28"/>
              </w:rPr>
              <w:t>Please</w:t>
            </w:r>
            <w:r>
              <w:rPr>
                <w:rFonts w:ascii="Times New Roman"/>
                <w:spacing w:val="80"/>
                <w:sz w:val="28"/>
              </w:rPr>
              <w:t> </w:t>
            </w:r>
            <w:r>
              <w:rPr>
                <w:rFonts w:ascii="Times New Roman"/>
                <w:sz w:val="28"/>
              </w:rPr>
              <w:t>indicate</w:t>
            </w:r>
            <w:r>
              <w:rPr>
                <w:rFonts w:ascii="Times New Roman"/>
                <w:spacing w:val="80"/>
                <w:sz w:val="28"/>
              </w:rPr>
              <w:t> </w:t>
            </w:r>
            <w:r>
              <w:rPr>
                <w:rFonts w:ascii="Times New Roman"/>
                <w:sz w:val="28"/>
              </w:rPr>
              <w:t>the</w:t>
            </w:r>
            <w:r>
              <w:rPr>
                <w:rFonts w:ascii="Times New Roman"/>
                <w:spacing w:val="80"/>
                <w:sz w:val="28"/>
              </w:rPr>
              <w:t> </w:t>
            </w:r>
            <w:r>
              <w:rPr>
                <w:rFonts w:ascii="Times New Roman"/>
                <w:sz w:val="28"/>
              </w:rPr>
              <w:t>extent</w:t>
            </w:r>
            <w:r>
              <w:rPr>
                <w:rFonts w:ascii="Times New Roman"/>
                <w:spacing w:val="80"/>
                <w:sz w:val="28"/>
              </w:rPr>
              <w:t> </w:t>
            </w:r>
            <w:r>
              <w:rPr>
                <w:rFonts w:ascii="Times New Roman"/>
                <w:sz w:val="28"/>
              </w:rPr>
              <w:t>to</w:t>
            </w:r>
            <w:r>
              <w:rPr>
                <w:rFonts w:ascii="Times New Roman"/>
                <w:spacing w:val="80"/>
                <w:sz w:val="28"/>
              </w:rPr>
              <w:t> </w:t>
            </w:r>
            <w:r>
              <w:rPr>
                <w:rFonts w:ascii="Times New Roman"/>
                <w:sz w:val="28"/>
              </w:rPr>
              <w:t>which</w:t>
            </w:r>
            <w:r>
              <w:rPr>
                <w:rFonts w:ascii="Times New Roman"/>
                <w:spacing w:val="80"/>
                <w:sz w:val="28"/>
              </w:rPr>
              <w:t> </w:t>
            </w:r>
            <w:r>
              <w:rPr>
                <w:rFonts w:ascii="Times New Roman"/>
                <w:sz w:val="28"/>
              </w:rPr>
              <w:t>you</w:t>
            </w:r>
            <w:r>
              <w:rPr>
                <w:rFonts w:ascii="Times New Roman"/>
                <w:spacing w:val="80"/>
                <w:sz w:val="28"/>
              </w:rPr>
              <w:t> </w:t>
            </w:r>
            <w:r>
              <w:rPr>
                <w:rFonts w:ascii="Times New Roman"/>
                <w:sz w:val="28"/>
              </w:rPr>
              <w:t>perceive utilization</w:t>
            </w:r>
            <w:r>
              <w:rPr>
                <w:rFonts w:ascii="Times New Roman"/>
                <w:spacing w:val="42"/>
                <w:sz w:val="28"/>
              </w:rPr>
              <w:t> </w:t>
            </w:r>
            <w:r>
              <w:rPr>
                <w:rFonts w:ascii="Times New Roman"/>
                <w:sz w:val="28"/>
              </w:rPr>
              <w:t>of</w:t>
            </w:r>
            <w:r>
              <w:rPr>
                <w:rFonts w:ascii="Times New Roman"/>
                <w:spacing w:val="47"/>
                <w:sz w:val="28"/>
              </w:rPr>
              <w:t> </w:t>
            </w:r>
            <w:r>
              <w:rPr>
                <w:rFonts w:ascii="Times New Roman"/>
                <w:sz w:val="28"/>
              </w:rPr>
              <w:t>ICT</w:t>
            </w:r>
            <w:r>
              <w:rPr>
                <w:rFonts w:ascii="Times New Roman"/>
                <w:spacing w:val="43"/>
                <w:sz w:val="28"/>
              </w:rPr>
              <w:t> </w:t>
            </w:r>
            <w:r>
              <w:rPr>
                <w:rFonts w:ascii="Times New Roman"/>
                <w:sz w:val="28"/>
              </w:rPr>
              <w:t>resources</w:t>
            </w:r>
            <w:r>
              <w:rPr>
                <w:rFonts w:ascii="Times New Roman"/>
                <w:spacing w:val="45"/>
                <w:sz w:val="28"/>
              </w:rPr>
              <w:t> </w:t>
            </w:r>
            <w:r>
              <w:rPr>
                <w:rFonts w:ascii="Times New Roman"/>
                <w:sz w:val="28"/>
              </w:rPr>
              <w:t>contribute</w:t>
            </w:r>
            <w:r>
              <w:rPr>
                <w:rFonts w:ascii="Times New Roman"/>
                <w:spacing w:val="41"/>
                <w:sz w:val="28"/>
              </w:rPr>
              <w:t> </w:t>
            </w:r>
            <w:r>
              <w:rPr>
                <w:rFonts w:ascii="Times New Roman"/>
                <w:sz w:val="28"/>
              </w:rPr>
              <w:t>to</w:t>
            </w:r>
            <w:r>
              <w:rPr>
                <w:rFonts w:ascii="Times New Roman"/>
                <w:spacing w:val="43"/>
                <w:sz w:val="28"/>
              </w:rPr>
              <w:t> </w:t>
            </w:r>
            <w:r>
              <w:rPr>
                <w:rFonts w:ascii="Times New Roman"/>
                <w:sz w:val="28"/>
              </w:rPr>
              <w:t>quality</w:t>
            </w:r>
            <w:r>
              <w:rPr>
                <w:rFonts w:ascii="Times New Roman"/>
                <w:spacing w:val="45"/>
                <w:sz w:val="28"/>
              </w:rPr>
              <w:t> </w:t>
            </w:r>
            <w:r>
              <w:rPr>
                <w:rFonts w:ascii="Times New Roman"/>
                <w:spacing w:val="-5"/>
                <w:sz w:val="28"/>
              </w:rPr>
              <w:t>in</w:t>
            </w:r>
          </w:p>
          <w:p>
            <w:pPr>
              <w:pStyle w:val="TableParagraph"/>
              <w:spacing w:line="321" w:lineRule="exact"/>
              <w:ind w:left="108"/>
              <w:rPr>
                <w:rFonts w:ascii="Times New Roman"/>
                <w:sz w:val="28"/>
              </w:rPr>
            </w:pPr>
            <w:r>
              <w:rPr>
                <w:rFonts w:ascii="Times New Roman"/>
                <w:sz w:val="28"/>
              </w:rPr>
              <w:t>business</w:t>
            </w:r>
            <w:r>
              <w:rPr>
                <w:rFonts w:ascii="Times New Roman"/>
                <w:spacing w:val="-8"/>
                <w:sz w:val="28"/>
              </w:rPr>
              <w:t> </w:t>
            </w:r>
            <w:r>
              <w:rPr>
                <w:rFonts w:ascii="Times New Roman"/>
                <w:spacing w:val="-2"/>
                <w:sz w:val="28"/>
              </w:rPr>
              <w:t>education</w:t>
            </w:r>
          </w:p>
        </w:tc>
        <w:tc>
          <w:tcPr>
            <w:tcW w:w="823" w:type="dxa"/>
            <w:vMerge/>
            <w:tcBorders>
              <w:top w:val="nil"/>
            </w:tcBorders>
          </w:tcPr>
          <w:p>
            <w:pPr>
              <w:rPr>
                <w:sz w:val="2"/>
                <w:szCs w:val="2"/>
              </w:rPr>
            </w:pPr>
          </w:p>
        </w:tc>
        <w:tc>
          <w:tcPr>
            <w:tcW w:w="562" w:type="dxa"/>
            <w:vMerge/>
            <w:tcBorders>
              <w:top w:val="nil"/>
            </w:tcBorders>
          </w:tcPr>
          <w:p>
            <w:pPr>
              <w:rPr>
                <w:sz w:val="2"/>
                <w:szCs w:val="2"/>
              </w:rPr>
            </w:pPr>
          </w:p>
        </w:tc>
        <w:tc>
          <w:tcPr>
            <w:tcW w:w="605" w:type="dxa"/>
            <w:vMerge/>
            <w:tcBorders>
              <w:top w:val="nil"/>
            </w:tcBorders>
          </w:tcPr>
          <w:p>
            <w:pPr>
              <w:rPr>
                <w:sz w:val="2"/>
                <w:szCs w:val="2"/>
              </w:rPr>
            </w:pPr>
          </w:p>
        </w:tc>
        <w:tc>
          <w:tcPr>
            <w:tcW w:w="535" w:type="dxa"/>
            <w:vMerge/>
            <w:tcBorders>
              <w:top w:val="nil"/>
            </w:tcBorders>
          </w:tcPr>
          <w:p>
            <w:pPr>
              <w:rPr>
                <w:sz w:val="2"/>
                <w:szCs w:val="2"/>
              </w:rPr>
            </w:pPr>
          </w:p>
        </w:tc>
        <w:tc>
          <w:tcPr>
            <w:tcW w:w="715" w:type="dxa"/>
            <w:vMerge/>
            <w:tcBorders>
              <w:top w:val="nil"/>
            </w:tcBorders>
          </w:tcPr>
          <w:p>
            <w:pPr>
              <w:rPr>
                <w:sz w:val="2"/>
                <w:szCs w:val="2"/>
              </w:rPr>
            </w:pPr>
          </w:p>
        </w:tc>
      </w:tr>
      <w:tr>
        <w:trPr>
          <w:trHeight w:val="371" w:hRule="atLeast"/>
        </w:trPr>
        <w:tc>
          <w:tcPr>
            <w:tcW w:w="653" w:type="dxa"/>
          </w:tcPr>
          <w:p>
            <w:pPr>
              <w:pStyle w:val="TableParagraph"/>
              <w:spacing w:line="314" w:lineRule="exact"/>
              <w:ind w:left="1" w:right="143"/>
              <w:jc w:val="center"/>
              <w:rPr>
                <w:rFonts w:ascii="Times New Roman"/>
                <w:sz w:val="28"/>
              </w:rPr>
            </w:pPr>
            <w:r>
              <w:rPr>
                <w:rFonts w:ascii="Times New Roman"/>
                <w:spacing w:val="-5"/>
                <w:sz w:val="28"/>
              </w:rPr>
              <w:t>15</w:t>
            </w:r>
          </w:p>
        </w:tc>
        <w:tc>
          <w:tcPr>
            <w:tcW w:w="6279" w:type="dxa"/>
          </w:tcPr>
          <w:p>
            <w:pPr>
              <w:pStyle w:val="TableParagraph"/>
              <w:spacing w:line="314" w:lineRule="exact"/>
              <w:ind w:left="177"/>
              <w:rPr>
                <w:rFonts w:ascii="Times New Roman"/>
                <w:sz w:val="28"/>
              </w:rPr>
            </w:pPr>
            <w:r>
              <w:rPr>
                <w:rFonts w:ascii="Times New Roman"/>
                <w:sz w:val="28"/>
              </w:rPr>
              <w:t>Enhances</w:t>
            </w:r>
            <w:r>
              <w:rPr>
                <w:rFonts w:ascii="Times New Roman"/>
                <w:spacing w:val="-7"/>
                <w:sz w:val="28"/>
              </w:rPr>
              <w:t> </w:t>
            </w:r>
            <w:r>
              <w:rPr>
                <w:rFonts w:ascii="Times New Roman"/>
                <w:sz w:val="28"/>
              </w:rPr>
              <w:t>productivity</w:t>
            </w:r>
            <w:r>
              <w:rPr>
                <w:rFonts w:ascii="Times New Roman"/>
                <w:spacing w:val="-9"/>
                <w:sz w:val="28"/>
              </w:rPr>
              <w:t> </w:t>
            </w:r>
            <w:r>
              <w:rPr>
                <w:rFonts w:ascii="Times New Roman"/>
                <w:sz w:val="28"/>
              </w:rPr>
              <w:t>in</w:t>
            </w:r>
            <w:r>
              <w:rPr>
                <w:rFonts w:ascii="Times New Roman"/>
                <w:spacing w:val="-7"/>
                <w:sz w:val="28"/>
              </w:rPr>
              <w:t> </w:t>
            </w:r>
            <w:r>
              <w:rPr>
                <w:rFonts w:ascii="Times New Roman"/>
                <w:sz w:val="28"/>
              </w:rPr>
              <w:t>business</w:t>
            </w:r>
            <w:r>
              <w:rPr>
                <w:rFonts w:ascii="Times New Roman"/>
                <w:spacing w:val="-6"/>
                <w:sz w:val="28"/>
              </w:rPr>
              <w:t> </w:t>
            </w:r>
            <w:r>
              <w:rPr>
                <w:rFonts w:ascii="Times New Roman"/>
                <w:spacing w:val="-2"/>
                <w:sz w:val="28"/>
              </w:rPr>
              <w:t>education</w:t>
            </w:r>
          </w:p>
        </w:tc>
        <w:tc>
          <w:tcPr>
            <w:tcW w:w="823" w:type="dxa"/>
          </w:tcPr>
          <w:p>
            <w:pPr>
              <w:pStyle w:val="TableParagraph"/>
              <w:rPr>
                <w:rFonts w:ascii="Times New Roman"/>
                <w:sz w:val="26"/>
              </w:rPr>
            </w:pPr>
          </w:p>
        </w:tc>
        <w:tc>
          <w:tcPr>
            <w:tcW w:w="562" w:type="dxa"/>
          </w:tcPr>
          <w:p>
            <w:pPr>
              <w:pStyle w:val="TableParagraph"/>
              <w:rPr>
                <w:rFonts w:ascii="Times New Roman"/>
                <w:sz w:val="26"/>
              </w:rPr>
            </w:pPr>
          </w:p>
        </w:tc>
        <w:tc>
          <w:tcPr>
            <w:tcW w:w="605" w:type="dxa"/>
          </w:tcPr>
          <w:p>
            <w:pPr>
              <w:pStyle w:val="TableParagraph"/>
              <w:rPr>
                <w:rFonts w:ascii="Times New Roman"/>
                <w:sz w:val="26"/>
              </w:rPr>
            </w:pPr>
          </w:p>
        </w:tc>
        <w:tc>
          <w:tcPr>
            <w:tcW w:w="535" w:type="dxa"/>
          </w:tcPr>
          <w:p>
            <w:pPr>
              <w:pStyle w:val="TableParagraph"/>
              <w:rPr>
                <w:rFonts w:ascii="Times New Roman"/>
                <w:sz w:val="26"/>
              </w:rPr>
            </w:pPr>
          </w:p>
        </w:tc>
        <w:tc>
          <w:tcPr>
            <w:tcW w:w="715" w:type="dxa"/>
          </w:tcPr>
          <w:p>
            <w:pPr>
              <w:pStyle w:val="TableParagraph"/>
              <w:rPr>
                <w:rFonts w:ascii="Times New Roman"/>
                <w:sz w:val="26"/>
              </w:rPr>
            </w:pPr>
          </w:p>
        </w:tc>
      </w:tr>
      <w:tr>
        <w:trPr>
          <w:trHeight w:val="741" w:hRule="atLeast"/>
        </w:trPr>
        <w:tc>
          <w:tcPr>
            <w:tcW w:w="653" w:type="dxa"/>
          </w:tcPr>
          <w:p>
            <w:pPr>
              <w:pStyle w:val="TableParagraph"/>
              <w:spacing w:line="312" w:lineRule="exact"/>
              <w:ind w:left="1" w:right="143"/>
              <w:jc w:val="center"/>
              <w:rPr>
                <w:rFonts w:ascii="Times New Roman"/>
                <w:sz w:val="28"/>
              </w:rPr>
            </w:pPr>
            <w:r>
              <w:rPr>
                <w:rFonts w:ascii="Times New Roman"/>
                <w:spacing w:val="-5"/>
                <w:sz w:val="28"/>
              </w:rPr>
              <w:t>16</w:t>
            </w:r>
          </w:p>
        </w:tc>
        <w:tc>
          <w:tcPr>
            <w:tcW w:w="6279" w:type="dxa"/>
          </w:tcPr>
          <w:p>
            <w:pPr>
              <w:pStyle w:val="TableParagraph"/>
              <w:spacing w:line="312" w:lineRule="exact"/>
              <w:ind w:left="108"/>
              <w:rPr>
                <w:rFonts w:ascii="Times New Roman"/>
                <w:sz w:val="28"/>
              </w:rPr>
            </w:pPr>
            <w:r>
              <w:rPr>
                <w:rFonts w:ascii="Times New Roman"/>
                <w:sz w:val="28"/>
              </w:rPr>
              <w:t>Improves</w:t>
            </w:r>
            <w:r>
              <w:rPr>
                <w:rFonts w:ascii="Times New Roman"/>
                <w:spacing w:val="-8"/>
                <w:sz w:val="28"/>
              </w:rPr>
              <w:t> </w:t>
            </w:r>
            <w:r>
              <w:rPr>
                <w:rFonts w:ascii="Times New Roman"/>
                <w:sz w:val="28"/>
              </w:rPr>
              <w:t>teaching</w:t>
            </w:r>
            <w:r>
              <w:rPr>
                <w:rFonts w:ascii="Times New Roman"/>
                <w:spacing w:val="-4"/>
                <w:sz w:val="28"/>
              </w:rPr>
              <w:t> </w:t>
            </w:r>
            <w:r>
              <w:rPr>
                <w:rFonts w:ascii="Times New Roman"/>
                <w:spacing w:val="-2"/>
                <w:sz w:val="28"/>
              </w:rPr>
              <w:t>effectiveness</w:t>
            </w:r>
          </w:p>
        </w:tc>
        <w:tc>
          <w:tcPr>
            <w:tcW w:w="823" w:type="dxa"/>
          </w:tcPr>
          <w:p>
            <w:pPr>
              <w:pStyle w:val="TableParagraph"/>
              <w:rPr>
                <w:rFonts w:ascii="Times New Roman"/>
                <w:sz w:val="26"/>
              </w:rPr>
            </w:pPr>
          </w:p>
        </w:tc>
        <w:tc>
          <w:tcPr>
            <w:tcW w:w="562" w:type="dxa"/>
          </w:tcPr>
          <w:p>
            <w:pPr>
              <w:pStyle w:val="TableParagraph"/>
              <w:rPr>
                <w:rFonts w:ascii="Times New Roman"/>
                <w:sz w:val="26"/>
              </w:rPr>
            </w:pPr>
          </w:p>
        </w:tc>
        <w:tc>
          <w:tcPr>
            <w:tcW w:w="605" w:type="dxa"/>
          </w:tcPr>
          <w:p>
            <w:pPr>
              <w:pStyle w:val="TableParagraph"/>
              <w:rPr>
                <w:rFonts w:ascii="Times New Roman"/>
                <w:sz w:val="26"/>
              </w:rPr>
            </w:pPr>
          </w:p>
        </w:tc>
        <w:tc>
          <w:tcPr>
            <w:tcW w:w="535" w:type="dxa"/>
          </w:tcPr>
          <w:p>
            <w:pPr>
              <w:pStyle w:val="TableParagraph"/>
              <w:rPr>
                <w:rFonts w:ascii="Times New Roman"/>
                <w:sz w:val="26"/>
              </w:rPr>
            </w:pPr>
          </w:p>
        </w:tc>
        <w:tc>
          <w:tcPr>
            <w:tcW w:w="715" w:type="dxa"/>
          </w:tcPr>
          <w:p>
            <w:pPr>
              <w:pStyle w:val="TableParagraph"/>
              <w:rPr>
                <w:rFonts w:ascii="Times New Roman"/>
                <w:sz w:val="26"/>
              </w:rPr>
            </w:pPr>
          </w:p>
        </w:tc>
      </w:tr>
      <w:tr>
        <w:trPr>
          <w:trHeight w:val="738" w:hRule="atLeast"/>
        </w:trPr>
        <w:tc>
          <w:tcPr>
            <w:tcW w:w="653" w:type="dxa"/>
          </w:tcPr>
          <w:p>
            <w:pPr>
              <w:pStyle w:val="TableParagraph"/>
              <w:spacing w:line="312" w:lineRule="exact"/>
              <w:ind w:left="1" w:right="143"/>
              <w:jc w:val="center"/>
              <w:rPr>
                <w:rFonts w:ascii="Times New Roman"/>
                <w:sz w:val="28"/>
              </w:rPr>
            </w:pPr>
            <w:r>
              <w:rPr>
                <w:rFonts w:ascii="Times New Roman"/>
                <w:spacing w:val="-5"/>
                <w:sz w:val="28"/>
              </w:rPr>
              <w:t>17</w:t>
            </w:r>
          </w:p>
        </w:tc>
        <w:tc>
          <w:tcPr>
            <w:tcW w:w="6279" w:type="dxa"/>
          </w:tcPr>
          <w:p>
            <w:pPr>
              <w:pStyle w:val="TableParagraph"/>
              <w:spacing w:line="312" w:lineRule="exact"/>
              <w:ind w:left="108"/>
              <w:rPr>
                <w:rFonts w:ascii="Times New Roman"/>
                <w:sz w:val="28"/>
              </w:rPr>
            </w:pPr>
            <w:r>
              <w:rPr>
                <w:rFonts w:ascii="Times New Roman"/>
                <w:sz w:val="28"/>
              </w:rPr>
              <w:t>Increases</w:t>
            </w:r>
            <w:r>
              <w:rPr>
                <w:rFonts w:ascii="Times New Roman"/>
                <w:spacing w:val="56"/>
                <w:w w:val="150"/>
                <w:sz w:val="28"/>
              </w:rPr>
              <w:t> </w:t>
            </w:r>
            <w:r>
              <w:rPr>
                <w:rFonts w:ascii="Times New Roman"/>
                <w:sz w:val="28"/>
              </w:rPr>
              <w:t>productivity</w:t>
            </w:r>
            <w:r>
              <w:rPr>
                <w:rFonts w:ascii="Times New Roman"/>
                <w:spacing w:val="55"/>
                <w:w w:val="150"/>
                <w:sz w:val="28"/>
              </w:rPr>
              <w:t> </w:t>
            </w:r>
            <w:r>
              <w:rPr>
                <w:rFonts w:ascii="Times New Roman"/>
                <w:sz w:val="28"/>
              </w:rPr>
              <w:t>and</w:t>
            </w:r>
            <w:r>
              <w:rPr>
                <w:rFonts w:ascii="Times New Roman"/>
                <w:spacing w:val="60"/>
                <w:w w:val="150"/>
                <w:sz w:val="28"/>
              </w:rPr>
              <w:t> </w:t>
            </w:r>
            <w:r>
              <w:rPr>
                <w:rFonts w:ascii="Times New Roman"/>
                <w:sz w:val="28"/>
              </w:rPr>
              <w:t>professional</w:t>
            </w:r>
            <w:r>
              <w:rPr>
                <w:rFonts w:ascii="Times New Roman"/>
                <w:spacing w:val="57"/>
                <w:w w:val="150"/>
                <w:sz w:val="28"/>
              </w:rPr>
              <w:t> </w:t>
            </w:r>
            <w:r>
              <w:rPr>
                <w:rFonts w:ascii="Times New Roman"/>
                <w:sz w:val="28"/>
              </w:rPr>
              <w:t>growth</w:t>
            </w:r>
            <w:r>
              <w:rPr>
                <w:rFonts w:ascii="Times New Roman"/>
                <w:spacing w:val="57"/>
                <w:w w:val="150"/>
                <w:sz w:val="28"/>
              </w:rPr>
              <w:t> </w:t>
            </w:r>
            <w:r>
              <w:rPr>
                <w:rFonts w:ascii="Times New Roman"/>
                <w:spacing w:val="-5"/>
                <w:sz w:val="28"/>
              </w:rPr>
              <w:t>of</w:t>
            </w:r>
          </w:p>
          <w:p>
            <w:pPr>
              <w:pStyle w:val="TableParagraph"/>
              <w:spacing w:before="47"/>
              <w:ind w:left="108"/>
              <w:rPr>
                <w:rFonts w:ascii="Times New Roman"/>
                <w:sz w:val="28"/>
              </w:rPr>
            </w:pPr>
            <w:r>
              <w:rPr>
                <w:rFonts w:ascii="Times New Roman"/>
                <w:spacing w:val="-2"/>
                <w:sz w:val="28"/>
              </w:rPr>
              <w:t>lecturers</w:t>
            </w:r>
          </w:p>
        </w:tc>
        <w:tc>
          <w:tcPr>
            <w:tcW w:w="823" w:type="dxa"/>
          </w:tcPr>
          <w:p>
            <w:pPr>
              <w:pStyle w:val="TableParagraph"/>
              <w:rPr>
                <w:rFonts w:ascii="Times New Roman"/>
                <w:sz w:val="26"/>
              </w:rPr>
            </w:pPr>
          </w:p>
        </w:tc>
        <w:tc>
          <w:tcPr>
            <w:tcW w:w="562" w:type="dxa"/>
          </w:tcPr>
          <w:p>
            <w:pPr>
              <w:pStyle w:val="TableParagraph"/>
              <w:rPr>
                <w:rFonts w:ascii="Times New Roman"/>
                <w:sz w:val="26"/>
              </w:rPr>
            </w:pPr>
          </w:p>
        </w:tc>
        <w:tc>
          <w:tcPr>
            <w:tcW w:w="605" w:type="dxa"/>
          </w:tcPr>
          <w:p>
            <w:pPr>
              <w:pStyle w:val="TableParagraph"/>
              <w:rPr>
                <w:rFonts w:ascii="Times New Roman"/>
                <w:sz w:val="26"/>
              </w:rPr>
            </w:pPr>
          </w:p>
        </w:tc>
        <w:tc>
          <w:tcPr>
            <w:tcW w:w="535" w:type="dxa"/>
          </w:tcPr>
          <w:p>
            <w:pPr>
              <w:pStyle w:val="TableParagraph"/>
              <w:rPr>
                <w:rFonts w:ascii="Times New Roman"/>
                <w:sz w:val="26"/>
              </w:rPr>
            </w:pPr>
          </w:p>
        </w:tc>
        <w:tc>
          <w:tcPr>
            <w:tcW w:w="715" w:type="dxa"/>
          </w:tcPr>
          <w:p>
            <w:pPr>
              <w:pStyle w:val="TableParagraph"/>
              <w:rPr>
                <w:rFonts w:ascii="Times New Roman"/>
                <w:sz w:val="26"/>
              </w:rPr>
            </w:pPr>
          </w:p>
        </w:tc>
      </w:tr>
      <w:tr>
        <w:trPr>
          <w:trHeight w:val="371" w:hRule="atLeast"/>
        </w:trPr>
        <w:tc>
          <w:tcPr>
            <w:tcW w:w="653" w:type="dxa"/>
          </w:tcPr>
          <w:p>
            <w:pPr>
              <w:pStyle w:val="TableParagraph"/>
              <w:spacing w:line="312" w:lineRule="exact"/>
              <w:ind w:left="1" w:right="143"/>
              <w:jc w:val="center"/>
              <w:rPr>
                <w:rFonts w:ascii="Times New Roman"/>
                <w:sz w:val="28"/>
              </w:rPr>
            </w:pPr>
            <w:r>
              <w:rPr>
                <w:rFonts w:ascii="Times New Roman"/>
                <w:spacing w:val="-5"/>
                <w:sz w:val="28"/>
              </w:rPr>
              <w:t>18</w:t>
            </w:r>
          </w:p>
        </w:tc>
        <w:tc>
          <w:tcPr>
            <w:tcW w:w="6279" w:type="dxa"/>
          </w:tcPr>
          <w:p>
            <w:pPr>
              <w:pStyle w:val="TableParagraph"/>
              <w:spacing w:line="312" w:lineRule="exact"/>
              <w:ind w:left="108"/>
              <w:rPr>
                <w:rFonts w:ascii="Times New Roman"/>
                <w:sz w:val="28"/>
              </w:rPr>
            </w:pPr>
            <w:r>
              <w:rPr>
                <w:rFonts w:ascii="Times New Roman"/>
                <w:sz w:val="28"/>
              </w:rPr>
              <w:t>Promotes</w:t>
            </w:r>
            <w:r>
              <w:rPr>
                <w:rFonts w:ascii="Times New Roman"/>
                <w:spacing w:val="-6"/>
                <w:sz w:val="28"/>
              </w:rPr>
              <w:t> </w:t>
            </w:r>
            <w:r>
              <w:rPr>
                <w:rFonts w:ascii="Times New Roman"/>
                <w:sz w:val="28"/>
              </w:rPr>
              <w:t>effective</w:t>
            </w:r>
            <w:r>
              <w:rPr>
                <w:rFonts w:ascii="Times New Roman"/>
                <w:spacing w:val="-7"/>
                <w:sz w:val="28"/>
              </w:rPr>
              <w:t> </w:t>
            </w:r>
            <w:r>
              <w:rPr>
                <w:rFonts w:ascii="Times New Roman"/>
                <w:sz w:val="28"/>
              </w:rPr>
              <w:t>evaluation</w:t>
            </w:r>
            <w:r>
              <w:rPr>
                <w:rFonts w:ascii="Times New Roman"/>
                <w:spacing w:val="-9"/>
                <w:sz w:val="28"/>
              </w:rPr>
              <w:t> </w:t>
            </w:r>
            <w:r>
              <w:rPr>
                <w:rFonts w:ascii="Times New Roman"/>
                <w:sz w:val="28"/>
              </w:rPr>
              <w:t>in</w:t>
            </w:r>
            <w:r>
              <w:rPr>
                <w:rFonts w:ascii="Times New Roman"/>
                <w:spacing w:val="-9"/>
                <w:sz w:val="28"/>
              </w:rPr>
              <w:t> </w:t>
            </w:r>
            <w:r>
              <w:rPr>
                <w:rFonts w:ascii="Times New Roman"/>
                <w:sz w:val="28"/>
              </w:rPr>
              <w:t>business</w:t>
            </w:r>
            <w:r>
              <w:rPr>
                <w:rFonts w:ascii="Times New Roman"/>
                <w:spacing w:val="-5"/>
                <w:sz w:val="28"/>
              </w:rPr>
              <w:t> </w:t>
            </w:r>
            <w:r>
              <w:rPr>
                <w:rFonts w:ascii="Times New Roman"/>
                <w:spacing w:val="-2"/>
                <w:sz w:val="28"/>
              </w:rPr>
              <w:t>education</w:t>
            </w:r>
          </w:p>
        </w:tc>
        <w:tc>
          <w:tcPr>
            <w:tcW w:w="823" w:type="dxa"/>
          </w:tcPr>
          <w:p>
            <w:pPr>
              <w:pStyle w:val="TableParagraph"/>
              <w:rPr>
                <w:rFonts w:ascii="Times New Roman"/>
                <w:sz w:val="26"/>
              </w:rPr>
            </w:pPr>
          </w:p>
        </w:tc>
        <w:tc>
          <w:tcPr>
            <w:tcW w:w="562" w:type="dxa"/>
          </w:tcPr>
          <w:p>
            <w:pPr>
              <w:pStyle w:val="TableParagraph"/>
              <w:rPr>
                <w:rFonts w:ascii="Times New Roman"/>
                <w:sz w:val="26"/>
              </w:rPr>
            </w:pPr>
          </w:p>
        </w:tc>
        <w:tc>
          <w:tcPr>
            <w:tcW w:w="605" w:type="dxa"/>
          </w:tcPr>
          <w:p>
            <w:pPr>
              <w:pStyle w:val="TableParagraph"/>
              <w:rPr>
                <w:rFonts w:ascii="Times New Roman"/>
                <w:sz w:val="26"/>
              </w:rPr>
            </w:pPr>
          </w:p>
        </w:tc>
        <w:tc>
          <w:tcPr>
            <w:tcW w:w="535" w:type="dxa"/>
          </w:tcPr>
          <w:p>
            <w:pPr>
              <w:pStyle w:val="TableParagraph"/>
              <w:rPr>
                <w:rFonts w:ascii="Times New Roman"/>
                <w:sz w:val="26"/>
              </w:rPr>
            </w:pPr>
          </w:p>
        </w:tc>
        <w:tc>
          <w:tcPr>
            <w:tcW w:w="715" w:type="dxa"/>
          </w:tcPr>
          <w:p>
            <w:pPr>
              <w:pStyle w:val="TableParagraph"/>
              <w:rPr>
                <w:rFonts w:ascii="Times New Roman"/>
                <w:sz w:val="26"/>
              </w:rPr>
            </w:pPr>
          </w:p>
        </w:tc>
      </w:tr>
      <w:tr>
        <w:trPr>
          <w:trHeight w:val="369" w:hRule="atLeast"/>
        </w:trPr>
        <w:tc>
          <w:tcPr>
            <w:tcW w:w="653" w:type="dxa"/>
          </w:tcPr>
          <w:p>
            <w:pPr>
              <w:pStyle w:val="TableParagraph"/>
              <w:spacing w:line="312" w:lineRule="exact"/>
              <w:ind w:left="1" w:right="143"/>
              <w:jc w:val="center"/>
              <w:rPr>
                <w:rFonts w:ascii="Times New Roman"/>
                <w:sz w:val="28"/>
              </w:rPr>
            </w:pPr>
            <w:r>
              <w:rPr>
                <w:rFonts w:ascii="Times New Roman"/>
                <w:spacing w:val="-5"/>
                <w:sz w:val="28"/>
              </w:rPr>
              <w:t>19</w:t>
            </w:r>
          </w:p>
        </w:tc>
        <w:tc>
          <w:tcPr>
            <w:tcW w:w="6279" w:type="dxa"/>
          </w:tcPr>
          <w:p>
            <w:pPr>
              <w:pStyle w:val="TableParagraph"/>
              <w:spacing w:line="312" w:lineRule="exact"/>
              <w:ind w:left="108"/>
              <w:rPr>
                <w:rFonts w:ascii="Times New Roman"/>
                <w:sz w:val="28"/>
              </w:rPr>
            </w:pPr>
            <w:r>
              <w:rPr>
                <w:rFonts w:ascii="Times New Roman"/>
                <w:sz w:val="28"/>
              </w:rPr>
              <w:t>Facilitates</w:t>
            </w:r>
            <w:r>
              <w:rPr>
                <w:rFonts w:ascii="Times New Roman"/>
                <w:spacing w:val="-8"/>
                <w:sz w:val="28"/>
              </w:rPr>
              <w:t> </w:t>
            </w:r>
            <w:r>
              <w:rPr>
                <w:rFonts w:ascii="Times New Roman"/>
                <w:sz w:val="28"/>
              </w:rPr>
              <w:t>decision</w:t>
            </w:r>
            <w:r>
              <w:rPr>
                <w:rFonts w:ascii="Times New Roman"/>
                <w:spacing w:val="-5"/>
                <w:sz w:val="28"/>
              </w:rPr>
              <w:t> </w:t>
            </w:r>
            <w:r>
              <w:rPr>
                <w:rFonts w:ascii="Times New Roman"/>
                <w:sz w:val="28"/>
              </w:rPr>
              <w:t>making</w:t>
            </w:r>
            <w:r>
              <w:rPr>
                <w:rFonts w:ascii="Times New Roman"/>
                <w:spacing w:val="-5"/>
                <w:sz w:val="28"/>
              </w:rPr>
              <w:t> </w:t>
            </w:r>
            <w:r>
              <w:rPr>
                <w:rFonts w:ascii="Times New Roman"/>
                <w:sz w:val="28"/>
              </w:rPr>
              <w:t>and</w:t>
            </w:r>
            <w:r>
              <w:rPr>
                <w:rFonts w:ascii="Times New Roman"/>
                <w:spacing w:val="-9"/>
                <w:sz w:val="28"/>
              </w:rPr>
              <w:t> </w:t>
            </w:r>
            <w:r>
              <w:rPr>
                <w:rFonts w:ascii="Times New Roman"/>
                <w:sz w:val="28"/>
              </w:rPr>
              <w:t>problem</w:t>
            </w:r>
            <w:r>
              <w:rPr>
                <w:rFonts w:ascii="Times New Roman"/>
                <w:spacing w:val="-10"/>
                <w:sz w:val="28"/>
              </w:rPr>
              <w:t> </w:t>
            </w:r>
            <w:r>
              <w:rPr>
                <w:rFonts w:ascii="Times New Roman"/>
                <w:spacing w:val="-2"/>
                <w:sz w:val="28"/>
              </w:rPr>
              <w:t>solving</w:t>
            </w:r>
          </w:p>
        </w:tc>
        <w:tc>
          <w:tcPr>
            <w:tcW w:w="823" w:type="dxa"/>
          </w:tcPr>
          <w:p>
            <w:pPr>
              <w:pStyle w:val="TableParagraph"/>
              <w:rPr>
                <w:rFonts w:ascii="Times New Roman"/>
                <w:sz w:val="26"/>
              </w:rPr>
            </w:pPr>
          </w:p>
        </w:tc>
        <w:tc>
          <w:tcPr>
            <w:tcW w:w="562" w:type="dxa"/>
          </w:tcPr>
          <w:p>
            <w:pPr>
              <w:pStyle w:val="TableParagraph"/>
              <w:rPr>
                <w:rFonts w:ascii="Times New Roman"/>
                <w:sz w:val="26"/>
              </w:rPr>
            </w:pPr>
          </w:p>
        </w:tc>
        <w:tc>
          <w:tcPr>
            <w:tcW w:w="605" w:type="dxa"/>
          </w:tcPr>
          <w:p>
            <w:pPr>
              <w:pStyle w:val="TableParagraph"/>
              <w:rPr>
                <w:rFonts w:ascii="Times New Roman"/>
                <w:sz w:val="26"/>
              </w:rPr>
            </w:pPr>
          </w:p>
        </w:tc>
        <w:tc>
          <w:tcPr>
            <w:tcW w:w="535" w:type="dxa"/>
          </w:tcPr>
          <w:p>
            <w:pPr>
              <w:pStyle w:val="TableParagraph"/>
              <w:rPr>
                <w:rFonts w:ascii="Times New Roman"/>
                <w:sz w:val="26"/>
              </w:rPr>
            </w:pPr>
          </w:p>
        </w:tc>
        <w:tc>
          <w:tcPr>
            <w:tcW w:w="715" w:type="dxa"/>
          </w:tcPr>
          <w:p>
            <w:pPr>
              <w:pStyle w:val="TableParagraph"/>
              <w:rPr>
                <w:rFonts w:ascii="Times New Roman"/>
                <w:sz w:val="26"/>
              </w:rPr>
            </w:pPr>
          </w:p>
        </w:tc>
      </w:tr>
      <w:tr>
        <w:trPr>
          <w:trHeight w:val="371" w:hRule="atLeast"/>
        </w:trPr>
        <w:tc>
          <w:tcPr>
            <w:tcW w:w="653" w:type="dxa"/>
          </w:tcPr>
          <w:p>
            <w:pPr>
              <w:pStyle w:val="TableParagraph"/>
              <w:spacing w:line="312" w:lineRule="exact"/>
              <w:ind w:left="1" w:right="143"/>
              <w:jc w:val="center"/>
              <w:rPr>
                <w:rFonts w:ascii="Times New Roman"/>
                <w:sz w:val="28"/>
              </w:rPr>
            </w:pPr>
            <w:r>
              <w:rPr>
                <w:rFonts w:ascii="Times New Roman"/>
                <w:spacing w:val="-5"/>
                <w:sz w:val="28"/>
              </w:rPr>
              <w:t>20</w:t>
            </w:r>
          </w:p>
        </w:tc>
        <w:tc>
          <w:tcPr>
            <w:tcW w:w="6279" w:type="dxa"/>
          </w:tcPr>
          <w:p>
            <w:pPr>
              <w:pStyle w:val="TableParagraph"/>
              <w:spacing w:line="312" w:lineRule="exact"/>
              <w:ind w:left="108"/>
              <w:rPr>
                <w:rFonts w:ascii="Times New Roman"/>
                <w:sz w:val="28"/>
              </w:rPr>
            </w:pPr>
            <w:r>
              <w:rPr>
                <w:rFonts w:ascii="Times New Roman"/>
                <w:sz w:val="28"/>
              </w:rPr>
              <w:t>Facilitates</w:t>
            </w:r>
            <w:r>
              <w:rPr>
                <w:rFonts w:ascii="Times New Roman"/>
                <w:spacing w:val="-11"/>
                <w:sz w:val="28"/>
              </w:rPr>
              <w:t> </w:t>
            </w:r>
            <w:r>
              <w:rPr>
                <w:rFonts w:ascii="Times New Roman"/>
                <w:sz w:val="28"/>
              </w:rPr>
              <w:t>collaborative</w:t>
            </w:r>
            <w:r>
              <w:rPr>
                <w:rFonts w:ascii="Times New Roman"/>
                <w:spacing w:val="-7"/>
                <w:sz w:val="28"/>
              </w:rPr>
              <w:t> </w:t>
            </w:r>
            <w:r>
              <w:rPr>
                <w:rFonts w:ascii="Times New Roman"/>
                <w:sz w:val="28"/>
              </w:rPr>
              <w:t>efforts</w:t>
            </w:r>
            <w:r>
              <w:rPr>
                <w:rFonts w:ascii="Times New Roman"/>
                <w:spacing w:val="-6"/>
                <w:sz w:val="28"/>
              </w:rPr>
              <w:t> </w:t>
            </w:r>
            <w:r>
              <w:rPr>
                <w:rFonts w:ascii="Times New Roman"/>
                <w:sz w:val="28"/>
              </w:rPr>
              <w:t>for</w:t>
            </w:r>
            <w:r>
              <w:rPr>
                <w:rFonts w:ascii="Times New Roman"/>
                <w:spacing w:val="-7"/>
                <w:sz w:val="28"/>
              </w:rPr>
              <w:t> </w:t>
            </w:r>
            <w:r>
              <w:rPr>
                <w:rFonts w:ascii="Times New Roman"/>
                <w:sz w:val="28"/>
              </w:rPr>
              <w:t>quality</w:t>
            </w:r>
            <w:r>
              <w:rPr>
                <w:rFonts w:ascii="Times New Roman"/>
                <w:spacing w:val="-10"/>
                <w:sz w:val="28"/>
              </w:rPr>
              <w:t> </w:t>
            </w:r>
            <w:r>
              <w:rPr>
                <w:rFonts w:ascii="Times New Roman"/>
                <w:spacing w:val="-2"/>
                <w:sz w:val="28"/>
              </w:rPr>
              <w:t>assurance</w:t>
            </w:r>
          </w:p>
        </w:tc>
        <w:tc>
          <w:tcPr>
            <w:tcW w:w="823" w:type="dxa"/>
          </w:tcPr>
          <w:p>
            <w:pPr>
              <w:pStyle w:val="TableParagraph"/>
              <w:rPr>
                <w:rFonts w:ascii="Times New Roman"/>
                <w:sz w:val="26"/>
              </w:rPr>
            </w:pPr>
          </w:p>
        </w:tc>
        <w:tc>
          <w:tcPr>
            <w:tcW w:w="562" w:type="dxa"/>
          </w:tcPr>
          <w:p>
            <w:pPr>
              <w:pStyle w:val="TableParagraph"/>
              <w:rPr>
                <w:rFonts w:ascii="Times New Roman"/>
                <w:sz w:val="26"/>
              </w:rPr>
            </w:pPr>
          </w:p>
        </w:tc>
        <w:tc>
          <w:tcPr>
            <w:tcW w:w="605" w:type="dxa"/>
          </w:tcPr>
          <w:p>
            <w:pPr>
              <w:pStyle w:val="TableParagraph"/>
              <w:rPr>
                <w:rFonts w:ascii="Times New Roman"/>
                <w:sz w:val="26"/>
              </w:rPr>
            </w:pPr>
          </w:p>
        </w:tc>
        <w:tc>
          <w:tcPr>
            <w:tcW w:w="535" w:type="dxa"/>
          </w:tcPr>
          <w:p>
            <w:pPr>
              <w:pStyle w:val="TableParagraph"/>
              <w:rPr>
                <w:rFonts w:ascii="Times New Roman"/>
                <w:sz w:val="26"/>
              </w:rPr>
            </w:pPr>
          </w:p>
        </w:tc>
        <w:tc>
          <w:tcPr>
            <w:tcW w:w="715" w:type="dxa"/>
          </w:tcPr>
          <w:p>
            <w:pPr>
              <w:pStyle w:val="TableParagraph"/>
              <w:rPr>
                <w:rFonts w:ascii="Times New Roman"/>
                <w:sz w:val="26"/>
              </w:rPr>
            </w:pPr>
          </w:p>
        </w:tc>
      </w:tr>
      <w:tr>
        <w:trPr>
          <w:trHeight w:val="369" w:hRule="atLeast"/>
        </w:trPr>
        <w:tc>
          <w:tcPr>
            <w:tcW w:w="653" w:type="dxa"/>
          </w:tcPr>
          <w:p>
            <w:pPr>
              <w:pStyle w:val="TableParagraph"/>
              <w:spacing w:line="312" w:lineRule="exact"/>
              <w:ind w:left="1" w:right="143"/>
              <w:jc w:val="center"/>
              <w:rPr>
                <w:rFonts w:ascii="Times New Roman"/>
                <w:sz w:val="28"/>
              </w:rPr>
            </w:pPr>
            <w:r>
              <w:rPr>
                <w:rFonts w:ascii="Times New Roman"/>
                <w:spacing w:val="-5"/>
                <w:sz w:val="28"/>
              </w:rPr>
              <w:t>21</w:t>
            </w:r>
          </w:p>
        </w:tc>
        <w:tc>
          <w:tcPr>
            <w:tcW w:w="6279" w:type="dxa"/>
          </w:tcPr>
          <w:p>
            <w:pPr>
              <w:pStyle w:val="TableParagraph"/>
              <w:spacing w:line="312" w:lineRule="exact"/>
              <w:ind w:left="108"/>
              <w:rPr>
                <w:rFonts w:ascii="Times New Roman"/>
                <w:sz w:val="28"/>
              </w:rPr>
            </w:pPr>
            <w:r>
              <w:rPr>
                <w:rFonts w:ascii="Times New Roman"/>
                <w:sz w:val="28"/>
              </w:rPr>
              <w:t>Promotes</w:t>
            </w:r>
            <w:r>
              <w:rPr>
                <w:rFonts w:ascii="Times New Roman"/>
                <w:spacing w:val="-6"/>
                <w:sz w:val="28"/>
              </w:rPr>
              <w:t> </w:t>
            </w:r>
            <w:r>
              <w:rPr>
                <w:rFonts w:ascii="Times New Roman"/>
                <w:sz w:val="28"/>
              </w:rPr>
              <w:t>creativity</w:t>
            </w:r>
            <w:r>
              <w:rPr>
                <w:rFonts w:ascii="Times New Roman"/>
                <w:spacing w:val="-9"/>
                <w:sz w:val="28"/>
              </w:rPr>
              <w:t> </w:t>
            </w:r>
            <w:r>
              <w:rPr>
                <w:rFonts w:ascii="Times New Roman"/>
                <w:sz w:val="28"/>
              </w:rPr>
              <w:t>among</w:t>
            </w:r>
            <w:r>
              <w:rPr>
                <w:rFonts w:ascii="Times New Roman"/>
                <w:spacing w:val="-5"/>
                <w:sz w:val="28"/>
              </w:rPr>
              <w:t> </w:t>
            </w:r>
            <w:r>
              <w:rPr>
                <w:rFonts w:ascii="Times New Roman"/>
                <w:sz w:val="28"/>
              </w:rPr>
              <w:t>lecturers</w:t>
            </w:r>
            <w:r>
              <w:rPr>
                <w:rFonts w:ascii="Times New Roman"/>
                <w:spacing w:val="-5"/>
                <w:sz w:val="28"/>
              </w:rPr>
              <w:t> </w:t>
            </w:r>
            <w:r>
              <w:rPr>
                <w:rFonts w:ascii="Times New Roman"/>
                <w:sz w:val="28"/>
              </w:rPr>
              <w:t>and</w:t>
            </w:r>
            <w:r>
              <w:rPr>
                <w:rFonts w:ascii="Times New Roman"/>
                <w:spacing w:val="-5"/>
                <w:sz w:val="28"/>
              </w:rPr>
              <w:t> </w:t>
            </w:r>
            <w:r>
              <w:rPr>
                <w:rFonts w:ascii="Times New Roman"/>
                <w:spacing w:val="-2"/>
                <w:sz w:val="28"/>
              </w:rPr>
              <w:t>students</w:t>
            </w:r>
          </w:p>
        </w:tc>
        <w:tc>
          <w:tcPr>
            <w:tcW w:w="823" w:type="dxa"/>
          </w:tcPr>
          <w:p>
            <w:pPr>
              <w:pStyle w:val="TableParagraph"/>
              <w:rPr>
                <w:rFonts w:ascii="Times New Roman"/>
                <w:sz w:val="26"/>
              </w:rPr>
            </w:pPr>
          </w:p>
        </w:tc>
        <w:tc>
          <w:tcPr>
            <w:tcW w:w="562" w:type="dxa"/>
          </w:tcPr>
          <w:p>
            <w:pPr>
              <w:pStyle w:val="TableParagraph"/>
              <w:rPr>
                <w:rFonts w:ascii="Times New Roman"/>
                <w:sz w:val="26"/>
              </w:rPr>
            </w:pPr>
          </w:p>
        </w:tc>
        <w:tc>
          <w:tcPr>
            <w:tcW w:w="605" w:type="dxa"/>
          </w:tcPr>
          <w:p>
            <w:pPr>
              <w:pStyle w:val="TableParagraph"/>
              <w:rPr>
                <w:rFonts w:ascii="Times New Roman"/>
                <w:sz w:val="26"/>
              </w:rPr>
            </w:pPr>
          </w:p>
        </w:tc>
        <w:tc>
          <w:tcPr>
            <w:tcW w:w="535" w:type="dxa"/>
          </w:tcPr>
          <w:p>
            <w:pPr>
              <w:pStyle w:val="TableParagraph"/>
              <w:rPr>
                <w:rFonts w:ascii="Times New Roman"/>
                <w:sz w:val="26"/>
              </w:rPr>
            </w:pPr>
          </w:p>
        </w:tc>
        <w:tc>
          <w:tcPr>
            <w:tcW w:w="715" w:type="dxa"/>
          </w:tcPr>
          <w:p>
            <w:pPr>
              <w:pStyle w:val="TableParagraph"/>
              <w:rPr>
                <w:rFonts w:ascii="Times New Roman"/>
                <w:sz w:val="26"/>
              </w:rPr>
            </w:pPr>
          </w:p>
        </w:tc>
      </w:tr>
      <w:tr>
        <w:trPr>
          <w:trHeight w:val="369" w:hRule="atLeast"/>
        </w:trPr>
        <w:tc>
          <w:tcPr>
            <w:tcW w:w="653" w:type="dxa"/>
          </w:tcPr>
          <w:p>
            <w:pPr>
              <w:pStyle w:val="TableParagraph"/>
              <w:spacing w:line="312" w:lineRule="exact"/>
              <w:ind w:left="1" w:right="143"/>
              <w:jc w:val="center"/>
              <w:rPr>
                <w:rFonts w:ascii="Times New Roman"/>
                <w:sz w:val="28"/>
              </w:rPr>
            </w:pPr>
            <w:r>
              <w:rPr>
                <w:rFonts w:ascii="Times New Roman"/>
                <w:spacing w:val="-5"/>
                <w:sz w:val="28"/>
              </w:rPr>
              <w:t>22</w:t>
            </w:r>
          </w:p>
        </w:tc>
        <w:tc>
          <w:tcPr>
            <w:tcW w:w="6279" w:type="dxa"/>
          </w:tcPr>
          <w:p>
            <w:pPr>
              <w:pStyle w:val="TableParagraph"/>
              <w:spacing w:line="312" w:lineRule="exact"/>
              <w:ind w:left="108"/>
              <w:rPr>
                <w:rFonts w:ascii="Times New Roman"/>
                <w:sz w:val="28"/>
              </w:rPr>
            </w:pPr>
            <w:r>
              <w:rPr>
                <w:rFonts w:ascii="Times New Roman"/>
                <w:sz w:val="28"/>
              </w:rPr>
              <w:t>Improves</w:t>
            </w:r>
            <w:r>
              <w:rPr>
                <w:rFonts w:ascii="Times New Roman"/>
                <w:spacing w:val="-6"/>
                <w:sz w:val="28"/>
              </w:rPr>
              <w:t> </w:t>
            </w:r>
            <w:r>
              <w:rPr>
                <w:rFonts w:ascii="Times New Roman"/>
                <w:sz w:val="28"/>
              </w:rPr>
              <w:t>employability</w:t>
            </w:r>
            <w:r>
              <w:rPr>
                <w:rFonts w:ascii="Times New Roman"/>
                <w:spacing w:val="-9"/>
                <w:sz w:val="28"/>
              </w:rPr>
              <w:t> </w:t>
            </w:r>
            <w:r>
              <w:rPr>
                <w:rFonts w:ascii="Times New Roman"/>
                <w:sz w:val="28"/>
              </w:rPr>
              <w:t>potentials</w:t>
            </w:r>
            <w:r>
              <w:rPr>
                <w:rFonts w:ascii="Times New Roman"/>
                <w:spacing w:val="-5"/>
                <w:sz w:val="28"/>
              </w:rPr>
              <w:t> </w:t>
            </w:r>
            <w:r>
              <w:rPr>
                <w:rFonts w:ascii="Times New Roman"/>
                <w:sz w:val="28"/>
              </w:rPr>
              <w:t>of</w:t>
            </w:r>
            <w:r>
              <w:rPr>
                <w:rFonts w:ascii="Times New Roman"/>
                <w:spacing w:val="-6"/>
                <w:sz w:val="28"/>
              </w:rPr>
              <w:t> </w:t>
            </w:r>
            <w:r>
              <w:rPr>
                <w:rFonts w:ascii="Times New Roman"/>
                <w:spacing w:val="-2"/>
                <w:sz w:val="28"/>
              </w:rPr>
              <w:t>students</w:t>
            </w:r>
          </w:p>
        </w:tc>
        <w:tc>
          <w:tcPr>
            <w:tcW w:w="823" w:type="dxa"/>
          </w:tcPr>
          <w:p>
            <w:pPr>
              <w:pStyle w:val="TableParagraph"/>
              <w:rPr>
                <w:rFonts w:ascii="Times New Roman"/>
                <w:sz w:val="26"/>
              </w:rPr>
            </w:pPr>
          </w:p>
        </w:tc>
        <w:tc>
          <w:tcPr>
            <w:tcW w:w="562" w:type="dxa"/>
          </w:tcPr>
          <w:p>
            <w:pPr>
              <w:pStyle w:val="TableParagraph"/>
              <w:rPr>
                <w:rFonts w:ascii="Times New Roman"/>
                <w:sz w:val="26"/>
              </w:rPr>
            </w:pPr>
          </w:p>
        </w:tc>
        <w:tc>
          <w:tcPr>
            <w:tcW w:w="605" w:type="dxa"/>
          </w:tcPr>
          <w:p>
            <w:pPr>
              <w:pStyle w:val="TableParagraph"/>
              <w:rPr>
                <w:rFonts w:ascii="Times New Roman"/>
                <w:sz w:val="26"/>
              </w:rPr>
            </w:pPr>
          </w:p>
        </w:tc>
        <w:tc>
          <w:tcPr>
            <w:tcW w:w="535" w:type="dxa"/>
          </w:tcPr>
          <w:p>
            <w:pPr>
              <w:pStyle w:val="TableParagraph"/>
              <w:rPr>
                <w:rFonts w:ascii="Times New Roman"/>
                <w:sz w:val="26"/>
              </w:rPr>
            </w:pPr>
          </w:p>
        </w:tc>
        <w:tc>
          <w:tcPr>
            <w:tcW w:w="715" w:type="dxa"/>
          </w:tcPr>
          <w:p>
            <w:pPr>
              <w:pStyle w:val="TableParagraph"/>
              <w:rPr>
                <w:rFonts w:ascii="Times New Roman"/>
                <w:sz w:val="26"/>
              </w:rPr>
            </w:pPr>
          </w:p>
        </w:tc>
      </w:tr>
      <w:tr>
        <w:trPr>
          <w:trHeight w:val="371" w:hRule="atLeast"/>
        </w:trPr>
        <w:tc>
          <w:tcPr>
            <w:tcW w:w="653" w:type="dxa"/>
          </w:tcPr>
          <w:p>
            <w:pPr>
              <w:pStyle w:val="TableParagraph"/>
              <w:spacing w:line="314" w:lineRule="exact"/>
              <w:ind w:left="1" w:right="143"/>
              <w:jc w:val="center"/>
              <w:rPr>
                <w:rFonts w:ascii="Times New Roman"/>
                <w:sz w:val="28"/>
              </w:rPr>
            </w:pPr>
            <w:r>
              <w:rPr>
                <w:rFonts w:ascii="Times New Roman"/>
                <w:spacing w:val="-5"/>
                <w:sz w:val="28"/>
              </w:rPr>
              <w:t>23</w:t>
            </w:r>
          </w:p>
        </w:tc>
        <w:tc>
          <w:tcPr>
            <w:tcW w:w="6279" w:type="dxa"/>
          </w:tcPr>
          <w:p>
            <w:pPr>
              <w:pStyle w:val="TableParagraph"/>
              <w:spacing w:line="314" w:lineRule="exact"/>
              <w:ind w:left="108"/>
              <w:rPr>
                <w:rFonts w:ascii="Times New Roman"/>
                <w:sz w:val="28"/>
              </w:rPr>
            </w:pPr>
            <w:r>
              <w:rPr>
                <w:rFonts w:ascii="Times New Roman"/>
                <w:sz w:val="28"/>
              </w:rPr>
              <w:t>Enhances</w:t>
            </w:r>
            <w:r>
              <w:rPr>
                <w:rFonts w:ascii="Times New Roman"/>
                <w:spacing w:val="-5"/>
                <w:sz w:val="28"/>
              </w:rPr>
              <w:t> </w:t>
            </w:r>
            <w:r>
              <w:rPr>
                <w:rFonts w:ascii="Times New Roman"/>
                <w:sz w:val="28"/>
              </w:rPr>
              <w:t>the</w:t>
            </w:r>
            <w:r>
              <w:rPr>
                <w:rFonts w:ascii="Times New Roman"/>
                <w:spacing w:val="-6"/>
                <w:sz w:val="28"/>
              </w:rPr>
              <w:t> </w:t>
            </w:r>
            <w:r>
              <w:rPr>
                <w:rFonts w:ascii="Times New Roman"/>
                <w:sz w:val="28"/>
              </w:rPr>
              <w:t>administration</w:t>
            </w:r>
            <w:r>
              <w:rPr>
                <w:rFonts w:ascii="Times New Roman"/>
                <w:spacing w:val="-9"/>
                <w:sz w:val="28"/>
              </w:rPr>
              <w:t> </w:t>
            </w:r>
            <w:r>
              <w:rPr>
                <w:rFonts w:ascii="Times New Roman"/>
                <w:sz w:val="28"/>
              </w:rPr>
              <w:t>of</w:t>
            </w:r>
            <w:r>
              <w:rPr>
                <w:rFonts w:ascii="Times New Roman"/>
                <w:spacing w:val="-6"/>
                <w:sz w:val="28"/>
              </w:rPr>
              <w:t> </w:t>
            </w:r>
            <w:r>
              <w:rPr>
                <w:rFonts w:ascii="Times New Roman"/>
                <w:sz w:val="28"/>
              </w:rPr>
              <w:t>the</w:t>
            </w:r>
            <w:r>
              <w:rPr>
                <w:rFonts w:ascii="Times New Roman"/>
                <w:spacing w:val="-8"/>
                <w:sz w:val="28"/>
              </w:rPr>
              <w:t> </w:t>
            </w:r>
            <w:r>
              <w:rPr>
                <w:rFonts w:ascii="Times New Roman"/>
                <w:spacing w:val="-2"/>
                <w:sz w:val="28"/>
              </w:rPr>
              <w:t>programme</w:t>
            </w:r>
          </w:p>
        </w:tc>
        <w:tc>
          <w:tcPr>
            <w:tcW w:w="823" w:type="dxa"/>
          </w:tcPr>
          <w:p>
            <w:pPr>
              <w:pStyle w:val="TableParagraph"/>
              <w:rPr>
                <w:rFonts w:ascii="Times New Roman"/>
                <w:sz w:val="26"/>
              </w:rPr>
            </w:pPr>
          </w:p>
        </w:tc>
        <w:tc>
          <w:tcPr>
            <w:tcW w:w="562" w:type="dxa"/>
          </w:tcPr>
          <w:p>
            <w:pPr>
              <w:pStyle w:val="TableParagraph"/>
              <w:rPr>
                <w:rFonts w:ascii="Times New Roman"/>
                <w:sz w:val="26"/>
              </w:rPr>
            </w:pPr>
          </w:p>
        </w:tc>
        <w:tc>
          <w:tcPr>
            <w:tcW w:w="605" w:type="dxa"/>
          </w:tcPr>
          <w:p>
            <w:pPr>
              <w:pStyle w:val="TableParagraph"/>
              <w:rPr>
                <w:rFonts w:ascii="Times New Roman"/>
                <w:sz w:val="26"/>
              </w:rPr>
            </w:pPr>
          </w:p>
        </w:tc>
        <w:tc>
          <w:tcPr>
            <w:tcW w:w="535" w:type="dxa"/>
          </w:tcPr>
          <w:p>
            <w:pPr>
              <w:pStyle w:val="TableParagraph"/>
              <w:rPr>
                <w:rFonts w:ascii="Times New Roman"/>
                <w:sz w:val="26"/>
              </w:rPr>
            </w:pPr>
          </w:p>
        </w:tc>
        <w:tc>
          <w:tcPr>
            <w:tcW w:w="715" w:type="dxa"/>
          </w:tcPr>
          <w:p>
            <w:pPr>
              <w:pStyle w:val="TableParagraph"/>
              <w:rPr>
                <w:rFonts w:ascii="Times New Roman"/>
                <w:sz w:val="26"/>
              </w:rPr>
            </w:pPr>
          </w:p>
        </w:tc>
      </w:tr>
      <w:tr>
        <w:trPr>
          <w:trHeight w:val="741" w:hRule="atLeast"/>
        </w:trPr>
        <w:tc>
          <w:tcPr>
            <w:tcW w:w="653" w:type="dxa"/>
          </w:tcPr>
          <w:p>
            <w:pPr>
              <w:pStyle w:val="TableParagraph"/>
              <w:spacing w:line="312" w:lineRule="exact"/>
              <w:ind w:left="1" w:right="143"/>
              <w:jc w:val="center"/>
              <w:rPr>
                <w:rFonts w:ascii="Times New Roman"/>
                <w:sz w:val="28"/>
              </w:rPr>
            </w:pPr>
            <w:r>
              <w:rPr>
                <w:rFonts w:ascii="Times New Roman"/>
                <w:spacing w:val="-5"/>
                <w:sz w:val="28"/>
              </w:rPr>
              <w:t>24</w:t>
            </w:r>
          </w:p>
        </w:tc>
        <w:tc>
          <w:tcPr>
            <w:tcW w:w="6279" w:type="dxa"/>
          </w:tcPr>
          <w:p>
            <w:pPr>
              <w:pStyle w:val="TableParagraph"/>
              <w:spacing w:line="312" w:lineRule="exact"/>
              <w:ind w:left="108"/>
              <w:rPr>
                <w:rFonts w:ascii="Times New Roman"/>
                <w:sz w:val="28"/>
              </w:rPr>
            </w:pPr>
            <w:r>
              <w:rPr>
                <w:rFonts w:ascii="Times New Roman"/>
                <w:sz w:val="28"/>
              </w:rPr>
              <w:t>Enhances</w:t>
            </w:r>
            <w:r>
              <w:rPr>
                <w:rFonts w:ascii="Times New Roman"/>
                <w:spacing w:val="7"/>
                <w:sz w:val="28"/>
              </w:rPr>
              <w:t> </w:t>
            </w:r>
            <w:r>
              <w:rPr>
                <w:rFonts w:ascii="Times New Roman"/>
                <w:sz w:val="28"/>
              </w:rPr>
              <w:t>the</w:t>
            </w:r>
            <w:r>
              <w:rPr>
                <w:rFonts w:ascii="Times New Roman"/>
                <w:spacing w:val="4"/>
                <w:sz w:val="28"/>
              </w:rPr>
              <w:t> </w:t>
            </w:r>
            <w:r>
              <w:rPr>
                <w:rFonts w:ascii="Times New Roman"/>
                <w:sz w:val="28"/>
              </w:rPr>
              <w:t>quality</w:t>
            </w:r>
            <w:r>
              <w:rPr>
                <w:rFonts w:ascii="Times New Roman"/>
                <w:spacing w:val="2"/>
                <w:sz w:val="28"/>
              </w:rPr>
              <w:t> </w:t>
            </w:r>
            <w:r>
              <w:rPr>
                <w:rFonts w:ascii="Times New Roman"/>
                <w:sz w:val="28"/>
              </w:rPr>
              <w:t>of</w:t>
            </w:r>
            <w:r>
              <w:rPr>
                <w:rFonts w:ascii="Times New Roman"/>
                <w:spacing w:val="7"/>
                <w:sz w:val="28"/>
              </w:rPr>
              <w:t> </w:t>
            </w:r>
            <w:r>
              <w:rPr>
                <w:rFonts w:ascii="Times New Roman"/>
                <w:sz w:val="28"/>
              </w:rPr>
              <w:t>research</w:t>
            </w:r>
            <w:r>
              <w:rPr>
                <w:rFonts w:ascii="Times New Roman"/>
                <w:spacing w:val="7"/>
                <w:sz w:val="28"/>
              </w:rPr>
              <w:t> </w:t>
            </w:r>
            <w:r>
              <w:rPr>
                <w:rFonts w:ascii="Times New Roman"/>
                <w:sz w:val="28"/>
              </w:rPr>
              <w:t>among</w:t>
            </w:r>
            <w:r>
              <w:rPr>
                <w:rFonts w:ascii="Times New Roman"/>
                <w:spacing w:val="5"/>
                <w:sz w:val="28"/>
              </w:rPr>
              <w:t> </w:t>
            </w:r>
            <w:r>
              <w:rPr>
                <w:rFonts w:ascii="Times New Roman"/>
                <w:sz w:val="28"/>
              </w:rPr>
              <w:t>lecturers</w:t>
            </w:r>
            <w:r>
              <w:rPr>
                <w:rFonts w:ascii="Times New Roman"/>
                <w:spacing w:val="8"/>
                <w:sz w:val="28"/>
              </w:rPr>
              <w:t> </w:t>
            </w:r>
            <w:r>
              <w:rPr>
                <w:rFonts w:ascii="Times New Roman"/>
                <w:spacing w:val="-5"/>
                <w:sz w:val="28"/>
              </w:rPr>
              <w:t>and</w:t>
            </w:r>
          </w:p>
          <w:p>
            <w:pPr>
              <w:pStyle w:val="TableParagraph"/>
              <w:spacing w:before="47"/>
              <w:ind w:left="108"/>
              <w:rPr>
                <w:rFonts w:ascii="Times New Roman"/>
                <w:sz w:val="28"/>
              </w:rPr>
            </w:pPr>
            <w:r>
              <w:rPr>
                <w:rFonts w:ascii="Times New Roman"/>
                <w:spacing w:val="-2"/>
                <w:sz w:val="28"/>
              </w:rPr>
              <w:t>students</w:t>
            </w:r>
          </w:p>
        </w:tc>
        <w:tc>
          <w:tcPr>
            <w:tcW w:w="823" w:type="dxa"/>
          </w:tcPr>
          <w:p>
            <w:pPr>
              <w:pStyle w:val="TableParagraph"/>
              <w:rPr>
                <w:rFonts w:ascii="Times New Roman"/>
                <w:sz w:val="26"/>
              </w:rPr>
            </w:pPr>
          </w:p>
        </w:tc>
        <w:tc>
          <w:tcPr>
            <w:tcW w:w="562" w:type="dxa"/>
          </w:tcPr>
          <w:p>
            <w:pPr>
              <w:pStyle w:val="TableParagraph"/>
              <w:rPr>
                <w:rFonts w:ascii="Times New Roman"/>
                <w:sz w:val="26"/>
              </w:rPr>
            </w:pPr>
          </w:p>
        </w:tc>
        <w:tc>
          <w:tcPr>
            <w:tcW w:w="605" w:type="dxa"/>
          </w:tcPr>
          <w:p>
            <w:pPr>
              <w:pStyle w:val="TableParagraph"/>
              <w:rPr>
                <w:rFonts w:ascii="Times New Roman"/>
                <w:sz w:val="26"/>
              </w:rPr>
            </w:pPr>
          </w:p>
        </w:tc>
        <w:tc>
          <w:tcPr>
            <w:tcW w:w="535" w:type="dxa"/>
          </w:tcPr>
          <w:p>
            <w:pPr>
              <w:pStyle w:val="TableParagraph"/>
              <w:rPr>
                <w:rFonts w:ascii="Times New Roman"/>
                <w:sz w:val="26"/>
              </w:rPr>
            </w:pPr>
          </w:p>
        </w:tc>
        <w:tc>
          <w:tcPr>
            <w:tcW w:w="715" w:type="dxa"/>
          </w:tcPr>
          <w:p>
            <w:pPr>
              <w:pStyle w:val="TableParagraph"/>
              <w:rPr>
                <w:rFonts w:ascii="Times New Roman"/>
                <w:sz w:val="26"/>
              </w:rPr>
            </w:pPr>
          </w:p>
        </w:tc>
      </w:tr>
      <w:tr>
        <w:trPr>
          <w:trHeight w:val="369" w:hRule="atLeast"/>
        </w:trPr>
        <w:tc>
          <w:tcPr>
            <w:tcW w:w="653" w:type="dxa"/>
          </w:tcPr>
          <w:p>
            <w:pPr>
              <w:pStyle w:val="TableParagraph"/>
              <w:spacing w:line="312" w:lineRule="exact"/>
              <w:ind w:left="1" w:right="143"/>
              <w:jc w:val="center"/>
              <w:rPr>
                <w:rFonts w:ascii="Times New Roman"/>
                <w:sz w:val="28"/>
              </w:rPr>
            </w:pPr>
            <w:r>
              <w:rPr>
                <w:rFonts w:ascii="Times New Roman"/>
                <w:spacing w:val="-5"/>
                <w:sz w:val="28"/>
              </w:rPr>
              <w:t>25</w:t>
            </w:r>
          </w:p>
        </w:tc>
        <w:tc>
          <w:tcPr>
            <w:tcW w:w="6279" w:type="dxa"/>
          </w:tcPr>
          <w:p>
            <w:pPr>
              <w:pStyle w:val="TableParagraph"/>
              <w:spacing w:line="312" w:lineRule="exact"/>
              <w:ind w:left="108"/>
              <w:rPr>
                <w:rFonts w:ascii="Times New Roman"/>
                <w:sz w:val="28"/>
              </w:rPr>
            </w:pPr>
            <w:r>
              <w:rPr>
                <w:rFonts w:ascii="Times New Roman"/>
                <w:sz w:val="28"/>
              </w:rPr>
              <w:t>Enhances</w:t>
            </w:r>
            <w:r>
              <w:rPr>
                <w:rFonts w:ascii="Times New Roman"/>
                <w:spacing w:val="-6"/>
                <w:sz w:val="28"/>
              </w:rPr>
              <w:t> </w:t>
            </w:r>
            <w:r>
              <w:rPr>
                <w:rFonts w:ascii="Times New Roman"/>
                <w:sz w:val="28"/>
              </w:rPr>
              <w:t>global</w:t>
            </w:r>
            <w:r>
              <w:rPr>
                <w:rFonts w:ascii="Times New Roman"/>
                <w:spacing w:val="-6"/>
                <w:sz w:val="28"/>
              </w:rPr>
              <w:t> </w:t>
            </w:r>
            <w:r>
              <w:rPr>
                <w:rFonts w:ascii="Times New Roman"/>
                <w:sz w:val="28"/>
              </w:rPr>
              <w:t>competitiveness</w:t>
            </w:r>
            <w:r>
              <w:rPr>
                <w:rFonts w:ascii="Times New Roman"/>
                <w:spacing w:val="-10"/>
                <w:sz w:val="28"/>
              </w:rPr>
              <w:t> </w:t>
            </w:r>
            <w:r>
              <w:rPr>
                <w:rFonts w:ascii="Times New Roman"/>
                <w:sz w:val="28"/>
              </w:rPr>
              <w:t>of</w:t>
            </w:r>
            <w:r>
              <w:rPr>
                <w:rFonts w:ascii="Times New Roman"/>
                <w:spacing w:val="-7"/>
                <w:sz w:val="28"/>
              </w:rPr>
              <w:t> </w:t>
            </w:r>
            <w:r>
              <w:rPr>
                <w:rFonts w:ascii="Times New Roman"/>
                <w:sz w:val="28"/>
              </w:rPr>
              <w:t>the</w:t>
            </w:r>
            <w:r>
              <w:rPr>
                <w:rFonts w:ascii="Times New Roman"/>
                <w:spacing w:val="-9"/>
                <w:sz w:val="28"/>
              </w:rPr>
              <w:t> </w:t>
            </w:r>
            <w:r>
              <w:rPr>
                <w:rFonts w:ascii="Times New Roman"/>
                <w:spacing w:val="-2"/>
                <w:sz w:val="28"/>
              </w:rPr>
              <w:t>graduates</w:t>
            </w:r>
          </w:p>
        </w:tc>
        <w:tc>
          <w:tcPr>
            <w:tcW w:w="823" w:type="dxa"/>
          </w:tcPr>
          <w:p>
            <w:pPr>
              <w:pStyle w:val="TableParagraph"/>
              <w:rPr>
                <w:rFonts w:ascii="Times New Roman"/>
                <w:sz w:val="26"/>
              </w:rPr>
            </w:pPr>
          </w:p>
        </w:tc>
        <w:tc>
          <w:tcPr>
            <w:tcW w:w="562" w:type="dxa"/>
          </w:tcPr>
          <w:p>
            <w:pPr>
              <w:pStyle w:val="TableParagraph"/>
              <w:rPr>
                <w:rFonts w:ascii="Times New Roman"/>
                <w:sz w:val="26"/>
              </w:rPr>
            </w:pPr>
          </w:p>
        </w:tc>
        <w:tc>
          <w:tcPr>
            <w:tcW w:w="605" w:type="dxa"/>
          </w:tcPr>
          <w:p>
            <w:pPr>
              <w:pStyle w:val="TableParagraph"/>
              <w:rPr>
                <w:rFonts w:ascii="Times New Roman"/>
                <w:sz w:val="26"/>
              </w:rPr>
            </w:pPr>
          </w:p>
        </w:tc>
        <w:tc>
          <w:tcPr>
            <w:tcW w:w="535" w:type="dxa"/>
          </w:tcPr>
          <w:p>
            <w:pPr>
              <w:pStyle w:val="TableParagraph"/>
              <w:rPr>
                <w:rFonts w:ascii="Times New Roman"/>
                <w:sz w:val="26"/>
              </w:rPr>
            </w:pPr>
          </w:p>
        </w:tc>
        <w:tc>
          <w:tcPr>
            <w:tcW w:w="715" w:type="dxa"/>
          </w:tcPr>
          <w:p>
            <w:pPr>
              <w:pStyle w:val="TableParagraph"/>
              <w:rPr>
                <w:rFonts w:ascii="Times New Roman"/>
                <w:sz w:val="26"/>
              </w:rPr>
            </w:pPr>
          </w:p>
        </w:tc>
      </w:tr>
      <w:tr>
        <w:trPr>
          <w:trHeight w:val="371" w:hRule="atLeast"/>
        </w:trPr>
        <w:tc>
          <w:tcPr>
            <w:tcW w:w="653" w:type="dxa"/>
          </w:tcPr>
          <w:p>
            <w:pPr>
              <w:pStyle w:val="TableParagraph"/>
              <w:spacing w:line="312" w:lineRule="exact"/>
              <w:ind w:left="1" w:right="143"/>
              <w:jc w:val="center"/>
              <w:rPr>
                <w:rFonts w:ascii="Times New Roman"/>
                <w:sz w:val="28"/>
              </w:rPr>
            </w:pPr>
            <w:r>
              <w:rPr>
                <w:rFonts w:ascii="Times New Roman"/>
                <w:spacing w:val="-5"/>
                <w:sz w:val="28"/>
              </w:rPr>
              <w:t>26</w:t>
            </w:r>
          </w:p>
        </w:tc>
        <w:tc>
          <w:tcPr>
            <w:tcW w:w="6279" w:type="dxa"/>
          </w:tcPr>
          <w:p>
            <w:pPr>
              <w:pStyle w:val="TableParagraph"/>
              <w:spacing w:line="312" w:lineRule="exact"/>
              <w:ind w:left="108"/>
              <w:rPr>
                <w:rFonts w:ascii="Times New Roman"/>
                <w:sz w:val="28"/>
              </w:rPr>
            </w:pPr>
            <w:r>
              <w:rPr>
                <w:rFonts w:ascii="Times New Roman"/>
                <w:sz w:val="28"/>
              </w:rPr>
              <w:t>Enhances</w:t>
            </w:r>
            <w:r>
              <w:rPr>
                <w:rFonts w:ascii="Times New Roman"/>
                <w:spacing w:val="-7"/>
                <w:sz w:val="28"/>
              </w:rPr>
              <w:t> </w:t>
            </w:r>
            <w:r>
              <w:rPr>
                <w:rFonts w:ascii="Times New Roman"/>
                <w:sz w:val="28"/>
              </w:rPr>
              <w:t>students</w:t>
            </w:r>
            <w:r>
              <w:rPr>
                <w:rFonts w:ascii="Times New Roman"/>
                <w:spacing w:val="-11"/>
                <w:sz w:val="28"/>
              </w:rPr>
              <w:t> </w:t>
            </w:r>
            <w:r>
              <w:rPr>
                <w:rFonts w:ascii="Times New Roman"/>
                <w:sz w:val="28"/>
              </w:rPr>
              <w:t>practical</w:t>
            </w:r>
            <w:r>
              <w:rPr>
                <w:rFonts w:ascii="Times New Roman"/>
                <w:spacing w:val="-7"/>
                <w:sz w:val="28"/>
              </w:rPr>
              <w:t> </w:t>
            </w:r>
            <w:r>
              <w:rPr>
                <w:rFonts w:ascii="Times New Roman"/>
                <w:sz w:val="28"/>
              </w:rPr>
              <w:t>skills</w:t>
            </w:r>
            <w:r>
              <w:rPr>
                <w:rFonts w:ascii="Times New Roman"/>
                <w:spacing w:val="-6"/>
                <w:sz w:val="28"/>
              </w:rPr>
              <w:t> </w:t>
            </w:r>
            <w:r>
              <w:rPr>
                <w:rFonts w:ascii="Times New Roman"/>
                <w:spacing w:val="-2"/>
                <w:sz w:val="28"/>
              </w:rPr>
              <w:t>acquisition</w:t>
            </w:r>
          </w:p>
        </w:tc>
        <w:tc>
          <w:tcPr>
            <w:tcW w:w="823" w:type="dxa"/>
          </w:tcPr>
          <w:p>
            <w:pPr>
              <w:pStyle w:val="TableParagraph"/>
              <w:rPr>
                <w:rFonts w:ascii="Times New Roman"/>
                <w:sz w:val="26"/>
              </w:rPr>
            </w:pPr>
          </w:p>
        </w:tc>
        <w:tc>
          <w:tcPr>
            <w:tcW w:w="562" w:type="dxa"/>
          </w:tcPr>
          <w:p>
            <w:pPr>
              <w:pStyle w:val="TableParagraph"/>
              <w:rPr>
                <w:rFonts w:ascii="Times New Roman"/>
                <w:sz w:val="26"/>
              </w:rPr>
            </w:pPr>
          </w:p>
        </w:tc>
        <w:tc>
          <w:tcPr>
            <w:tcW w:w="605" w:type="dxa"/>
          </w:tcPr>
          <w:p>
            <w:pPr>
              <w:pStyle w:val="TableParagraph"/>
              <w:rPr>
                <w:rFonts w:ascii="Times New Roman"/>
                <w:sz w:val="26"/>
              </w:rPr>
            </w:pPr>
          </w:p>
        </w:tc>
        <w:tc>
          <w:tcPr>
            <w:tcW w:w="535" w:type="dxa"/>
          </w:tcPr>
          <w:p>
            <w:pPr>
              <w:pStyle w:val="TableParagraph"/>
              <w:rPr>
                <w:rFonts w:ascii="Times New Roman"/>
                <w:sz w:val="26"/>
              </w:rPr>
            </w:pPr>
          </w:p>
        </w:tc>
        <w:tc>
          <w:tcPr>
            <w:tcW w:w="715" w:type="dxa"/>
          </w:tcPr>
          <w:p>
            <w:pPr>
              <w:pStyle w:val="TableParagraph"/>
              <w:rPr>
                <w:rFonts w:ascii="Times New Roman"/>
                <w:sz w:val="26"/>
              </w:rPr>
            </w:pPr>
          </w:p>
        </w:tc>
      </w:tr>
    </w:tbl>
    <w:p>
      <w:pPr>
        <w:spacing w:after="0"/>
        <w:rPr>
          <w:rFonts w:ascii="Times New Roman"/>
          <w:sz w:val="26"/>
        </w:rPr>
        <w:sectPr>
          <w:pgSz w:w="12240" w:h="15840"/>
          <w:pgMar w:header="761" w:footer="0" w:top="1340" w:bottom="280" w:left="1020" w:right="260"/>
        </w:sectPr>
      </w:pPr>
    </w:p>
    <w:p>
      <w:pPr>
        <w:spacing w:before="86"/>
        <w:ind w:left="0" w:right="987" w:firstLine="0"/>
        <w:jc w:val="center"/>
        <w:rPr>
          <w:rFonts w:ascii="Arial"/>
          <w:b/>
          <w:sz w:val="24"/>
        </w:rPr>
      </w:pPr>
      <w:r>
        <w:rPr>
          <w:rFonts w:ascii="Arial"/>
          <w:b/>
          <w:sz w:val="24"/>
        </w:rPr>
        <w:t>APPENDIX</w:t>
      </w:r>
      <w:r>
        <w:rPr>
          <w:rFonts w:ascii="Arial"/>
          <w:b/>
          <w:spacing w:val="-9"/>
          <w:sz w:val="24"/>
        </w:rPr>
        <w:t> </w:t>
      </w:r>
      <w:r>
        <w:rPr>
          <w:rFonts w:ascii="Arial"/>
          <w:b/>
          <w:spacing w:val="-10"/>
          <w:sz w:val="24"/>
        </w:rPr>
        <w:t>C</w:t>
      </w:r>
    </w:p>
    <w:p>
      <w:pPr>
        <w:pStyle w:val="BodyText"/>
        <w:spacing w:before="197"/>
        <w:ind w:left="0"/>
        <w:jc w:val="left"/>
        <w:rPr>
          <w:rFonts w:ascii="Arial"/>
          <w:b/>
          <w:sz w:val="24"/>
        </w:rPr>
      </w:pPr>
    </w:p>
    <w:p>
      <w:pPr>
        <w:tabs>
          <w:tab w:pos="2555" w:val="left" w:leader="none"/>
        </w:tabs>
        <w:spacing w:before="0"/>
        <w:ind w:left="1450" w:right="0" w:firstLine="0"/>
        <w:jc w:val="left"/>
        <w:rPr>
          <w:rFonts w:ascii="Arial"/>
          <w:b/>
          <w:sz w:val="24"/>
        </w:rPr>
      </w:pPr>
      <w:r>
        <w:rPr>
          <w:rFonts w:ascii="Arial"/>
          <w:b/>
          <w:sz w:val="24"/>
        </w:rPr>
        <w:t>Table</w:t>
      </w:r>
      <w:r>
        <w:rPr>
          <w:rFonts w:ascii="Arial"/>
          <w:b/>
          <w:spacing w:val="-3"/>
          <w:sz w:val="24"/>
        </w:rPr>
        <w:t> </w:t>
      </w:r>
      <w:r>
        <w:rPr>
          <w:rFonts w:ascii="Arial"/>
          <w:b/>
          <w:spacing w:val="-5"/>
          <w:sz w:val="24"/>
        </w:rPr>
        <w:t>1:</w:t>
      </w:r>
      <w:r>
        <w:rPr>
          <w:rFonts w:ascii="Arial"/>
          <w:b/>
          <w:sz w:val="24"/>
        </w:rPr>
        <w:tab/>
        <w:t>Population</w:t>
      </w:r>
      <w:r>
        <w:rPr>
          <w:rFonts w:ascii="Arial"/>
          <w:b/>
          <w:spacing w:val="-2"/>
          <w:sz w:val="24"/>
        </w:rPr>
        <w:t> </w:t>
      </w:r>
      <w:r>
        <w:rPr>
          <w:rFonts w:ascii="Arial"/>
          <w:b/>
          <w:sz w:val="24"/>
        </w:rPr>
        <w:t>distribution</w:t>
      </w:r>
      <w:r>
        <w:rPr>
          <w:rFonts w:ascii="Arial"/>
          <w:b/>
          <w:spacing w:val="2"/>
          <w:sz w:val="24"/>
        </w:rPr>
        <w:t> </w:t>
      </w:r>
      <w:r>
        <w:rPr>
          <w:rFonts w:ascii="Arial"/>
          <w:b/>
          <w:sz w:val="24"/>
        </w:rPr>
        <w:t>by</w:t>
      </w:r>
      <w:r>
        <w:rPr>
          <w:rFonts w:ascii="Arial"/>
          <w:b/>
          <w:spacing w:val="-5"/>
          <w:sz w:val="24"/>
        </w:rPr>
        <w:t> </w:t>
      </w:r>
      <w:r>
        <w:rPr>
          <w:rFonts w:ascii="Arial"/>
          <w:b/>
          <w:sz w:val="24"/>
        </w:rPr>
        <w:t>University</w:t>
      </w:r>
      <w:r>
        <w:rPr>
          <w:rFonts w:ascii="Arial"/>
          <w:b/>
          <w:spacing w:val="-7"/>
          <w:sz w:val="24"/>
        </w:rPr>
        <w:t> </w:t>
      </w:r>
      <w:r>
        <w:rPr>
          <w:rFonts w:ascii="Arial"/>
          <w:b/>
          <w:sz w:val="24"/>
        </w:rPr>
        <w:t>and</w:t>
      </w:r>
      <w:r>
        <w:rPr>
          <w:rFonts w:ascii="Arial"/>
          <w:b/>
          <w:spacing w:val="-1"/>
          <w:sz w:val="24"/>
        </w:rPr>
        <w:t> </w:t>
      </w:r>
      <w:r>
        <w:rPr>
          <w:rFonts w:ascii="Arial"/>
          <w:b/>
          <w:spacing w:val="-2"/>
          <w:sz w:val="24"/>
        </w:rPr>
        <w:t>status</w:t>
      </w:r>
    </w:p>
    <w:p>
      <w:pPr>
        <w:pStyle w:val="BodyText"/>
        <w:spacing w:before="89"/>
        <w:ind w:left="0"/>
        <w:jc w:val="left"/>
        <w:rPr>
          <w:rFonts w:ascii="Arial"/>
          <w:b/>
          <w:sz w:val="20"/>
        </w:rPr>
      </w:pPr>
    </w:p>
    <w:tbl>
      <w:tblPr>
        <w:tblW w:w="0" w:type="auto"/>
        <w:jc w:val="left"/>
        <w:tblInd w:w="1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15"/>
        <w:gridCol w:w="1865"/>
        <w:gridCol w:w="952"/>
        <w:gridCol w:w="1216"/>
        <w:gridCol w:w="1016"/>
        <w:gridCol w:w="894"/>
        <w:gridCol w:w="1201"/>
        <w:gridCol w:w="1049"/>
      </w:tblGrid>
      <w:tr>
        <w:trPr>
          <w:trHeight w:val="736" w:hRule="atLeast"/>
        </w:trPr>
        <w:tc>
          <w:tcPr>
            <w:tcW w:w="1015" w:type="dxa"/>
            <w:vMerge w:val="restart"/>
          </w:tcPr>
          <w:p>
            <w:pPr>
              <w:pStyle w:val="TableParagraph"/>
              <w:spacing w:line="274" w:lineRule="exact"/>
              <w:ind w:left="107"/>
              <w:rPr>
                <w:rFonts w:ascii="Arial"/>
                <w:b/>
                <w:sz w:val="24"/>
              </w:rPr>
            </w:pPr>
            <w:r>
              <w:rPr>
                <w:rFonts w:ascii="Arial"/>
                <w:b/>
                <w:spacing w:val="-5"/>
                <w:sz w:val="24"/>
              </w:rPr>
              <w:t>S/N</w:t>
            </w:r>
          </w:p>
        </w:tc>
        <w:tc>
          <w:tcPr>
            <w:tcW w:w="1865" w:type="dxa"/>
            <w:vMerge w:val="restart"/>
          </w:tcPr>
          <w:p>
            <w:pPr>
              <w:pStyle w:val="TableParagraph"/>
              <w:spacing w:line="274" w:lineRule="exact"/>
              <w:ind w:left="110"/>
              <w:rPr>
                <w:rFonts w:ascii="Arial"/>
                <w:b/>
                <w:sz w:val="24"/>
              </w:rPr>
            </w:pPr>
            <w:r>
              <w:rPr>
                <w:rFonts w:ascii="Arial"/>
                <w:b/>
                <w:spacing w:val="-2"/>
                <w:sz w:val="24"/>
              </w:rPr>
              <w:t>INSTITUTION</w:t>
            </w:r>
          </w:p>
        </w:tc>
        <w:tc>
          <w:tcPr>
            <w:tcW w:w="3184" w:type="dxa"/>
            <w:gridSpan w:val="3"/>
          </w:tcPr>
          <w:p>
            <w:pPr>
              <w:pStyle w:val="TableParagraph"/>
              <w:spacing w:line="292" w:lineRule="exact"/>
              <w:ind w:left="108"/>
              <w:rPr>
                <w:rFonts w:ascii="Calibri"/>
                <w:b/>
                <w:sz w:val="24"/>
              </w:rPr>
            </w:pPr>
            <w:r>
              <w:rPr>
                <w:rFonts w:ascii="Calibri"/>
                <w:b/>
                <w:spacing w:val="-2"/>
                <w:sz w:val="24"/>
              </w:rPr>
              <w:t>LECTURERS</w:t>
            </w:r>
          </w:p>
        </w:tc>
        <w:tc>
          <w:tcPr>
            <w:tcW w:w="3144" w:type="dxa"/>
            <w:gridSpan w:val="3"/>
          </w:tcPr>
          <w:p>
            <w:pPr>
              <w:pStyle w:val="TableParagraph"/>
              <w:spacing w:line="292" w:lineRule="exact"/>
              <w:ind w:left="112"/>
              <w:rPr>
                <w:rFonts w:ascii="Calibri"/>
                <w:b/>
                <w:sz w:val="24"/>
              </w:rPr>
            </w:pPr>
            <w:r>
              <w:rPr>
                <w:rFonts w:ascii="Calibri"/>
                <w:b/>
                <w:spacing w:val="-2"/>
                <w:sz w:val="24"/>
              </w:rPr>
              <w:t>STUDENTS</w:t>
            </w:r>
          </w:p>
        </w:tc>
      </w:tr>
      <w:tr>
        <w:trPr>
          <w:trHeight w:val="554" w:hRule="atLeast"/>
        </w:trPr>
        <w:tc>
          <w:tcPr>
            <w:tcW w:w="1015" w:type="dxa"/>
            <w:vMerge/>
            <w:tcBorders>
              <w:top w:val="nil"/>
            </w:tcBorders>
          </w:tcPr>
          <w:p>
            <w:pPr>
              <w:rPr>
                <w:sz w:val="2"/>
                <w:szCs w:val="2"/>
              </w:rPr>
            </w:pPr>
          </w:p>
        </w:tc>
        <w:tc>
          <w:tcPr>
            <w:tcW w:w="1865" w:type="dxa"/>
            <w:vMerge/>
            <w:tcBorders>
              <w:top w:val="nil"/>
            </w:tcBorders>
          </w:tcPr>
          <w:p>
            <w:pPr>
              <w:rPr>
                <w:sz w:val="2"/>
                <w:szCs w:val="2"/>
              </w:rPr>
            </w:pPr>
          </w:p>
        </w:tc>
        <w:tc>
          <w:tcPr>
            <w:tcW w:w="952" w:type="dxa"/>
          </w:tcPr>
          <w:p>
            <w:pPr>
              <w:pStyle w:val="TableParagraph"/>
              <w:spacing w:line="274" w:lineRule="exact"/>
              <w:ind w:left="108"/>
              <w:rPr>
                <w:rFonts w:ascii="Arial"/>
                <w:b/>
                <w:sz w:val="24"/>
              </w:rPr>
            </w:pPr>
            <w:r>
              <w:rPr>
                <w:rFonts w:ascii="Arial"/>
                <w:b/>
                <w:spacing w:val="-4"/>
                <w:sz w:val="24"/>
              </w:rPr>
              <w:t>MALE</w:t>
            </w:r>
          </w:p>
        </w:tc>
        <w:tc>
          <w:tcPr>
            <w:tcW w:w="1216" w:type="dxa"/>
          </w:tcPr>
          <w:p>
            <w:pPr>
              <w:pStyle w:val="TableParagraph"/>
              <w:spacing w:line="274" w:lineRule="exact"/>
              <w:ind w:left="109"/>
              <w:rPr>
                <w:rFonts w:ascii="Arial"/>
                <w:b/>
                <w:sz w:val="24"/>
              </w:rPr>
            </w:pPr>
            <w:r>
              <w:rPr>
                <w:rFonts w:ascii="Arial"/>
                <w:b/>
                <w:spacing w:val="-2"/>
                <w:sz w:val="24"/>
              </w:rPr>
              <w:t>FEMALE</w:t>
            </w:r>
          </w:p>
        </w:tc>
        <w:tc>
          <w:tcPr>
            <w:tcW w:w="1016" w:type="dxa"/>
          </w:tcPr>
          <w:p>
            <w:pPr>
              <w:pStyle w:val="TableParagraph"/>
              <w:spacing w:line="274" w:lineRule="exact"/>
              <w:ind w:left="110"/>
              <w:rPr>
                <w:rFonts w:ascii="Arial"/>
                <w:b/>
                <w:sz w:val="24"/>
              </w:rPr>
            </w:pPr>
            <w:r>
              <w:rPr>
                <w:rFonts w:ascii="Arial"/>
                <w:b/>
                <w:spacing w:val="-2"/>
                <w:sz w:val="24"/>
              </w:rPr>
              <w:t>TOTAL</w:t>
            </w:r>
          </w:p>
        </w:tc>
        <w:tc>
          <w:tcPr>
            <w:tcW w:w="894" w:type="dxa"/>
          </w:tcPr>
          <w:p>
            <w:pPr>
              <w:pStyle w:val="TableParagraph"/>
              <w:spacing w:line="274" w:lineRule="exact"/>
              <w:ind w:left="112"/>
              <w:rPr>
                <w:rFonts w:ascii="Arial"/>
                <w:b/>
                <w:sz w:val="24"/>
              </w:rPr>
            </w:pPr>
            <w:r>
              <w:rPr>
                <w:rFonts w:ascii="Arial"/>
                <w:b/>
                <w:spacing w:val="-4"/>
                <w:sz w:val="24"/>
              </w:rPr>
              <w:t>MALE</w:t>
            </w:r>
          </w:p>
        </w:tc>
        <w:tc>
          <w:tcPr>
            <w:tcW w:w="1201" w:type="dxa"/>
          </w:tcPr>
          <w:p>
            <w:pPr>
              <w:pStyle w:val="TableParagraph"/>
              <w:spacing w:line="274" w:lineRule="exact"/>
              <w:ind w:left="113"/>
              <w:rPr>
                <w:rFonts w:ascii="Arial"/>
                <w:b/>
                <w:sz w:val="24"/>
              </w:rPr>
            </w:pPr>
            <w:r>
              <w:rPr>
                <w:rFonts w:ascii="Arial"/>
                <w:b/>
                <w:spacing w:val="-2"/>
                <w:sz w:val="24"/>
              </w:rPr>
              <w:t>FEMALE</w:t>
            </w:r>
          </w:p>
        </w:tc>
        <w:tc>
          <w:tcPr>
            <w:tcW w:w="1049" w:type="dxa"/>
          </w:tcPr>
          <w:p>
            <w:pPr>
              <w:pStyle w:val="TableParagraph"/>
              <w:spacing w:line="274" w:lineRule="exact"/>
              <w:ind w:left="115"/>
              <w:rPr>
                <w:rFonts w:ascii="Arial"/>
                <w:b/>
                <w:sz w:val="24"/>
              </w:rPr>
            </w:pPr>
            <w:r>
              <w:rPr>
                <w:rFonts w:ascii="Arial"/>
                <w:b/>
                <w:spacing w:val="-2"/>
                <w:sz w:val="24"/>
              </w:rPr>
              <w:t>TOTAL</w:t>
            </w:r>
          </w:p>
        </w:tc>
      </w:tr>
      <w:tr>
        <w:trPr>
          <w:trHeight w:val="1240" w:hRule="atLeast"/>
        </w:trPr>
        <w:tc>
          <w:tcPr>
            <w:tcW w:w="1015" w:type="dxa"/>
          </w:tcPr>
          <w:p>
            <w:pPr>
              <w:pStyle w:val="TableParagraph"/>
              <w:spacing w:before="1"/>
              <w:ind w:left="107"/>
              <w:rPr>
                <w:sz w:val="24"/>
              </w:rPr>
            </w:pPr>
            <w:r>
              <w:rPr>
                <w:spacing w:val="-10"/>
                <w:sz w:val="24"/>
              </w:rPr>
              <w:t>1</w:t>
            </w:r>
          </w:p>
        </w:tc>
        <w:tc>
          <w:tcPr>
            <w:tcW w:w="1865" w:type="dxa"/>
          </w:tcPr>
          <w:p>
            <w:pPr>
              <w:pStyle w:val="TableParagraph"/>
              <w:tabs>
                <w:tab w:pos="951" w:val="left" w:leader="none"/>
                <w:tab w:pos="1494" w:val="left" w:leader="none"/>
              </w:tabs>
              <w:spacing w:line="364" w:lineRule="auto" w:before="1"/>
              <w:ind w:left="110" w:right="153"/>
              <w:rPr>
                <w:sz w:val="24"/>
              </w:rPr>
            </w:pPr>
            <w:r>
              <w:rPr>
                <w:spacing w:val="-4"/>
                <w:sz w:val="24"/>
              </w:rPr>
              <w:t>Tai</w:t>
            </w:r>
            <w:r>
              <w:rPr>
                <w:sz w:val="24"/>
              </w:rPr>
              <w:tab/>
            </w:r>
            <w:r>
              <w:rPr>
                <w:spacing w:val="-2"/>
                <w:sz w:val="24"/>
              </w:rPr>
              <w:t>Solarin University</w:t>
            </w:r>
            <w:r>
              <w:rPr>
                <w:sz w:val="24"/>
              </w:rPr>
              <w:tab/>
            </w:r>
            <w:r>
              <w:rPr>
                <w:spacing w:val="-5"/>
                <w:sz w:val="24"/>
              </w:rPr>
              <w:t>of</w:t>
            </w:r>
          </w:p>
          <w:p>
            <w:pPr>
              <w:pStyle w:val="TableParagraph"/>
              <w:spacing w:before="3"/>
              <w:ind w:left="110"/>
              <w:rPr>
                <w:sz w:val="24"/>
              </w:rPr>
            </w:pPr>
            <w:r>
              <w:rPr>
                <w:spacing w:val="-2"/>
                <w:sz w:val="24"/>
              </w:rPr>
              <w:t>Education</w:t>
            </w:r>
          </w:p>
        </w:tc>
        <w:tc>
          <w:tcPr>
            <w:tcW w:w="952" w:type="dxa"/>
          </w:tcPr>
          <w:p>
            <w:pPr>
              <w:pStyle w:val="TableParagraph"/>
              <w:spacing w:before="1"/>
              <w:ind w:left="108"/>
              <w:rPr>
                <w:sz w:val="24"/>
              </w:rPr>
            </w:pPr>
            <w:r>
              <w:rPr>
                <w:spacing w:val="-10"/>
                <w:sz w:val="24"/>
              </w:rPr>
              <w:t>7</w:t>
            </w:r>
          </w:p>
        </w:tc>
        <w:tc>
          <w:tcPr>
            <w:tcW w:w="1216" w:type="dxa"/>
          </w:tcPr>
          <w:p>
            <w:pPr>
              <w:pStyle w:val="TableParagraph"/>
              <w:spacing w:before="1"/>
              <w:ind w:left="109"/>
              <w:rPr>
                <w:sz w:val="24"/>
              </w:rPr>
            </w:pPr>
            <w:r>
              <w:rPr>
                <w:spacing w:val="-10"/>
                <w:sz w:val="24"/>
              </w:rPr>
              <w:t>5</w:t>
            </w:r>
          </w:p>
        </w:tc>
        <w:tc>
          <w:tcPr>
            <w:tcW w:w="1016" w:type="dxa"/>
          </w:tcPr>
          <w:p>
            <w:pPr>
              <w:pStyle w:val="TableParagraph"/>
              <w:spacing w:line="274" w:lineRule="exact"/>
              <w:ind w:left="110"/>
              <w:rPr>
                <w:rFonts w:ascii="Arial"/>
                <w:b/>
                <w:sz w:val="24"/>
              </w:rPr>
            </w:pPr>
            <w:r>
              <w:rPr>
                <w:rFonts w:ascii="Arial"/>
                <w:b/>
                <w:spacing w:val="-5"/>
                <w:sz w:val="24"/>
              </w:rPr>
              <w:t>12</w:t>
            </w:r>
          </w:p>
        </w:tc>
        <w:tc>
          <w:tcPr>
            <w:tcW w:w="894" w:type="dxa"/>
          </w:tcPr>
          <w:p>
            <w:pPr>
              <w:pStyle w:val="TableParagraph"/>
              <w:spacing w:before="1"/>
              <w:ind w:left="112"/>
              <w:rPr>
                <w:sz w:val="24"/>
              </w:rPr>
            </w:pPr>
            <w:r>
              <w:rPr>
                <w:spacing w:val="-5"/>
                <w:sz w:val="24"/>
              </w:rPr>
              <w:t>59</w:t>
            </w:r>
          </w:p>
        </w:tc>
        <w:tc>
          <w:tcPr>
            <w:tcW w:w="1201" w:type="dxa"/>
          </w:tcPr>
          <w:p>
            <w:pPr>
              <w:pStyle w:val="TableParagraph"/>
              <w:spacing w:before="1"/>
              <w:ind w:left="113"/>
              <w:rPr>
                <w:sz w:val="24"/>
              </w:rPr>
            </w:pPr>
            <w:r>
              <w:rPr>
                <w:spacing w:val="-5"/>
                <w:sz w:val="24"/>
              </w:rPr>
              <w:t>66</w:t>
            </w:r>
          </w:p>
        </w:tc>
        <w:tc>
          <w:tcPr>
            <w:tcW w:w="1049" w:type="dxa"/>
          </w:tcPr>
          <w:p>
            <w:pPr>
              <w:pStyle w:val="TableParagraph"/>
              <w:spacing w:line="274" w:lineRule="exact"/>
              <w:ind w:left="115"/>
              <w:rPr>
                <w:rFonts w:ascii="Arial"/>
                <w:b/>
                <w:sz w:val="24"/>
              </w:rPr>
            </w:pPr>
            <w:r>
              <w:rPr>
                <w:rFonts w:ascii="Arial"/>
                <w:b/>
                <w:spacing w:val="-5"/>
                <w:sz w:val="24"/>
              </w:rPr>
              <w:t>125</w:t>
            </w:r>
          </w:p>
        </w:tc>
      </w:tr>
      <w:tr>
        <w:trPr>
          <w:trHeight w:val="827" w:hRule="atLeast"/>
        </w:trPr>
        <w:tc>
          <w:tcPr>
            <w:tcW w:w="1015" w:type="dxa"/>
          </w:tcPr>
          <w:p>
            <w:pPr>
              <w:pStyle w:val="TableParagraph"/>
              <w:spacing w:before="1"/>
              <w:ind w:left="107"/>
              <w:rPr>
                <w:sz w:val="24"/>
              </w:rPr>
            </w:pPr>
            <w:r>
              <w:rPr>
                <w:spacing w:val="-10"/>
                <w:sz w:val="24"/>
              </w:rPr>
              <w:t>2</w:t>
            </w:r>
          </w:p>
        </w:tc>
        <w:tc>
          <w:tcPr>
            <w:tcW w:w="1865" w:type="dxa"/>
          </w:tcPr>
          <w:p>
            <w:pPr>
              <w:pStyle w:val="TableParagraph"/>
              <w:tabs>
                <w:tab w:pos="1196" w:val="left" w:leader="none"/>
              </w:tabs>
              <w:spacing w:before="1"/>
              <w:ind w:left="110"/>
              <w:rPr>
                <w:sz w:val="24"/>
              </w:rPr>
            </w:pPr>
            <w:r>
              <w:rPr>
                <w:spacing w:val="-2"/>
                <w:sz w:val="24"/>
              </w:rPr>
              <w:t>Ekiti</w:t>
            </w:r>
            <w:r>
              <w:rPr>
                <w:sz w:val="24"/>
              </w:rPr>
              <w:tab/>
            </w:r>
            <w:r>
              <w:rPr>
                <w:spacing w:val="-2"/>
                <w:sz w:val="24"/>
              </w:rPr>
              <w:t>State</w:t>
            </w:r>
          </w:p>
          <w:p>
            <w:pPr>
              <w:pStyle w:val="TableParagraph"/>
              <w:spacing w:before="144"/>
              <w:ind w:left="110"/>
              <w:rPr>
                <w:sz w:val="24"/>
              </w:rPr>
            </w:pPr>
            <w:r>
              <w:rPr>
                <w:spacing w:val="-2"/>
                <w:sz w:val="24"/>
              </w:rPr>
              <w:t>University</w:t>
            </w:r>
          </w:p>
        </w:tc>
        <w:tc>
          <w:tcPr>
            <w:tcW w:w="952" w:type="dxa"/>
          </w:tcPr>
          <w:p>
            <w:pPr>
              <w:pStyle w:val="TableParagraph"/>
              <w:spacing w:before="1"/>
              <w:ind w:left="108"/>
              <w:rPr>
                <w:sz w:val="24"/>
              </w:rPr>
            </w:pPr>
            <w:r>
              <w:rPr>
                <w:spacing w:val="-10"/>
                <w:sz w:val="24"/>
              </w:rPr>
              <w:t>7</w:t>
            </w:r>
          </w:p>
        </w:tc>
        <w:tc>
          <w:tcPr>
            <w:tcW w:w="1216" w:type="dxa"/>
          </w:tcPr>
          <w:p>
            <w:pPr>
              <w:pStyle w:val="TableParagraph"/>
              <w:spacing w:before="1"/>
              <w:ind w:left="109"/>
              <w:rPr>
                <w:sz w:val="24"/>
              </w:rPr>
            </w:pPr>
            <w:r>
              <w:rPr>
                <w:spacing w:val="-10"/>
                <w:sz w:val="24"/>
              </w:rPr>
              <w:t>3</w:t>
            </w:r>
          </w:p>
        </w:tc>
        <w:tc>
          <w:tcPr>
            <w:tcW w:w="1016" w:type="dxa"/>
          </w:tcPr>
          <w:p>
            <w:pPr>
              <w:pStyle w:val="TableParagraph"/>
              <w:spacing w:line="274" w:lineRule="exact"/>
              <w:ind w:left="110"/>
              <w:rPr>
                <w:rFonts w:ascii="Arial"/>
                <w:b/>
                <w:sz w:val="24"/>
              </w:rPr>
            </w:pPr>
            <w:r>
              <w:rPr>
                <w:rFonts w:ascii="Arial"/>
                <w:b/>
                <w:spacing w:val="-5"/>
                <w:sz w:val="24"/>
              </w:rPr>
              <w:t>08</w:t>
            </w:r>
          </w:p>
        </w:tc>
        <w:tc>
          <w:tcPr>
            <w:tcW w:w="894" w:type="dxa"/>
          </w:tcPr>
          <w:p>
            <w:pPr>
              <w:pStyle w:val="TableParagraph"/>
              <w:spacing w:before="1"/>
              <w:ind w:left="112"/>
              <w:rPr>
                <w:sz w:val="24"/>
              </w:rPr>
            </w:pPr>
            <w:r>
              <w:rPr>
                <w:spacing w:val="-5"/>
                <w:sz w:val="24"/>
              </w:rPr>
              <w:t>26</w:t>
            </w:r>
          </w:p>
        </w:tc>
        <w:tc>
          <w:tcPr>
            <w:tcW w:w="1201" w:type="dxa"/>
          </w:tcPr>
          <w:p>
            <w:pPr>
              <w:pStyle w:val="TableParagraph"/>
              <w:spacing w:before="1"/>
              <w:ind w:left="113"/>
              <w:rPr>
                <w:sz w:val="24"/>
              </w:rPr>
            </w:pPr>
            <w:r>
              <w:rPr>
                <w:spacing w:val="-5"/>
                <w:sz w:val="24"/>
              </w:rPr>
              <w:t>57</w:t>
            </w:r>
          </w:p>
        </w:tc>
        <w:tc>
          <w:tcPr>
            <w:tcW w:w="1049" w:type="dxa"/>
          </w:tcPr>
          <w:p>
            <w:pPr>
              <w:pStyle w:val="TableParagraph"/>
              <w:spacing w:line="274" w:lineRule="exact"/>
              <w:ind w:left="115"/>
              <w:rPr>
                <w:rFonts w:ascii="Arial"/>
                <w:b/>
                <w:sz w:val="24"/>
              </w:rPr>
            </w:pPr>
            <w:r>
              <w:rPr>
                <w:rFonts w:ascii="Arial"/>
                <w:b/>
                <w:spacing w:val="-5"/>
                <w:sz w:val="24"/>
              </w:rPr>
              <w:t>83</w:t>
            </w:r>
          </w:p>
        </w:tc>
      </w:tr>
      <w:tr>
        <w:trPr>
          <w:trHeight w:val="827" w:hRule="atLeast"/>
        </w:trPr>
        <w:tc>
          <w:tcPr>
            <w:tcW w:w="1015" w:type="dxa"/>
          </w:tcPr>
          <w:p>
            <w:pPr>
              <w:pStyle w:val="TableParagraph"/>
              <w:spacing w:before="4"/>
              <w:ind w:left="107"/>
              <w:rPr>
                <w:sz w:val="24"/>
              </w:rPr>
            </w:pPr>
            <w:r>
              <w:rPr>
                <w:spacing w:val="-10"/>
                <w:sz w:val="24"/>
              </w:rPr>
              <w:t>3</w:t>
            </w:r>
          </w:p>
        </w:tc>
        <w:tc>
          <w:tcPr>
            <w:tcW w:w="1865" w:type="dxa"/>
          </w:tcPr>
          <w:p>
            <w:pPr>
              <w:pStyle w:val="TableParagraph"/>
              <w:tabs>
                <w:tab w:pos="1198" w:val="left" w:leader="none"/>
              </w:tabs>
              <w:spacing w:before="4"/>
              <w:ind w:left="110"/>
              <w:rPr>
                <w:sz w:val="24"/>
              </w:rPr>
            </w:pPr>
            <w:r>
              <w:rPr>
                <w:spacing w:val="-2"/>
                <w:sz w:val="24"/>
              </w:rPr>
              <w:t>Lagos</w:t>
            </w:r>
            <w:r>
              <w:rPr>
                <w:sz w:val="24"/>
              </w:rPr>
              <w:tab/>
            </w:r>
            <w:r>
              <w:rPr>
                <w:spacing w:val="-2"/>
                <w:sz w:val="24"/>
              </w:rPr>
              <w:t>State</w:t>
            </w:r>
          </w:p>
          <w:p>
            <w:pPr>
              <w:pStyle w:val="TableParagraph"/>
              <w:spacing w:before="141"/>
              <w:ind w:left="110"/>
              <w:rPr>
                <w:sz w:val="24"/>
              </w:rPr>
            </w:pPr>
            <w:r>
              <w:rPr>
                <w:spacing w:val="-2"/>
                <w:sz w:val="24"/>
              </w:rPr>
              <w:t>University</w:t>
            </w:r>
          </w:p>
        </w:tc>
        <w:tc>
          <w:tcPr>
            <w:tcW w:w="952" w:type="dxa"/>
          </w:tcPr>
          <w:p>
            <w:pPr>
              <w:pStyle w:val="TableParagraph"/>
              <w:spacing w:before="4"/>
              <w:ind w:left="108"/>
              <w:rPr>
                <w:sz w:val="24"/>
              </w:rPr>
            </w:pPr>
            <w:r>
              <w:rPr>
                <w:spacing w:val="-10"/>
                <w:sz w:val="24"/>
              </w:rPr>
              <w:t>4</w:t>
            </w:r>
          </w:p>
        </w:tc>
        <w:tc>
          <w:tcPr>
            <w:tcW w:w="1216" w:type="dxa"/>
          </w:tcPr>
          <w:p>
            <w:pPr>
              <w:pStyle w:val="TableParagraph"/>
              <w:spacing w:before="4"/>
              <w:ind w:left="109"/>
              <w:rPr>
                <w:sz w:val="24"/>
              </w:rPr>
            </w:pPr>
            <w:r>
              <w:rPr>
                <w:spacing w:val="-10"/>
                <w:sz w:val="24"/>
              </w:rPr>
              <w:t>5</w:t>
            </w:r>
          </w:p>
        </w:tc>
        <w:tc>
          <w:tcPr>
            <w:tcW w:w="1016" w:type="dxa"/>
          </w:tcPr>
          <w:p>
            <w:pPr>
              <w:pStyle w:val="TableParagraph"/>
              <w:ind w:left="110"/>
              <w:rPr>
                <w:rFonts w:ascii="Arial"/>
                <w:b/>
                <w:sz w:val="24"/>
              </w:rPr>
            </w:pPr>
            <w:r>
              <w:rPr>
                <w:rFonts w:ascii="Arial"/>
                <w:b/>
                <w:spacing w:val="-5"/>
                <w:sz w:val="24"/>
              </w:rPr>
              <w:t>09</w:t>
            </w:r>
          </w:p>
        </w:tc>
        <w:tc>
          <w:tcPr>
            <w:tcW w:w="894" w:type="dxa"/>
          </w:tcPr>
          <w:p>
            <w:pPr>
              <w:pStyle w:val="TableParagraph"/>
              <w:spacing w:before="4"/>
              <w:ind w:left="112"/>
              <w:rPr>
                <w:sz w:val="24"/>
              </w:rPr>
            </w:pPr>
            <w:r>
              <w:rPr>
                <w:spacing w:val="-5"/>
                <w:sz w:val="24"/>
              </w:rPr>
              <w:t>46</w:t>
            </w:r>
          </w:p>
        </w:tc>
        <w:tc>
          <w:tcPr>
            <w:tcW w:w="1201" w:type="dxa"/>
          </w:tcPr>
          <w:p>
            <w:pPr>
              <w:pStyle w:val="TableParagraph"/>
              <w:spacing w:before="4"/>
              <w:ind w:left="113"/>
              <w:rPr>
                <w:sz w:val="24"/>
              </w:rPr>
            </w:pPr>
            <w:r>
              <w:rPr>
                <w:spacing w:val="-5"/>
                <w:sz w:val="24"/>
              </w:rPr>
              <w:t>54</w:t>
            </w:r>
          </w:p>
        </w:tc>
        <w:tc>
          <w:tcPr>
            <w:tcW w:w="1049" w:type="dxa"/>
          </w:tcPr>
          <w:p>
            <w:pPr>
              <w:pStyle w:val="TableParagraph"/>
              <w:ind w:left="115"/>
              <w:rPr>
                <w:rFonts w:ascii="Arial"/>
                <w:b/>
                <w:sz w:val="24"/>
              </w:rPr>
            </w:pPr>
            <w:r>
              <w:rPr>
                <w:rFonts w:ascii="Arial"/>
                <w:b/>
                <w:spacing w:val="-5"/>
                <w:sz w:val="24"/>
              </w:rPr>
              <w:t>100</w:t>
            </w:r>
          </w:p>
        </w:tc>
      </w:tr>
      <w:tr>
        <w:trPr>
          <w:trHeight w:val="830" w:hRule="atLeast"/>
        </w:trPr>
        <w:tc>
          <w:tcPr>
            <w:tcW w:w="1015" w:type="dxa"/>
          </w:tcPr>
          <w:p>
            <w:pPr>
              <w:pStyle w:val="TableParagraph"/>
              <w:spacing w:before="4"/>
              <w:ind w:left="107"/>
              <w:rPr>
                <w:sz w:val="24"/>
              </w:rPr>
            </w:pPr>
            <w:r>
              <w:rPr>
                <w:spacing w:val="-10"/>
                <w:sz w:val="24"/>
              </w:rPr>
              <w:t>4</w:t>
            </w:r>
          </w:p>
        </w:tc>
        <w:tc>
          <w:tcPr>
            <w:tcW w:w="1865" w:type="dxa"/>
          </w:tcPr>
          <w:p>
            <w:pPr>
              <w:pStyle w:val="TableParagraph"/>
              <w:tabs>
                <w:tab w:pos="1554" w:val="left" w:leader="none"/>
              </w:tabs>
              <w:spacing w:before="4"/>
              <w:ind w:left="110"/>
              <w:rPr>
                <w:sz w:val="24"/>
              </w:rPr>
            </w:pPr>
            <w:r>
              <w:rPr>
                <w:spacing w:val="-2"/>
                <w:sz w:val="24"/>
              </w:rPr>
              <w:t>University</w:t>
            </w:r>
            <w:r>
              <w:rPr>
                <w:sz w:val="24"/>
              </w:rPr>
              <w:tab/>
            </w:r>
            <w:r>
              <w:rPr>
                <w:spacing w:val="-5"/>
                <w:sz w:val="24"/>
              </w:rPr>
              <w:t>of</w:t>
            </w:r>
          </w:p>
          <w:p>
            <w:pPr>
              <w:pStyle w:val="TableParagraph"/>
              <w:spacing w:before="141"/>
              <w:ind w:left="110"/>
              <w:rPr>
                <w:sz w:val="24"/>
              </w:rPr>
            </w:pPr>
            <w:r>
              <w:rPr>
                <w:spacing w:val="-2"/>
                <w:sz w:val="24"/>
              </w:rPr>
              <w:t>Lagos</w:t>
            </w:r>
          </w:p>
        </w:tc>
        <w:tc>
          <w:tcPr>
            <w:tcW w:w="952" w:type="dxa"/>
          </w:tcPr>
          <w:p>
            <w:pPr>
              <w:pStyle w:val="TableParagraph"/>
              <w:spacing w:before="4"/>
              <w:ind w:left="108"/>
              <w:rPr>
                <w:sz w:val="24"/>
              </w:rPr>
            </w:pPr>
            <w:r>
              <w:rPr>
                <w:spacing w:val="-10"/>
                <w:sz w:val="24"/>
              </w:rPr>
              <w:t>6</w:t>
            </w:r>
          </w:p>
        </w:tc>
        <w:tc>
          <w:tcPr>
            <w:tcW w:w="1216" w:type="dxa"/>
          </w:tcPr>
          <w:p>
            <w:pPr>
              <w:pStyle w:val="TableParagraph"/>
              <w:spacing w:before="4"/>
              <w:ind w:left="109"/>
              <w:rPr>
                <w:sz w:val="24"/>
              </w:rPr>
            </w:pPr>
            <w:r>
              <w:rPr>
                <w:spacing w:val="-10"/>
                <w:sz w:val="24"/>
              </w:rPr>
              <w:t>4</w:t>
            </w:r>
          </w:p>
        </w:tc>
        <w:tc>
          <w:tcPr>
            <w:tcW w:w="1016" w:type="dxa"/>
          </w:tcPr>
          <w:p>
            <w:pPr>
              <w:pStyle w:val="TableParagraph"/>
              <w:ind w:left="110"/>
              <w:rPr>
                <w:rFonts w:ascii="Arial"/>
                <w:b/>
                <w:sz w:val="24"/>
              </w:rPr>
            </w:pPr>
            <w:r>
              <w:rPr>
                <w:rFonts w:ascii="Arial"/>
                <w:b/>
                <w:spacing w:val="-5"/>
                <w:sz w:val="24"/>
              </w:rPr>
              <w:t>10</w:t>
            </w:r>
          </w:p>
        </w:tc>
        <w:tc>
          <w:tcPr>
            <w:tcW w:w="894" w:type="dxa"/>
          </w:tcPr>
          <w:p>
            <w:pPr>
              <w:pStyle w:val="TableParagraph"/>
              <w:spacing w:before="4"/>
              <w:ind w:left="112"/>
              <w:rPr>
                <w:sz w:val="24"/>
              </w:rPr>
            </w:pPr>
            <w:r>
              <w:rPr>
                <w:spacing w:val="-5"/>
                <w:sz w:val="24"/>
              </w:rPr>
              <w:t>39</w:t>
            </w:r>
          </w:p>
        </w:tc>
        <w:tc>
          <w:tcPr>
            <w:tcW w:w="1201" w:type="dxa"/>
          </w:tcPr>
          <w:p>
            <w:pPr>
              <w:pStyle w:val="TableParagraph"/>
              <w:spacing w:before="4"/>
              <w:ind w:left="113"/>
              <w:rPr>
                <w:sz w:val="24"/>
              </w:rPr>
            </w:pPr>
            <w:r>
              <w:rPr>
                <w:spacing w:val="-5"/>
                <w:sz w:val="24"/>
              </w:rPr>
              <w:t>53</w:t>
            </w:r>
          </w:p>
        </w:tc>
        <w:tc>
          <w:tcPr>
            <w:tcW w:w="1049" w:type="dxa"/>
          </w:tcPr>
          <w:p>
            <w:pPr>
              <w:pStyle w:val="TableParagraph"/>
              <w:ind w:left="115"/>
              <w:rPr>
                <w:rFonts w:ascii="Arial"/>
                <w:b/>
                <w:sz w:val="24"/>
              </w:rPr>
            </w:pPr>
            <w:r>
              <w:rPr>
                <w:rFonts w:ascii="Arial"/>
                <w:b/>
                <w:spacing w:val="-5"/>
                <w:sz w:val="24"/>
              </w:rPr>
              <w:t>92</w:t>
            </w:r>
          </w:p>
        </w:tc>
      </w:tr>
      <w:tr>
        <w:trPr>
          <w:trHeight w:val="1240" w:hRule="atLeast"/>
        </w:trPr>
        <w:tc>
          <w:tcPr>
            <w:tcW w:w="1015" w:type="dxa"/>
          </w:tcPr>
          <w:p>
            <w:pPr>
              <w:pStyle w:val="TableParagraph"/>
              <w:spacing w:before="1"/>
              <w:ind w:left="107"/>
              <w:rPr>
                <w:sz w:val="24"/>
              </w:rPr>
            </w:pPr>
            <w:r>
              <w:rPr>
                <w:spacing w:val="-10"/>
                <w:sz w:val="24"/>
              </w:rPr>
              <w:t>5</w:t>
            </w:r>
          </w:p>
        </w:tc>
        <w:tc>
          <w:tcPr>
            <w:tcW w:w="1865" w:type="dxa"/>
          </w:tcPr>
          <w:p>
            <w:pPr>
              <w:pStyle w:val="TableParagraph"/>
              <w:spacing w:line="364" w:lineRule="auto" w:before="1"/>
              <w:ind w:left="110" w:right="698"/>
              <w:rPr>
                <w:sz w:val="24"/>
              </w:rPr>
            </w:pPr>
            <w:r>
              <w:rPr>
                <w:spacing w:val="-2"/>
                <w:sz w:val="24"/>
              </w:rPr>
              <w:t>Olabisi Onabanjo</w:t>
            </w:r>
          </w:p>
          <w:p>
            <w:pPr>
              <w:pStyle w:val="TableParagraph"/>
              <w:spacing w:before="3"/>
              <w:ind w:left="110"/>
              <w:rPr>
                <w:sz w:val="24"/>
              </w:rPr>
            </w:pPr>
            <w:r>
              <w:rPr>
                <w:spacing w:val="-2"/>
                <w:sz w:val="24"/>
              </w:rPr>
              <w:t>University</w:t>
            </w:r>
          </w:p>
        </w:tc>
        <w:tc>
          <w:tcPr>
            <w:tcW w:w="952" w:type="dxa"/>
          </w:tcPr>
          <w:p>
            <w:pPr>
              <w:pStyle w:val="TableParagraph"/>
              <w:spacing w:before="1"/>
              <w:ind w:left="108"/>
              <w:rPr>
                <w:sz w:val="24"/>
              </w:rPr>
            </w:pPr>
            <w:r>
              <w:rPr>
                <w:spacing w:val="-10"/>
                <w:sz w:val="24"/>
              </w:rPr>
              <w:t>7</w:t>
            </w:r>
          </w:p>
        </w:tc>
        <w:tc>
          <w:tcPr>
            <w:tcW w:w="1216" w:type="dxa"/>
          </w:tcPr>
          <w:p>
            <w:pPr>
              <w:pStyle w:val="TableParagraph"/>
              <w:spacing w:before="1"/>
              <w:ind w:left="109"/>
              <w:rPr>
                <w:sz w:val="24"/>
              </w:rPr>
            </w:pPr>
            <w:r>
              <w:rPr>
                <w:spacing w:val="-10"/>
                <w:sz w:val="24"/>
              </w:rPr>
              <w:t>4</w:t>
            </w:r>
          </w:p>
        </w:tc>
        <w:tc>
          <w:tcPr>
            <w:tcW w:w="1016" w:type="dxa"/>
          </w:tcPr>
          <w:p>
            <w:pPr>
              <w:pStyle w:val="TableParagraph"/>
              <w:spacing w:line="274" w:lineRule="exact"/>
              <w:ind w:left="110"/>
              <w:rPr>
                <w:rFonts w:ascii="Arial"/>
                <w:b/>
                <w:sz w:val="24"/>
              </w:rPr>
            </w:pPr>
            <w:r>
              <w:rPr>
                <w:rFonts w:ascii="Arial"/>
                <w:b/>
                <w:spacing w:val="-5"/>
                <w:sz w:val="24"/>
              </w:rPr>
              <w:t>11</w:t>
            </w:r>
          </w:p>
        </w:tc>
        <w:tc>
          <w:tcPr>
            <w:tcW w:w="894" w:type="dxa"/>
          </w:tcPr>
          <w:p>
            <w:pPr>
              <w:pStyle w:val="TableParagraph"/>
              <w:spacing w:before="1"/>
              <w:ind w:left="112"/>
              <w:rPr>
                <w:sz w:val="24"/>
              </w:rPr>
            </w:pPr>
            <w:r>
              <w:rPr>
                <w:spacing w:val="-5"/>
                <w:sz w:val="24"/>
              </w:rPr>
              <w:t>60</w:t>
            </w:r>
          </w:p>
        </w:tc>
        <w:tc>
          <w:tcPr>
            <w:tcW w:w="1201" w:type="dxa"/>
          </w:tcPr>
          <w:p>
            <w:pPr>
              <w:pStyle w:val="TableParagraph"/>
              <w:spacing w:before="1"/>
              <w:ind w:left="113"/>
              <w:rPr>
                <w:sz w:val="24"/>
              </w:rPr>
            </w:pPr>
            <w:r>
              <w:rPr>
                <w:spacing w:val="-5"/>
                <w:sz w:val="24"/>
              </w:rPr>
              <w:t>41</w:t>
            </w:r>
          </w:p>
        </w:tc>
        <w:tc>
          <w:tcPr>
            <w:tcW w:w="1049" w:type="dxa"/>
          </w:tcPr>
          <w:p>
            <w:pPr>
              <w:pStyle w:val="TableParagraph"/>
              <w:spacing w:line="274" w:lineRule="exact"/>
              <w:ind w:left="115"/>
              <w:rPr>
                <w:rFonts w:ascii="Arial"/>
                <w:b/>
                <w:sz w:val="24"/>
              </w:rPr>
            </w:pPr>
            <w:r>
              <w:rPr>
                <w:rFonts w:ascii="Arial"/>
                <w:b/>
                <w:spacing w:val="-5"/>
                <w:sz w:val="24"/>
              </w:rPr>
              <w:t>101</w:t>
            </w:r>
          </w:p>
        </w:tc>
      </w:tr>
      <w:tr>
        <w:trPr>
          <w:trHeight w:val="414" w:hRule="atLeast"/>
        </w:trPr>
        <w:tc>
          <w:tcPr>
            <w:tcW w:w="1015" w:type="dxa"/>
          </w:tcPr>
          <w:p>
            <w:pPr>
              <w:pStyle w:val="TableParagraph"/>
              <w:spacing w:line="274" w:lineRule="exact"/>
              <w:ind w:left="107"/>
              <w:rPr>
                <w:rFonts w:ascii="Arial"/>
                <w:b/>
                <w:sz w:val="24"/>
              </w:rPr>
            </w:pPr>
            <w:r>
              <w:rPr>
                <w:rFonts w:ascii="Arial"/>
                <w:b/>
                <w:spacing w:val="-2"/>
                <w:sz w:val="24"/>
              </w:rPr>
              <w:t>TOTAL</w:t>
            </w:r>
          </w:p>
        </w:tc>
        <w:tc>
          <w:tcPr>
            <w:tcW w:w="1865" w:type="dxa"/>
          </w:tcPr>
          <w:p>
            <w:pPr>
              <w:pStyle w:val="TableParagraph"/>
              <w:rPr>
                <w:rFonts w:ascii="Times New Roman"/>
                <w:sz w:val="22"/>
              </w:rPr>
            </w:pPr>
          </w:p>
        </w:tc>
        <w:tc>
          <w:tcPr>
            <w:tcW w:w="952" w:type="dxa"/>
          </w:tcPr>
          <w:p>
            <w:pPr>
              <w:pStyle w:val="TableParagraph"/>
              <w:spacing w:before="1"/>
              <w:ind w:left="108"/>
              <w:rPr>
                <w:sz w:val="24"/>
              </w:rPr>
            </w:pPr>
            <w:r>
              <w:rPr>
                <w:spacing w:val="-5"/>
                <w:sz w:val="24"/>
              </w:rPr>
              <w:t>31</w:t>
            </w:r>
          </w:p>
        </w:tc>
        <w:tc>
          <w:tcPr>
            <w:tcW w:w="1216" w:type="dxa"/>
          </w:tcPr>
          <w:p>
            <w:pPr>
              <w:pStyle w:val="TableParagraph"/>
              <w:spacing w:before="1"/>
              <w:ind w:left="109"/>
              <w:rPr>
                <w:sz w:val="24"/>
              </w:rPr>
            </w:pPr>
            <w:r>
              <w:rPr>
                <w:spacing w:val="-5"/>
                <w:sz w:val="24"/>
              </w:rPr>
              <w:t>21</w:t>
            </w:r>
          </w:p>
        </w:tc>
        <w:tc>
          <w:tcPr>
            <w:tcW w:w="1016" w:type="dxa"/>
          </w:tcPr>
          <w:p>
            <w:pPr>
              <w:pStyle w:val="TableParagraph"/>
              <w:spacing w:line="274" w:lineRule="exact"/>
              <w:ind w:left="110"/>
              <w:rPr>
                <w:rFonts w:ascii="Arial"/>
                <w:b/>
                <w:sz w:val="24"/>
              </w:rPr>
            </w:pPr>
            <w:r>
              <w:rPr>
                <w:rFonts w:ascii="Arial"/>
                <w:b/>
                <w:spacing w:val="-5"/>
                <w:sz w:val="24"/>
              </w:rPr>
              <w:t>52</w:t>
            </w:r>
          </w:p>
        </w:tc>
        <w:tc>
          <w:tcPr>
            <w:tcW w:w="894" w:type="dxa"/>
          </w:tcPr>
          <w:p>
            <w:pPr>
              <w:pStyle w:val="TableParagraph"/>
              <w:spacing w:before="1"/>
              <w:ind w:left="112"/>
              <w:rPr>
                <w:sz w:val="24"/>
              </w:rPr>
            </w:pPr>
            <w:r>
              <w:rPr>
                <w:spacing w:val="-5"/>
                <w:sz w:val="24"/>
              </w:rPr>
              <w:t>230</w:t>
            </w:r>
          </w:p>
        </w:tc>
        <w:tc>
          <w:tcPr>
            <w:tcW w:w="1201" w:type="dxa"/>
          </w:tcPr>
          <w:p>
            <w:pPr>
              <w:pStyle w:val="TableParagraph"/>
              <w:spacing w:before="1"/>
              <w:ind w:left="113"/>
              <w:rPr>
                <w:sz w:val="24"/>
              </w:rPr>
            </w:pPr>
            <w:r>
              <w:rPr>
                <w:spacing w:val="-5"/>
                <w:sz w:val="24"/>
              </w:rPr>
              <w:t>271</w:t>
            </w:r>
          </w:p>
        </w:tc>
        <w:tc>
          <w:tcPr>
            <w:tcW w:w="1049" w:type="dxa"/>
          </w:tcPr>
          <w:p>
            <w:pPr>
              <w:pStyle w:val="TableParagraph"/>
              <w:spacing w:line="274" w:lineRule="exact"/>
              <w:ind w:left="115"/>
              <w:rPr>
                <w:rFonts w:ascii="Arial"/>
                <w:b/>
                <w:sz w:val="24"/>
              </w:rPr>
            </w:pPr>
            <w:r>
              <w:rPr>
                <w:rFonts w:ascii="Arial"/>
                <w:b/>
                <w:spacing w:val="-5"/>
                <w:sz w:val="24"/>
              </w:rPr>
              <w:t>501</w:t>
            </w:r>
          </w:p>
        </w:tc>
      </w:tr>
    </w:tbl>
    <w:p>
      <w:pPr>
        <w:spacing w:before="2"/>
        <w:ind w:left="1049" w:right="0" w:firstLine="0"/>
        <w:jc w:val="left"/>
        <w:rPr>
          <w:rFonts w:ascii="Arial"/>
          <w:b/>
          <w:sz w:val="24"/>
        </w:rPr>
      </w:pPr>
      <w:r>
        <w:rPr>
          <w:rFonts w:ascii="Arial"/>
          <w:b/>
          <w:sz w:val="24"/>
        </w:rPr>
        <w:t>Source:</w:t>
      </w:r>
      <w:r>
        <w:rPr>
          <w:rFonts w:ascii="Arial"/>
          <w:b/>
          <w:spacing w:val="-1"/>
          <w:sz w:val="24"/>
        </w:rPr>
        <w:t> </w:t>
      </w:r>
      <w:r>
        <w:rPr>
          <w:rFonts w:ascii="Arial"/>
          <w:b/>
          <w:sz w:val="24"/>
        </w:rPr>
        <w:t>academic</w:t>
      </w:r>
      <w:r>
        <w:rPr>
          <w:rFonts w:ascii="Arial"/>
          <w:b/>
          <w:spacing w:val="-3"/>
          <w:sz w:val="24"/>
        </w:rPr>
        <w:t> </w:t>
      </w:r>
      <w:r>
        <w:rPr>
          <w:rFonts w:ascii="Arial"/>
          <w:b/>
          <w:sz w:val="24"/>
        </w:rPr>
        <w:t>planning</w:t>
      </w:r>
      <w:r>
        <w:rPr>
          <w:rFonts w:ascii="Arial"/>
          <w:b/>
          <w:spacing w:val="-1"/>
          <w:sz w:val="24"/>
        </w:rPr>
        <w:t> </w:t>
      </w:r>
      <w:r>
        <w:rPr>
          <w:rFonts w:ascii="Arial"/>
          <w:b/>
          <w:sz w:val="24"/>
        </w:rPr>
        <w:t>unit</w:t>
      </w:r>
      <w:r>
        <w:rPr>
          <w:rFonts w:ascii="Arial"/>
          <w:b/>
          <w:spacing w:val="-1"/>
          <w:sz w:val="24"/>
        </w:rPr>
        <w:t> </w:t>
      </w:r>
      <w:r>
        <w:rPr>
          <w:rFonts w:ascii="Arial"/>
          <w:b/>
          <w:sz w:val="24"/>
        </w:rPr>
        <w:t>of</w:t>
      </w:r>
      <w:r>
        <w:rPr>
          <w:rFonts w:ascii="Arial"/>
          <w:b/>
          <w:spacing w:val="-3"/>
          <w:sz w:val="24"/>
        </w:rPr>
        <w:t> </w:t>
      </w:r>
      <w:r>
        <w:rPr>
          <w:rFonts w:ascii="Arial"/>
          <w:b/>
          <w:sz w:val="24"/>
        </w:rPr>
        <w:t>the</w:t>
      </w:r>
      <w:r>
        <w:rPr>
          <w:rFonts w:ascii="Arial"/>
          <w:b/>
          <w:spacing w:val="-1"/>
          <w:sz w:val="24"/>
        </w:rPr>
        <w:t> </w:t>
      </w:r>
      <w:r>
        <w:rPr>
          <w:rFonts w:ascii="Arial"/>
          <w:b/>
          <w:spacing w:val="-2"/>
          <w:sz w:val="24"/>
        </w:rPr>
        <w:t>universities</w:t>
      </w:r>
    </w:p>
    <w:p>
      <w:pPr>
        <w:spacing w:after="0"/>
        <w:jc w:val="left"/>
        <w:rPr>
          <w:rFonts w:ascii="Arial"/>
          <w:sz w:val="24"/>
        </w:rPr>
        <w:sectPr>
          <w:pgSz w:w="12240" w:h="15840"/>
          <w:pgMar w:header="761" w:footer="0" w:top="1340" w:bottom="280" w:left="1020" w:right="260"/>
        </w:sectPr>
      </w:pPr>
    </w:p>
    <w:p>
      <w:pPr>
        <w:spacing w:before="86"/>
        <w:ind w:left="0" w:right="987" w:firstLine="0"/>
        <w:jc w:val="center"/>
        <w:rPr>
          <w:rFonts w:ascii="Arial"/>
          <w:b/>
          <w:sz w:val="24"/>
        </w:rPr>
      </w:pPr>
      <w:r>
        <w:rPr>
          <w:rFonts w:ascii="Arial"/>
          <w:b/>
          <w:sz w:val="24"/>
        </w:rPr>
        <w:t>APPENDIX</w:t>
      </w:r>
      <w:r>
        <w:rPr>
          <w:rFonts w:ascii="Arial"/>
          <w:b/>
          <w:spacing w:val="-9"/>
          <w:sz w:val="24"/>
        </w:rPr>
        <w:t> </w:t>
      </w:r>
      <w:r>
        <w:rPr>
          <w:rFonts w:ascii="Arial"/>
          <w:b/>
          <w:spacing w:val="-10"/>
          <w:sz w:val="24"/>
        </w:rPr>
        <w:t>D</w:t>
      </w:r>
    </w:p>
    <w:p>
      <w:pPr>
        <w:pStyle w:val="BodyText"/>
        <w:spacing w:before="60"/>
        <w:ind w:left="0"/>
        <w:jc w:val="left"/>
        <w:rPr>
          <w:rFonts w:ascii="Arial"/>
          <w:b/>
          <w:sz w:val="24"/>
        </w:rPr>
      </w:pPr>
    </w:p>
    <w:p>
      <w:pPr>
        <w:spacing w:before="1"/>
        <w:ind w:left="0" w:right="1010" w:firstLine="0"/>
        <w:jc w:val="center"/>
        <w:rPr>
          <w:rFonts w:ascii="Arial"/>
          <w:b/>
          <w:sz w:val="24"/>
        </w:rPr>
      </w:pPr>
      <w:r>
        <w:rPr>
          <w:rFonts w:ascii="Arial"/>
          <w:b/>
          <w:sz w:val="24"/>
        </w:rPr>
        <w:t>Table</w:t>
      </w:r>
      <w:r>
        <w:rPr>
          <w:rFonts w:ascii="Arial"/>
          <w:b/>
          <w:spacing w:val="-3"/>
          <w:sz w:val="24"/>
        </w:rPr>
        <w:t> </w:t>
      </w:r>
      <w:r>
        <w:rPr>
          <w:rFonts w:ascii="Arial"/>
          <w:b/>
          <w:sz w:val="24"/>
        </w:rPr>
        <w:t>2:</w:t>
      </w:r>
      <w:r>
        <w:rPr>
          <w:rFonts w:ascii="Arial"/>
          <w:b/>
          <w:spacing w:val="-2"/>
          <w:sz w:val="24"/>
        </w:rPr>
        <w:t> </w:t>
      </w:r>
      <w:r>
        <w:rPr>
          <w:rFonts w:ascii="Arial"/>
          <w:b/>
          <w:sz w:val="24"/>
        </w:rPr>
        <w:t>Sample</w:t>
      </w:r>
      <w:r>
        <w:rPr>
          <w:rFonts w:ascii="Arial"/>
          <w:b/>
          <w:spacing w:val="-1"/>
          <w:sz w:val="24"/>
        </w:rPr>
        <w:t> </w:t>
      </w:r>
      <w:r>
        <w:rPr>
          <w:rFonts w:ascii="Arial"/>
          <w:b/>
          <w:sz w:val="24"/>
        </w:rPr>
        <w:t>Distribution by</w:t>
      </w:r>
      <w:r>
        <w:rPr>
          <w:rFonts w:ascii="Arial"/>
          <w:b/>
          <w:spacing w:val="-5"/>
          <w:sz w:val="24"/>
        </w:rPr>
        <w:t> </w:t>
      </w:r>
      <w:r>
        <w:rPr>
          <w:rFonts w:ascii="Arial"/>
          <w:b/>
          <w:sz w:val="24"/>
        </w:rPr>
        <w:t>Institution</w:t>
      </w:r>
      <w:r>
        <w:rPr>
          <w:rFonts w:ascii="Arial"/>
          <w:b/>
          <w:spacing w:val="1"/>
          <w:sz w:val="24"/>
        </w:rPr>
        <w:t> </w:t>
      </w:r>
      <w:r>
        <w:rPr>
          <w:rFonts w:ascii="Arial"/>
          <w:b/>
          <w:sz w:val="24"/>
        </w:rPr>
        <w:t>status</w:t>
      </w:r>
      <w:r>
        <w:rPr>
          <w:rFonts w:ascii="Arial"/>
          <w:b/>
          <w:spacing w:val="-1"/>
          <w:sz w:val="24"/>
        </w:rPr>
        <w:t> </w:t>
      </w:r>
      <w:r>
        <w:rPr>
          <w:rFonts w:ascii="Arial"/>
          <w:b/>
          <w:sz w:val="24"/>
        </w:rPr>
        <w:t>and </w:t>
      </w:r>
      <w:r>
        <w:rPr>
          <w:rFonts w:ascii="Arial"/>
          <w:b/>
          <w:spacing w:val="-2"/>
          <w:sz w:val="24"/>
        </w:rPr>
        <w:t>gender</w:t>
      </w:r>
    </w:p>
    <w:p>
      <w:pPr>
        <w:pStyle w:val="BodyText"/>
        <w:spacing w:before="1"/>
        <w:ind w:left="0"/>
        <w:jc w:val="left"/>
        <w:rPr>
          <w:rFonts w:ascii="Arial"/>
          <w:b/>
          <w:sz w:val="9"/>
        </w:rPr>
      </w:pPr>
    </w:p>
    <w:tbl>
      <w:tblPr>
        <w:tblW w:w="0" w:type="auto"/>
        <w:jc w:val="left"/>
        <w:tblInd w:w="1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98"/>
        <w:gridCol w:w="1763"/>
        <w:gridCol w:w="910"/>
        <w:gridCol w:w="1208"/>
        <w:gridCol w:w="1016"/>
        <w:gridCol w:w="899"/>
        <w:gridCol w:w="1203"/>
        <w:gridCol w:w="1025"/>
      </w:tblGrid>
      <w:tr>
        <w:trPr>
          <w:trHeight w:val="738" w:hRule="atLeast"/>
        </w:trPr>
        <w:tc>
          <w:tcPr>
            <w:tcW w:w="1198" w:type="dxa"/>
            <w:vMerge w:val="restart"/>
          </w:tcPr>
          <w:p>
            <w:pPr>
              <w:pStyle w:val="TableParagraph"/>
              <w:spacing w:line="274" w:lineRule="exact"/>
              <w:ind w:left="107"/>
              <w:rPr>
                <w:rFonts w:ascii="Arial"/>
                <w:b/>
                <w:sz w:val="24"/>
              </w:rPr>
            </w:pPr>
            <w:r>
              <w:rPr>
                <w:rFonts w:ascii="Arial"/>
                <w:b/>
                <w:spacing w:val="-5"/>
                <w:sz w:val="24"/>
              </w:rPr>
              <w:t>S/N</w:t>
            </w:r>
          </w:p>
        </w:tc>
        <w:tc>
          <w:tcPr>
            <w:tcW w:w="1763" w:type="dxa"/>
            <w:vMerge w:val="restart"/>
          </w:tcPr>
          <w:p>
            <w:pPr>
              <w:pStyle w:val="TableParagraph"/>
              <w:spacing w:line="274" w:lineRule="exact"/>
              <w:ind w:left="107"/>
              <w:rPr>
                <w:rFonts w:ascii="Arial"/>
                <w:b/>
                <w:sz w:val="24"/>
              </w:rPr>
            </w:pPr>
            <w:r>
              <w:rPr>
                <w:rFonts w:ascii="Arial"/>
                <w:b/>
                <w:spacing w:val="-2"/>
                <w:sz w:val="24"/>
              </w:rPr>
              <w:t>INSTITUTION</w:t>
            </w:r>
          </w:p>
        </w:tc>
        <w:tc>
          <w:tcPr>
            <w:tcW w:w="3134" w:type="dxa"/>
            <w:gridSpan w:val="3"/>
          </w:tcPr>
          <w:p>
            <w:pPr>
              <w:pStyle w:val="TableParagraph"/>
              <w:spacing w:before="1"/>
              <w:ind w:left="106"/>
              <w:rPr>
                <w:rFonts w:ascii="Calibri"/>
                <w:b/>
                <w:sz w:val="24"/>
              </w:rPr>
            </w:pPr>
            <w:r>
              <w:rPr>
                <w:rFonts w:ascii="Calibri"/>
                <w:b/>
                <w:spacing w:val="-2"/>
                <w:sz w:val="24"/>
              </w:rPr>
              <w:t>LECTURERS</w:t>
            </w:r>
          </w:p>
        </w:tc>
        <w:tc>
          <w:tcPr>
            <w:tcW w:w="3127" w:type="dxa"/>
            <w:gridSpan w:val="3"/>
          </w:tcPr>
          <w:p>
            <w:pPr>
              <w:pStyle w:val="TableParagraph"/>
              <w:spacing w:before="1"/>
              <w:ind w:left="107"/>
              <w:rPr>
                <w:rFonts w:ascii="Calibri"/>
                <w:b/>
                <w:sz w:val="24"/>
              </w:rPr>
            </w:pPr>
            <w:r>
              <w:rPr>
                <w:rFonts w:ascii="Calibri"/>
                <w:b/>
                <w:spacing w:val="-2"/>
                <w:sz w:val="24"/>
              </w:rPr>
              <w:t>STUDENTS</w:t>
            </w:r>
          </w:p>
        </w:tc>
      </w:tr>
      <w:tr>
        <w:trPr>
          <w:trHeight w:val="551" w:hRule="atLeast"/>
        </w:trPr>
        <w:tc>
          <w:tcPr>
            <w:tcW w:w="1198" w:type="dxa"/>
            <w:vMerge/>
            <w:tcBorders>
              <w:top w:val="nil"/>
            </w:tcBorders>
          </w:tcPr>
          <w:p>
            <w:pPr>
              <w:rPr>
                <w:sz w:val="2"/>
                <w:szCs w:val="2"/>
              </w:rPr>
            </w:pPr>
          </w:p>
        </w:tc>
        <w:tc>
          <w:tcPr>
            <w:tcW w:w="1763" w:type="dxa"/>
            <w:vMerge/>
            <w:tcBorders>
              <w:top w:val="nil"/>
            </w:tcBorders>
          </w:tcPr>
          <w:p>
            <w:pPr>
              <w:rPr>
                <w:sz w:val="2"/>
                <w:szCs w:val="2"/>
              </w:rPr>
            </w:pPr>
          </w:p>
        </w:tc>
        <w:tc>
          <w:tcPr>
            <w:tcW w:w="910" w:type="dxa"/>
          </w:tcPr>
          <w:p>
            <w:pPr>
              <w:pStyle w:val="TableParagraph"/>
              <w:spacing w:line="274" w:lineRule="exact"/>
              <w:ind w:left="106"/>
              <w:rPr>
                <w:rFonts w:ascii="Arial"/>
                <w:b/>
                <w:sz w:val="24"/>
              </w:rPr>
            </w:pPr>
            <w:r>
              <w:rPr>
                <w:rFonts w:ascii="Arial"/>
                <w:b/>
                <w:spacing w:val="-4"/>
                <w:sz w:val="24"/>
              </w:rPr>
              <w:t>MALE</w:t>
            </w:r>
          </w:p>
        </w:tc>
        <w:tc>
          <w:tcPr>
            <w:tcW w:w="1208" w:type="dxa"/>
          </w:tcPr>
          <w:p>
            <w:pPr>
              <w:pStyle w:val="TableParagraph"/>
              <w:spacing w:line="274" w:lineRule="exact"/>
              <w:ind w:left="106"/>
              <w:rPr>
                <w:rFonts w:ascii="Arial"/>
                <w:b/>
                <w:sz w:val="24"/>
              </w:rPr>
            </w:pPr>
            <w:r>
              <w:rPr>
                <w:rFonts w:ascii="Arial"/>
                <w:b/>
                <w:spacing w:val="-2"/>
                <w:sz w:val="24"/>
              </w:rPr>
              <w:t>FEMALE</w:t>
            </w:r>
          </w:p>
        </w:tc>
        <w:tc>
          <w:tcPr>
            <w:tcW w:w="1016" w:type="dxa"/>
          </w:tcPr>
          <w:p>
            <w:pPr>
              <w:pStyle w:val="TableParagraph"/>
              <w:spacing w:line="274" w:lineRule="exact"/>
              <w:ind w:left="105"/>
              <w:rPr>
                <w:rFonts w:ascii="Arial"/>
                <w:b/>
                <w:sz w:val="24"/>
              </w:rPr>
            </w:pPr>
            <w:r>
              <w:rPr>
                <w:rFonts w:ascii="Arial"/>
                <w:b/>
                <w:spacing w:val="-2"/>
                <w:sz w:val="24"/>
              </w:rPr>
              <w:t>TOTAL</w:t>
            </w:r>
          </w:p>
        </w:tc>
        <w:tc>
          <w:tcPr>
            <w:tcW w:w="899" w:type="dxa"/>
          </w:tcPr>
          <w:p>
            <w:pPr>
              <w:pStyle w:val="TableParagraph"/>
              <w:spacing w:line="274" w:lineRule="exact"/>
              <w:ind w:left="107"/>
              <w:rPr>
                <w:rFonts w:ascii="Arial"/>
                <w:b/>
                <w:sz w:val="24"/>
              </w:rPr>
            </w:pPr>
            <w:r>
              <w:rPr>
                <w:rFonts w:ascii="Arial"/>
                <w:b/>
                <w:spacing w:val="-4"/>
                <w:sz w:val="24"/>
              </w:rPr>
              <w:t>MALE</w:t>
            </w:r>
          </w:p>
        </w:tc>
        <w:tc>
          <w:tcPr>
            <w:tcW w:w="1203" w:type="dxa"/>
          </w:tcPr>
          <w:p>
            <w:pPr>
              <w:pStyle w:val="TableParagraph"/>
              <w:spacing w:line="274" w:lineRule="exact"/>
              <w:ind w:left="104"/>
              <w:rPr>
                <w:rFonts w:ascii="Arial"/>
                <w:b/>
                <w:sz w:val="24"/>
              </w:rPr>
            </w:pPr>
            <w:r>
              <w:rPr>
                <w:rFonts w:ascii="Arial"/>
                <w:b/>
                <w:spacing w:val="-2"/>
                <w:sz w:val="24"/>
              </w:rPr>
              <w:t>FEMALE</w:t>
            </w:r>
          </w:p>
        </w:tc>
        <w:tc>
          <w:tcPr>
            <w:tcW w:w="1025" w:type="dxa"/>
          </w:tcPr>
          <w:p>
            <w:pPr>
              <w:pStyle w:val="TableParagraph"/>
              <w:spacing w:line="274" w:lineRule="exact"/>
              <w:ind w:left="103"/>
              <w:rPr>
                <w:rFonts w:ascii="Arial"/>
                <w:b/>
                <w:sz w:val="24"/>
              </w:rPr>
            </w:pPr>
            <w:r>
              <w:rPr>
                <w:rFonts w:ascii="Arial"/>
                <w:b/>
                <w:spacing w:val="-2"/>
                <w:sz w:val="24"/>
              </w:rPr>
              <w:t>TOTAL</w:t>
            </w:r>
          </w:p>
        </w:tc>
      </w:tr>
      <w:tr>
        <w:trPr>
          <w:trHeight w:val="1242" w:hRule="atLeast"/>
        </w:trPr>
        <w:tc>
          <w:tcPr>
            <w:tcW w:w="1198" w:type="dxa"/>
          </w:tcPr>
          <w:p>
            <w:pPr>
              <w:pStyle w:val="TableParagraph"/>
              <w:spacing w:before="1"/>
              <w:ind w:left="107"/>
              <w:rPr>
                <w:sz w:val="24"/>
              </w:rPr>
            </w:pPr>
            <w:r>
              <w:rPr>
                <w:spacing w:val="-10"/>
                <w:sz w:val="24"/>
              </w:rPr>
              <w:t>1</w:t>
            </w:r>
          </w:p>
        </w:tc>
        <w:tc>
          <w:tcPr>
            <w:tcW w:w="1763" w:type="dxa"/>
          </w:tcPr>
          <w:p>
            <w:pPr>
              <w:pStyle w:val="TableParagraph"/>
              <w:tabs>
                <w:tab w:pos="845" w:val="left" w:leader="none"/>
              </w:tabs>
              <w:spacing w:before="1"/>
              <w:ind w:left="107"/>
              <w:rPr>
                <w:sz w:val="24"/>
              </w:rPr>
            </w:pPr>
            <w:r>
              <w:rPr>
                <w:spacing w:val="-5"/>
                <w:sz w:val="24"/>
              </w:rPr>
              <w:t>Tai</w:t>
            </w:r>
            <w:r>
              <w:rPr>
                <w:sz w:val="24"/>
              </w:rPr>
              <w:tab/>
            </w:r>
            <w:r>
              <w:rPr>
                <w:spacing w:val="-2"/>
                <w:sz w:val="24"/>
              </w:rPr>
              <w:t>Solarin</w:t>
            </w:r>
          </w:p>
          <w:p>
            <w:pPr>
              <w:pStyle w:val="TableParagraph"/>
              <w:tabs>
                <w:tab w:pos="1388" w:val="left" w:leader="none"/>
              </w:tabs>
              <w:spacing w:line="410" w:lineRule="atLeast" w:before="6"/>
              <w:ind w:left="107" w:right="161"/>
              <w:rPr>
                <w:sz w:val="24"/>
              </w:rPr>
            </w:pPr>
            <w:r>
              <w:rPr>
                <w:spacing w:val="-2"/>
                <w:sz w:val="24"/>
              </w:rPr>
              <w:t>University</w:t>
            </w:r>
            <w:r>
              <w:rPr>
                <w:sz w:val="24"/>
              </w:rPr>
              <w:tab/>
            </w:r>
            <w:r>
              <w:rPr>
                <w:spacing w:val="-6"/>
                <w:sz w:val="24"/>
              </w:rPr>
              <w:t>of </w:t>
            </w:r>
            <w:r>
              <w:rPr>
                <w:spacing w:val="-2"/>
                <w:sz w:val="24"/>
              </w:rPr>
              <w:t>Education</w:t>
            </w:r>
          </w:p>
        </w:tc>
        <w:tc>
          <w:tcPr>
            <w:tcW w:w="910" w:type="dxa"/>
          </w:tcPr>
          <w:p>
            <w:pPr>
              <w:pStyle w:val="TableParagraph"/>
              <w:spacing w:before="1"/>
              <w:ind w:left="106"/>
              <w:rPr>
                <w:sz w:val="24"/>
              </w:rPr>
            </w:pPr>
            <w:r>
              <w:rPr>
                <w:spacing w:val="-10"/>
                <w:sz w:val="24"/>
              </w:rPr>
              <w:t>7</w:t>
            </w:r>
          </w:p>
        </w:tc>
        <w:tc>
          <w:tcPr>
            <w:tcW w:w="1208" w:type="dxa"/>
          </w:tcPr>
          <w:p>
            <w:pPr>
              <w:pStyle w:val="TableParagraph"/>
              <w:spacing w:before="1"/>
              <w:ind w:left="106"/>
              <w:rPr>
                <w:sz w:val="24"/>
              </w:rPr>
            </w:pPr>
            <w:r>
              <w:rPr>
                <w:spacing w:val="-10"/>
                <w:sz w:val="24"/>
              </w:rPr>
              <w:t>5</w:t>
            </w:r>
          </w:p>
        </w:tc>
        <w:tc>
          <w:tcPr>
            <w:tcW w:w="1016" w:type="dxa"/>
          </w:tcPr>
          <w:p>
            <w:pPr>
              <w:pStyle w:val="TableParagraph"/>
              <w:spacing w:line="274" w:lineRule="exact"/>
              <w:ind w:left="105"/>
              <w:rPr>
                <w:rFonts w:ascii="Arial"/>
                <w:b/>
                <w:sz w:val="24"/>
              </w:rPr>
            </w:pPr>
            <w:r>
              <w:rPr>
                <w:rFonts w:ascii="Arial"/>
                <w:b/>
                <w:spacing w:val="-5"/>
                <w:sz w:val="24"/>
              </w:rPr>
              <w:t>12</w:t>
            </w:r>
          </w:p>
        </w:tc>
        <w:tc>
          <w:tcPr>
            <w:tcW w:w="899" w:type="dxa"/>
          </w:tcPr>
          <w:p>
            <w:pPr>
              <w:pStyle w:val="TableParagraph"/>
              <w:spacing w:before="1"/>
              <w:ind w:left="107"/>
              <w:rPr>
                <w:sz w:val="24"/>
              </w:rPr>
            </w:pPr>
            <w:r>
              <w:rPr>
                <w:spacing w:val="-5"/>
                <w:sz w:val="24"/>
              </w:rPr>
              <w:t>25</w:t>
            </w:r>
          </w:p>
        </w:tc>
        <w:tc>
          <w:tcPr>
            <w:tcW w:w="1203" w:type="dxa"/>
          </w:tcPr>
          <w:p>
            <w:pPr>
              <w:pStyle w:val="TableParagraph"/>
              <w:spacing w:before="1"/>
              <w:ind w:left="104"/>
              <w:rPr>
                <w:sz w:val="24"/>
              </w:rPr>
            </w:pPr>
            <w:r>
              <w:rPr>
                <w:spacing w:val="-5"/>
                <w:sz w:val="24"/>
              </w:rPr>
              <w:t>25</w:t>
            </w:r>
          </w:p>
        </w:tc>
        <w:tc>
          <w:tcPr>
            <w:tcW w:w="1025" w:type="dxa"/>
          </w:tcPr>
          <w:p>
            <w:pPr>
              <w:pStyle w:val="TableParagraph"/>
              <w:spacing w:line="274" w:lineRule="exact"/>
              <w:ind w:left="103"/>
              <w:rPr>
                <w:rFonts w:ascii="Arial"/>
                <w:b/>
                <w:sz w:val="24"/>
              </w:rPr>
            </w:pPr>
            <w:r>
              <w:rPr>
                <w:rFonts w:ascii="Arial"/>
                <w:b/>
                <w:spacing w:val="-5"/>
                <w:sz w:val="24"/>
              </w:rPr>
              <w:t>50</w:t>
            </w:r>
          </w:p>
        </w:tc>
      </w:tr>
      <w:tr>
        <w:trPr>
          <w:trHeight w:val="828" w:hRule="atLeast"/>
        </w:trPr>
        <w:tc>
          <w:tcPr>
            <w:tcW w:w="1198" w:type="dxa"/>
          </w:tcPr>
          <w:p>
            <w:pPr>
              <w:pStyle w:val="TableParagraph"/>
              <w:spacing w:before="2"/>
              <w:ind w:left="107"/>
              <w:rPr>
                <w:sz w:val="24"/>
              </w:rPr>
            </w:pPr>
            <w:r>
              <w:rPr>
                <w:spacing w:val="-10"/>
                <w:sz w:val="24"/>
              </w:rPr>
              <w:t>2</w:t>
            </w:r>
          </w:p>
        </w:tc>
        <w:tc>
          <w:tcPr>
            <w:tcW w:w="1763" w:type="dxa"/>
          </w:tcPr>
          <w:p>
            <w:pPr>
              <w:pStyle w:val="TableParagraph"/>
              <w:tabs>
                <w:tab w:pos="1090" w:val="left" w:leader="none"/>
              </w:tabs>
              <w:spacing w:before="2"/>
              <w:ind w:left="107"/>
              <w:rPr>
                <w:sz w:val="24"/>
              </w:rPr>
            </w:pPr>
            <w:r>
              <w:rPr>
                <w:spacing w:val="-2"/>
                <w:sz w:val="24"/>
              </w:rPr>
              <w:t>Ekiti</w:t>
            </w:r>
            <w:r>
              <w:rPr>
                <w:sz w:val="24"/>
              </w:rPr>
              <w:tab/>
            </w:r>
            <w:r>
              <w:rPr>
                <w:spacing w:val="-2"/>
                <w:sz w:val="24"/>
              </w:rPr>
              <w:t>State</w:t>
            </w:r>
          </w:p>
          <w:p>
            <w:pPr>
              <w:pStyle w:val="TableParagraph"/>
              <w:spacing w:before="141"/>
              <w:ind w:left="107"/>
              <w:rPr>
                <w:sz w:val="24"/>
              </w:rPr>
            </w:pPr>
            <w:r>
              <w:rPr>
                <w:spacing w:val="-2"/>
                <w:sz w:val="24"/>
              </w:rPr>
              <w:t>University</w:t>
            </w:r>
          </w:p>
        </w:tc>
        <w:tc>
          <w:tcPr>
            <w:tcW w:w="910" w:type="dxa"/>
          </w:tcPr>
          <w:p>
            <w:pPr>
              <w:pStyle w:val="TableParagraph"/>
              <w:spacing w:before="2"/>
              <w:ind w:left="106"/>
              <w:rPr>
                <w:sz w:val="24"/>
              </w:rPr>
            </w:pPr>
            <w:r>
              <w:rPr>
                <w:spacing w:val="-10"/>
                <w:sz w:val="24"/>
              </w:rPr>
              <w:t>7</w:t>
            </w:r>
          </w:p>
        </w:tc>
        <w:tc>
          <w:tcPr>
            <w:tcW w:w="1208" w:type="dxa"/>
          </w:tcPr>
          <w:p>
            <w:pPr>
              <w:pStyle w:val="TableParagraph"/>
              <w:spacing w:before="2"/>
              <w:ind w:left="106"/>
              <w:rPr>
                <w:sz w:val="24"/>
              </w:rPr>
            </w:pPr>
            <w:r>
              <w:rPr>
                <w:spacing w:val="-10"/>
                <w:sz w:val="24"/>
              </w:rPr>
              <w:t>3</w:t>
            </w:r>
          </w:p>
        </w:tc>
        <w:tc>
          <w:tcPr>
            <w:tcW w:w="1016" w:type="dxa"/>
          </w:tcPr>
          <w:p>
            <w:pPr>
              <w:pStyle w:val="TableParagraph"/>
              <w:spacing w:line="274" w:lineRule="exact"/>
              <w:ind w:left="105"/>
              <w:rPr>
                <w:rFonts w:ascii="Arial"/>
                <w:b/>
                <w:sz w:val="24"/>
              </w:rPr>
            </w:pPr>
            <w:r>
              <w:rPr>
                <w:rFonts w:ascii="Arial"/>
                <w:b/>
                <w:spacing w:val="-5"/>
                <w:sz w:val="24"/>
              </w:rPr>
              <w:t>08</w:t>
            </w:r>
          </w:p>
        </w:tc>
        <w:tc>
          <w:tcPr>
            <w:tcW w:w="899" w:type="dxa"/>
          </w:tcPr>
          <w:p>
            <w:pPr>
              <w:pStyle w:val="TableParagraph"/>
              <w:spacing w:before="2"/>
              <w:ind w:left="107"/>
              <w:rPr>
                <w:sz w:val="24"/>
              </w:rPr>
            </w:pPr>
            <w:r>
              <w:rPr>
                <w:spacing w:val="-5"/>
                <w:sz w:val="24"/>
              </w:rPr>
              <w:t>25</w:t>
            </w:r>
          </w:p>
        </w:tc>
        <w:tc>
          <w:tcPr>
            <w:tcW w:w="1203" w:type="dxa"/>
          </w:tcPr>
          <w:p>
            <w:pPr>
              <w:pStyle w:val="TableParagraph"/>
              <w:spacing w:before="2"/>
              <w:ind w:left="104"/>
              <w:rPr>
                <w:sz w:val="24"/>
              </w:rPr>
            </w:pPr>
            <w:r>
              <w:rPr>
                <w:spacing w:val="-5"/>
                <w:sz w:val="24"/>
              </w:rPr>
              <w:t>25</w:t>
            </w:r>
          </w:p>
        </w:tc>
        <w:tc>
          <w:tcPr>
            <w:tcW w:w="1025" w:type="dxa"/>
          </w:tcPr>
          <w:p>
            <w:pPr>
              <w:pStyle w:val="TableParagraph"/>
              <w:spacing w:line="274" w:lineRule="exact"/>
              <w:ind w:left="103"/>
              <w:rPr>
                <w:rFonts w:ascii="Arial"/>
                <w:b/>
                <w:sz w:val="24"/>
              </w:rPr>
            </w:pPr>
            <w:r>
              <w:rPr>
                <w:rFonts w:ascii="Arial"/>
                <w:b/>
                <w:spacing w:val="-5"/>
                <w:sz w:val="24"/>
              </w:rPr>
              <w:t>50</w:t>
            </w:r>
          </w:p>
        </w:tc>
      </w:tr>
      <w:tr>
        <w:trPr>
          <w:trHeight w:val="827" w:hRule="atLeast"/>
        </w:trPr>
        <w:tc>
          <w:tcPr>
            <w:tcW w:w="1198" w:type="dxa"/>
          </w:tcPr>
          <w:p>
            <w:pPr>
              <w:pStyle w:val="TableParagraph"/>
              <w:spacing w:before="1"/>
              <w:ind w:left="107"/>
              <w:rPr>
                <w:sz w:val="24"/>
              </w:rPr>
            </w:pPr>
            <w:r>
              <w:rPr>
                <w:spacing w:val="-10"/>
                <w:sz w:val="24"/>
              </w:rPr>
              <w:t>3</w:t>
            </w:r>
          </w:p>
        </w:tc>
        <w:tc>
          <w:tcPr>
            <w:tcW w:w="1763" w:type="dxa"/>
          </w:tcPr>
          <w:p>
            <w:pPr>
              <w:pStyle w:val="TableParagraph"/>
              <w:tabs>
                <w:tab w:pos="1090" w:val="left" w:leader="none"/>
              </w:tabs>
              <w:spacing w:before="1"/>
              <w:ind w:left="107"/>
              <w:rPr>
                <w:sz w:val="24"/>
              </w:rPr>
            </w:pPr>
            <w:r>
              <w:rPr>
                <w:spacing w:val="-2"/>
                <w:sz w:val="24"/>
              </w:rPr>
              <w:t>Lagos</w:t>
            </w:r>
            <w:r>
              <w:rPr>
                <w:sz w:val="24"/>
              </w:rPr>
              <w:tab/>
            </w:r>
            <w:r>
              <w:rPr>
                <w:spacing w:val="-2"/>
                <w:sz w:val="24"/>
              </w:rPr>
              <w:t>State</w:t>
            </w:r>
          </w:p>
          <w:p>
            <w:pPr>
              <w:pStyle w:val="TableParagraph"/>
              <w:spacing w:before="144"/>
              <w:ind w:left="107"/>
              <w:rPr>
                <w:sz w:val="24"/>
              </w:rPr>
            </w:pPr>
            <w:r>
              <w:rPr>
                <w:spacing w:val="-2"/>
                <w:sz w:val="24"/>
              </w:rPr>
              <w:t>University</w:t>
            </w:r>
          </w:p>
        </w:tc>
        <w:tc>
          <w:tcPr>
            <w:tcW w:w="910" w:type="dxa"/>
          </w:tcPr>
          <w:p>
            <w:pPr>
              <w:pStyle w:val="TableParagraph"/>
              <w:spacing w:before="1"/>
              <w:ind w:left="106"/>
              <w:rPr>
                <w:sz w:val="24"/>
              </w:rPr>
            </w:pPr>
            <w:r>
              <w:rPr>
                <w:spacing w:val="-10"/>
                <w:sz w:val="24"/>
              </w:rPr>
              <w:t>4</w:t>
            </w:r>
          </w:p>
        </w:tc>
        <w:tc>
          <w:tcPr>
            <w:tcW w:w="1208" w:type="dxa"/>
          </w:tcPr>
          <w:p>
            <w:pPr>
              <w:pStyle w:val="TableParagraph"/>
              <w:spacing w:before="1"/>
              <w:ind w:left="106"/>
              <w:rPr>
                <w:sz w:val="24"/>
              </w:rPr>
            </w:pPr>
            <w:r>
              <w:rPr>
                <w:spacing w:val="-10"/>
                <w:sz w:val="24"/>
              </w:rPr>
              <w:t>5</w:t>
            </w:r>
          </w:p>
        </w:tc>
        <w:tc>
          <w:tcPr>
            <w:tcW w:w="1016" w:type="dxa"/>
          </w:tcPr>
          <w:p>
            <w:pPr>
              <w:pStyle w:val="TableParagraph"/>
              <w:spacing w:line="274" w:lineRule="exact"/>
              <w:ind w:left="105"/>
              <w:rPr>
                <w:rFonts w:ascii="Arial"/>
                <w:b/>
                <w:sz w:val="24"/>
              </w:rPr>
            </w:pPr>
            <w:r>
              <w:rPr>
                <w:rFonts w:ascii="Arial"/>
                <w:b/>
                <w:spacing w:val="-5"/>
                <w:sz w:val="24"/>
              </w:rPr>
              <w:t>09</w:t>
            </w:r>
          </w:p>
        </w:tc>
        <w:tc>
          <w:tcPr>
            <w:tcW w:w="899" w:type="dxa"/>
          </w:tcPr>
          <w:p>
            <w:pPr>
              <w:pStyle w:val="TableParagraph"/>
              <w:spacing w:before="1"/>
              <w:ind w:left="107"/>
              <w:rPr>
                <w:sz w:val="24"/>
              </w:rPr>
            </w:pPr>
            <w:r>
              <w:rPr>
                <w:spacing w:val="-5"/>
                <w:sz w:val="24"/>
              </w:rPr>
              <w:t>25</w:t>
            </w:r>
          </w:p>
        </w:tc>
        <w:tc>
          <w:tcPr>
            <w:tcW w:w="1203" w:type="dxa"/>
          </w:tcPr>
          <w:p>
            <w:pPr>
              <w:pStyle w:val="TableParagraph"/>
              <w:spacing w:before="1"/>
              <w:ind w:left="104"/>
              <w:rPr>
                <w:sz w:val="24"/>
              </w:rPr>
            </w:pPr>
            <w:r>
              <w:rPr>
                <w:spacing w:val="-5"/>
                <w:sz w:val="24"/>
              </w:rPr>
              <w:t>25</w:t>
            </w:r>
          </w:p>
        </w:tc>
        <w:tc>
          <w:tcPr>
            <w:tcW w:w="1025" w:type="dxa"/>
          </w:tcPr>
          <w:p>
            <w:pPr>
              <w:pStyle w:val="TableParagraph"/>
              <w:spacing w:line="274" w:lineRule="exact"/>
              <w:ind w:left="103"/>
              <w:rPr>
                <w:rFonts w:ascii="Arial"/>
                <w:b/>
                <w:sz w:val="24"/>
              </w:rPr>
            </w:pPr>
            <w:r>
              <w:rPr>
                <w:rFonts w:ascii="Arial"/>
                <w:b/>
                <w:spacing w:val="-5"/>
                <w:sz w:val="24"/>
              </w:rPr>
              <w:t>50</w:t>
            </w:r>
          </w:p>
        </w:tc>
      </w:tr>
      <w:tr>
        <w:trPr>
          <w:trHeight w:val="827" w:hRule="atLeast"/>
        </w:trPr>
        <w:tc>
          <w:tcPr>
            <w:tcW w:w="1198" w:type="dxa"/>
          </w:tcPr>
          <w:p>
            <w:pPr>
              <w:pStyle w:val="TableParagraph"/>
              <w:spacing w:before="1"/>
              <w:ind w:left="107"/>
              <w:rPr>
                <w:sz w:val="24"/>
              </w:rPr>
            </w:pPr>
            <w:r>
              <w:rPr>
                <w:spacing w:val="-10"/>
                <w:sz w:val="24"/>
              </w:rPr>
              <w:t>4</w:t>
            </w:r>
          </w:p>
        </w:tc>
        <w:tc>
          <w:tcPr>
            <w:tcW w:w="1763" w:type="dxa"/>
          </w:tcPr>
          <w:p>
            <w:pPr>
              <w:pStyle w:val="TableParagraph"/>
              <w:tabs>
                <w:tab w:pos="1448" w:val="left" w:leader="none"/>
              </w:tabs>
              <w:spacing w:before="1"/>
              <w:ind w:left="107"/>
              <w:rPr>
                <w:sz w:val="24"/>
              </w:rPr>
            </w:pPr>
            <w:r>
              <w:rPr>
                <w:spacing w:val="-2"/>
                <w:sz w:val="24"/>
              </w:rPr>
              <w:t>University</w:t>
            </w:r>
            <w:r>
              <w:rPr>
                <w:sz w:val="24"/>
              </w:rPr>
              <w:tab/>
            </w:r>
            <w:r>
              <w:rPr>
                <w:spacing w:val="-5"/>
                <w:sz w:val="24"/>
              </w:rPr>
              <w:t>of</w:t>
            </w:r>
          </w:p>
          <w:p>
            <w:pPr>
              <w:pStyle w:val="TableParagraph"/>
              <w:spacing w:before="144"/>
              <w:ind w:left="107"/>
              <w:rPr>
                <w:sz w:val="24"/>
              </w:rPr>
            </w:pPr>
            <w:r>
              <w:rPr>
                <w:spacing w:val="-2"/>
                <w:sz w:val="24"/>
              </w:rPr>
              <w:t>Lagos</w:t>
            </w:r>
          </w:p>
        </w:tc>
        <w:tc>
          <w:tcPr>
            <w:tcW w:w="910" w:type="dxa"/>
          </w:tcPr>
          <w:p>
            <w:pPr>
              <w:pStyle w:val="TableParagraph"/>
              <w:spacing w:before="1"/>
              <w:ind w:left="106"/>
              <w:rPr>
                <w:sz w:val="24"/>
              </w:rPr>
            </w:pPr>
            <w:r>
              <w:rPr>
                <w:spacing w:val="-10"/>
                <w:sz w:val="24"/>
              </w:rPr>
              <w:t>6</w:t>
            </w:r>
          </w:p>
        </w:tc>
        <w:tc>
          <w:tcPr>
            <w:tcW w:w="1208" w:type="dxa"/>
          </w:tcPr>
          <w:p>
            <w:pPr>
              <w:pStyle w:val="TableParagraph"/>
              <w:spacing w:before="1"/>
              <w:ind w:left="106"/>
              <w:rPr>
                <w:sz w:val="24"/>
              </w:rPr>
            </w:pPr>
            <w:r>
              <w:rPr>
                <w:spacing w:val="-10"/>
                <w:sz w:val="24"/>
              </w:rPr>
              <w:t>4</w:t>
            </w:r>
          </w:p>
        </w:tc>
        <w:tc>
          <w:tcPr>
            <w:tcW w:w="1016" w:type="dxa"/>
          </w:tcPr>
          <w:p>
            <w:pPr>
              <w:pStyle w:val="TableParagraph"/>
              <w:spacing w:line="274" w:lineRule="exact"/>
              <w:ind w:left="105"/>
              <w:rPr>
                <w:rFonts w:ascii="Arial"/>
                <w:b/>
                <w:sz w:val="24"/>
              </w:rPr>
            </w:pPr>
            <w:r>
              <w:rPr>
                <w:rFonts w:ascii="Arial"/>
                <w:b/>
                <w:spacing w:val="-5"/>
                <w:sz w:val="24"/>
              </w:rPr>
              <w:t>10</w:t>
            </w:r>
          </w:p>
        </w:tc>
        <w:tc>
          <w:tcPr>
            <w:tcW w:w="899" w:type="dxa"/>
          </w:tcPr>
          <w:p>
            <w:pPr>
              <w:pStyle w:val="TableParagraph"/>
              <w:spacing w:before="1"/>
              <w:ind w:left="107"/>
              <w:rPr>
                <w:sz w:val="24"/>
              </w:rPr>
            </w:pPr>
            <w:r>
              <w:rPr>
                <w:spacing w:val="-5"/>
                <w:sz w:val="24"/>
              </w:rPr>
              <w:t>25</w:t>
            </w:r>
          </w:p>
        </w:tc>
        <w:tc>
          <w:tcPr>
            <w:tcW w:w="1203" w:type="dxa"/>
          </w:tcPr>
          <w:p>
            <w:pPr>
              <w:pStyle w:val="TableParagraph"/>
              <w:spacing w:before="1"/>
              <w:ind w:left="104"/>
              <w:rPr>
                <w:sz w:val="24"/>
              </w:rPr>
            </w:pPr>
            <w:r>
              <w:rPr>
                <w:spacing w:val="-5"/>
                <w:sz w:val="24"/>
              </w:rPr>
              <w:t>25</w:t>
            </w:r>
          </w:p>
        </w:tc>
        <w:tc>
          <w:tcPr>
            <w:tcW w:w="1025" w:type="dxa"/>
          </w:tcPr>
          <w:p>
            <w:pPr>
              <w:pStyle w:val="TableParagraph"/>
              <w:spacing w:line="274" w:lineRule="exact"/>
              <w:ind w:left="103"/>
              <w:rPr>
                <w:rFonts w:ascii="Arial"/>
                <w:b/>
                <w:sz w:val="24"/>
              </w:rPr>
            </w:pPr>
            <w:r>
              <w:rPr>
                <w:rFonts w:ascii="Arial"/>
                <w:b/>
                <w:spacing w:val="-5"/>
                <w:sz w:val="24"/>
              </w:rPr>
              <w:t>50</w:t>
            </w:r>
          </w:p>
        </w:tc>
      </w:tr>
      <w:tr>
        <w:trPr>
          <w:trHeight w:val="1243" w:hRule="atLeast"/>
        </w:trPr>
        <w:tc>
          <w:tcPr>
            <w:tcW w:w="1198" w:type="dxa"/>
          </w:tcPr>
          <w:p>
            <w:pPr>
              <w:pStyle w:val="TableParagraph"/>
              <w:spacing w:before="1"/>
              <w:ind w:left="107"/>
              <w:rPr>
                <w:sz w:val="24"/>
              </w:rPr>
            </w:pPr>
            <w:r>
              <w:rPr>
                <w:spacing w:val="-10"/>
                <w:sz w:val="24"/>
              </w:rPr>
              <w:t>5</w:t>
            </w:r>
          </w:p>
        </w:tc>
        <w:tc>
          <w:tcPr>
            <w:tcW w:w="1763" w:type="dxa"/>
          </w:tcPr>
          <w:p>
            <w:pPr>
              <w:pStyle w:val="TableParagraph"/>
              <w:spacing w:before="1"/>
              <w:ind w:left="107"/>
              <w:rPr>
                <w:sz w:val="24"/>
              </w:rPr>
            </w:pPr>
            <w:r>
              <w:rPr>
                <w:spacing w:val="-2"/>
                <w:sz w:val="24"/>
              </w:rPr>
              <w:t>Olabisi</w:t>
            </w:r>
          </w:p>
          <w:p>
            <w:pPr>
              <w:pStyle w:val="TableParagraph"/>
              <w:spacing w:line="410" w:lineRule="atLeast" w:before="6"/>
              <w:ind w:left="107" w:right="589"/>
              <w:rPr>
                <w:sz w:val="24"/>
              </w:rPr>
            </w:pPr>
            <w:r>
              <w:rPr>
                <w:spacing w:val="-2"/>
                <w:sz w:val="24"/>
              </w:rPr>
              <w:t>Onabanjo University</w:t>
            </w:r>
          </w:p>
        </w:tc>
        <w:tc>
          <w:tcPr>
            <w:tcW w:w="910" w:type="dxa"/>
          </w:tcPr>
          <w:p>
            <w:pPr>
              <w:pStyle w:val="TableParagraph"/>
              <w:spacing w:before="1"/>
              <w:ind w:left="106"/>
              <w:rPr>
                <w:sz w:val="24"/>
              </w:rPr>
            </w:pPr>
            <w:r>
              <w:rPr>
                <w:spacing w:val="-10"/>
                <w:sz w:val="24"/>
              </w:rPr>
              <w:t>7</w:t>
            </w:r>
          </w:p>
        </w:tc>
        <w:tc>
          <w:tcPr>
            <w:tcW w:w="1208" w:type="dxa"/>
          </w:tcPr>
          <w:p>
            <w:pPr>
              <w:pStyle w:val="TableParagraph"/>
              <w:spacing w:before="1"/>
              <w:ind w:left="106"/>
              <w:rPr>
                <w:sz w:val="24"/>
              </w:rPr>
            </w:pPr>
            <w:r>
              <w:rPr>
                <w:spacing w:val="-10"/>
                <w:sz w:val="24"/>
              </w:rPr>
              <w:t>4</w:t>
            </w:r>
          </w:p>
        </w:tc>
        <w:tc>
          <w:tcPr>
            <w:tcW w:w="1016" w:type="dxa"/>
          </w:tcPr>
          <w:p>
            <w:pPr>
              <w:pStyle w:val="TableParagraph"/>
              <w:spacing w:line="274" w:lineRule="exact"/>
              <w:ind w:left="105"/>
              <w:rPr>
                <w:rFonts w:ascii="Arial"/>
                <w:b/>
                <w:sz w:val="24"/>
              </w:rPr>
            </w:pPr>
            <w:r>
              <w:rPr>
                <w:rFonts w:ascii="Arial"/>
                <w:b/>
                <w:spacing w:val="-5"/>
                <w:sz w:val="24"/>
              </w:rPr>
              <w:t>11</w:t>
            </w:r>
          </w:p>
        </w:tc>
        <w:tc>
          <w:tcPr>
            <w:tcW w:w="899" w:type="dxa"/>
          </w:tcPr>
          <w:p>
            <w:pPr>
              <w:pStyle w:val="TableParagraph"/>
              <w:spacing w:before="1"/>
              <w:ind w:left="107"/>
              <w:rPr>
                <w:sz w:val="24"/>
              </w:rPr>
            </w:pPr>
            <w:r>
              <w:rPr>
                <w:spacing w:val="-5"/>
                <w:sz w:val="24"/>
              </w:rPr>
              <w:t>25</w:t>
            </w:r>
          </w:p>
        </w:tc>
        <w:tc>
          <w:tcPr>
            <w:tcW w:w="1203" w:type="dxa"/>
          </w:tcPr>
          <w:p>
            <w:pPr>
              <w:pStyle w:val="TableParagraph"/>
              <w:spacing w:before="1"/>
              <w:ind w:left="104"/>
              <w:rPr>
                <w:sz w:val="24"/>
              </w:rPr>
            </w:pPr>
            <w:r>
              <w:rPr>
                <w:spacing w:val="-5"/>
                <w:sz w:val="24"/>
              </w:rPr>
              <w:t>25</w:t>
            </w:r>
          </w:p>
        </w:tc>
        <w:tc>
          <w:tcPr>
            <w:tcW w:w="1025" w:type="dxa"/>
          </w:tcPr>
          <w:p>
            <w:pPr>
              <w:pStyle w:val="TableParagraph"/>
              <w:spacing w:line="274" w:lineRule="exact"/>
              <w:ind w:left="103"/>
              <w:rPr>
                <w:rFonts w:ascii="Arial"/>
                <w:b/>
                <w:sz w:val="24"/>
              </w:rPr>
            </w:pPr>
            <w:r>
              <w:rPr>
                <w:rFonts w:ascii="Arial"/>
                <w:b/>
                <w:spacing w:val="-5"/>
                <w:sz w:val="24"/>
              </w:rPr>
              <w:t>50</w:t>
            </w:r>
          </w:p>
        </w:tc>
      </w:tr>
      <w:tr>
        <w:trPr>
          <w:trHeight w:val="414" w:hRule="atLeast"/>
        </w:trPr>
        <w:tc>
          <w:tcPr>
            <w:tcW w:w="1198" w:type="dxa"/>
          </w:tcPr>
          <w:p>
            <w:pPr>
              <w:pStyle w:val="TableParagraph"/>
              <w:spacing w:line="274" w:lineRule="exact"/>
              <w:ind w:left="107"/>
              <w:rPr>
                <w:rFonts w:ascii="Arial"/>
                <w:b/>
                <w:sz w:val="24"/>
              </w:rPr>
            </w:pPr>
            <w:r>
              <w:rPr>
                <w:rFonts w:ascii="Arial"/>
                <w:b/>
                <w:spacing w:val="-2"/>
                <w:sz w:val="24"/>
              </w:rPr>
              <w:t>TOTAL</w:t>
            </w:r>
          </w:p>
        </w:tc>
        <w:tc>
          <w:tcPr>
            <w:tcW w:w="1763" w:type="dxa"/>
          </w:tcPr>
          <w:p>
            <w:pPr>
              <w:pStyle w:val="TableParagraph"/>
              <w:rPr>
                <w:rFonts w:ascii="Times New Roman"/>
                <w:sz w:val="22"/>
              </w:rPr>
            </w:pPr>
          </w:p>
        </w:tc>
        <w:tc>
          <w:tcPr>
            <w:tcW w:w="910" w:type="dxa"/>
          </w:tcPr>
          <w:p>
            <w:pPr>
              <w:pStyle w:val="TableParagraph"/>
              <w:spacing w:before="1"/>
              <w:ind w:left="106"/>
              <w:rPr>
                <w:sz w:val="24"/>
              </w:rPr>
            </w:pPr>
            <w:r>
              <w:rPr>
                <w:spacing w:val="-5"/>
                <w:sz w:val="24"/>
              </w:rPr>
              <w:t>31</w:t>
            </w:r>
          </w:p>
        </w:tc>
        <w:tc>
          <w:tcPr>
            <w:tcW w:w="1208" w:type="dxa"/>
          </w:tcPr>
          <w:p>
            <w:pPr>
              <w:pStyle w:val="TableParagraph"/>
              <w:spacing w:before="1"/>
              <w:ind w:left="106"/>
              <w:rPr>
                <w:sz w:val="24"/>
              </w:rPr>
            </w:pPr>
            <w:r>
              <w:rPr>
                <w:spacing w:val="-5"/>
                <w:sz w:val="24"/>
              </w:rPr>
              <w:t>21</w:t>
            </w:r>
          </w:p>
        </w:tc>
        <w:tc>
          <w:tcPr>
            <w:tcW w:w="1016" w:type="dxa"/>
          </w:tcPr>
          <w:p>
            <w:pPr>
              <w:pStyle w:val="TableParagraph"/>
              <w:spacing w:line="274" w:lineRule="exact"/>
              <w:ind w:left="105"/>
              <w:rPr>
                <w:rFonts w:ascii="Arial"/>
                <w:b/>
                <w:sz w:val="24"/>
              </w:rPr>
            </w:pPr>
            <w:r>
              <w:rPr>
                <w:rFonts w:ascii="Arial"/>
                <w:b/>
                <w:spacing w:val="-5"/>
                <w:sz w:val="24"/>
              </w:rPr>
              <w:t>52</w:t>
            </w:r>
          </w:p>
        </w:tc>
        <w:tc>
          <w:tcPr>
            <w:tcW w:w="899" w:type="dxa"/>
          </w:tcPr>
          <w:p>
            <w:pPr>
              <w:pStyle w:val="TableParagraph"/>
              <w:spacing w:before="1"/>
              <w:ind w:left="107"/>
              <w:rPr>
                <w:sz w:val="24"/>
              </w:rPr>
            </w:pPr>
            <w:r>
              <w:rPr>
                <w:spacing w:val="-5"/>
                <w:sz w:val="24"/>
              </w:rPr>
              <w:t>125</w:t>
            </w:r>
          </w:p>
        </w:tc>
        <w:tc>
          <w:tcPr>
            <w:tcW w:w="1203" w:type="dxa"/>
          </w:tcPr>
          <w:p>
            <w:pPr>
              <w:pStyle w:val="TableParagraph"/>
              <w:spacing w:before="1"/>
              <w:ind w:left="104"/>
              <w:rPr>
                <w:sz w:val="24"/>
              </w:rPr>
            </w:pPr>
            <w:r>
              <w:rPr>
                <w:spacing w:val="-5"/>
                <w:sz w:val="24"/>
              </w:rPr>
              <w:t>125</w:t>
            </w:r>
          </w:p>
        </w:tc>
        <w:tc>
          <w:tcPr>
            <w:tcW w:w="1025" w:type="dxa"/>
          </w:tcPr>
          <w:p>
            <w:pPr>
              <w:pStyle w:val="TableParagraph"/>
              <w:spacing w:line="274" w:lineRule="exact"/>
              <w:ind w:left="103"/>
              <w:rPr>
                <w:rFonts w:ascii="Arial"/>
                <w:b/>
                <w:sz w:val="24"/>
              </w:rPr>
            </w:pPr>
            <w:r>
              <w:rPr>
                <w:rFonts w:ascii="Arial"/>
                <w:b/>
                <w:spacing w:val="-5"/>
                <w:sz w:val="24"/>
              </w:rPr>
              <w:t>250</w:t>
            </w:r>
          </w:p>
        </w:tc>
      </w:tr>
    </w:tbl>
    <w:p>
      <w:pPr>
        <w:spacing w:before="2"/>
        <w:ind w:left="1049" w:right="0" w:firstLine="0"/>
        <w:jc w:val="left"/>
        <w:rPr>
          <w:rFonts w:ascii="Arial"/>
          <w:b/>
          <w:sz w:val="24"/>
        </w:rPr>
      </w:pPr>
      <w:r>
        <w:rPr>
          <w:rFonts w:ascii="Arial"/>
          <w:b/>
          <w:sz w:val="24"/>
        </w:rPr>
        <w:t>Source:</w:t>
      </w:r>
      <w:r>
        <w:rPr>
          <w:rFonts w:ascii="Arial"/>
          <w:b/>
          <w:spacing w:val="-1"/>
          <w:sz w:val="24"/>
        </w:rPr>
        <w:t> </w:t>
      </w:r>
      <w:r>
        <w:rPr>
          <w:rFonts w:ascii="Arial"/>
          <w:b/>
          <w:sz w:val="24"/>
        </w:rPr>
        <w:t>academic</w:t>
      </w:r>
      <w:r>
        <w:rPr>
          <w:rFonts w:ascii="Arial"/>
          <w:b/>
          <w:spacing w:val="-3"/>
          <w:sz w:val="24"/>
        </w:rPr>
        <w:t> </w:t>
      </w:r>
      <w:r>
        <w:rPr>
          <w:rFonts w:ascii="Arial"/>
          <w:b/>
          <w:sz w:val="24"/>
        </w:rPr>
        <w:t>planning</w:t>
      </w:r>
      <w:r>
        <w:rPr>
          <w:rFonts w:ascii="Arial"/>
          <w:b/>
          <w:spacing w:val="-1"/>
          <w:sz w:val="24"/>
        </w:rPr>
        <w:t> </w:t>
      </w:r>
      <w:r>
        <w:rPr>
          <w:rFonts w:ascii="Arial"/>
          <w:b/>
          <w:sz w:val="24"/>
        </w:rPr>
        <w:t>unit</w:t>
      </w:r>
      <w:r>
        <w:rPr>
          <w:rFonts w:ascii="Arial"/>
          <w:b/>
          <w:spacing w:val="-1"/>
          <w:sz w:val="24"/>
        </w:rPr>
        <w:t> </w:t>
      </w:r>
      <w:r>
        <w:rPr>
          <w:rFonts w:ascii="Arial"/>
          <w:b/>
          <w:sz w:val="24"/>
        </w:rPr>
        <w:t>of</w:t>
      </w:r>
      <w:r>
        <w:rPr>
          <w:rFonts w:ascii="Arial"/>
          <w:b/>
          <w:spacing w:val="-3"/>
          <w:sz w:val="24"/>
        </w:rPr>
        <w:t> </w:t>
      </w:r>
      <w:r>
        <w:rPr>
          <w:rFonts w:ascii="Arial"/>
          <w:b/>
          <w:sz w:val="24"/>
        </w:rPr>
        <w:t>the</w:t>
      </w:r>
      <w:r>
        <w:rPr>
          <w:rFonts w:ascii="Arial"/>
          <w:b/>
          <w:spacing w:val="-1"/>
          <w:sz w:val="24"/>
        </w:rPr>
        <w:t> </w:t>
      </w:r>
      <w:r>
        <w:rPr>
          <w:rFonts w:ascii="Arial"/>
          <w:b/>
          <w:spacing w:val="-2"/>
          <w:sz w:val="24"/>
        </w:rPr>
        <w:t>universities.</w:t>
      </w:r>
    </w:p>
    <w:p>
      <w:pPr>
        <w:spacing w:after="0"/>
        <w:jc w:val="left"/>
        <w:rPr>
          <w:rFonts w:ascii="Arial"/>
          <w:sz w:val="24"/>
        </w:rPr>
        <w:sectPr>
          <w:pgSz w:w="12240" w:h="15840"/>
          <w:pgMar w:header="761" w:footer="0" w:top="1340" w:bottom="280" w:left="1020" w:right="260"/>
        </w:sectPr>
      </w:pPr>
    </w:p>
    <w:p>
      <w:pPr>
        <w:spacing w:before="86"/>
        <w:ind w:left="809" w:right="1010" w:firstLine="0"/>
        <w:jc w:val="center"/>
        <w:rPr>
          <w:rFonts w:ascii="Arial"/>
          <w:b/>
          <w:sz w:val="24"/>
        </w:rPr>
      </w:pPr>
      <w:r>
        <w:rPr>
          <w:rFonts w:ascii="Arial"/>
          <w:b/>
          <w:sz w:val="24"/>
        </w:rPr>
        <w:t>APPENDIX</w:t>
      </w:r>
      <w:r>
        <w:rPr>
          <w:rFonts w:ascii="Arial"/>
          <w:b/>
          <w:spacing w:val="-5"/>
          <w:sz w:val="24"/>
        </w:rPr>
        <w:t> </w:t>
      </w:r>
      <w:r>
        <w:rPr>
          <w:rFonts w:ascii="Arial"/>
          <w:b/>
          <w:spacing w:val="-10"/>
          <w:sz w:val="24"/>
        </w:rPr>
        <w:t>E</w:t>
      </w:r>
    </w:p>
    <w:p>
      <w:pPr>
        <w:spacing w:line="427" w:lineRule="auto" w:before="240"/>
        <w:ind w:left="3661" w:right="1243" w:hanging="2144"/>
        <w:jc w:val="left"/>
        <w:rPr>
          <w:rFonts w:ascii="Arial"/>
          <w:b/>
          <w:sz w:val="22"/>
        </w:rPr>
      </w:pPr>
      <w:r>
        <w:rPr>
          <w:rFonts w:ascii="Arial"/>
          <w:b/>
          <w:sz w:val="22"/>
        </w:rPr>
        <w:t>Calculation</w:t>
      </w:r>
      <w:r>
        <w:rPr>
          <w:rFonts w:ascii="Arial"/>
          <w:b/>
          <w:spacing w:val="-8"/>
          <w:sz w:val="22"/>
        </w:rPr>
        <w:t> </w:t>
      </w:r>
      <w:r>
        <w:rPr>
          <w:rFonts w:ascii="Arial"/>
          <w:b/>
          <w:sz w:val="22"/>
        </w:rPr>
        <w:t>of</w:t>
      </w:r>
      <w:r>
        <w:rPr>
          <w:rFonts w:ascii="Arial"/>
          <w:b/>
          <w:spacing w:val="-6"/>
          <w:sz w:val="22"/>
        </w:rPr>
        <w:t> </w:t>
      </w:r>
      <w:r>
        <w:rPr>
          <w:rFonts w:ascii="Arial"/>
          <w:b/>
          <w:sz w:val="22"/>
        </w:rPr>
        <w:t>Reliability</w:t>
      </w:r>
      <w:r>
        <w:rPr>
          <w:rFonts w:ascii="Arial"/>
          <w:b/>
          <w:spacing w:val="-7"/>
          <w:sz w:val="22"/>
        </w:rPr>
        <w:t> </w:t>
      </w:r>
      <w:r>
        <w:rPr>
          <w:rFonts w:ascii="Arial"/>
          <w:b/>
          <w:sz w:val="22"/>
        </w:rPr>
        <w:t>Coefficient</w:t>
      </w:r>
      <w:r>
        <w:rPr>
          <w:rFonts w:ascii="Arial"/>
          <w:b/>
          <w:spacing w:val="-5"/>
          <w:sz w:val="22"/>
        </w:rPr>
        <w:t> </w:t>
      </w:r>
      <w:r>
        <w:rPr>
          <w:rFonts w:ascii="Arial"/>
          <w:b/>
          <w:sz w:val="22"/>
        </w:rPr>
        <w:t>(r)</w:t>
      </w:r>
      <w:r>
        <w:rPr>
          <w:rFonts w:ascii="Arial"/>
          <w:b/>
          <w:spacing w:val="-6"/>
          <w:sz w:val="22"/>
        </w:rPr>
        <w:t> </w:t>
      </w:r>
      <w:r>
        <w:rPr>
          <w:rFonts w:ascii="Arial"/>
          <w:b/>
          <w:sz w:val="22"/>
        </w:rPr>
        <w:t>using</w:t>
      </w:r>
      <w:r>
        <w:rPr>
          <w:rFonts w:ascii="Arial"/>
          <w:b/>
          <w:spacing w:val="-5"/>
          <w:sz w:val="22"/>
        </w:rPr>
        <w:t> </w:t>
      </w:r>
      <w:r>
        <w:rPr>
          <w:rFonts w:ascii="Arial"/>
          <w:b/>
          <w:sz w:val="22"/>
        </w:rPr>
        <w:t>Cronbach</w:t>
      </w:r>
      <w:r>
        <w:rPr>
          <w:rFonts w:ascii="Arial"/>
          <w:b/>
          <w:spacing w:val="-3"/>
          <w:sz w:val="22"/>
        </w:rPr>
        <w:t> </w:t>
      </w:r>
      <w:r>
        <w:rPr>
          <w:rFonts w:ascii="Arial"/>
          <w:b/>
          <w:sz w:val="22"/>
        </w:rPr>
        <w:t>Alpha</w:t>
      </w:r>
      <w:r>
        <w:rPr>
          <w:rFonts w:ascii="Arial"/>
          <w:b/>
          <w:spacing w:val="-4"/>
          <w:sz w:val="22"/>
        </w:rPr>
        <w:t> </w:t>
      </w:r>
      <w:r>
        <w:rPr>
          <w:rFonts w:ascii="Arial"/>
          <w:b/>
          <w:sz w:val="22"/>
        </w:rPr>
        <w:t>coefficient Scale: ALL VARIABLES</w:t>
      </w:r>
    </w:p>
    <w:p>
      <w:pPr>
        <w:spacing w:before="4"/>
        <w:ind w:left="3723" w:right="0" w:firstLine="0"/>
        <w:jc w:val="left"/>
        <w:rPr>
          <w:rFonts w:ascii="Arial"/>
          <w:b/>
          <w:sz w:val="22"/>
        </w:rPr>
      </w:pPr>
      <w:r>
        <w:rPr>
          <w:rFonts w:ascii="Arial"/>
          <w:b/>
          <w:sz w:val="22"/>
        </w:rPr>
        <w:t>Case</w:t>
      </w:r>
      <w:r>
        <w:rPr>
          <w:rFonts w:ascii="Arial"/>
          <w:b/>
          <w:spacing w:val="-4"/>
          <w:sz w:val="22"/>
        </w:rPr>
        <w:t> </w:t>
      </w:r>
      <w:r>
        <w:rPr>
          <w:rFonts w:ascii="Arial"/>
          <w:b/>
          <w:sz w:val="22"/>
        </w:rPr>
        <w:t>Processing</w:t>
      </w:r>
      <w:r>
        <w:rPr>
          <w:rFonts w:ascii="Arial"/>
          <w:b/>
          <w:spacing w:val="-4"/>
          <w:sz w:val="22"/>
        </w:rPr>
        <w:t> </w:t>
      </w:r>
      <w:r>
        <w:rPr>
          <w:rFonts w:ascii="Arial"/>
          <w:b/>
          <w:spacing w:val="-2"/>
          <w:sz w:val="22"/>
        </w:rPr>
        <w:t>Summary</w:t>
      </w:r>
    </w:p>
    <w:p>
      <w:pPr>
        <w:pStyle w:val="BodyText"/>
        <w:spacing w:before="10"/>
        <w:ind w:left="0"/>
        <w:jc w:val="left"/>
        <w:rPr>
          <w:rFonts w:ascii="Arial"/>
          <w:b/>
          <w:sz w:val="17"/>
        </w:rPr>
      </w:pPr>
    </w:p>
    <w:tbl>
      <w:tblPr>
        <w:tblW w:w="0" w:type="auto"/>
        <w:jc w:val="left"/>
        <w:tblInd w:w="3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28"/>
        <w:gridCol w:w="1080"/>
        <w:gridCol w:w="900"/>
      </w:tblGrid>
      <w:tr>
        <w:trPr>
          <w:trHeight w:val="251" w:hRule="atLeast"/>
        </w:trPr>
        <w:tc>
          <w:tcPr>
            <w:tcW w:w="1728" w:type="dxa"/>
          </w:tcPr>
          <w:p>
            <w:pPr>
              <w:pStyle w:val="TableParagraph"/>
              <w:rPr>
                <w:rFonts w:ascii="Times New Roman"/>
                <w:sz w:val="18"/>
              </w:rPr>
            </w:pPr>
          </w:p>
        </w:tc>
        <w:tc>
          <w:tcPr>
            <w:tcW w:w="1080" w:type="dxa"/>
          </w:tcPr>
          <w:p>
            <w:pPr>
              <w:pStyle w:val="TableParagraph"/>
              <w:spacing w:line="232" w:lineRule="exact"/>
              <w:ind w:left="107"/>
              <w:rPr>
                <w:rFonts w:ascii="Arial"/>
                <w:b/>
                <w:sz w:val="22"/>
              </w:rPr>
            </w:pPr>
            <w:r>
              <w:rPr>
                <w:rFonts w:ascii="Arial"/>
                <w:b/>
                <w:spacing w:val="-10"/>
                <w:sz w:val="22"/>
              </w:rPr>
              <w:t>N</w:t>
            </w:r>
          </w:p>
        </w:tc>
        <w:tc>
          <w:tcPr>
            <w:tcW w:w="900" w:type="dxa"/>
          </w:tcPr>
          <w:p>
            <w:pPr>
              <w:pStyle w:val="TableParagraph"/>
              <w:spacing w:line="232" w:lineRule="exact"/>
              <w:ind w:left="108"/>
              <w:rPr>
                <w:rFonts w:ascii="Arial"/>
                <w:b/>
                <w:sz w:val="22"/>
              </w:rPr>
            </w:pPr>
            <w:r>
              <w:rPr>
                <w:rFonts w:ascii="Arial"/>
                <w:b/>
                <w:spacing w:val="-10"/>
                <w:sz w:val="22"/>
              </w:rPr>
              <w:t>%</w:t>
            </w:r>
          </w:p>
        </w:tc>
      </w:tr>
      <w:tr>
        <w:trPr>
          <w:trHeight w:val="1519" w:hRule="atLeast"/>
        </w:trPr>
        <w:tc>
          <w:tcPr>
            <w:tcW w:w="1728" w:type="dxa"/>
          </w:tcPr>
          <w:p>
            <w:pPr>
              <w:pStyle w:val="TableParagraph"/>
              <w:spacing w:line="250" w:lineRule="exact"/>
              <w:ind w:left="107"/>
              <w:rPr>
                <w:rFonts w:ascii="Arial"/>
                <w:b/>
                <w:sz w:val="22"/>
              </w:rPr>
            </w:pPr>
            <w:r>
              <w:rPr>
                <w:rFonts w:ascii="Arial"/>
                <w:b/>
                <w:sz w:val="22"/>
              </w:rPr>
              <w:t>Cases</w:t>
            </w:r>
            <w:r>
              <w:rPr>
                <w:rFonts w:ascii="Arial"/>
                <w:b/>
                <w:spacing w:val="-3"/>
                <w:sz w:val="22"/>
              </w:rPr>
              <w:t> </w:t>
            </w:r>
            <w:r>
              <w:rPr>
                <w:rFonts w:ascii="Arial"/>
                <w:b/>
                <w:spacing w:val="-2"/>
                <w:sz w:val="22"/>
              </w:rPr>
              <w:t>valid</w:t>
            </w:r>
          </w:p>
          <w:p>
            <w:pPr>
              <w:pStyle w:val="TableParagraph"/>
              <w:spacing w:before="251"/>
              <w:ind w:left="107"/>
              <w:rPr>
                <w:rFonts w:ascii="Arial"/>
                <w:b/>
                <w:sz w:val="22"/>
              </w:rPr>
            </w:pPr>
            <w:r>
              <w:rPr>
                <w:rFonts w:ascii="Arial"/>
                <w:b/>
                <w:spacing w:val="-2"/>
                <w:sz w:val="22"/>
              </w:rPr>
              <w:t>Excluded</w:t>
            </w:r>
          </w:p>
          <w:p>
            <w:pPr>
              <w:pStyle w:val="TableParagraph"/>
              <w:spacing w:before="107"/>
              <w:ind w:left="672"/>
              <w:jc w:val="center"/>
              <w:rPr>
                <w:rFonts w:ascii="Arial"/>
                <w:b/>
                <w:sz w:val="14"/>
              </w:rPr>
            </w:pPr>
            <w:r>
              <w:rPr>
                <w:rFonts w:ascii="Arial"/>
                <w:b/>
                <w:spacing w:val="-10"/>
                <w:sz w:val="14"/>
              </w:rPr>
              <w:t>a</w:t>
            </w:r>
          </w:p>
          <w:p>
            <w:pPr>
              <w:pStyle w:val="TableParagraph"/>
              <w:spacing w:before="79"/>
              <w:rPr>
                <w:rFonts w:ascii="Arial"/>
                <w:b/>
                <w:sz w:val="14"/>
              </w:rPr>
            </w:pPr>
          </w:p>
          <w:p>
            <w:pPr>
              <w:pStyle w:val="TableParagraph"/>
              <w:spacing w:line="237" w:lineRule="exact"/>
              <w:ind w:left="672" w:right="57"/>
              <w:jc w:val="center"/>
              <w:rPr>
                <w:rFonts w:ascii="Arial"/>
                <w:b/>
                <w:sz w:val="22"/>
              </w:rPr>
            </w:pPr>
            <w:r>
              <w:rPr>
                <w:rFonts w:ascii="Arial"/>
                <w:b/>
                <w:spacing w:val="-2"/>
                <w:sz w:val="22"/>
              </w:rPr>
              <w:t>Total</w:t>
            </w:r>
          </w:p>
        </w:tc>
        <w:tc>
          <w:tcPr>
            <w:tcW w:w="1080" w:type="dxa"/>
          </w:tcPr>
          <w:p>
            <w:pPr>
              <w:pStyle w:val="TableParagraph"/>
              <w:spacing w:line="250" w:lineRule="exact"/>
              <w:ind w:left="722"/>
              <w:rPr>
                <w:rFonts w:ascii="Arial"/>
                <w:b/>
                <w:sz w:val="22"/>
              </w:rPr>
            </w:pPr>
            <w:r>
              <w:rPr>
                <w:rFonts w:ascii="Arial"/>
                <w:b/>
                <w:spacing w:val="-5"/>
                <w:sz w:val="22"/>
              </w:rPr>
              <w:t>10</w:t>
            </w:r>
          </w:p>
          <w:p>
            <w:pPr>
              <w:pStyle w:val="TableParagraph"/>
              <w:spacing w:before="251"/>
              <w:ind w:left="845"/>
              <w:rPr>
                <w:rFonts w:ascii="Arial"/>
                <w:b/>
                <w:sz w:val="22"/>
              </w:rPr>
            </w:pPr>
            <w:r>
              <w:rPr>
                <w:rFonts w:ascii="Arial"/>
                <w:b/>
                <w:spacing w:val="-10"/>
                <w:sz w:val="22"/>
              </w:rPr>
              <w:t>0</w:t>
            </w:r>
          </w:p>
          <w:p>
            <w:pPr>
              <w:pStyle w:val="TableParagraph"/>
              <w:rPr>
                <w:rFonts w:ascii="Arial"/>
                <w:b/>
                <w:sz w:val="22"/>
              </w:rPr>
            </w:pPr>
          </w:p>
          <w:p>
            <w:pPr>
              <w:pStyle w:val="TableParagraph"/>
              <w:spacing w:before="2"/>
              <w:rPr>
                <w:rFonts w:ascii="Arial"/>
                <w:b/>
                <w:sz w:val="22"/>
              </w:rPr>
            </w:pPr>
          </w:p>
          <w:p>
            <w:pPr>
              <w:pStyle w:val="TableParagraph"/>
              <w:spacing w:line="237" w:lineRule="exact"/>
              <w:ind w:left="722"/>
              <w:rPr>
                <w:rFonts w:ascii="Arial"/>
                <w:b/>
                <w:sz w:val="22"/>
              </w:rPr>
            </w:pPr>
            <w:r>
              <w:rPr>
                <w:rFonts w:ascii="Arial"/>
                <w:b/>
                <w:spacing w:val="-5"/>
                <w:sz w:val="22"/>
              </w:rPr>
              <w:t>10</w:t>
            </w:r>
          </w:p>
        </w:tc>
        <w:tc>
          <w:tcPr>
            <w:tcW w:w="900" w:type="dxa"/>
          </w:tcPr>
          <w:p>
            <w:pPr>
              <w:pStyle w:val="TableParagraph"/>
              <w:spacing w:line="250" w:lineRule="exact"/>
              <w:ind w:left="355"/>
              <w:rPr>
                <w:rFonts w:ascii="Arial"/>
                <w:b/>
                <w:sz w:val="22"/>
              </w:rPr>
            </w:pPr>
            <w:r>
              <w:rPr>
                <w:rFonts w:ascii="Arial"/>
                <w:b/>
                <w:spacing w:val="-4"/>
                <w:sz w:val="22"/>
              </w:rPr>
              <w:t>95.2</w:t>
            </w:r>
          </w:p>
          <w:p>
            <w:pPr>
              <w:pStyle w:val="TableParagraph"/>
              <w:spacing w:before="251"/>
              <w:ind w:left="415"/>
              <w:rPr>
                <w:rFonts w:ascii="Arial"/>
                <w:b/>
                <w:sz w:val="22"/>
              </w:rPr>
            </w:pPr>
            <w:r>
              <w:rPr>
                <w:rFonts w:ascii="Arial"/>
                <w:b/>
                <w:spacing w:val="-5"/>
                <w:sz w:val="22"/>
              </w:rPr>
              <w:t>4.8</w:t>
            </w:r>
          </w:p>
          <w:p>
            <w:pPr>
              <w:pStyle w:val="TableParagraph"/>
              <w:rPr>
                <w:rFonts w:ascii="Arial"/>
                <w:b/>
                <w:sz w:val="22"/>
              </w:rPr>
            </w:pPr>
          </w:p>
          <w:p>
            <w:pPr>
              <w:pStyle w:val="TableParagraph"/>
              <w:spacing w:before="2"/>
              <w:rPr>
                <w:rFonts w:ascii="Arial"/>
                <w:b/>
                <w:sz w:val="22"/>
              </w:rPr>
            </w:pPr>
          </w:p>
          <w:p>
            <w:pPr>
              <w:pStyle w:val="TableParagraph"/>
              <w:spacing w:line="237" w:lineRule="exact"/>
              <w:ind w:left="233"/>
              <w:rPr>
                <w:rFonts w:ascii="Arial"/>
                <w:b/>
                <w:sz w:val="22"/>
              </w:rPr>
            </w:pPr>
            <w:r>
              <w:rPr>
                <w:rFonts w:ascii="Arial"/>
                <w:b/>
                <w:spacing w:val="-4"/>
                <w:sz w:val="22"/>
              </w:rPr>
              <w:t>100.0</w:t>
            </w:r>
          </w:p>
        </w:tc>
      </w:tr>
    </w:tbl>
    <w:p>
      <w:pPr>
        <w:pStyle w:val="BodyText"/>
        <w:spacing w:before="196"/>
        <w:ind w:left="0"/>
        <w:jc w:val="left"/>
        <w:rPr>
          <w:rFonts w:ascii="Arial"/>
          <w:b/>
          <w:sz w:val="22"/>
        </w:rPr>
      </w:pPr>
    </w:p>
    <w:p>
      <w:pPr>
        <w:spacing w:before="0"/>
        <w:ind w:left="3661" w:right="0" w:firstLine="0"/>
        <w:jc w:val="left"/>
        <w:rPr>
          <w:rFonts w:ascii="Arial"/>
          <w:b/>
          <w:sz w:val="22"/>
        </w:rPr>
      </w:pPr>
      <w:r>
        <w:rPr>
          <w:rFonts w:ascii="Arial"/>
          <w:b/>
          <w:sz w:val="22"/>
        </w:rPr>
        <w:t>Reliability</w:t>
      </w:r>
      <w:r>
        <w:rPr>
          <w:rFonts w:ascii="Arial"/>
          <w:b/>
          <w:spacing w:val="-10"/>
          <w:sz w:val="22"/>
        </w:rPr>
        <w:t> </w:t>
      </w:r>
      <w:r>
        <w:rPr>
          <w:rFonts w:ascii="Arial"/>
          <w:b/>
          <w:spacing w:val="-2"/>
          <w:sz w:val="22"/>
        </w:rPr>
        <w:t>statistics</w:t>
      </w:r>
    </w:p>
    <w:p>
      <w:pPr>
        <w:pStyle w:val="BodyText"/>
        <w:spacing w:before="10"/>
        <w:ind w:left="0"/>
        <w:jc w:val="left"/>
        <w:rPr>
          <w:rFonts w:ascii="Arial"/>
          <w:b/>
          <w:sz w:val="17"/>
        </w:rPr>
      </w:pPr>
    </w:p>
    <w:tbl>
      <w:tblPr>
        <w:tblW w:w="0" w:type="auto"/>
        <w:jc w:val="left"/>
        <w:tblInd w:w="3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48"/>
        <w:gridCol w:w="792"/>
      </w:tblGrid>
      <w:tr>
        <w:trPr>
          <w:trHeight w:val="505" w:hRule="atLeast"/>
        </w:trPr>
        <w:tc>
          <w:tcPr>
            <w:tcW w:w="1548" w:type="dxa"/>
          </w:tcPr>
          <w:p>
            <w:pPr>
              <w:pStyle w:val="TableParagraph"/>
              <w:spacing w:line="248" w:lineRule="exact"/>
              <w:ind w:left="107"/>
              <w:rPr>
                <w:rFonts w:ascii="Arial" w:hAnsi="Arial"/>
                <w:b/>
                <w:sz w:val="22"/>
              </w:rPr>
            </w:pPr>
            <w:r>
              <w:rPr>
                <w:rFonts w:ascii="Arial" w:hAnsi="Arial"/>
                <w:b/>
                <w:spacing w:val="-2"/>
                <w:sz w:val="22"/>
              </w:rPr>
              <w:t>Croncbach’s</w:t>
            </w:r>
          </w:p>
          <w:p>
            <w:pPr>
              <w:pStyle w:val="TableParagraph"/>
              <w:spacing w:line="238" w:lineRule="exact"/>
              <w:ind w:left="107"/>
              <w:rPr>
                <w:rFonts w:ascii="Arial"/>
                <w:b/>
                <w:sz w:val="22"/>
              </w:rPr>
            </w:pPr>
            <w:r>
              <w:rPr>
                <w:rFonts w:ascii="Arial"/>
                <w:b/>
                <w:spacing w:val="-2"/>
                <w:sz w:val="22"/>
              </w:rPr>
              <w:t>alpha</w:t>
            </w:r>
          </w:p>
        </w:tc>
        <w:tc>
          <w:tcPr>
            <w:tcW w:w="792" w:type="dxa"/>
          </w:tcPr>
          <w:p>
            <w:pPr>
              <w:pStyle w:val="TableParagraph"/>
              <w:tabs>
                <w:tab w:pos="474" w:val="left" w:leader="none"/>
              </w:tabs>
              <w:spacing w:line="248" w:lineRule="exact"/>
              <w:ind w:left="107"/>
              <w:rPr>
                <w:rFonts w:ascii="Arial"/>
                <w:b/>
                <w:sz w:val="22"/>
              </w:rPr>
            </w:pPr>
            <w:r>
              <w:rPr>
                <w:rFonts w:ascii="Arial"/>
                <w:b/>
                <w:spacing w:val="-10"/>
                <w:sz w:val="22"/>
              </w:rPr>
              <w:t>N</w:t>
            </w:r>
            <w:r>
              <w:rPr>
                <w:rFonts w:ascii="Arial"/>
                <w:b/>
                <w:sz w:val="22"/>
              </w:rPr>
              <w:tab/>
            </w:r>
            <w:r>
              <w:rPr>
                <w:rFonts w:ascii="Arial"/>
                <w:b/>
                <w:spacing w:val="-5"/>
                <w:sz w:val="22"/>
              </w:rPr>
              <w:t>of</w:t>
            </w:r>
          </w:p>
          <w:p>
            <w:pPr>
              <w:pStyle w:val="TableParagraph"/>
              <w:spacing w:line="238" w:lineRule="exact"/>
              <w:ind w:left="107"/>
              <w:rPr>
                <w:rFonts w:ascii="Arial"/>
                <w:b/>
                <w:sz w:val="22"/>
              </w:rPr>
            </w:pPr>
            <w:r>
              <w:rPr>
                <w:rFonts w:ascii="Arial"/>
                <w:b/>
                <w:spacing w:val="-2"/>
                <w:sz w:val="22"/>
              </w:rPr>
              <w:t>items</w:t>
            </w:r>
          </w:p>
        </w:tc>
      </w:tr>
      <w:tr>
        <w:trPr>
          <w:trHeight w:val="506" w:hRule="atLeast"/>
        </w:trPr>
        <w:tc>
          <w:tcPr>
            <w:tcW w:w="1548" w:type="dxa"/>
          </w:tcPr>
          <w:p>
            <w:pPr>
              <w:pStyle w:val="TableParagraph"/>
              <w:spacing w:line="239" w:lineRule="exact" w:before="247"/>
              <w:ind w:left="964"/>
              <w:rPr>
                <w:rFonts w:ascii="Arial"/>
                <w:b/>
                <w:sz w:val="22"/>
              </w:rPr>
            </w:pPr>
            <w:r>
              <w:rPr>
                <w:rFonts w:ascii="Arial"/>
                <w:b/>
                <w:spacing w:val="-4"/>
                <w:sz w:val="22"/>
              </w:rPr>
              <w:t>.853</w:t>
            </w:r>
          </w:p>
        </w:tc>
        <w:tc>
          <w:tcPr>
            <w:tcW w:w="792" w:type="dxa"/>
          </w:tcPr>
          <w:p>
            <w:pPr>
              <w:pStyle w:val="TableParagraph"/>
              <w:spacing w:line="239" w:lineRule="exact" w:before="247"/>
              <w:ind w:left="107"/>
              <w:rPr>
                <w:rFonts w:ascii="Arial"/>
                <w:b/>
                <w:sz w:val="22"/>
              </w:rPr>
            </w:pPr>
            <w:r>
              <w:rPr>
                <w:rFonts w:ascii="Arial"/>
                <w:b/>
                <w:spacing w:val="-5"/>
                <w:sz w:val="22"/>
              </w:rPr>
              <w:t>10</w:t>
            </w:r>
          </w:p>
        </w:tc>
      </w:tr>
    </w:tbl>
    <w:p>
      <w:pPr>
        <w:pStyle w:val="BodyText"/>
        <w:spacing w:before="196"/>
        <w:ind w:left="0"/>
        <w:jc w:val="left"/>
        <w:rPr>
          <w:rFonts w:ascii="Arial"/>
          <w:b/>
          <w:sz w:val="22"/>
        </w:rPr>
      </w:pPr>
    </w:p>
    <w:p>
      <w:pPr>
        <w:spacing w:before="0"/>
        <w:ind w:left="3661" w:right="0" w:firstLine="0"/>
        <w:jc w:val="left"/>
        <w:rPr>
          <w:rFonts w:ascii="Arial"/>
          <w:b/>
          <w:sz w:val="22"/>
        </w:rPr>
      </w:pPr>
      <w:r>
        <w:rPr>
          <w:rFonts w:ascii="Arial"/>
          <w:b/>
          <w:spacing w:val="-2"/>
          <w:sz w:val="22"/>
        </w:rPr>
        <w:t>Reliability</w:t>
      </w:r>
    </w:p>
    <w:p>
      <w:pPr>
        <w:spacing w:before="198"/>
        <w:ind w:left="3661" w:right="0" w:firstLine="0"/>
        <w:jc w:val="left"/>
        <w:rPr>
          <w:rFonts w:ascii="Arial"/>
          <w:b/>
          <w:sz w:val="22"/>
        </w:rPr>
      </w:pPr>
      <w:r>
        <w:rPr>
          <w:rFonts w:ascii="Arial"/>
          <w:b/>
          <w:sz w:val="22"/>
        </w:rPr>
        <w:t>Scale:</w:t>
      </w:r>
      <w:r>
        <w:rPr>
          <w:rFonts w:ascii="Arial"/>
          <w:b/>
          <w:spacing w:val="-2"/>
          <w:sz w:val="22"/>
        </w:rPr>
        <w:t> </w:t>
      </w:r>
      <w:r>
        <w:rPr>
          <w:rFonts w:ascii="Arial"/>
          <w:b/>
          <w:sz w:val="22"/>
        </w:rPr>
        <w:t>ALL</w:t>
      </w:r>
      <w:r>
        <w:rPr>
          <w:rFonts w:ascii="Arial"/>
          <w:b/>
          <w:spacing w:val="-5"/>
          <w:sz w:val="22"/>
        </w:rPr>
        <w:t> </w:t>
      </w:r>
      <w:r>
        <w:rPr>
          <w:rFonts w:ascii="Arial"/>
          <w:b/>
          <w:spacing w:val="-2"/>
          <w:sz w:val="22"/>
        </w:rPr>
        <w:t>VARIABLE</w:t>
      </w:r>
    </w:p>
    <w:p>
      <w:pPr>
        <w:pStyle w:val="BodyText"/>
        <w:spacing w:before="75"/>
        <w:ind w:left="0"/>
        <w:jc w:val="left"/>
        <w:rPr>
          <w:rFonts w:ascii="Arial"/>
          <w:b/>
          <w:sz w:val="22"/>
        </w:rPr>
      </w:pPr>
    </w:p>
    <w:p>
      <w:pPr>
        <w:spacing w:before="1"/>
        <w:ind w:left="3661" w:right="0" w:firstLine="0"/>
        <w:jc w:val="left"/>
        <w:rPr>
          <w:rFonts w:ascii="Arial"/>
          <w:b/>
          <w:sz w:val="22"/>
        </w:rPr>
      </w:pPr>
      <w:r>
        <w:rPr>
          <w:rFonts w:ascii="Arial"/>
          <w:b/>
          <w:sz w:val="22"/>
        </w:rPr>
        <w:t>Case</w:t>
      </w:r>
      <w:r>
        <w:rPr>
          <w:rFonts w:ascii="Arial"/>
          <w:b/>
          <w:spacing w:val="-3"/>
          <w:sz w:val="22"/>
        </w:rPr>
        <w:t> </w:t>
      </w:r>
      <w:r>
        <w:rPr>
          <w:rFonts w:ascii="Arial"/>
          <w:b/>
          <w:sz w:val="22"/>
        </w:rPr>
        <w:t>Processing</w:t>
      </w:r>
      <w:r>
        <w:rPr>
          <w:rFonts w:ascii="Arial"/>
          <w:b/>
          <w:spacing w:val="-5"/>
          <w:sz w:val="22"/>
        </w:rPr>
        <w:t> </w:t>
      </w:r>
      <w:r>
        <w:rPr>
          <w:rFonts w:ascii="Arial"/>
          <w:b/>
          <w:spacing w:val="-2"/>
          <w:sz w:val="22"/>
        </w:rPr>
        <w:t>Summary</w:t>
      </w:r>
    </w:p>
    <w:p>
      <w:pPr>
        <w:pStyle w:val="BodyText"/>
        <w:spacing w:before="100"/>
        <w:ind w:left="0"/>
        <w:jc w:val="left"/>
        <w:rPr>
          <w:rFonts w:ascii="Arial"/>
          <w:b/>
          <w:sz w:val="20"/>
        </w:rPr>
      </w:pPr>
    </w:p>
    <w:tbl>
      <w:tblPr>
        <w:tblW w:w="0" w:type="auto"/>
        <w:jc w:val="left"/>
        <w:tblInd w:w="3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968"/>
        <w:gridCol w:w="1022"/>
        <w:gridCol w:w="837"/>
      </w:tblGrid>
      <w:tr>
        <w:trPr>
          <w:trHeight w:val="378" w:hRule="atLeast"/>
        </w:trPr>
        <w:tc>
          <w:tcPr>
            <w:tcW w:w="1968" w:type="dxa"/>
          </w:tcPr>
          <w:p>
            <w:pPr>
              <w:pStyle w:val="TableParagraph"/>
              <w:rPr>
                <w:rFonts w:ascii="Times New Roman"/>
                <w:sz w:val="22"/>
              </w:rPr>
            </w:pPr>
          </w:p>
        </w:tc>
        <w:tc>
          <w:tcPr>
            <w:tcW w:w="1022" w:type="dxa"/>
          </w:tcPr>
          <w:p>
            <w:pPr>
              <w:pStyle w:val="TableParagraph"/>
              <w:spacing w:line="248" w:lineRule="exact"/>
              <w:ind w:left="108"/>
              <w:rPr>
                <w:rFonts w:ascii="Arial"/>
                <w:b/>
                <w:sz w:val="22"/>
              </w:rPr>
            </w:pPr>
            <w:r>
              <w:rPr>
                <w:rFonts w:ascii="Arial"/>
                <w:b/>
                <w:spacing w:val="-10"/>
                <w:sz w:val="22"/>
              </w:rPr>
              <w:t>N</w:t>
            </w:r>
          </w:p>
        </w:tc>
        <w:tc>
          <w:tcPr>
            <w:tcW w:w="837" w:type="dxa"/>
          </w:tcPr>
          <w:p>
            <w:pPr>
              <w:pStyle w:val="TableParagraph"/>
              <w:spacing w:line="248" w:lineRule="exact"/>
              <w:ind w:left="108"/>
              <w:rPr>
                <w:rFonts w:ascii="Arial"/>
                <w:b/>
                <w:sz w:val="22"/>
              </w:rPr>
            </w:pPr>
            <w:r>
              <w:rPr>
                <w:rFonts w:ascii="Arial"/>
                <w:b/>
                <w:spacing w:val="-10"/>
                <w:sz w:val="22"/>
              </w:rPr>
              <w:t>%</w:t>
            </w:r>
          </w:p>
        </w:tc>
      </w:tr>
      <w:tr>
        <w:trPr>
          <w:trHeight w:val="1643" w:hRule="atLeast"/>
        </w:trPr>
        <w:tc>
          <w:tcPr>
            <w:tcW w:w="1968" w:type="dxa"/>
          </w:tcPr>
          <w:p>
            <w:pPr>
              <w:pStyle w:val="TableParagraph"/>
              <w:spacing w:line="360" w:lineRule="auto"/>
              <w:ind w:left="107"/>
              <w:rPr>
                <w:rFonts w:ascii="Arial"/>
                <w:b/>
                <w:sz w:val="22"/>
              </w:rPr>
            </w:pPr>
            <w:r>
              <w:rPr>
                <w:rFonts w:ascii="Arial"/>
                <w:b/>
                <w:sz w:val="22"/>
              </w:rPr>
              <w:t>Cases</w:t>
            </w:r>
            <w:r>
              <w:rPr>
                <w:rFonts w:ascii="Arial"/>
                <w:b/>
                <w:spacing w:val="-16"/>
                <w:sz w:val="22"/>
              </w:rPr>
              <w:t> </w:t>
            </w:r>
            <w:r>
              <w:rPr>
                <w:rFonts w:ascii="Arial"/>
                <w:b/>
                <w:sz w:val="22"/>
              </w:rPr>
              <w:t>valid </w:t>
            </w:r>
            <w:r>
              <w:rPr>
                <w:rFonts w:ascii="Arial"/>
                <w:b/>
                <w:spacing w:val="-2"/>
                <w:sz w:val="22"/>
              </w:rPr>
              <w:t>Excluded</w:t>
            </w:r>
          </w:p>
          <w:p>
            <w:pPr>
              <w:pStyle w:val="TableParagraph"/>
              <w:spacing w:before="103"/>
              <w:ind w:left="43"/>
              <w:jc w:val="center"/>
              <w:rPr>
                <w:rFonts w:ascii="Arial"/>
                <w:b/>
                <w:sz w:val="14"/>
              </w:rPr>
            </w:pPr>
            <w:r>
              <w:rPr>
                <w:rFonts w:ascii="Arial"/>
                <w:b/>
                <w:spacing w:val="-10"/>
                <w:sz w:val="14"/>
              </w:rPr>
              <w:t>a</w:t>
            </w:r>
          </w:p>
          <w:p>
            <w:pPr>
              <w:pStyle w:val="TableParagraph"/>
              <w:spacing w:before="112"/>
              <w:ind w:left="1089"/>
              <w:rPr>
                <w:rFonts w:ascii="Arial"/>
                <w:b/>
                <w:sz w:val="22"/>
              </w:rPr>
            </w:pPr>
            <w:r>
              <w:rPr>
                <w:rFonts w:ascii="Arial"/>
                <w:b/>
                <w:spacing w:val="-2"/>
                <w:sz w:val="22"/>
              </w:rPr>
              <w:t>Total</w:t>
            </w:r>
          </w:p>
        </w:tc>
        <w:tc>
          <w:tcPr>
            <w:tcW w:w="1022" w:type="dxa"/>
          </w:tcPr>
          <w:p>
            <w:pPr>
              <w:pStyle w:val="TableParagraph"/>
              <w:spacing w:line="250" w:lineRule="exact"/>
              <w:ind w:left="108"/>
              <w:rPr>
                <w:rFonts w:ascii="Arial"/>
                <w:b/>
                <w:sz w:val="22"/>
              </w:rPr>
            </w:pPr>
            <w:r>
              <w:rPr>
                <w:rFonts w:ascii="Arial"/>
                <w:b/>
                <w:spacing w:val="-5"/>
                <w:sz w:val="22"/>
              </w:rPr>
              <w:t>10</w:t>
            </w:r>
          </w:p>
          <w:p>
            <w:pPr>
              <w:pStyle w:val="TableParagraph"/>
              <w:spacing w:before="126"/>
              <w:ind w:left="108"/>
              <w:rPr>
                <w:rFonts w:ascii="Arial"/>
                <w:b/>
                <w:sz w:val="22"/>
              </w:rPr>
            </w:pPr>
            <w:r>
              <w:rPr>
                <w:rFonts w:ascii="Arial"/>
                <w:b/>
                <w:spacing w:val="-10"/>
                <w:sz w:val="22"/>
              </w:rPr>
              <w:t>0</w:t>
            </w:r>
          </w:p>
          <w:p>
            <w:pPr>
              <w:pStyle w:val="TableParagraph"/>
              <w:spacing w:before="252"/>
              <w:rPr>
                <w:rFonts w:ascii="Arial"/>
                <w:b/>
                <w:sz w:val="22"/>
              </w:rPr>
            </w:pPr>
          </w:p>
          <w:p>
            <w:pPr>
              <w:pStyle w:val="TableParagraph"/>
              <w:ind w:left="108"/>
              <w:rPr>
                <w:rFonts w:ascii="Arial"/>
                <w:b/>
                <w:sz w:val="22"/>
              </w:rPr>
            </w:pPr>
            <w:r>
              <w:rPr>
                <w:rFonts w:ascii="Arial"/>
                <w:b/>
                <w:spacing w:val="-5"/>
                <w:sz w:val="22"/>
              </w:rPr>
              <w:t>10</w:t>
            </w:r>
          </w:p>
        </w:tc>
        <w:tc>
          <w:tcPr>
            <w:tcW w:w="837" w:type="dxa"/>
          </w:tcPr>
          <w:p>
            <w:pPr>
              <w:pStyle w:val="TableParagraph"/>
              <w:spacing w:line="250" w:lineRule="exact"/>
              <w:ind w:left="108"/>
              <w:rPr>
                <w:rFonts w:ascii="Arial"/>
                <w:b/>
                <w:sz w:val="22"/>
              </w:rPr>
            </w:pPr>
            <w:r>
              <w:rPr>
                <w:rFonts w:ascii="Arial"/>
                <w:b/>
                <w:spacing w:val="-4"/>
                <w:sz w:val="22"/>
              </w:rPr>
              <w:t>95.2</w:t>
            </w:r>
          </w:p>
          <w:p>
            <w:pPr>
              <w:pStyle w:val="TableParagraph"/>
              <w:spacing w:before="126"/>
              <w:ind w:left="108"/>
              <w:rPr>
                <w:rFonts w:ascii="Arial"/>
                <w:b/>
                <w:sz w:val="22"/>
              </w:rPr>
            </w:pPr>
            <w:r>
              <w:rPr>
                <w:rFonts w:ascii="Arial"/>
                <w:b/>
                <w:spacing w:val="-5"/>
                <w:sz w:val="22"/>
              </w:rPr>
              <w:t>4.8</w:t>
            </w:r>
          </w:p>
          <w:p>
            <w:pPr>
              <w:pStyle w:val="TableParagraph"/>
              <w:spacing w:before="252"/>
              <w:rPr>
                <w:rFonts w:ascii="Arial"/>
                <w:b/>
                <w:sz w:val="22"/>
              </w:rPr>
            </w:pPr>
          </w:p>
          <w:p>
            <w:pPr>
              <w:pStyle w:val="TableParagraph"/>
              <w:ind w:left="108"/>
              <w:rPr>
                <w:rFonts w:ascii="Arial"/>
                <w:b/>
                <w:sz w:val="22"/>
              </w:rPr>
            </w:pPr>
            <w:r>
              <w:rPr>
                <w:rFonts w:ascii="Arial"/>
                <w:b/>
                <w:spacing w:val="-2"/>
                <w:sz w:val="22"/>
              </w:rPr>
              <w:t>100.0</w:t>
            </w:r>
          </w:p>
        </w:tc>
      </w:tr>
    </w:tbl>
    <w:p>
      <w:pPr>
        <w:spacing w:line="360" w:lineRule="auto" w:before="0"/>
        <w:ind w:left="4381" w:right="2575" w:hanging="360"/>
        <w:jc w:val="left"/>
        <w:rPr>
          <w:rFonts w:ascii="Arial"/>
          <w:b/>
          <w:sz w:val="22"/>
        </w:rPr>
      </w:pPr>
      <w:r>
        <w:rPr>
          <w:rFonts w:ascii="Arial"/>
          <w:b/>
          <w:sz w:val="22"/>
        </w:rPr>
        <w:t>a.</w:t>
      </w:r>
      <w:r>
        <w:rPr>
          <w:rFonts w:ascii="Arial"/>
          <w:b/>
          <w:spacing w:val="80"/>
          <w:sz w:val="22"/>
        </w:rPr>
        <w:t> </w:t>
      </w:r>
      <w:r>
        <w:rPr>
          <w:rFonts w:ascii="Arial"/>
          <w:b/>
          <w:sz w:val="22"/>
        </w:rPr>
        <w:t>Listwise</w:t>
      </w:r>
      <w:r>
        <w:rPr>
          <w:rFonts w:ascii="Arial"/>
          <w:b/>
          <w:spacing w:val="-7"/>
          <w:sz w:val="22"/>
        </w:rPr>
        <w:t> </w:t>
      </w:r>
      <w:r>
        <w:rPr>
          <w:rFonts w:ascii="Arial"/>
          <w:b/>
          <w:sz w:val="22"/>
        </w:rPr>
        <w:t>deletion</w:t>
      </w:r>
      <w:r>
        <w:rPr>
          <w:rFonts w:ascii="Arial"/>
          <w:b/>
          <w:spacing w:val="-8"/>
          <w:sz w:val="22"/>
        </w:rPr>
        <w:t> </w:t>
      </w:r>
      <w:r>
        <w:rPr>
          <w:rFonts w:ascii="Arial"/>
          <w:b/>
          <w:sz w:val="22"/>
        </w:rPr>
        <w:t>based</w:t>
      </w:r>
      <w:r>
        <w:rPr>
          <w:rFonts w:ascii="Arial"/>
          <w:b/>
          <w:spacing w:val="-5"/>
          <w:sz w:val="22"/>
        </w:rPr>
        <w:t> </w:t>
      </w:r>
      <w:r>
        <w:rPr>
          <w:rFonts w:ascii="Arial"/>
          <w:b/>
          <w:sz w:val="22"/>
        </w:rPr>
        <w:t>on</w:t>
      </w:r>
      <w:r>
        <w:rPr>
          <w:rFonts w:ascii="Arial"/>
          <w:b/>
          <w:spacing w:val="-5"/>
          <w:sz w:val="22"/>
        </w:rPr>
        <w:t> </w:t>
      </w:r>
      <w:r>
        <w:rPr>
          <w:rFonts w:ascii="Arial"/>
          <w:b/>
          <w:sz w:val="22"/>
        </w:rPr>
        <w:t>all Variables in the procedure.</w:t>
      </w:r>
    </w:p>
    <w:p>
      <w:pPr>
        <w:spacing w:before="195"/>
        <w:ind w:left="3661" w:right="0" w:firstLine="0"/>
        <w:jc w:val="left"/>
        <w:rPr>
          <w:rFonts w:ascii="Arial"/>
          <w:b/>
          <w:sz w:val="22"/>
        </w:rPr>
      </w:pPr>
      <w:r>
        <w:rPr>
          <w:rFonts w:ascii="Arial"/>
          <w:b/>
          <w:sz w:val="22"/>
        </w:rPr>
        <w:t>Reliability</w:t>
      </w:r>
      <w:r>
        <w:rPr>
          <w:rFonts w:ascii="Arial"/>
          <w:b/>
          <w:spacing w:val="-10"/>
          <w:sz w:val="22"/>
        </w:rPr>
        <w:t> </w:t>
      </w:r>
      <w:r>
        <w:rPr>
          <w:rFonts w:ascii="Arial"/>
          <w:b/>
          <w:spacing w:val="-2"/>
          <w:sz w:val="22"/>
        </w:rPr>
        <w:t>statistics</w:t>
      </w:r>
    </w:p>
    <w:p>
      <w:pPr>
        <w:pStyle w:val="BodyText"/>
        <w:spacing w:before="103"/>
        <w:ind w:left="0"/>
        <w:jc w:val="left"/>
        <w:rPr>
          <w:rFonts w:ascii="Arial"/>
          <w:b/>
          <w:sz w:val="20"/>
        </w:rPr>
      </w:pPr>
    </w:p>
    <w:tbl>
      <w:tblPr>
        <w:tblW w:w="0" w:type="auto"/>
        <w:jc w:val="left"/>
        <w:tblInd w:w="3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48"/>
        <w:gridCol w:w="792"/>
      </w:tblGrid>
      <w:tr>
        <w:trPr>
          <w:trHeight w:val="758" w:hRule="atLeast"/>
        </w:trPr>
        <w:tc>
          <w:tcPr>
            <w:tcW w:w="1548" w:type="dxa"/>
          </w:tcPr>
          <w:p>
            <w:pPr>
              <w:pStyle w:val="TableParagraph"/>
              <w:spacing w:line="248" w:lineRule="exact"/>
              <w:ind w:left="107"/>
              <w:rPr>
                <w:rFonts w:ascii="Arial" w:hAnsi="Arial"/>
                <w:b/>
                <w:sz w:val="22"/>
              </w:rPr>
            </w:pPr>
            <w:r>
              <w:rPr>
                <w:rFonts w:ascii="Arial" w:hAnsi="Arial"/>
                <w:b/>
                <w:spacing w:val="-2"/>
                <w:sz w:val="22"/>
              </w:rPr>
              <w:t>Croncbach’s</w:t>
            </w:r>
          </w:p>
          <w:p>
            <w:pPr>
              <w:pStyle w:val="TableParagraph"/>
              <w:spacing w:before="126"/>
              <w:ind w:left="107"/>
              <w:rPr>
                <w:rFonts w:ascii="Arial"/>
                <w:b/>
                <w:sz w:val="22"/>
              </w:rPr>
            </w:pPr>
            <w:r>
              <w:rPr>
                <w:rFonts w:ascii="Arial"/>
                <w:b/>
                <w:spacing w:val="-2"/>
                <w:sz w:val="22"/>
              </w:rPr>
              <w:t>alpha</w:t>
            </w:r>
          </w:p>
        </w:tc>
        <w:tc>
          <w:tcPr>
            <w:tcW w:w="792" w:type="dxa"/>
          </w:tcPr>
          <w:p>
            <w:pPr>
              <w:pStyle w:val="TableParagraph"/>
              <w:tabs>
                <w:tab w:pos="474" w:val="left" w:leader="none"/>
              </w:tabs>
              <w:spacing w:line="248" w:lineRule="exact"/>
              <w:ind w:left="107"/>
              <w:rPr>
                <w:rFonts w:ascii="Arial"/>
                <w:b/>
                <w:sz w:val="22"/>
              </w:rPr>
            </w:pPr>
            <w:r>
              <w:rPr>
                <w:rFonts w:ascii="Arial"/>
                <w:b/>
                <w:spacing w:val="-10"/>
                <w:sz w:val="22"/>
              </w:rPr>
              <w:t>N</w:t>
            </w:r>
            <w:r>
              <w:rPr>
                <w:rFonts w:ascii="Arial"/>
                <w:b/>
                <w:sz w:val="22"/>
              </w:rPr>
              <w:tab/>
            </w:r>
            <w:r>
              <w:rPr>
                <w:rFonts w:ascii="Arial"/>
                <w:b/>
                <w:spacing w:val="-5"/>
                <w:sz w:val="22"/>
              </w:rPr>
              <w:t>of</w:t>
            </w:r>
          </w:p>
          <w:p>
            <w:pPr>
              <w:pStyle w:val="TableParagraph"/>
              <w:spacing w:before="126"/>
              <w:ind w:left="107"/>
              <w:rPr>
                <w:rFonts w:ascii="Arial"/>
                <w:b/>
                <w:sz w:val="22"/>
              </w:rPr>
            </w:pPr>
            <w:r>
              <w:rPr>
                <w:rFonts w:ascii="Arial"/>
                <w:b/>
                <w:spacing w:val="-2"/>
                <w:sz w:val="22"/>
              </w:rPr>
              <w:t>items</w:t>
            </w:r>
          </w:p>
        </w:tc>
      </w:tr>
      <w:tr>
        <w:trPr>
          <w:trHeight w:val="760" w:hRule="atLeast"/>
        </w:trPr>
        <w:tc>
          <w:tcPr>
            <w:tcW w:w="1548" w:type="dxa"/>
          </w:tcPr>
          <w:p>
            <w:pPr>
              <w:pStyle w:val="TableParagraph"/>
              <w:spacing w:before="123"/>
              <w:rPr>
                <w:rFonts w:ascii="Arial"/>
                <w:b/>
                <w:sz w:val="22"/>
              </w:rPr>
            </w:pPr>
          </w:p>
          <w:p>
            <w:pPr>
              <w:pStyle w:val="TableParagraph"/>
              <w:ind w:left="964"/>
              <w:rPr>
                <w:rFonts w:ascii="Arial"/>
                <w:b/>
                <w:sz w:val="22"/>
              </w:rPr>
            </w:pPr>
            <w:r>
              <w:rPr>
                <w:rFonts w:ascii="Arial"/>
                <w:b/>
                <w:spacing w:val="-4"/>
                <w:sz w:val="22"/>
              </w:rPr>
              <w:t>.827</w:t>
            </w:r>
          </w:p>
        </w:tc>
        <w:tc>
          <w:tcPr>
            <w:tcW w:w="792" w:type="dxa"/>
          </w:tcPr>
          <w:p>
            <w:pPr>
              <w:pStyle w:val="TableParagraph"/>
              <w:spacing w:before="123"/>
              <w:rPr>
                <w:rFonts w:ascii="Arial"/>
                <w:b/>
                <w:sz w:val="22"/>
              </w:rPr>
            </w:pPr>
          </w:p>
          <w:p>
            <w:pPr>
              <w:pStyle w:val="TableParagraph"/>
              <w:ind w:left="107"/>
              <w:rPr>
                <w:rFonts w:ascii="Arial"/>
                <w:b/>
                <w:sz w:val="22"/>
              </w:rPr>
            </w:pPr>
            <w:r>
              <w:rPr>
                <w:rFonts w:ascii="Arial"/>
                <w:b/>
                <w:spacing w:val="-5"/>
                <w:sz w:val="22"/>
              </w:rPr>
              <w:t>10</w:t>
            </w:r>
          </w:p>
        </w:tc>
      </w:tr>
    </w:tbl>
    <w:p>
      <w:pPr>
        <w:spacing w:after="0"/>
        <w:rPr>
          <w:rFonts w:ascii="Arial"/>
          <w:sz w:val="22"/>
        </w:rPr>
        <w:sectPr>
          <w:pgSz w:w="12240" w:h="15840"/>
          <w:pgMar w:header="761" w:footer="0" w:top="1340" w:bottom="280" w:left="1020" w:right="260"/>
        </w:sectPr>
      </w:pPr>
    </w:p>
    <w:p>
      <w:pPr>
        <w:spacing w:before="83"/>
        <w:ind w:left="3473" w:right="0" w:firstLine="0"/>
        <w:jc w:val="left"/>
        <w:rPr>
          <w:rFonts w:ascii="Arial"/>
          <w:b/>
          <w:sz w:val="22"/>
        </w:rPr>
      </w:pPr>
      <w:r>
        <w:rPr>
          <w:rFonts w:ascii="Arial"/>
          <w:b/>
          <w:spacing w:val="-2"/>
          <w:sz w:val="22"/>
        </w:rPr>
        <w:t>Reliability</w:t>
      </w:r>
    </w:p>
    <w:p>
      <w:pPr>
        <w:pStyle w:val="BodyText"/>
        <w:spacing w:before="73"/>
        <w:ind w:left="0"/>
        <w:jc w:val="left"/>
        <w:rPr>
          <w:rFonts w:ascii="Arial"/>
          <w:b/>
          <w:sz w:val="22"/>
        </w:rPr>
      </w:pPr>
    </w:p>
    <w:p>
      <w:pPr>
        <w:spacing w:before="0"/>
        <w:ind w:left="3661" w:right="0" w:firstLine="0"/>
        <w:jc w:val="left"/>
        <w:rPr>
          <w:rFonts w:ascii="Arial"/>
          <w:b/>
          <w:sz w:val="22"/>
        </w:rPr>
      </w:pPr>
      <w:r>
        <w:rPr>
          <w:rFonts w:ascii="Arial"/>
          <w:b/>
          <w:sz w:val="22"/>
        </w:rPr>
        <w:t>Scale:</w:t>
      </w:r>
      <w:r>
        <w:rPr>
          <w:rFonts w:ascii="Arial"/>
          <w:b/>
          <w:spacing w:val="-2"/>
          <w:sz w:val="22"/>
        </w:rPr>
        <w:t> </w:t>
      </w:r>
      <w:r>
        <w:rPr>
          <w:rFonts w:ascii="Arial"/>
          <w:b/>
          <w:sz w:val="22"/>
        </w:rPr>
        <w:t>ALL</w:t>
      </w:r>
      <w:r>
        <w:rPr>
          <w:rFonts w:ascii="Arial"/>
          <w:b/>
          <w:spacing w:val="-5"/>
          <w:sz w:val="22"/>
        </w:rPr>
        <w:t> </w:t>
      </w:r>
      <w:r>
        <w:rPr>
          <w:rFonts w:ascii="Arial"/>
          <w:b/>
          <w:spacing w:val="-2"/>
          <w:sz w:val="22"/>
        </w:rPr>
        <w:t>VARIABLE</w:t>
      </w:r>
    </w:p>
    <w:p>
      <w:pPr>
        <w:pStyle w:val="BodyText"/>
        <w:spacing w:before="75"/>
        <w:ind w:left="0"/>
        <w:jc w:val="left"/>
        <w:rPr>
          <w:rFonts w:ascii="Arial"/>
          <w:b/>
          <w:sz w:val="22"/>
        </w:rPr>
      </w:pPr>
    </w:p>
    <w:p>
      <w:pPr>
        <w:spacing w:before="0"/>
        <w:ind w:left="3661" w:right="0" w:firstLine="0"/>
        <w:jc w:val="left"/>
        <w:rPr>
          <w:rFonts w:ascii="Arial"/>
          <w:b/>
          <w:sz w:val="22"/>
        </w:rPr>
      </w:pPr>
      <w:r>
        <w:rPr>
          <w:rFonts w:ascii="Arial"/>
          <w:b/>
          <w:sz w:val="22"/>
        </w:rPr>
        <w:t>Case</w:t>
      </w:r>
      <w:r>
        <w:rPr>
          <w:rFonts w:ascii="Arial"/>
          <w:b/>
          <w:spacing w:val="-3"/>
          <w:sz w:val="22"/>
        </w:rPr>
        <w:t> </w:t>
      </w:r>
      <w:r>
        <w:rPr>
          <w:rFonts w:ascii="Arial"/>
          <w:b/>
          <w:sz w:val="22"/>
        </w:rPr>
        <w:t>Processing</w:t>
      </w:r>
      <w:r>
        <w:rPr>
          <w:rFonts w:ascii="Arial"/>
          <w:b/>
          <w:spacing w:val="-5"/>
          <w:sz w:val="22"/>
        </w:rPr>
        <w:t> </w:t>
      </w:r>
      <w:r>
        <w:rPr>
          <w:rFonts w:ascii="Arial"/>
          <w:b/>
          <w:spacing w:val="-2"/>
          <w:sz w:val="22"/>
        </w:rPr>
        <w:t>Summary</w:t>
      </w:r>
    </w:p>
    <w:p>
      <w:pPr>
        <w:pStyle w:val="BodyText"/>
        <w:spacing w:before="100"/>
        <w:ind w:left="0"/>
        <w:jc w:val="left"/>
        <w:rPr>
          <w:rFonts w:ascii="Arial"/>
          <w:b/>
          <w:sz w:val="20"/>
        </w:rPr>
      </w:pPr>
    </w:p>
    <w:tbl>
      <w:tblPr>
        <w:tblW w:w="0" w:type="auto"/>
        <w:jc w:val="left"/>
        <w:tblInd w:w="3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908"/>
        <w:gridCol w:w="992"/>
        <w:gridCol w:w="809"/>
      </w:tblGrid>
      <w:tr>
        <w:trPr>
          <w:trHeight w:val="381" w:hRule="atLeast"/>
        </w:trPr>
        <w:tc>
          <w:tcPr>
            <w:tcW w:w="1908" w:type="dxa"/>
          </w:tcPr>
          <w:p>
            <w:pPr>
              <w:pStyle w:val="TableParagraph"/>
              <w:rPr>
                <w:rFonts w:ascii="Times New Roman"/>
                <w:sz w:val="22"/>
              </w:rPr>
            </w:pPr>
          </w:p>
        </w:tc>
        <w:tc>
          <w:tcPr>
            <w:tcW w:w="992" w:type="dxa"/>
          </w:tcPr>
          <w:p>
            <w:pPr>
              <w:pStyle w:val="TableParagraph"/>
              <w:spacing w:line="250" w:lineRule="exact"/>
              <w:ind w:left="108"/>
              <w:rPr>
                <w:rFonts w:ascii="Arial"/>
                <w:b/>
                <w:sz w:val="22"/>
              </w:rPr>
            </w:pPr>
            <w:r>
              <w:rPr>
                <w:rFonts w:ascii="Arial"/>
                <w:b/>
                <w:spacing w:val="-10"/>
                <w:sz w:val="22"/>
              </w:rPr>
              <w:t>N</w:t>
            </w:r>
          </w:p>
        </w:tc>
        <w:tc>
          <w:tcPr>
            <w:tcW w:w="809" w:type="dxa"/>
          </w:tcPr>
          <w:p>
            <w:pPr>
              <w:pStyle w:val="TableParagraph"/>
              <w:spacing w:line="250" w:lineRule="exact"/>
              <w:ind w:left="105"/>
              <w:rPr>
                <w:rFonts w:ascii="Arial"/>
                <w:b/>
                <w:sz w:val="22"/>
              </w:rPr>
            </w:pPr>
            <w:r>
              <w:rPr>
                <w:rFonts w:ascii="Arial"/>
                <w:b/>
                <w:spacing w:val="-10"/>
                <w:sz w:val="22"/>
              </w:rPr>
              <w:t>%</w:t>
            </w:r>
          </w:p>
        </w:tc>
      </w:tr>
      <w:tr>
        <w:trPr>
          <w:trHeight w:val="1898" w:hRule="atLeast"/>
        </w:trPr>
        <w:tc>
          <w:tcPr>
            <w:tcW w:w="1908" w:type="dxa"/>
          </w:tcPr>
          <w:p>
            <w:pPr>
              <w:pStyle w:val="TableParagraph"/>
              <w:spacing w:line="360" w:lineRule="auto"/>
              <w:ind w:left="170" w:right="549" w:hanging="63"/>
              <w:rPr>
                <w:rFonts w:ascii="Arial"/>
                <w:b/>
                <w:sz w:val="22"/>
              </w:rPr>
            </w:pPr>
            <w:r>
              <w:rPr>
                <w:rFonts w:ascii="Arial"/>
                <w:b/>
                <w:sz w:val="22"/>
              </w:rPr>
              <w:t>Cases</w:t>
            </w:r>
            <w:r>
              <w:rPr>
                <w:rFonts w:ascii="Arial"/>
                <w:b/>
                <w:spacing w:val="-16"/>
                <w:sz w:val="22"/>
              </w:rPr>
              <w:t> </w:t>
            </w:r>
            <w:r>
              <w:rPr>
                <w:rFonts w:ascii="Arial"/>
                <w:b/>
                <w:sz w:val="22"/>
              </w:rPr>
              <w:t>Valid </w:t>
            </w:r>
            <w:r>
              <w:rPr>
                <w:rFonts w:ascii="Arial"/>
                <w:b/>
                <w:spacing w:val="-2"/>
                <w:sz w:val="22"/>
              </w:rPr>
              <w:t>Excluded</w:t>
            </w:r>
          </w:p>
          <w:p>
            <w:pPr>
              <w:pStyle w:val="TableParagraph"/>
              <w:spacing w:before="100"/>
              <w:ind w:left="103"/>
              <w:jc w:val="center"/>
              <w:rPr>
                <w:rFonts w:ascii="Arial"/>
                <w:b/>
                <w:sz w:val="14"/>
              </w:rPr>
            </w:pPr>
            <w:r>
              <w:rPr>
                <w:rFonts w:ascii="Arial"/>
                <w:b/>
                <w:spacing w:val="-10"/>
                <w:sz w:val="14"/>
              </w:rPr>
              <w:t>a</w:t>
            </w:r>
          </w:p>
          <w:p>
            <w:pPr>
              <w:pStyle w:val="TableParagraph"/>
              <w:rPr>
                <w:rFonts w:ascii="Arial"/>
                <w:b/>
                <w:sz w:val="14"/>
              </w:rPr>
            </w:pPr>
          </w:p>
          <w:p>
            <w:pPr>
              <w:pStyle w:val="TableParagraph"/>
              <w:rPr>
                <w:rFonts w:ascii="Arial"/>
                <w:b/>
                <w:sz w:val="14"/>
              </w:rPr>
            </w:pPr>
          </w:p>
          <w:p>
            <w:pPr>
              <w:pStyle w:val="TableParagraph"/>
              <w:spacing w:before="9"/>
              <w:rPr>
                <w:rFonts w:ascii="Arial"/>
                <w:b/>
                <w:sz w:val="14"/>
              </w:rPr>
            </w:pPr>
          </w:p>
          <w:p>
            <w:pPr>
              <w:pStyle w:val="TableParagraph"/>
              <w:ind w:left="1209"/>
              <w:rPr>
                <w:rFonts w:ascii="Arial"/>
                <w:b/>
                <w:sz w:val="22"/>
              </w:rPr>
            </w:pPr>
            <w:r>
              <w:rPr>
                <w:rFonts w:ascii="Arial"/>
                <w:b/>
                <w:spacing w:val="-2"/>
                <w:sz w:val="22"/>
              </w:rPr>
              <w:t>Total</w:t>
            </w:r>
          </w:p>
        </w:tc>
        <w:tc>
          <w:tcPr>
            <w:tcW w:w="992" w:type="dxa"/>
          </w:tcPr>
          <w:p>
            <w:pPr>
              <w:pStyle w:val="TableParagraph"/>
              <w:spacing w:line="248" w:lineRule="exact"/>
              <w:ind w:left="108"/>
              <w:rPr>
                <w:rFonts w:ascii="Arial"/>
                <w:b/>
                <w:sz w:val="22"/>
              </w:rPr>
            </w:pPr>
            <w:r>
              <w:rPr>
                <w:rFonts w:ascii="Arial"/>
                <w:b/>
                <w:spacing w:val="-5"/>
                <w:sz w:val="22"/>
              </w:rPr>
              <w:t>11</w:t>
            </w:r>
          </w:p>
          <w:p>
            <w:pPr>
              <w:pStyle w:val="TableParagraph"/>
              <w:spacing w:before="252"/>
              <w:rPr>
                <w:rFonts w:ascii="Arial"/>
                <w:b/>
                <w:sz w:val="22"/>
              </w:rPr>
            </w:pPr>
          </w:p>
          <w:p>
            <w:pPr>
              <w:pStyle w:val="TableParagraph"/>
              <w:ind w:left="108"/>
              <w:rPr>
                <w:rFonts w:ascii="Arial"/>
                <w:b/>
                <w:sz w:val="22"/>
              </w:rPr>
            </w:pPr>
            <w:r>
              <w:rPr>
                <w:rFonts w:ascii="Arial"/>
                <w:b/>
                <w:spacing w:val="-10"/>
                <w:sz w:val="22"/>
              </w:rPr>
              <w:t>0</w:t>
            </w:r>
          </w:p>
          <w:p>
            <w:pPr>
              <w:pStyle w:val="TableParagraph"/>
              <w:rPr>
                <w:rFonts w:ascii="Arial"/>
                <w:b/>
                <w:sz w:val="22"/>
              </w:rPr>
            </w:pPr>
          </w:p>
          <w:p>
            <w:pPr>
              <w:pStyle w:val="TableParagraph"/>
              <w:rPr>
                <w:rFonts w:ascii="Arial"/>
                <w:b/>
                <w:sz w:val="22"/>
              </w:rPr>
            </w:pPr>
          </w:p>
          <w:p>
            <w:pPr>
              <w:pStyle w:val="TableParagraph"/>
              <w:ind w:left="108"/>
              <w:rPr>
                <w:rFonts w:ascii="Arial"/>
                <w:b/>
                <w:sz w:val="22"/>
              </w:rPr>
            </w:pPr>
            <w:r>
              <w:rPr>
                <w:rFonts w:ascii="Arial"/>
                <w:b/>
                <w:spacing w:val="-5"/>
                <w:sz w:val="22"/>
              </w:rPr>
              <w:t>11</w:t>
            </w:r>
          </w:p>
        </w:tc>
        <w:tc>
          <w:tcPr>
            <w:tcW w:w="809" w:type="dxa"/>
          </w:tcPr>
          <w:p>
            <w:pPr>
              <w:pStyle w:val="TableParagraph"/>
              <w:spacing w:line="248" w:lineRule="exact"/>
              <w:ind w:left="105"/>
              <w:rPr>
                <w:rFonts w:ascii="Arial"/>
                <w:b/>
                <w:sz w:val="22"/>
              </w:rPr>
            </w:pPr>
            <w:r>
              <w:rPr>
                <w:rFonts w:ascii="Arial"/>
                <w:b/>
                <w:spacing w:val="-4"/>
                <w:sz w:val="22"/>
              </w:rPr>
              <w:t>95.2</w:t>
            </w:r>
          </w:p>
          <w:p>
            <w:pPr>
              <w:pStyle w:val="TableParagraph"/>
              <w:spacing w:before="252"/>
              <w:rPr>
                <w:rFonts w:ascii="Arial"/>
                <w:b/>
                <w:sz w:val="22"/>
              </w:rPr>
            </w:pPr>
          </w:p>
          <w:p>
            <w:pPr>
              <w:pStyle w:val="TableParagraph"/>
              <w:ind w:left="105"/>
              <w:rPr>
                <w:rFonts w:ascii="Arial"/>
                <w:b/>
                <w:sz w:val="22"/>
              </w:rPr>
            </w:pPr>
            <w:r>
              <w:rPr>
                <w:rFonts w:ascii="Arial"/>
                <w:b/>
                <w:spacing w:val="-5"/>
                <w:sz w:val="22"/>
              </w:rPr>
              <w:t>4.8</w:t>
            </w:r>
          </w:p>
          <w:p>
            <w:pPr>
              <w:pStyle w:val="TableParagraph"/>
              <w:rPr>
                <w:rFonts w:ascii="Arial"/>
                <w:b/>
                <w:sz w:val="22"/>
              </w:rPr>
            </w:pPr>
          </w:p>
          <w:p>
            <w:pPr>
              <w:pStyle w:val="TableParagraph"/>
              <w:rPr>
                <w:rFonts w:ascii="Arial"/>
                <w:b/>
                <w:sz w:val="22"/>
              </w:rPr>
            </w:pPr>
          </w:p>
          <w:p>
            <w:pPr>
              <w:pStyle w:val="TableParagraph"/>
              <w:ind w:left="105"/>
              <w:rPr>
                <w:rFonts w:ascii="Arial"/>
                <w:b/>
                <w:sz w:val="22"/>
              </w:rPr>
            </w:pPr>
            <w:r>
              <w:rPr>
                <w:rFonts w:ascii="Arial"/>
                <w:b/>
                <w:spacing w:val="-2"/>
                <w:sz w:val="22"/>
              </w:rPr>
              <w:t>100.0</w:t>
            </w:r>
          </w:p>
        </w:tc>
      </w:tr>
    </w:tbl>
    <w:p>
      <w:pPr>
        <w:spacing w:line="360" w:lineRule="auto" w:before="0"/>
        <w:ind w:left="4381" w:right="2575" w:hanging="360"/>
        <w:jc w:val="left"/>
        <w:rPr>
          <w:rFonts w:ascii="Arial"/>
          <w:b/>
          <w:sz w:val="22"/>
        </w:rPr>
      </w:pPr>
      <w:r>
        <w:rPr>
          <w:rFonts w:ascii="Arial"/>
          <w:b/>
          <w:sz w:val="22"/>
        </w:rPr>
        <w:t>a.</w:t>
      </w:r>
      <w:r>
        <w:rPr>
          <w:rFonts w:ascii="Arial"/>
          <w:b/>
          <w:spacing w:val="80"/>
          <w:sz w:val="22"/>
        </w:rPr>
        <w:t> </w:t>
      </w:r>
      <w:r>
        <w:rPr>
          <w:rFonts w:ascii="Arial"/>
          <w:b/>
          <w:sz w:val="22"/>
        </w:rPr>
        <w:t>Listwise</w:t>
      </w:r>
      <w:r>
        <w:rPr>
          <w:rFonts w:ascii="Arial"/>
          <w:b/>
          <w:spacing w:val="-7"/>
          <w:sz w:val="22"/>
        </w:rPr>
        <w:t> </w:t>
      </w:r>
      <w:r>
        <w:rPr>
          <w:rFonts w:ascii="Arial"/>
          <w:b/>
          <w:sz w:val="22"/>
        </w:rPr>
        <w:t>deletion</w:t>
      </w:r>
      <w:r>
        <w:rPr>
          <w:rFonts w:ascii="Arial"/>
          <w:b/>
          <w:spacing w:val="-8"/>
          <w:sz w:val="22"/>
        </w:rPr>
        <w:t> </w:t>
      </w:r>
      <w:r>
        <w:rPr>
          <w:rFonts w:ascii="Arial"/>
          <w:b/>
          <w:sz w:val="22"/>
        </w:rPr>
        <w:t>based</w:t>
      </w:r>
      <w:r>
        <w:rPr>
          <w:rFonts w:ascii="Arial"/>
          <w:b/>
          <w:spacing w:val="-5"/>
          <w:sz w:val="22"/>
        </w:rPr>
        <w:t> </w:t>
      </w:r>
      <w:r>
        <w:rPr>
          <w:rFonts w:ascii="Arial"/>
          <w:b/>
          <w:sz w:val="22"/>
        </w:rPr>
        <w:t>on</w:t>
      </w:r>
      <w:r>
        <w:rPr>
          <w:rFonts w:ascii="Arial"/>
          <w:b/>
          <w:spacing w:val="-5"/>
          <w:sz w:val="22"/>
        </w:rPr>
        <w:t> </w:t>
      </w:r>
      <w:r>
        <w:rPr>
          <w:rFonts w:ascii="Arial"/>
          <w:b/>
          <w:sz w:val="22"/>
        </w:rPr>
        <w:t>all Variables in the procedure</w:t>
      </w:r>
    </w:p>
    <w:p>
      <w:pPr>
        <w:spacing w:before="194"/>
        <w:ind w:left="3661" w:right="0" w:firstLine="0"/>
        <w:jc w:val="left"/>
        <w:rPr>
          <w:rFonts w:ascii="Arial"/>
          <w:b/>
          <w:sz w:val="22"/>
        </w:rPr>
      </w:pPr>
      <w:r>
        <w:rPr>
          <w:rFonts w:ascii="Arial"/>
          <w:b/>
          <w:sz w:val="22"/>
        </w:rPr>
        <w:t>Reliability</w:t>
      </w:r>
      <w:r>
        <w:rPr>
          <w:rFonts w:ascii="Arial"/>
          <w:b/>
          <w:spacing w:val="-10"/>
          <w:sz w:val="22"/>
        </w:rPr>
        <w:t> </w:t>
      </w:r>
      <w:r>
        <w:rPr>
          <w:rFonts w:ascii="Arial"/>
          <w:b/>
          <w:spacing w:val="-2"/>
          <w:sz w:val="22"/>
        </w:rPr>
        <w:t>statistics</w:t>
      </w:r>
    </w:p>
    <w:p>
      <w:pPr>
        <w:pStyle w:val="BodyText"/>
        <w:spacing w:before="102" w:after="1"/>
        <w:ind w:left="0"/>
        <w:jc w:val="left"/>
        <w:rPr>
          <w:rFonts w:ascii="Arial"/>
          <w:b/>
          <w:sz w:val="20"/>
        </w:rPr>
      </w:pPr>
    </w:p>
    <w:tbl>
      <w:tblPr>
        <w:tblW w:w="0" w:type="auto"/>
        <w:jc w:val="left"/>
        <w:tblInd w:w="4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48"/>
        <w:gridCol w:w="792"/>
      </w:tblGrid>
      <w:tr>
        <w:trPr>
          <w:trHeight w:val="503" w:hRule="atLeast"/>
        </w:trPr>
        <w:tc>
          <w:tcPr>
            <w:tcW w:w="1548" w:type="dxa"/>
          </w:tcPr>
          <w:p>
            <w:pPr>
              <w:pStyle w:val="TableParagraph"/>
              <w:spacing w:line="252" w:lineRule="exact"/>
              <w:ind w:left="105"/>
              <w:rPr>
                <w:rFonts w:ascii="Arial" w:hAnsi="Arial"/>
                <w:b/>
                <w:sz w:val="22"/>
              </w:rPr>
            </w:pPr>
            <w:r>
              <w:rPr>
                <w:rFonts w:ascii="Arial" w:hAnsi="Arial"/>
                <w:b/>
                <w:spacing w:val="-2"/>
                <w:sz w:val="22"/>
              </w:rPr>
              <w:t>Croncbach’s alpha</w:t>
            </w:r>
          </w:p>
        </w:tc>
        <w:tc>
          <w:tcPr>
            <w:tcW w:w="792" w:type="dxa"/>
          </w:tcPr>
          <w:p>
            <w:pPr>
              <w:pStyle w:val="TableParagraph"/>
              <w:tabs>
                <w:tab w:pos="475" w:val="left" w:leader="none"/>
              </w:tabs>
              <w:spacing w:line="252" w:lineRule="exact"/>
              <w:ind w:left="108" w:right="96"/>
              <w:rPr>
                <w:rFonts w:ascii="Arial"/>
                <w:b/>
                <w:sz w:val="22"/>
              </w:rPr>
            </w:pPr>
            <w:r>
              <w:rPr>
                <w:rFonts w:ascii="Arial"/>
                <w:b/>
                <w:spacing w:val="-10"/>
                <w:sz w:val="22"/>
              </w:rPr>
              <w:t>N</w:t>
            </w:r>
            <w:r>
              <w:rPr>
                <w:rFonts w:ascii="Arial"/>
                <w:b/>
                <w:sz w:val="22"/>
              </w:rPr>
              <w:tab/>
            </w:r>
            <w:r>
              <w:rPr>
                <w:rFonts w:ascii="Arial"/>
                <w:b/>
                <w:spacing w:val="-6"/>
                <w:sz w:val="22"/>
              </w:rPr>
              <w:t>o</w:t>
            </w:r>
            <w:r>
              <w:rPr>
                <w:rFonts w:ascii="Arial"/>
                <w:b/>
                <w:spacing w:val="-6"/>
                <w:sz w:val="22"/>
              </w:rPr>
              <w:t>f</w:t>
            </w:r>
            <w:r>
              <w:rPr>
                <w:rFonts w:ascii="Arial"/>
                <w:b/>
                <w:spacing w:val="-6"/>
                <w:sz w:val="22"/>
              </w:rPr>
              <w:t> </w:t>
            </w:r>
            <w:r>
              <w:rPr>
                <w:rFonts w:ascii="Arial"/>
                <w:b/>
                <w:spacing w:val="-2"/>
                <w:sz w:val="22"/>
              </w:rPr>
              <w:t>items</w:t>
            </w:r>
          </w:p>
        </w:tc>
      </w:tr>
      <w:tr>
        <w:trPr>
          <w:trHeight w:val="508" w:hRule="atLeast"/>
        </w:trPr>
        <w:tc>
          <w:tcPr>
            <w:tcW w:w="1548" w:type="dxa"/>
          </w:tcPr>
          <w:p>
            <w:pPr>
              <w:pStyle w:val="TableParagraph"/>
              <w:spacing w:line="239" w:lineRule="exact" w:before="249"/>
              <w:ind w:left="962"/>
              <w:rPr>
                <w:rFonts w:ascii="Arial"/>
                <w:b/>
                <w:sz w:val="22"/>
              </w:rPr>
            </w:pPr>
            <w:r>
              <w:rPr>
                <w:rFonts w:ascii="Arial"/>
                <w:b/>
                <w:spacing w:val="-4"/>
                <w:sz w:val="22"/>
              </w:rPr>
              <w:t>.758</w:t>
            </w:r>
          </w:p>
        </w:tc>
        <w:tc>
          <w:tcPr>
            <w:tcW w:w="792" w:type="dxa"/>
          </w:tcPr>
          <w:p>
            <w:pPr>
              <w:pStyle w:val="TableParagraph"/>
              <w:spacing w:line="239" w:lineRule="exact" w:before="249"/>
              <w:ind w:left="108"/>
              <w:rPr>
                <w:rFonts w:ascii="Arial"/>
                <w:b/>
                <w:sz w:val="22"/>
              </w:rPr>
            </w:pPr>
            <w:r>
              <w:rPr>
                <w:rFonts w:ascii="Arial"/>
                <w:b/>
                <w:spacing w:val="-5"/>
                <w:sz w:val="22"/>
              </w:rPr>
              <w:t>11</w:t>
            </w:r>
          </w:p>
        </w:tc>
      </w:tr>
    </w:tbl>
    <w:p>
      <w:pPr>
        <w:pStyle w:val="BodyText"/>
        <w:ind w:left="0"/>
        <w:jc w:val="left"/>
        <w:rPr>
          <w:rFonts w:ascii="Arial"/>
          <w:b/>
          <w:sz w:val="22"/>
        </w:rPr>
      </w:pPr>
    </w:p>
    <w:p>
      <w:pPr>
        <w:pStyle w:val="BodyText"/>
        <w:spacing w:before="68"/>
        <w:ind w:left="0"/>
        <w:jc w:val="left"/>
        <w:rPr>
          <w:rFonts w:ascii="Arial"/>
          <w:b/>
          <w:sz w:val="22"/>
        </w:rPr>
      </w:pPr>
    </w:p>
    <w:p>
      <w:pPr>
        <w:spacing w:before="0"/>
        <w:ind w:left="3507" w:right="0" w:firstLine="0"/>
        <w:jc w:val="left"/>
        <w:rPr>
          <w:rFonts w:ascii="Arial"/>
          <w:b/>
          <w:sz w:val="22"/>
        </w:rPr>
      </w:pPr>
      <w:r>
        <w:rPr>
          <w:rFonts w:ascii="Arial"/>
          <w:b/>
          <w:spacing w:val="-2"/>
          <w:sz w:val="22"/>
        </w:rPr>
        <w:t>Reliability</w:t>
      </w:r>
    </w:p>
    <w:p>
      <w:pPr>
        <w:spacing w:before="201"/>
        <w:ind w:left="3661" w:right="0" w:firstLine="0"/>
        <w:jc w:val="left"/>
        <w:rPr>
          <w:rFonts w:ascii="Arial"/>
          <w:b/>
          <w:sz w:val="22"/>
        </w:rPr>
      </w:pPr>
      <w:r>
        <w:rPr>
          <w:rFonts w:ascii="Arial"/>
          <w:b/>
          <w:sz w:val="22"/>
        </w:rPr>
        <w:t>Scale:</w:t>
      </w:r>
      <w:r>
        <w:rPr>
          <w:rFonts w:ascii="Arial"/>
          <w:b/>
          <w:spacing w:val="-2"/>
          <w:sz w:val="22"/>
        </w:rPr>
        <w:t> </w:t>
      </w:r>
      <w:r>
        <w:rPr>
          <w:rFonts w:ascii="Arial"/>
          <w:b/>
          <w:sz w:val="22"/>
        </w:rPr>
        <w:t>ALL</w:t>
      </w:r>
      <w:r>
        <w:rPr>
          <w:rFonts w:ascii="Arial"/>
          <w:b/>
          <w:spacing w:val="-5"/>
          <w:sz w:val="22"/>
        </w:rPr>
        <w:t> </w:t>
      </w:r>
      <w:r>
        <w:rPr>
          <w:rFonts w:ascii="Arial"/>
          <w:b/>
          <w:spacing w:val="-2"/>
          <w:sz w:val="22"/>
        </w:rPr>
        <w:t>VARIABLE</w:t>
      </w:r>
    </w:p>
    <w:p>
      <w:pPr>
        <w:pStyle w:val="BodyText"/>
        <w:spacing w:before="72"/>
        <w:ind w:left="0"/>
        <w:jc w:val="left"/>
        <w:rPr>
          <w:rFonts w:ascii="Arial"/>
          <w:b/>
          <w:sz w:val="22"/>
        </w:rPr>
      </w:pPr>
    </w:p>
    <w:p>
      <w:pPr>
        <w:spacing w:before="0"/>
        <w:ind w:left="3661" w:right="0" w:firstLine="0"/>
        <w:jc w:val="left"/>
        <w:rPr>
          <w:rFonts w:ascii="Arial"/>
          <w:b/>
          <w:sz w:val="22"/>
        </w:rPr>
      </w:pPr>
      <w:r>
        <w:rPr>
          <w:rFonts w:ascii="Arial"/>
          <w:b/>
          <w:sz w:val="22"/>
        </w:rPr>
        <w:t>Case</w:t>
      </w:r>
      <w:r>
        <w:rPr>
          <w:rFonts w:ascii="Arial"/>
          <w:b/>
          <w:spacing w:val="-3"/>
          <w:sz w:val="22"/>
        </w:rPr>
        <w:t> </w:t>
      </w:r>
      <w:r>
        <w:rPr>
          <w:rFonts w:ascii="Arial"/>
          <w:b/>
          <w:sz w:val="22"/>
        </w:rPr>
        <w:t>Processing</w:t>
      </w:r>
      <w:r>
        <w:rPr>
          <w:rFonts w:ascii="Arial"/>
          <w:b/>
          <w:spacing w:val="-5"/>
          <w:sz w:val="22"/>
        </w:rPr>
        <w:t> </w:t>
      </w:r>
      <w:r>
        <w:rPr>
          <w:rFonts w:ascii="Arial"/>
          <w:b/>
          <w:spacing w:val="-2"/>
          <w:sz w:val="22"/>
        </w:rPr>
        <w:t>Summary</w:t>
      </w:r>
    </w:p>
    <w:p>
      <w:pPr>
        <w:pStyle w:val="BodyText"/>
        <w:spacing w:before="103"/>
        <w:ind w:left="0"/>
        <w:jc w:val="left"/>
        <w:rPr>
          <w:rFonts w:ascii="Arial"/>
          <w:b/>
          <w:sz w:val="20"/>
        </w:rPr>
      </w:pPr>
    </w:p>
    <w:tbl>
      <w:tblPr>
        <w:tblW w:w="0" w:type="auto"/>
        <w:jc w:val="left"/>
        <w:tblInd w:w="3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28"/>
        <w:gridCol w:w="1080"/>
        <w:gridCol w:w="900"/>
      </w:tblGrid>
      <w:tr>
        <w:trPr>
          <w:trHeight w:val="251" w:hRule="atLeast"/>
        </w:trPr>
        <w:tc>
          <w:tcPr>
            <w:tcW w:w="1728" w:type="dxa"/>
          </w:tcPr>
          <w:p>
            <w:pPr>
              <w:pStyle w:val="TableParagraph"/>
              <w:rPr>
                <w:rFonts w:ascii="Times New Roman"/>
                <w:sz w:val="18"/>
              </w:rPr>
            </w:pPr>
          </w:p>
        </w:tc>
        <w:tc>
          <w:tcPr>
            <w:tcW w:w="1080" w:type="dxa"/>
          </w:tcPr>
          <w:p>
            <w:pPr>
              <w:pStyle w:val="TableParagraph"/>
              <w:spacing w:line="232" w:lineRule="exact"/>
              <w:ind w:left="107"/>
              <w:rPr>
                <w:rFonts w:ascii="Arial"/>
                <w:b/>
                <w:sz w:val="22"/>
              </w:rPr>
            </w:pPr>
            <w:r>
              <w:rPr>
                <w:rFonts w:ascii="Arial"/>
                <w:b/>
                <w:spacing w:val="-10"/>
                <w:sz w:val="22"/>
              </w:rPr>
              <w:t>N</w:t>
            </w:r>
          </w:p>
        </w:tc>
        <w:tc>
          <w:tcPr>
            <w:tcW w:w="900" w:type="dxa"/>
          </w:tcPr>
          <w:p>
            <w:pPr>
              <w:pStyle w:val="TableParagraph"/>
              <w:spacing w:line="232" w:lineRule="exact"/>
              <w:ind w:left="108"/>
              <w:rPr>
                <w:rFonts w:ascii="Arial"/>
                <w:b/>
                <w:sz w:val="22"/>
              </w:rPr>
            </w:pPr>
            <w:r>
              <w:rPr>
                <w:rFonts w:ascii="Arial"/>
                <w:b/>
                <w:spacing w:val="-10"/>
                <w:sz w:val="22"/>
              </w:rPr>
              <w:t>%</w:t>
            </w:r>
          </w:p>
        </w:tc>
      </w:tr>
      <w:tr>
        <w:trPr>
          <w:trHeight w:val="1519" w:hRule="atLeast"/>
        </w:trPr>
        <w:tc>
          <w:tcPr>
            <w:tcW w:w="1728" w:type="dxa"/>
          </w:tcPr>
          <w:p>
            <w:pPr>
              <w:pStyle w:val="TableParagraph"/>
              <w:spacing w:line="480" w:lineRule="auto"/>
              <w:ind w:left="107"/>
              <w:rPr>
                <w:rFonts w:ascii="Arial"/>
                <w:b/>
                <w:sz w:val="22"/>
              </w:rPr>
            </w:pPr>
            <w:r>
              <w:rPr>
                <w:rFonts w:ascii="Arial"/>
                <w:b/>
                <w:sz w:val="22"/>
              </w:rPr>
              <w:t>Cases</w:t>
            </w:r>
            <w:r>
              <w:rPr>
                <w:rFonts w:ascii="Arial"/>
                <w:b/>
                <w:spacing w:val="-16"/>
                <w:sz w:val="22"/>
              </w:rPr>
              <w:t> </w:t>
            </w:r>
            <w:r>
              <w:rPr>
                <w:rFonts w:ascii="Arial"/>
                <w:b/>
                <w:sz w:val="22"/>
              </w:rPr>
              <w:t>valid Excluded </w:t>
            </w:r>
            <w:r>
              <w:rPr>
                <w:rFonts w:ascii="Arial"/>
                <w:b/>
                <w:sz w:val="22"/>
                <w:vertAlign w:val="subscript"/>
              </w:rPr>
              <w:t>a</w:t>
            </w:r>
          </w:p>
          <w:p>
            <w:pPr>
              <w:pStyle w:val="TableParagraph"/>
              <w:ind w:left="904"/>
              <w:rPr>
                <w:rFonts w:ascii="Arial"/>
                <w:b/>
                <w:sz w:val="22"/>
              </w:rPr>
            </w:pPr>
            <w:r>
              <w:rPr>
                <w:rFonts w:ascii="Arial"/>
                <w:b/>
                <w:spacing w:val="-2"/>
                <w:sz w:val="22"/>
              </w:rPr>
              <w:t>Total</w:t>
            </w:r>
          </w:p>
        </w:tc>
        <w:tc>
          <w:tcPr>
            <w:tcW w:w="1080" w:type="dxa"/>
          </w:tcPr>
          <w:p>
            <w:pPr>
              <w:pStyle w:val="TableParagraph"/>
              <w:spacing w:line="248" w:lineRule="exact"/>
              <w:ind w:left="722"/>
              <w:rPr>
                <w:rFonts w:ascii="Arial"/>
                <w:b/>
                <w:sz w:val="22"/>
              </w:rPr>
            </w:pPr>
            <w:r>
              <w:rPr>
                <w:rFonts w:ascii="Arial"/>
                <w:b/>
                <w:spacing w:val="-5"/>
                <w:sz w:val="22"/>
              </w:rPr>
              <w:t>57</w:t>
            </w:r>
          </w:p>
          <w:p>
            <w:pPr>
              <w:pStyle w:val="TableParagraph"/>
              <w:rPr>
                <w:rFonts w:ascii="Arial"/>
                <w:b/>
                <w:sz w:val="22"/>
              </w:rPr>
            </w:pPr>
          </w:p>
          <w:p>
            <w:pPr>
              <w:pStyle w:val="TableParagraph"/>
              <w:ind w:left="845"/>
              <w:rPr>
                <w:rFonts w:ascii="Arial"/>
                <w:b/>
                <w:sz w:val="22"/>
              </w:rPr>
            </w:pPr>
            <w:r>
              <w:rPr>
                <w:rFonts w:ascii="Arial"/>
                <w:b/>
                <w:spacing w:val="-10"/>
                <w:sz w:val="22"/>
              </w:rPr>
              <w:t>0</w:t>
            </w:r>
          </w:p>
          <w:p>
            <w:pPr>
              <w:pStyle w:val="TableParagraph"/>
              <w:rPr>
                <w:rFonts w:ascii="Arial"/>
                <w:b/>
                <w:sz w:val="22"/>
              </w:rPr>
            </w:pPr>
          </w:p>
          <w:p>
            <w:pPr>
              <w:pStyle w:val="TableParagraph"/>
              <w:rPr>
                <w:rFonts w:ascii="Arial"/>
                <w:b/>
                <w:sz w:val="22"/>
              </w:rPr>
            </w:pPr>
          </w:p>
          <w:p>
            <w:pPr>
              <w:pStyle w:val="TableParagraph"/>
              <w:spacing w:line="239" w:lineRule="exact"/>
              <w:ind w:left="722"/>
              <w:rPr>
                <w:rFonts w:ascii="Arial"/>
                <w:b/>
                <w:sz w:val="22"/>
              </w:rPr>
            </w:pPr>
            <w:r>
              <w:rPr>
                <w:rFonts w:ascii="Arial"/>
                <w:b/>
                <w:spacing w:val="-5"/>
                <w:sz w:val="22"/>
              </w:rPr>
              <w:t>57</w:t>
            </w:r>
          </w:p>
        </w:tc>
        <w:tc>
          <w:tcPr>
            <w:tcW w:w="900" w:type="dxa"/>
          </w:tcPr>
          <w:p>
            <w:pPr>
              <w:pStyle w:val="TableParagraph"/>
              <w:spacing w:line="248" w:lineRule="exact"/>
              <w:ind w:left="355"/>
              <w:rPr>
                <w:rFonts w:ascii="Arial"/>
                <w:b/>
                <w:sz w:val="22"/>
              </w:rPr>
            </w:pPr>
            <w:r>
              <w:rPr>
                <w:rFonts w:ascii="Arial"/>
                <w:b/>
                <w:spacing w:val="-4"/>
                <w:sz w:val="22"/>
              </w:rPr>
              <w:t>95.2</w:t>
            </w:r>
          </w:p>
          <w:p>
            <w:pPr>
              <w:pStyle w:val="TableParagraph"/>
              <w:rPr>
                <w:rFonts w:ascii="Arial"/>
                <w:b/>
                <w:sz w:val="22"/>
              </w:rPr>
            </w:pPr>
          </w:p>
          <w:p>
            <w:pPr>
              <w:pStyle w:val="TableParagraph"/>
              <w:ind w:left="415"/>
              <w:rPr>
                <w:rFonts w:ascii="Arial"/>
                <w:b/>
                <w:sz w:val="22"/>
              </w:rPr>
            </w:pPr>
            <w:r>
              <w:rPr>
                <w:rFonts w:ascii="Arial"/>
                <w:b/>
                <w:spacing w:val="-5"/>
                <w:sz w:val="22"/>
              </w:rPr>
              <w:t>4.8</w:t>
            </w:r>
          </w:p>
          <w:p>
            <w:pPr>
              <w:pStyle w:val="TableParagraph"/>
              <w:rPr>
                <w:rFonts w:ascii="Arial"/>
                <w:b/>
                <w:sz w:val="22"/>
              </w:rPr>
            </w:pPr>
          </w:p>
          <w:p>
            <w:pPr>
              <w:pStyle w:val="TableParagraph"/>
              <w:rPr>
                <w:rFonts w:ascii="Arial"/>
                <w:b/>
                <w:sz w:val="22"/>
              </w:rPr>
            </w:pPr>
          </w:p>
          <w:p>
            <w:pPr>
              <w:pStyle w:val="TableParagraph"/>
              <w:spacing w:line="239" w:lineRule="exact"/>
              <w:ind w:left="233"/>
              <w:rPr>
                <w:rFonts w:ascii="Arial"/>
                <w:b/>
                <w:sz w:val="22"/>
              </w:rPr>
            </w:pPr>
            <w:r>
              <w:rPr>
                <w:rFonts w:ascii="Arial"/>
                <w:b/>
                <w:spacing w:val="-4"/>
                <w:sz w:val="22"/>
              </w:rPr>
              <w:t>100.0</w:t>
            </w:r>
          </w:p>
        </w:tc>
      </w:tr>
    </w:tbl>
    <w:p>
      <w:pPr>
        <w:pStyle w:val="BodyText"/>
        <w:ind w:left="0"/>
        <w:jc w:val="left"/>
        <w:rPr>
          <w:rFonts w:ascii="Arial"/>
          <w:b/>
          <w:sz w:val="22"/>
        </w:rPr>
      </w:pPr>
    </w:p>
    <w:p>
      <w:pPr>
        <w:pStyle w:val="BodyText"/>
        <w:spacing w:before="70"/>
        <w:ind w:left="0"/>
        <w:jc w:val="left"/>
        <w:rPr>
          <w:rFonts w:ascii="Arial"/>
          <w:b/>
          <w:sz w:val="22"/>
        </w:rPr>
      </w:pPr>
    </w:p>
    <w:p>
      <w:pPr>
        <w:spacing w:before="0"/>
        <w:ind w:left="3596" w:right="0" w:firstLine="0"/>
        <w:jc w:val="left"/>
        <w:rPr>
          <w:rFonts w:ascii="Arial"/>
          <w:b/>
          <w:sz w:val="22"/>
        </w:rPr>
      </w:pPr>
      <w:r>
        <w:rPr>
          <w:rFonts w:ascii="Arial"/>
          <w:b/>
          <w:sz w:val="22"/>
        </w:rPr>
        <w:t>Reliability</w:t>
      </w:r>
      <w:r>
        <w:rPr>
          <w:rFonts w:ascii="Arial"/>
          <w:b/>
          <w:spacing w:val="-15"/>
          <w:sz w:val="22"/>
        </w:rPr>
        <w:t> </w:t>
      </w:r>
      <w:r>
        <w:rPr>
          <w:rFonts w:ascii="Arial"/>
          <w:b/>
          <w:spacing w:val="-2"/>
          <w:sz w:val="22"/>
        </w:rPr>
        <w:t>statistics</w:t>
      </w:r>
    </w:p>
    <w:p>
      <w:pPr>
        <w:pStyle w:val="BodyText"/>
        <w:spacing w:before="100" w:after="1"/>
        <w:ind w:left="0"/>
        <w:jc w:val="left"/>
        <w:rPr>
          <w:rFonts w:ascii="Arial"/>
          <w:b/>
          <w:sz w:val="20"/>
        </w:rPr>
      </w:pPr>
    </w:p>
    <w:tbl>
      <w:tblPr>
        <w:tblW w:w="0" w:type="auto"/>
        <w:jc w:val="left"/>
        <w:tblInd w:w="3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48"/>
        <w:gridCol w:w="792"/>
      </w:tblGrid>
      <w:tr>
        <w:trPr>
          <w:trHeight w:val="506" w:hRule="atLeast"/>
        </w:trPr>
        <w:tc>
          <w:tcPr>
            <w:tcW w:w="1548" w:type="dxa"/>
          </w:tcPr>
          <w:p>
            <w:pPr>
              <w:pStyle w:val="TableParagraph"/>
              <w:spacing w:line="248" w:lineRule="exact"/>
              <w:ind w:left="107"/>
              <w:rPr>
                <w:rFonts w:ascii="Arial" w:hAnsi="Arial"/>
                <w:b/>
                <w:sz w:val="22"/>
              </w:rPr>
            </w:pPr>
            <w:r>
              <w:rPr>
                <w:rFonts w:ascii="Arial" w:hAnsi="Arial"/>
                <w:b/>
                <w:spacing w:val="-2"/>
                <w:sz w:val="22"/>
              </w:rPr>
              <w:t>Croncbach’s</w:t>
            </w:r>
          </w:p>
          <w:p>
            <w:pPr>
              <w:pStyle w:val="TableParagraph"/>
              <w:spacing w:line="237" w:lineRule="exact" w:before="1"/>
              <w:ind w:left="107"/>
              <w:rPr>
                <w:rFonts w:ascii="Arial"/>
                <w:b/>
                <w:sz w:val="22"/>
              </w:rPr>
            </w:pPr>
            <w:r>
              <w:rPr>
                <w:rFonts w:ascii="Arial"/>
                <w:b/>
                <w:spacing w:val="-2"/>
                <w:sz w:val="22"/>
              </w:rPr>
              <w:t>alpha</w:t>
            </w:r>
          </w:p>
        </w:tc>
        <w:tc>
          <w:tcPr>
            <w:tcW w:w="792" w:type="dxa"/>
          </w:tcPr>
          <w:p>
            <w:pPr>
              <w:pStyle w:val="TableParagraph"/>
              <w:tabs>
                <w:tab w:pos="474" w:val="left" w:leader="none"/>
              </w:tabs>
              <w:spacing w:line="248" w:lineRule="exact"/>
              <w:ind w:left="107"/>
              <w:rPr>
                <w:rFonts w:ascii="Arial"/>
                <w:b/>
                <w:sz w:val="22"/>
              </w:rPr>
            </w:pPr>
            <w:r>
              <w:rPr>
                <w:rFonts w:ascii="Arial"/>
                <w:b/>
                <w:spacing w:val="-10"/>
                <w:sz w:val="22"/>
              </w:rPr>
              <w:t>N</w:t>
            </w:r>
            <w:r>
              <w:rPr>
                <w:rFonts w:ascii="Arial"/>
                <w:b/>
                <w:sz w:val="22"/>
              </w:rPr>
              <w:tab/>
            </w:r>
            <w:r>
              <w:rPr>
                <w:rFonts w:ascii="Arial"/>
                <w:b/>
                <w:spacing w:val="-5"/>
                <w:sz w:val="22"/>
              </w:rPr>
              <w:t>of</w:t>
            </w:r>
          </w:p>
          <w:p>
            <w:pPr>
              <w:pStyle w:val="TableParagraph"/>
              <w:spacing w:line="237" w:lineRule="exact" w:before="1"/>
              <w:ind w:left="107"/>
              <w:rPr>
                <w:rFonts w:ascii="Arial"/>
                <w:b/>
                <w:sz w:val="22"/>
              </w:rPr>
            </w:pPr>
            <w:r>
              <w:rPr>
                <w:rFonts w:ascii="Arial"/>
                <w:b/>
                <w:spacing w:val="-2"/>
                <w:sz w:val="22"/>
              </w:rPr>
              <w:t>items</w:t>
            </w:r>
          </w:p>
        </w:tc>
      </w:tr>
      <w:tr>
        <w:trPr>
          <w:trHeight w:val="505" w:hRule="atLeast"/>
        </w:trPr>
        <w:tc>
          <w:tcPr>
            <w:tcW w:w="1548" w:type="dxa"/>
          </w:tcPr>
          <w:p>
            <w:pPr>
              <w:pStyle w:val="TableParagraph"/>
              <w:spacing w:line="237" w:lineRule="exact" w:before="249"/>
              <w:ind w:left="964"/>
              <w:rPr>
                <w:rFonts w:ascii="Arial"/>
                <w:b/>
                <w:sz w:val="22"/>
              </w:rPr>
            </w:pPr>
            <w:r>
              <w:rPr>
                <w:rFonts w:ascii="Arial"/>
                <w:b/>
                <w:spacing w:val="-4"/>
                <w:sz w:val="22"/>
              </w:rPr>
              <w:t>.869</w:t>
            </w:r>
          </w:p>
        </w:tc>
        <w:tc>
          <w:tcPr>
            <w:tcW w:w="792" w:type="dxa"/>
          </w:tcPr>
          <w:p>
            <w:pPr>
              <w:pStyle w:val="TableParagraph"/>
              <w:spacing w:line="237" w:lineRule="exact" w:before="249"/>
              <w:ind w:left="107"/>
              <w:rPr>
                <w:rFonts w:ascii="Arial"/>
                <w:b/>
                <w:sz w:val="22"/>
              </w:rPr>
            </w:pPr>
            <w:r>
              <w:rPr>
                <w:rFonts w:ascii="Arial"/>
                <w:b/>
                <w:spacing w:val="-5"/>
                <w:sz w:val="22"/>
              </w:rPr>
              <w:t>57</w:t>
            </w:r>
          </w:p>
        </w:tc>
      </w:tr>
    </w:tbl>
    <w:p>
      <w:pPr>
        <w:spacing w:after="0" w:line="237" w:lineRule="exact"/>
        <w:rPr>
          <w:rFonts w:ascii="Arial"/>
          <w:sz w:val="22"/>
        </w:rPr>
        <w:sectPr>
          <w:pgSz w:w="12240" w:h="15840"/>
          <w:pgMar w:header="761" w:footer="0" w:top="1340" w:bottom="280" w:left="1020" w:right="260"/>
        </w:sectPr>
      </w:pPr>
    </w:p>
    <w:p>
      <w:pPr>
        <w:spacing w:before="83"/>
        <w:ind w:left="319" w:right="1053" w:firstLine="0"/>
        <w:jc w:val="center"/>
        <w:rPr>
          <w:rFonts w:ascii="Arial"/>
          <w:b/>
          <w:sz w:val="22"/>
        </w:rPr>
      </w:pPr>
      <w:r>
        <w:rPr>
          <w:rFonts w:ascii="Arial"/>
          <w:b/>
          <w:sz w:val="22"/>
        </w:rPr>
        <w:t>APPENDIX</w:t>
      </w:r>
      <w:r>
        <w:rPr>
          <w:rFonts w:ascii="Arial"/>
          <w:b/>
          <w:spacing w:val="-11"/>
          <w:sz w:val="22"/>
        </w:rPr>
        <w:t> </w:t>
      </w:r>
      <w:r>
        <w:rPr>
          <w:rFonts w:ascii="Arial"/>
          <w:b/>
          <w:spacing w:val="-10"/>
          <w:sz w:val="22"/>
        </w:rPr>
        <w:t>F</w:t>
      </w:r>
    </w:p>
    <w:p>
      <w:pPr>
        <w:pStyle w:val="BodyText"/>
        <w:ind w:left="0"/>
        <w:jc w:val="left"/>
        <w:rPr>
          <w:rFonts w:ascii="Arial"/>
          <w:b/>
          <w:sz w:val="22"/>
        </w:rPr>
      </w:pPr>
    </w:p>
    <w:p>
      <w:pPr>
        <w:pStyle w:val="BodyText"/>
        <w:spacing w:before="76"/>
        <w:ind w:left="0"/>
        <w:jc w:val="left"/>
        <w:rPr>
          <w:rFonts w:ascii="Arial"/>
          <w:b/>
          <w:sz w:val="22"/>
        </w:rPr>
      </w:pPr>
    </w:p>
    <w:p>
      <w:pPr>
        <w:spacing w:before="0"/>
        <w:ind w:left="615" w:right="1010" w:firstLine="0"/>
        <w:jc w:val="center"/>
        <w:rPr>
          <w:rFonts w:ascii="Arial"/>
          <w:b/>
          <w:sz w:val="18"/>
        </w:rPr>
      </w:pPr>
      <w:r>
        <w:rPr>
          <w:rFonts w:ascii="Arial"/>
          <w:b/>
          <w:sz w:val="18"/>
        </w:rPr>
        <w:t>Q1</w:t>
      </w:r>
      <w:r>
        <w:rPr>
          <w:rFonts w:ascii="Arial"/>
          <w:b/>
          <w:spacing w:val="-1"/>
          <w:sz w:val="18"/>
        </w:rPr>
        <w:t> </w:t>
      </w:r>
      <w:r>
        <w:rPr>
          <w:rFonts w:ascii="Arial"/>
          <w:b/>
          <w:sz w:val="18"/>
        </w:rPr>
        <w:t>Descriptive</w:t>
      </w:r>
      <w:r>
        <w:rPr>
          <w:rFonts w:ascii="Arial"/>
          <w:b/>
          <w:spacing w:val="-1"/>
          <w:sz w:val="18"/>
        </w:rPr>
        <w:t> </w:t>
      </w:r>
      <w:r>
        <w:rPr>
          <w:rFonts w:ascii="Arial"/>
          <w:b/>
          <w:spacing w:val="-2"/>
          <w:sz w:val="18"/>
        </w:rPr>
        <w:t>Statistics</w:t>
      </w:r>
    </w:p>
    <w:p>
      <w:pPr>
        <w:pStyle w:val="BodyText"/>
        <w:spacing w:before="2"/>
        <w:ind w:left="0"/>
        <w:jc w:val="left"/>
        <w:rPr>
          <w:rFonts w:ascii="Arial"/>
          <w:b/>
          <w:sz w:val="13"/>
        </w:rPr>
      </w:pPr>
    </w:p>
    <w:tbl>
      <w:tblPr>
        <w:tblW w:w="0" w:type="auto"/>
        <w:jc w:val="left"/>
        <w:tblInd w:w="168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1671"/>
        <w:gridCol w:w="1006"/>
        <w:gridCol w:w="1056"/>
        <w:gridCol w:w="1085"/>
        <w:gridCol w:w="1005"/>
        <w:gridCol w:w="1416"/>
      </w:tblGrid>
      <w:tr>
        <w:trPr>
          <w:trHeight w:val="602" w:hRule="atLeast"/>
        </w:trPr>
        <w:tc>
          <w:tcPr>
            <w:tcW w:w="1671" w:type="dxa"/>
          </w:tcPr>
          <w:p>
            <w:pPr>
              <w:pStyle w:val="TableParagraph"/>
              <w:rPr>
                <w:rFonts w:ascii="Times New Roman"/>
                <w:sz w:val="18"/>
              </w:rPr>
            </w:pPr>
          </w:p>
        </w:tc>
        <w:tc>
          <w:tcPr>
            <w:tcW w:w="1006" w:type="dxa"/>
            <w:tcBorders>
              <w:right w:val="single" w:sz="8" w:space="0" w:color="000000"/>
            </w:tcBorders>
          </w:tcPr>
          <w:p>
            <w:pPr>
              <w:pStyle w:val="TableParagraph"/>
              <w:spacing w:before="163"/>
              <w:rPr>
                <w:rFonts w:ascii="Arial"/>
                <w:b/>
                <w:sz w:val="18"/>
              </w:rPr>
            </w:pPr>
          </w:p>
          <w:p>
            <w:pPr>
              <w:pStyle w:val="TableParagraph"/>
              <w:ind w:left="28"/>
              <w:jc w:val="center"/>
              <w:rPr>
                <w:sz w:val="18"/>
              </w:rPr>
            </w:pPr>
            <w:r>
              <w:rPr>
                <w:spacing w:val="-10"/>
                <w:sz w:val="18"/>
              </w:rPr>
              <w:t>N</w:t>
            </w:r>
          </w:p>
        </w:tc>
        <w:tc>
          <w:tcPr>
            <w:tcW w:w="1056" w:type="dxa"/>
            <w:tcBorders>
              <w:left w:val="single" w:sz="8" w:space="0" w:color="000000"/>
              <w:right w:val="single" w:sz="8" w:space="0" w:color="000000"/>
            </w:tcBorders>
          </w:tcPr>
          <w:p>
            <w:pPr>
              <w:pStyle w:val="TableParagraph"/>
              <w:spacing w:before="163"/>
              <w:rPr>
                <w:rFonts w:ascii="Arial"/>
                <w:b/>
                <w:sz w:val="18"/>
              </w:rPr>
            </w:pPr>
          </w:p>
          <w:p>
            <w:pPr>
              <w:pStyle w:val="TableParagraph"/>
              <w:ind w:left="172"/>
              <w:rPr>
                <w:sz w:val="18"/>
              </w:rPr>
            </w:pPr>
            <w:r>
              <w:rPr>
                <w:spacing w:val="-2"/>
                <w:sz w:val="18"/>
              </w:rPr>
              <w:t>Minimum</w:t>
            </w:r>
          </w:p>
        </w:tc>
        <w:tc>
          <w:tcPr>
            <w:tcW w:w="1085" w:type="dxa"/>
            <w:tcBorders>
              <w:left w:val="single" w:sz="8" w:space="0" w:color="000000"/>
              <w:right w:val="single" w:sz="8" w:space="0" w:color="000000"/>
            </w:tcBorders>
          </w:tcPr>
          <w:p>
            <w:pPr>
              <w:pStyle w:val="TableParagraph"/>
              <w:spacing w:before="163"/>
              <w:rPr>
                <w:rFonts w:ascii="Arial"/>
                <w:b/>
                <w:sz w:val="18"/>
              </w:rPr>
            </w:pPr>
          </w:p>
          <w:p>
            <w:pPr>
              <w:pStyle w:val="TableParagraph"/>
              <w:ind w:left="160"/>
              <w:rPr>
                <w:sz w:val="18"/>
              </w:rPr>
            </w:pPr>
            <w:r>
              <w:rPr>
                <w:spacing w:val="-2"/>
                <w:sz w:val="18"/>
              </w:rPr>
              <w:t>Maximum</w:t>
            </w:r>
          </w:p>
        </w:tc>
        <w:tc>
          <w:tcPr>
            <w:tcW w:w="1005" w:type="dxa"/>
            <w:tcBorders>
              <w:left w:val="single" w:sz="8" w:space="0" w:color="000000"/>
              <w:right w:val="single" w:sz="8" w:space="0" w:color="000000"/>
            </w:tcBorders>
          </w:tcPr>
          <w:p>
            <w:pPr>
              <w:pStyle w:val="TableParagraph"/>
              <w:spacing w:before="163"/>
              <w:rPr>
                <w:rFonts w:ascii="Arial"/>
                <w:b/>
                <w:sz w:val="18"/>
              </w:rPr>
            </w:pPr>
          </w:p>
          <w:p>
            <w:pPr>
              <w:pStyle w:val="TableParagraph"/>
              <w:ind w:left="285"/>
              <w:rPr>
                <w:sz w:val="18"/>
              </w:rPr>
            </w:pPr>
            <w:r>
              <w:rPr>
                <w:spacing w:val="-4"/>
                <w:sz w:val="18"/>
              </w:rPr>
              <w:t>Mean</w:t>
            </w:r>
          </w:p>
        </w:tc>
        <w:tc>
          <w:tcPr>
            <w:tcW w:w="1416" w:type="dxa"/>
            <w:tcBorders>
              <w:left w:val="single" w:sz="8" w:space="0" w:color="000000"/>
            </w:tcBorders>
          </w:tcPr>
          <w:p>
            <w:pPr>
              <w:pStyle w:val="TableParagraph"/>
              <w:spacing w:before="163"/>
              <w:rPr>
                <w:rFonts w:ascii="Arial"/>
                <w:b/>
                <w:sz w:val="18"/>
              </w:rPr>
            </w:pPr>
          </w:p>
          <w:p>
            <w:pPr>
              <w:pStyle w:val="TableParagraph"/>
              <w:ind w:left="156"/>
              <w:rPr>
                <w:sz w:val="18"/>
              </w:rPr>
            </w:pPr>
            <w:r>
              <w:rPr>
                <w:sz w:val="18"/>
              </w:rPr>
              <w:t>Std. </w:t>
            </w:r>
            <w:r>
              <w:rPr>
                <w:spacing w:val="-2"/>
                <w:sz w:val="18"/>
              </w:rPr>
              <w:t>Deviation</w:t>
            </w:r>
          </w:p>
        </w:tc>
      </w:tr>
      <w:tr>
        <w:trPr>
          <w:trHeight w:val="606" w:hRule="atLeast"/>
        </w:trPr>
        <w:tc>
          <w:tcPr>
            <w:tcW w:w="1671" w:type="dxa"/>
            <w:tcBorders>
              <w:bottom w:val="nil"/>
            </w:tcBorders>
          </w:tcPr>
          <w:p>
            <w:pPr>
              <w:pStyle w:val="TableParagraph"/>
              <w:spacing w:before="142"/>
              <w:ind w:left="27"/>
              <w:rPr>
                <w:sz w:val="18"/>
              </w:rPr>
            </w:pPr>
            <w:r>
              <w:rPr>
                <w:spacing w:val="-2"/>
                <w:sz w:val="18"/>
              </w:rPr>
              <w:t>ITEM1</w:t>
            </w:r>
          </w:p>
        </w:tc>
        <w:tc>
          <w:tcPr>
            <w:tcW w:w="1006" w:type="dxa"/>
            <w:tcBorders>
              <w:bottom w:val="nil"/>
              <w:right w:val="single" w:sz="8" w:space="0" w:color="000000"/>
            </w:tcBorders>
          </w:tcPr>
          <w:p>
            <w:pPr>
              <w:pStyle w:val="TableParagraph"/>
              <w:spacing w:before="48"/>
              <w:rPr>
                <w:rFonts w:ascii="Arial"/>
                <w:b/>
                <w:sz w:val="18"/>
              </w:rPr>
            </w:pPr>
          </w:p>
          <w:p>
            <w:pPr>
              <w:pStyle w:val="TableParagraph"/>
              <w:ind w:right="-15"/>
              <w:jc w:val="right"/>
              <w:rPr>
                <w:sz w:val="18"/>
              </w:rPr>
            </w:pPr>
            <w:r>
              <w:rPr>
                <w:spacing w:val="-5"/>
                <w:sz w:val="18"/>
              </w:rPr>
              <w:t>250</w:t>
            </w:r>
          </w:p>
        </w:tc>
        <w:tc>
          <w:tcPr>
            <w:tcW w:w="1056" w:type="dxa"/>
            <w:tcBorders>
              <w:left w:val="single" w:sz="8" w:space="0" w:color="000000"/>
              <w:bottom w:val="nil"/>
              <w:right w:val="single" w:sz="8" w:space="0" w:color="000000"/>
            </w:tcBorders>
          </w:tcPr>
          <w:p>
            <w:pPr>
              <w:pStyle w:val="TableParagraph"/>
              <w:spacing w:before="48"/>
              <w:rPr>
                <w:rFonts w:ascii="Arial"/>
                <w:b/>
                <w:sz w:val="18"/>
              </w:rPr>
            </w:pPr>
          </w:p>
          <w:p>
            <w:pPr>
              <w:pStyle w:val="TableParagraph"/>
              <w:ind w:right="-15"/>
              <w:jc w:val="right"/>
              <w:rPr>
                <w:sz w:val="18"/>
              </w:rPr>
            </w:pPr>
            <w:r>
              <w:rPr>
                <w:spacing w:val="-4"/>
                <w:sz w:val="18"/>
              </w:rPr>
              <w:t>2.00</w:t>
            </w:r>
          </w:p>
        </w:tc>
        <w:tc>
          <w:tcPr>
            <w:tcW w:w="1085" w:type="dxa"/>
            <w:tcBorders>
              <w:left w:val="single" w:sz="8" w:space="0" w:color="000000"/>
              <w:bottom w:val="nil"/>
              <w:right w:val="single" w:sz="8" w:space="0" w:color="000000"/>
            </w:tcBorders>
          </w:tcPr>
          <w:p>
            <w:pPr>
              <w:pStyle w:val="TableParagraph"/>
              <w:spacing w:before="48"/>
              <w:rPr>
                <w:rFonts w:ascii="Arial"/>
                <w:b/>
                <w:sz w:val="18"/>
              </w:rPr>
            </w:pPr>
          </w:p>
          <w:p>
            <w:pPr>
              <w:pStyle w:val="TableParagraph"/>
              <w:ind w:right="-15"/>
              <w:jc w:val="right"/>
              <w:rPr>
                <w:sz w:val="18"/>
              </w:rPr>
            </w:pPr>
            <w:r>
              <w:rPr>
                <w:spacing w:val="-4"/>
                <w:sz w:val="18"/>
              </w:rPr>
              <w:t>5.00</w:t>
            </w:r>
          </w:p>
        </w:tc>
        <w:tc>
          <w:tcPr>
            <w:tcW w:w="1005" w:type="dxa"/>
            <w:tcBorders>
              <w:left w:val="single" w:sz="8" w:space="0" w:color="000000"/>
              <w:bottom w:val="nil"/>
              <w:right w:val="single" w:sz="8" w:space="0" w:color="000000"/>
            </w:tcBorders>
          </w:tcPr>
          <w:p>
            <w:pPr>
              <w:pStyle w:val="TableParagraph"/>
              <w:spacing w:before="48"/>
              <w:rPr>
                <w:rFonts w:ascii="Arial"/>
                <w:b/>
                <w:sz w:val="18"/>
              </w:rPr>
            </w:pPr>
          </w:p>
          <w:p>
            <w:pPr>
              <w:pStyle w:val="TableParagraph"/>
              <w:jc w:val="right"/>
              <w:rPr>
                <w:sz w:val="18"/>
              </w:rPr>
            </w:pPr>
            <w:r>
              <w:rPr>
                <w:spacing w:val="-2"/>
                <w:sz w:val="18"/>
              </w:rPr>
              <w:t>3.8480</w:t>
            </w:r>
          </w:p>
        </w:tc>
        <w:tc>
          <w:tcPr>
            <w:tcW w:w="1416" w:type="dxa"/>
            <w:tcBorders>
              <w:left w:val="single" w:sz="8" w:space="0" w:color="000000"/>
              <w:bottom w:val="nil"/>
            </w:tcBorders>
          </w:tcPr>
          <w:p>
            <w:pPr>
              <w:pStyle w:val="TableParagraph"/>
              <w:spacing w:before="48"/>
              <w:rPr>
                <w:rFonts w:ascii="Arial"/>
                <w:b/>
                <w:sz w:val="18"/>
              </w:rPr>
            </w:pPr>
          </w:p>
          <w:p>
            <w:pPr>
              <w:pStyle w:val="TableParagraph"/>
              <w:ind w:right="-15"/>
              <w:jc w:val="right"/>
              <w:rPr>
                <w:sz w:val="18"/>
              </w:rPr>
            </w:pPr>
            <w:r>
              <w:rPr>
                <w:spacing w:val="-2"/>
                <w:sz w:val="18"/>
              </w:rPr>
              <w:t>.72318</w:t>
            </w:r>
          </w:p>
        </w:tc>
      </w:tr>
      <w:tr>
        <w:trPr>
          <w:trHeight w:val="609" w:hRule="atLeast"/>
        </w:trPr>
        <w:tc>
          <w:tcPr>
            <w:tcW w:w="1671" w:type="dxa"/>
            <w:tcBorders>
              <w:top w:val="nil"/>
              <w:bottom w:val="nil"/>
            </w:tcBorders>
          </w:tcPr>
          <w:p>
            <w:pPr>
              <w:pStyle w:val="TableParagraph"/>
              <w:spacing w:before="143"/>
              <w:ind w:left="27"/>
              <w:rPr>
                <w:sz w:val="18"/>
              </w:rPr>
            </w:pPr>
            <w:r>
              <w:rPr>
                <w:spacing w:val="-2"/>
                <w:sz w:val="18"/>
              </w:rPr>
              <w:t>ITEM2</w:t>
            </w:r>
          </w:p>
        </w:tc>
        <w:tc>
          <w:tcPr>
            <w:tcW w:w="1006" w:type="dxa"/>
            <w:tcBorders>
              <w:top w:val="nil"/>
              <w:bottom w:val="nil"/>
              <w:right w:val="single" w:sz="8" w:space="0" w:color="000000"/>
            </w:tcBorders>
          </w:tcPr>
          <w:p>
            <w:pPr>
              <w:pStyle w:val="TableParagraph"/>
              <w:spacing w:before="51"/>
              <w:rPr>
                <w:rFonts w:ascii="Arial"/>
                <w:b/>
                <w:sz w:val="18"/>
              </w:rPr>
            </w:pPr>
          </w:p>
          <w:p>
            <w:pPr>
              <w:pStyle w:val="TableParagraph"/>
              <w:spacing w:before="1"/>
              <w:ind w:right="-15"/>
              <w:jc w:val="right"/>
              <w:rPr>
                <w:sz w:val="18"/>
              </w:rPr>
            </w:pPr>
            <w:r>
              <w:rPr>
                <w:spacing w:val="-5"/>
                <w:sz w:val="18"/>
              </w:rPr>
              <w:t>250</w:t>
            </w:r>
          </w:p>
        </w:tc>
        <w:tc>
          <w:tcPr>
            <w:tcW w:w="1056" w:type="dxa"/>
            <w:tcBorders>
              <w:top w:val="nil"/>
              <w:left w:val="single" w:sz="8" w:space="0" w:color="000000"/>
              <w:bottom w:val="nil"/>
              <w:right w:val="single" w:sz="8" w:space="0" w:color="000000"/>
            </w:tcBorders>
          </w:tcPr>
          <w:p>
            <w:pPr>
              <w:pStyle w:val="TableParagraph"/>
              <w:spacing w:before="51"/>
              <w:rPr>
                <w:rFonts w:ascii="Arial"/>
                <w:b/>
                <w:sz w:val="18"/>
              </w:rPr>
            </w:pPr>
          </w:p>
          <w:p>
            <w:pPr>
              <w:pStyle w:val="TableParagraph"/>
              <w:spacing w:before="1"/>
              <w:ind w:right="-15"/>
              <w:jc w:val="right"/>
              <w:rPr>
                <w:sz w:val="18"/>
              </w:rPr>
            </w:pPr>
            <w:r>
              <w:rPr>
                <w:spacing w:val="-4"/>
                <w:sz w:val="18"/>
              </w:rPr>
              <w:t>1.00</w:t>
            </w:r>
          </w:p>
        </w:tc>
        <w:tc>
          <w:tcPr>
            <w:tcW w:w="1085" w:type="dxa"/>
            <w:tcBorders>
              <w:top w:val="nil"/>
              <w:left w:val="single" w:sz="8" w:space="0" w:color="000000"/>
              <w:bottom w:val="nil"/>
              <w:right w:val="single" w:sz="8" w:space="0" w:color="000000"/>
            </w:tcBorders>
          </w:tcPr>
          <w:p>
            <w:pPr>
              <w:pStyle w:val="TableParagraph"/>
              <w:spacing w:before="51"/>
              <w:rPr>
                <w:rFonts w:ascii="Arial"/>
                <w:b/>
                <w:sz w:val="18"/>
              </w:rPr>
            </w:pPr>
          </w:p>
          <w:p>
            <w:pPr>
              <w:pStyle w:val="TableParagraph"/>
              <w:spacing w:before="1"/>
              <w:ind w:right="-15"/>
              <w:jc w:val="right"/>
              <w:rPr>
                <w:sz w:val="18"/>
              </w:rPr>
            </w:pPr>
            <w:r>
              <w:rPr>
                <w:spacing w:val="-4"/>
                <w:sz w:val="18"/>
              </w:rPr>
              <w:t>3.00</w:t>
            </w:r>
          </w:p>
        </w:tc>
        <w:tc>
          <w:tcPr>
            <w:tcW w:w="1005" w:type="dxa"/>
            <w:tcBorders>
              <w:top w:val="nil"/>
              <w:left w:val="single" w:sz="8" w:space="0" w:color="000000"/>
              <w:bottom w:val="nil"/>
              <w:right w:val="single" w:sz="8" w:space="0" w:color="000000"/>
            </w:tcBorders>
          </w:tcPr>
          <w:p>
            <w:pPr>
              <w:pStyle w:val="TableParagraph"/>
              <w:spacing w:before="51"/>
              <w:rPr>
                <w:rFonts w:ascii="Arial"/>
                <w:b/>
                <w:sz w:val="18"/>
              </w:rPr>
            </w:pPr>
          </w:p>
          <w:p>
            <w:pPr>
              <w:pStyle w:val="TableParagraph"/>
              <w:spacing w:before="1"/>
              <w:jc w:val="right"/>
              <w:rPr>
                <w:sz w:val="18"/>
              </w:rPr>
            </w:pPr>
            <w:r>
              <w:rPr>
                <w:spacing w:val="-2"/>
                <w:sz w:val="18"/>
              </w:rPr>
              <w:t>1.0560</w:t>
            </w:r>
          </w:p>
        </w:tc>
        <w:tc>
          <w:tcPr>
            <w:tcW w:w="1416" w:type="dxa"/>
            <w:tcBorders>
              <w:top w:val="nil"/>
              <w:left w:val="single" w:sz="8" w:space="0" w:color="000000"/>
              <w:bottom w:val="nil"/>
            </w:tcBorders>
          </w:tcPr>
          <w:p>
            <w:pPr>
              <w:pStyle w:val="TableParagraph"/>
              <w:spacing w:before="51"/>
              <w:rPr>
                <w:rFonts w:ascii="Arial"/>
                <w:b/>
                <w:sz w:val="18"/>
              </w:rPr>
            </w:pPr>
          </w:p>
          <w:p>
            <w:pPr>
              <w:pStyle w:val="TableParagraph"/>
              <w:spacing w:before="1"/>
              <w:ind w:right="-15"/>
              <w:jc w:val="right"/>
              <w:rPr>
                <w:sz w:val="18"/>
              </w:rPr>
            </w:pPr>
            <w:r>
              <w:rPr>
                <w:spacing w:val="-2"/>
                <w:sz w:val="18"/>
              </w:rPr>
              <w:t>.62645</w:t>
            </w:r>
          </w:p>
        </w:tc>
      </w:tr>
      <w:tr>
        <w:trPr>
          <w:trHeight w:val="607" w:hRule="atLeast"/>
        </w:trPr>
        <w:tc>
          <w:tcPr>
            <w:tcW w:w="1671" w:type="dxa"/>
            <w:tcBorders>
              <w:top w:val="nil"/>
              <w:bottom w:val="nil"/>
            </w:tcBorders>
          </w:tcPr>
          <w:p>
            <w:pPr>
              <w:pStyle w:val="TableParagraph"/>
              <w:spacing w:before="143"/>
              <w:ind w:left="27"/>
              <w:rPr>
                <w:sz w:val="18"/>
              </w:rPr>
            </w:pPr>
            <w:r>
              <w:rPr>
                <w:spacing w:val="-2"/>
                <w:sz w:val="18"/>
              </w:rPr>
              <w:t>ITEM3</w:t>
            </w:r>
          </w:p>
        </w:tc>
        <w:tc>
          <w:tcPr>
            <w:tcW w:w="1006" w:type="dxa"/>
            <w:tcBorders>
              <w:top w:val="nil"/>
              <w:bottom w:val="nil"/>
              <w:right w:val="single" w:sz="8" w:space="0" w:color="000000"/>
            </w:tcBorders>
          </w:tcPr>
          <w:p>
            <w:pPr>
              <w:pStyle w:val="TableParagraph"/>
              <w:spacing w:before="49"/>
              <w:rPr>
                <w:rFonts w:ascii="Arial"/>
                <w:b/>
                <w:sz w:val="18"/>
              </w:rPr>
            </w:pPr>
          </w:p>
          <w:p>
            <w:pPr>
              <w:pStyle w:val="TableParagraph"/>
              <w:ind w:right="-15"/>
              <w:jc w:val="right"/>
              <w:rPr>
                <w:sz w:val="18"/>
              </w:rPr>
            </w:pPr>
            <w:r>
              <w:rPr>
                <w:spacing w:val="-5"/>
                <w:sz w:val="18"/>
              </w:rPr>
              <w:t>250</w:t>
            </w:r>
          </w:p>
        </w:tc>
        <w:tc>
          <w:tcPr>
            <w:tcW w:w="1056" w:type="dxa"/>
            <w:tcBorders>
              <w:top w:val="nil"/>
              <w:left w:val="single" w:sz="8" w:space="0" w:color="000000"/>
              <w:bottom w:val="nil"/>
              <w:right w:val="single" w:sz="8" w:space="0" w:color="000000"/>
            </w:tcBorders>
          </w:tcPr>
          <w:p>
            <w:pPr>
              <w:pStyle w:val="TableParagraph"/>
              <w:spacing w:before="49"/>
              <w:rPr>
                <w:rFonts w:ascii="Arial"/>
                <w:b/>
                <w:sz w:val="18"/>
              </w:rPr>
            </w:pPr>
          </w:p>
          <w:p>
            <w:pPr>
              <w:pStyle w:val="TableParagraph"/>
              <w:ind w:right="-15"/>
              <w:jc w:val="right"/>
              <w:rPr>
                <w:sz w:val="18"/>
              </w:rPr>
            </w:pPr>
            <w:r>
              <w:rPr>
                <w:spacing w:val="-4"/>
                <w:sz w:val="18"/>
              </w:rPr>
              <w:t>1.00</w:t>
            </w:r>
          </w:p>
        </w:tc>
        <w:tc>
          <w:tcPr>
            <w:tcW w:w="1085" w:type="dxa"/>
            <w:tcBorders>
              <w:top w:val="nil"/>
              <w:left w:val="single" w:sz="8" w:space="0" w:color="000000"/>
              <w:bottom w:val="nil"/>
              <w:right w:val="single" w:sz="8" w:space="0" w:color="000000"/>
            </w:tcBorders>
          </w:tcPr>
          <w:p>
            <w:pPr>
              <w:pStyle w:val="TableParagraph"/>
              <w:spacing w:before="49"/>
              <w:rPr>
                <w:rFonts w:ascii="Arial"/>
                <w:b/>
                <w:sz w:val="18"/>
              </w:rPr>
            </w:pPr>
          </w:p>
          <w:p>
            <w:pPr>
              <w:pStyle w:val="TableParagraph"/>
              <w:ind w:right="-15"/>
              <w:jc w:val="right"/>
              <w:rPr>
                <w:sz w:val="18"/>
              </w:rPr>
            </w:pPr>
            <w:r>
              <w:rPr>
                <w:spacing w:val="-4"/>
                <w:sz w:val="18"/>
              </w:rPr>
              <w:t>3.00</w:t>
            </w:r>
          </w:p>
        </w:tc>
        <w:tc>
          <w:tcPr>
            <w:tcW w:w="1005" w:type="dxa"/>
            <w:tcBorders>
              <w:top w:val="nil"/>
              <w:left w:val="single" w:sz="8" w:space="0" w:color="000000"/>
              <w:bottom w:val="nil"/>
              <w:right w:val="single" w:sz="8" w:space="0" w:color="000000"/>
            </w:tcBorders>
          </w:tcPr>
          <w:p>
            <w:pPr>
              <w:pStyle w:val="TableParagraph"/>
              <w:spacing w:before="49"/>
              <w:rPr>
                <w:rFonts w:ascii="Arial"/>
                <w:b/>
                <w:sz w:val="18"/>
              </w:rPr>
            </w:pPr>
          </w:p>
          <w:p>
            <w:pPr>
              <w:pStyle w:val="TableParagraph"/>
              <w:jc w:val="right"/>
              <w:rPr>
                <w:sz w:val="18"/>
              </w:rPr>
            </w:pPr>
            <w:r>
              <w:rPr>
                <w:spacing w:val="-2"/>
                <w:sz w:val="18"/>
              </w:rPr>
              <w:t>1.2440</w:t>
            </w:r>
          </w:p>
        </w:tc>
        <w:tc>
          <w:tcPr>
            <w:tcW w:w="1416" w:type="dxa"/>
            <w:tcBorders>
              <w:top w:val="nil"/>
              <w:left w:val="single" w:sz="8" w:space="0" w:color="000000"/>
              <w:bottom w:val="nil"/>
            </w:tcBorders>
          </w:tcPr>
          <w:p>
            <w:pPr>
              <w:pStyle w:val="TableParagraph"/>
              <w:spacing w:before="49"/>
              <w:rPr>
                <w:rFonts w:ascii="Arial"/>
                <w:b/>
                <w:sz w:val="18"/>
              </w:rPr>
            </w:pPr>
          </w:p>
          <w:p>
            <w:pPr>
              <w:pStyle w:val="TableParagraph"/>
              <w:ind w:right="-15"/>
              <w:jc w:val="right"/>
              <w:rPr>
                <w:sz w:val="18"/>
              </w:rPr>
            </w:pPr>
            <w:r>
              <w:rPr>
                <w:spacing w:val="-2"/>
                <w:sz w:val="18"/>
              </w:rPr>
              <w:t>.60025</w:t>
            </w:r>
          </w:p>
        </w:tc>
      </w:tr>
      <w:tr>
        <w:trPr>
          <w:trHeight w:val="607" w:hRule="atLeast"/>
        </w:trPr>
        <w:tc>
          <w:tcPr>
            <w:tcW w:w="1671" w:type="dxa"/>
            <w:tcBorders>
              <w:top w:val="nil"/>
              <w:bottom w:val="nil"/>
            </w:tcBorders>
          </w:tcPr>
          <w:p>
            <w:pPr>
              <w:pStyle w:val="TableParagraph"/>
              <w:spacing w:before="144"/>
              <w:ind w:left="27"/>
              <w:rPr>
                <w:sz w:val="18"/>
              </w:rPr>
            </w:pPr>
            <w:r>
              <w:rPr>
                <w:spacing w:val="-2"/>
                <w:sz w:val="18"/>
              </w:rPr>
              <w:t>ITEM4</w:t>
            </w:r>
          </w:p>
        </w:tc>
        <w:tc>
          <w:tcPr>
            <w:tcW w:w="1006" w:type="dxa"/>
            <w:tcBorders>
              <w:top w:val="nil"/>
              <w:bottom w:val="nil"/>
              <w:right w:val="single" w:sz="8" w:space="0" w:color="000000"/>
            </w:tcBorders>
          </w:tcPr>
          <w:p>
            <w:pPr>
              <w:pStyle w:val="TableParagraph"/>
              <w:spacing w:before="49"/>
              <w:rPr>
                <w:rFonts w:ascii="Arial"/>
                <w:b/>
                <w:sz w:val="18"/>
              </w:rPr>
            </w:pPr>
          </w:p>
          <w:p>
            <w:pPr>
              <w:pStyle w:val="TableParagraph"/>
              <w:ind w:right="-15"/>
              <w:jc w:val="right"/>
              <w:rPr>
                <w:sz w:val="18"/>
              </w:rPr>
            </w:pPr>
            <w:r>
              <w:rPr>
                <w:spacing w:val="-5"/>
                <w:sz w:val="18"/>
              </w:rPr>
              <w:t>250</w:t>
            </w:r>
          </w:p>
        </w:tc>
        <w:tc>
          <w:tcPr>
            <w:tcW w:w="1056" w:type="dxa"/>
            <w:tcBorders>
              <w:top w:val="nil"/>
              <w:left w:val="single" w:sz="8" w:space="0" w:color="000000"/>
              <w:bottom w:val="nil"/>
              <w:right w:val="single" w:sz="8" w:space="0" w:color="000000"/>
            </w:tcBorders>
          </w:tcPr>
          <w:p>
            <w:pPr>
              <w:pStyle w:val="TableParagraph"/>
              <w:spacing w:before="49"/>
              <w:rPr>
                <w:rFonts w:ascii="Arial"/>
                <w:b/>
                <w:sz w:val="18"/>
              </w:rPr>
            </w:pPr>
          </w:p>
          <w:p>
            <w:pPr>
              <w:pStyle w:val="TableParagraph"/>
              <w:ind w:right="-15"/>
              <w:jc w:val="right"/>
              <w:rPr>
                <w:sz w:val="18"/>
              </w:rPr>
            </w:pPr>
            <w:r>
              <w:rPr>
                <w:spacing w:val="-4"/>
                <w:sz w:val="18"/>
              </w:rPr>
              <w:t>1.00</w:t>
            </w:r>
          </w:p>
        </w:tc>
        <w:tc>
          <w:tcPr>
            <w:tcW w:w="1085" w:type="dxa"/>
            <w:tcBorders>
              <w:top w:val="nil"/>
              <w:left w:val="single" w:sz="8" w:space="0" w:color="000000"/>
              <w:bottom w:val="nil"/>
              <w:right w:val="single" w:sz="8" w:space="0" w:color="000000"/>
            </w:tcBorders>
          </w:tcPr>
          <w:p>
            <w:pPr>
              <w:pStyle w:val="TableParagraph"/>
              <w:spacing w:before="49"/>
              <w:rPr>
                <w:rFonts w:ascii="Arial"/>
                <w:b/>
                <w:sz w:val="18"/>
              </w:rPr>
            </w:pPr>
          </w:p>
          <w:p>
            <w:pPr>
              <w:pStyle w:val="TableParagraph"/>
              <w:ind w:right="-15"/>
              <w:jc w:val="right"/>
              <w:rPr>
                <w:sz w:val="18"/>
              </w:rPr>
            </w:pPr>
            <w:r>
              <w:rPr>
                <w:spacing w:val="-4"/>
                <w:sz w:val="18"/>
              </w:rPr>
              <w:t>4.00</w:t>
            </w:r>
          </w:p>
        </w:tc>
        <w:tc>
          <w:tcPr>
            <w:tcW w:w="1005" w:type="dxa"/>
            <w:tcBorders>
              <w:top w:val="nil"/>
              <w:left w:val="single" w:sz="8" w:space="0" w:color="000000"/>
              <w:bottom w:val="nil"/>
              <w:right w:val="single" w:sz="8" w:space="0" w:color="000000"/>
            </w:tcBorders>
          </w:tcPr>
          <w:p>
            <w:pPr>
              <w:pStyle w:val="TableParagraph"/>
              <w:spacing w:before="49"/>
              <w:rPr>
                <w:rFonts w:ascii="Arial"/>
                <w:b/>
                <w:sz w:val="18"/>
              </w:rPr>
            </w:pPr>
          </w:p>
          <w:p>
            <w:pPr>
              <w:pStyle w:val="TableParagraph"/>
              <w:jc w:val="right"/>
              <w:rPr>
                <w:sz w:val="18"/>
              </w:rPr>
            </w:pPr>
            <w:r>
              <w:rPr>
                <w:spacing w:val="-2"/>
                <w:sz w:val="18"/>
              </w:rPr>
              <w:t>2.8360</w:t>
            </w:r>
          </w:p>
        </w:tc>
        <w:tc>
          <w:tcPr>
            <w:tcW w:w="1416" w:type="dxa"/>
            <w:tcBorders>
              <w:top w:val="nil"/>
              <w:left w:val="single" w:sz="8" w:space="0" w:color="000000"/>
              <w:bottom w:val="nil"/>
            </w:tcBorders>
          </w:tcPr>
          <w:p>
            <w:pPr>
              <w:pStyle w:val="TableParagraph"/>
              <w:spacing w:before="49"/>
              <w:rPr>
                <w:rFonts w:ascii="Arial"/>
                <w:b/>
                <w:sz w:val="18"/>
              </w:rPr>
            </w:pPr>
          </w:p>
          <w:p>
            <w:pPr>
              <w:pStyle w:val="TableParagraph"/>
              <w:ind w:right="-15"/>
              <w:jc w:val="right"/>
              <w:rPr>
                <w:sz w:val="18"/>
              </w:rPr>
            </w:pPr>
            <w:r>
              <w:rPr>
                <w:spacing w:val="-2"/>
                <w:sz w:val="18"/>
              </w:rPr>
              <w:t>.86956</w:t>
            </w:r>
          </w:p>
        </w:tc>
      </w:tr>
      <w:tr>
        <w:trPr>
          <w:trHeight w:val="609" w:hRule="atLeast"/>
        </w:trPr>
        <w:tc>
          <w:tcPr>
            <w:tcW w:w="1671" w:type="dxa"/>
            <w:tcBorders>
              <w:top w:val="nil"/>
              <w:bottom w:val="nil"/>
            </w:tcBorders>
          </w:tcPr>
          <w:p>
            <w:pPr>
              <w:pStyle w:val="TableParagraph"/>
              <w:spacing w:before="143"/>
              <w:ind w:left="27"/>
              <w:rPr>
                <w:sz w:val="18"/>
              </w:rPr>
            </w:pPr>
            <w:r>
              <w:rPr>
                <w:spacing w:val="-2"/>
                <w:sz w:val="18"/>
              </w:rPr>
              <w:t>ITEM5</w:t>
            </w:r>
          </w:p>
        </w:tc>
        <w:tc>
          <w:tcPr>
            <w:tcW w:w="1006" w:type="dxa"/>
            <w:tcBorders>
              <w:top w:val="nil"/>
              <w:bottom w:val="nil"/>
              <w:right w:val="single" w:sz="8" w:space="0" w:color="000000"/>
            </w:tcBorders>
          </w:tcPr>
          <w:p>
            <w:pPr>
              <w:pStyle w:val="TableParagraph"/>
              <w:spacing w:before="51"/>
              <w:rPr>
                <w:rFonts w:ascii="Arial"/>
                <w:b/>
                <w:sz w:val="18"/>
              </w:rPr>
            </w:pPr>
          </w:p>
          <w:p>
            <w:pPr>
              <w:pStyle w:val="TableParagraph"/>
              <w:spacing w:before="1"/>
              <w:ind w:right="-15"/>
              <w:jc w:val="right"/>
              <w:rPr>
                <w:sz w:val="18"/>
              </w:rPr>
            </w:pPr>
            <w:r>
              <w:rPr>
                <w:spacing w:val="-5"/>
                <w:sz w:val="18"/>
              </w:rPr>
              <w:t>250</w:t>
            </w:r>
          </w:p>
        </w:tc>
        <w:tc>
          <w:tcPr>
            <w:tcW w:w="1056" w:type="dxa"/>
            <w:tcBorders>
              <w:top w:val="nil"/>
              <w:left w:val="single" w:sz="8" w:space="0" w:color="000000"/>
              <w:bottom w:val="nil"/>
              <w:right w:val="single" w:sz="8" w:space="0" w:color="000000"/>
            </w:tcBorders>
          </w:tcPr>
          <w:p>
            <w:pPr>
              <w:pStyle w:val="TableParagraph"/>
              <w:spacing w:before="51"/>
              <w:rPr>
                <w:rFonts w:ascii="Arial"/>
                <w:b/>
                <w:sz w:val="18"/>
              </w:rPr>
            </w:pPr>
          </w:p>
          <w:p>
            <w:pPr>
              <w:pStyle w:val="TableParagraph"/>
              <w:spacing w:before="1"/>
              <w:ind w:right="-15"/>
              <w:jc w:val="right"/>
              <w:rPr>
                <w:sz w:val="18"/>
              </w:rPr>
            </w:pPr>
            <w:r>
              <w:rPr>
                <w:spacing w:val="-4"/>
                <w:sz w:val="18"/>
              </w:rPr>
              <w:t>2.00</w:t>
            </w:r>
          </w:p>
        </w:tc>
        <w:tc>
          <w:tcPr>
            <w:tcW w:w="1085" w:type="dxa"/>
            <w:tcBorders>
              <w:top w:val="nil"/>
              <w:left w:val="single" w:sz="8" w:space="0" w:color="000000"/>
              <w:bottom w:val="nil"/>
              <w:right w:val="single" w:sz="8" w:space="0" w:color="000000"/>
            </w:tcBorders>
          </w:tcPr>
          <w:p>
            <w:pPr>
              <w:pStyle w:val="TableParagraph"/>
              <w:spacing w:before="51"/>
              <w:rPr>
                <w:rFonts w:ascii="Arial"/>
                <w:b/>
                <w:sz w:val="18"/>
              </w:rPr>
            </w:pPr>
          </w:p>
          <w:p>
            <w:pPr>
              <w:pStyle w:val="TableParagraph"/>
              <w:spacing w:before="1"/>
              <w:ind w:right="-15"/>
              <w:jc w:val="right"/>
              <w:rPr>
                <w:sz w:val="18"/>
              </w:rPr>
            </w:pPr>
            <w:r>
              <w:rPr>
                <w:spacing w:val="-4"/>
                <w:sz w:val="18"/>
              </w:rPr>
              <w:t>5.00</w:t>
            </w:r>
          </w:p>
        </w:tc>
        <w:tc>
          <w:tcPr>
            <w:tcW w:w="1005" w:type="dxa"/>
            <w:tcBorders>
              <w:top w:val="nil"/>
              <w:left w:val="single" w:sz="8" w:space="0" w:color="000000"/>
              <w:bottom w:val="nil"/>
              <w:right w:val="single" w:sz="8" w:space="0" w:color="000000"/>
            </w:tcBorders>
          </w:tcPr>
          <w:p>
            <w:pPr>
              <w:pStyle w:val="TableParagraph"/>
              <w:spacing w:before="51"/>
              <w:rPr>
                <w:rFonts w:ascii="Arial"/>
                <w:b/>
                <w:sz w:val="18"/>
              </w:rPr>
            </w:pPr>
          </w:p>
          <w:p>
            <w:pPr>
              <w:pStyle w:val="TableParagraph"/>
              <w:spacing w:before="1"/>
              <w:jc w:val="right"/>
              <w:rPr>
                <w:sz w:val="18"/>
              </w:rPr>
            </w:pPr>
            <w:r>
              <w:rPr>
                <w:spacing w:val="-2"/>
                <w:sz w:val="18"/>
              </w:rPr>
              <w:t>3.5360</w:t>
            </w:r>
          </w:p>
        </w:tc>
        <w:tc>
          <w:tcPr>
            <w:tcW w:w="1416" w:type="dxa"/>
            <w:tcBorders>
              <w:top w:val="nil"/>
              <w:left w:val="single" w:sz="8" w:space="0" w:color="000000"/>
              <w:bottom w:val="nil"/>
            </w:tcBorders>
          </w:tcPr>
          <w:p>
            <w:pPr>
              <w:pStyle w:val="TableParagraph"/>
              <w:spacing w:before="51"/>
              <w:rPr>
                <w:rFonts w:ascii="Arial"/>
                <w:b/>
                <w:sz w:val="18"/>
              </w:rPr>
            </w:pPr>
          </w:p>
          <w:p>
            <w:pPr>
              <w:pStyle w:val="TableParagraph"/>
              <w:spacing w:before="1"/>
              <w:ind w:right="-15"/>
              <w:jc w:val="right"/>
              <w:rPr>
                <w:sz w:val="18"/>
              </w:rPr>
            </w:pPr>
            <w:r>
              <w:rPr>
                <w:spacing w:val="-2"/>
                <w:sz w:val="18"/>
              </w:rPr>
              <w:t>.70505</w:t>
            </w:r>
          </w:p>
        </w:tc>
      </w:tr>
      <w:tr>
        <w:trPr>
          <w:trHeight w:val="607" w:hRule="atLeast"/>
        </w:trPr>
        <w:tc>
          <w:tcPr>
            <w:tcW w:w="1671" w:type="dxa"/>
            <w:tcBorders>
              <w:top w:val="nil"/>
              <w:bottom w:val="nil"/>
            </w:tcBorders>
          </w:tcPr>
          <w:p>
            <w:pPr>
              <w:pStyle w:val="TableParagraph"/>
              <w:spacing w:before="143"/>
              <w:ind w:left="27"/>
              <w:rPr>
                <w:sz w:val="18"/>
              </w:rPr>
            </w:pPr>
            <w:r>
              <w:rPr>
                <w:spacing w:val="-2"/>
                <w:sz w:val="18"/>
              </w:rPr>
              <w:t>ITEM6</w:t>
            </w:r>
          </w:p>
        </w:tc>
        <w:tc>
          <w:tcPr>
            <w:tcW w:w="1006" w:type="dxa"/>
            <w:tcBorders>
              <w:top w:val="nil"/>
              <w:bottom w:val="nil"/>
              <w:right w:val="single" w:sz="8" w:space="0" w:color="000000"/>
            </w:tcBorders>
          </w:tcPr>
          <w:p>
            <w:pPr>
              <w:pStyle w:val="TableParagraph"/>
              <w:spacing w:before="49"/>
              <w:rPr>
                <w:rFonts w:ascii="Arial"/>
                <w:b/>
                <w:sz w:val="18"/>
              </w:rPr>
            </w:pPr>
          </w:p>
          <w:p>
            <w:pPr>
              <w:pStyle w:val="TableParagraph"/>
              <w:ind w:right="-15"/>
              <w:jc w:val="right"/>
              <w:rPr>
                <w:sz w:val="18"/>
              </w:rPr>
            </w:pPr>
            <w:r>
              <w:rPr>
                <w:spacing w:val="-5"/>
                <w:sz w:val="18"/>
              </w:rPr>
              <w:t>250</w:t>
            </w:r>
          </w:p>
        </w:tc>
        <w:tc>
          <w:tcPr>
            <w:tcW w:w="1056" w:type="dxa"/>
            <w:tcBorders>
              <w:top w:val="nil"/>
              <w:left w:val="single" w:sz="8" w:space="0" w:color="000000"/>
              <w:bottom w:val="nil"/>
              <w:right w:val="single" w:sz="8" w:space="0" w:color="000000"/>
            </w:tcBorders>
          </w:tcPr>
          <w:p>
            <w:pPr>
              <w:pStyle w:val="TableParagraph"/>
              <w:spacing w:before="49"/>
              <w:rPr>
                <w:rFonts w:ascii="Arial"/>
                <w:b/>
                <w:sz w:val="18"/>
              </w:rPr>
            </w:pPr>
          </w:p>
          <w:p>
            <w:pPr>
              <w:pStyle w:val="TableParagraph"/>
              <w:ind w:right="-15"/>
              <w:jc w:val="right"/>
              <w:rPr>
                <w:sz w:val="18"/>
              </w:rPr>
            </w:pPr>
            <w:r>
              <w:rPr>
                <w:spacing w:val="-4"/>
                <w:sz w:val="18"/>
              </w:rPr>
              <w:t>1.00</w:t>
            </w:r>
          </w:p>
        </w:tc>
        <w:tc>
          <w:tcPr>
            <w:tcW w:w="1085" w:type="dxa"/>
            <w:tcBorders>
              <w:top w:val="nil"/>
              <w:left w:val="single" w:sz="8" w:space="0" w:color="000000"/>
              <w:bottom w:val="nil"/>
              <w:right w:val="single" w:sz="8" w:space="0" w:color="000000"/>
            </w:tcBorders>
          </w:tcPr>
          <w:p>
            <w:pPr>
              <w:pStyle w:val="TableParagraph"/>
              <w:spacing w:before="49"/>
              <w:rPr>
                <w:rFonts w:ascii="Arial"/>
                <w:b/>
                <w:sz w:val="18"/>
              </w:rPr>
            </w:pPr>
          </w:p>
          <w:p>
            <w:pPr>
              <w:pStyle w:val="TableParagraph"/>
              <w:ind w:right="-15"/>
              <w:jc w:val="right"/>
              <w:rPr>
                <w:sz w:val="18"/>
              </w:rPr>
            </w:pPr>
            <w:r>
              <w:rPr>
                <w:spacing w:val="-4"/>
                <w:sz w:val="18"/>
              </w:rPr>
              <w:t>3.00</w:t>
            </w:r>
          </w:p>
        </w:tc>
        <w:tc>
          <w:tcPr>
            <w:tcW w:w="1005" w:type="dxa"/>
            <w:tcBorders>
              <w:top w:val="nil"/>
              <w:left w:val="single" w:sz="8" w:space="0" w:color="000000"/>
              <w:bottom w:val="nil"/>
              <w:right w:val="single" w:sz="8" w:space="0" w:color="000000"/>
            </w:tcBorders>
          </w:tcPr>
          <w:p>
            <w:pPr>
              <w:pStyle w:val="TableParagraph"/>
              <w:spacing w:before="49"/>
              <w:rPr>
                <w:rFonts w:ascii="Arial"/>
                <w:b/>
                <w:sz w:val="18"/>
              </w:rPr>
            </w:pPr>
          </w:p>
          <w:p>
            <w:pPr>
              <w:pStyle w:val="TableParagraph"/>
              <w:jc w:val="right"/>
              <w:rPr>
                <w:sz w:val="18"/>
              </w:rPr>
            </w:pPr>
            <w:r>
              <w:rPr>
                <w:spacing w:val="-2"/>
                <w:sz w:val="18"/>
              </w:rPr>
              <w:t>1.2560</w:t>
            </w:r>
          </w:p>
        </w:tc>
        <w:tc>
          <w:tcPr>
            <w:tcW w:w="1416" w:type="dxa"/>
            <w:tcBorders>
              <w:top w:val="nil"/>
              <w:left w:val="single" w:sz="8" w:space="0" w:color="000000"/>
              <w:bottom w:val="nil"/>
            </w:tcBorders>
          </w:tcPr>
          <w:p>
            <w:pPr>
              <w:pStyle w:val="TableParagraph"/>
              <w:spacing w:before="49"/>
              <w:rPr>
                <w:rFonts w:ascii="Arial"/>
                <w:b/>
                <w:sz w:val="18"/>
              </w:rPr>
            </w:pPr>
          </w:p>
          <w:p>
            <w:pPr>
              <w:pStyle w:val="TableParagraph"/>
              <w:ind w:right="-15"/>
              <w:jc w:val="right"/>
              <w:rPr>
                <w:sz w:val="18"/>
              </w:rPr>
            </w:pPr>
            <w:r>
              <w:rPr>
                <w:spacing w:val="-2"/>
                <w:sz w:val="18"/>
              </w:rPr>
              <w:t>.66982</w:t>
            </w:r>
          </w:p>
        </w:tc>
      </w:tr>
      <w:tr>
        <w:trPr>
          <w:trHeight w:val="607" w:hRule="atLeast"/>
        </w:trPr>
        <w:tc>
          <w:tcPr>
            <w:tcW w:w="1671" w:type="dxa"/>
            <w:tcBorders>
              <w:top w:val="nil"/>
              <w:bottom w:val="nil"/>
            </w:tcBorders>
          </w:tcPr>
          <w:p>
            <w:pPr>
              <w:pStyle w:val="TableParagraph"/>
              <w:spacing w:before="143"/>
              <w:ind w:left="27"/>
              <w:rPr>
                <w:sz w:val="18"/>
              </w:rPr>
            </w:pPr>
            <w:r>
              <w:rPr>
                <w:spacing w:val="-2"/>
                <w:sz w:val="18"/>
              </w:rPr>
              <w:t>ITEM7</w:t>
            </w:r>
          </w:p>
        </w:tc>
        <w:tc>
          <w:tcPr>
            <w:tcW w:w="1006" w:type="dxa"/>
            <w:tcBorders>
              <w:top w:val="nil"/>
              <w:bottom w:val="nil"/>
              <w:right w:val="single" w:sz="8" w:space="0" w:color="000000"/>
            </w:tcBorders>
          </w:tcPr>
          <w:p>
            <w:pPr>
              <w:pStyle w:val="TableParagraph"/>
              <w:spacing w:before="49"/>
              <w:rPr>
                <w:rFonts w:ascii="Arial"/>
                <w:b/>
                <w:sz w:val="18"/>
              </w:rPr>
            </w:pPr>
          </w:p>
          <w:p>
            <w:pPr>
              <w:pStyle w:val="TableParagraph"/>
              <w:ind w:right="-15"/>
              <w:jc w:val="right"/>
              <w:rPr>
                <w:sz w:val="18"/>
              </w:rPr>
            </w:pPr>
            <w:r>
              <w:rPr>
                <w:spacing w:val="-5"/>
                <w:sz w:val="18"/>
              </w:rPr>
              <w:t>250</w:t>
            </w:r>
          </w:p>
        </w:tc>
        <w:tc>
          <w:tcPr>
            <w:tcW w:w="1056" w:type="dxa"/>
            <w:tcBorders>
              <w:top w:val="nil"/>
              <w:left w:val="single" w:sz="8" w:space="0" w:color="000000"/>
              <w:bottom w:val="nil"/>
              <w:right w:val="single" w:sz="8" w:space="0" w:color="000000"/>
            </w:tcBorders>
          </w:tcPr>
          <w:p>
            <w:pPr>
              <w:pStyle w:val="TableParagraph"/>
              <w:spacing w:before="49"/>
              <w:rPr>
                <w:rFonts w:ascii="Arial"/>
                <w:b/>
                <w:sz w:val="18"/>
              </w:rPr>
            </w:pPr>
          </w:p>
          <w:p>
            <w:pPr>
              <w:pStyle w:val="TableParagraph"/>
              <w:ind w:right="-15"/>
              <w:jc w:val="right"/>
              <w:rPr>
                <w:sz w:val="18"/>
              </w:rPr>
            </w:pPr>
            <w:r>
              <w:rPr>
                <w:spacing w:val="-4"/>
                <w:sz w:val="18"/>
              </w:rPr>
              <w:t>1.00</w:t>
            </w:r>
          </w:p>
        </w:tc>
        <w:tc>
          <w:tcPr>
            <w:tcW w:w="1085" w:type="dxa"/>
            <w:tcBorders>
              <w:top w:val="nil"/>
              <w:left w:val="single" w:sz="8" w:space="0" w:color="000000"/>
              <w:bottom w:val="nil"/>
              <w:right w:val="single" w:sz="8" w:space="0" w:color="000000"/>
            </w:tcBorders>
          </w:tcPr>
          <w:p>
            <w:pPr>
              <w:pStyle w:val="TableParagraph"/>
              <w:spacing w:before="49"/>
              <w:rPr>
                <w:rFonts w:ascii="Arial"/>
                <w:b/>
                <w:sz w:val="18"/>
              </w:rPr>
            </w:pPr>
          </w:p>
          <w:p>
            <w:pPr>
              <w:pStyle w:val="TableParagraph"/>
              <w:ind w:right="-15"/>
              <w:jc w:val="right"/>
              <w:rPr>
                <w:sz w:val="18"/>
              </w:rPr>
            </w:pPr>
            <w:r>
              <w:rPr>
                <w:spacing w:val="-4"/>
                <w:sz w:val="18"/>
              </w:rPr>
              <w:t>3.00</w:t>
            </w:r>
          </w:p>
        </w:tc>
        <w:tc>
          <w:tcPr>
            <w:tcW w:w="1005" w:type="dxa"/>
            <w:tcBorders>
              <w:top w:val="nil"/>
              <w:left w:val="single" w:sz="8" w:space="0" w:color="000000"/>
              <w:bottom w:val="nil"/>
              <w:right w:val="single" w:sz="8" w:space="0" w:color="000000"/>
            </w:tcBorders>
          </w:tcPr>
          <w:p>
            <w:pPr>
              <w:pStyle w:val="TableParagraph"/>
              <w:spacing w:before="49"/>
              <w:rPr>
                <w:rFonts w:ascii="Arial"/>
                <w:b/>
                <w:sz w:val="18"/>
              </w:rPr>
            </w:pPr>
          </w:p>
          <w:p>
            <w:pPr>
              <w:pStyle w:val="TableParagraph"/>
              <w:jc w:val="right"/>
              <w:rPr>
                <w:sz w:val="18"/>
              </w:rPr>
            </w:pPr>
            <w:r>
              <w:rPr>
                <w:spacing w:val="-2"/>
                <w:sz w:val="18"/>
              </w:rPr>
              <w:t>1.2760</w:t>
            </w:r>
          </w:p>
        </w:tc>
        <w:tc>
          <w:tcPr>
            <w:tcW w:w="1416" w:type="dxa"/>
            <w:tcBorders>
              <w:top w:val="nil"/>
              <w:left w:val="single" w:sz="8" w:space="0" w:color="000000"/>
              <w:bottom w:val="nil"/>
            </w:tcBorders>
          </w:tcPr>
          <w:p>
            <w:pPr>
              <w:pStyle w:val="TableParagraph"/>
              <w:spacing w:before="49"/>
              <w:rPr>
                <w:rFonts w:ascii="Arial"/>
                <w:b/>
                <w:sz w:val="18"/>
              </w:rPr>
            </w:pPr>
          </w:p>
          <w:p>
            <w:pPr>
              <w:pStyle w:val="TableParagraph"/>
              <w:ind w:right="-15"/>
              <w:jc w:val="right"/>
              <w:rPr>
                <w:sz w:val="18"/>
              </w:rPr>
            </w:pPr>
            <w:r>
              <w:rPr>
                <w:spacing w:val="-2"/>
                <w:sz w:val="18"/>
              </w:rPr>
              <w:t>.65570</w:t>
            </w:r>
          </w:p>
        </w:tc>
      </w:tr>
      <w:tr>
        <w:trPr>
          <w:trHeight w:val="609" w:hRule="atLeast"/>
        </w:trPr>
        <w:tc>
          <w:tcPr>
            <w:tcW w:w="1671" w:type="dxa"/>
            <w:tcBorders>
              <w:top w:val="nil"/>
              <w:bottom w:val="nil"/>
            </w:tcBorders>
          </w:tcPr>
          <w:p>
            <w:pPr>
              <w:pStyle w:val="TableParagraph"/>
              <w:spacing w:before="143"/>
              <w:ind w:left="27"/>
              <w:rPr>
                <w:sz w:val="18"/>
              </w:rPr>
            </w:pPr>
            <w:r>
              <w:rPr>
                <w:spacing w:val="-2"/>
                <w:sz w:val="18"/>
              </w:rPr>
              <w:t>ITEM8</w:t>
            </w:r>
          </w:p>
        </w:tc>
        <w:tc>
          <w:tcPr>
            <w:tcW w:w="1006" w:type="dxa"/>
            <w:tcBorders>
              <w:top w:val="nil"/>
              <w:bottom w:val="nil"/>
              <w:right w:val="single" w:sz="8" w:space="0" w:color="000000"/>
            </w:tcBorders>
          </w:tcPr>
          <w:p>
            <w:pPr>
              <w:pStyle w:val="TableParagraph"/>
              <w:spacing w:before="51"/>
              <w:rPr>
                <w:rFonts w:ascii="Arial"/>
                <w:b/>
                <w:sz w:val="18"/>
              </w:rPr>
            </w:pPr>
          </w:p>
          <w:p>
            <w:pPr>
              <w:pStyle w:val="TableParagraph"/>
              <w:spacing w:before="1"/>
              <w:ind w:right="-15"/>
              <w:jc w:val="right"/>
              <w:rPr>
                <w:sz w:val="18"/>
              </w:rPr>
            </w:pPr>
            <w:r>
              <w:rPr>
                <w:spacing w:val="-5"/>
                <w:sz w:val="18"/>
              </w:rPr>
              <w:t>250</w:t>
            </w:r>
          </w:p>
        </w:tc>
        <w:tc>
          <w:tcPr>
            <w:tcW w:w="1056" w:type="dxa"/>
            <w:tcBorders>
              <w:top w:val="nil"/>
              <w:left w:val="single" w:sz="8" w:space="0" w:color="000000"/>
              <w:bottom w:val="nil"/>
              <w:right w:val="single" w:sz="8" w:space="0" w:color="000000"/>
            </w:tcBorders>
          </w:tcPr>
          <w:p>
            <w:pPr>
              <w:pStyle w:val="TableParagraph"/>
              <w:spacing w:before="51"/>
              <w:rPr>
                <w:rFonts w:ascii="Arial"/>
                <w:b/>
                <w:sz w:val="18"/>
              </w:rPr>
            </w:pPr>
          </w:p>
          <w:p>
            <w:pPr>
              <w:pStyle w:val="TableParagraph"/>
              <w:spacing w:before="1"/>
              <w:ind w:right="-15"/>
              <w:jc w:val="right"/>
              <w:rPr>
                <w:sz w:val="18"/>
              </w:rPr>
            </w:pPr>
            <w:r>
              <w:rPr>
                <w:spacing w:val="-4"/>
                <w:sz w:val="18"/>
              </w:rPr>
              <w:t>1.00</w:t>
            </w:r>
          </w:p>
        </w:tc>
        <w:tc>
          <w:tcPr>
            <w:tcW w:w="1085" w:type="dxa"/>
            <w:tcBorders>
              <w:top w:val="nil"/>
              <w:left w:val="single" w:sz="8" w:space="0" w:color="000000"/>
              <w:bottom w:val="nil"/>
              <w:right w:val="single" w:sz="8" w:space="0" w:color="000000"/>
            </w:tcBorders>
          </w:tcPr>
          <w:p>
            <w:pPr>
              <w:pStyle w:val="TableParagraph"/>
              <w:spacing w:before="51"/>
              <w:rPr>
                <w:rFonts w:ascii="Arial"/>
                <w:b/>
                <w:sz w:val="18"/>
              </w:rPr>
            </w:pPr>
          </w:p>
          <w:p>
            <w:pPr>
              <w:pStyle w:val="TableParagraph"/>
              <w:spacing w:before="1"/>
              <w:ind w:right="-15"/>
              <w:jc w:val="right"/>
              <w:rPr>
                <w:sz w:val="18"/>
              </w:rPr>
            </w:pPr>
            <w:r>
              <w:rPr>
                <w:spacing w:val="-4"/>
                <w:sz w:val="18"/>
              </w:rPr>
              <w:t>3.00</w:t>
            </w:r>
          </w:p>
        </w:tc>
        <w:tc>
          <w:tcPr>
            <w:tcW w:w="1005" w:type="dxa"/>
            <w:tcBorders>
              <w:top w:val="nil"/>
              <w:left w:val="single" w:sz="8" w:space="0" w:color="000000"/>
              <w:bottom w:val="nil"/>
              <w:right w:val="single" w:sz="8" w:space="0" w:color="000000"/>
            </w:tcBorders>
          </w:tcPr>
          <w:p>
            <w:pPr>
              <w:pStyle w:val="TableParagraph"/>
              <w:spacing w:before="51"/>
              <w:rPr>
                <w:rFonts w:ascii="Arial"/>
                <w:b/>
                <w:sz w:val="18"/>
              </w:rPr>
            </w:pPr>
          </w:p>
          <w:p>
            <w:pPr>
              <w:pStyle w:val="TableParagraph"/>
              <w:spacing w:before="1"/>
              <w:jc w:val="right"/>
              <w:rPr>
                <w:sz w:val="18"/>
              </w:rPr>
            </w:pPr>
            <w:r>
              <w:rPr>
                <w:spacing w:val="-2"/>
                <w:sz w:val="18"/>
              </w:rPr>
              <w:t>3.5560</w:t>
            </w:r>
          </w:p>
        </w:tc>
        <w:tc>
          <w:tcPr>
            <w:tcW w:w="1416" w:type="dxa"/>
            <w:tcBorders>
              <w:top w:val="nil"/>
              <w:left w:val="single" w:sz="8" w:space="0" w:color="000000"/>
              <w:bottom w:val="nil"/>
            </w:tcBorders>
          </w:tcPr>
          <w:p>
            <w:pPr>
              <w:pStyle w:val="TableParagraph"/>
              <w:spacing w:before="51"/>
              <w:rPr>
                <w:rFonts w:ascii="Arial"/>
                <w:b/>
                <w:sz w:val="18"/>
              </w:rPr>
            </w:pPr>
          </w:p>
          <w:p>
            <w:pPr>
              <w:pStyle w:val="TableParagraph"/>
              <w:spacing w:before="1"/>
              <w:ind w:right="-15"/>
              <w:jc w:val="right"/>
              <w:rPr>
                <w:sz w:val="18"/>
              </w:rPr>
            </w:pPr>
            <w:r>
              <w:rPr>
                <w:spacing w:val="-2"/>
                <w:sz w:val="18"/>
              </w:rPr>
              <w:t>.57146</w:t>
            </w:r>
          </w:p>
        </w:tc>
      </w:tr>
      <w:tr>
        <w:trPr>
          <w:trHeight w:val="607" w:hRule="atLeast"/>
        </w:trPr>
        <w:tc>
          <w:tcPr>
            <w:tcW w:w="1671" w:type="dxa"/>
            <w:tcBorders>
              <w:top w:val="nil"/>
              <w:bottom w:val="nil"/>
            </w:tcBorders>
          </w:tcPr>
          <w:p>
            <w:pPr>
              <w:pStyle w:val="TableParagraph"/>
              <w:spacing w:before="144"/>
              <w:ind w:left="27"/>
              <w:rPr>
                <w:sz w:val="18"/>
              </w:rPr>
            </w:pPr>
            <w:r>
              <w:rPr>
                <w:spacing w:val="-2"/>
                <w:sz w:val="18"/>
              </w:rPr>
              <w:t>ITEM9</w:t>
            </w:r>
          </w:p>
        </w:tc>
        <w:tc>
          <w:tcPr>
            <w:tcW w:w="1006" w:type="dxa"/>
            <w:tcBorders>
              <w:top w:val="nil"/>
              <w:bottom w:val="nil"/>
              <w:right w:val="single" w:sz="8" w:space="0" w:color="000000"/>
            </w:tcBorders>
          </w:tcPr>
          <w:p>
            <w:pPr>
              <w:pStyle w:val="TableParagraph"/>
              <w:spacing w:before="49"/>
              <w:rPr>
                <w:rFonts w:ascii="Arial"/>
                <w:b/>
                <w:sz w:val="18"/>
              </w:rPr>
            </w:pPr>
          </w:p>
          <w:p>
            <w:pPr>
              <w:pStyle w:val="TableParagraph"/>
              <w:ind w:right="-15"/>
              <w:jc w:val="right"/>
              <w:rPr>
                <w:sz w:val="18"/>
              </w:rPr>
            </w:pPr>
            <w:r>
              <w:rPr>
                <w:spacing w:val="-5"/>
                <w:sz w:val="18"/>
              </w:rPr>
              <w:t>250</w:t>
            </w:r>
          </w:p>
        </w:tc>
        <w:tc>
          <w:tcPr>
            <w:tcW w:w="1056" w:type="dxa"/>
            <w:tcBorders>
              <w:top w:val="nil"/>
              <w:left w:val="single" w:sz="8" w:space="0" w:color="000000"/>
              <w:bottom w:val="nil"/>
              <w:right w:val="single" w:sz="8" w:space="0" w:color="000000"/>
            </w:tcBorders>
          </w:tcPr>
          <w:p>
            <w:pPr>
              <w:pStyle w:val="TableParagraph"/>
              <w:spacing w:before="49"/>
              <w:rPr>
                <w:rFonts w:ascii="Arial"/>
                <w:b/>
                <w:sz w:val="18"/>
              </w:rPr>
            </w:pPr>
          </w:p>
          <w:p>
            <w:pPr>
              <w:pStyle w:val="TableParagraph"/>
              <w:ind w:right="-15"/>
              <w:jc w:val="right"/>
              <w:rPr>
                <w:sz w:val="18"/>
              </w:rPr>
            </w:pPr>
            <w:r>
              <w:rPr>
                <w:spacing w:val="-4"/>
                <w:sz w:val="18"/>
              </w:rPr>
              <w:t>1.00</w:t>
            </w:r>
          </w:p>
        </w:tc>
        <w:tc>
          <w:tcPr>
            <w:tcW w:w="1085" w:type="dxa"/>
            <w:tcBorders>
              <w:top w:val="nil"/>
              <w:left w:val="single" w:sz="8" w:space="0" w:color="000000"/>
              <w:bottom w:val="nil"/>
              <w:right w:val="single" w:sz="8" w:space="0" w:color="000000"/>
            </w:tcBorders>
          </w:tcPr>
          <w:p>
            <w:pPr>
              <w:pStyle w:val="TableParagraph"/>
              <w:spacing w:before="49"/>
              <w:rPr>
                <w:rFonts w:ascii="Arial"/>
                <w:b/>
                <w:sz w:val="18"/>
              </w:rPr>
            </w:pPr>
          </w:p>
          <w:p>
            <w:pPr>
              <w:pStyle w:val="TableParagraph"/>
              <w:ind w:right="-15"/>
              <w:jc w:val="right"/>
              <w:rPr>
                <w:sz w:val="18"/>
              </w:rPr>
            </w:pPr>
            <w:r>
              <w:rPr>
                <w:spacing w:val="-4"/>
                <w:sz w:val="18"/>
              </w:rPr>
              <w:t>3.00</w:t>
            </w:r>
          </w:p>
        </w:tc>
        <w:tc>
          <w:tcPr>
            <w:tcW w:w="1005" w:type="dxa"/>
            <w:tcBorders>
              <w:top w:val="nil"/>
              <w:left w:val="single" w:sz="8" w:space="0" w:color="000000"/>
              <w:bottom w:val="nil"/>
              <w:right w:val="single" w:sz="8" w:space="0" w:color="000000"/>
            </w:tcBorders>
          </w:tcPr>
          <w:p>
            <w:pPr>
              <w:pStyle w:val="TableParagraph"/>
              <w:spacing w:before="49"/>
              <w:rPr>
                <w:rFonts w:ascii="Arial"/>
                <w:b/>
                <w:sz w:val="18"/>
              </w:rPr>
            </w:pPr>
          </w:p>
          <w:p>
            <w:pPr>
              <w:pStyle w:val="TableParagraph"/>
              <w:jc w:val="right"/>
              <w:rPr>
                <w:sz w:val="18"/>
              </w:rPr>
            </w:pPr>
            <w:r>
              <w:rPr>
                <w:spacing w:val="-2"/>
                <w:sz w:val="18"/>
              </w:rPr>
              <w:t>3.7480</w:t>
            </w:r>
          </w:p>
        </w:tc>
        <w:tc>
          <w:tcPr>
            <w:tcW w:w="1416" w:type="dxa"/>
            <w:tcBorders>
              <w:top w:val="nil"/>
              <w:left w:val="single" w:sz="8" w:space="0" w:color="000000"/>
              <w:bottom w:val="nil"/>
            </w:tcBorders>
          </w:tcPr>
          <w:p>
            <w:pPr>
              <w:pStyle w:val="TableParagraph"/>
              <w:spacing w:before="49"/>
              <w:rPr>
                <w:rFonts w:ascii="Arial"/>
                <w:b/>
                <w:sz w:val="18"/>
              </w:rPr>
            </w:pPr>
          </w:p>
          <w:p>
            <w:pPr>
              <w:pStyle w:val="TableParagraph"/>
              <w:ind w:right="-15"/>
              <w:jc w:val="right"/>
              <w:rPr>
                <w:sz w:val="18"/>
              </w:rPr>
            </w:pPr>
            <w:r>
              <w:rPr>
                <w:spacing w:val="-2"/>
                <w:sz w:val="18"/>
              </w:rPr>
              <w:t>.76867</w:t>
            </w:r>
          </w:p>
        </w:tc>
      </w:tr>
      <w:tr>
        <w:trPr>
          <w:trHeight w:val="589" w:hRule="atLeast"/>
        </w:trPr>
        <w:tc>
          <w:tcPr>
            <w:tcW w:w="1671" w:type="dxa"/>
            <w:tcBorders>
              <w:top w:val="nil"/>
              <w:bottom w:val="nil"/>
            </w:tcBorders>
          </w:tcPr>
          <w:p>
            <w:pPr>
              <w:pStyle w:val="TableParagraph"/>
              <w:spacing w:before="143"/>
              <w:ind w:left="27"/>
              <w:rPr>
                <w:sz w:val="18"/>
              </w:rPr>
            </w:pPr>
            <w:r>
              <w:rPr>
                <w:spacing w:val="-2"/>
                <w:sz w:val="18"/>
              </w:rPr>
              <w:t>ITEM10</w:t>
            </w:r>
          </w:p>
        </w:tc>
        <w:tc>
          <w:tcPr>
            <w:tcW w:w="1006" w:type="dxa"/>
            <w:tcBorders>
              <w:top w:val="nil"/>
              <w:bottom w:val="nil"/>
              <w:right w:val="single" w:sz="8" w:space="0" w:color="000000"/>
            </w:tcBorders>
          </w:tcPr>
          <w:p>
            <w:pPr>
              <w:pStyle w:val="TableParagraph"/>
              <w:spacing w:before="37"/>
              <w:rPr>
                <w:rFonts w:ascii="Arial"/>
                <w:b/>
                <w:sz w:val="18"/>
              </w:rPr>
            </w:pPr>
          </w:p>
          <w:p>
            <w:pPr>
              <w:pStyle w:val="TableParagraph"/>
              <w:ind w:right="-15"/>
              <w:jc w:val="right"/>
              <w:rPr>
                <w:sz w:val="18"/>
              </w:rPr>
            </w:pPr>
            <w:r>
              <w:rPr>
                <w:spacing w:val="-5"/>
                <w:sz w:val="18"/>
              </w:rPr>
              <w:t>250</w:t>
            </w:r>
          </w:p>
        </w:tc>
        <w:tc>
          <w:tcPr>
            <w:tcW w:w="1056" w:type="dxa"/>
            <w:tcBorders>
              <w:top w:val="nil"/>
              <w:left w:val="single" w:sz="8" w:space="0" w:color="000000"/>
              <w:bottom w:val="nil"/>
              <w:right w:val="single" w:sz="8" w:space="0" w:color="000000"/>
            </w:tcBorders>
          </w:tcPr>
          <w:p>
            <w:pPr>
              <w:pStyle w:val="TableParagraph"/>
              <w:spacing w:before="37"/>
              <w:rPr>
                <w:rFonts w:ascii="Arial"/>
                <w:b/>
                <w:sz w:val="18"/>
              </w:rPr>
            </w:pPr>
          </w:p>
          <w:p>
            <w:pPr>
              <w:pStyle w:val="TableParagraph"/>
              <w:ind w:right="-15"/>
              <w:jc w:val="right"/>
              <w:rPr>
                <w:sz w:val="18"/>
              </w:rPr>
            </w:pPr>
            <w:r>
              <w:rPr>
                <w:spacing w:val="-4"/>
                <w:sz w:val="18"/>
              </w:rPr>
              <w:t>1.00</w:t>
            </w:r>
          </w:p>
        </w:tc>
        <w:tc>
          <w:tcPr>
            <w:tcW w:w="1085" w:type="dxa"/>
            <w:tcBorders>
              <w:top w:val="nil"/>
              <w:left w:val="single" w:sz="8" w:space="0" w:color="000000"/>
              <w:bottom w:val="nil"/>
              <w:right w:val="single" w:sz="8" w:space="0" w:color="000000"/>
            </w:tcBorders>
          </w:tcPr>
          <w:p>
            <w:pPr>
              <w:pStyle w:val="TableParagraph"/>
              <w:spacing w:before="37"/>
              <w:rPr>
                <w:rFonts w:ascii="Arial"/>
                <w:b/>
                <w:sz w:val="18"/>
              </w:rPr>
            </w:pPr>
          </w:p>
          <w:p>
            <w:pPr>
              <w:pStyle w:val="TableParagraph"/>
              <w:ind w:right="-15"/>
              <w:jc w:val="right"/>
              <w:rPr>
                <w:sz w:val="18"/>
              </w:rPr>
            </w:pPr>
            <w:r>
              <w:rPr>
                <w:spacing w:val="-4"/>
                <w:sz w:val="18"/>
              </w:rPr>
              <w:t>3.00</w:t>
            </w:r>
          </w:p>
        </w:tc>
        <w:tc>
          <w:tcPr>
            <w:tcW w:w="1005" w:type="dxa"/>
            <w:tcBorders>
              <w:top w:val="nil"/>
              <w:left w:val="single" w:sz="8" w:space="0" w:color="000000"/>
              <w:bottom w:val="nil"/>
              <w:right w:val="single" w:sz="8" w:space="0" w:color="000000"/>
            </w:tcBorders>
          </w:tcPr>
          <w:p>
            <w:pPr>
              <w:pStyle w:val="TableParagraph"/>
              <w:spacing w:before="37"/>
              <w:rPr>
                <w:rFonts w:ascii="Arial"/>
                <w:b/>
                <w:sz w:val="18"/>
              </w:rPr>
            </w:pPr>
          </w:p>
          <w:p>
            <w:pPr>
              <w:pStyle w:val="TableParagraph"/>
              <w:jc w:val="right"/>
              <w:rPr>
                <w:sz w:val="18"/>
              </w:rPr>
            </w:pPr>
            <w:r>
              <w:rPr>
                <w:spacing w:val="-2"/>
                <w:sz w:val="18"/>
              </w:rPr>
              <w:t>1.0440</w:t>
            </w:r>
          </w:p>
        </w:tc>
        <w:tc>
          <w:tcPr>
            <w:tcW w:w="1416" w:type="dxa"/>
            <w:tcBorders>
              <w:top w:val="nil"/>
              <w:left w:val="single" w:sz="8" w:space="0" w:color="000000"/>
              <w:bottom w:val="nil"/>
            </w:tcBorders>
          </w:tcPr>
          <w:p>
            <w:pPr>
              <w:pStyle w:val="TableParagraph"/>
              <w:spacing w:before="37"/>
              <w:rPr>
                <w:rFonts w:ascii="Arial"/>
                <w:b/>
                <w:sz w:val="18"/>
              </w:rPr>
            </w:pPr>
          </w:p>
          <w:p>
            <w:pPr>
              <w:pStyle w:val="TableParagraph"/>
              <w:ind w:right="-15"/>
              <w:jc w:val="right"/>
              <w:rPr>
                <w:sz w:val="18"/>
              </w:rPr>
            </w:pPr>
            <w:r>
              <w:rPr>
                <w:spacing w:val="-2"/>
                <w:sz w:val="18"/>
              </w:rPr>
              <w:t>.65035</w:t>
            </w:r>
          </w:p>
        </w:tc>
      </w:tr>
      <w:tr>
        <w:trPr>
          <w:trHeight w:val="576" w:hRule="atLeast"/>
        </w:trPr>
        <w:tc>
          <w:tcPr>
            <w:tcW w:w="1671" w:type="dxa"/>
            <w:tcBorders>
              <w:top w:val="nil"/>
            </w:tcBorders>
          </w:tcPr>
          <w:p>
            <w:pPr>
              <w:pStyle w:val="TableParagraph"/>
              <w:spacing w:before="137"/>
              <w:ind w:left="27"/>
              <w:rPr>
                <w:sz w:val="18"/>
              </w:rPr>
            </w:pPr>
            <w:r>
              <w:rPr>
                <w:sz w:val="18"/>
              </w:rPr>
              <w:t>Valid</w:t>
            </w:r>
            <w:r>
              <w:rPr>
                <w:spacing w:val="-1"/>
                <w:sz w:val="18"/>
              </w:rPr>
              <w:t> </w:t>
            </w:r>
            <w:r>
              <w:rPr>
                <w:sz w:val="18"/>
              </w:rPr>
              <w:t>N </w:t>
            </w:r>
            <w:r>
              <w:rPr>
                <w:spacing w:val="-2"/>
                <w:sz w:val="18"/>
              </w:rPr>
              <w:t>(listwise)</w:t>
            </w:r>
          </w:p>
        </w:tc>
        <w:tc>
          <w:tcPr>
            <w:tcW w:w="1006" w:type="dxa"/>
            <w:tcBorders>
              <w:top w:val="nil"/>
              <w:right w:val="single" w:sz="8" w:space="0" w:color="000000"/>
            </w:tcBorders>
          </w:tcPr>
          <w:p>
            <w:pPr>
              <w:pStyle w:val="TableParagraph"/>
              <w:spacing w:before="33"/>
              <w:rPr>
                <w:rFonts w:ascii="Arial"/>
                <w:b/>
                <w:sz w:val="18"/>
              </w:rPr>
            </w:pPr>
          </w:p>
          <w:p>
            <w:pPr>
              <w:pStyle w:val="TableParagraph"/>
              <w:spacing w:before="1"/>
              <w:ind w:right="-15"/>
              <w:jc w:val="right"/>
              <w:rPr>
                <w:sz w:val="18"/>
              </w:rPr>
            </w:pPr>
            <w:r>
              <w:rPr>
                <w:spacing w:val="-5"/>
                <w:sz w:val="18"/>
              </w:rPr>
              <w:t>250</w:t>
            </w:r>
          </w:p>
        </w:tc>
        <w:tc>
          <w:tcPr>
            <w:tcW w:w="1056" w:type="dxa"/>
            <w:tcBorders>
              <w:top w:val="nil"/>
              <w:left w:val="single" w:sz="8" w:space="0" w:color="000000"/>
              <w:right w:val="single" w:sz="8" w:space="0" w:color="000000"/>
            </w:tcBorders>
          </w:tcPr>
          <w:p>
            <w:pPr>
              <w:pStyle w:val="TableParagraph"/>
              <w:rPr>
                <w:rFonts w:ascii="Times New Roman"/>
                <w:sz w:val="18"/>
              </w:rPr>
            </w:pPr>
          </w:p>
        </w:tc>
        <w:tc>
          <w:tcPr>
            <w:tcW w:w="1085" w:type="dxa"/>
            <w:tcBorders>
              <w:top w:val="nil"/>
              <w:left w:val="single" w:sz="8" w:space="0" w:color="000000"/>
              <w:right w:val="single" w:sz="8" w:space="0" w:color="000000"/>
            </w:tcBorders>
          </w:tcPr>
          <w:p>
            <w:pPr>
              <w:pStyle w:val="TableParagraph"/>
              <w:rPr>
                <w:rFonts w:ascii="Times New Roman"/>
                <w:sz w:val="18"/>
              </w:rPr>
            </w:pPr>
          </w:p>
        </w:tc>
        <w:tc>
          <w:tcPr>
            <w:tcW w:w="1005" w:type="dxa"/>
            <w:tcBorders>
              <w:top w:val="nil"/>
              <w:left w:val="single" w:sz="8" w:space="0" w:color="000000"/>
              <w:right w:val="single" w:sz="8" w:space="0" w:color="000000"/>
            </w:tcBorders>
          </w:tcPr>
          <w:p>
            <w:pPr>
              <w:pStyle w:val="TableParagraph"/>
              <w:rPr>
                <w:rFonts w:ascii="Times New Roman"/>
                <w:sz w:val="18"/>
              </w:rPr>
            </w:pPr>
          </w:p>
        </w:tc>
        <w:tc>
          <w:tcPr>
            <w:tcW w:w="1416" w:type="dxa"/>
            <w:tcBorders>
              <w:top w:val="nil"/>
              <w:left w:val="single" w:sz="8" w:space="0" w:color="000000"/>
            </w:tcBorders>
          </w:tcPr>
          <w:p>
            <w:pPr>
              <w:pStyle w:val="TableParagraph"/>
              <w:rPr>
                <w:rFonts w:ascii="Times New Roman"/>
                <w:sz w:val="18"/>
              </w:rPr>
            </w:pPr>
          </w:p>
        </w:tc>
      </w:tr>
    </w:tbl>
    <w:p>
      <w:pPr>
        <w:pStyle w:val="BodyText"/>
        <w:ind w:left="0"/>
        <w:jc w:val="left"/>
        <w:rPr>
          <w:rFonts w:ascii="Arial"/>
          <w:b/>
          <w:sz w:val="18"/>
        </w:rPr>
      </w:pPr>
    </w:p>
    <w:p>
      <w:pPr>
        <w:pStyle w:val="BodyText"/>
        <w:ind w:left="0"/>
        <w:jc w:val="left"/>
        <w:rPr>
          <w:rFonts w:ascii="Arial"/>
          <w:b/>
          <w:sz w:val="18"/>
        </w:rPr>
      </w:pPr>
    </w:p>
    <w:p>
      <w:pPr>
        <w:pStyle w:val="BodyText"/>
        <w:ind w:left="0"/>
        <w:jc w:val="left"/>
        <w:rPr>
          <w:rFonts w:ascii="Arial"/>
          <w:b/>
          <w:sz w:val="18"/>
        </w:rPr>
      </w:pPr>
    </w:p>
    <w:p>
      <w:pPr>
        <w:pStyle w:val="BodyText"/>
        <w:ind w:left="0"/>
        <w:jc w:val="left"/>
        <w:rPr>
          <w:rFonts w:ascii="Arial"/>
          <w:b/>
          <w:sz w:val="18"/>
        </w:rPr>
      </w:pPr>
    </w:p>
    <w:p>
      <w:pPr>
        <w:pStyle w:val="BodyText"/>
        <w:spacing w:before="172"/>
        <w:ind w:left="0"/>
        <w:jc w:val="left"/>
        <w:rPr>
          <w:rFonts w:ascii="Arial"/>
          <w:b/>
          <w:sz w:val="18"/>
        </w:rPr>
      </w:pPr>
    </w:p>
    <w:p>
      <w:pPr>
        <w:spacing w:before="1"/>
        <w:ind w:left="615" w:right="1010" w:firstLine="0"/>
        <w:jc w:val="center"/>
        <w:rPr>
          <w:rFonts w:ascii="Arial"/>
          <w:b/>
          <w:sz w:val="18"/>
        </w:rPr>
      </w:pPr>
      <w:r>
        <w:rPr>
          <w:rFonts w:ascii="Arial"/>
          <w:b/>
          <w:sz w:val="18"/>
        </w:rPr>
        <w:t>Q2</w:t>
      </w:r>
      <w:r>
        <w:rPr>
          <w:rFonts w:ascii="Arial"/>
          <w:b/>
          <w:spacing w:val="-1"/>
          <w:sz w:val="18"/>
        </w:rPr>
        <w:t> </w:t>
      </w:r>
      <w:r>
        <w:rPr>
          <w:rFonts w:ascii="Arial"/>
          <w:b/>
          <w:sz w:val="18"/>
        </w:rPr>
        <w:t>Descriptive</w:t>
      </w:r>
      <w:r>
        <w:rPr>
          <w:rFonts w:ascii="Arial"/>
          <w:b/>
          <w:spacing w:val="-1"/>
          <w:sz w:val="18"/>
        </w:rPr>
        <w:t> </w:t>
      </w:r>
      <w:r>
        <w:rPr>
          <w:rFonts w:ascii="Arial"/>
          <w:b/>
          <w:spacing w:val="-2"/>
          <w:sz w:val="18"/>
        </w:rPr>
        <w:t>Statistics</w:t>
      </w:r>
    </w:p>
    <w:p>
      <w:pPr>
        <w:pStyle w:val="BodyText"/>
        <w:spacing w:before="12"/>
        <w:ind w:left="0"/>
        <w:jc w:val="left"/>
        <w:rPr>
          <w:rFonts w:ascii="Arial"/>
          <w:b/>
          <w:sz w:val="20"/>
        </w:rPr>
      </w:pPr>
    </w:p>
    <w:tbl>
      <w:tblPr>
        <w:tblW w:w="0" w:type="auto"/>
        <w:jc w:val="left"/>
        <w:tblInd w:w="170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1664"/>
        <w:gridCol w:w="1001"/>
        <w:gridCol w:w="1051"/>
        <w:gridCol w:w="1083"/>
        <w:gridCol w:w="1001"/>
        <w:gridCol w:w="1412"/>
      </w:tblGrid>
      <w:tr>
        <w:trPr>
          <w:trHeight w:val="608" w:hRule="atLeast"/>
        </w:trPr>
        <w:tc>
          <w:tcPr>
            <w:tcW w:w="1664" w:type="dxa"/>
          </w:tcPr>
          <w:p>
            <w:pPr>
              <w:pStyle w:val="TableParagraph"/>
              <w:rPr>
                <w:rFonts w:ascii="Times New Roman"/>
                <w:sz w:val="18"/>
              </w:rPr>
            </w:pPr>
          </w:p>
        </w:tc>
        <w:tc>
          <w:tcPr>
            <w:tcW w:w="1001" w:type="dxa"/>
            <w:tcBorders>
              <w:right w:val="single" w:sz="8" w:space="0" w:color="000000"/>
            </w:tcBorders>
          </w:tcPr>
          <w:p>
            <w:pPr>
              <w:pStyle w:val="TableParagraph"/>
              <w:spacing w:before="169"/>
              <w:ind w:left="28"/>
              <w:jc w:val="center"/>
              <w:rPr>
                <w:sz w:val="18"/>
              </w:rPr>
            </w:pPr>
            <w:r>
              <w:rPr>
                <w:spacing w:val="-10"/>
                <w:sz w:val="18"/>
              </w:rPr>
              <w:t>N</w:t>
            </w:r>
          </w:p>
        </w:tc>
        <w:tc>
          <w:tcPr>
            <w:tcW w:w="1051" w:type="dxa"/>
            <w:tcBorders>
              <w:left w:val="single" w:sz="8" w:space="0" w:color="000000"/>
              <w:right w:val="single" w:sz="8" w:space="0" w:color="000000"/>
            </w:tcBorders>
          </w:tcPr>
          <w:p>
            <w:pPr>
              <w:pStyle w:val="TableParagraph"/>
              <w:spacing w:before="169"/>
              <w:ind w:left="169"/>
              <w:rPr>
                <w:sz w:val="18"/>
              </w:rPr>
            </w:pPr>
            <w:r>
              <w:rPr>
                <w:spacing w:val="-2"/>
                <w:sz w:val="18"/>
              </w:rPr>
              <w:t>Minimum</w:t>
            </w:r>
          </w:p>
        </w:tc>
        <w:tc>
          <w:tcPr>
            <w:tcW w:w="1083" w:type="dxa"/>
            <w:tcBorders>
              <w:left w:val="single" w:sz="8" w:space="0" w:color="000000"/>
              <w:right w:val="single" w:sz="8" w:space="0" w:color="000000"/>
            </w:tcBorders>
          </w:tcPr>
          <w:p>
            <w:pPr>
              <w:pStyle w:val="TableParagraph"/>
              <w:spacing w:before="169"/>
              <w:ind w:left="160"/>
              <w:rPr>
                <w:sz w:val="18"/>
              </w:rPr>
            </w:pPr>
            <w:r>
              <w:rPr>
                <w:spacing w:val="-2"/>
                <w:sz w:val="18"/>
              </w:rPr>
              <w:t>Maximum</w:t>
            </w:r>
          </w:p>
        </w:tc>
        <w:tc>
          <w:tcPr>
            <w:tcW w:w="1001" w:type="dxa"/>
            <w:tcBorders>
              <w:left w:val="single" w:sz="8" w:space="0" w:color="000000"/>
              <w:right w:val="single" w:sz="8" w:space="0" w:color="000000"/>
            </w:tcBorders>
          </w:tcPr>
          <w:p>
            <w:pPr>
              <w:pStyle w:val="TableParagraph"/>
              <w:spacing w:before="169"/>
              <w:ind w:left="284"/>
              <w:rPr>
                <w:sz w:val="18"/>
              </w:rPr>
            </w:pPr>
            <w:r>
              <w:rPr>
                <w:spacing w:val="-4"/>
                <w:sz w:val="18"/>
              </w:rPr>
              <w:t>Mean</w:t>
            </w:r>
          </w:p>
        </w:tc>
        <w:tc>
          <w:tcPr>
            <w:tcW w:w="1412" w:type="dxa"/>
            <w:tcBorders>
              <w:left w:val="single" w:sz="8" w:space="0" w:color="000000"/>
            </w:tcBorders>
          </w:tcPr>
          <w:p>
            <w:pPr>
              <w:pStyle w:val="TableParagraph"/>
              <w:spacing w:before="169"/>
              <w:ind w:left="152"/>
              <w:rPr>
                <w:sz w:val="18"/>
              </w:rPr>
            </w:pPr>
            <w:r>
              <w:rPr>
                <w:sz w:val="18"/>
              </w:rPr>
              <w:t>Std. </w:t>
            </w:r>
            <w:r>
              <w:rPr>
                <w:spacing w:val="-2"/>
                <w:sz w:val="18"/>
              </w:rPr>
              <w:t>Deviation</w:t>
            </w:r>
          </w:p>
        </w:tc>
      </w:tr>
      <w:tr>
        <w:trPr>
          <w:trHeight w:val="369" w:hRule="atLeast"/>
        </w:trPr>
        <w:tc>
          <w:tcPr>
            <w:tcW w:w="1664" w:type="dxa"/>
            <w:tcBorders>
              <w:bottom w:val="nil"/>
            </w:tcBorders>
          </w:tcPr>
          <w:p>
            <w:pPr>
              <w:pStyle w:val="TableParagraph"/>
              <w:spacing w:before="30"/>
              <w:ind w:left="25"/>
              <w:rPr>
                <w:sz w:val="18"/>
              </w:rPr>
            </w:pPr>
            <w:r>
              <w:rPr>
                <w:spacing w:val="-2"/>
                <w:sz w:val="18"/>
              </w:rPr>
              <w:t>ITEM11</w:t>
            </w:r>
          </w:p>
        </w:tc>
        <w:tc>
          <w:tcPr>
            <w:tcW w:w="1001" w:type="dxa"/>
            <w:tcBorders>
              <w:bottom w:val="nil"/>
              <w:right w:val="single" w:sz="8" w:space="0" w:color="000000"/>
            </w:tcBorders>
          </w:tcPr>
          <w:p>
            <w:pPr>
              <w:pStyle w:val="TableParagraph"/>
              <w:spacing w:before="30"/>
              <w:ind w:right="-15"/>
              <w:jc w:val="right"/>
              <w:rPr>
                <w:sz w:val="18"/>
              </w:rPr>
            </w:pPr>
            <w:r>
              <w:rPr>
                <w:spacing w:val="-5"/>
                <w:sz w:val="18"/>
              </w:rPr>
              <w:t>52</w:t>
            </w:r>
          </w:p>
        </w:tc>
        <w:tc>
          <w:tcPr>
            <w:tcW w:w="1051" w:type="dxa"/>
            <w:tcBorders>
              <w:left w:val="single" w:sz="8" w:space="0" w:color="000000"/>
              <w:bottom w:val="nil"/>
              <w:right w:val="single" w:sz="8" w:space="0" w:color="000000"/>
            </w:tcBorders>
          </w:tcPr>
          <w:p>
            <w:pPr>
              <w:pStyle w:val="TableParagraph"/>
              <w:spacing w:before="30"/>
              <w:ind w:right="-15"/>
              <w:jc w:val="right"/>
              <w:rPr>
                <w:sz w:val="18"/>
              </w:rPr>
            </w:pPr>
            <w:r>
              <w:rPr>
                <w:spacing w:val="-4"/>
                <w:sz w:val="18"/>
              </w:rPr>
              <w:t>2.00</w:t>
            </w:r>
          </w:p>
        </w:tc>
        <w:tc>
          <w:tcPr>
            <w:tcW w:w="1083" w:type="dxa"/>
            <w:tcBorders>
              <w:left w:val="single" w:sz="8" w:space="0" w:color="000000"/>
              <w:bottom w:val="nil"/>
              <w:right w:val="single" w:sz="8" w:space="0" w:color="000000"/>
            </w:tcBorders>
          </w:tcPr>
          <w:p>
            <w:pPr>
              <w:pStyle w:val="TableParagraph"/>
              <w:spacing w:before="30"/>
              <w:ind w:right="-15"/>
              <w:jc w:val="right"/>
              <w:rPr>
                <w:sz w:val="18"/>
              </w:rPr>
            </w:pPr>
            <w:r>
              <w:rPr>
                <w:spacing w:val="-4"/>
                <w:sz w:val="18"/>
              </w:rPr>
              <w:t>5.00</w:t>
            </w:r>
          </w:p>
        </w:tc>
        <w:tc>
          <w:tcPr>
            <w:tcW w:w="1001" w:type="dxa"/>
            <w:tcBorders>
              <w:left w:val="single" w:sz="8" w:space="0" w:color="000000"/>
              <w:bottom w:val="nil"/>
              <w:right w:val="single" w:sz="8" w:space="0" w:color="000000"/>
            </w:tcBorders>
          </w:tcPr>
          <w:p>
            <w:pPr>
              <w:pStyle w:val="TableParagraph"/>
              <w:spacing w:before="30"/>
              <w:jc w:val="right"/>
              <w:rPr>
                <w:sz w:val="18"/>
              </w:rPr>
            </w:pPr>
            <w:r>
              <w:rPr>
                <w:spacing w:val="-2"/>
                <w:sz w:val="18"/>
              </w:rPr>
              <w:t>2.0392</w:t>
            </w:r>
          </w:p>
        </w:tc>
        <w:tc>
          <w:tcPr>
            <w:tcW w:w="1412" w:type="dxa"/>
            <w:tcBorders>
              <w:left w:val="single" w:sz="8" w:space="0" w:color="000000"/>
              <w:bottom w:val="nil"/>
            </w:tcBorders>
          </w:tcPr>
          <w:p>
            <w:pPr>
              <w:pStyle w:val="TableParagraph"/>
              <w:spacing w:before="30"/>
              <w:ind w:right="-15"/>
              <w:jc w:val="right"/>
              <w:rPr>
                <w:sz w:val="18"/>
              </w:rPr>
            </w:pPr>
            <w:r>
              <w:rPr>
                <w:spacing w:val="-2"/>
                <w:sz w:val="18"/>
              </w:rPr>
              <w:t>.67127</w:t>
            </w:r>
          </w:p>
        </w:tc>
      </w:tr>
      <w:tr>
        <w:trPr>
          <w:trHeight w:val="473" w:hRule="atLeast"/>
        </w:trPr>
        <w:tc>
          <w:tcPr>
            <w:tcW w:w="1664" w:type="dxa"/>
            <w:tcBorders>
              <w:top w:val="nil"/>
              <w:bottom w:val="nil"/>
            </w:tcBorders>
          </w:tcPr>
          <w:p>
            <w:pPr>
              <w:pStyle w:val="TableParagraph"/>
              <w:spacing w:before="133"/>
              <w:ind w:left="25"/>
              <w:rPr>
                <w:sz w:val="18"/>
              </w:rPr>
            </w:pPr>
            <w:r>
              <w:rPr>
                <w:spacing w:val="-2"/>
                <w:sz w:val="18"/>
              </w:rPr>
              <w:t>ITEM12</w:t>
            </w:r>
          </w:p>
        </w:tc>
        <w:tc>
          <w:tcPr>
            <w:tcW w:w="1001" w:type="dxa"/>
            <w:tcBorders>
              <w:top w:val="nil"/>
              <w:bottom w:val="nil"/>
              <w:right w:val="single" w:sz="8" w:space="0" w:color="000000"/>
            </w:tcBorders>
          </w:tcPr>
          <w:p>
            <w:pPr>
              <w:pStyle w:val="TableParagraph"/>
              <w:spacing w:before="133"/>
              <w:ind w:right="-15"/>
              <w:jc w:val="right"/>
              <w:rPr>
                <w:sz w:val="18"/>
              </w:rPr>
            </w:pPr>
            <w:r>
              <w:rPr>
                <w:spacing w:val="-5"/>
                <w:sz w:val="18"/>
              </w:rPr>
              <w:t>52</w:t>
            </w:r>
          </w:p>
        </w:tc>
        <w:tc>
          <w:tcPr>
            <w:tcW w:w="1051" w:type="dxa"/>
            <w:tcBorders>
              <w:top w:val="nil"/>
              <w:left w:val="single" w:sz="8" w:space="0" w:color="000000"/>
              <w:bottom w:val="nil"/>
              <w:right w:val="single" w:sz="8" w:space="0" w:color="000000"/>
            </w:tcBorders>
          </w:tcPr>
          <w:p>
            <w:pPr>
              <w:pStyle w:val="TableParagraph"/>
              <w:spacing w:before="133"/>
              <w:ind w:right="-15"/>
              <w:jc w:val="right"/>
              <w:rPr>
                <w:sz w:val="18"/>
              </w:rPr>
            </w:pPr>
            <w:r>
              <w:rPr>
                <w:spacing w:val="-4"/>
                <w:sz w:val="18"/>
              </w:rPr>
              <w:t>1.00</w:t>
            </w:r>
          </w:p>
        </w:tc>
        <w:tc>
          <w:tcPr>
            <w:tcW w:w="1083" w:type="dxa"/>
            <w:tcBorders>
              <w:top w:val="nil"/>
              <w:left w:val="single" w:sz="8" w:space="0" w:color="000000"/>
              <w:bottom w:val="nil"/>
              <w:right w:val="single" w:sz="8" w:space="0" w:color="000000"/>
            </w:tcBorders>
          </w:tcPr>
          <w:p>
            <w:pPr>
              <w:pStyle w:val="TableParagraph"/>
              <w:spacing w:before="133"/>
              <w:ind w:right="-15"/>
              <w:jc w:val="right"/>
              <w:rPr>
                <w:sz w:val="18"/>
              </w:rPr>
            </w:pPr>
            <w:r>
              <w:rPr>
                <w:spacing w:val="-4"/>
                <w:sz w:val="18"/>
              </w:rPr>
              <w:t>3.00</w:t>
            </w:r>
          </w:p>
        </w:tc>
        <w:tc>
          <w:tcPr>
            <w:tcW w:w="1001" w:type="dxa"/>
            <w:tcBorders>
              <w:top w:val="nil"/>
              <w:left w:val="single" w:sz="8" w:space="0" w:color="000000"/>
              <w:bottom w:val="nil"/>
              <w:right w:val="single" w:sz="8" w:space="0" w:color="000000"/>
            </w:tcBorders>
          </w:tcPr>
          <w:p>
            <w:pPr>
              <w:pStyle w:val="TableParagraph"/>
              <w:spacing w:before="133"/>
              <w:ind w:right="-15"/>
              <w:jc w:val="right"/>
              <w:rPr>
                <w:sz w:val="18"/>
              </w:rPr>
            </w:pPr>
            <w:r>
              <w:rPr>
                <w:spacing w:val="-2"/>
                <w:sz w:val="18"/>
              </w:rPr>
              <w:t>2.0044</w:t>
            </w:r>
          </w:p>
        </w:tc>
        <w:tc>
          <w:tcPr>
            <w:tcW w:w="1412" w:type="dxa"/>
            <w:tcBorders>
              <w:top w:val="nil"/>
              <w:left w:val="single" w:sz="8" w:space="0" w:color="000000"/>
              <w:bottom w:val="nil"/>
            </w:tcBorders>
          </w:tcPr>
          <w:p>
            <w:pPr>
              <w:pStyle w:val="TableParagraph"/>
              <w:spacing w:before="133"/>
              <w:ind w:right="-15"/>
              <w:jc w:val="right"/>
              <w:rPr>
                <w:sz w:val="18"/>
              </w:rPr>
            </w:pPr>
            <w:r>
              <w:rPr>
                <w:spacing w:val="-2"/>
                <w:sz w:val="18"/>
              </w:rPr>
              <w:t>.73174</w:t>
            </w:r>
          </w:p>
        </w:tc>
      </w:tr>
      <w:tr>
        <w:trPr>
          <w:trHeight w:val="473" w:hRule="atLeast"/>
        </w:trPr>
        <w:tc>
          <w:tcPr>
            <w:tcW w:w="1664" w:type="dxa"/>
            <w:tcBorders>
              <w:top w:val="nil"/>
              <w:bottom w:val="nil"/>
            </w:tcBorders>
          </w:tcPr>
          <w:p>
            <w:pPr>
              <w:pStyle w:val="TableParagraph"/>
              <w:spacing w:before="134"/>
              <w:ind w:left="25"/>
              <w:rPr>
                <w:sz w:val="18"/>
              </w:rPr>
            </w:pPr>
            <w:r>
              <w:rPr>
                <w:spacing w:val="-2"/>
                <w:sz w:val="18"/>
              </w:rPr>
              <w:t>ITEM13</w:t>
            </w:r>
          </w:p>
        </w:tc>
        <w:tc>
          <w:tcPr>
            <w:tcW w:w="1001" w:type="dxa"/>
            <w:tcBorders>
              <w:top w:val="nil"/>
              <w:bottom w:val="nil"/>
              <w:right w:val="single" w:sz="8" w:space="0" w:color="000000"/>
            </w:tcBorders>
          </w:tcPr>
          <w:p>
            <w:pPr>
              <w:pStyle w:val="TableParagraph"/>
              <w:spacing w:before="134"/>
              <w:ind w:right="-15"/>
              <w:jc w:val="right"/>
              <w:rPr>
                <w:sz w:val="18"/>
              </w:rPr>
            </w:pPr>
            <w:r>
              <w:rPr>
                <w:spacing w:val="-5"/>
                <w:sz w:val="18"/>
              </w:rPr>
              <w:t>52</w:t>
            </w:r>
          </w:p>
        </w:tc>
        <w:tc>
          <w:tcPr>
            <w:tcW w:w="1051" w:type="dxa"/>
            <w:tcBorders>
              <w:top w:val="nil"/>
              <w:left w:val="single" w:sz="8" w:space="0" w:color="000000"/>
              <w:bottom w:val="nil"/>
              <w:right w:val="single" w:sz="8" w:space="0" w:color="000000"/>
            </w:tcBorders>
          </w:tcPr>
          <w:p>
            <w:pPr>
              <w:pStyle w:val="TableParagraph"/>
              <w:spacing w:before="134"/>
              <w:ind w:right="-15"/>
              <w:jc w:val="right"/>
              <w:rPr>
                <w:sz w:val="18"/>
              </w:rPr>
            </w:pPr>
            <w:r>
              <w:rPr>
                <w:spacing w:val="-4"/>
                <w:sz w:val="18"/>
              </w:rPr>
              <w:t>2.00</w:t>
            </w:r>
          </w:p>
        </w:tc>
        <w:tc>
          <w:tcPr>
            <w:tcW w:w="1083" w:type="dxa"/>
            <w:tcBorders>
              <w:top w:val="nil"/>
              <w:left w:val="single" w:sz="8" w:space="0" w:color="000000"/>
              <w:bottom w:val="nil"/>
              <w:right w:val="single" w:sz="8" w:space="0" w:color="000000"/>
            </w:tcBorders>
          </w:tcPr>
          <w:p>
            <w:pPr>
              <w:pStyle w:val="TableParagraph"/>
              <w:spacing w:before="134"/>
              <w:ind w:right="-15"/>
              <w:jc w:val="right"/>
              <w:rPr>
                <w:sz w:val="18"/>
              </w:rPr>
            </w:pPr>
            <w:r>
              <w:rPr>
                <w:spacing w:val="-4"/>
                <w:sz w:val="18"/>
              </w:rPr>
              <w:t>5.00</w:t>
            </w:r>
          </w:p>
        </w:tc>
        <w:tc>
          <w:tcPr>
            <w:tcW w:w="1001" w:type="dxa"/>
            <w:tcBorders>
              <w:top w:val="nil"/>
              <w:left w:val="single" w:sz="8" w:space="0" w:color="000000"/>
              <w:bottom w:val="nil"/>
              <w:right w:val="single" w:sz="8" w:space="0" w:color="000000"/>
            </w:tcBorders>
          </w:tcPr>
          <w:p>
            <w:pPr>
              <w:pStyle w:val="TableParagraph"/>
              <w:spacing w:before="134"/>
              <w:jc w:val="right"/>
              <w:rPr>
                <w:sz w:val="18"/>
              </w:rPr>
            </w:pPr>
            <w:r>
              <w:rPr>
                <w:spacing w:val="-2"/>
                <w:sz w:val="18"/>
              </w:rPr>
              <w:t>3.4608</w:t>
            </w:r>
          </w:p>
        </w:tc>
        <w:tc>
          <w:tcPr>
            <w:tcW w:w="1412" w:type="dxa"/>
            <w:tcBorders>
              <w:top w:val="nil"/>
              <w:left w:val="single" w:sz="8" w:space="0" w:color="000000"/>
              <w:bottom w:val="nil"/>
            </w:tcBorders>
          </w:tcPr>
          <w:p>
            <w:pPr>
              <w:pStyle w:val="TableParagraph"/>
              <w:spacing w:before="134"/>
              <w:ind w:right="-15"/>
              <w:jc w:val="right"/>
              <w:rPr>
                <w:sz w:val="18"/>
              </w:rPr>
            </w:pPr>
            <w:r>
              <w:rPr>
                <w:spacing w:val="-2"/>
                <w:sz w:val="18"/>
              </w:rPr>
              <w:t>.80417</w:t>
            </w:r>
          </w:p>
        </w:tc>
      </w:tr>
      <w:tr>
        <w:trPr>
          <w:trHeight w:val="574" w:hRule="atLeast"/>
        </w:trPr>
        <w:tc>
          <w:tcPr>
            <w:tcW w:w="1664" w:type="dxa"/>
            <w:tcBorders>
              <w:top w:val="nil"/>
              <w:bottom w:val="nil"/>
            </w:tcBorders>
          </w:tcPr>
          <w:p>
            <w:pPr>
              <w:pStyle w:val="TableParagraph"/>
              <w:spacing w:before="133"/>
              <w:ind w:left="25"/>
              <w:rPr>
                <w:sz w:val="18"/>
              </w:rPr>
            </w:pPr>
            <w:r>
              <w:rPr>
                <w:spacing w:val="-2"/>
                <w:sz w:val="18"/>
              </w:rPr>
              <w:t>ITEM14</w:t>
            </w:r>
          </w:p>
        </w:tc>
        <w:tc>
          <w:tcPr>
            <w:tcW w:w="1001" w:type="dxa"/>
            <w:tcBorders>
              <w:top w:val="nil"/>
              <w:bottom w:val="nil"/>
              <w:right w:val="single" w:sz="8" w:space="0" w:color="000000"/>
            </w:tcBorders>
          </w:tcPr>
          <w:p>
            <w:pPr>
              <w:pStyle w:val="TableParagraph"/>
              <w:spacing w:before="133"/>
              <w:ind w:right="-15"/>
              <w:jc w:val="right"/>
              <w:rPr>
                <w:sz w:val="18"/>
              </w:rPr>
            </w:pPr>
            <w:r>
              <w:rPr>
                <w:spacing w:val="-5"/>
                <w:sz w:val="18"/>
              </w:rPr>
              <w:t>52</w:t>
            </w:r>
          </w:p>
        </w:tc>
        <w:tc>
          <w:tcPr>
            <w:tcW w:w="1051" w:type="dxa"/>
            <w:tcBorders>
              <w:top w:val="nil"/>
              <w:left w:val="single" w:sz="8" w:space="0" w:color="000000"/>
              <w:bottom w:val="nil"/>
              <w:right w:val="single" w:sz="8" w:space="0" w:color="000000"/>
            </w:tcBorders>
          </w:tcPr>
          <w:p>
            <w:pPr>
              <w:pStyle w:val="TableParagraph"/>
              <w:spacing w:before="133"/>
              <w:ind w:right="-15"/>
              <w:jc w:val="right"/>
              <w:rPr>
                <w:sz w:val="18"/>
              </w:rPr>
            </w:pPr>
            <w:r>
              <w:rPr>
                <w:spacing w:val="-4"/>
                <w:sz w:val="18"/>
              </w:rPr>
              <w:t>3.00</w:t>
            </w:r>
          </w:p>
        </w:tc>
        <w:tc>
          <w:tcPr>
            <w:tcW w:w="1083" w:type="dxa"/>
            <w:tcBorders>
              <w:top w:val="nil"/>
              <w:left w:val="single" w:sz="8" w:space="0" w:color="000000"/>
              <w:bottom w:val="nil"/>
              <w:right w:val="single" w:sz="8" w:space="0" w:color="000000"/>
            </w:tcBorders>
          </w:tcPr>
          <w:p>
            <w:pPr>
              <w:pStyle w:val="TableParagraph"/>
              <w:spacing w:before="133"/>
              <w:ind w:right="-15"/>
              <w:jc w:val="right"/>
              <w:rPr>
                <w:sz w:val="18"/>
              </w:rPr>
            </w:pPr>
            <w:r>
              <w:rPr>
                <w:spacing w:val="-4"/>
                <w:sz w:val="18"/>
              </w:rPr>
              <w:t>5.00</w:t>
            </w:r>
          </w:p>
        </w:tc>
        <w:tc>
          <w:tcPr>
            <w:tcW w:w="1001" w:type="dxa"/>
            <w:tcBorders>
              <w:top w:val="nil"/>
              <w:left w:val="single" w:sz="8" w:space="0" w:color="000000"/>
              <w:bottom w:val="nil"/>
              <w:right w:val="single" w:sz="8" w:space="0" w:color="000000"/>
            </w:tcBorders>
          </w:tcPr>
          <w:p>
            <w:pPr>
              <w:pStyle w:val="TableParagraph"/>
              <w:spacing w:before="133"/>
              <w:jc w:val="right"/>
              <w:rPr>
                <w:sz w:val="18"/>
              </w:rPr>
            </w:pPr>
            <w:r>
              <w:rPr>
                <w:spacing w:val="-2"/>
                <w:sz w:val="18"/>
              </w:rPr>
              <w:t>2.6477</w:t>
            </w:r>
          </w:p>
        </w:tc>
        <w:tc>
          <w:tcPr>
            <w:tcW w:w="1412" w:type="dxa"/>
            <w:tcBorders>
              <w:top w:val="nil"/>
              <w:left w:val="single" w:sz="8" w:space="0" w:color="000000"/>
              <w:bottom w:val="nil"/>
            </w:tcBorders>
          </w:tcPr>
          <w:p>
            <w:pPr>
              <w:pStyle w:val="TableParagraph"/>
              <w:spacing w:before="133"/>
              <w:ind w:right="-15"/>
              <w:jc w:val="right"/>
              <w:rPr>
                <w:sz w:val="18"/>
              </w:rPr>
            </w:pPr>
            <w:r>
              <w:rPr>
                <w:spacing w:val="-2"/>
                <w:sz w:val="18"/>
              </w:rPr>
              <w:t>.62743</w:t>
            </w:r>
          </w:p>
        </w:tc>
      </w:tr>
    </w:tbl>
    <w:p>
      <w:pPr>
        <w:spacing w:after="0"/>
        <w:jc w:val="right"/>
        <w:rPr>
          <w:sz w:val="18"/>
        </w:rPr>
        <w:sectPr>
          <w:pgSz w:w="12240" w:h="15840"/>
          <w:pgMar w:header="761" w:footer="0" w:top="1340" w:bottom="280" w:left="1020" w:right="260"/>
        </w:sectPr>
      </w:pPr>
    </w:p>
    <w:p>
      <w:pPr>
        <w:pStyle w:val="BodyText"/>
        <w:spacing w:before="4"/>
        <w:ind w:left="0"/>
        <w:jc w:val="left"/>
        <w:rPr>
          <w:rFonts w:ascii="Arial"/>
          <w:b/>
          <w:sz w:val="7"/>
        </w:rPr>
      </w:pPr>
    </w:p>
    <w:tbl>
      <w:tblPr>
        <w:tblW w:w="0" w:type="auto"/>
        <w:jc w:val="left"/>
        <w:tblInd w:w="170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1664"/>
        <w:gridCol w:w="1001"/>
        <w:gridCol w:w="1051"/>
        <w:gridCol w:w="1083"/>
        <w:gridCol w:w="1001"/>
        <w:gridCol w:w="1412"/>
      </w:tblGrid>
      <w:tr>
        <w:trPr>
          <w:trHeight w:val="335" w:hRule="atLeast"/>
        </w:trPr>
        <w:tc>
          <w:tcPr>
            <w:tcW w:w="1664" w:type="dxa"/>
            <w:tcBorders>
              <w:top w:val="nil"/>
              <w:bottom w:val="nil"/>
            </w:tcBorders>
          </w:tcPr>
          <w:p>
            <w:pPr>
              <w:pStyle w:val="TableParagraph"/>
              <w:spacing w:line="199" w:lineRule="exact"/>
              <w:ind w:left="25"/>
              <w:rPr>
                <w:sz w:val="18"/>
              </w:rPr>
            </w:pPr>
            <w:r>
              <w:rPr>
                <w:spacing w:val="-2"/>
                <w:sz w:val="18"/>
              </w:rPr>
              <w:t>ITEM15</w:t>
            </w:r>
          </w:p>
        </w:tc>
        <w:tc>
          <w:tcPr>
            <w:tcW w:w="1001" w:type="dxa"/>
            <w:tcBorders>
              <w:top w:val="single" w:sz="18" w:space="0" w:color="FFFFFF"/>
              <w:bottom w:val="nil"/>
              <w:right w:val="single" w:sz="8" w:space="0" w:color="000000"/>
            </w:tcBorders>
          </w:tcPr>
          <w:p>
            <w:pPr>
              <w:pStyle w:val="TableParagraph"/>
              <w:spacing w:line="199" w:lineRule="exact"/>
              <w:ind w:right="-15"/>
              <w:jc w:val="right"/>
              <w:rPr>
                <w:sz w:val="18"/>
              </w:rPr>
            </w:pPr>
            <w:r>
              <w:rPr>
                <w:spacing w:val="-5"/>
                <w:sz w:val="18"/>
              </w:rPr>
              <w:t>52</w:t>
            </w:r>
          </w:p>
        </w:tc>
        <w:tc>
          <w:tcPr>
            <w:tcW w:w="1051" w:type="dxa"/>
            <w:tcBorders>
              <w:top w:val="single" w:sz="18" w:space="0" w:color="FFFFFF"/>
              <w:left w:val="single" w:sz="8" w:space="0" w:color="000000"/>
              <w:bottom w:val="nil"/>
              <w:right w:val="single" w:sz="8" w:space="0" w:color="000000"/>
            </w:tcBorders>
          </w:tcPr>
          <w:p>
            <w:pPr>
              <w:pStyle w:val="TableParagraph"/>
              <w:spacing w:line="199" w:lineRule="exact"/>
              <w:ind w:right="-15"/>
              <w:jc w:val="right"/>
              <w:rPr>
                <w:sz w:val="18"/>
              </w:rPr>
            </w:pPr>
            <w:r>
              <w:rPr>
                <w:spacing w:val="-4"/>
                <w:sz w:val="18"/>
              </w:rPr>
              <w:t>1.00</w:t>
            </w:r>
          </w:p>
        </w:tc>
        <w:tc>
          <w:tcPr>
            <w:tcW w:w="1083" w:type="dxa"/>
            <w:tcBorders>
              <w:top w:val="single" w:sz="18" w:space="0" w:color="FFFFFF"/>
              <w:left w:val="single" w:sz="8" w:space="0" w:color="000000"/>
              <w:bottom w:val="nil"/>
              <w:right w:val="single" w:sz="8" w:space="0" w:color="000000"/>
            </w:tcBorders>
          </w:tcPr>
          <w:p>
            <w:pPr>
              <w:pStyle w:val="TableParagraph"/>
              <w:spacing w:line="199" w:lineRule="exact"/>
              <w:ind w:right="-15"/>
              <w:jc w:val="right"/>
              <w:rPr>
                <w:sz w:val="18"/>
              </w:rPr>
            </w:pPr>
            <w:r>
              <w:rPr>
                <w:spacing w:val="-4"/>
                <w:sz w:val="18"/>
              </w:rPr>
              <w:t>3.00</w:t>
            </w:r>
          </w:p>
        </w:tc>
        <w:tc>
          <w:tcPr>
            <w:tcW w:w="1001" w:type="dxa"/>
            <w:tcBorders>
              <w:top w:val="single" w:sz="18" w:space="0" w:color="FFFFFF"/>
              <w:left w:val="single" w:sz="8" w:space="0" w:color="000000"/>
              <w:bottom w:val="nil"/>
              <w:right w:val="single" w:sz="8" w:space="0" w:color="000000"/>
            </w:tcBorders>
          </w:tcPr>
          <w:p>
            <w:pPr>
              <w:pStyle w:val="TableParagraph"/>
              <w:spacing w:line="199" w:lineRule="exact"/>
              <w:jc w:val="right"/>
              <w:rPr>
                <w:sz w:val="18"/>
              </w:rPr>
            </w:pPr>
            <w:r>
              <w:rPr>
                <w:spacing w:val="-2"/>
                <w:sz w:val="18"/>
              </w:rPr>
              <w:t>2.0562</w:t>
            </w:r>
          </w:p>
        </w:tc>
        <w:tc>
          <w:tcPr>
            <w:tcW w:w="1412" w:type="dxa"/>
            <w:tcBorders>
              <w:top w:val="single" w:sz="18" w:space="0" w:color="FFFFFF"/>
              <w:left w:val="single" w:sz="8" w:space="0" w:color="000000"/>
              <w:bottom w:val="nil"/>
            </w:tcBorders>
          </w:tcPr>
          <w:p>
            <w:pPr>
              <w:pStyle w:val="TableParagraph"/>
              <w:spacing w:line="199" w:lineRule="exact"/>
              <w:ind w:right="-15"/>
              <w:jc w:val="right"/>
              <w:rPr>
                <w:sz w:val="18"/>
              </w:rPr>
            </w:pPr>
            <w:r>
              <w:rPr>
                <w:spacing w:val="-2"/>
                <w:sz w:val="18"/>
              </w:rPr>
              <w:t>.53814</w:t>
            </w:r>
          </w:p>
        </w:tc>
      </w:tr>
      <w:tr>
        <w:trPr>
          <w:trHeight w:val="473" w:hRule="atLeast"/>
        </w:trPr>
        <w:tc>
          <w:tcPr>
            <w:tcW w:w="1664" w:type="dxa"/>
            <w:tcBorders>
              <w:top w:val="nil"/>
              <w:bottom w:val="nil"/>
            </w:tcBorders>
          </w:tcPr>
          <w:p>
            <w:pPr>
              <w:pStyle w:val="TableParagraph"/>
              <w:spacing w:before="133"/>
              <w:ind w:left="25"/>
              <w:rPr>
                <w:sz w:val="18"/>
              </w:rPr>
            </w:pPr>
            <w:r>
              <w:rPr>
                <w:spacing w:val="-2"/>
                <w:sz w:val="18"/>
              </w:rPr>
              <w:t>ITEM16</w:t>
            </w:r>
          </w:p>
        </w:tc>
        <w:tc>
          <w:tcPr>
            <w:tcW w:w="1001" w:type="dxa"/>
            <w:tcBorders>
              <w:top w:val="nil"/>
              <w:bottom w:val="nil"/>
              <w:right w:val="single" w:sz="8" w:space="0" w:color="000000"/>
            </w:tcBorders>
          </w:tcPr>
          <w:p>
            <w:pPr>
              <w:pStyle w:val="TableParagraph"/>
              <w:spacing w:before="133"/>
              <w:ind w:right="-15"/>
              <w:jc w:val="right"/>
              <w:rPr>
                <w:sz w:val="18"/>
              </w:rPr>
            </w:pPr>
            <w:r>
              <w:rPr>
                <w:spacing w:val="-5"/>
                <w:sz w:val="18"/>
              </w:rPr>
              <w:t>52</w:t>
            </w:r>
          </w:p>
        </w:tc>
        <w:tc>
          <w:tcPr>
            <w:tcW w:w="1051" w:type="dxa"/>
            <w:tcBorders>
              <w:top w:val="nil"/>
              <w:left w:val="single" w:sz="8" w:space="0" w:color="000000"/>
              <w:bottom w:val="nil"/>
              <w:right w:val="single" w:sz="8" w:space="0" w:color="000000"/>
            </w:tcBorders>
          </w:tcPr>
          <w:p>
            <w:pPr>
              <w:pStyle w:val="TableParagraph"/>
              <w:spacing w:before="133"/>
              <w:ind w:right="-15"/>
              <w:jc w:val="right"/>
              <w:rPr>
                <w:sz w:val="18"/>
              </w:rPr>
            </w:pPr>
            <w:r>
              <w:rPr>
                <w:spacing w:val="-4"/>
                <w:sz w:val="18"/>
              </w:rPr>
              <w:t>1.00</w:t>
            </w:r>
          </w:p>
        </w:tc>
        <w:tc>
          <w:tcPr>
            <w:tcW w:w="1083" w:type="dxa"/>
            <w:tcBorders>
              <w:top w:val="nil"/>
              <w:left w:val="single" w:sz="8" w:space="0" w:color="000000"/>
              <w:bottom w:val="nil"/>
              <w:right w:val="single" w:sz="8" w:space="0" w:color="000000"/>
            </w:tcBorders>
          </w:tcPr>
          <w:p>
            <w:pPr>
              <w:pStyle w:val="TableParagraph"/>
              <w:spacing w:before="133"/>
              <w:ind w:right="-15"/>
              <w:jc w:val="right"/>
              <w:rPr>
                <w:sz w:val="18"/>
              </w:rPr>
            </w:pPr>
            <w:r>
              <w:rPr>
                <w:spacing w:val="-4"/>
                <w:sz w:val="18"/>
              </w:rPr>
              <w:t>2.00</w:t>
            </w:r>
          </w:p>
        </w:tc>
        <w:tc>
          <w:tcPr>
            <w:tcW w:w="1001" w:type="dxa"/>
            <w:tcBorders>
              <w:top w:val="nil"/>
              <w:left w:val="single" w:sz="8" w:space="0" w:color="000000"/>
              <w:bottom w:val="nil"/>
              <w:right w:val="single" w:sz="8" w:space="0" w:color="000000"/>
            </w:tcBorders>
          </w:tcPr>
          <w:p>
            <w:pPr>
              <w:pStyle w:val="TableParagraph"/>
              <w:spacing w:before="133"/>
              <w:ind w:right="-15"/>
              <w:jc w:val="right"/>
              <w:rPr>
                <w:sz w:val="18"/>
              </w:rPr>
            </w:pPr>
            <w:r>
              <w:rPr>
                <w:spacing w:val="-2"/>
                <w:sz w:val="18"/>
              </w:rPr>
              <w:t>2.3848</w:t>
            </w:r>
          </w:p>
        </w:tc>
        <w:tc>
          <w:tcPr>
            <w:tcW w:w="1412" w:type="dxa"/>
            <w:tcBorders>
              <w:top w:val="nil"/>
              <w:left w:val="single" w:sz="8" w:space="0" w:color="000000"/>
              <w:bottom w:val="nil"/>
            </w:tcBorders>
          </w:tcPr>
          <w:p>
            <w:pPr>
              <w:pStyle w:val="TableParagraph"/>
              <w:spacing w:before="133"/>
              <w:ind w:right="-15"/>
              <w:jc w:val="right"/>
              <w:rPr>
                <w:sz w:val="18"/>
              </w:rPr>
            </w:pPr>
            <w:r>
              <w:rPr>
                <w:spacing w:val="-2"/>
                <w:sz w:val="18"/>
              </w:rPr>
              <w:t>.49545</w:t>
            </w:r>
          </w:p>
        </w:tc>
      </w:tr>
      <w:tr>
        <w:trPr>
          <w:trHeight w:val="473" w:hRule="atLeast"/>
        </w:trPr>
        <w:tc>
          <w:tcPr>
            <w:tcW w:w="1664" w:type="dxa"/>
            <w:tcBorders>
              <w:top w:val="nil"/>
              <w:bottom w:val="nil"/>
            </w:tcBorders>
          </w:tcPr>
          <w:p>
            <w:pPr>
              <w:pStyle w:val="TableParagraph"/>
              <w:spacing w:before="133"/>
              <w:ind w:left="25"/>
              <w:rPr>
                <w:sz w:val="18"/>
              </w:rPr>
            </w:pPr>
            <w:r>
              <w:rPr>
                <w:spacing w:val="-2"/>
                <w:sz w:val="18"/>
              </w:rPr>
              <w:t>ITEM17</w:t>
            </w:r>
          </w:p>
        </w:tc>
        <w:tc>
          <w:tcPr>
            <w:tcW w:w="1001" w:type="dxa"/>
            <w:tcBorders>
              <w:top w:val="nil"/>
              <w:bottom w:val="nil"/>
              <w:right w:val="single" w:sz="8" w:space="0" w:color="000000"/>
            </w:tcBorders>
          </w:tcPr>
          <w:p>
            <w:pPr>
              <w:pStyle w:val="TableParagraph"/>
              <w:spacing w:before="133"/>
              <w:ind w:right="-15"/>
              <w:jc w:val="right"/>
              <w:rPr>
                <w:sz w:val="18"/>
              </w:rPr>
            </w:pPr>
            <w:r>
              <w:rPr>
                <w:spacing w:val="-5"/>
                <w:sz w:val="18"/>
              </w:rPr>
              <w:t>52</w:t>
            </w:r>
          </w:p>
        </w:tc>
        <w:tc>
          <w:tcPr>
            <w:tcW w:w="1051" w:type="dxa"/>
            <w:tcBorders>
              <w:top w:val="nil"/>
              <w:left w:val="single" w:sz="8" w:space="0" w:color="000000"/>
              <w:bottom w:val="nil"/>
              <w:right w:val="single" w:sz="8" w:space="0" w:color="000000"/>
            </w:tcBorders>
          </w:tcPr>
          <w:p>
            <w:pPr>
              <w:pStyle w:val="TableParagraph"/>
              <w:spacing w:before="133"/>
              <w:ind w:right="-15"/>
              <w:jc w:val="right"/>
              <w:rPr>
                <w:sz w:val="18"/>
              </w:rPr>
            </w:pPr>
            <w:r>
              <w:rPr>
                <w:spacing w:val="-4"/>
                <w:sz w:val="18"/>
              </w:rPr>
              <w:t>1.00</w:t>
            </w:r>
          </w:p>
        </w:tc>
        <w:tc>
          <w:tcPr>
            <w:tcW w:w="1083" w:type="dxa"/>
            <w:tcBorders>
              <w:top w:val="nil"/>
              <w:left w:val="single" w:sz="8" w:space="0" w:color="000000"/>
              <w:bottom w:val="nil"/>
              <w:right w:val="single" w:sz="8" w:space="0" w:color="000000"/>
            </w:tcBorders>
          </w:tcPr>
          <w:p>
            <w:pPr>
              <w:pStyle w:val="TableParagraph"/>
              <w:spacing w:before="133"/>
              <w:ind w:right="-15"/>
              <w:jc w:val="right"/>
              <w:rPr>
                <w:sz w:val="18"/>
              </w:rPr>
            </w:pPr>
            <w:r>
              <w:rPr>
                <w:spacing w:val="-4"/>
                <w:sz w:val="18"/>
              </w:rPr>
              <w:t>3.00</w:t>
            </w:r>
          </w:p>
        </w:tc>
        <w:tc>
          <w:tcPr>
            <w:tcW w:w="1001" w:type="dxa"/>
            <w:tcBorders>
              <w:top w:val="nil"/>
              <w:left w:val="single" w:sz="8" w:space="0" w:color="000000"/>
              <w:bottom w:val="nil"/>
              <w:right w:val="single" w:sz="8" w:space="0" w:color="000000"/>
            </w:tcBorders>
          </w:tcPr>
          <w:p>
            <w:pPr>
              <w:pStyle w:val="TableParagraph"/>
              <w:spacing w:before="133"/>
              <w:jc w:val="right"/>
              <w:rPr>
                <w:sz w:val="18"/>
              </w:rPr>
            </w:pPr>
            <w:r>
              <w:rPr>
                <w:spacing w:val="-2"/>
                <w:sz w:val="18"/>
              </w:rPr>
              <w:t>2.3115</w:t>
            </w:r>
          </w:p>
        </w:tc>
        <w:tc>
          <w:tcPr>
            <w:tcW w:w="1412" w:type="dxa"/>
            <w:tcBorders>
              <w:top w:val="nil"/>
              <w:left w:val="single" w:sz="8" w:space="0" w:color="000000"/>
              <w:bottom w:val="nil"/>
            </w:tcBorders>
          </w:tcPr>
          <w:p>
            <w:pPr>
              <w:pStyle w:val="TableParagraph"/>
              <w:spacing w:before="133"/>
              <w:ind w:right="-15"/>
              <w:jc w:val="right"/>
              <w:rPr>
                <w:sz w:val="18"/>
              </w:rPr>
            </w:pPr>
            <w:r>
              <w:rPr>
                <w:spacing w:val="-2"/>
                <w:sz w:val="18"/>
              </w:rPr>
              <w:t>.60913</w:t>
            </w:r>
          </w:p>
        </w:tc>
      </w:tr>
      <w:tr>
        <w:trPr>
          <w:trHeight w:val="473" w:hRule="atLeast"/>
        </w:trPr>
        <w:tc>
          <w:tcPr>
            <w:tcW w:w="1664" w:type="dxa"/>
            <w:tcBorders>
              <w:top w:val="nil"/>
              <w:bottom w:val="nil"/>
            </w:tcBorders>
          </w:tcPr>
          <w:p>
            <w:pPr>
              <w:pStyle w:val="TableParagraph"/>
              <w:spacing w:before="134"/>
              <w:ind w:left="25"/>
              <w:rPr>
                <w:sz w:val="18"/>
              </w:rPr>
            </w:pPr>
            <w:r>
              <w:rPr>
                <w:spacing w:val="-2"/>
                <w:sz w:val="18"/>
              </w:rPr>
              <w:t>ITEM18</w:t>
            </w:r>
          </w:p>
        </w:tc>
        <w:tc>
          <w:tcPr>
            <w:tcW w:w="1001" w:type="dxa"/>
            <w:tcBorders>
              <w:top w:val="nil"/>
              <w:bottom w:val="nil"/>
              <w:right w:val="single" w:sz="8" w:space="0" w:color="000000"/>
            </w:tcBorders>
          </w:tcPr>
          <w:p>
            <w:pPr>
              <w:pStyle w:val="TableParagraph"/>
              <w:spacing w:before="134"/>
              <w:ind w:right="-15"/>
              <w:jc w:val="right"/>
              <w:rPr>
                <w:sz w:val="18"/>
              </w:rPr>
            </w:pPr>
            <w:r>
              <w:rPr>
                <w:spacing w:val="-5"/>
                <w:sz w:val="18"/>
              </w:rPr>
              <w:t>52</w:t>
            </w:r>
          </w:p>
        </w:tc>
        <w:tc>
          <w:tcPr>
            <w:tcW w:w="1051" w:type="dxa"/>
            <w:tcBorders>
              <w:top w:val="nil"/>
              <w:left w:val="single" w:sz="8" w:space="0" w:color="000000"/>
              <w:bottom w:val="nil"/>
              <w:right w:val="single" w:sz="8" w:space="0" w:color="000000"/>
            </w:tcBorders>
          </w:tcPr>
          <w:p>
            <w:pPr>
              <w:pStyle w:val="TableParagraph"/>
              <w:spacing w:before="134"/>
              <w:ind w:right="-15"/>
              <w:jc w:val="right"/>
              <w:rPr>
                <w:sz w:val="18"/>
              </w:rPr>
            </w:pPr>
            <w:r>
              <w:rPr>
                <w:spacing w:val="-4"/>
                <w:sz w:val="18"/>
              </w:rPr>
              <w:t>3.00</w:t>
            </w:r>
          </w:p>
        </w:tc>
        <w:tc>
          <w:tcPr>
            <w:tcW w:w="1083" w:type="dxa"/>
            <w:tcBorders>
              <w:top w:val="nil"/>
              <w:left w:val="single" w:sz="8" w:space="0" w:color="000000"/>
              <w:bottom w:val="nil"/>
              <w:right w:val="single" w:sz="8" w:space="0" w:color="000000"/>
            </w:tcBorders>
          </w:tcPr>
          <w:p>
            <w:pPr>
              <w:pStyle w:val="TableParagraph"/>
              <w:spacing w:before="134"/>
              <w:ind w:right="-15"/>
              <w:jc w:val="right"/>
              <w:rPr>
                <w:sz w:val="18"/>
              </w:rPr>
            </w:pPr>
            <w:r>
              <w:rPr>
                <w:spacing w:val="-4"/>
                <w:sz w:val="18"/>
              </w:rPr>
              <w:t>4.00</w:t>
            </w:r>
          </w:p>
        </w:tc>
        <w:tc>
          <w:tcPr>
            <w:tcW w:w="1001" w:type="dxa"/>
            <w:tcBorders>
              <w:top w:val="nil"/>
              <w:left w:val="single" w:sz="8" w:space="0" w:color="000000"/>
              <w:bottom w:val="nil"/>
              <w:right w:val="single" w:sz="8" w:space="0" w:color="000000"/>
            </w:tcBorders>
          </w:tcPr>
          <w:p>
            <w:pPr>
              <w:pStyle w:val="TableParagraph"/>
              <w:spacing w:before="134"/>
              <w:ind w:right="-15"/>
              <w:jc w:val="right"/>
              <w:rPr>
                <w:sz w:val="18"/>
              </w:rPr>
            </w:pPr>
            <w:r>
              <w:rPr>
                <w:spacing w:val="-2"/>
                <w:sz w:val="18"/>
              </w:rPr>
              <w:t>2.3962</w:t>
            </w:r>
          </w:p>
        </w:tc>
        <w:tc>
          <w:tcPr>
            <w:tcW w:w="1412" w:type="dxa"/>
            <w:tcBorders>
              <w:top w:val="nil"/>
              <w:left w:val="single" w:sz="8" w:space="0" w:color="000000"/>
              <w:bottom w:val="nil"/>
            </w:tcBorders>
          </w:tcPr>
          <w:p>
            <w:pPr>
              <w:pStyle w:val="TableParagraph"/>
              <w:spacing w:before="134"/>
              <w:ind w:right="-15"/>
              <w:jc w:val="right"/>
              <w:rPr>
                <w:sz w:val="18"/>
              </w:rPr>
            </w:pPr>
            <w:r>
              <w:rPr>
                <w:spacing w:val="-2"/>
                <w:sz w:val="18"/>
              </w:rPr>
              <w:t>.49545</w:t>
            </w:r>
          </w:p>
        </w:tc>
      </w:tr>
      <w:tr>
        <w:trPr>
          <w:trHeight w:val="474" w:hRule="atLeast"/>
        </w:trPr>
        <w:tc>
          <w:tcPr>
            <w:tcW w:w="1664" w:type="dxa"/>
            <w:tcBorders>
              <w:top w:val="nil"/>
              <w:bottom w:val="nil"/>
            </w:tcBorders>
          </w:tcPr>
          <w:p>
            <w:pPr>
              <w:pStyle w:val="TableParagraph"/>
              <w:spacing w:before="133"/>
              <w:ind w:left="25"/>
              <w:rPr>
                <w:sz w:val="18"/>
              </w:rPr>
            </w:pPr>
            <w:r>
              <w:rPr>
                <w:spacing w:val="-2"/>
                <w:sz w:val="18"/>
              </w:rPr>
              <w:t>ITEM19</w:t>
            </w:r>
          </w:p>
        </w:tc>
        <w:tc>
          <w:tcPr>
            <w:tcW w:w="1001" w:type="dxa"/>
            <w:tcBorders>
              <w:top w:val="nil"/>
              <w:bottom w:val="nil"/>
              <w:right w:val="single" w:sz="8" w:space="0" w:color="000000"/>
            </w:tcBorders>
          </w:tcPr>
          <w:p>
            <w:pPr>
              <w:pStyle w:val="TableParagraph"/>
              <w:spacing w:before="133"/>
              <w:ind w:right="-15"/>
              <w:jc w:val="right"/>
              <w:rPr>
                <w:sz w:val="18"/>
              </w:rPr>
            </w:pPr>
            <w:r>
              <w:rPr>
                <w:spacing w:val="-5"/>
                <w:sz w:val="18"/>
              </w:rPr>
              <w:t>52</w:t>
            </w:r>
          </w:p>
        </w:tc>
        <w:tc>
          <w:tcPr>
            <w:tcW w:w="1051" w:type="dxa"/>
            <w:tcBorders>
              <w:top w:val="nil"/>
              <w:left w:val="single" w:sz="8" w:space="0" w:color="000000"/>
              <w:bottom w:val="nil"/>
              <w:right w:val="single" w:sz="8" w:space="0" w:color="000000"/>
            </w:tcBorders>
          </w:tcPr>
          <w:p>
            <w:pPr>
              <w:pStyle w:val="TableParagraph"/>
              <w:spacing w:before="133"/>
              <w:ind w:right="-15"/>
              <w:jc w:val="right"/>
              <w:rPr>
                <w:sz w:val="18"/>
              </w:rPr>
            </w:pPr>
            <w:r>
              <w:rPr>
                <w:spacing w:val="-4"/>
                <w:sz w:val="18"/>
              </w:rPr>
              <w:t>1.00</w:t>
            </w:r>
          </w:p>
        </w:tc>
        <w:tc>
          <w:tcPr>
            <w:tcW w:w="1083" w:type="dxa"/>
            <w:tcBorders>
              <w:top w:val="nil"/>
              <w:left w:val="single" w:sz="8" w:space="0" w:color="000000"/>
              <w:bottom w:val="nil"/>
              <w:right w:val="single" w:sz="8" w:space="0" w:color="000000"/>
            </w:tcBorders>
          </w:tcPr>
          <w:p>
            <w:pPr>
              <w:pStyle w:val="TableParagraph"/>
              <w:spacing w:before="133"/>
              <w:ind w:right="-15"/>
              <w:jc w:val="right"/>
              <w:rPr>
                <w:sz w:val="18"/>
              </w:rPr>
            </w:pPr>
            <w:r>
              <w:rPr>
                <w:spacing w:val="-4"/>
                <w:sz w:val="18"/>
              </w:rPr>
              <w:t>2.00</w:t>
            </w:r>
          </w:p>
        </w:tc>
        <w:tc>
          <w:tcPr>
            <w:tcW w:w="1001" w:type="dxa"/>
            <w:tcBorders>
              <w:top w:val="nil"/>
              <w:left w:val="single" w:sz="8" w:space="0" w:color="000000"/>
              <w:bottom w:val="nil"/>
              <w:right w:val="single" w:sz="8" w:space="0" w:color="000000"/>
            </w:tcBorders>
          </w:tcPr>
          <w:p>
            <w:pPr>
              <w:pStyle w:val="TableParagraph"/>
              <w:spacing w:before="133"/>
              <w:ind w:right="-15"/>
              <w:jc w:val="right"/>
              <w:rPr>
                <w:sz w:val="18"/>
              </w:rPr>
            </w:pPr>
            <w:r>
              <w:rPr>
                <w:spacing w:val="-2"/>
                <w:sz w:val="18"/>
              </w:rPr>
              <w:t>2.3808</w:t>
            </w:r>
          </w:p>
        </w:tc>
        <w:tc>
          <w:tcPr>
            <w:tcW w:w="1412" w:type="dxa"/>
            <w:tcBorders>
              <w:top w:val="nil"/>
              <w:left w:val="single" w:sz="8" w:space="0" w:color="000000"/>
              <w:bottom w:val="nil"/>
            </w:tcBorders>
          </w:tcPr>
          <w:p>
            <w:pPr>
              <w:pStyle w:val="TableParagraph"/>
              <w:spacing w:before="133"/>
              <w:ind w:right="-15"/>
              <w:jc w:val="right"/>
              <w:rPr>
                <w:sz w:val="18"/>
              </w:rPr>
            </w:pPr>
            <w:r>
              <w:rPr>
                <w:spacing w:val="-2"/>
                <w:sz w:val="18"/>
              </w:rPr>
              <w:t>.50450</w:t>
            </w:r>
          </w:p>
        </w:tc>
      </w:tr>
      <w:tr>
        <w:trPr>
          <w:trHeight w:val="474" w:hRule="atLeast"/>
        </w:trPr>
        <w:tc>
          <w:tcPr>
            <w:tcW w:w="1664" w:type="dxa"/>
            <w:tcBorders>
              <w:top w:val="nil"/>
              <w:bottom w:val="nil"/>
            </w:tcBorders>
          </w:tcPr>
          <w:p>
            <w:pPr>
              <w:pStyle w:val="TableParagraph"/>
              <w:spacing w:before="134"/>
              <w:ind w:left="25"/>
              <w:rPr>
                <w:sz w:val="18"/>
              </w:rPr>
            </w:pPr>
            <w:r>
              <w:rPr>
                <w:spacing w:val="-2"/>
                <w:sz w:val="18"/>
              </w:rPr>
              <w:t>ITEM20</w:t>
            </w:r>
          </w:p>
        </w:tc>
        <w:tc>
          <w:tcPr>
            <w:tcW w:w="1001" w:type="dxa"/>
            <w:tcBorders>
              <w:top w:val="nil"/>
              <w:bottom w:val="nil"/>
              <w:right w:val="single" w:sz="8" w:space="0" w:color="000000"/>
            </w:tcBorders>
          </w:tcPr>
          <w:p>
            <w:pPr>
              <w:pStyle w:val="TableParagraph"/>
              <w:spacing w:before="134"/>
              <w:ind w:right="-15"/>
              <w:jc w:val="right"/>
              <w:rPr>
                <w:sz w:val="18"/>
              </w:rPr>
            </w:pPr>
            <w:r>
              <w:rPr>
                <w:spacing w:val="-5"/>
                <w:sz w:val="18"/>
              </w:rPr>
              <w:t>52</w:t>
            </w:r>
          </w:p>
        </w:tc>
        <w:tc>
          <w:tcPr>
            <w:tcW w:w="1051" w:type="dxa"/>
            <w:tcBorders>
              <w:top w:val="nil"/>
              <w:left w:val="single" w:sz="8" w:space="0" w:color="000000"/>
              <w:bottom w:val="nil"/>
              <w:right w:val="single" w:sz="8" w:space="0" w:color="000000"/>
            </w:tcBorders>
          </w:tcPr>
          <w:p>
            <w:pPr>
              <w:pStyle w:val="TableParagraph"/>
              <w:spacing w:before="134"/>
              <w:ind w:right="-15"/>
              <w:jc w:val="right"/>
              <w:rPr>
                <w:sz w:val="18"/>
              </w:rPr>
            </w:pPr>
            <w:r>
              <w:rPr>
                <w:spacing w:val="-4"/>
                <w:sz w:val="18"/>
              </w:rPr>
              <w:t>1.00</w:t>
            </w:r>
          </w:p>
        </w:tc>
        <w:tc>
          <w:tcPr>
            <w:tcW w:w="1083" w:type="dxa"/>
            <w:tcBorders>
              <w:top w:val="nil"/>
              <w:left w:val="single" w:sz="8" w:space="0" w:color="000000"/>
              <w:bottom w:val="nil"/>
              <w:right w:val="single" w:sz="8" w:space="0" w:color="000000"/>
            </w:tcBorders>
          </w:tcPr>
          <w:p>
            <w:pPr>
              <w:pStyle w:val="TableParagraph"/>
              <w:spacing w:before="134"/>
              <w:ind w:right="-15"/>
              <w:jc w:val="right"/>
              <w:rPr>
                <w:sz w:val="18"/>
              </w:rPr>
            </w:pPr>
            <w:r>
              <w:rPr>
                <w:spacing w:val="-4"/>
                <w:sz w:val="18"/>
              </w:rPr>
              <w:t>3.00</w:t>
            </w:r>
          </w:p>
        </w:tc>
        <w:tc>
          <w:tcPr>
            <w:tcW w:w="1001" w:type="dxa"/>
            <w:tcBorders>
              <w:top w:val="nil"/>
              <w:left w:val="single" w:sz="8" w:space="0" w:color="000000"/>
              <w:bottom w:val="nil"/>
              <w:right w:val="single" w:sz="8" w:space="0" w:color="000000"/>
            </w:tcBorders>
          </w:tcPr>
          <w:p>
            <w:pPr>
              <w:pStyle w:val="TableParagraph"/>
              <w:spacing w:before="134"/>
              <w:ind w:right="-15"/>
              <w:jc w:val="right"/>
              <w:rPr>
                <w:sz w:val="18"/>
              </w:rPr>
            </w:pPr>
            <w:r>
              <w:rPr>
                <w:spacing w:val="-2"/>
                <w:sz w:val="18"/>
              </w:rPr>
              <w:t>2.4192</w:t>
            </w:r>
          </w:p>
        </w:tc>
        <w:tc>
          <w:tcPr>
            <w:tcW w:w="1412" w:type="dxa"/>
            <w:tcBorders>
              <w:top w:val="nil"/>
              <w:left w:val="single" w:sz="8" w:space="0" w:color="000000"/>
              <w:bottom w:val="nil"/>
            </w:tcBorders>
          </w:tcPr>
          <w:p>
            <w:pPr>
              <w:pStyle w:val="TableParagraph"/>
              <w:spacing w:before="134"/>
              <w:ind w:right="-15"/>
              <w:jc w:val="right"/>
              <w:rPr>
                <w:sz w:val="18"/>
              </w:rPr>
            </w:pPr>
            <w:r>
              <w:rPr>
                <w:spacing w:val="-2"/>
                <w:sz w:val="18"/>
              </w:rPr>
              <w:t>.61006</w:t>
            </w:r>
          </w:p>
        </w:tc>
      </w:tr>
      <w:tr>
        <w:trPr>
          <w:trHeight w:val="474" w:hRule="atLeast"/>
        </w:trPr>
        <w:tc>
          <w:tcPr>
            <w:tcW w:w="1664" w:type="dxa"/>
            <w:tcBorders>
              <w:top w:val="nil"/>
              <w:bottom w:val="nil"/>
            </w:tcBorders>
          </w:tcPr>
          <w:p>
            <w:pPr>
              <w:pStyle w:val="TableParagraph"/>
              <w:spacing w:before="133"/>
              <w:ind w:left="25"/>
              <w:rPr>
                <w:sz w:val="18"/>
              </w:rPr>
            </w:pPr>
            <w:r>
              <w:rPr>
                <w:spacing w:val="-2"/>
                <w:sz w:val="18"/>
              </w:rPr>
              <w:t>ITEM21</w:t>
            </w:r>
          </w:p>
        </w:tc>
        <w:tc>
          <w:tcPr>
            <w:tcW w:w="1001" w:type="dxa"/>
            <w:tcBorders>
              <w:top w:val="nil"/>
              <w:bottom w:val="nil"/>
              <w:right w:val="single" w:sz="8" w:space="0" w:color="000000"/>
            </w:tcBorders>
          </w:tcPr>
          <w:p>
            <w:pPr>
              <w:pStyle w:val="TableParagraph"/>
              <w:spacing w:before="133"/>
              <w:ind w:right="-15"/>
              <w:jc w:val="right"/>
              <w:rPr>
                <w:sz w:val="18"/>
              </w:rPr>
            </w:pPr>
            <w:r>
              <w:rPr>
                <w:spacing w:val="-5"/>
                <w:sz w:val="18"/>
              </w:rPr>
              <w:t>52</w:t>
            </w:r>
          </w:p>
        </w:tc>
        <w:tc>
          <w:tcPr>
            <w:tcW w:w="1051" w:type="dxa"/>
            <w:tcBorders>
              <w:top w:val="nil"/>
              <w:left w:val="single" w:sz="8" w:space="0" w:color="000000"/>
              <w:bottom w:val="nil"/>
              <w:right w:val="single" w:sz="8" w:space="0" w:color="000000"/>
            </w:tcBorders>
          </w:tcPr>
          <w:p>
            <w:pPr>
              <w:pStyle w:val="TableParagraph"/>
              <w:spacing w:before="133"/>
              <w:ind w:right="-15"/>
              <w:jc w:val="right"/>
              <w:rPr>
                <w:sz w:val="18"/>
              </w:rPr>
            </w:pPr>
            <w:r>
              <w:rPr>
                <w:spacing w:val="-4"/>
                <w:sz w:val="18"/>
              </w:rPr>
              <w:t>1.00</w:t>
            </w:r>
          </w:p>
        </w:tc>
        <w:tc>
          <w:tcPr>
            <w:tcW w:w="1083" w:type="dxa"/>
            <w:tcBorders>
              <w:top w:val="nil"/>
              <w:left w:val="single" w:sz="8" w:space="0" w:color="000000"/>
              <w:bottom w:val="nil"/>
              <w:right w:val="single" w:sz="8" w:space="0" w:color="000000"/>
            </w:tcBorders>
          </w:tcPr>
          <w:p>
            <w:pPr>
              <w:pStyle w:val="TableParagraph"/>
              <w:spacing w:before="133"/>
              <w:ind w:right="-15"/>
              <w:jc w:val="right"/>
              <w:rPr>
                <w:sz w:val="18"/>
              </w:rPr>
            </w:pPr>
            <w:r>
              <w:rPr>
                <w:spacing w:val="-4"/>
                <w:sz w:val="18"/>
              </w:rPr>
              <w:t>2.00</w:t>
            </w:r>
          </w:p>
        </w:tc>
        <w:tc>
          <w:tcPr>
            <w:tcW w:w="1001" w:type="dxa"/>
            <w:tcBorders>
              <w:top w:val="nil"/>
              <w:left w:val="single" w:sz="8" w:space="0" w:color="000000"/>
              <w:bottom w:val="nil"/>
              <w:right w:val="single" w:sz="8" w:space="0" w:color="000000"/>
            </w:tcBorders>
          </w:tcPr>
          <w:p>
            <w:pPr>
              <w:pStyle w:val="TableParagraph"/>
              <w:spacing w:before="133"/>
              <w:jc w:val="right"/>
              <w:rPr>
                <w:sz w:val="18"/>
              </w:rPr>
            </w:pPr>
            <w:r>
              <w:rPr>
                <w:spacing w:val="-2"/>
                <w:sz w:val="18"/>
              </w:rPr>
              <w:t>2.3638</w:t>
            </w:r>
          </w:p>
        </w:tc>
        <w:tc>
          <w:tcPr>
            <w:tcW w:w="1412" w:type="dxa"/>
            <w:tcBorders>
              <w:top w:val="nil"/>
              <w:left w:val="single" w:sz="8" w:space="0" w:color="000000"/>
              <w:bottom w:val="nil"/>
            </w:tcBorders>
          </w:tcPr>
          <w:p>
            <w:pPr>
              <w:pStyle w:val="TableParagraph"/>
              <w:spacing w:before="133"/>
              <w:ind w:right="-15"/>
              <w:jc w:val="right"/>
              <w:rPr>
                <w:sz w:val="18"/>
              </w:rPr>
            </w:pPr>
            <w:r>
              <w:rPr>
                <w:spacing w:val="-2"/>
                <w:sz w:val="18"/>
              </w:rPr>
              <w:t>.48038</w:t>
            </w:r>
          </w:p>
        </w:tc>
      </w:tr>
      <w:tr>
        <w:trPr>
          <w:trHeight w:val="474" w:hRule="atLeast"/>
        </w:trPr>
        <w:tc>
          <w:tcPr>
            <w:tcW w:w="1664" w:type="dxa"/>
            <w:tcBorders>
              <w:top w:val="nil"/>
              <w:bottom w:val="nil"/>
            </w:tcBorders>
          </w:tcPr>
          <w:p>
            <w:pPr>
              <w:pStyle w:val="TableParagraph"/>
              <w:spacing w:before="134"/>
              <w:ind w:left="25"/>
              <w:rPr>
                <w:sz w:val="18"/>
              </w:rPr>
            </w:pPr>
            <w:r>
              <w:rPr>
                <w:spacing w:val="-2"/>
                <w:sz w:val="18"/>
              </w:rPr>
              <w:t>ITEM22</w:t>
            </w:r>
          </w:p>
        </w:tc>
        <w:tc>
          <w:tcPr>
            <w:tcW w:w="1001" w:type="dxa"/>
            <w:tcBorders>
              <w:top w:val="nil"/>
              <w:bottom w:val="nil"/>
              <w:right w:val="single" w:sz="8" w:space="0" w:color="000000"/>
            </w:tcBorders>
          </w:tcPr>
          <w:p>
            <w:pPr>
              <w:pStyle w:val="TableParagraph"/>
              <w:spacing w:before="134"/>
              <w:ind w:right="-15"/>
              <w:jc w:val="right"/>
              <w:rPr>
                <w:sz w:val="18"/>
              </w:rPr>
            </w:pPr>
            <w:r>
              <w:rPr>
                <w:spacing w:val="-5"/>
                <w:sz w:val="18"/>
              </w:rPr>
              <w:t>52</w:t>
            </w:r>
          </w:p>
        </w:tc>
        <w:tc>
          <w:tcPr>
            <w:tcW w:w="1051" w:type="dxa"/>
            <w:tcBorders>
              <w:top w:val="nil"/>
              <w:left w:val="single" w:sz="8" w:space="0" w:color="000000"/>
              <w:bottom w:val="nil"/>
              <w:right w:val="single" w:sz="8" w:space="0" w:color="000000"/>
            </w:tcBorders>
          </w:tcPr>
          <w:p>
            <w:pPr>
              <w:pStyle w:val="TableParagraph"/>
              <w:spacing w:before="134"/>
              <w:ind w:right="-15"/>
              <w:jc w:val="right"/>
              <w:rPr>
                <w:sz w:val="18"/>
              </w:rPr>
            </w:pPr>
            <w:r>
              <w:rPr>
                <w:spacing w:val="-4"/>
                <w:sz w:val="18"/>
              </w:rPr>
              <w:t>1.00</w:t>
            </w:r>
          </w:p>
        </w:tc>
        <w:tc>
          <w:tcPr>
            <w:tcW w:w="1083" w:type="dxa"/>
            <w:tcBorders>
              <w:top w:val="nil"/>
              <w:left w:val="single" w:sz="8" w:space="0" w:color="000000"/>
              <w:bottom w:val="nil"/>
              <w:right w:val="single" w:sz="8" w:space="0" w:color="000000"/>
            </w:tcBorders>
          </w:tcPr>
          <w:p>
            <w:pPr>
              <w:pStyle w:val="TableParagraph"/>
              <w:spacing w:before="134"/>
              <w:ind w:right="-15"/>
              <w:jc w:val="right"/>
              <w:rPr>
                <w:sz w:val="18"/>
              </w:rPr>
            </w:pPr>
            <w:r>
              <w:rPr>
                <w:spacing w:val="-4"/>
                <w:sz w:val="18"/>
              </w:rPr>
              <w:t>5.00</w:t>
            </w:r>
          </w:p>
        </w:tc>
        <w:tc>
          <w:tcPr>
            <w:tcW w:w="1001" w:type="dxa"/>
            <w:tcBorders>
              <w:top w:val="nil"/>
              <w:left w:val="single" w:sz="8" w:space="0" w:color="000000"/>
              <w:bottom w:val="nil"/>
              <w:right w:val="single" w:sz="8" w:space="0" w:color="000000"/>
            </w:tcBorders>
          </w:tcPr>
          <w:p>
            <w:pPr>
              <w:pStyle w:val="TableParagraph"/>
              <w:spacing w:before="134"/>
              <w:ind w:right="-15"/>
              <w:jc w:val="right"/>
              <w:rPr>
                <w:sz w:val="18"/>
              </w:rPr>
            </w:pPr>
            <w:r>
              <w:rPr>
                <w:spacing w:val="-2"/>
                <w:sz w:val="18"/>
              </w:rPr>
              <w:t>2.3232</w:t>
            </w:r>
          </w:p>
        </w:tc>
        <w:tc>
          <w:tcPr>
            <w:tcW w:w="1412" w:type="dxa"/>
            <w:tcBorders>
              <w:top w:val="nil"/>
              <w:left w:val="single" w:sz="8" w:space="0" w:color="000000"/>
              <w:bottom w:val="nil"/>
            </w:tcBorders>
          </w:tcPr>
          <w:p>
            <w:pPr>
              <w:pStyle w:val="TableParagraph"/>
              <w:spacing w:before="134"/>
              <w:ind w:right="-15"/>
              <w:jc w:val="right"/>
              <w:rPr>
                <w:sz w:val="18"/>
              </w:rPr>
            </w:pPr>
            <w:r>
              <w:rPr>
                <w:spacing w:val="-2"/>
                <w:sz w:val="18"/>
              </w:rPr>
              <w:t>.11127</w:t>
            </w:r>
          </w:p>
        </w:tc>
      </w:tr>
      <w:tr>
        <w:trPr>
          <w:trHeight w:val="474" w:hRule="atLeast"/>
        </w:trPr>
        <w:tc>
          <w:tcPr>
            <w:tcW w:w="1664" w:type="dxa"/>
            <w:tcBorders>
              <w:top w:val="nil"/>
              <w:bottom w:val="nil"/>
            </w:tcBorders>
          </w:tcPr>
          <w:p>
            <w:pPr>
              <w:pStyle w:val="TableParagraph"/>
              <w:spacing w:before="133"/>
              <w:ind w:left="25"/>
              <w:rPr>
                <w:sz w:val="18"/>
              </w:rPr>
            </w:pPr>
            <w:r>
              <w:rPr>
                <w:spacing w:val="-2"/>
                <w:sz w:val="18"/>
              </w:rPr>
              <w:t>ITEM23</w:t>
            </w:r>
          </w:p>
        </w:tc>
        <w:tc>
          <w:tcPr>
            <w:tcW w:w="1001" w:type="dxa"/>
            <w:tcBorders>
              <w:top w:val="nil"/>
              <w:bottom w:val="nil"/>
              <w:right w:val="single" w:sz="8" w:space="0" w:color="000000"/>
            </w:tcBorders>
          </w:tcPr>
          <w:p>
            <w:pPr>
              <w:pStyle w:val="TableParagraph"/>
              <w:spacing w:before="133"/>
              <w:ind w:right="-15"/>
              <w:jc w:val="right"/>
              <w:rPr>
                <w:sz w:val="18"/>
              </w:rPr>
            </w:pPr>
            <w:r>
              <w:rPr>
                <w:spacing w:val="-5"/>
                <w:sz w:val="18"/>
              </w:rPr>
              <w:t>52</w:t>
            </w:r>
          </w:p>
        </w:tc>
        <w:tc>
          <w:tcPr>
            <w:tcW w:w="1051" w:type="dxa"/>
            <w:tcBorders>
              <w:top w:val="nil"/>
              <w:left w:val="single" w:sz="8" w:space="0" w:color="000000"/>
              <w:bottom w:val="nil"/>
              <w:right w:val="single" w:sz="8" w:space="0" w:color="000000"/>
            </w:tcBorders>
          </w:tcPr>
          <w:p>
            <w:pPr>
              <w:pStyle w:val="TableParagraph"/>
              <w:spacing w:before="133"/>
              <w:ind w:right="-15"/>
              <w:jc w:val="right"/>
              <w:rPr>
                <w:sz w:val="18"/>
              </w:rPr>
            </w:pPr>
            <w:r>
              <w:rPr>
                <w:spacing w:val="-4"/>
                <w:sz w:val="18"/>
              </w:rPr>
              <w:t>2.00</w:t>
            </w:r>
          </w:p>
        </w:tc>
        <w:tc>
          <w:tcPr>
            <w:tcW w:w="1083" w:type="dxa"/>
            <w:tcBorders>
              <w:top w:val="nil"/>
              <w:left w:val="single" w:sz="8" w:space="0" w:color="000000"/>
              <w:bottom w:val="nil"/>
              <w:right w:val="single" w:sz="8" w:space="0" w:color="000000"/>
            </w:tcBorders>
          </w:tcPr>
          <w:p>
            <w:pPr>
              <w:pStyle w:val="TableParagraph"/>
              <w:spacing w:before="133"/>
              <w:ind w:right="-15"/>
              <w:jc w:val="right"/>
              <w:rPr>
                <w:sz w:val="18"/>
              </w:rPr>
            </w:pPr>
            <w:r>
              <w:rPr>
                <w:spacing w:val="-4"/>
                <w:sz w:val="18"/>
              </w:rPr>
              <w:t>4.00</w:t>
            </w:r>
          </w:p>
        </w:tc>
        <w:tc>
          <w:tcPr>
            <w:tcW w:w="1001" w:type="dxa"/>
            <w:tcBorders>
              <w:top w:val="nil"/>
              <w:left w:val="single" w:sz="8" w:space="0" w:color="000000"/>
              <w:bottom w:val="nil"/>
              <w:right w:val="single" w:sz="8" w:space="0" w:color="000000"/>
            </w:tcBorders>
          </w:tcPr>
          <w:p>
            <w:pPr>
              <w:pStyle w:val="TableParagraph"/>
              <w:spacing w:before="133"/>
              <w:jc w:val="right"/>
              <w:rPr>
                <w:sz w:val="18"/>
              </w:rPr>
            </w:pPr>
            <w:r>
              <w:rPr>
                <w:spacing w:val="-2"/>
                <w:sz w:val="18"/>
              </w:rPr>
              <w:t>3.0938</w:t>
            </w:r>
          </w:p>
        </w:tc>
        <w:tc>
          <w:tcPr>
            <w:tcW w:w="1412" w:type="dxa"/>
            <w:tcBorders>
              <w:top w:val="nil"/>
              <w:left w:val="single" w:sz="8" w:space="0" w:color="000000"/>
              <w:bottom w:val="nil"/>
            </w:tcBorders>
          </w:tcPr>
          <w:p>
            <w:pPr>
              <w:pStyle w:val="TableParagraph"/>
              <w:spacing w:before="133"/>
              <w:ind w:right="-15"/>
              <w:jc w:val="right"/>
              <w:rPr>
                <w:sz w:val="18"/>
              </w:rPr>
            </w:pPr>
            <w:r>
              <w:rPr>
                <w:spacing w:val="-2"/>
                <w:sz w:val="18"/>
              </w:rPr>
              <w:t>.77357</w:t>
            </w:r>
          </w:p>
        </w:tc>
      </w:tr>
      <w:tr>
        <w:trPr>
          <w:trHeight w:val="473" w:hRule="atLeast"/>
        </w:trPr>
        <w:tc>
          <w:tcPr>
            <w:tcW w:w="1664" w:type="dxa"/>
            <w:tcBorders>
              <w:top w:val="nil"/>
              <w:bottom w:val="nil"/>
            </w:tcBorders>
          </w:tcPr>
          <w:p>
            <w:pPr>
              <w:pStyle w:val="TableParagraph"/>
              <w:spacing w:before="134"/>
              <w:ind w:left="25"/>
              <w:rPr>
                <w:sz w:val="18"/>
              </w:rPr>
            </w:pPr>
            <w:r>
              <w:rPr>
                <w:spacing w:val="-2"/>
                <w:sz w:val="18"/>
              </w:rPr>
              <w:t>ITEM24</w:t>
            </w:r>
          </w:p>
        </w:tc>
        <w:tc>
          <w:tcPr>
            <w:tcW w:w="1001" w:type="dxa"/>
            <w:tcBorders>
              <w:top w:val="nil"/>
              <w:bottom w:val="nil"/>
              <w:right w:val="single" w:sz="8" w:space="0" w:color="000000"/>
            </w:tcBorders>
          </w:tcPr>
          <w:p>
            <w:pPr>
              <w:pStyle w:val="TableParagraph"/>
              <w:spacing w:before="134"/>
              <w:ind w:right="-15"/>
              <w:jc w:val="right"/>
              <w:rPr>
                <w:sz w:val="18"/>
              </w:rPr>
            </w:pPr>
            <w:r>
              <w:rPr>
                <w:spacing w:val="-5"/>
                <w:sz w:val="18"/>
              </w:rPr>
              <w:t>52</w:t>
            </w:r>
          </w:p>
        </w:tc>
        <w:tc>
          <w:tcPr>
            <w:tcW w:w="1051" w:type="dxa"/>
            <w:tcBorders>
              <w:top w:val="nil"/>
              <w:left w:val="single" w:sz="8" w:space="0" w:color="000000"/>
              <w:bottom w:val="nil"/>
              <w:right w:val="single" w:sz="8" w:space="0" w:color="000000"/>
            </w:tcBorders>
          </w:tcPr>
          <w:p>
            <w:pPr>
              <w:pStyle w:val="TableParagraph"/>
              <w:spacing w:before="134"/>
              <w:ind w:right="-15"/>
              <w:jc w:val="right"/>
              <w:rPr>
                <w:sz w:val="18"/>
              </w:rPr>
            </w:pPr>
            <w:r>
              <w:rPr>
                <w:spacing w:val="-4"/>
                <w:sz w:val="18"/>
              </w:rPr>
              <w:t>2.00</w:t>
            </w:r>
          </w:p>
        </w:tc>
        <w:tc>
          <w:tcPr>
            <w:tcW w:w="1083" w:type="dxa"/>
            <w:tcBorders>
              <w:top w:val="nil"/>
              <w:left w:val="single" w:sz="8" w:space="0" w:color="000000"/>
              <w:bottom w:val="nil"/>
              <w:right w:val="single" w:sz="8" w:space="0" w:color="000000"/>
            </w:tcBorders>
          </w:tcPr>
          <w:p>
            <w:pPr>
              <w:pStyle w:val="TableParagraph"/>
              <w:spacing w:before="134"/>
              <w:ind w:right="-15"/>
              <w:jc w:val="right"/>
              <w:rPr>
                <w:sz w:val="18"/>
              </w:rPr>
            </w:pPr>
            <w:r>
              <w:rPr>
                <w:spacing w:val="-4"/>
                <w:sz w:val="18"/>
              </w:rPr>
              <w:t>5.00</w:t>
            </w:r>
          </w:p>
        </w:tc>
        <w:tc>
          <w:tcPr>
            <w:tcW w:w="1001" w:type="dxa"/>
            <w:tcBorders>
              <w:top w:val="nil"/>
              <w:left w:val="single" w:sz="8" w:space="0" w:color="000000"/>
              <w:bottom w:val="nil"/>
              <w:right w:val="single" w:sz="8" w:space="0" w:color="000000"/>
            </w:tcBorders>
          </w:tcPr>
          <w:p>
            <w:pPr>
              <w:pStyle w:val="TableParagraph"/>
              <w:spacing w:before="134"/>
              <w:jc w:val="right"/>
              <w:rPr>
                <w:sz w:val="18"/>
              </w:rPr>
            </w:pPr>
            <w:r>
              <w:rPr>
                <w:spacing w:val="-2"/>
                <w:sz w:val="18"/>
              </w:rPr>
              <w:t>2.4800</w:t>
            </w:r>
          </w:p>
        </w:tc>
        <w:tc>
          <w:tcPr>
            <w:tcW w:w="1412" w:type="dxa"/>
            <w:tcBorders>
              <w:top w:val="nil"/>
              <w:left w:val="single" w:sz="8" w:space="0" w:color="000000"/>
              <w:bottom w:val="nil"/>
            </w:tcBorders>
          </w:tcPr>
          <w:p>
            <w:pPr>
              <w:pStyle w:val="TableParagraph"/>
              <w:spacing w:before="134"/>
              <w:ind w:right="-15"/>
              <w:jc w:val="right"/>
              <w:rPr>
                <w:sz w:val="18"/>
              </w:rPr>
            </w:pPr>
            <w:r>
              <w:rPr>
                <w:spacing w:val="-2"/>
                <w:sz w:val="18"/>
              </w:rPr>
              <w:t>.93934</w:t>
            </w:r>
          </w:p>
        </w:tc>
      </w:tr>
      <w:tr>
        <w:trPr>
          <w:trHeight w:val="713" w:hRule="atLeast"/>
        </w:trPr>
        <w:tc>
          <w:tcPr>
            <w:tcW w:w="1664" w:type="dxa"/>
            <w:tcBorders>
              <w:top w:val="nil"/>
            </w:tcBorders>
          </w:tcPr>
          <w:p>
            <w:pPr>
              <w:pStyle w:val="TableParagraph"/>
              <w:spacing w:before="133"/>
              <w:ind w:left="25"/>
              <w:rPr>
                <w:sz w:val="18"/>
              </w:rPr>
            </w:pPr>
            <w:r>
              <w:rPr>
                <w:sz w:val="18"/>
              </w:rPr>
              <w:t>Valid</w:t>
            </w:r>
            <w:r>
              <w:rPr>
                <w:spacing w:val="-1"/>
                <w:sz w:val="18"/>
              </w:rPr>
              <w:t> </w:t>
            </w:r>
            <w:r>
              <w:rPr>
                <w:sz w:val="18"/>
              </w:rPr>
              <w:t>N </w:t>
            </w:r>
            <w:r>
              <w:rPr>
                <w:spacing w:val="-2"/>
                <w:sz w:val="18"/>
              </w:rPr>
              <w:t>(listwise)</w:t>
            </w:r>
          </w:p>
        </w:tc>
        <w:tc>
          <w:tcPr>
            <w:tcW w:w="1001" w:type="dxa"/>
            <w:tcBorders>
              <w:top w:val="nil"/>
              <w:right w:val="single" w:sz="8" w:space="0" w:color="000000"/>
            </w:tcBorders>
          </w:tcPr>
          <w:p>
            <w:pPr>
              <w:pStyle w:val="TableParagraph"/>
              <w:spacing w:before="202"/>
              <w:ind w:right="-15"/>
              <w:jc w:val="right"/>
              <w:rPr>
                <w:sz w:val="18"/>
              </w:rPr>
            </w:pPr>
            <w:r>
              <w:rPr>
                <w:spacing w:val="-5"/>
                <w:sz w:val="18"/>
              </w:rPr>
              <w:t>52</w:t>
            </w:r>
          </w:p>
        </w:tc>
        <w:tc>
          <w:tcPr>
            <w:tcW w:w="1051" w:type="dxa"/>
            <w:tcBorders>
              <w:top w:val="nil"/>
              <w:left w:val="single" w:sz="8" w:space="0" w:color="000000"/>
              <w:right w:val="single" w:sz="8" w:space="0" w:color="000000"/>
            </w:tcBorders>
          </w:tcPr>
          <w:p>
            <w:pPr>
              <w:pStyle w:val="TableParagraph"/>
              <w:rPr>
                <w:rFonts w:ascii="Times New Roman"/>
                <w:sz w:val="18"/>
              </w:rPr>
            </w:pPr>
          </w:p>
        </w:tc>
        <w:tc>
          <w:tcPr>
            <w:tcW w:w="1083" w:type="dxa"/>
            <w:tcBorders>
              <w:top w:val="nil"/>
              <w:left w:val="single" w:sz="8" w:space="0" w:color="000000"/>
              <w:right w:val="single" w:sz="8" w:space="0" w:color="000000"/>
            </w:tcBorders>
          </w:tcPr>
          <w:p>
            <w:pPr>
              <w:pStyle w:val="TableParagraph"/>
              <w:rPr>
                <w:rFonts w:ascii="Times New Roman"/>
                <w:sz w:val="18"/>
              </w:rPr>
            </w:pPr>
          </w:p>
        </w:tc>
        <w:tc>
          <w:tcPr>
            <w:tcW w:w="1001" w:type="dxa"/>
            <w:tcBorders>
              <w:top w:val="nil"/>
              <w:left w:val="single" w:sz="8" w:space="0" w:color="000000"/>
              <w:right w:val="single" w:sz="8" w:space="0" w:color="000000"/>
            </w:tcBorders>
          </w:tcPr>
          <w:p>
            <w:pPr>
              <w:pStyle w:val="TableParagraph"/>
              <w:rPr>
                <w:rFonts w:ascii="Times New Roman"/>
                <w:sz w:val="18"/>
              </w:rPr>
            </w:pPr>
          </w:p>
        </w:tc>
        <w:tc>
          <w:tcPr>
            <w:tcW w:w="1412" w:type="dxa"/>
            <w:tcBorders>
              <w:top w:val="nil"/>
              <w:left w:val="single" w:sz="8" w:space="0" w:color="000000"/>
            </w:tcBorders>
          </w:tcPr>
          <w:p>
            <w:pPr>
              <w:pStyle w:val="TableParagraph"/>
              <w:rPr>
                <w:rFonts w:ascii="Times New Roman"/>
                <w:sz w:val="18"/>
              </w:rPr>
            </w:pPr>
          </w:p>
        </w:tc>
      </w:tr>
    </w:tbl>
    <w:p>
      <w:pPr>
        <w:pStyle w:val="BodyText"/>
        <w:ind w:left="0"/>
        <w:jc w:val="left"/>
        <w:rPr>
          <w:rFonts w:ascii="Arial"/>
          <w:b/>
          <w:sz w:val="18"/>
        </w:rPr>
      </w:pPr>
    </w:p>
    <w:p>
      <w:pPr>
        <w:pStyle w:val="BodyText"/>
        <w:ind w:left="0"/>
        <w:jc w:val="left"/>
        <w:rPr>
          <w:rFonts w:ascii="Arial"/>
          <w:b/>
          <w:sz w:val="18"/>
        </w:rPr>
      </w:pPr>
    </w:p>
    <w:p>
      <w:pPr>
        <w:pStyle w:val="BodyText"/>
        <w:spacing w:before="35"/>
        <w:ind w:left="0"/>
        <w:jc w:val="left"/>
        <w:rPr>
          <w:rFonts w:ascii="Arial"/>
          <w:b/>
          <w:sz w:val="18"/>
        </w:rPr>
      </w:pPr>
    </w:p>
    <w:p>
      <w:pPr>
        <w:spacing w:before="0"/>
        <w:ind w:left="615" w:right="1010" w:firstLine="0"/>
        <w:jc w:val="center"/>
        <w:rPr>
          <w:rFonts w:ascii="Arial"/>
          <w:b/>
          <w:sz w:val="18"/>
        </w:rPr>
      </w:pPr>
      <w:r>
        <w:rPr>
          <w:rFonts w:ascii="Arial"/>
          <w:b/>
          <w:sz w:val="18"/>
        </w:rPr>
        <w:t>Q3</w:t>
      </w:r>
      <w:r>
        <w:rPr>
          <w:rFonts w:ascii="Arial"/>
          <w:b/>
          <w:spacing w:val="-1"/>
          <w:sz w:val="18"/>
        </w:rPr>
        <w:t> </w:t>
      </w:r>
      <w:r>
        <w:rPr>
          <w:rFonts w:ascii="Arial"/>
          <w:b/>
          <w:sz w:val="18"/>
        </w:rPr>
        <w:t>Descriptive</w:t>
      </w:r>
      <w:r>
        <w:rPr>
          <w:rFonts w:ascii="Arial"/>
          <w:b/>
          <w:spacing w:val="-1"/>
          <w:sz w:val="18"/>
        </w:rPr>
        <w:t> </w:t>
      </w:r>
      <w:r>
        <w:rPr>
          <w:rFonts w:ascii="Arial"/>
          <w:b/>
          <w:spacing w:val="-2"/>
          <w:sz w:val="18"/>
        </w:rPr>
        <w:t>Statistics</w:t>
      </w:r>
    </w:p>
    <w:p>
      <w:pPr>
        <w:pStyle w:val="BodyText"/>
        <w:spacing w:before="9"/>
        <w:ind w:left="0"/>
        <w:jc w:val="left"/>
        <w:rPr>
          <w:rFonts w:ascii="Arial"/>
          <w:b/>
          <w:sz w:val="13"/>
        </w:rPr>
      </w:pPr>
    </w:p>
    <w:tbl>
      <w:tblPr>
        <w:tblW w:w="0" w:type="auto"/>
        <w:jc w:val="left"/>
        <w:tblInd w:w="1658"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1685"/>
        <w:gridCol w:w="1012"/>
        <w:gridCol w:w="1062"/>
        <w:gridCol w:w="1094"/>
        <w:gridCol w:w="1010"/>
        <w:gridCol w:w="1428"/>
      </w:tblGrid>
      <w:tr>
        <w:trPr>
          <w:trHeight w:val="596" w:hRule="atLeast"/>
        </w:trPr>
        <w:tc>
          <w:tcPr>
            <w:tcW w:w="1685" w:type="dxa"/>
          </w:tcPr>
          <w:p>
            <w:pPr>
              <w:pStyle w:val="TableParagraph"/>
              <w:rPr>
                <w:rFonts w:ascii="Times New Roman"/>
                <w:sz w:val="18"/>
              </w:rPr>
            </w:pPr>
          </w:p>
        </w:tc>
        <w:tc>
          <w:tcPr>
            <w:tcW w:w="1012" w:type="dxa"/>
            <w:tcBorders>
              <w:right w:val="single" w:sz="8" w:space="0" w:color="000000"/>
            </w:tcBorders>
          </w:tcPr>
          <w:p>
            <w:pPr>
              <w:pStyle w:val="TableParagraph"/>
              <w:spacing w:before="156"/>
              <w:rPr>
                <w:rFonts w:ascii="Arial"/>
                <w:b/>
                <w:sz w:val="18"/>
              </w:rPr>
            </w:pPr>
          </w:p>
          <w:p>
            <w:pPr>
              <w:pStyle w:val="TableParagraph"/>
              <w:spacing w:before="1"/>
              <w:ind w:left="27"/>
              <w:jc w:val="center"/>
              <w:rPr>
                <w:sz w:val="18"/>
              </w:rPr>
            </w:pPr>
            <w:r>
              <w:rPr>
                <w:spacing w:val="-10"/>
                <w:sz w:val="18"/>
              </w:rPr>
              <w:t>N</w:t>
            </w:r>
          </w:p>
        </w:tc>
        <w:tc>
          <w:tcPr>
            <w:tcW w:w="1062" w:type="dxa"/>
            <w:tcBorders>
              <w:left w:val="single" w:sz="8" w:space="0" w:color="000000"/>
              <w:right w:val="single" w:sz="8" w:space="0" w:color="000000"/>
            </w:tcBorders>
          </w:tcPr>
          <w:p>
            <w:pPr>
              <w:pStyle w:val="TableParagraph"/>
              <w:spacing w:before="156"/>
              <w:rPr>
                <w:rFonts w:ascii="Arial"/>
                <w:b/>
                <w:sz w:val="18"/>
              </w:rPr>
            </w:pPr>
          </w:p>
          <w:p>
            <w:pPr>
              <w:pStyle w:val="TableParagraph"/>
              <w:spacing w:before="1"/>
              <w:ind w:left="176"/>
              <w:rPr>
                <w:sz w:val="18"/>
              </w:rPr>
            </w:pPr>
            <w:r>
              <w:rPr>
                <w:spacing w:val="-2"/>
                <w:sz w:val="18"/>
              </w:rPr>
              <w:t>Minimum</w:t>
            </w:r>
          </w:p>
        </w:tc>
        <w:tc>
          <w:tcPr>
            <w:tcW w:w="1094" w:type="dxa"/>
            <w:tcBorders>
              <w:left w:val="single" w:sz="8" w:space="0" w:color="000000"/>
              <w:right w:val="single" w:sz="8" w:space="0" w:color="000000"/>
            </w:tcBorders>
          </w:tcPr>
          <w:p>
            <w:pPr>
              <w:pStyle w:val="TableParagraph"/>
              <w:spacing w:before="156"/>
              <w:rPr>
                <w:rFonts w:ascii="Arial"/>
                <w:b/>
                <w:sz w:val="18"/>
              </w:rPr>
            </w:pPr>
          </w:p>
          <w:p>
            <w:pPr>
              <w:pStyle w:val="TableParagraph"/>
              <w:spacing w:before="1"/>
              <w:ind w:left="167"/>
              <w:rPr>
                <w:sz w:val="18"/>
              </w:rPr>
            </w:pPr>
            <w:r>
              <w:rPr>
                <w:spacing w:val="-2"/>
                <w:sz w:val="18"/>
              </w:rPr>
              <w:t>Maximum</w:t>
            </w:r>
          </w:p>
        </w:tc>
        <w:tc>
          <w:tcPr>
            <w:tcW w:w="1010" w:type="dxa"/>
            <w:tcBorders>
              <w:left w:val="single" w:sz="8" w:space="0" w:color="000000"/>
              <w:right w:val="single" w:sz="8" w:space="0" w:color="000000"/>
            </w:tcBorders>
          </w:tcPr>
          <w:p>
            <w:pPr>
              <w:pStyle w:val="TableParagraph"/>
              <w:spacing w:before="156"/>
              <w:rPr>
                <w:rFonts w:ascii="Arial"/>
                <w:b/>
                <w:sz w:val="18"/>
              </w:rPr>
            </w:pPr>
          </w:p>
          <w:p>
            <w:pPr>
              <w:pStyle w:val="TableParagraph"/>
              <w:spacing w:before="1"/>
              <w:ind w:left="290"/>
              <w:rPr>
                <w:sz w:val="18"/>
              </w:rPr>
            </w:pPr>
            <w:r>
              <w:rPr>
                <w:spacing w:val="-4"/>
                <w:sz w:val="18"/>
              </w:rPr>
              <w:t>Mean</w:t>
            </w:r>
          </w:p>
        </w:tc>
        <w:tc>
          <w:tcPr>
            <w:tcW w:w="1428" w:type="dxa"/>
            <w:tcBorders>
              <w:left w:val="single" w:sz="8" w:space="0" w:color="000000"/>
            </w:tcBorders>
          </w:tcPr>
          <w:p>
            <w:pPr>
              <w:pStyle w:val="TableParagraph"/>
              <w:spacing w:before="156"/>
              <w:rPr>
                <w:rFonts w:ascii="Arial"/>
                <w:b/>
                <w:sz w:val="18"/>
              </w:rPr>
            </w:pPr>
          </w:p>
          <w:p>
            <w:pPr>
              <w:pStyle w:val="TableParagraph"/>
              <w:spacing w:before="1"/>
              <w:ind w:left="163"/>
              <w:rPr>
                <w:sz w:val="18"/>
              </w:rPr>
            </w:pPr>
            <w:r>
              <w:rPr>
                <w:sz w:val="18"/>
              </w:rPr>
              <w:t>Std. </w:t>
            </w:r>
            <w:r>
              <w:rPr>
                <w:spacing w:val="-2"/>
                <w:sz w:val="18"/>
              </w:rPr>
              <w:t>Deviation</w:t>
            </w:r>
          </w:p>
        </w:tc>
      </w:tr>
      <w:tr>
        <w:trPr>
          <w:trHeight w:val="619" w:hRule="atLeast"/>
        </w:trPr>
        <w:tc>
          <w:tcPr>
            <w:tcW w:w="1685" w:type="dxa"/>
            <w:tcBorders>
              <w:bottom w:val="nil"/>
            </w:tcBorders>
          </w:tcPr>
          <w:p>
            <w:pPr>
              <w:pStyle w:val="TableParagraph"/>
              <w:spacing w:before="142"/>
              <w:ind w:left="27"/>
              <w:rPr>
                <w:sz w:val="18"/>
              </w:rPr>
            </w:pPr>
            <w:r>
              <w:rPr>
                <w:spacing w:val="-2"/>
                <w:sz w:val="18"/>
              </w:rPr>
              <w:t>ITEM25</w:t>
            </w:r>
          </w:p>
        </w:tc>
        <w:tc>
          <w:tcPr>
            <w:tcW w:w="1012" w:type="dxa"/>
            <w:tcBorders>
              <w:bottom w:val="nil"/>
              <w:right w:val="single" w:sz="8" w:space="0" w:color="000000"/>
            </w:tcBorders>
          </w:tcPr>
          <w:p>
            <w:pPr>
              <w:pStyle w:val="TableParagraph"/>
              <w:spacing w:before="58"/>
              <w:rPr>
                <w:rFonts w:ascii="Arial"/>
                <w:b/>
                <w:sz w:val="18"/>
              </w:rPr>
            </w:pPr>
          </w:p>
          <w:p>
            <w:pPr>
              <w:pStyle w:val="TableParagraph"/>
              <w:ind w:right="-15"/>
              <w:jc w:val="right"/>
              <w:rPr>
                <w:sz w:val="18"/>
              </w:rPr>
            </w:pPr>
            <w:r>
              <w:rPr>
                <w:spacing w:val="-5"/>
                <w:sz w:val="18"/>
              </w:rPr>
              <w:t>250</w:t>
            </w:r>
          </w:p>
        </w:tc>
        <w:tc>
          <w:tcPr>
            <w:tcW w:w="1062" w:type="dxa"/>
            <w:tcBorders>
              <w:left w:val="single" w:sz="8" w:space="0" w:color="000000"/>
              <w:bottom w:val="nil"/>
              <w:right w:val="single" w:sz="8" w:space="0" w:color="000000"/>
            </w:tcBorders>
          </w:tcPr>
          <w:p>
            <w:pPr>
              <w:pStyle w:val="TableParagraph"/>
              <w:spacing w:before="58"/>
              <w:rPr>
                <w:rFonts w:ascii="Arial"/>
                <w:b/>
                <w:sz w:val="18"/>
              </w:rPr>
            </w:pPr>
          </w:p>
          <w:p>
            <w:pPr>
              <w:pStyle w:val="TableParagraph"/>
              <w:ind w:right="-15"/>
              <w:jc w:val="right"/>
              <w:rPr>
                <w:sz w:val="18"/>
              </w:rPr>
            </w:pPr>
            <w:r>
              <w:rPr>
                <w:spacing w:val="-4"/>
                <w:sz w:val="18"/>
              </w:rPr>
              <w:t>2.00</w:t>
            </w:r>
          </w:p>
        </w:tc>
        <w:tc>
          <w:tcPr>
            <w:tcW w:w="1094" w:type="dxa"/>
            <w:tcBorders>
              <w:left w:val="single" w:sz="8" w:space="0" w:color="000000"/>
              <w:bottom w:val="nil"/>
              <w:right w:val="single" w:sz="8" w:space="0" w:color="000000"/>
            </w:tcBorders>
          </w:tcPr>
          <w:p>
            <w:pPr>
              <w:pStyle w:val="TableParagraph"/>
              <w:spacing w:before="58"/>
              <w:rPr>
                <w:rFonts w:ascii="Arial"/>
                <w:b/>
                <w:sz w:val="18"/>
              </w:rPr>
            </w:pPr>
          </w:p>
          <w:p>
            <w:pPr>
              <w:pStyle w:val="TableParagraph"/>
              <w:ind w:right="-15"/>
              <w:jc w:val="right"/>
              <w:rPr>
                <w:sz w:val="18"/>
              </w:rPr>
            </w:pPr>
            <w:r>
              <w:rPr>
                <w:spacing w:val="-4"/>
                <w:sz w:val="18"/>
              </w:rPr>
              <w:t>5.00</w:t>
            </w:r>
          </w:p>
        </w:tc>
        <w:tc>
          <w:tcPr>
            <w:tcW w:w="1010" w:type="dxa"/>
            <w:tcBorders>
              <w:left w:val="single" w:sz="8" w:space="0" w:color="000000"/>
              <w:bottom w:val="nil"/>
              <w:right w:val="single" w:sz="8" w:space="0" w:color="000000"/>
            </w:tcBorders>
          </w:tcPr>
          <w:p>
            <w:pPr>
              <w:pStyle w:val="TableParagraph"/>
              <w:spacing w:before="58"/>
              <w:rPr>
                <w:rFonts w:ascii="Arial"/>
                <w:b/>
                <w:sz w:val="18"/>
              </w:rPr>
            </w:pPr>
          </w:p>
          <w:p>
            <w:pPr>
              <w:pStyle w:val="TableParagraph"/>
              <w:ind w:right="-15"/>
              <w:jc w:val="right"/>
              <w:rPr>
                <w:sz w:val="18"/>
              </w:rPr>
            </w:pPr>
            <w:r>
              <w:rPr>
                <w:spacing w:val="-2"/>
                <w:sz w:val="18"/>
              </w:rPr>
              <w:t>2.5480</w:t>
            </w:r>
          </w:p>
        </w:tc>
        <w:tc>
          <w:tcPr>
            <w:tcW w:w="1428" w:type="dxa"/>
            <w:tcBorders>
              <w:left w:val="single" w:sz="8" w:space="0" w:color="000000"/>
              <w:bottom w:val="nil"/>
            </w:tcBorders>
          </w:tcPr>
          <w:p>
            <w:pPr>
              <w:pStyle w:val="TableParagraph"/>
              <w:spacing w:before="58"/>
              <w:rPr>
                <w:rFonts w:ascii="Arial"/>
                <w:b/>
                <w:sz w:val="18"/>
              </w:rPr>
            </w:pPr>
          </w:p>
          <w:p>
            <w:pPr>
              <w:pStyle w:val="TableParagraph"/>
              <w:ind w:right="-29"/>
              <w:jc w:val="right"/>
              <w:rPr>
                <w:sz w:val="18"/>
              </w:rPr>
            </w:pPr>
            <w:r>
              <w:rPr>
                <w:spacing w:val="-2"/>
                <w:sz w:val="18"/>
              </w:rPr>
              <w:t>.72318</w:t>
            </w:r>
          </w:p>
        </w:tc>
      </w:tr>
      <w:tr>
        <w:trPr>
          <w:trHeight w:val="625" w:hRule="atLeast"/>
        </w:trPr>
        <w:tc>
          <w:tcPr>
            <w:tcW w:w="1685" w:type="dxa"/>
            <w:tcBorders>
              <w:top w:val="nil"/>
              <w:bottom w:val="nil"/>
            </w:tcBorders>
          </w:tcPr>
          <w:p>
            <w:pPr>
              <w:pStyle w:val="TableParagraph"/>
              <w:spacing w:before="147"/>
              <w:ind w:left="27"/>
              <w:rPr>
                <w:sz w:val="18"/>
              </w:rPr>
            </w:pPr>
            <w:r>
              <w:rPr>
                <w:spacing w:val="-2"/>
                <w:sz w:val="18"/>
              </w:rPr>
              <w:t>ITEM26</w:t>
            </w:r>
          </w:p>
        </w:tc>
        <w:tc>
          <w:tcPr>
            <w:tcW w:w="1012" w:type="dxa"/>
            <w:tcBorders>
              <w:top w:val="nil"/>
              <w:bottom w:val="nil"/>
              <w:right w:val="single" w:sz="8" w:space="0" w:color="000000"/>
            </w:tcBorders>
          </w:tcPr>
          <w:p>
            <w:pPr>
              <w:pStyle w:val="TableParagraph"/>
              <w:spacing w:before="62"/>
              <w:rPr>
                <w:rFonts w:ascii="Arial"/>
                <w:b/>
                <w:sz w:val="18"/>
              </w:rPr>
            </w:pPr>
          </w:p>
          <w:p>
            <w:pPr>
              <w:pStyle w:val="TableParagraph"/>
              <w:ind w:right="-15"/>
              <w:jc w:val="right"/>
              <w:rPr>
                <w:sz w:val="18"/>
              </w:rPr>
            </w:pPr>
            <w:r>
              <w:rPr>
                <w:spacing w:val="-5"/>
                <w:sz w:val="18"/>
              </w:rPr>
              <w:t>250</w:t>
            </w:r>
          </w:p>
        </w:tc>
        <w:tc>
          <w:tcPr>
            <w:tcW w:w="1062" w:type="dxa"/>
            <w:tcBorders>
              <w:top w:val="nil"/>
              <w:left w:val="single" w:sz="8" w:space="0" w:color="000000"/>
              <w:bottom w:val="nil"/>
              <w:right w:val="single" w:sz="8" w:space="0" w:color="000000"/>
            </w:tcBorders>
          </w:tcPr>
          <w:p>
            <w:pPr>
              <w:pStyle w:val="TableParagraph"/>
              <w:spacing w:before="62"/>
              <w:rPr>
                <w:rFonts w:ascii="Arial"/>
                <w:b/>
                <w:sz w:val="18"/>
              </w:rPr>
            </w:pPr>
          </w:p>
          <w:p>
            <w:pPr>
              <w:pStyle w:val="TableParagraph"/>
              <w:ind w:right="-15"/>
              <w:jc w:val="right"/>
              <w:rPr>
                <w:sz w:val="18"/>
              </w:rPr>
            </w:pPr>
            <w:r>
              <w:rPr>
                <w:spacing w:val="-4"/>
                <w:sz w:val="18"/>
              </w:rPr>
              <w:t>1.00</w:t>
            </w:r>
          </w:p>
        </w:tc>
        <w:tc>
          <w:tcPr>
            <w:tcW w:w="1094" w:type="dxa"/>
            <w:tcBorders>
              <w:top w:val="nil"/>
              <w:left w:val="single" w:sz="8" w:space="0" w:color="000000"/>
              <w:bottom w:val="nil"/>
              <w:right w:val="single" w:sz="8" w:space="0" w:color="000000"/>
            </w:tcBorders>
          </w:tcPr>
          <w:p>
            <w:pPr>
              <w:pStyle w:val="TableParagraph"/>
              <w:spacing w:before="62"/>
              <w:rPr>
                <w:rFonts w:ascii="Arial"/>
                <w:b/>
                <w:sz w:val="18"/>
              </w:rPr>
            </w:pPr>
          </w:p>
          <w:p>
            <w:pPr>
              <w:pStyle w:val="TableParagraph"/>
              <w:ind w:right="-15"/>
              <w:jc w:val="right"/>
              <w:rPr>
                <w:sz w:val="18"/>
              </w:rPr>
            </w:pPr>
            <w:r>
              <w:rPr>
                <w:spacing w:val="-4"/>
                <w:sz w:val="18"/>
              </w:rPr>
              <w:t>4.00</w:t>
            </w:r>
          </w:p>
        </w:tc>
        <w:tc>
          <w:tcPr>
            <w:tcW w:w="1010" w:type="dxa"/>
            <w:tcBorders>
              <w:top w:val="nil"/>
              <w:left w:val="single" w:sz="8" w:space="0" w:color="000000"/>
              <w:bottom w:val="nil"/>
              <w:right w:val="single" w:sz="8" w:space="0" w:color="000000"/>
            </w:tcBorders>
          </w:tcPr>
          <w:p>
            <w:pPr>
              <w:pStyle w:val="TableParagraph"/>
              <w:spacing w:before="62"/>
              <w:rPr>
                <w:rFonts w:ascii="Arial"/>
                <w:b/>
                <w:sz w:val="18"/>
              </w:rPr>
            </w:pPr>
          </w:p>
          <w:p>
            <w:pPr>
              <w:pStyle w:val="TableParagraph"/>
              <w:ind w:right="-15"/>
              <w:jc w:val="right"/>
              <w:rPr>
                <w:sz w:val="18"/>
              </w:rPr>
            </w:pPr>
            <w:r>
              <w:rPr>
                <w:spacing w:val="-2"/>
                <w:sz w:val="18"/>
              </w:rPr>
              <w:t>1.2560</w:t>
            </w:r>
          </w:p>
        </w:tc>
        <w:tc>
          <w:tcPr>
            <w:tcW w:w="1428" w:type="dxa"/>
            <w:tcBorders>
              <w:top w:val="nil"/>
              <w:left w:val="single" w:sz="8" w:space="0" w:color="000000"/>
              <w:bottom w:val="nil"/>
            </w:tcBorders>
          </w:tcPr>
          <w:p>
            <w:pPr>
              <w:pStyle w:val="TableParagraph"/>
              <w:spacing w:before="62"/>
              <w:rPr>
                <w:rFonts w:ascii="Arial"/>
                <w:b/>
                <w:sz w:val="18"/>
              </w:rPr>
            </w:pPr>
          </w:p>
          <w:p>
            <w:pPr>
              <w:pStyle w:val="TableParagraph"/>
              <w:ind w:right="-29"/>
              <w:jc w:val="right"/>
              <w:rPr>
                <w:sz w:val="18"/>
              </w:rPr>
            </w:pPr>
            <w:r>
              <w:rPr>
                <w:spacing w:val="-2"/>
                <w:sz w:val="18"/>
              </w:rPr>
              <w:t>.91595</w:t>
            </w:r>
          </w:p>
        </w:tc>
      </w:tr>
      <w:tr>
        <w:trPr>
          <w:trHeight w:val="625" w:hRule="atLeast"/>
        </w:trPr>
        <w:tc>
          <w:tcPr>
            <w:tcW w:w="1685" w:type="dxa"/>
            <w:tcBorders>
              <w:top w:val="nil"/>
              <w:bottom w:val="nil"/>
            </w:tcBorders>
          </w:tcPr>
          <w:p>
            <w:pPr>
              <w:pStyle w:val="TableParagraph"/>
              <w:spacing w:before="148"/>
              <w:ind w:left="27"/>
              <w:rPr>
                <w:sz w:val="18"/>
              </w:rPr>
            </w:pPr>
            <w:r>
              <w:rPr>
                <w:spacing w:val="-2"/>
                <w:sz w:val="18"/>
              </w:rPr>
              <w:t>ITEM27</w:t>
            </w:r>
          </w:p>
        </w:tc>
        <w:tc>
          <w:tcPr>
            <w:tcW w:w="1012" w:type="dxa"/>
            <w:tcBorders>
              <w:top w:val="nil"/>
              <w:bottom w:val="nil"/>
              <w:right w:val="single" w:sz="8" w:space="0" w:color="000000"/>
            </w:tcBorders>
          </w:tcPr>
          <w:p>
            <w:pPr>
              <w:pStyle w:val="TableParagraph"/>
              <w:spacing w:before="63"/>
              <w:rPr>
                <w:rFonts w:ascii="Arial"/>
                <w:b/>
                <w:sz w:val="18"/>
              </w:rPr>
            </w:pPr>
          </w:p>
          <w:p>
            <w:pPr>
              <w:pStyle w:val="TableParagraph"/>
              <w:spacing w:before="1"/>
              <w:ind w:right="-15"/>
              <w:jc w:val="right"/>
              <w:rPr>
                <w:sz w:val="18"/>
              </w:rPr>
            </w:pPr>
            <w:r>
              <w:rPr>
                <w:spacing w:val="-5"/>
                <w:sz w:val="18"/>
              </w:rPr>
              <w:t>250</w:t>
            </w:r>
          </w:p>
        </w:tc>
        <w:tc>
          <w:tcPr>
            <w:tcW w:w="1062" w:type="dxa"/>
            <w:tcBorders>
              <w:top w:val="nil"/>
              <w:left w:val="single" w:sz="8" w:space="0" w:color="000000"/>
              <w:bottom w:val="nil"/>
              <w:right w:val="single" w:sz="8" w:space="0" w:color="000000"/>
            </w:tcBorders>
          </w:tcPr>
          <w:p>
            <w:pPr>
              <w:pStyle w:val="TableParagraph"/>
              <w:spacing w:before="63"/>
              <w:rPr>
                <w:rFonts w:ascii="Arial"/>
                <w:b/>
                <w:sz w:val="18"/>
              </w:rPr>
            </w:pPr>
          </w:p>
          <w:p>
            <w:pPr>
              <w:pStyle w:val="TableParagraph"/>
              <w:spacing w:before="1"/>
              <w:ind w:right="-15"/>
              <w:jc w:val="right"/>
              <w:rPr>
                <w:sz w:val="18"/>
              </w:rPr>
            </w:pPr>
            <w:r>
              <w:rPr>
                <w:spacing w:val="-4"/>
                <w:sz w:val="18"/>
              </w:rPr>
              <w:t>1.00</w:t>
            </w:r>
          </w:p>
        </w:tc>
        <w:tc>
          <w:tcPr>
            <w:tcW w:w="1094" w:type="dxa"/>
            <w:tcBorders>
              <w:top w:val="nil"/>
              <w:left w:val="single" w:sz="8" w:space="0" w:color="000000"/>
              <w:bottom w:val="nil"/>
              <w:right w:val="single" w:sz="8" w:space="0" w:color="000000"/>
            </w:tcBorders>
          </w:tcPr>
          <w:p>
            <w:pPr>
              <w:pStyle w:val="TableParagraph"/>
              <w:spacing w:before="63"/>
              <w:rPr>
                <w:rFonts w:ascii="Arial"/>
                <w:b/>
                <w:sz w:val="18"/>
              </w:rPr>
            </w:pPr>
          </w:p>
          <w:p>
            <w:pPr>
              <w:pStyle w:val="TableParagraph"/>
              <w:spacing w:before="1"/>
              <w:ind w:right="-15"/>
              <w:jc w:val="right"/>
              <w:rPr>
                <w:sz w:val="18"/>
              </w:rPr>
            </w:pPr>
            <w:r>
              <w:rPr>
                <w:spacing w:val="-4"/>
                <w:sz w:val="18"/>
              </w:rPr>
              <w:t>3.00</w:t>
            </w:r>
          </w:p>
        </w:tc>
        <w:tc>
          <w:tcPr>
            <w:tcW w:w="1010" w:type="dxa"/>
            <w:tcBorders>
              <w:top w:val="nil"/>
              <w:left w:val="single" w:sz="8" w:space="0" w:color="000000"/>
              <w:bottom w:val="nil"/>
              <w:right w:val="single" w:sz="8" w:space="0" w:color="000000"/>
            </w:tcBorders>
          </w:tcPr>
          <w:p>
            <w:pPr>
              <w:pStyle w:val="TableParagraph"/>
              <w:spacing w:before="63"/>
              <w:rPr>
                <w:rFonts w:ascii="Arial"/>
                <w:b/>
                <w:sz w:val="18"/>
              </w:rPr>
            </w:pPr>
          </w:p>
          <w:p>
            <w:pPr>
              <w:pStyle w:val="TableParagraph"/>
              <w:spacing w:before="1"/>
              <w:ind w:right="-15"/>
              <w:jc w:val="right"/>
              <w:rPr>
                <w:sz w:val="18"/>
              </w:rPr>
            </w:pPr>
            <w:r>
              <w:rPr>
                <w:spacing w:val="-2"/>
                <w:sz w:val="18"/>
              </w:rPr>
              <w:t>2.2840</w:t>
            </w:r>
          </w:p>
        </w:tc>
        <w:tc>
          <w:tcPr>
            <w:tcW w:w="1428" w:type="dxa"/>
            <w:tcBorders>
              <w:top w:val="nil"/>
              <w:left w:val="single" w:sz="8" w:space="0" w:color="000000"/>
              <w:bottom w:val="nil"/>
            </w:tcBorders>
          </w:tcPr>
          <w:p>
            <w:pPr>
              <w:pStyle w:val="TableParagraph"/>
              <w:spacing w:before="63"/>
              <w:rPr>
                <w:rFonts w:ascii="Arial"/>
                <w:b/>
                <w:sz w:val="18"/>
              </w:rPr>
            </w:pPr>
          </w:p>
          <w:p>
            <w:pPr>
              <w:pStyle w:val="TableParagraph"/>
              <w:spacing w:before="1"/>
              <w:ind w:right="-29"/>
              <w:jc w:val="right"/>
              <w:rPr>
                <w:sz w:val="18"/>
              </w:rPr>
            </w:pPr>
            <w:r>
              <w:rPr>
                <w:spacing w:val="-2"/>
                <w:sz w:val="18"/>
              </w:rPr>
              <w:t>.60025</w:t>
            </w:r>
          </w:p>
        </w:tc>
      </w:tr>
      <w:tr>
        <w:trPr>
          <w:trHeight w:val="625" w:hRule="atLeast"/>
        </w:trPr>
        <w:tc>
          <w:tcPr>
            <w:tcW w:w="1685" w:type="dxa"/>
            <w:tcBorders>
              <w:top w:val="nil"/>
              <w:bottom w:val="nil"/>
            </w:tcBorders>
          </w:tcPr>
          <w:p>
            <w:pPr>
              <w:pStyle w:val="TableParagraph"/>
              <w:spacing w:before="147"/>
              <w:ind w:left="27"/>
              <w:rPr>
                <w:sz w:val="18"/>
              </w:rPr>
            </w:pPr>
            <w:r>
              <w:rPr>
                <w:spacing w:val="-2"/>
                <w:sz w:val="18"/>
              </w:rPr>
              <w:t>ITEM28</w:t>
            </w:r>
          </w:p>
        </w:tc>
        <w:tc>
          <w:tcPr>
            <w:tcW w:w="1012" w:type="dxa"/>
            <w:tcBorders>
              <w:top w:val="nil"/>
              <w:bottom w:val="nil"/>
              <w:right w:val="single" w:sz="8" w:space="0" w:color="000000"/>
            </w:tcBorders>
          </w:tcPr>
          <w:p>
            <w:pPr>
              <w:pStyle w:val="TableParagraph"/>
              <w:spacing w:before="62"/>
              <w:rPr>
                <w:rFonts w:ascii="Arial"/>
                <w:b/>
                <w:sz w:val="18"/>
              </w:rPr>
            </w:pPr>
          </w:p>
          <w:p>
            <w:pPr>
              <w:pStyle w:val="TableParagraph"/>
              <w:ind w:right="-15"/>
              <w:jc w:val="right"/>
              <w:rPr>
                <w:sz w:val="18"/>
              </w:rPr>
            </w:pPr>
            <w:r>
              <w:rPr>
                <w:spacing w:val="-5"/>
                <w:sz w:val="18"/>
              </w:rPr>
              <w:t>250</w:t>
            </w:r>
          </w:p>
        </w:tc>
        <w:tc>
          <w:tcPr>
            <w:tcW w:w="1062" w:type="dxa"/>
            <w:tcBorders>
              <w:top w:val="nil"/>
              <w:left w:val="single" w:sz="8" w:space="0" w:color="000000"/>
              <w:bottom w:val="nil"/>
              <w:right w:val="single" w:sz="8" w:space="0" w:color="000000"/>
            </w:tcBorders>
          </w:tcPr>
          <w:p>
            <w:pPr>
              <w:pStyle w:val="TableParagraph"/>
              <w:spacing w:before="62"/>
              <w:rPr>
                <w:rFonts w:ascii="Arial"/>
                <w:b/>
                <w:sz w:val="18"/>
              </w:rPr>
            </w:pPr>
          </w:p>
          <w:p>
            <w:pPr>
              <w:pStyle w:val="TableParagraph"/>
              <w:ind w:right="-15"/>
              <w:jc w:val="right"/>
              <w:rPr>
                <w:sz w:val="18"/>
              </w:rPr>
            </w:pPr>
            <w:r>
              <w:rPr>
                <w:spacing w:val="-4"/>
                <w:sz w:val="18"/>
              </w:rPr>
              <w:t>1.00</w:t>
            </w:r>
          </w:p>
        </w:tc>
        <w:tc>
          <w:tcPr>
            <w:tcW w:w="1094" w:type="dxa"/>
            <w:tcBorders>
              <w:top w:val="nil"/>
              <w:left w:val="single" w:sz="8" w:space="0" w:color="000000"/>
              <w:bottom w:val="nil"/>
              <w:right w:val="single" w:sz="8" w:space="0" w:color="000000"/>
            </w:tcBorders>
          </w:tcPr>
          <w:p>
            <w:pPr>
              <w:pStyle w:val="TableParagraph"/>
              <w:spacing w:before="62"/>
              <w:rPr>
                <w:rFonts w:ascii="Arial"/>
                <w:b/>
                <w:sz w:val="18"/>
              </w:rPr>
            </w:pPr>
          </w:p>
          <w:p>
            <w:pPr>
              <w:pStyle w:val="TableParagraph"/>
              <w:ind w:right="-15"/>
              <w:jc w:val="right"/>
              <w:rPr>
                <w:sz w:val="18"/>
              </w:rPr>
            </w:pPr>
            <w:r>
              <w:rPr>
                <w:spacing w:val="-4"/>
                <w:sz w:val="18"/>
              </w:rPr>
              <w:t>3.00</w:t>
            </w:r>
          </w:p>
        </w:tc>
        <w:tc>
          <w:tcPr>
            <w:tcW w:w="1010" w:type="dxa"/>
            <w:tcBorders>
              <w:top w:val="nil"/>
              <w:left w:val="single" w:sz="8" w:space="0" w:color="000000"/>
              <w:bottom w:val="nil"/>
              <w:right w:val="single" w:sz="8" w:space="0" w:color="000000"/>
            </w:tcBorders>
          </w:tcPr>
          <w:p>
            <w:pPr>
              <w:pStyle w:val="TableParagraph"/>
              <w:spacing w:before="62"/>
              <w:rPr>
                <w:rFonts w:ascii="Arial"/>
                <w:b/>
                <w:sz w:val="18"/>
              </w:rPr>
            </w:pPr>
          </w:p>
          <w:p>
            <w:pPr>
              <w:pStyle w:val="TableParagraph"/>
              <w:ind w:right="-15"/>
              <w:jc w:val="right"/>
              <w:rPr>
                <w:sz w:val="18"/>
              </w:rPr>
            </w:pPr>
            <w:r>
              <w:rPr>
                <w:spacing w:val="-2"/>
                <w:sz w:val="18"/>
              </w:rPr>
              <w:t>2.5360</w:t>
            </w:r>
          </w:p>
        </w:tc>
        <w:tc>
          <w:tcPr>
            <w:tcW w:w="1428" w:type="dxa"/>
            <w:tcBorders>
              <w:top w:val="nil"/>
              <w:left w:val="single" w:sz="8" w:space="0" w:color="000000"/>
              <w:bottom w:val="nil"/>
            </w:tcBorders>
          </w:tcPr>
          <w:p>
            <w:pPr>
              <w:pStyle w:val="TableParagraph"/>
              <w:spacing w:before="62"/>
              <w:rPr>
                <w:rFonts w:ascii="Arial"/>
                <w:b/>
                <w:sz w:val="18"/>
              </w:rPr>
            </w:pPr>
          </w:p>
          <w:p>
            <w:pPr>
              <w:pStyle w:val="TableParagraph"/>
              <w:ind w:right="-29"/>
              <w:jc w:val="right"/>
              <w:rPr>
                <w:sz w:val="18"/>
              </w:rPr>
            </w:pPr>
            <w:r>
              <w:rPr>
                <w:spacing w:val="-2"/>
                <w:sz w:val="18"/>
              </w:rPr>
              <w:t>.56717</w:t>
            </w:r>
          </w:p>
        </w:tc>
      </w:tr>
      <w:tr>
        <w:trPr>
          <w:trHeight w:val="625" w:hRule="atLeast"/>
        </w:trPr>
        <w:tc>
          <w:tcPr>
            <w:tcW w:w="1685" w:type="dxa"/>
            <w:tcBorders>
              <w:top w:val="nil"/>
              <w:bottom w:val="nil"/>
            </w:tcBorders>
          </w:tcPr>
          <w:p>
            <w:pPr>
              <w:pStyle w:val="TableParagraph"/>
              <w:spacing w:before="148"/>
              <w:ind w:left="27"/>
              <w:rPr>
                <w:sz w:val="18"/>
              </w:rPr>
            </w:pPr>
            <w:r>
              <w:rPr>
                <w:spacing w:val="-2"/>
                <w:sz w:val="18"/>
              </w:rPr>
              <w:t>ITEM29</w:t>
            </w:r>
          </w:p>
        </w:tc>
        <w:tc>
          <w:tcPr>
            <w:tcW w:w="1012" w:type="dxa"/>
            <w:tcBorders>
              <w:top w:val="nil"/>
              <w:bottom w:val="nil"/>
              <w:right w:val="single" w:sz="8" w:space="0" w:color="000000"/>
            </w:tcBorders>
          </w:tcPr>
          <w:p>
            <w:pPr>
              <w:pStyle w:val="TableParagraph"/>
              <w:spacing w:before="63"/>
              <w:rPr>
                <w:rFonts w:ascii="Arial"/>
                <w:b/>
                <w:sz w:val="18"/>
              </w:rPr>
            </w:pPr>
          </w:p>
          <w:p>
            <w:pPr>
              <w:pStyle w:val="TableParagraph"/>
              <w:spacing w:before="1"/>
              <w:ind w:right="-15"/>
              <w:jc w:val="right"/>
              <w:rPr>
                <w:sz w:val="18"/>
              </w:rPr>
            </w:pPr>
            <w:r>
              <w:rPr>
                <w:spacing w:val="-5"/>
                <w:sz w:val="18"/>
              </w:rPr>
              <w:t>250</w:t>
            </w:r>
          </w:p>
        </w:tc>
        <w:tc>
          <w:tcPr>
            <w:tcW w:w="1062" w:type="dxa"/>
            <w:tcBorders>
              <w:top w:val="nil"/>
              <w:left w:val="single" w:sz="8" w:space="0" w:color="000000"/>
              <w:bottom w:val="nil"/>
              <w:right w:val="single" w:sz="8" w:space="0" w:color="000000"/>
            </w:tcBorders>
          </w:tcPr>
          <w:p>
            <w:pPr>
              <w:pStyle w:val="TableParagraph"/>
              <w:spacing w:before="63"/>
              <w:rPr>
                <w:rFonts w:ascii="Arial"/>
                <w:b/>
                <w:sz w:val="18"/>
              </w:rPr>
            </w:pPr>
          </w:p>
          <w:p>
            <w:pPr>
              <w:pStyle w:val="TableParagraph"/>
              <w:spacing w:before="1"/>
              <w:ind w:right="-15"/>
              <w:jc w:val="right"/>
              <w:rPr>
                <w:sz w:val="18"/>
              </w:rPr>
            </w:pPr>
            <w:r>
              <w:rPr>
                <w:spacing w:val="-4"/>
                <w:sz w:val="18"/>
              </w:rPr>
              <w:t>2.00</w:t>
            </w:r>
          </w:p>
        </w:tc>
        <w:tc>
          <w:tcPr>
            <w:tcW w:w="1094" w:type="dxa"/>
            <w:tcBorders>
              <w:top w:val="nil"/>
              <w:left w:val="single" w:sz="8" w:space="0" w:color="000000"/>
              <w:bottom w:val="nil"/>
              <w:right w:val="single" w:sz="8" w:space="0" w:color="000000"/>
            </w:tcBorders>
          </w:tcPr>
          <w:p>
            <w:pPr>
              <w:pStyle w:val="TableParagraph"/>
              <w:spacing w:before="63"/>
              <w:rPr>
                <w:rFonts w:ascii="Arial"/>
                <w:b/>
                <w:sz w:val="18"/>
              </w:rPr>
            </w:pPr>
          </w:p>
          <w:p>
            <w:pPr>
              <w:pStyle w:val="TableParagraph"/>
              <w:spacing w:before="1"/>
              <w:ind w:right="-15"/>
              <w:jc w:val="right"/>
              <w:rPr>
                <w:sz w:val="18"/>
              </w:rPr>
            </w:pPr>
            <w:r>
              <w:rPr>
                <w:spacing w:val="-4"/>
                <w:sz w:val="18"/>
              </w:rPr>
              <w:t>5.00</w:t>
            </w:r>
          </w:p>
        </w:tc>
        <w:tc>
          <w:tcPr>
            <w:tcW w:w="1010" w:type="dxa"/>
            <w:tcBorders>
              <w:top w:val="nil"/>
              <w:left w:val="single" w:sz="8" w:space="0" w:color="000000"/>
              <w:bottom w:val="nil"/>
              <w:right w:val="single" w:sz="8" w:space="0" w:color="000000"/>
            </w:tcBorders>
          </w:tcPr>
          <w:p>
            <w:pPr>
              <w:pStyle w:val="TableParagraph"/>
              <w:spacing w:before="63"/>
              <w:rPr>
                <w:rFonts w:ascii="Arial"/>
                <w:b/>
                <w:sz w:val="18"/>
              </w:rPr>
            </w:pPr>
          </w:p>
          <w:p>
            <w:pPr>
              <w:pStyle w:val="TableParagraph"/>
              <w:spacing w:before="1"/>
              <w:ind w:right="-15"/>
              <w:jc w:val="right"/>
              <w:rPr>
                <w:sz w:val="18"/>
              </w:rPr>
            </w:pPr>
            <w:r>
              <w:rPr>
                <w:spacing w:val="-2"/>
                <w:sz w:val="18"/>
              </w:rPr>
              <w:t>2.5560</w:t>
            </w:r>
          </w:p>
        </w:tc>
        <w:tc>
          <w:tcPr>
            <w:tcW w:w="1428" w:type="dxa"/>
            <w:tcBorders>
              <w:top w:val="nil"/>
              <w:left w:val="single" w:sz="8" w:space="0" w:color="000000"/>
              <w:bottom w:val="nil"/>
            </w:tcBorders>
          </w:tcPr>
          <w:p>
            <w:pPr>
              <w:pStyle w:val="TableParagraph"/>
              <w:spacing w:before="63"/>
              <w:rPr>
                <w:rFonts w:ascii="Arial"/>
                <w:b/>
                <w:sz w:val="18"/>
              </w:rPr>
            </w:pPr>
          </w:p>
          <w:p>
            <w:pPr>
              <w:pStyle w:val="TableParagraph"/>
              <w:spacing w:before="1"/>
              <w:ind w:right="-29"/>
              <w:jc w:val="right"/>
              <w:rPr>
                <w:sz w:val="18"/>
              </w:rPr>
            </w:pPr>
            <w:r>
              <w:rPr>
                <w:spacing w:val="-2"/>
                <w:sz w:val="18"/>
              </w:rPr>
              <w:t>.70505</w:t>
            </w:r>
          </w:p>
        </w:tc>
      </w:tr>
      <w:tr>
        <w:trPr>
          <w:trHeight w:val="624" w:hRule="atLeast"/>
        </w:trPr>
        <w:tc>
          <w:tcPr>
            <w:tcW w:w="1685" w:type="dxa"/>
            <w:tcBorders>
              <w:top w:val="nil"/>
              <w:bottom w:val="nil"/>
            </w:tcBorders>
          </w:tcPr>
          <w:p>
            <w:pPr>
              <w:pStyle w:val="TableParagraph"/>
              <w:spacing w:before="147"/>
              <w:ind w:left="27"/>
              <w:rPr>
                <w:sz w:val="18"/>
              </w:rPr>
            </w:pPr>
            <w:r>
              <w:rPr>
                <w:spacing w:val="-2"/>
                <w:sz w:val="18"/>
              </w:rPr>
              <w:t>ITEM30</w:t>
            </w:r>
          </w:p>
        </w:tc>
        <w:tc>
          <w:tcPr>
            <w:tcW w:w="1012" w:type="dxa"/>
            <w:tcBorders>
              <w:top w:val="nil"/>
              <w:bottom w:val="nil"/>
              <w:right w:val="single" w:sz="8" w:space="0" w:color="000000"/>
            </w:tcBorders>
          </w:tcPr>
          <w:p>
            <w:pPr>
              <w:pStyle w:val="TableParagraph"/>
              <w:spacing w:before="62"/>
              <w:rPr>
                <w:rFonts w:ascii="Arial"/>
                <w:b/>
                <w:sz w:val="18"/>
              </w:rPr>
            </w:pPr>
          </w:p>
          <w:p>
            <w:pPr>
              <w:pStyle w:val="TableParagraph"/>
              <w:spacing w:before="1"/>
              <w:ind w:right="-15"/>
              <w:jc w:val="right"/>
              <w:rPr>
                <w:sz w:val="18"/>
              </w:rPr>
            </w:pPr>
            <w:r>
              <w:rPr>
                <w:spacing w:val="-5"/>
                <w:sz w:val="18"/>
              </w:rPr>
              <w:t>250</w:t>
            </w:r>
          </w:p>
        </w:tc>
        <w:tc>
          <w:tcPr>
            <w:tcW w:w="1062" w:type="dxa"/>
            <w:tcBorders>
              <w:top w:val="nil"/>
              <w:left w:val="single" w:sz="8" w:space="0" w:color="000000"/>
              <w:bottom w:val="nil"/>
              <w:right w:val="single" w:sz="8" w:space="0" w:color="000000"/>
            </w:tcBorders>
          </w:tcPr>
          <w:p>
            <w:pPr>
              <w:pStyle w:val="TableParagraph"/>
              <w:spacing w:before="62"/>
              <w:rPr>
                <w:rFonts w:ascii="Arial"/>
                <w:b/>
                <w:sz w:val="18"/>
              </w:rPr>
            </w:pPr>
          </w:p>
          <w:p>
            <w:pPr>
              <w:pStyle w:val="TableParagraph"/>
              <w:spacing w:before="1"/>
              <w:ind w:right="-15"/>
              <w:jc w:val="right"/>
              <w:rPr>
                <w:sz w:val="18"/>
              </w:rPr>
            </w:pPr>
            <w:r>
              <w:rPr>
                <w:spacing w:val="-4"/>
                <w:sz w:val="18"/>
              </w:rPr>
              <w:t>1.00</w:t>
            </w:r>
          </w:p>
        </w:tc>
        <w:tc>
          <w:tcPr>
            <w:tcW w:w="1094" w:type="dxa"/>
            <w:tcBorders>
              <w:top w:val="nil"/>
              <w:left w:val="single" w:sz="8" w:space="0" w:color="000000"/>
              <w:bottom w:val="nil"/>
              <w:right w:val="single" w:sz="8" w:space="0" w:color="000000"/>
            </w:tcBorders>
          </w:tcPr>
          <w:p>
            <w:pPr>
              <w:pStyle w:val="TableParagraph"/>
              <w:spacing w:before="62"/>
              <w:rPr>
                <w:rFonts w:ascii="Arial"/>
                <w:b/>
                <w:sz w:val="18"/>
              </w:rPr>
            </w:pPr>
          </w:p>
          <w:p>
            <w:pPr>
              <w:pStyle w:val="TableParagraph"/>
              <w:spacing w:before="1"/>
              <w:ind w:right="-15"/>
              <w:jc w:val="right"/>
              <w:rPr>
                <w:sz w:val="18"/>
              </w:rPr>
            </w:pPr>
            <w:r>
              <w:rPr>
                <w:spacing w:val="-4"/>
                <w:sz w:val="18"/>
              </w:rPr>
              <w:t>3.00</w:t>
            </w:r>
          </w:p>
        </w:tc>
        <w:tc>
          <w:tcPr>
            <w:tcW w:w="1010" w:type="dxa"/>
            <w:tcBorders>
              <w:top w:val="nil"/>
              <w:left w:val="single" w:sz="8" w:space="0" w:color="000000"/>
              <w:bottom w:val="nil"/>
              <w:right w:val="single" w:sz="8" w:space="0" w:color="000000"/>
            </w:tcBorders>
          </w:tcPr>
          <w:p>
            <w:pPr>
              <w:pStyle w:val="TableParagraph"/>
              <w:spacing w:before="62"/>
              <w:rPr>
                <w:rFonts w:ascii="Arial"/>
                <w:b/>
                <w:sz w:val="18"/>
              </w:rPr>
            </w:pPr>
          </w:p>
          <w:p>
            <w:pPr>
              <w:pStyle w:val="TableParagraph"/>
              <w:spacing w:before="1"/>
              <w:ind w:right="-15"/>
              <w:jc w:val="right"/>
              <w:rPr>
                <w:sz w:val="18"/>
              </w:rPr>
            </w:pPr>
            <w:r>
              <w:rPr>
                <w:spacing w:val="-2"/>
                <w:sz w:val="18"/>
              </w:rPr>
              <w:t>1.2760</w:t>
            </w:r>
          </w:p>
        </w:tc>
        <w:tc>
          <w:tcPr>
            <w:tcW w:w="1428" w:type="dxa"/>
            <w:tcBorders>
              <w:top w:val="nil"/>
              <w:left w:val="single" w:sz="8" w:space="0" w:color="000000"/>
              <w:bottom w:val="nil"/>
            </w:tcBorders>
          </w:tcPr>
          <w:p>
            <w:pPr>
              <w:pStyle w:val="TableParagraph"/>
              <w:spacing w:before="62"/>
              <w:rPr>
                <w:rFonts w:ascii="Arial"/>
                <w:b/>
                <w:sz w:val="18"/>
              </w:rPr>
            </w:pPr>
          </w:p>
          <w:p>
            <w:pPr>
              <w:pStyle w:val="TableParagraph"/>
              <w:spacing w:before="1"/>
              <w:ind w:right="-29"/>
              <w:jc w:val="right"/>
              <w:rPr>
                <w:sz w:val="18"/>
              </w:rPr>
            </w:pPr>
            <w:r>
              <w:rPr>
                <w:spacing w:val="-2"/>
                <w:sz w:val="18"/>
              </w:rPr>
              <w:t>.66982</w:t>
            </w:r>
          </w:p>
        </w:tc>
      </w:tr>
      <w:tr>
        <w:trPr>
          <w:trHeight w:val="625" w:hRule="atLeast"/>
        </w:trPr>
        <w:tc>
          <w:tcPr>
            <w:tcW w:w="1685" w:type="dxa"/>
            <w:tcBorders>
              <w:top w:val="nil"/>
              <w:bottom w:val="nil"/>
            </w:tcBorders>
          </w:tcPr>
          <w:p>
            <w:pPr>
              <w:pStyle w:val="TableParagraph"/>
              <w:spacing w:before="147"/>
              <w:ind w:left="27"/>
              <w:rPr>
                <w:sz w:val="18"/>
              </w:rPr>
            </w:pPr>
            <w:r>
              <w:rPr>
                <w:spacing w:val="-2"/>
                <w:sz w:val="18"/>
              </w:rPr>
              <w:t>ITEM31</w:t>
            </w:r>
          </w:p>
        </w:tc>
        <w:tc>
          <w:tcPr>
            <w:tcW w:w="1012" w:type="dxa"/>
            <w:tcBorders>
              <w:top w:val="nil"/>
              <w:bottom w:val="nil"/>
              <w:right w:val="single" w:sz="8" w:space="0" w:color="000000"/>
            </w:tcBorders>
          </w:tcPr>
          <w:p>
            <w:pPr>
              <w:pStyle w:val="TableParagraph"/>
              <w:spacing w:before="62"/>
              <w:rPr>
                <w:rFonts w:ascii="Arial"/>
                <w:b/>
                <w:sz w:val="18"/>
              </w:rPr>
            </w:pPr>
          </w:p>
          <w:p>
            <w:pPr>
              <w:pStyle w:val="TableParagraph"/>
              <w:ind w:right="-15"/>
              <w:jc w:val="right"/>
              <w:rPr>
                <w:sz w:val="18"/>
              </w:rPr>
            </w:pPr>
            <w:r>
              <w:rPr>
                <w:spacing w:val="-5"/>
                <w:sz w:val="18"/>
              </w:rPr>
              <w:t>250</w:t>
            </w:r>
          </w:p>
        </w:tc>
        <w:tc>
          <w:tcPr>
            <w:tcW w:w="1062" w:type="dxa"/>
            <w:tcBorders>
              <w:top w:val="nil"/>
              <w:left w:val="single" w:sz="8" w:space="0" w:color="000000"/>
              <w:bottom w:val="nil"/>
              <w:right w:val="single" w:sz="8" w:space="0" w:color="000000"/>
            </w:tcBorders>
          </w:tcPr>
          <w:p>
            <w:pPr>
              <w:pStyle w:val="TableParagraph"/>
              <w:spacing w:before="62"/>
              <w:rPr>
                <w:rFonts w:ascii="Arial"/>
                <w:b/>
                <w:sz w:val="18"/>
              </w:rPr>
            </w:pPr>
          </w:p>
          <w:p>
            <w:pPr>
              <w:pStyle w:val="TableParagraph"/>
              <w:ind w:right="-15"/>
              <w:jc w:val="right"/>
              <w:rPr>
                <w:sz w:val="18"/>
              </w:rPr>
            </w:pPr>
            <w:r>
              <w:rPr>
                <w:spacing w:val="-4"/>
                <w:sz w:val="18"/>
              </w:rPr>
              <w:t>1.00</w:t>
            </w:r>
          </w:p>
        </w:tc>
        <w:tc>
          <w:tcPr>
            <w:tcW w:w="1094" w:type="dxa"/>
            <w:tcBorders>
              <w:top w:val="nil"/>
              <w:left w:val="single" w:sz="8" w:space="0" w:color="000000"/>
              <w:bottom w:val="nil"/>
              <w:right w:val="single" w:sz="8" w:space="0" w:color="000000"/>
            </w:tcBorders>
          </w:tcPr>
          <w:p>
            <w:pPr>
              <w:pStyle w:val="TableParagraph"/>
              <w:spacing w:before="62"/>
              <w:rPr>
                <w:rFonts w:ascii="Arial"/>
                <w:b/>
                <w:sz w:val="18"/>
              </w:rPr>
            </w:pPr>
          </w:p>
          <w:p>
            <w:pPr>
              <w:pStyle w:val="TableParagraph"/>
              <w:ind w:right="-15"/>
              <w:jc w:val="right"/>
              <w:rPr>
                <w:sz w:val="18"/>
              </w:rPr>
            </w:pPr>
            <w:r>
              <w:rPr>
                <w:spacing w:val="-4"/>
                <w:sz w:val="18"/>
              </w:rPr>
              <w:t>3.00</w:t>
            </w:r>
          </w:p>
        </w:tc>
        <w:tc>
          <w:tcPr>
            <w:tcW w:w="1010" w:type="dxa"/>
            <w:tcBorders>
              <w:top w:val="nil"/>
              <w:left w:val="single" w:sz="8" w:space="0" w:color="000000"/>
              <w:bottom w:val="nil"/>
              <w:right w:val="single" w:sz="8" w:space="0" w:color="000000"/>
            </w:tcBorders>
          </w:tcPr>
          <w:p>
            <w:pPr>
              <w:pStyle w:val="TableParagraph"/>
              <w:spacing w:before="62"/>
              <w:rPr>
                <w:rFonts w:ascii="Arial"/>
                <w:b/>
                <w:sz w:val="18"/>
              </w:rPr>
            </w:pPr>
          </w:p>
          <w:p>
            <w:pPr>
              <w:pStyle w:val="TableParagraph"/>
              <w:ind w:right="-15"/>
              <w:jc w:val="right"/>
              <w:rPr>
                <w:sz w:val="18"/>
              </w:rPr>
            </w:pPr>
            <w:r>
              <w:rPr>
                <w:spacing w:val="-2"/>
                <w:sz w:val="18"/>
              </w:rPr>
              <w:t>2.2760</w:t>
            </w:r>
          </w:p>
        </w:tc>
        <w:tc>
          <w:tcPr>
            <w:tcW w:w="1428" w:type="dxa"/>
            <w:tcBorders>
              <w:top w:val="nil"/>
              <w:left w:val="single" w:sz="8" w:space="0" w:color="000000"/>
              <w:bottom w:val="nil"/>
            </w:tcBorders>
          </w:tcPr>
          <w:p>
            <w:pPr>
              <w:pStyle w:val="TableParagraph"/>
              <w:spacing w:before="62"/>
              <w:rPr>
                <w:rFonts w:ascii="Arial"/>
                <w:b/>
                <w:sz w:val="18"/>
              </w:rPr>
            </w:pPr>
          </w:p>
          <w:p>
            <w:pPr>
              <w:pStyle w:val="TableParagraph"/>
              <w:ind w:right="-29"/>
              <w:jc w:val="right"/>
              <w:rPr>
                <w:sz w:val="18"/>
              </w:rPr>
            </w:pPr>
            <w:r>
              <w:rPr>
                <w:spacing w:val="-2"/>
                <w:sz w:val="18"/>
              </w:rPr>
              <w:t>.65570</w:t>
            </w:r>
          </w:p>
        </w:tc>
      </w:tr>
      <w:tr>
        <w:trPr>
          <w:trHeight w:val="625" w:hRule="atLeast"/>
        </w:trPr>
        <w:tc>
          <w:tcPr>
            <w:tcW w:w="1685" w:type="dxa"/>
            <w:tcBorders>
              <w:top w:val="nil"/>
              <w:bottom w:val="nil"/>
            </w:tcBorders>
          </w:tcPr>
          <w:p>
            <w:pPr>
              <w:pStyle w:val="TableParagraph"/>
              <w:spacing w:before="148"/>
              <w:ind w:left="27"/>
              <w:rPr>
                <w:sz w:val="18"/>
              </w:rPr>
            </w:pPr>
            <w:r>
              <w:rPr>
                <w:spacing w:val="-2"/>
                <w:sz w:val="18"/>
              </w:rPr>
              <w:t>ITEM32</w:t>
            </w:r>
          </w:p>
        </w:tc>
        <w:tc>
          <w:tcPr>
            <w:tcW w:w="1012" w:type="dxa"/>
            <w:tcBorders>
              <w:top w:val="nil"/>
              <w:bottom w:val="nil"/>
              <w:right w:val="single" w:sz="8" w:space="0" w:color="000000"/>
            </w:tcBorders>
          </w:tcPr>
          <w:p>
            <w:pPr>
              <w:pStyle w:val="TableParagraph"/>
              <w:spacing w:before="63"/>
              <w:rPr>
                <w:rFonts w:ascii="Arial"/>
                <w:b/>
                <w:sz w:val="18"/>
              </w:rPr>
            </w:pPr>
          </w:p>
          <w:p>
            <w:pPr>
              <w:pStyle w:val="TableParagraph"/>
              <w:spacing w:before="1"/>
              <w:ind w:right="-15"/>
              <w:jc w:val="right"/>
              <w:rPr>
                <w:sz w:val="18"/>
              </w:rPr>
            </w:pPr>
            <w:r>
              <w:rPr>
                <w:spacing w:val="-5"/>
                <w:sz w:val="18"/>
              </w:rPr>
              <w:t>250</w:t>
            </w:r>
          </w:p>
        </w:tc>
        <w:tc>
          <w:tcPr>
            <w:tcW w:w="1062" w:type="dxa"/>
            <w:tcBorders>
              <w:top w:val="nil"/>
              <w:left w:val="single" w:sz="8" w:space="0" w:color="000000"/>
              <w:bottom w:val="nil"/>
              <w:right w:val="single" w:sz="8" w:space="0" w:color="000000"/>
            </w:tcBorders>
          </w:tcPr>
          <w:p>
            <w:pPr>
              <w:pStyle w:val="TableParagraph"/>
              <w:spacing w:before="63"/>
              <w:rPr>
                <w:rFonts w:ascii="Arial"/>
                <w:b/>
                <w:sz w:val="18"/>
              </w:rPr>
            </w:pPr>
          </w:p>
          <w:p>
            <w:pPr>
              <w:pStyle w:val="TableParagraph"/>
              <w:spacing w:before="1"/>
              <w:ind w:right="-15"/>
              <w:jc w:val="right"/>
              <w:rPr>
                <w:sz w:val="18"/>
              </w:rPr>
            </w:pPr>
            <w:r>
              <w:rPr>
                <w:spacing w:val="-4"/>
                <w:sz w:val="18"/>
              </w:rPr>
              <w:t>1.00</w:t>
            </w:r>
          </w:p>
        </w:tc>
        <w:tc>
          <w:tcPr>
            <w:tcW w:w="1094" w:type="dxa"/>
            <w:tcBorders>
              <w:top w:val="nil"/>
              <w:left w:val="single" w:sz="8" w:space="0" w:color="000000"/>
              <w:bottom w:val="nil"/>
              <w:right w:val="single" w:sz="8" w:space="0" w:color="000000"/>
            </w:tcBorders>
          </w:tcPr>
          <w:p>
            <w:pPr>
              <w:pStyle w:val="TableParagraph"/>
              <w:spacing w:before="63"/>
              <w:rPr>
                <w:rFonts w:ascii="Arial"/>
                <w:b/>
                <w:sz w:val="18"/>
              </w:rPr>
            </w:pPr>
          </w:p>
          <w:p>
            <w:pPr>
              <w:pStyle w:val="TableParagraph"/>
              <w:spacing w:before="1"/>
              <w:ind w:right="-15"/>
              <w:jc w:val="right"/>
              <w:rPr>
                <w:sz w:val="18"/>
              </w:rPr>
            </w:pPr>
            <w:r>
              <w:rPr>
                <w:spacing w:val="-4"/>
                <w:sz w:val="18"/>
              </w:rPr>
              <w:t>3.00</w:t>
            </w:r>
          </w:p>
        </w:tc>
        <w:tc>
          <w:tcPr>
            <w:tcW w:w="1010" w:type="dxa"/>
            <w:tcBorders>
              <w:top w:val="nil"/>
              <w:left w:val="single" w:sz="8" w:space="0" w:color="000000"/>
              <w:bottom w:val="nil"/>
              <w:right w:val="single" w:sz="8" w:space="0" w:color="000000"/>
            </w:tcBorders>
          </w:tcPr>
          <w:p>
            <w:pPr>
              <w:pStyle w:val="TableParagraph"/>
              <w:spacing w:before="63"/>
              <w:rPr>
                <w:rFonts w:ascii="Arial"/>
                <w:b/>
                <w:sz w:val="18"/>
              </w:rPr>
            </w:pPr>
          </w:p>
          <w:p>
            <w:pPr>
              <w:pStyle w:val="TableParagraph"/>
              <w:spacing w:before="1"/>
              <w:ind w:right="-15"/>
              <w:jc w:val="right"/>
              <w:rPr>
                <w:sz w:val="18"/>
              </w:rPr>
            </w:pPr>
            <w:r>
              <w:rPr>
                <w:spacing w:val="-2"/>
                <w:sz w:val="18"/>
              </w:rPr>
              <w:t>2.5860</w:t>
            </w:r>
          </w:p>
        </w:tc>
        <w:tc>
          <w:tcPr>
            <w:tcW w:w="1428" w:type="dxa"/>
            <w:tcBorders>
              <w:top w:val="nil"/>
              <w:left w:val="single" w:sz="8" w:space="0" w:color="000000"/>
              <w:bottom w:val="nil"/>
            </w:tcBorders>
          </w:tcPr>
          <w:p>
            <w:pPr>
              <w:pStyle w:val="TableParagraph"/>
              <w:spacing w:before="63"/>
              <w:rPr>
                <w:rFonts w:ascii="Arial"/>
                <w:b/>
                <w:sz w:val="18"/>
              </w:rPr>
            </w:pPr>
          </w:p>
          <w:p>
            <w:pPr>
              <w:pStyle w:val="TableParagraph"/>
              <w:spacing w:before="1"/>
              <w:ind w:right="-29"/>
              <w:jc w:val="right"/>
              <w:rPr>
                <w:sz w:val="18"/>
              </w:rPr>
            </w:pPr>
            <w:r>
              <w:rPr>
                <w:spacing w:val="-2"/>
                <w:sz w:val="18"/>
              </w:rPr>
              <w:t>.57146</w:t>
            </w:r>
          </w:p>
        </w:tc>
      </w:tr>
      <w:tr>
        <w:trPr>
          <w:trHeight w:val="627" w:hRule="atLeast"/>
        </w:trPr>
        <w:tc>
          <w:tcPr>
            <w:tcW w:w="1685" w:type="dxa"/>
            <w:tcBorders>
              <w:top w:val="nil"/>
              <w:bottom w:val="nil"/>
            </w:tcBorders>
          </w:tcPr>
          <w:p>
            <w:pPr>
              <w:pStyle w:val="TableParagraph"/>
              <w:spacing w:before="147"/>
              <w:ind w:left="27"/>
              <w:rPr>
                <w:sz w:val="18"/>
              </w:rPr>
            </w:pPr>
            <w:r>
              <w:rPr>
                <w:spacing w:val="-2"/>
                <w:sz w:val="18"/>
              </w:rPr>
              <w:t>ITEM33</w:t>
            </w:r>
          </w:p>
        </w:tc>
        <w:tc>
          <w:tcPr>
            <w:tcW w:w="1012" w:type="dxa"/>
            <w:tcBorders>
              <w:top w:val="nil"/>
              <w:bottom w:val="nil"/>
              <w:right w:val="single" w:sz="8" w:space="0" w:color="000000"/>
            </w:tcBorders>
          </w:tcPr>
          <w:p>
            <w:pPr>
              <w:pStyle w:val="TableParagraph"/>
              <w:spacing w:before="62"/>
              <w:rPr>
                <w:rFonts w:ascii="Arial"/>
                <w:b/>
                <w:sz w:val="18"/>
              </w:rPr>
            </w:pPr>
          </w:p>
          <w:p>
            <w:pPr>
              <w:pStyle w:val="TableParagraph"/>
              <w:ind w:right="-15"/>
              <w:jc w:val="right"/>
              <w:rPr>
                <w:sz w:val="18"/>
              </w:rPr>
            </w:pPr>
            <w:r>
              <w:rPr>
                <w:spacing w:val="-5"/>
                <w:sz w:val="18"/>
              </w:rPr>
              <w:t>250</w:t>
            </w:r>
          </w:p>
        </w:tc>
        <w:tc>
          <w:tcPr>
            <w:tcW w:w="1062" w:type="dxa"/>
            <w:tcBorders>
              <w:top w:val="nil"/>
              <w:left w:val="single" w:sz="8" w:space="0" w:color="000000"/>
              <w:bottom w:val="nil"/>
              <w:right w:val="single" w:sz="8" w:space="0" w:color="000000"/>
            </w:tcBorders>
          </w:tcPr>
          <w:p>
            <w:pPr>
              <w:pStyle w:val="TableParagraph"/>
              <w:spacing w:before="62"/>
              <w:rPr>
                <w:rFonts w:ascii="Arial"/>
                <w:b/>
                <w:sz w:val="18"/>
              </w:rPr>
            </w:pPr>
          </w:p>
          <w:p>
            <w:pPr>
              <w:pStyle w:val="TableParagraph"/>
              <w:ind w:right="-15"/>
              <w:jc w:val="right"/>
              <w:rPr>
                <w:sz w:val="18"/>
              </w:rPr>
            </w:pPr>
            <w:r>
              <w:rPr>
                <w:spacing w:val="-4"/>
                <w:sz w:val="18"/>
              </w:rPr>
              <w:t>1.00</w:t>
            </w:r>
          </w:p>
        </w:tc>
        <w:tc>
          <w:tcPr>
            <w:tcW w:w="1094" w:type="dxa"/>
            <w:tcBorders>
              <w:top w:val="nil"/>
              <w:left w:val="single" w:sz="8" w:space="0" w:color="000000"/>
              <w:bottom w:val="nil"/>
              <w:right w:val="single" w:sz="8" w:space="0" w:color="000000"/>
            </w:tcBorders>
          </w:tcPr>
          <w:p>
            <w:pPr>
              <w:pStyle w:val="TableParagraph"/>
              <w:spacing w:before="62"/>
              <w:rPr>
                <w:rFonts w:ascii="Arial"/>
                <w:b/>
                <w:sz w:val="18"/>
              </w:rPr>
            </w:pPr>
          </w:p>
          <w:p>
            <w:pPr>
              <w:pStyle w:val="TableParagraph"/>
              <w:ind w:right="-15"/>
              <w:jc w:val="right"/>
              <w:rPr>
                <w:sz w:val="18"/>
              </w:rPr>
            </w:pPr>
            <w:r>
              <w:rPr>
                <w:spacing w:val="-4"/>
                <w:sz w:val="18"/>
              </w:rPr>
              <w:t>3.00</w:t>
            </w:r>
          </w:p>
        </w:tc>
        <w:tc>
          <w:tcPr>
            <w:tcW w:w="1010" w:type="dxa"/>
            <w:tcBorders>
              <w:top w:val="nil"/>
              <w:left w:val="single" w:sz="8" w:space="0" w:color="000000"/>
              <w:bottom w:val="nil"/>
              <w:right w:val="single" w:sz="8" w:space="0" w:color="000000"/>
            </w:tcBorders>
          </w:tcPr>
          <w:p>
            <w:pPr>
              <w:pStyle w:val="TableParagraph"/>
              <w:spacing w:before="62"/>
              <w:rPr>
                <w:rFonts w:ascii="Arial"/>
                <w:b/>
                <w:sz w:val="18"/>
              </w:rPr>
            </w:pPr>
          </w:p>
          <w:p>
            <w:pPr>
              <w:pStyle w:val="TableParagraph"/>
              <w:ind w:right="-15"/>
              <w:jc w:val="right"/>
              <w:rPr>
                <w:sz w:val="18"/>
              </w:rPr>
            </w:pPr>
            <w:r>
              <w:rPr>
                <w:spacing w:val="-2"/>
                <w:sz w:val="18"/>
              </w:rPr>
              <w:t>2.8504</w:t>
            </w:r>
          </w:p>
        </w:tc>
        <w:tc>
          <w:tcPr>
            <w:tcW w:w="1428" w:type="dxa"/>
            <w:tcBorders>
              <w:top w:val="nil"/>
              <w:left w:val="single" w:sz="8" w:space="0" w:color="000000"/>
              <w:bottom w:val="nil"/>
            </w:tcBorders>
          </w:tcPr>
          <w:p>
            <w:pPr>
              <w:pStyle w:val="TableParagraph"/>
              <w:spacing w:before="62"/>
              <w:rPr>
                <w:rFonts w:ascii="Arial"/>
                <w:b/>
                <w:sz w:val="18"/>
              </w:rPr>
            </w:pPr>
          </w:p>
          <w:p>
            <w:pPr>
              <w:pStyle w:val="TableParagraph"/>
              <w:ind w:right="-29"/>
              <w:jc w:val="right"/>
              <w:rPr>
                <w:sz w:val="18"/>
              </w:rPr>
            </w:pPr>
            <w:r>
              <w:rPr>
                <w:spacing w:val="-2"/>
                <w:sz w:val="18"/>
              </w:rPr>
              <w:t>.76867</w:t>
            </w:r>
          </w:p>
        </w:tc>
      </w:tr>
    </w:tbl>
    <w:p>
      <w:pPr>
        <w:spacing w:after="0"/>
        <w:jc w:val="right"/>
        <w:rPr>
          <w:sz w:val="18"/>
        </w:rPr>
        <w:sectPr>
          <w:pgSz w:w="12240" w:h="15840"/>
          <w:pgMar w:header="761" w:footer="0" w:top="1340" w:bottom="280" w:left="1020" w:right="260"/>
        </w:sectPr>
      </w:pPr>
    </w:p>
    <w:p>
      <w:pPr>
        <w:pStyle w:val="BodyText"/>
        <w:spacing w:before="4"/>
        <w:ind w:left="0"/>
        <w:jc w:val="left"/>
        <w:rPr>
          <w:rFonts w:ascii="Arial"/>
          <w:b/>
          <w:sz w:val="7"/>
        </w:rPr>
      </w:pPr>
    </w:p>
    <w:tbl>
      <w:tblPr>
        <w:tblW w:w="0" w:type="auto"/>
        <w:jc w:val="left"/>
        <w:tblInd w:w="1658"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1685"/>
        <w:gridCol w:w="1012"/>
        <w:gridCol w:w="1062"/>
        <w:gridCol w:w="1094"/>
        <w:gridCol w:w="1010"/>
        <w:gridCol w:w="1428"/>
      </w:tblGrid>
      <w:tr>
        <w:trPr>
          <w:trHeight w:val="562" w:hRule="atLeast"/>
        </w:trPr>
        <w:tc>
          <w:tcPr>
            <w:tcW w:w="1685" w:type="dxa"/>
            <w:tcBorders>
              <w:top w:val="nil"/>
              <w:bottom w:val="nil"/>
            </w:tcBorders>
          </w:tcPr>
          <w:p>
            <w:pPr>
              <w:pStyle w:val="TableParagraph"/>
              <w:spacing w:before="108"/>
              <w:ind w:left="27"/>
              <w:rPr>
                <w:sz w:val="18"/>
              </w:rPr>
            </w:pPr>
            <w:r>
              <w:rPr>
                <w:spacing w:val="-2"/>
                <w:sz w:val="18"/>
              </w:rPr>
              <w:t>ITEM34</w:t>
            </w:r>
          </w:p>
        </w:tc>
        <w:tc>
          <w:tcPr>
            <w:tcW w:w="1012" w:type="dxa"/>
            <w:tcBorders>
              <w:top w:val="single" w:sz="18" w:space="0" w:color="FFFFFF"/>
              <w:bottom w:val="nil"/>
              <w:right w:val="single" w:sz="8" w:space="0" w:color="000000"/>
            </w:tcBorders>
          </w:tcPr>
          <w:p>
            <w:pPr>
              <w:pStyle w:val="TableParagraph"/>
              <w:spacing w:before="23"/>
              <w:rPr>
                <w:rFonts w:ascii="Arial"/>
                <w:b/>
                <w:sz w:val="18"/>
              </w:rPr>
            </w:pPr>
          </w:p>
          <w:p>
            <w:pPr>
              <w:pStyle w:val="TableParagraph"/>
              <w:ind w:right="-15"/>
              <w:jc w:val="right"/>
              <w:rPr>
                <w:sz w:val="18"/>
              </w:rPr>
            </w:pPr>
            <w:r>
              <w:rPr>
                <w:spacing w:val="-5"/>
                <w:sz w:val="18"/>
              </w:rPr>
              <w:t>250</w:t>
            </w:r>
          </w:p>
        </w:tc>
        <w:tc>
          <w:tcPr>
            <w:tcW w:w="1062" w:type="dxa"/>
            <w:vMerge w:val="restart"/>
            <w:tcBorders>
              <w:top w:val="single" w:sz="18" w:space="0" w:color="FFFFFF"/>
              <w:left w:val="single" w:sz="8" w:space="0" w:color="000000"/>
              <w:right w:val="single" w:sz="8" w:space="0" w:color="000000"/>
            </w:tcBorders>
          </w:tcPr>
          <w:p>
            <w:pPr>
              <w:pStyle w:val="TableParagraph"/>
              <w:spacing w:before="23"/>
              <w:rPr>
                <w:rFonts w:ascii="Arial"/>
                <w:b/>
                <w:sz w:val="18"/>
              </w:rPr>
            </w:pPr>
          </w:p>
          <w:p>
            <w:pPr>
              <w:pStyle w:val="TableParagraph"/>
              <w:ind w:left="692" w:right="-15"/>
              <w:rPr>
                <w:sz w:val="18"/>
              </w:rPr>
            </w:pPr>
            <w:r>
              <w:rPr>
                <w:spacing w:val="-4"/>
                <w:sz w:val="18"/>
              </w:rPr>
              <w:t>1.00</w:t>
            </w:r>
          </w:p>
        </w:tc>
        <w:tc>
          <w:tcPr>
            <w:tcW w:w="1094" w:type="dxa"/>
            <w:vMerge w:val="restart"/>
            <w:tcBorders>
              <w:top w:val="single" w:sz="18" w:space="0" w:color="FFFFFF"/>
              <w:left w:val="single" w:sz="8" w:space="0" w:color="000000"/>
              <w:right w:val="single" w:sz="8" w:space="0" w:color="000000"/>
            </w:tcBorders>
          </w:tcPr>
          <w:p>
            <w:pPr>
              <w:pStyle w:val="TableParagraph"/>
              <w:spacing w:before="23"/>
              <w:rPr>
                <w:rFonts w:ascii="Arial"/>
                <w:b/>
                <w:sz w:val="18"/>
              </w:rPr>
            </w:pPr>
          </w:p>
          <w:p>
            <w:pPr>
              <w:pStyle w:val="TableParagraph"/>
              <w:ind w:right="-15"/>
              <w:jc w:val="right"/>
              <w:rPr>
                <w:sz w:val="18"/>
              </w:rPr>
            </w:pPr>
            <w:r>
              <w:rPr>
                <w:spacing w:val="-4"/>
                <w:sz w:val="18"/>
              </w:rPr>
              <w:t>3.00</w:t>
            </w:r>
          </w:p>
        </w:tc>
        <w:tc>
          <w:tcPr>
            <w:tcW w:w="1010" w:type="dxa"/>
            <w:vMerge w:val="restart"/>
            <w:tcBorders>
              <w:top w:val="single" w:sz="18" w:space="0" w:color="FFFFFF"/>
              <w:left w:val="single" w:sz="8" w:space="0" w:color="000000"/>
              <w:right w:val="single" w:sz="8" w:space="0" w:color="000000"/>
            </w:tcBorders>
          </w:tcPr>
          <w:p>
            <w:pPr>
              <w:pStyle w:val="TableParagraph"/>
              <w:spacing w:before="23"/>
              <w:rPr>
                <w:rFonts w:ascii="Arial"/>
                <w:b/>
                <w:sz w:val="18"/>
              </w:rPr>
            </w:pPr>
          </w:p>
          <w:p>
            <w:pPr>
              <w:pStyle w:val="TableParagraph"/>
              <w:ind w:left="442" w:right="-15"/>
              <w:rPr>
                <w:sz w:val="18"/>
              </w:rPr>
            </w:pPr>
            <w:r>
              <w:rPr>
                <w:spacing w:val="-2"/>
                <w:sz w:val="18"/>
              </w:rPr>
              <w:t>2.0640</w:t>
            </w:r>
          </w:p>
        </w:tc>
        <w:tc>
          <w:tcPr>
            <w:tcW w:w="1428" w:type="dxa"/>
            <w:vMerge w:val="restart"/>
            <w:tcBorders>
              <w:top w:val="single" w:sz="18" w:space="0" w:color="FFFFFF"/>
              <w:left w:val="single" w:sz="8" w:space="0" w:color="000000"/>
            </w:tcBorders>
          </w:tcPr>
          <w:p>
            <w:pPr>
              <w:pStyle w:val="TableParagraph"/>
              <w:spacing w:before="23"/>
              <w:rPr>
                <w:rFonts w:ascii="Arial"/>
                <w:b/>
                <w:sz w:val="18"/>
              </w:rPr>
            </w:pPr>
          </w:p>
          <w:p>
            <w:pPr>
              <w:pStyle w:val="TableParagraph"/>
              <w:ind w:left="860" w:right="-29"/>
              <w:rPr>
                <w:sz w:val="18"/>
              </w:rPr>
            </w:pPr>
            <w:r>
              <w:rPr>
                <w:spacing w:val="-2"/>
                <w:sz w:val="18"/>
              </w:rPr>
              <w:t>.65035</w:t>
            </w:r>
          </w:p>
        </w:tc>
      </w:tr>
      <w:tr>
        <w:trPr>
          <w:trHeight w:val="604" w:hRule="atLeast"/>
        </w:trPr>
        <w:tc>
          <w:tcPr>
            <w:tcW w:w="1685" w:type="dxa"/>
            <w:tcBorders>
              <w:top w:val="nil"/>
            </w:tcBorders>
          </w:tcPr>
          <w:p>
            <w:pPr>
              <w:pStyle w:val="TableParagraph"/>
              <w:spacing w:before="124"/>
              <w:ind w:left="27"/>
              <w:rPr>
                <w:sz w:val="18"/>
              </w:rPr>
            </w:pPr>
            <w:r>
              <w:rPr>
                <w:sz w:val="18"/>
              </w:rPr>
              <w:t>Valid</w:t>
            </w:r>
            <w:r>
              <w:rPr>
                <w:spacing w:val="-1"/>
                <w:sz w:val="18"/>
              </w:rPr>
              <w:t> </w:t>
            </w:r>
            <w:r>
              <w:rPr>
                <w:sz w:val="18"/>
              </w:rPr>
              <w:t>N </w:t>
            </w:r>
            <w:r>
              <w:rPr>
                <w:spacing w:val="-2"/>
                <w:sz w:val="18"/>
              </w:rPr>
              <w:t>(listwise)</w:t>
            </w:r>
          </w:p>
        </w:tc>
        <w:tc>
          <w:tcPr>
            <w:tcW w:w="1012" w:type="dxa"/>
            <w:tcBorders>
              <w:top w:val="nil"/>
              <w:right w:val="single" w:sz="8" w:space="0" w:color="000000"/>
            </w:tcBorders>
          </w:tcPr>
          <w:p>
            <w:pPr>
              <w:pStyle w:val="TableParagraph"/>
              <w:spacing w:before="40"/>
              <w:rPr>
                <w:rFonts w:ascii="Arial"/>
                <w:b/>
                <w:sz w:val="18"/>
              </w:rPr>
            </w:pPr>
          </w:p>
          <w:p>
            <w:pPr>
              <w:pStyle w:val="TableParagraph"/>
              <w:ind w:right="-15"/>
              <w:jc w:val="right"/>
              <w:rPr>
                <w:sz w:val="18"/>
              </w:rPr>
            </w:pPr>
            <w:r>
              <w:rPr>
                <w:spacing w:val="-5"/>
                <w:sz w:val="18"/>
              </w:rPr>
              <w:t>250</w:t>
            </w:r>
          </w:p>
        </w:tc>
        <w:tc>
          <w:tcPr>
            <w:tcW w:w="1062" w:type="dxa"/>
            <w:vMerge/>
            <w:tcBorders>
              <w:top w:val="nil"/>
              <w:left w:val="single" w:sz="8" w:space="0" w:color="000000"/>
              <w:right w:val="single" w:sz="8" w:space="0" w:color="000000"/>
            </w:tcBorders>
          </w:tcPr>
          <w:p>
            <w:pPr>
              <w:rPr>
                <w:sz w:val="2"/>
                <w:szCs w:val="2"/>
              </w:rPr>
            </w:pPr>
          </w:p>
        </w:tc>
        <w:tc>
          <w:tcPr>
            <w:tcW w:w="1094" w:type="dxa"/>
            <w:vMerge/>
            <w:tcBorders>
              <w:top w:val="nil"/>
              <w:left w:val="single" w:sz="8" w:space="0" w:color="000000"/>
              <w:right w:val="single" w:sz="8" w:space="0" w:color="000000"/>
            </w:tcBorders>
          </w:tcPr>
          <w:p>
            <w:pPr>
              <w:rPr>
                <w:sz w:val="2"/>
                <w:szCs w:val="2"/>
              </w:rPr>
            </w:pPr>
          </w:p>
        </w:tc>
        <w:tc>
          <w:tcPr>
            <w:tcW w:w="1010" w:type="dxa"/>
            <w:vMerge/>
            <w:tcBorders>
              <w:top w:val="nil"/>
              <w:left w:val="single" w:sz="8" w:space="0" w:color="000000"/>
              <w:right w:val="single" w:sz="8" w:space="0" w:color="000000"/>
            </w:tcBorders>
          </w:tcPr>
          <w:p>
            <w:pPr>
              <w:rPr>
                <w:sz w:val="2"/>
                <w:szCs w:val="2"/>
              </w:rPr>
            </w:pPr>
          </w:p>
        </w:tc>
        <w:tc>
          <w:tcPr>
            <w:tcW w:w="1428" w:type="dxa"/>
            <w:vMerge/>
            <w:tcBorders>
              <w:top w:val="nil"/>
              <w:left w:val="single" w:sz="8" w:space="0" w:color="000000"/>
            </w:tcBorders>
          </w:tcPr>
          <w:p>
            <w:pPr>
              <w:rPr>
                <w:sz w:val="2"/>
                <w:szCs w:val="2"/>
              </w:rPr>
            </w:pPr>
          </w:p>
        </w:tc>
      </w:tr>
    </w:tbl>
    <w:p>
      <w:pPr>
        <w:pStyle w:val="BodyText"/>
        <w:ind w:left="0"/>
        <w:jc w:val="left"/>
        <w:rPr>
          <w:rFonts w:ascii="Arial"/>
          <w:b/>
          <w:sz w:val="18"/>
        </w:rPr>
      </w:pPr>
    </w:p>
    <w:p>
      <w:pPr>
        <w:pStyle w:val="BodyText"/>
        <w:ind w:left="0"/>
        <w:jc w:val="left"/>
        <w:rPr>
          <w:rFonts w:ascii="Arial"/>
          <w:b/>
          <w:sz w:val="18"/>
        </w:rPr>
      </w:pPr>
    </w:p>
    <w:p>
      <w:pPr>
        <w:pStyle w:val="BodyText"/>
        <w:spacing w:before="27"/>
        <w:ind w:left="0"/>
        <w:jc w:val="left"/>
        <w:rPr>
          <w:rFonts w:ascii="Arial"/>
          <w:b/>
          <w:sz w:val="18"/>
        </w:rPr>
      </w:pPr>
    </w:p>
    <w:p>
      <w:pPr>
        <w:spacing w:before="0"/>
        <w:ind w:left="615" w:right="1010" w:firstLine="0"/>
        <w:jc w:val="center"/>
        <w:rPr>
          <w:rFonts w:ascii="Arial"/>
          <w:b/>
          <w:sz w:val="18"/>
        </w:rPr>
      </w:pPr>
      <w:r>
        <w:rPr>
          <w:rFonts w:ascii="Arial"/>
          <w:b/>
          <w:sz w:val="18"/>
        </w:rPr>
        <w:t>Q4</w:t>
      </w:r>
      <w:r>
        <w:rPr>
          <w:rFonts w:ascii="Arial"/>
          <w:b/>
          <w:spacing w:val="-1"/>
          <w:sz w:val="18"/>
        </w:rPr>
        <w:t> </w:t>
      </w:r>
      <w:r>
        <w:rPr>
          <w:rFonts w:ascii="Arial"/>
          <w:b/>
          <w:sz w:val="18"/>
        </w:rPr>
        <w:t>Descriptive</w:t>
      </w:r>
      <w:r>
        <w:rPr>
          <w:rFonts w:ascii="Arial"/>
          <w:b/>
          <w:spacing w:val="-1"/>
          <w:sz w:val="18"/>
        </w:rPr>
        <w:t> </w:t>
      </w:r>
      <w:r>
        <w:rPr>
          <w:rFonts w:ascii="Arial"/>
          <w:b/>
          <w:spacing w:val="-2"/>
          <w:sz w:val="18"/>
        </w:rPr>
        <w:t>Statistics</w:t>
      </w:r>
    </w:p>
    <w:p>
      <w:pPr>
        <w:pStyle w:val="BodyText"/>
        <w:spacing w:before="7"/>
        <w:ind w:left="0"/>
        <w:jc w:val="left"/>
        <w:rPr>
          <w:rFonts w:ascii="Arial"/>
          <w:b/>
          <w:sz w:val="13"/>
        </w:rPr>
      </w:pPr>
    </w:p>
    <w:tbl>
      <w:tblPr>
        <w:tblW w:w="0" w:type="auto"/>
        <w:jc w:val="left"/>
        <w:tblInd w:w="166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1683"/>
        <w:gridCol w:w="1010"/>
        <w:gridCol w:w="1060"/>
        <w:gridCol w:w="1092"/>
        <w:gridCol w:w="1008"/>
        <w:gridCol w:w="1426"/>
      </w:tblGrid>
      <w:tr>
        <w:trPr>
          <w:trHeight w:val="590" w:hRule="atLeast"/>
        </w:trPr>
        <w:tc>
          <w:tcPr>
            <w:tcW w:w="1683" w:type="dxa"/>
          </w:tcPr>
          <w:p>
            <w:pPr>
              <w:pStyle w:val="TableParagraph"/>
              <w:rPr>
                <w:rFonts w:ascii="Times New Roman"/>
                <w:sz w:val="18"/>
              </w:rPr>
            </w:pPr>
          </w:p>
        </w:tc>
        <w:tc>
          <w:tcPr>
            <w:tcW w:w="1010" w:type="dxa"/>
            <w:tcBorders>
              <w:right w:val="single" w:sz="8" w:space="0" w:color="000000"/>
            </w:tcBorders>
          </w:tcPr>
          <w:p>
            <w:pPr>
              <w:pStyle w:val="TableParagraph"/>
              <w:spacing w:before="151"/>
              <w:rPr>
                <w:rFonts w:ascii="Arial"/>
                <w:b/>
                <w:sz w:val="18"/>
              </w:rPr>
            </w:pPr>
          </w:p>
          <w:p>
            <w:pPr>
              <w:pStyle w:val="TableParagraph"/>
              <w:ind w:left="24"/>
              <w:jc w:val="center"/>
              <w:rPr>
                <w:sz w:val="18"/>
              </w:rPr>
            </w:pPr>
            <w:r>
              <w:rPr>
                <w:spacing w:val="-10"/>
                <w:sz w:val="18"/>
              </w:rPr>
              <w:t>N</w:t>
            </w:r>
          </w:p>
        </w:tc>
        <w:tc>
          <w:tcPr>
            <w:tcW w:w="1060" w:type="dxa"/>
            <w:tcBorders>
              <w:left w:val="single" w:sz="8" w:space="0" w:color="000000"/>
              <w:right w:val="single" w:sz="8" w:space="0" w:color="000000"/>
            </w:tcBorders>
          </w:tcPr>
          <w:p>
            <w:pPr>
              <w:pStyle w:val="TableParagraph"/>
              <w:spacing w:before="151"/>
              <w:rPr>
                <w:rFonts w:ascii="Arial"/>
                <w:b/>
                <w:sz w:val="18"/>
              </w:rPr>
            </w:pPr>
          </w:p>
          <w:p>
            <w:pPr>
              <w:pStyle w:val="TableParagraph"/>
              <w:ind w:left="172"/>
              <w:rPr>
                <w:sz w:val="18"/>
              </w:rPr>
            </w:pPr>
            <w:r>
              <w:rPr>
                <w:spacing w:val="-2"/>
                <w:sz w:val="18"/>
              </w:rPr>
              <w:t>Minimum</w:t>
            </w:r>
          </w:p>
        </w:tc>
        <w:tc>
          <w:tcPr>
            <w:tcW w:w="1092" w:type="dxa"/>
            <w:tcBorders>
              <w:left w:val="single" w:sz="8" w:space="0" w:color="000000"/>
              <w:right w:val="single" w:sz="8" w:space="0" w:color="000000"/>
            </w:tcBorders>
          </w:tcPr>
          <w:p>
            <w:pPr>
              <w:pStyle w:val="TableParagraph"/>
              <w:spacing w:before="151"/>
              <w:rPr>
                <w:rFonts w:ascii="Arial"/>
                <w:b/>
                <w:sz w:val="18"/>
              </w:rPr>
            </w:pPr>
          </w:p>
          <w:p>
            <w:pPr>
              <w:pStyle w:val="TableParagraph"/>
              <w:ind w:left="164"/>
              <w:rPr>
                <w:sz w:val="18"/>
              </w:rPr>
            </w:pPr>
            <w:r>
              <w:rPr>
                <w:spacing w:val="-2"/>
                <w:sz w:val="18"/>
              </w:rPr>
              <w:t>Maximum</w:t>
            </w:r>
          </w:p>
        </w:tc>
        <w:tc>
          <w:tcPr>
            <w:tcW w:w="1008" w:type="dxa"/>
            <w:tcBorders>
              <w:left w:val="single" w:sz="8" w:space="0" w:color="000000"/>
              <w:right w:val="single" w:sz="8" w:space="0" w:color="000000"/>
            </w:tcBorders>
          </w:tcPr>
          <w:p>
            <w:pPr>
              <w:pStyle w:val="TableParagraph"/>
              <w:spacing w:before="151"/>
              <w:rPr>
                <w:rFonts w:ascii="Arial"/>
                <w:b/>
                <w:sz w:val="18"/>
              </w:rPr>
            </w:pPr>
          </w:p>
          <w:p>
            <w:pPr>
              <w:pStyle w:val="TableParagraph"/>
              <w:ind w:left="286"/>
              <w:rPr>
                <w:sz w:val="18"/>
              </w:rPr>
            </w:pPr>
            <w:r>
              <w:rPr>
                <w:spacing w:val="-4"/>
                <w:sz w:val="18"/>
              </w:rPr>
              <w:t>Mean</w:t>
            </w:r>
          </w:p>
        </w:tc>
        <w:tc>
          <w:tcPr>
            <w:tcW w:w="1426" w:type="dxa"/>
            <w:tcBorders>
              <w:left w:val="single" w:sz="8" w:space="0" w:color="000000"/>
            </w:tcBorders>
          </w:tcPr>
          <w:p>
            <w:pPr>
              <w:pStyle w:val="TableParagraph"/>
              <w:spacing w:before="151"/>
              <w:rPr>
                <w:rFonts w:ascii="Arial"/>
                <w:b/>
                <w:sz w:val="18"/>
              </w:rPr>
            </w:pPr>
          </w:p>
          <w:p>
            <w:pPr>
              <w:pStyle w:val="TableParagraph"/>
              <w:ind w:left="164"/>
              <w:rPr>
                <w:sz w:val="18"/>
              </w:rPr>
            </w:pPr>
            <w:r>
              <w:rPr>
                <w:sz w:val="18"/>
              </w:rPr>
              <w:t>Std. </w:t>
            </w:r>
            <w:r>
              <w:rPr>
                <w:spacing w:val="-2"/>
                <w:sz w:val="18"/>
              </w:rPr>
              <w:t>Deviation</w:t>
            </w:r>
          </w:p>
        </w:tc>
      </w:tr>
      <w:tr>
        <w:trPr>
          <w:trHeight w:val="616" w:hRule="atLeast"/>
        </w:trPr>
        <w:tc>
          <w:tcPr>
            <w:tcW w:w="1683" w:type="dxa"/>
            <w:tcBorders>
              <w:bottom w:val="nil"/>
            </w:tcBorders>
          </w:tcPr>
          <w:p>
            <w:pPr>
              <w:pStyle w:val="TableParagraph"/>
              <w:spacing w:before="142"/>
              <w:ind w:left="27"/>
              <w:rPr>
                <w:sz w:val="18"/>
              </w:rPr>
            </w:pPr>
            <w:r>
              <w:rPr>
                <w:spacing w:val="-2"/>
                <w:sz w:val="18"/>
              </w:rPr>
              <w:t>ITEM35</w:t>
            </w:r>
          </w:p>
        </w:tc>
        <w:tc>
          <w:tcPr>
            <w:tcW w:w="1010" w:type="dxa"/>
            <w:tcBorders>
              <w:bottom w:val="nil"/>
              <w:right w:val="single" w:sz="8" w:space="0" w:color="000000"/>
            </w:tcBorders>
          </w:tcPr>
          <w:p>
            <w:pPr>
              <w:pStyle w:val="TableParagraph"/>
              <w:spacing w:before="55"/>
              <w:rPr>
                <w:rFonts w:ascii="Arial"/>
                <w:b/>
                <w:sz w:val="18"/>
              </w:rPr>
            </w:pPr>
          </w:p>
          <w:p>
            <w:pPr>
              <w:pStyle w:val="TableParagraph"/>
              <w:ind w:right="-15"/>
              <w:jc w:val="right"/>
              <w:rPr>
                <w:sz w:val="18"/>
              </w:rPr>
            </w:pPr>
            <w:r>
              <w:rPr>
                <w:spacing w:val="-5"/>
                <w:sz w:val="18"/>
              </w:rPr>
              <w:t>52</w:t>
            </w:r>
          </w:p>
        </w:tc>
        <w:tc>
          <w:tcPr>
            <w:tcW w:w="1060" w:type="dxa"/>
            <w:tcBorders>
              <w:left w:val="single" w:sz="8" w:space="0" w:color="000000"/>
              <w:bottom w:val="nil"/>
              <w:right w:val="single" w:sz="8" w:space="0" w:color="000000"/>
            </w:tcBorders>
          </w:tcPr>
          <w:p>
            <w:pPr>
              <w:pStyle w:val="TableParagraph"/>
              <w:spacing w:before="55"/>
              <w:rPr>
                <w:rFonts w:ascii="Arial"/>
                <w:b/>
                <w:sz w:val="18"/>
              </w:rPr>
            </w:pPr>
          </w:p>
          <w:p>
            <w:pPr>
              <w:pStyle w:val="TableParagraph"/>
              <w:ind w:right="-15"/>
              <w:jc w:val="right"/>
              <w:rPr>
                <w:sz w:val="18"/>
              </w:rPr>
            </w:pPr>
            <w:r>
              <w:rPr>
                <w:spacing w:val="-4"/>
                <w:sz w:val="18"/>
              </w:rPr>
              <w:t>1.00</w:t>
            </w:r>
          </w:p>
        </w:tc>
        <w:tc>
          <w:tcPr>
            <w:tcW w:w="1092" w:type="dxa"/>
            <w:tcBorders>
              <w:left w:val="single" w:sz="8" w:space="0" w:color="000000"/>
              <w:bottom w:val="nil"/>
              <w:right w:val="single" w:sz="8" w:space="0" w:color="000000"/>
            </w:tcBorders>
          </w:tcPr>
          <w:p>
            <w:pPr>
              <w:pStyle w:val="TableParagraph"/>
              <w:spacing w:before="55"/>
              <w:rPr>
                <w:rFonts w:ascii="Arial"/>
                <w:b/>
                <w:sz w:val="18"/>
              </w:rPr>
            </w:pPr>
          </w:p>
          <w:p>
            <w:pPr>
              <w:pStyle w:val="TableParagraph"/>
              <w:ind w:right="-15"/>
              <w:jc w:val="right"/>
              <w:rPr>
                <w:sz w:val="18"/>
              </w:rPr>
            </w:pPr>
            <w:r>
              <w:rPr>
                <w:spacing w:val="-4"/>
                <w:sz w:val="18"/>
              </w:rPr>
              <w:t>5.00</w:t>
            </w:r>
          </w:p>
        </w:tc>
        <w:tc>
          <w:tcPr>
            <w:tcW w:w="1008" w:type="dxa"/>
            <w:tcBorders>
              <w:left w:val="single" w:sz="8" w:space="0" w:color="000000"/>
              <w:bottom w:val="nil"/>
              <w:right w:val="single" w:sz="8" w:space="0" w:color="000000"/>
            </w:tcBorders>
          </w:tcPr>
          <w:p>
            <w:pPr>
              <w:pStyle w:val="TableParagraph"/>
              <w:spacing w:before="55"/>
              <w:rPr>
                <w:rFonts w:ascii="Arial"/>
                <w:b/>
                <w:sz w:val="18"/>
              </w:rPr>
            </w:pPr>
          </w:p>
          <w:p>
            <w:pPr>
              <w:pStyle w:val="TableParagraph"/>
              <w:jc w:val="right"/>
              <w:rPr>
                <w:sz w:val="18"/>
              </w:rPr>
            </w:pPr>
            <w:r>
              <w:rPr>
                <w:spacing w:val="-2"/>
                <w:sz w:val="18"/>
              </w:rPr>
              <w:t>3.0508</w:t>
            </w:r>
          </w:p>
        </w:tc>
        <w:tc>
          <w:tcPr>
            <w:tcW w:w="1426" w:type="dxa"/>
            <w:tcBorders>
              <w:left w:val="single" w:sz="8" w:space="0" w:color="000000"/>
              <w:bottom w:val="nil"/>
            </w:tcBorders>
          </w:tcPr>
          <w:p>
            <w:pPr>
              <w:pStyle w:val="TableParagraph"/>
              <w:spacing w:before="55"/>
              <w:rPr>
                <w:rFonts w:ascii="Arial"/>
                <w:b/>
                <w:sz w:val="18"/>
              </w:rPr>
            </w:pPr>
          </w:p>
          <w:p>
            <w:pPr>
              <w:pStyle w:val="TableParagraph"/>
              <w:ind w:right="-29"/>
              <w:jc w:val="right"/>
              <w:rPr>
                <w:sz w:val="18"/>
              </w:rPr>
            </w:pPr>
            <w:r>
              <w:rPr>
                <w:spacing w:val="-2"/>
                <w:sz w:val="18"/>
              </w:rPr>
              <w:t>1.12224</w:t>
            </w:r>
          </w:p>
        </w:tc>
      </w:tr>
      <w:tr>
        <w:trPr>
          <w:trHeight w:val="619" w:hRule="atLeast"/>
        </w:trPr>
        <w:tc>
          <w:tcPr>
            <w:tcW w:w="1683" w:type="dxa"/>
            <w:tcBorders>
              <w:top w:val="nil"/>
              <w:bottom w:val="nil"/>
            </w:tcBorders>
          </w:tcPr>
          <w:p>
            <w:pPr>
              <w:pStyle w:val="TableParagraph"/>
              <w:spacing w:before="146"/>
              <w:ind w:left="27"/>
              <w:rPr>
                <w:sz w:val="18"/>
              </w:rPr>
            </w:pPr>
            <w:r>
              <w:rPr>
                <w:spacing w:val="-2"/>
                <w:sz w:val="18"/>
              </w:rPr>
              <w:t>ITEM36</w:t>
            </w:r>
          </w:p>
        </w:tc>
        <w:tc>
          <w:tcPr>
            <w:tcW w:w="1010" w:type="dxa"/>
            <w:tcBorders>
              <w:top w:val="nil"/>
              <w:bottom w:val="nil"/>
              <w:right w:val="single" w:sz="8" w:space="0" w:color="000000"/>
            </w:tcBorders>
          </w:tcPr>
          <w:p>
            <w:pPr>
              <w:pStyle w:val="TableParagraph"/>
              <w:spacing w:before="59"/>
              <w:rPr>
                <w:rFonts w:ascii="Arial"/>
                <w:b/>
                <w:sz w:val="18"/>
              </w:rPr>
            </w:pPr>
          </w:p>
          <w:p>
            <w:pPr>
              <w:pStyle w:val="TableParagraph"/>
              <w:ind w:right="-15"/>
              <w:jc w:val="right"/>
              <w:rPr>
                <w:sz w:val="18"/>
              </w:rPr>
            </w:pPr>
            <w:r>
              <w:rPr>
                <w:spacing w:val="-5"/>
                <w:sz w:val="18"/>
              </w:rPr>
              <w:t>52</w:t>
            </w:r>
          </w:p>
        </w:tc>
        <w:tc>
          <w:tcPr>
            <w:tcW w:w="1060" w:type="dxa"/>
            <w:tcBorders>
              <w:top w:val="nil"/>
              <w:left w:val="single" w:sz="8" w:space="0" w:color="000000"/>
              <w:bottom w:val="nil"/>
              <w:right w:val="single" w:sz="8" w:space="0" w:color="000000"/>
            </w:tcBorders>
          </w:tcPr>
          <w:p>
            <w:pPr>
              <w:pStyle w:val="TableParagraph"/>
              <w:spacing w:before="59"/>
              <w:rPr>
                <w:rFonts w:ascii="Arial"/>
                <w:b/>
                <w:sz w:val="18"/>
              </w:rPr>
            </w:pPr>
          </w:p>
          <w:p>
            <w:pPr>
              <w:pStyle w:val="TableParagraph"/>
              <w:ind w:right="-15"/>
              <w:jc w:val="right"/>
              <w:rPr>
                <w:sz w:val="18"/>
              </w:rPr>
            </w:pPr>
            <w:r>
              <w:rPr>
                <w:spacing w:val="-4"/>
                <w:sz w:val="18"/>
              </w:rPr>
              <w:t>1.00</w:t>
            </w:r>
          </w:p>
        </w:tc>
        <w:tc>
          <w:tcPr>
            <w:tcW w:w="1092" w:type="dxa"/>
            <w:tcBorders>
              <w:top w:val="nil"/>
              <w:left w:val="single" w:sz="8" w:space="0" w:color="000000"/>
              <w:bottom w:val="nil"/>
              <w:right w:val="single" w:sz="8" w:space="0" w:color="000000"/>
            </w:tcBorders>
          </w:tcPr>
          <w:p>
            <w:pPr>
              <w:pStyle w:val="TableParagraph"/>
              <w:spacing w:before="59"/>
              <w:rPr>
                <w:rFonts w:ascii="Arial"/>
                <w:b/>
                <w:sz w:val="18"/>
              </w:rPr>
            </w:pPr>
          </w:p>
          <w:p>
            <w:pPr>
              <w:pStyle w:val="TableParagraph"/>
              <w:ind w:right="-15"/>
              <w:jc w:val="right"/>
              <w:rPr>
                <w:sz w:val="18"/>
              </w:rPr>
            </w:pPr>
            <w:r>
              <w:rPr>
                <w:spacing w:val="-4"/>
                <w:sz w:val="18"/>
              </w:rPr>
              <w:t>5.00</w:t>
            </w:r>
          </w:p>
        </w:tc>
        <w:tc>
          <w:tcPr>
            <w:tcW w:w="1008" w:type="dxa"/>
            <w:tcBorders>
              <w:top w:val="nil"/>
              <w:left w:val="single" w:sz="8" w:space="0" w:color="000000"/>
              <w:bottom w:val="nil"/>
              <w:right w:val="single" w:sz="8" w:space="0" w:color="000000"/>
            </w:tcBorders>
          </w:tcPr>
          <w:p>
            <w:pPr>
              <w:pStyle w:val="TableParagraph"/>
              <w:spacing w:before="59"/>
              <w:rPr>
                <w:rFonts w:ascii="Arial"/>
                <w:b/>
                <w:sz w:val="18"/>
              </w:rPr>
            </w:pPr>
          </w:p>
          <w:p>
            <w:pPr>
              <w:pStyle w:val="TableParagraph"/>
              <w:ind w:right="-15"/>
              <w:jc w:val="right"/>
              <w:rPr>
                <w:sz w:val="18"/>
              </w:rPr>
            </w:pPr>
            <w:r>
              <w:rPr>
                <w:spacing w:val="-2"/>
                <w:sz w:val="18"/>
              </w:rPr>
              <w:t>2.0049</w:t>
            </w:r>
          </w:p>
        </w:tc>
        <w:tc>
          <w:tcPr>
            <w:tcW w:w="1426" w:type="dxa"/>
            <w:tcBorders>
              <w:top w:val="nil"/>
              <w:left w:val="single" w:sz="8" w:space="0" w:color="000000"/>
              <w:bottom w:val="nil"/>
            </w:tcBorders>
          </w:tcPr>
          <w:p>
            <w:pPr>
              <w:pStyle w:val="TableParagraph"/>
              <w:spacing w:before="59"/>
              <w:rPr>
                <w:rFonts w:ascii="Arial"/>
                <w:b/>
                <w:sz w:val="18"/>
              </w:rPr>
            </w:pPr>
          </w:p>
          <w:p>
            <w:pPr>
              <w:pStyle w:val="TableParagraph"/>
              <w:ind w:right="-29"/>
              <w:jc w:val="right"/>
              <w:rPr>
                <w:sz w:val="18"/>
              </w:rPr>
            </w:pPr>
            <w:r>
              <w:rPr>
                <w:spacing w:val="-2"/>
                <w:sz w:val="18"/>
              </w:rPr>
              <w:t>1.10872</w:t>
            </w:r>
          </w:p>
        </w:tc>
      </w:tr>
      <w:tr>
        <w:trPr>
          <w:trHeight w:val="617" w:hRule="atLeast"/>
        </w:trPr>
        <w:tc>
          <w:tcPr>
            <w:tcW w:w="1683" w:type="dxa"/>
            <w:tcBorders>
              <w:top w:val="nil"/>
              <w:bottom w:val="nil"/>
            </w:tcBorders>
          </w:tcPr>
          <w:p>
            <w:pPr>
              <w:pStyle w:val="TableParagraph"/>
              <w:spacing w:before="146"/>
              <w:ind w:left="27"/>
              <w:rPr>
                <w:sz w:val="18"/>
              </w:rPr>
            </w:pPr>
            <w:r>
              <w:rPr>
                <w:spacing w:val="-2"/>
                <w:sz w:val="18"/>
              </w:rPr>
              <w:t>ITEM37</w:t>
            </w:r>
          </w:p>
        </w:tc>
        <w:tc>
          <w:tcPr>
            <w:tcW w:w="1010" w:type="dxa"/>
            <w:tcBorders>
              <w:top w:val="nil"/>
              <w:bottom w:val="nil"/>
              <w:right w:val="single" w:sz="8" w:space="0" w:color="000000"/>
            </w:tcBorders>
          </w:tcPr>
          <w:p>
            <w:pPr>
              <w:pStyle w:val="TableParagraph"/>
              <w:spacing w:before="56"/>
              <w:rPr>
                <w:rFonts w:ascii="Arial"/>
                <w:b/>
                <w:sz w:val="18"/>
              </w:rPr>
            </w:pPr>
          </w:p>
          <w:p>
            <w:pPr>
              <w:pStyle w:val="TableParagraph"/>
              <w:ind w:right="-15"/>
              <w:jc w:val="right"/>
              <w:rPr>
                <w:sz w:val="18"/>
              </w:rPr>
            </w:pPr>
            <w:r>
              <w:rPr>
                <w:spacing w:val="-5"/>
                <w:sz w:val="18"/>
              </w:rPr>
              <w:t>52</w:t>
            </w:r>
          </w:p>
        </w:tc>
        <w:tc>
          <w:tcPr>
            <w:tcW w:w="1060" w:type="dxa"/>
            <w:tcBorders>
              <w:top w:val="nil"/>
              <w:left w:val="single" w:sz="8" w:space="0" w:color="000000"/>
              <w:bottom w:val="nil"/>
              <w:right w:val="single" w:sz="8" w:space="0" w:color="000000"/>
            </w:tcBorders>
          </w:tcPr>
          <w:p>
            <w:pPr>
              <w:pStyle w:val="TableParagraph"/>
              <w:spacing w:before="56"/>
              <w:rPr>
                <w:rFonts w:ascii="Arial"/>
                <w:b/>
                <w:sz w:val="18"/>
              </w:rPr>
            </w:pPr>
          </w:p>
          <w:p>
            <w:pPr>
              <w:pStyle w:val="TableParagraph"/>
              <w:ind w:right="-15"/>
              <w:jc w:val="right"/>
              <w:rPr>
                <w:sz w:val="18"/>
              </w:rPr>
            </w:pPr>
            <w:r>
              <w:rPr>
                <w:spacing w:val="-4"/>
                <w:sz w:val="18"/>
              </w:rPr>
              <w:t>1.00</w:t>
            </w:r>
          </w:p>
        </w:tc>
        <w:tc>
          <w:tcPr>
            <w:tcW w:w="1092" w:type="dxa"/>
            <w:tcBorders>
              <w:top w:val="nil"/>
              <w:left w:val="single" w:sz="8" w:space="0" w:color="000000"/>
              <w:bottom w:val="nil"/>
              <w:right w:val="single" w:sz="8" w:space="0" w:color="000000"/>
            </w:tcBorders>
          </w:tcPr>
          <w:p>
            <w:pPr>
              <w:pStyle w:val="TableParagraph"/>
              <w:spacing w:before="56"/>
              <w:rPr>
                <w:rFonts w:ascii="Arial"/>
                <w:b/>
                <w:sz w:val="18"/>
              </w:rPr>
            </w:pPr>
          </w:p>
          <w:p>
            <w:pPr>
              <w:pStyle w:val="TableParagraph"/>
              <w:ind w:right="-15"/>
              <w:jc w:val="right"/>
              <w:rPr>
                <w:sz w:val="18"/>
              </w:rPr>
            </w:pPr>
            <w:r>
              <w:rPr>
                <w:spacing w:val="-4"/>
                <w:sz w:val="18"/>
              </w:rPr>
              <w:t>5.00</w:t>
            </w:r>
          </w:p>
        </w:tc>
        <w:tc>
          <w:tcPr>
            <w:tcW w:w="1008" w:type="dxa"/>
            <w:tcBorders>
              <w:top w:val="nil"/>
              <w:left w:val="single" w:sz="8" w:space="0" w:color="000000"/>
              <w:bottom w:val="nil"/>
              <w:right w:val="single" w:sz="8" w:space="0" w:color="000000"/>
            </w:tcBorders>
          </w:tcPr>
          <w:p>
            <w:pPr>
              <w:pStyle w:val="TableParagraph"/>
              <w:spacing w:before="56"/>
              <w:rPr>
                <w:rFonts w:ascii="Arial"/>
                <w:b/>
                <w:sz w:val="18"/>
              </w:rPr>
            </w:pPr>
          </w:p>
          <w:p>
            <w:pPr>
              <w:pStyle w:val="TableParagraph"/>
              <w:ind w:right="-15"/>
              <w:jc w:val="right"/>
              <w:rPr>
                <w:sz w:val="18"/>
              </w:rPr>
            </w:pPr>
            <w:r>
              <w:rPr>
                <w:spacing w:val="-2"/>
                <w:sz w:val="18"/>
              </w:rPr>
              <w:t>2.6534</w:t>
            </w:r>
          </w:p>
        </w:tc>
        <w:tc>
          <w:tcPr>
            <w:tcW w:w="1426" w:type="dxa"/>
            <w:tcBorders>
              <w:top w:val="nil"/>
              <w:left w:val="single" w:sz="8" w:space="0" w:color="000000"/>
              <w:bottom w:val="nil"/>
            </w:tcBorders>
          </w:tcPr>
          <w:p>
            <w:pPr>
              <w:pStyle w:val="TableParagraph"/>
              <w:spacing w:before="56"/>
              <w:rPr>
                <w:rFonts w:ascii="Arial"/>
                <w:b/>
                <w:sz w:val="18"/>
              </w:rPr>
            </w:pPr>
          </w:p>
          <w:p>
            <w:pPr>
              <w:pStyle w:val="TableParagraph"/>
              <w:ind w:right="-29"/>
              <w:jc w:val="right"/>
              <w:rPr>
                <w:sz w:val="18"/>
              </w:rPr>
            </w:pPr>
            <w:r>
              <w:rPr>
                <w:spacing w:val="-2"/>
                <w:sz w:val="18"/>
              </w:rPr>
              <w:t>1.01032</w:t>
            </w:r>
          </w:p>
        </w:tc>
      </w:tr>
      <w:tr>
        <w:trPr>
          <w:trHeight w:val="617" w:hRule="atLeast"/>
        </w:trPr>
        <w:tc>
          <w:tcPr>
            <w:tcW w:w="1683" w:type="dxa"/>
            <w:tcBorders>
              <w:top w:val="nil"/>
              <w:bottom w:val="nil"/>
            </w:tcBorders>
          </w:tcPr>
          <w:p>
            <w:pPr>
              <w:pStyle w:val="TableParagraph"/>
              <w:spacing w:before="147"/>
              <w:ind w:left="27"/>
              <w:rPr>
                <w:sz w:val="18"/>
              </w:rPr>
            </w:pPr>
            <w:r>
              <w:rPr>
                <w:spacing w:val="-2"/>
                <w:sz w:val="18"/>
              </w:rPr>
              <w:t>ITEM38</w:t>
            </w:r>
          </w:p>
        </w:tc>
        <w:tc>
          <w:tcPr>
            <w:tcW w:w="1010" w:type="dxa"/>
            <w:tcBorders>
              <w:top w:val="nil"/>
              <w:bottom w:val="nil"/>
              <w:right w:val="single" w:sz="8" w:space="0" w:color="000000"/>
            </w:tcBorders>
          </w:tcPr>
          <w:p>
            <w:pPr>
              <w:pStyle w:val="TableParagraph"/>
              <w:spacing w:before="57"/>
              <w:rPr>
                <w:rFonts w:ascii="Arial"/>
                <w:b/>
                <w:sz w:val="18"/>
              </w:rPr>
            </w:pPr>
          </w:p>
          <w:p>
            <w:pPr>
              <w:pStyle w:val="TableParagraph"/>
              <w:spacing w:before="1"/>
              <w:ind w:right="-15"/>
              <w:jc w:val="right"/>
              <w:rPr>
                <w:sz w:val="18"/>
              </w:rPr>
            </w:pPr>
            <w:r>
              <w:rPr>
                <w:spacing w:val="-5"/>
                <w:sz w:val="18"/>
              </w:rPr>
              <w:t>52</w:t>
            </w:r>
          </w:p>
        </w:tc>
        <w:tc>
          <w:tcPr>
            <w:tcW w:w="1060" w:type="dxa"/>
            <w:tcBorders>
              <w:top w:val="nil"/>
              <w:left w:val="single" w:sz="8" w:space="0" w:color="000000"/>
              <w:bottom w:val="nil"/>
              <w:right w:val="single" w:sz="8" w:space="0" w:color="000000"/>
            </w:tcBorders>
          </w:tcPr>
          <w:p>
            <w:pPr>
              <w:pStyle w:val="TableParagraph"/>
              <w:spacing w:before="57"/>
              <w:rPr>
                <w:rFonts w:ascii="Arial"/>
                <w:b/>
                <w:sz w:val="18"/>
              </w:rPr>
            </w:pPr>
          </w:p>
          <w:p>
            <w:pPr>
              <w:pStyle w:val="TableParagraph"/>
              <w:spacing w:before="1"/>
              <w:ind w:right="-15"/>
              <w:jc w:val="right"/>
              <w:rPr>
                <w:sz w:val="18"/>
              </w:rPr>
            </w:pPr>
            <w:r>
              <w:rPr>
                <w:spacing w:val="-4"/>
                <w:sz w:val="18"/>
              </w:rPr>
              <w:t>1.00</w:t>
            </w:r>
          </w:p>
        </w:tc>
        <w:tc>
          <w:tcPr>
            <w:tcW w:w="1092" w:type="dxa"/>
            <w:tcBorders>
              <w:top w:val="nil"/>
              <w:left w:val="single" w:sz="8" w:space="0" w:color="000000"/>
              <w:bottom w:val="nil"/>
              <w:right w:val="single" w:sz="8" w:space="0" w:color="000000"/>
            </w:tcBorders>
          </w:tcPr>
          <w:p>
            <w:pPr>
              <w:pStyle w:val="TableParagraph"/>
              <w:spacing w:before="57"/>
              <w:rPr>
                <w:rFonts w:ascii="Arial"/>
                <w:b/>
                <w:sz w:val="18"/>
              </w:rPr>
            </w:pPr>
          </w:p>
          <w:p>
            <w:pPr>
              <w:pStyle w:val="TableParagraph"/>
              <w:spacing w:before="1"/>
              <w:ind w:right="-15"/>
              <w:jc w:val="right"/>
              <w:rPr>
                <w:sz w:val="18"/>
              </w:rPr>
            </w:pPr>
            <w:r>
              <w:rPr>
                <w:spacing w:val="-4"/>
                <w:sz w:val="18"/>
              </w:rPr>
              <w:t>5.00</w:t>
            </w:r>
          </w:p>
        </w:tc>
        <w:tc>
          <w:tcPr>
            <w:tcW w:w="1008" w:type="dxa"/>
            <w:tcBorders>
              <w:top w:val="nil"/>
              <w:left w:val="single" w:sz="8" w:space="0" w:color="000000"/>
              <w:bottom w:val="nil"/>
              <w:right w:val="single" w:sz="8" w:space="0" w:color="000000"/>
            </w:tcBorders>
          </w:tcPr>
          <w:p>
            <w:pPr>
              <w:pStyle w:val="TableParagraph"/>
              <w:spacing w:before="57"/>
              <w:rPr>
                <w:rFonts w:ascii="Arial"/>
                <w:b/>
                <w:sz w:val="18"/>
              </w:rPr>
            </w:pPr>
          </w:p>
          <w:p>
            <w:pPr>
              <w:pStyle w:val="TableParagraph"/>
              <w:spacing w:before="1"/>
              <w:ind w:right="-15"/>
              <w:jc w:val="right"/>
              <w:rPr>
                <w:sz w:val="18"/>
              </w:rPr>
            </w:pPr>
            <w:r>
              <w:rPr>
                <w:spacing w:val="-2"/>
                <w:sz w:val="18"/>
              </w:rPr>
              <w:t>2.7539</w:t>
            </w:r>
          </w:p>
        </w:tc>
        <w:tc>
          <w:tcPr>
            <w:tcW w:w="1426" w:type="dxa"/>
            <w:tcBorders>
              <w:top w:val="nil"/>
              <w:left w:val="single" w:sz="8" w:space="0" w:color="000000"/>
              <w:bottom w:val="nil"/>
            </w:tcBorders>
          </w:tcPr>
          <w:p>
            <w:pPr>
              <w:pStyle w:val="TableParagraph"/>
              <w:spacing w:before="57"/>
              <w:rPr>
                <w:rFonts w:ascii="Arial"/>
                <w:b/>
                <w:sz w:val="18"/>
              </w:rPr>
            </w:pPr>
          </w:p>
          <w:p>
            <w:pPr>
              <w:pStyle w:val="TableParagraph"/>
              <w:spacing w:before="1"/>
              <w:ind w:right="-29"/>
              <w:jc w:val="right"/>
              <w:rPr>
                <w:sz w:val="18"/>
              </w:rPr>
            </w:pPr>
            <w:r>
              <w:rPr>
                <w:spacing w:val="-2"/>
                <w:sz w:val="18"/>
              </w:rPr>
              <w:t>1.23226</w:t>
            </w:r>
          </w:p>
        </w:tc>
      </w:tr>
      <w:tr>
        <w:trPr>
          <w:trHeight w:val="601" w:hRule="atLeast"/>
        </w:trPr>
        <w:tc>
          <w:tcPr>
            <w:tcW w:w="1683" w:type="dxa"/>
            <w:tcBorders>
              <w:top w:val="nil"/>
              <w:bottom w:val="nil"/>
            </w:tcBorders>
          </w:tcPr>
          <w:p>
            <w:pPr>
              <w:pStyle w:val="TableParagraph"/>
              <w:spacing w:before="146"/>
              <w:ind w:left="27"/>
              <w:rPr>
                <w:sz w:val="18"/>
              </w:rPr>
            </w:pPr>
            <w:r>
              <w:rPr>
                <w:spacing w:val="-2"/>
                <w:sz w:val="18"/>
              </w:rPr>
              <w:t>ITEM39</w:t>
            </w:r>
          </w:p>
        </w:tc>
        <w:tc>
          <w:tcPr>
            <w:tcW w:w="1010" w:type="dxa"/>
            <w:tcBorders>
              <w:top w:val="nil"/>
              <w:bottom w:val="nil"/>
              <w:right w:val="single" w:sz="8" w:space="0" w:color="000000"/>
            </w:tcBorders>
          </w:tcPr>
          <w:p>
            <w:pPr>
              <w:pStyle w:val="TableParagraph"/>
              <w:spacing w:before="47"/>
              <w:rPr>
                <w:rFonts w:ascii="Arial"/>
                <w:b/>
                <w:sz w:val="18"/>
              </w:rPr>
            </w:pPr>
          </w:p>
          <w:p>
            <w:pPr>
              <w:pStyle w:val="TableParagraph"/>
              <w:ind w:right="-15"/>
              <w:jc w:val="right"/>
              <w:rPr>
                <w:sz w:val="18"/>
              </w:rPr>
            </w:pPr>
            <w:r>
              <w:rPr>
                <w:spacing w:val="-5"/>
                <w:sz w:val="18"/>
              </w:rPr>
              <w:t>52</w:t>
            </w:r>
          </w:p>
        </w:tc>
        <w:tc>
          <w:tcPr>
            <w:tcW w:w="1060" w:type="dxa"/>
            <w:tcBorders>
              <w:top w:val="nil"/>
              <w:left w:val="single" w:sz="8" w:space="0" w:color="000000"/>
              <w:bottom w:val="nil"/>
              <w:right w:val="single" w:sz="8" w:space="0" w:color="000000"/>
            </w:tcBorders>
          </w:tcPr>
          <w:p>
            <w:pPr>
              <w:pStyle w:val="TableParagraph"/>
              <w:spacing w:before="47"/>
              <w:rPr>
                <w:rFonts w:ascii="Arial"/>
                <w:b/>
                <w:sz w:val="18"/>
              </w:rPr>
            </w:pPr>
          </w:p>
          <w:p>
            <w:pPr>
              <w:pStyle w:val="TableParagraph"/>
              <w:ind w:right="-15"/>
              <w:jc w:val="right"/>
              <w:rPr>
                <w:sz w:val="18"/>
              </w:rPr>
            </w:pPr>
            <w:r>
              <w:rPr>
                <w:spacing w:val="-4"/>
                <w:sz w:val="18"/>
              </w:rPr>
              <w:t>1.00</w:t>
            </w:r>
          </w:p>
        </w:tc>
        <w:tc>
          <w:tcPr>
            <w:tcW w:w="1092" w:type="dxa"/>
            <w:tcBorders>
              <w:top w:val="nil"/>
              <w:left w:val="single" w:sz="8" w:space="0" w:color="000000"/>
              <w:bottom w:val="nil"/>
              <w:right w:val="single" w:sz="8" w:space="0" w:color="000000"/>
            </w:tcBorders>
          </w:tcPr>
          <w:p>
            <w:pPr>
              <w:pStyle w:val="TableParagraph"/>
              <w:spacing w:before="47"/>
              <w:rPr>
                <w:rFonts w:ascii="Arial"/>
                <w:b/>
                <w:sz w:val="18"/>
              </w:rPr>
            </w:pPr>
          </w:p>
          <w:p>
            <w:pPr>
              <w:pStyle w:val="TableParagraph"/>
              <w:ind w:right="-15"/>
              <w:jc w:val="right"/>
              <w:rPr>
                <w:sz w:val="18"/>
              </w:rPr>
            </w:pPr>
            <w:r>
              <w:rPr>
                <w:spacing w:val="-4"/>
                <w:sz w:val="18"/>
              </w:rPr>
              <w:t>5.00</w:t>
            </w:r>
          </w:p>
        </w:tc>
        <w:tc>
          <w:tcPr>
            <w:tcW w:w="1008" w:type="dxa"/>
            <w:tcBorders>
              <w:top w:val="nil"/>
              <w:left w:val="single" w:sz="8" w:space="0" w:color="000000"/>
              <w:bottom w:val="nil"/>
              <w:right w:val="single" w:sz="8" w:space="0" w:color="000000"/>
            </w:tcBorders>
          </w:tcPr>
          <w:p>
            <w:pPr>
              <w:pStyle w:val="TableParagraph"/>
              <w:spacing w:before="47"/>
              <w:rPr>
                <w:rFonts w:ascii="Arial"/>
                <w:b/>
                <w:sz w:val="18"/>
              </w:rPr>
            </w:pPr>
          </w:p>
          <w:p>
            <w:pPr>
              <w:pStyle w:val="TableParagraph"/>
              <w:jc w:val="right"/>
              <w:rPr>
                <w:sz w:val="18"/>
              </w:rPr>
            </w:pPr>
            <w:r>
              <w:rPr>
                <w:spacing w:val="-2"/>
                <w:sz w:val="18"/>
              </w:rPr>
              <w:t>1.3415</w:t>
            </w:r>
          </w:p>
        </w:tc>
        <w:tc>
          <w:tcPr>
            <w:tcW w:w="1426" w:type="dxa"/>
            <w:tcBorders>
              <w:top w:val="nil"/>
              <w:left w:val="single" w:sz="8" w:space="0" w:color="000000"/>
              <w:bottom w:val="nil"/>
            </w:tcBorders>
          </w:tcPr>
          <w:p>
            <w:pPr>
              <w:pStyle w:val="TableParagraph"/>
              <w:spacing w:before="47"/>
              <w:rPr>
                <w:rFonts w:ascii="Arial"/>
                <w:b/>
                <w:sz w:val="18"/>
              </w:rPr>
            </w:pPr>
          </w:p>
          <w:p>
            <w:pPr>
              <w:pStyle w:val="TableParagraph"/>
              <w:ind w:right="-29"/>
              <w:jc w:val="right"/>
              <w:rPr>
                <w:sz w:val="18"/>
              </w:rPr>
            </w:pPr>
            <w:r>
              <w:rPr>
                <w:spacing w:val="-2"/>
                <w:sz w:val="18"/>
              </w:rPr>
              <w:t>1.24399</w:t>
            </w:r>
          </w:p>
        </w:tc>
      </w:tr>
      <w:tr>
        <w:trPr>
          <w:trHeight w:val="613" w:hRule="atLeast"/>
        </w:trPr>
        <w:tc>
          <w:tcPr>
            <w:tcW w:w="1683" w:type="dxa"/>
            <w:tcBorders>
              <w:top w:val="nil"/>
              <w:bottom w:val="nil"/>
            </w:tcBorders>
          </w:tcPr>
          <w:p>
            <w:pPr>
              <w:pStyle w:val="TableParagraph"/>
              <w:spacing w:before="140"/>
              <w:ind w:left="27"/>
              <w:rPr>
                <w:sz w:val="18"/>
              </w:rPr>
            </w:pPr>
            <w:r>
              <w:rPr>
                <w:spacing w:val="-2"/>
                <w:sz w:val="18"/>
              </w:rPr>
              <w:t>ITEM40</w:t>
            </w:r>
          </w:p>
        </w:tc>
        <w:tc>
          <w:tcPr>
            <w:tcW w:w="1010" w:type="dxa"/>
            <w:tcBorders>
              <w:top w:val="nil"/>
              <w:bottom w:val="nil"/>
              <w:right w:val="single" w:sz="8" w:space="0" w:color="000000"/>
            </w:tcBorders>
          </w:tcPr>
          <w:p>
            <w:pPr>
              <w:pStyle w:val="TableParagraph"/>
              <w:spacing w:before="53"/>
              <w:rPr>
                <w:rFonts w:ascii="Arial"/>
                <w:b/>
                <w:sz w:val="18"/>
              </w:rPr>
            </w:pPr>
          </w:p>
          <w:p>
            <w:pPr>
              <w:pStyle w:val="TableParagraph"/>
              <w:ind w:right="-15"/>
              <w:jc w:val="right"/>
              <w:rPr>
                <w:sz w:val="18"/>
              </w:rPr>
            </w:pPr>
            <w:r>
              <w:rPr>
                <w:spacing w:val="-5"/>
                <w:sz w:val="18"/>
              </w:rPr>
              <w:t>52</w:t>
            </w:r>
          </w:p>
        </w:tc>
        <w:tc>
          <w:tcPr>
            <w:tcW w:w="1060" w:type="dxa"/>
            <w:tcBorders>
              <w:top w:val="nil"/>
              <w:left w:val="single" w:sz="8" w:space="0" w:color="000000"/>
              <w:bottom w:val="nil"/>
              <w:right w:val="single" w:sz="8" w:space="0" w:color="000000"/>
            </w:tcBorders>
          </w:tcPr>
          <w:p>
            <w:pPr>
              <w:pStyle w:val="TableParagraph"/>
              <w:spacing w:before="53"/>
              <w:rPr>
                <w:rFonts w:ascii="Arial"/>
                <w:b/>
                <w:sz w:val="18"/>
              </w:rPr>
            </w:pPr>
          </w:p>
          <w:p>
            <w:pPr>
              <w:pStyle w:val="TableParagraph"/>
              <w:ind w:right="-15"/>
              <w:jc w:val="right"/>
              <w:rPr>
                <w:sz w:val="18"/>
              </w:rPr>
            </w:pPr>
            <w:r>
              <w:rPr>
                <w:spacing w:val="-4"/>
                <w:sz w:val="18"/>
              </w:rPr>
              <w:t>1.00</w:t>
            </w:r>
          </w:p>
        </w:tc>
        <w:tc>
          <w:tcPr>
            <w:tcW w:w="1092" w:type="dxa"/>
            <w:tcBorders>
              <w:top w:val="nil"/>
              <w:left w:val="single" w:sz="8" w:space="0" w:color="000000"/>
              <w:bottom w:val="nil"/>
              <w:right w:val="single" w:sz="8" w:space="0" w:color="000000"/>
            </w:tcBorders>
          </w:tcPr>
          <w:p>
            <w:pPr>
              <w:pStyle w:val="TableParagraph"/>
              <w:spacing w:before="53"/>
              <w:rPr>
                <w:rFonts w:ascii="Arial"/>
                <w:b/>
                <w:sz w:val="18"/>
              </w:rPr>
            </w:pPr>
          </w:p>
          <w:p>
            <w:pPr>
              <w:pStyle w:val="TableParagraph"/>
              <w:ind w:right="-15"/>
              <w:jc w:val="right"/>
              <w:rPr>
                <w:sz w:val="18"/>
              </w:rPr>
            </w:pPr>
            <w:r>
              <w:rPr>
                <w:spacing w:val="-4"/>
                <w:sz w:val="18"/>
              </w:rPr>
              <w:t>5.00</w:t>
            </w:r>
          </w:p>
        </w:tc>
        <w:tc>
          <w:tcPr>
            <w:tcW w:w="1008" w:type="dxa"/>
            <w:tcBorders>
              <w:top w:val="nil"/>
              <w:left w:val="single" w:sz="8" w:space="0" w:color="000000"/>
              <w:bottom w:val="nil"/>
              <w:right w:val="single" w:sz="8" w:space="0" w:color="000000"/>
            </w:tcBorders>
          </w:tcPr>
          <w:p>
            <w:pPr>
              <w:pStyle w:val="TableParagraph"/>
              <w:spacing w:before="53"/>
              <w:rPr>
                <w:rFonts w:ascii="Arial"/>
                <w:b/>
                <w:sz w:val="18"/>
              </w:rPr>
            </w:pPr>
          </w:p>
          <w:p>
            <w:pPr>
              <w:pStyle w:val="TableParagraph"/>
              <w:ind w:right="-15"/>
              <w:jc w:val="right"/>
              <w:rPr>
                <w:sz w:val="18"/>
              </w:rPr>
            </w:pPr>
            <w:r>
              <w:rPr>
                <w:spacing w:val="-2"/>
                <w:sz w:val="18"/>
              </w:rPr>
              <w:t>2.4386</w:t>
            </w:r>
          </w:p>
        </w:tc>
        <w:tc>
          <w:tcPr>
            <w:tcW w:w="1426" w:type="dxa"/>
            <w:tcBorders>
              <w:top w:val="nil"/>
              <w:left w:val="single" w:sz="8" w:space="0" w:color="000000"/>
              <w:bottom w:val="nil"/>
            </w:tcBorders>
          </w:tcPr>
          <w:p>
            <w:pPr>
              <w:pStyle w:val="TableParagraph"/>
              <w:spacing w:before="53"/>
              <w:rPr>
                <w:rFonts w:ascii="Arial"/>
                <w:b/>
                <w:sz w:val="18"/>
              </w:rPr>
            </w:pPr>
          </w:p>
          <w:p>
            <w:pPr>
              <w:pStyle w:val="TableParagraph"/>
              <w:ind w:right="-29"/>
              <w:jc w:val="right"/>
              <w:rPr>
                <w:sz w:val="18"/>
              </w:rPr>
            </w:pPr>
            <w:r>
              <w:rPr>
                <w:spacing w:val="-2"/>
                <w:sz w:val="18"/>
              </w:rPr>
              <w:t>1.06925</w:t>
            </w:r>
          </w:p>
        </w:tc>
      </w:tr>
      <w:tr>
        <w:trPr>
          <w:trHeight w:val="619" w:hRule="atLeast"/>
        </w:trPr>
        <w:tc>
          <w:tcPr>
            <w:tcW w:w="1683" w:type="dxa"/>
            <w:tcBorders>
              <w:top w:val="nil"/>
              <w:bottom w:val="nil"/>
            </w:tcBorders>
          </w:tcPr>
          <w:p>
            <w:pPr>
              <w:pStyle w:val="TableParagraph"/>
              <w:spacing w:before="146"/>
              <w:ind w:left="27"/>
              <w:rPr>
                <w:sz w:val="18"/>
              </w:rPr>
            </w:pPr>
            <w:r>
              <w:rPr>
                <w:spacing w:val="-2"/>
                <w:sz w:val="18"/>
              </w:rPr>
              <w:t>ITEM41</w:t>
            </w:r>
          </w:p>
        </w:tc>
        <w:tc>
          <w:tcPr>
            <w:tcW w:w="1010" w:type="dxa"/>
            <w:tcBorders>
              <w:top w:val="nil"/>
              <w:bottom w:val="nil"/>
              <w:right w:val="single" w:sz="8" w:space="0" w:color="000000"/>
            </w:tcBorders>
          </w:tcPr>
          <w:p>
            <w:pPr>
              <w:pStyle w:val="TableParagraph"/>
              <w:spacing w:before="59"/>
              <w:rPr>
                <w:rFonts w:ascii="Arial"/>
                <w:b/>
                <w:sz w:val="18"/>
              </w:rPr>
            </w:pPr>
          </w:p>
          <w:p>
            <w:pPr>
              <w:pStyle w:val="TableParagraph"/>
              <w:ind w:right="-15"/>
              <w:jc w:val="right"/>
              <w:rPr>
                <w:sz w:val="18"/>
              </w:rPr>
            </w:pPr>
            <w:r>
              <w:rPr>
                <w:spacing w:val="-5"/>
                <w:sz w:val="18"/>
              </w:rPr>
              <w:t>52</w:t>
            </w:r>
          </w:p>
        </w:tc>
        <w:tc>
          <w:tcPr>
            <w:tcW w:w="1060" w:type="dxa"/>
            <w:tcBorders>
              <w:top w:val="nil"/>
              <w:left w:val="single" w:sz="8" w:space="0" w:color="000000"/>
              <w:bottom w:val="nil"/>
              <w:right w:val="single" w:sz="8" w:space="0" w:color="000000"/>
            </w:tcBorders>
          </w:tcPr>
          <w:p>
            <w:pPr>
              <w:pStyle w:val="TableParagraph"/>
              <w:spacing w:before="59"/>
              <w:rPr>
                <w:rFonts w:ascii="Arial"/>
                <w:b/>
                <w:sz w:val="18"/>
              </w:rPr>
            </w:pPr>
          </w:p>
          <w:p>
            <w:pPr>
              <w:pStyle w:val="TableParagraph"/>
              <w:ind w:right="-15"/>
              <w:jc w:val="right"/>
              <w:rPr>
                <w:sz w:val="18"/>
              </w:rPr>
            </w:pPr>
            <w:r>
              <w:rPr>
                <w:spacing w:val="-4"/>
                <w:sz w:val="18"/>
              </w:rPr>
              <w:t>1.00</w:t>
            </w:r>
          </w:p>
        </w:tc>
        <w:tc>
          <w:tcPr>
            <w:tcW w:w="1092" w:type="dxa"/>
            <w:tcBorders>
              <w:top w:val="nil"/>
              <w:left w:val="single" w:sz="8" w:space="0" w:color="000000"/>
              <w:bottom w:val="nil"/>
              <w:right w:val="single" w:sz="8" w:space="0" w:color="000000"/>
            </w:tcBorders>
          </w:tcPr>
          <w:p>
            <w:pPr>
              <w:pStyle w:val="TableParagraph"/>
              <w:spacing w:before="59"/>
              <w:rPr>
                <w:rFonts w:ascii="Arial"/>
                <w:b/>
                <w:sz w:val="18"/>
              </w:rPr>
            </w:pPr>
          </w:p>
          <w:p>
            <w:pPr>
              <w:pStyle w:val="TableParagraph"/>
              <w:ind w:right="-15"/>
              <w:jc w:val="right"/>
              <w:rPr>
                <w:sz w:val="18"/>
              </w:rPr>
            </w:pPr>
            <w:r>
              <w:rPr>
                <w:spacing w:val="-4"/>
                <w:sz w:val="18"/>
              </w:rPr>
              <w:t>5.00</w:t>
            </w:r>
          </w:p>
        </w:tc>
        <w:tc>
          <w:tcPr>
            <w:tcW w:w="1008" w:type="dxa"/>
            <w:tcBorders>
              <w:top w:val="nil"/>
              <w:left w:val="single" w:sz="8" w:space="0" w:color="000000"/>
              <w:bottom w:val="nil"/>
              <w:right w:val="single" w:sz="8" w:space="0" w:color="000000"/>
            </w:tcBorders>
          </w:tcPr>
          <w:p>
            <w:pPr>
              <w:pStyle w:val="TableParagraph"/>
              <w:spacing w:before="59"/>
              <w:rPr>
                <w:rFonts w:ascii="Arial"/>
                <w:b/>
                <w:sz w:val="18"/>
              </w:rPr>
            </w:pPr>
          </w:p>
          <w:p>
            <w:pPr>
              <w:pStyle w:val="TableParagraph"/>
              <w:jc w:val="right"/>
              <w:rPr>
                <w:sz w:val="18"/>
              </w:rPr>
            </w:pPr>
            <w:r>
              <w:rPr>
                <w:spacing w:val="-2"/>
                <w:sz w:val="18"/>
              </w:rPr>
              <w:t>2.3815</w:t>
            </w:r>
          </w:p>
        </w:tc>
        <w:tc>
          <w:tcPr>
            <w:tcW w:w="1426" w:type="dxa"/>
            <w:tcBorders>
              <w:top w:val="nil"/>
              <w:left w:val="single" w:sz="8" w:space="0" w:color="000000"/>
              <w:bottom w:val="nil"/>
            </w:tcBorders>
          </w:tcPr>
          <w:p>
            <w:pPr>
              <w:pStyle w:val="TableParagraph"/>
              <w:spacing w:before="59"/>
              <w:rPr>
                <w:rFonts w:ascii="Arial"/>
                <w:b/>
                <w:sz w:val="18"/>
              </w:rPr>
            </w:pPr>
          </w:p>
          <w:p>
            <w:pPr>
              <w:pStyle w:val="TableParagraph"/>
              <w:ind w:right="-29"/>
              <w:jc w:val="right"/>
              <w:rPr>
                <w:sz w:val="18"/>
              </w:rPr>
            </w:pPr>
            <w:r>
              <w:rPr>
                <w:spacing w:val="-2"/>
                <w:sz w:val="18"/>
              </w:rPr>
              <w:t>0.95920</w:t>
            </w:r>
          </w:p>
        </w:tc>
      </w:tr>
      <w:tr>
        <w:trPr>
          <w:trHeight w:val="619" w:hRule="atLeast"/>
        </w:trPr>
        <w:tc>
          <w:tcPr>
            <w:tcW w:w="1683" w:type="dxa"/>
            <w:tcBorders>
              <w:top w:val="nil"/>
              <w:bottom w:val="nil"/>
            </w:tcBorders>
          </w:tcPr>
          <w:p>
            <w:pPr>
              <w:pStyle w:val="TableParagraph"/>
              <w:spacing w:before="146"/>
              <w:ind w:left="27"/>
              <w:rPr>
                <w:sz w:val="18"/>
              </w:rPr>
            </w:pPr>
            <w:r>
              <w:rPr>
                <w:spacing w:val="-2"/>
                <w:sz w:val="18"/>
              </w:rPr>
              <w:t>ITEM42</w:t>
            </w:r>
          </w:p>
        </w:tc>
        <w:tc>
          <w:tcPr>
            <w:tcW w:w="1010" w:type="dxa"/>
            <w:tcBorders>
              <w:top w:val="nil"/>
              <w:bottom w:val="nil"/>
              <w:right w:val="single" w:sz="8" w:space="0" w:color="000000"/>
            </w:tcBorders>
          </w:tcPr>
          <w:p>
            <w:pPr>
              <w:pStyle w:val="TableParagraph"/>
              <w:spacing w:before="59"/>
              <w:rPr>
                <w:rFonts w:ascii="Arial"/>
                <w:b/>
                <w:sz w:val="18"/>
              </w:rPr>
            </w:pPr>
          </w:p>
          <w:p>
            <w:pPr>
              <w:pStyle w:val="TableParagraph"/>
              <w:ind w:right="-15"/>
              <w:jc w:val="right"/>
              <w:rPr>
                <w:sz w:val="18"/>
              </w:rPr>
            </w:pPr>
            <w:r>
              <w:rPr>
                <w:spacing w:val="-5"/>
                <w:sz w:val="18"/>
              </w:rPr>
              <w:t>52</w:t>
            </w:r>
          </w:p>
        </w:tc>
        <w:tc>
          <w:tcPr>
            <w:tcW w:w="1060" w:type="dxa"/>
            <w:tcBorders>
              <w:top w:val="nil"/>
              <w:left w:val="single" w:sz="8" w:space="0" w:color="000000"/>
              <w:bottom w:val="nil"/>
              <w:right w:val="single" w:sz="8" w:space="0" w:color="000000"/>
            </w:tcBorders>
          </w:tcPr>
          <w:p>
            <w:pPr>
              <w:pStyle w:val="TableParagraph"/>
              <w:spacing w:before="59"/>
              <w:rPr>
                <w:rFonts w:ascii="Arial"/>
                <w:b/>
                <w:sz w:val="18"/>
              </w:rPr>
            </w:pPr>
          </w:p>
          <w:p>
            <w:pPr>
              <w:pStyle w:val="TableParagraph"/>
              <w:ind w:right="-15"/>
              <w:jc w:val="right"/>
              <w:rPr>
                <w:sz w:val="18"/>
              </w:rPr>
            </w:pPr>
            <w:r>
              <w:rPr>
                <w:spacing w:val="-4"/>
                <w:sz w:val="18"/>
              </w:rPr>
              <w:t>1.00</w:t>
            </w:r>
          </w:p>
        </w:tc>
        <w:tc>
          <w:tcPr>
            <w:tcW w:w="1092" w:type="dxa"/>
            <w:tcBorders>
              <w:top w:val="nil"/>
              <w:left w:val="single" w:sz="8" w:space="0" w:color="000000"/>
              <w:bottom w:val="nil"/>
              <w:right w:val="single" w:sz="8" w:space="0" w:color="000000"/>
            </w:tcBorders>
          </w:tcPr>
          <w:p>
            <w:pPr>
              <w:pStyle w:val="TableParagraph"/>
              <w:spacing w:before="59"/>
              <w:rPr>
                <w:rFonts w:ascii="Arial"/>
                <w:b/>
                <w:sz w:val="18"/>
              </w:rPr>
            </w:pPr>
          </w:p>
          <w:p>
            <w:pPr>
              <w:pStyle w:val="TableParagraph"/>
              <w:ind w:right="-15"/>
              <w:jc w:val="right"/>
              <w:rPr>
                <w:sz w:val="18"/>
              </w:rPr>
            </w:pPr>
            <w:r>
              <w:rPr>
                <w:spacing w:val="-4"/>
                <w:sz w:val="18"/>
              </w:rPr>
              <w:t>5.00</w:t>
            </w:r>
          </w:p>
        </w:tc>
        <w:tc>
          <w:tcPr>
            <w:tcW w:w="1008" w:type="dxa"/>
            <w:tcBorders>
              <w:top w:val="nil"/>
              <w:left w:val="single" w:sz="8" w:space="0" w:color="000000"/>
              <w:bottom w:val="nil"/>
              <w:right w:val="single" w:sz="8" w:space="0" w:color="000000"/>
            </w:tcBorders>
          </w:tcPr>
          <w:p>
            <w:pPr>
              <w:pStyle w:val="TableParagraph"/>
              <w:spacing w:before="59"/>
              <w:rPr>
                <w:rFonts w:ascii="Arial"/>
                <w:b/>
                <w:sz w:val="18"/>
              </w:rPr>
            </w:pPr>
          </w:p>
          <w:p>
            <w:pPr>
              <w:pStyle w:val="TableParagraph"/>
              <w:jc w:val="right"/>
              <w:rPr>
                <w:sz w:val="18"/>
              </w:rPr>
            </w:pPr>
            <w:r>
              <w:rPr>
                <w:spacing w:val="-2"/>
                <w:sz w:val="18"/>
              </w:rPr>
              <w:t>1.3823</w:t>
            </w:r>
          </w:p>
        </w:tc>
        <w:tc>
          <w:tcPr>
            <w:tcW w:w="1426" w:type="dxa"/>
            <w:tcBorders>
              <w:top w:val="nil"/>
              <w:left w:val="single" w:sz="8" w:space="0" w:color="000000"/>
              <w:bottom w:val="nil"/>
            </w:tcBorders>
          </w:tcPr>
          <w:p>
            <w:pPr>
              <w:pStyle w:val="TableParagraph"/>
              <w:spacing w:before="59"/>
              <w:rPr>
                <w:rFonts w:ascii="Arial"/>
                <w:b/>
                <w:sz w:val="18"/>
              </w:rPr>
            </w:pPr>
          </w:p>
          <w:p>
            <w:pPr>
              <w:pStyle w:val="TableParagraph"/>
              <w:ind w:right="-29"/>
              <w:jc w:val="right"/>
              <w:rPr>
                <w:sz w:val="18"/>
              </w:rPr>
            </w:pPr>
            <w:r>
              <w:rPr>
                <w:spacing w:val="-2"/>
                <w:sz w:val="18"/>
              </w:rPr>
              <w:t>1.12744</w:t>
            </w:r>
          </w:p>
        </w:tc>
      </w:tr>
      <w:tr>
        <w:trPr>
          <w:trHeight w:val="619" w:hRule="atLeast"/>
        </w:trPr>
        <w:tc>
          <w:tcPr>
            <w:tcW w:w="1683" w:type="dxa"/>
            <w:tcBorders>
              <w:top w:val="nil"/>
              <w:bottom w:val="nil"/>
            </w:tcBorders>
          </w:tcPr>
          <w:p>
            <w:pPr>
              <w:pStyle w:val="TableParagraph"/>
              <w:spacing w:before="146"/>
              <w:ind w:left="27"/>
              <w:rPr>
                <w:sz w:val="18"/>
              </w:rPr>
            </w:pPr>
            <w:r>
              <w:rPr>
                <w:spacing w:val="-2"/>
                <w:sz w:val="18"/>
              </w:rPr>
              <w:t>ITEM43</w:t>
            </w:r>
          </w:p>
        </w:tc>
        <w:tc>
          <w:tcPr>
            <w:tcW w:w="1010" w:type="dxa"/>
            <w:tcBorders>
              <w:top w:val="nil"/>
              <w:bottom w:val="nil"/>
              <w:right w:val="single" w:sz="8" w:space="0" w:color="000000"/>
            </w:tcBorders>
          </w:tcPr>
          <w:p>
            <w:pPr>
              <w:pStyle w:val="TableParagraph"/>
              <w:spacing w:before="59"/>
              <w:rPr>
                <w:rFonts w:ascii="Arial"/>
                <w:b/>
                <w:sz w:val="18"/>
              </w:rPr>
            </w:pPr>
          </w:p>
          <w:p>
            <w:pPr>
              <w:pStyle w:val="TableParagraph"/>
              <w:ind w:right="-15"/>
              <w:jc w:val="right"/>
              <w:rPr>
                <w:sz w:val="18"/>
              </w:rPr>
            </w:pPr>
            <w:r>
              <w:rPr>
                <w:spacing w:val="-5"/>
                <w:sz w:val="18"/>
              </w:rPr>
              <w:t>52</w:t>
            </w:r>
          </w:p>
        </w:tc>
        <w:tc>
          <w:tcPr>
            <w:tcW w:w="1060" w:type="dxa"/>
            <w:tcBorders>
              <w:top w:val="nil"/>
              <w:left w:val="single" w:sz="8" w:space="0" w:color="000000"/>
              <w:bottom w:val="nil"/>
              <w:right w:val="single" w:sz="8" w:space="0" w:color="000000"/>
            </w:tcBorders>
          </w:tcPr>
          <w:p>
            <w:pPr>
              <w:pStyle w:val="TableParagraph"/>
              <w:spacing w:before="59"/>
              <w:rPr>
                <w:rFonts w:ascii="Arial"/>
                <w:b/>
                <w:sz w:val="18"/>
              </w:rPr>
            </w:pPr>
          </w:p>
          <w:p>
            <w:pPr>
              <w:pStyle w:val="TableParagraph"/>
              <w:ind w:right="-15"/>
              <w:jc w:val="right"/>
              <w:rPr>
                <w:sz w:val="18"/>
              </w:rPr>
            </w:pPr>
            <w:r>
              <w:rPr>
                <w:spacing w:val="-4"/>
                <w:sz w:val="18"/>
              </w:rPr>
              <w:t>1.00</w:t>
            </w:r>
          </w:p>
        </w:tc>
        <w:tc>
          <w:tcPr>
            <w:tcW w:w="1092" w:type="dxa"/>
            <w:tcBorders>
              <w:top w:val="nil"/>
              <w:left w:val="single" w:sz="8" w:space="0" w:color="000000"/>
              <w:bottom w:val="nil"/>
              <w:right w:val="single" w:sz="8" w:space="0" w:color="000000"/>
            </w:tcBorders>
          </w:tcPr>
          <w:p>
            <w:pPr>
              <w:pStyle w:val="TableParagraph"/>
              <w:spacing w:before="59"/>
              <w:rPr>
                <w:rFonts w:ascii="Arial"/>
                <w:b/>
                <w:sz w:val="18"/>
              </w:rPr>
            </w:pPr>
          </w:p>
          <w:p>
            <w:pPr>
              <w:pStyle w:val="TableParagraph"/>
              <w:ind w:right="-15"/>
              <w:jc w:val="right"/>
              <w:rPr>
                <w:sz w:val="18"/>
              </w:rPr>
            </w:pPr>
            <w:r>
              <w:rPr>
                <w:spacing w:val="-4"/>
                <w:sz w:val="18"/>
              </w:rPr>
              <w:t>5.00</w:t>
            </w:r>
          </w:p>
        </w:tc>
        <w:tc>
          <w:tcPr>
            <w:tcW w:w="1008" w:type="dxa"/>
            <w:tcBorders>
              <w:top w:val="nil"/>
              <w:left w:val="single" w:sz="8" w:space="0" w:color="000000"/>
              <w:bottom w:val="nil"/>
              <w:right w:val="single" w:sz="8" w:space="0" w:color="000000"/>
            </w:tcBorders>
          </w:tcPr>
          <w:p>
            <w:pPr>
              <w:pStyle w:val="TableParagraph"/>
              <w:spacing w:before="59"/>
              <w:rPr>
                <w:rFonts w:ascii="Arial"/>
                <w:b/>
                <w:sz w:val="18"/>
              </w:rPr>
            </w:pPr>
          </w:p>
          <w:p>
            <w:pPr>
              <w:pStyle w:val="TableParagraph"/>
              <w:jc w:val="right"/>
              <w:rPr>
                <w:sz w:val="18"/>
              </w:rPr>
            </w:pPr>
            <w:r>
              <w:rPr>
                <w:spacing w:val="-2"/>
                <w:sz w:val="18"/>
              </w:rPr>
              <w:t>1.4777</w:t>
            </w:r>
          </w:p>
        </w:tc>
        <w:tc>
          <w:tcPr>
            <w:tcW w:w="1426" w:type="dxa"/>
            <w:tcBorders>
              <w:top w:val="nil"/>
              <w:left w:val="single" w:sz="8" w:space="0" w:color="000000"/>
              <w:bottom w:val="nil"/>
            </w:tcBorders>
          </w:tcPr>
          <w:p>
            <w:pPr>
              <w:pStyle w:val="TableParagraph"/>
              <w:spacing w:before="59"/>
              <w:rPr>
                <w:rFonts w:ascii="Arial"/>
                <w:b/>
                <w:sz w:val="18"/>
              </w:rPr>
            </w:pPr>
          </w:p>
          <w:p>
            <w:pPr>
              <w:pStyle w:val="TableParagraph"/>
              <w:ind w:right="-29"/>
              <w:jc w:val="right"/>
              <w:rPr>
                <w:sz w:val="18"/>
              </w:rPr>
            </w:pPr>
            <w:r>
              <w:rPr>
                <w:spacing w:val="-2"/>
                <w:sz w:val="18"/>
              </w:rPr>
              <w:t>1.16170</w:t>
            </w:r>
          </w:p>
        </w:tc>
      </w:tr>
      <w:tr>
        <w:trPr>
          <w:trHeight w:val="619" w:hRule="atLeast"/>
        </w:trPr>
        <w:tc>
          <w:tcPr>
            <w:tcW w:w="1683" w:type="dxa"/>
            <w:tcBorders>
              <w:top w:val="nil"/>
              <w:bottom w:val="nil"/>
            </w:tcBorders>
          </w:tcPr>
          <w:p>
            <w:pPr>
              <w:pStyle w:val="TableParagraph"/>
              <w:spacing w:before="146"/>
              <w:ind w:left="27"/>
              <w:rPr>
                <w:sz w:val="18"/>
              </w:rPr>
            </w:pPr>
            <w:r>
              <w:rPr>
                <w:spacing w:val="-2"/>
                <w:sz w:val="18"/>
              </w:rPr>
              <w:t>ITEM44</w:t>
            </w:r>
          </w:p>
        </w:tc>
        <w:tc>
          <w:tcPr>
            <w:tcW w:w="1010" w:type="dxa"/>
            <w:tcBorders>
              <w:top w:val="nil"/>
              <w:bottom w:val="nil"/>
              <w:right w:val="single" w:sz="8" w:space="0" w:color="000000"/>
            </w:tcBorders>
          </w:tcPr>
          <w:p>
            <w:pPr>
              <w:pStyle w:val="TableParagraph"/>
              <w:spacing w:before="59"/>
              <w:rPr>
                <w:rFonts w:ascii="Arial"/>
                <w:b/>
                <w:sz w:val="18"/>
              </w:rPr>
            </w:pPr>
          </w:p>
          <w:p>
            <w:pPr>
              <w:pStyle w:val="TableParagraph"/>
              <w:ind w:right="-15"/>
              <w:jc w:val="right"/>
              <w:rPr>
                <w:sz w:val="18"/>
              </w:rPr>
            </w:pPr>
            <w:r>
              <w:rPr>
                <w:spacing w:val="-5"/>
                <w:sz w:val="18"/>
              </w:rPr>
              <w:t>52</w:t>
            </w:r>
          </w:p>
        </w:tc>
        <w:tc>
          <w:tcPr>
            <w:tcW w:w="1060" w:type="dxa"/>
            <w:tcBorders>
              <w:top w:val="nil"/>
              <w:left w:val="single" w:sz="8" w:space="0" w:color="000000"/>
              <w:bottom w:val="nil"/>
              <w:right w:val="single" w:sz="8" w:space="0" w:color="000000"/>
            </w:tcBorders>
          </w:tcPr>
          <w:p>
            <w:pPr>
              <w:pStyle w:val="TableParagraph"/>
              <w:spacing w:before="59"/>
              <w:rPr>
                <w:rFonts w:ascii="Arial"/>
                <w:b/>
                <w:sz w:val="18"/>
              </w:rPr>
            </w:pPr>
          </w:p>
          <w:p>
            <w:pPr>
              <w:pStyle w:val="TableParagraph"/>
              <w:ind w:right="-15"/>
              <w:jc w:val="right"/>
              <w:rPr>
                <w:sz w:val="18"/>
              </w:rPr>
            </w:pPr>
            <w:r>
              <w:rPr>
                <w:spacing w:val="-4"/>
                <w:sz w:val="18"/>
              </w:rPr>
              <w:t>1.00</w:t>
            </w:r>
          </w:p>
        </w:tc>
        <w:tc>
          <w:tcPr>
            <w:tcW w:w="1092" w:type="dxa"/>
            <w:tcBorders>
              <w:top w:val="nil"/>
              <w:left w:val="single" w:sz="8" w:space="0" w:color="000000"/>
              <w:bottom w:val="nil"/>
              <w:right w:val="single" w:sz="8" w:space="0" w:color="000000"/>
            </w:tcBorders>
          </w:tcPr>
          <w:p>
            <w:pPr>
              <w:pStyle w:val="TableParagraph"/>
              <w:spacing w:before="59"/>
              <w:rPr>
                <w:rFonts w:ascii="Arial"/>
                <w:b/>
                <w:sz w:val="18"/>
              </w:rPr>
            </w:pPr>
          </w:p>
          <w:p>
            <w:pPr>
              <w:pStyle w:val="TableParagraph"/>
              <w:ind w:right="-15"/>
              <w:jc w:val="right"/>
              <w:rPr>
                <w:sz w:val="18"/>
              </w:rPr>
            </w:pPr>
            <w:r>
              <w:rPr>
                <w:spacing w:val="-4"/>
                <w:sz w:val="18"/>
              </w:rPr>
              <w:t>5.00</w:t>
            </w:r>
          </w:p>
        </w:tc>
        <w:tc>
          <w:tcPr>
            <w:tcW w:w="1008" w:type="dxa"/>
            <w:tcBorders>
              <w:top w:val="nil"/>
              <w:left w:val="single" w:sz="8" w:space="0" w:color="000000"/>
              <w:bottom w:val="nil"/>
              <w:right w:val="single" w:sz="8" w:space="0" w:color="000000"/>
            </w:tcBorders>
          </w:tcPr>
          <w:p>
            <w:pPr>
              <w:pStyle w:val="TableParagraph"/>
              <w:spacing w:before="59"/>
              <w:rPr>
                <w:rFonts w:ascii="Arial"/>
                <w:b/>
                <w:sz w:val="18"/>
              </w:rPr>
            </w:pPr>
          </w:p>
          <w:p>
            <w:pPr>
              <w:pStyle w:val="TableParagraph"/>
              <w:jc w:val="right"/>
              <w:rPr>
                <w:sz w:val="18"/>
              </w:rPr>
            </w:pPr>
            <w:r>
              <w:rPr>
                <w:spacing w:val="-2"/>
                <w:sz w:val="18"/>
              </w:rPr>
              <w:t>2.3246</w:t>
            </w:r>
          </w:p>
        </w:tc>
        <w:tc>
          <w:tcPr>
            <w:tcW w:w="1426" w:type="dxa"/>
            <w:tcBorders>
              <w:top w:val="nil"/>
              <w:left w:val="single" w:sz="8" w:space="0" w:color="000000"/>
              <w:bottom w:val="nil"/>
            </w:tcBorders>
          </w:tcPr>
          <w:p>
            <w:pPr>
              <w:pStyle w:val="TableParagraph"/>
              <w:spacing w:before="59"/>
              <w:rPr>
                <w:rFonts w:ascii="Arial"/>
                <w:b/>
                <w:sz w:val="18"/>
              </w:rPr>
            </w:pPr>
          </w:p>
          <w:p>
            <w:pPr>
              <w:pStyle w:val="TableParagraph"/>
              <w:ind w:right="-29"/>
              <w:jc w:val="right"/>
              <w:rPr>
                <w:sz w:val="18"/>
              </w:rPr>
            </w:pPr>
            <w:r>
              <w:rPr>
                <w:spacing w:val="-2"/>
                <w:sz w:val="18"/>
              </w:rPr>
              <w:t>1.06695</w:t>
            </w:r>
          </w:p>
        </w:tc>
      </w:tr>
      <w:tr>
        <w:trPr>
          <w:trHeight w:val="619" w:hRule="atLeast"/>
        </w:trPr>
        <w:tc>
          <w:tcPr>
            <w:tcW w:w="1683" w:type="dxa"/>
            <w:tcBorders>
              <w:top w:val="nil"/>
              <w:bottom w:val="nil"/>
            </w:tcBorders>
          </w:tcPr>
          <w:p>
            <w:pPr>
              <w:pStyle w:val="TableParagraph"/>
              <w:spacing w:before="146"/>
              <w:ind w:left="27"/>
              <w:rPr>
                <w:sz w:val="18"/>
              </w:rPr>
            </w:pPr>
            <w:r>
              <w:rPr>
                <w:spacing w:val="-2"/>
                <w:sz w:val="18"/>
              </w:rPr>
              <w:t>ITEM45</w:t>
            </w:r>
          </w:p>
        </w:tc>
        <w:tc>
          <w:tcPr>
            <w:tcW w:w="1010" w:type="dxa"/>
            <w:tcBorders>
              <w:top w:val="nil"/>
              <w:bottom w:val="nil"/>
              <w:right w:val="single" w:sz="8" w:space="0" w:color="000000"/>
            </w:tcBorders>
          </w:tcPr>
          <w:p>
            <w:pPr>
              <w:pStyle w:val="TableParagraph"/>
              <w:spacing w:before="59"/>
              <w:rPr>
                <w:rFonts w:ascii="Arial"/>
                <w:b/>
                <w:sz w:val="18"/>
              </w:rPr>
            </w:pPr>
          </w:p>
          <w:p>
            <w:pPr>
              <w:pStyle w:val="TableParagraph"/>
              <w:ind w:right="-15"/>
              <w:jc w:val="right"/>
              <w:rPr>
                <w:sz w:val="18"/>
              </w:rPr>
            </w:pPr>
            <w:r>
              <w:rPr>
                <w:spacing w:val="-5"/>
                <w:sz w:val="18"/>
              </w:rPr>
              <w:t>52</w:t>
            </w:r>
          </w:p>
        </w:tc>
        <w:tc>
          <w:tcPr>
            <w:tcW w:w="1060" w:type="dxa"/>
            <w:tcBorders>
              <w:top w:val="nil"/>
              <w:left w:val="single" w:sz="8" w:space="0" w:color="000000"/>
              <w:bottom w:val="nil"/>
              <w:right w:val="single" w:sz="8" w:space="0" w:color="000000"/>
            </w:tcBorders>
          </w:tcPr>
          <w:p>
            <w:pPr>
              <w:pStyle w:val="TableParagraph"/>
              <w:spacing w:before="59"/>
              <w:rPr>
                <w:rFonts w:ascii="Arial"/>
                <w:b/>
                <w:sz w:val="18"/>
              </w:rPr>
            </w:pPr>
          </w:p>
          <w:p>
            <w:pPr>
              <w:pStyle w:val="TableParagraph"/>
              <w:ind w:right="-15"/>
              <w:jc w:val="right"/>
              <w:rPr>
                <w:sz w:val="18"/>
              </w:rPr>
            </w:pPr>
            <w:r>
              <w:rPr>
                <w:spacing w:val="-4"/>
                <w:sz w:val="18"/>
              </w:rPr>
              <w:t>1.00</w:t>
            </w:r>
          </w:p>
        </w:tc>
        <w:tc>
          <w:tcPr>
            <w:tcW w:w="1092" w:type="dxa"/>
            <w:tcBorders>
              <w:top w:val="nil"/>
              <w:left w:val="single" w:sz="8" w:space="0" w:color="000000"/>
              <w:bottom w:val="nil"/>
              <w:right w:val="single" w:sz="8" w:space="0" w:color="000000"/>
            </w:tcBorders>
          </w:tcPr>
          <w:p>
            <w:pPr>
              <w:pStyle w:val="TableParagraph"/>
              <w:spacing w:before="59"/>
              <w:rPr>
                <w:rFonts w:ascii="Arial"/>
                <w:b/>
                <w:sz w:val="18"/>
              </w:rPr>
            </w:pPr>
          </w:p>
          <w:p>
            <w:pPr>
              <w:pStyle w:val="TableParagraph"/>
              <w:ind w:right="-15"/>
              <w:jc w:val="right"/>
              <w:rPr>
                <w:sz w:val="18"/>
              </w:rPr>
            </w:pPr>
            <w:r>
              <w:rPr>
                <w:spacing w:val="-4"/>
                <w:sz w:val="18"/>
              </w:rPr>
              <w:t>4.00</w:t>
            </w:r>
          </w:p>
        </w:tc>
        <w:tc>
          <w:tcPr>
            <w:tcW w:w="1008" w:type="dxa"/>
            <w:tcBorders>
              <w:top w:val="nil"/>
              <w:left w:val="single" w:sz="8" w:space="0" w:color="000000"/>
              <w:bottom w:val="nil"/>
              <w:right w:val="single" w:sz="8" w:space="0" w:color="000000"/>
            </w:tcBorders>
          </w:tcPr>
          <w:p>
            <w:pPr>
              <w:pStyle w:val="TableParagraph"/>
              <w:spacing w:before="59"/>
              <w:rPr>
                <w:rFonts w:ascii="Arial"/>
                <w:b/>
                <w:sz w:val="18"/>
              </w:rPr>
            </w:pPr>
          </w:p>
          <w:p>
            <w:pPr>
              <w:pStyle w:val="TableParagraph"/>
              <w:ind w:right="-15"/>
              <w:jc w:val="right"/>
              <w:rPr>
                <w:sz w:val="18"/>
              </w:rPr>
            </w:pPr>
            <w:r>
              <w:rPr>
                <w:spacing w:val="-2"/>
                <w:sz w:val="18"/>
              </w:rPr>
              <w:t>2.0426</w:t>
            </w:r>
          </w:p>
        </w:tc>
        <w:tc>
          <w:tcPr>
            <w:tcW w:w="1426" w:type="dxa"/>
            <w:tcBorders>
              <w:top w:val="nil"/>
              <w:left w:val="single" w:sz="8" w:space="0" w:color="000000"/>
              <w:bottom w:val="nil"/>
            </w:tcBorders>
          </w:tcPr>
          <w:p>
            <w:pPr>
              <w:pStyle w:val="TableParagraph"/>
              <w:spacing w:before="59"/>
              <w:rPr>
                <w:rFonts w:ascii="Arial"/>
                <w:b/>
                <w:sz w:val="18"/>
              </w:rPr>
            </w:pPr>
          </w:p>
          <w:p>
            <w:pPr>
              <w:pStyle w:val="TableParagraph"/>
              <w:ind w:right="-29"/>
              <w:jc w:val="right"/>
              <w:rPr>
                <w:sz w:val="18"/>
              </w:rPr>
            </w:pPr>
            <w:r>
              <w:rPr>
                <w:spacing w:val="-2"/>
                <w:sz w:val="18"/>
              </w:rPr>
              <w:t>0.86907</w:t>
            </w:r>
          </w:p>
        </w:tc>
      </w:tr>
      <w:tr>
        <w:trPr>
          <w:trHeight w:val="618" w:hRule="atLeast"/>
        </w:trPr>
        <w:tc>
          <w:tcPr>
            <w:tcW w:w="1683" w:type="dxa"/>
            <w:tcBorders>
              <w:top w:val="nil"/>
            </w:tcBorders>
          </w:tcPr>
          <w:p>
            <w:pPr>
              <w:pStyle w:val="TableParagraph"/>
              <w:spacing w:before="146"/>
              <w:ind w:left="27"/>
              <w:rPr>
                <w:sz w:val="18"/>
              </w:rPr>
            </w:pPr>
            <w:r>
              <w:rPr>
                <w:sz w:val="18"/>
              </w:rPr>
              <w:t>Valid</w:t>
            </w:r>
            <w:r>
              <w:rPr>
                <w:spacing w:val="-1"/>
                <w:sz w:val="18"/>
              </w:rPr>
              <w:t> </w:t>
            </w:r>
            <w:r>
              <w:rPr>
                <w:sz w:val="18"/>
              </w:rPr>
              <w:t>N</w:t>
            </w:r>
            <w:r>
              <w:rPr>
                <w:spacing w:val="1"/>
                <w:sz w:val="18"/>
              </w:rPr>
              <w:t> </w:t>
            </w:r>
            <w:r>
              <w:rPr>
                <w:spacing w:val="-2"/>
                <w:sz w:val="18"/>
              </w:rPr>
              <w:t>(listwise)</w:t>
            </w:r>
          </w:p>
        </w:tc>
        <w:tc>
          <w:tcPr>
            <w:tcW w:w="1010" w:type="dxa"/>
            <w:tcBorders>
              <w:top w:val="nil"/>
              <w:right w:val="single" w:sz="8" w:space="0" w:color="000000"/>
            </w:tcBorders>
          </w:tcPr>
          <w:p>
            <w:pPr>
              <w:pStyle w:val="TableParagraph"/>
              <w:spacing w:before="59"/>
              <w:rPr>
                <w:rFonts w:ascii="Arial"/>
                <w:b/>
                <w:sz w:val="18"/>
              </w:rPr>
            </w:pPr>
          </w:p>
          <w:p>
            <w:pPr>
              <w:pStyle w:val="TableParagraph"/>
              <w:ind w:right="-15"/>
              <w:jc w:val="right"/>
              <w:rPr>
                <w:sz w:val="18"/>
              </w:rPr>
            </w:pPr>
            <w:r>
              <w:rPr>
                <w:spacing w:val="-5"/>
                <w:sz w:val="18"/>
              </w:rPr>
              <w:t>52</w:t>
            </w:r>
          </w:p>
        </w:tc>
        <w:tc>
          <w:tcPr>
            <w:tcW w:w="1060" w:type="dxa"/>
            <w:tcBorders>
              <w:top w:val="nil"/>
              <w:left w:val="single" w:sz="8" w:space="0" w:color="000000"/>
              <w:right w:val="single" w:sz="8" w:space="0" w:color="000000"/>
            </w:tcBorders>
          </w:tcPr>
          <w:p>
            <w:pPr>
              <w:pStyle w:val="TableParagraph"/>
              <w:rPr>
                <w:rFonts w:ascii="Times New Roman"/>
                <w:sz w:val="18"/>
              </w:rPr>
            </w:pPr>
          </w:p>
        </w:tc>
        <w:tc>
          <w:tcPr>
            <w:tcW w:w="1092" w:type="dxa"/>
            <w:tcBorders>
              <w:top w:val="nil"/>
              <w:left w:val="single" w:sz="8" w:space="0" w:color="000000"/>
              <w:right w:val="single" w:sz="8" w:space="0" w:color="000000"/>
            </w:tcBorders>
          </w:tcPr>
          <w:p>
            <w:pPr>
              <w:pStyle w:val="TableParagraph"/>
              <w:rPr>
                <w:rFonts w:ascii="Times New Roman"/>
                <w:sz w:val="18"/>
              </w:rPr>
            </w:pPr>
          </w:p>
        </w:tc>
        <w:tc>
          <w:tcPr>
            <w:tcW w:w="1008" w:type="dxa"/>
            <w:tcBorders>
              <w:top w:val="nil"/>
              <w:left w:val="single" w:sz="8" w:space="0" w:color="000000"/>
              <w:right w:val="single" w:sz="8" w:space="0" w:color="000000"/>
            </w:tcBorders>
          </w:tcPr>
          <w:p>
            <w:pPr>
              <w:pStyle w:val="TableParagraph"/>
              <w:rPr>
                <w:rFonts w:ascii="Times New Roman"/>
                <w:sz w:val="18"/>
              </w:rPr>
            </w:pPr>
          </w:p>
        </w:tc>
        <w:tc>
          <w:tcPr>
            <w:tcW w:w="1426" w:type="dxa"/>
            <w:tcBorders>
              <w:top w:val="nil"/>
              <w:left w:val="single" w:sz="8" w:space="0" w:color="000000"/>
            </w:tcBorders>
          </w:tcPr>
          <w:p>
            <w:pPr>
              <w:pStyle w:val="TableParagraph"/>
              <w:rPr>
                <w:rFonts w:ascii="Times New Roman"/>
                <w:sz w:val="18"/>
              </w:rPr>
            </w:pPr>
          </w:p>
        </w:tc>
      </w:tr>
    </w:tbl>
    <w:p>
      <w:pPr>
        <w:pStyle w:val="BodyText"/>
        <w:ind w:left="0"/>
        <w:jc w:val="left"/>
        <w:rPr>
          <w:rFonts w:ascii="Arial"/>
          <w:b/>
          <w:sz w:val="18"/>
        </w:rPr>
      </w:pPr>
    </w:p>
    <w:p>
      <w:pPr>
        <w:pStyle w:val="BodyText"/>
        <w:spacing w:before="151"/>
        <w:ind w:left="0"/>
        <w:jc w:val="left"/>
        <w:rPr>
          <w:rFonts w:ascii="Arial"/>
          <w:b/>
          <w:sz w:val="18"/>
        </w:rPr>
      </w:pPr>
    </w:p>
    <w:p>
      <w:pPr>
        <w:spacing w:before="0"/>
        <w:ind w:left="610" w:right="1010" w:firstLine="0"/>
        <w:jc w:val="center"/>
        <w:rPr>
          <w:rFonts w:ascii="Arial"/>
          <w:b/>
          <w:sz w:val="18"/>
        </w:rPr>
      </w:pPr>
      <w:r>
        <w:rPr>
          <w:rFonts w:ascii="Arial"/>
          <w:b/>
          <w:sz w:val="18"/>
        </w:rPr>
        <w:t>Q5</w:t>
      </w:r>
      <w:r>
        <w:rPr>
          <w:rFonts w:ascii="Arial"/>
          <w:b/>
          <w:spacing w:val="-1"/>
          <w:sz w:val="18"/>
        </w:rPr>
        <w:t> </w:t>
      </w:r>
      <w:r>
        <w:rPr>
          <w:rFonts w:ascii="Arial"/>
          <w:b/>
          <w:sz w:val="18"/>
        </w:rPr>
        <w:t>Descriptive</w:t>
      </w:r>
      <w:r>
        <w:rPr>
          <w:rFonts w:ascii="Arial"/>
          <w:b/>
          <w:spacing w:val="-1"/>
          <w:sz w:val="18"/>
        </w:rPr>
        <w:t> </w:t>
      </w:r>
      <w:r>
        <w:rPr>
          <w:rFonts w:ascii="Arial"/>
          <w:b/>
          <w:spacing w:val="-2"/>
          <w:sz w:val="18"/>
        </w:rPr>
        <w:t>Statistics</w:t>
      </w:r>
    </w:p>
    <w:p>
      <w:pPr>
        <w:pStyle w:val="BodyText"/>
        <w:spacing w:before="10"/>
        <w:ind w:left="0"/>
        <w:jc w:val="left"/>
        <w:rPr>
          <w:rFonts w:ascii="Arial"/>
          <w:b/>
          <w:sz w:val="5"/>
        </w:rPr>
      </w:pPr>
    </w:p>
    <w:tbl>
      <w:tblPr>
        <w:tblW w:w="0" w:type="auto"/>
        <w:jc w:val="left"/>
        <w:tblInd w:w="167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1678"/>
        <w:gridCol w:w="1008"/>
        <w:gridCol w:w="1061"/>
        <w:gridCol w:w="1090"/>
        <w:gridCol w:w="1008"/>
        <w:gridCol w:w="1424"/>
      </w:tblGrid>
      <w:tr>
        <w:trPr>
          <w:trHeight w:val="432" w:hRule="atLeast"/>
        </w:trPr>
        <w:tc>
          <w:tcPr>
            <w:tcW w:w="1678" w:type="dxa"/>
          </w:tcPr>
          <w:p>
            <w:pPr>
              <w:pStyle w:val="TableParagraph"/>
              <w:rPr>
                <w:rFonts w:ascii="Times New Roman"/>
                <w:sz w:val="18"/>
              </w:rPr>
            </w:pPr>
          </w:p>
        </w:tc>
        <w:tc>
          <w:tcPr>
            <w:tcW w:w="1008" w:type="dxa"/>
            <w:tcBorders>
              <w:right w:val="single" w:sz="8" w:space="0" w:color="000000"/>
            </w:tcBorders>
          </w:tcPr>
          <w:p>
            <w:pPr>
              <w:pStyle w:val="TableParagraph"/>
              <w:spacing w:before="200"/>
              <w:ind w:left="21"/>
              <w:jc w:val="center"/>
              <w:rPr>
                <w:sz w:val="18"/>
              </w:rPr>
            </w:pPr>
            <w:r>
              <w:rPr>
                <w:spacing w:val="-10"/>
                <w:sz w:val="18"/>
              </w:rPr>
              <w:t>N</w:t>
            </w:r>
          </w:p>
        </w:tc>
        <w:tc>
          <w:tcPr>
            <w:tcW w:w="1061" w:type="dxa"/>
            <w:tcBorders>
              <w:left w:val="single" w:sz="8" w:space="0" w:color="000000"/>
              <w:right w:val="single" w:sz="8" w:space="0" w:color="000000"/>
            </w:tcBorders>
          </w:tcPr>
          <w:p>
            <w:pPr>
              <w:pStyle w:val="TableParagraph"/>
              <w:spacing w:before="200"/>
              <w:ind w:left="175"/>
              <w:rPr>
                <w:sz w:val="18"/>
              </w:rPr>
            </w:pPr>
            <w:r>
              <w:rPr>
                <w:spacing w:val="-2"/>
                <w:sz w:val="18"/>
              </w:rPr>
              <w:t>Minimum</w:t>
            </w:r>
          </w:p>
        </w:tc>
        <w:tc>
          <w:tcPr>
            <w:tcW w:w="1090" w:type="dxa"/>
            <w:tcBorders>
              <w:left w:val="single" w:sz="8" w:space="0" w:color="000000"/>
              <w:right w:val="single" w:sz="8" w:space="0" w:color="000000"/>
            </w:tcBorders>
          </w:tcPr>
          <w:p>
            <w:pPr>
              <w:pStyle w:val="TableParagraph"/>
              <w:spacing w:before="200"/>
              <w:ind w:left="163"/>
              <w:rPr>
                <w:sz w:val="18"/>
              </w:rPr>
            </w:pPr>
            <w:r>
              <w:rPr>
                <w:spacing w:val="-2"/>
                <w:sz w:val="18"/>
              </w:rPr>
              <w:t>Maximum</w:t>
            </w:r>
          </w:p>
        </w:tc>
        <w:tc>
          <w:tcPr>
            <w:tcW w:w="1008" w:type="dxa"/>
            <w:tcBorders>
              <w:left w:val="single" w:sz="8" w:space="0" w:color="000000"/>
              <w:right w:val="single" w:sz="8" w:space="0" w:color="000000"/>
            </w:tcBorders>
          </w:tcPr>
          <w:p>
            <w:pPr>
              <w:pStyle w:val="TableParagraph"/>
              <w:spacing w:before="200"/>
              <w:ind w:left="285"/>
              <w:rPr>
                <w:sz w:val="18"/>
              </w:rPr>
            </w:pPr>
            <w:r>
              <w:rPr>
                <w:spacing w:val="-4"/>
                <w:sz w:val="18"/>
              </w:rPr>
              <w:t>Mean</w:t>
            </w:r>
          </w:p>
        </w:tc>
        <w:tc>
          <w:tcPr>
            <w:tcW w:w="1424" w:type="dxa"/>
            <w:tcBorders>
              <w:left w:val="single" w:sz="8" w:space="0" w:color="000000"/>
            </w:tcBorders>
          </w:tcPr>
          <w:p>
            <w:pPr>
              <w:pStyle w:val="TableParagraph"/>
              <w:spacing w:before="200"/>
              <w:ind w:left="158"/>
              <w:rPr>
                <w:sz w:val="18"/>
              </w:rPr>
            </w:pPr>
            <w:r>
              <w:rPr>
                <w:sz w:val="18"/>
              </w:rPr>
              <w:t>Std. </w:t>
            </w:r>
            <w:r>
              <w:rPr>
                <w:spacing w:val="-2"/>
                <w:sz w:val="18"/>
              </w:rPr>
              <w:t>Deviation</w:t>
            </w:r>
          </w:p>
        </w:tc>
      </w:tr>
      <w:tr>
        <w:trPr>
          <w:trHeight w:val="468" w:hRule="atLeast"/>
        </w:trPr>
        <w:tc>
          <w:tcPr>
            <w:tcW w:w="1678" w:type="dxa"/>
            <w:tcBorders>
              <w:bottom w:val="nil"/>
            </w:tcBorders>
          </w:tcPr>
          <w:p>
            <w:pPr>
              <w:pStyle w:val="TableParagraph"/>
              <w:spacing w:before="142"/>
              <w:ind w:left="25"/>
              <w:rPr>
                <w:sz w:val="18"/>
              </w:rPr>
            </w:pPr>
            <w:r>
              <w:rPr>
                <w:spacing w:val="-2"/>
                <w:sz w:val="18"/>
              </w:rPr>
              <w:t>ITEM46</w:t>
            </w:r>
          </w:p>
        </w:tc>
        <w:tc>
          <w:tcPr>
            <w:tcW w:w="1008" w:type="dxa"/>
            <w:tcBorders>
              <w:bottom w:val="nil"/>
              <w:right w:val="single" w:sz="8" w:space="0" w:color="000000"/>
            </w:tcBorders>
          </w:tcPr>
          <w:p>
            <w:pPr>
              <w:pStyle w:val="TableParagraph"/>
              <w:spacing w:before="164"/>
              <w:ind w:right="-15"/>
              <w:jc w:val="right"/>
              <w:rPr>
                <w:sz w:val="18"/>
              </w:rPr>
            </w:pPr>
            <w:r>
              <w:rPr>
                <w:spacing w:val="-5"/>
                <w:sz w:val="18"/>
              </w:rPr>
              <w:t>250</w:t>
            </w:r>
          </w:p>
        </w:tc>
        <w:tc>
          <w:tcPr>
            <w:tcW w:w="1061" w:type="dxa"/>
            <w:tcBorders>
              <w:left w:val="single" w:sz="8" w:space="0" w:color="000000"/>
              <w:bottom w:val="nil"/>
              <w:right w:val="single" w:sz="8" w:space="0" w:color="000000"/>
            </w:tcBorders>
          </w:tcPr>
          <w:p>
            <w:pPr>
              <w:pStyle w:val="TableParagraph"/>
              <w:spacing w:before="164"/>
              <w:jc w:val="right"/>
              <w:rPr>
                <w:sz w:val="18"/>
              </w:rPr>
            </w:pPr>
            <w:r>
              <w:rPr>
                <w:spacing w:val="-4"/>
                <w:sz w:val="18"/>
              </w:rPr>
              <w:t>1.00</w:t>
            </w:r>
          </w:p>
        </w:tc>
        <w:tc>
          <w:tcPr>
            <w:tcW w:w="1090" w:type="dxa"/>
            <w:tcBorders>
              <w:left w:val="single" w:sz="8" w:space="0" w:color="000000"/>
              <w:bottom w:val="nil"/>
              <w:right w:val="single" w:sz="8" w:space="0" w:color="000000"/>
            </w:tcBorders>
          </w:tcPr>
          <w:p>
            <w:pPr>
              <w:pStyle w:val="TableParagraph"/>
              <w:spacing w:before="164"/>
              <w:jc w:val="right"/>
              <w:rPr>
                <w:sz w:val="18"/>
              </w:rPr>
            </w:pPr>
            <w:r>
              <w:rPr>
                <w:spacing w:val="-4"/>
                <w:sz w:val="18"/>
              </w:rPr>
              <w:t>4.00</w:t>
            </w:r>
          </w:p>
        </w:tc>
        <w:tc>
          <w:tcPr>
            <w:tcW w:w="1008" w:type="dxa"/>
            <w:tcBorders>
              <w:left w:val="single" w:sz="8" w:space="0" w:color="000000"/>
              <w:bottom w:val="nil"/>
              <w:right w:val="single" w:sz="8" w:space="0" w:color="000000"/>
            </w:tcBorders>
          </w:tcPr>
          <w:p>
            <w:pPr>
              <w:pStyle w:val="TableParagraph"/>
              <w:spacing w:before="164"/>
              <w:jc w:val="right"/>
              <w:rPr>
                <w:sz w:val="18"/>
              </w:rPr>
            </w:pPr>
            <w:r>
              <w:rPr>
                <w:spacing w:val="-2"/>
                <w:sz w:val="18"/>
              </w:rPr>
              <w:t>3.5880</w:t>
            </w:r>
          </w:p>
        </w:tc>
        <w:tc>
          <w:tcPr>
            <w:tcW w:w="1424" w:type="dxa"/>
            <w:tcBorders>
              <w:left w:val="single" w:sz="8" w:space="0" w:color="000000"/>
              <w:bottom w:val="nil"/>
            </w:tcBorders>
          </w:tcPr>
          <w:p>
            <w:pPr>
              <w:pStyle w:val="TableParagraph"/>
              <w:spacing w:before="164"/>
              <w:ind w:right="-15"/>
              <w:jc w:val="right"/>
              <w:rPr>
                <w:sz w:val="18"/>
              </w:rPr>
            </w:pPr>
            <w:r>
              <w:rPr>
                <w:spacing w:val="-2"/>
                <w:sz w:val="18"/>
              </w:rPr>
              <w:t>.85626</w:t>
            </w:r>
          </w:p>
        </w:tc>
      </w:tr>
      <w:tr>
        <w:trPr>
          <w:trHeight w:val="392" w:hRule="atLeast"/>
        </w:trPr>
        <w:tc>
          <w:tcPr>
            <w:tcW w:w="1678" w:type="dxa"/>
            <w:tcBorders>
              <w:top w:val="nil"/>
              <w:bottom w:val="nil"/>
            </w:tcBorders>
          </w:tcPr>
          <w:p>
            <w:pPr>
              <w:pStyle w:val="TableParagraph"/>
              <w:spacing w:before="97"/>
              <w:ind w:left="25"/>
              <w:rPr>
                <w:sz w:val="18"/>
              </w:rPr>
            </w:pPr>
            <w:r>
              <w:rPr>
                <w:spacing w:val="-2"/>
                <w:sz w:val="18"/>
              </w:rPr>
              <w:t>ITEM47</w:t>
            </w:r>
          </w:p>
        </w:tc>
        <w:tc>
          <w:tcPr>
            <w:tcW w:w="1008" w:type="dxa"/>
            <w:tcBorders>
              <w:top w:val="nil"/>
              <w:bottom w:val="nil"/>
              <w:right w:val="single" w:sz="8" w:space="0" w:color="000000"/>
            </w:tcBorders>
          </w:tcPr>
          <w:p>
            <w:pPr>
              <w:pStyle w:val="TableParagraph"/>
              <w:spacing w:before="125"/>
              <w:ind w:right="-15"/>
              <w:jc w:val="right"/>
              <w:rPr>
                <w:sz w:val="18"/>
              </w:rPr>
            </w:pPr>
            <w:r>
              <w:rPr>
                <w:spacing w:val="-5"/>
                <w:sz w:val="18"/>
              </w:rPr>
              <w:t>250</w:t>
            </w:r>
          </w:p>
        </w:tc>
        <w:tc>
          <w:tcPr>
            <w:tcW w:w="1061" w:type="dxa"/>
            <w:tcBorders>
              <w:top w:val="nil"/>
              <w:left w:val="single" w:sz="8" w:space="0" w:color="000000"/>
              <w:bottom w:val="nil"/>
              <w:right w:val="single" w:sz="8" w:space="0" w:color="000000"/>
            </w:tcBorders>
          </w:tcPr>
          <w:p>
            <w:pPr>
              <w:pStyle w:val="TableParagraph"/>
              <w:spacing w:before="125"/>
              <w:jc w:val="right"/>
              <w:rPr>
                <w:sz w:val="18"/>
              </w:rPr>
            </w:pPr>
            <w:r>
              <w:rPr>
                <w:spacing w:val="-4"/>
                <w:sz w:val="18"/>
              </w:rPr>
              <w:t>3.00</w:t>
            </w:r>
          </w:p>
        </w:tc>
        <w:tc>
          <w:tcPr>
            <w:tcW w:w="1090" w:type="dxa"/>
            <w:tcBorders>
              <w:top w:val="nil"/>
              <w:left w:val="single" w:sz="8" w:space="0" w:color="000000"/>
              <w:bottom w:val="nil"/>
              <w:right w:val="single" w:sz="8" w:space="0" w:color="000000"/>
            </w:tcBorders>
          </w:tcPr>
          <w:p>
            <w:pPr>
              <w:pStyle w:val="TableParagraph"/>
              <w:spacing w:before="125"/>
              <w:jc w:val="right"/>
              <w:rPr>
                <w:sz w:val="18"/>
              </w:rPr>
            </w:pPr>
            <w:r>
              <w:rPr>
                <w:spacing w:val="-4"/>
                <w:sz w:val="18"/>
              </w:rPr>
              <w:t>5.00</w:t>
            </w:r>
          </w:p>
        </w:tc>
        <w:tc>
          <w:tcPr>
            <w:tcW w:w="1008" w:type="dxa"/>
            <w:tcBorders>
              <w:top w:val="nil"/>
              <w:left w:val="single" w:sz="8" w:space="0" w:color="000000"/>
              <w:bottom w:val="nil"/>
              <w:right w:val="single" w:sz="8" w:space="0" w:color="000000"/>
            </w:tcBorders>
          </w:tcPr>
          <w:p>
            <w:pPr>
              <w:pStyle w:val="TableParagraph"/>
              <w:spacing w:before="125"/>
              <w:jc w:val="right"/>
              <w:rPr>
                <w:sz w:val="18"/>
              </w:rPr>
            </w:pPr>
            <w:r>
              <w:rPr>
                <w:spacing w:val="-2"/>
                <w:sz w:val="18"/>
              </w:rPr>
              <w:t>4.0640</w:t>
            </w:r>
          </w:p>
        </w:tc>
        <w:tc>
          <w:tcPr>
            <w:tcW w:w="1424" w:type="dxa"/>
            <w:tcBorders>
              <w:top w:val="nil"/>
              <w:left w:val="single" w:sz="8" w:space="0" w:color="000000"/>
              <w:bottom w:val="nil"/>
            </w:tcBorders>
          </w:tcPr>
          <w:p>
            <w:pPr>
              <w:pStyle w:val="TableParagraph"/>
              <w:spacing w:before="125"/>
              <w:ind w:right="-15"/>
              <w:jc w:val="right"/>
              <w:rPr>
                <w:sz w:val="18"/>
              </w:rPr>
            </w:pPr>
            <w:r>
              <w:rPr>
                <w:spacing w:val="-2"/>
                <w:sz w:val="18"/>
              </w:rPr>
              <w:t>.67952</w:t>
            </w:r>
          </w:p>
        </w:tc>
      </w:tr>
    </w:tbl>
    <w:p>
      <w:pPr>
        <w:spacing w:after="0"/>
        <w:jc w:val="right"/>
        <w:rPr>
          <w:sz w:val="18"/>
        </w:rPr>
        <w:sectPr>
          <w:pgSz w:w="12240" w:h="15840"/>
          <w:pgMar w:header="761" w:footer="0" w:top="1340" w:bottom="280" w:left="1020" w:right="260"/>
        </w:sectPr>
      </w:pPr>
    </w:p>
    <w:p>
      <w:pPr>
        <w:pStyle w:val="BodyText"/>
        <w:spacing w:before="4"/>
        <w:ind w:left="0"/>
        <w:jc w:val="left"/>
        <w:rPr>
          <w:rFonts w:ascii="Arial"/>
          <w:b/>
          <w:sz w:val="7"/>
        </w:rPr>
      </w:pPr>
    </w:p>
    <w:tbl>
      <w:tblPr>
        <w:tblW w:w="0" w:type="auto"/>
        <w:jc w:val="left"/>
        <w:tblInd w:w="167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1678"/>
        <w:gridCol w:w="1008"/>
        <w:gridCol w:w="1061"/>
        <w:gridCol w:w="1090"/>
        <w:gridCol w:w="1008"/>
        <w:gridCol w:w="1424"/>
      </w:tblGrid>
      <w:tr>
        <w:trPr>
          <w:trHeight w:val="444" w:hRule="atLeast"/>
        </w:trPr>
        <w:tc>
          <w:tcPr>
            <w:tcW w:w="1678" w:type="dxa"/>
            <w:tcBorders>
              <w:top w:val="nil"/>
              <w:bottom w:val="nil"/>
            </w:tcBorders>
          </w:tcPr>
          <w:p>
            <w:pPr>
              <w:pStyle w:val="TableParagraph"/>
              <w:spacing w:before="108"/>
              <w:ind w:left="25"/>
              <w:rPr>
                <w:sz w:val="18"/>
              </w:rPr>
            </w:pPr>
            <w:r>
              <w:rPr>
                <w:spacing w:val="-2"/>
                <w:sz w:val="18"/>
              </w:rPr>
              <w:t>ITEM48</w:t>
            </w:r>
          </w:p>
        </w:tc>
        <w:tc>
          <w:tcPr>
            <w:tcW w:w="1008" w:type="dxa"/>
            <w:tcBorders>
              <w:top w:val="single" w:sz="18" w:space="0" w:color="FFFFFF"/>
              <w:bottom w:val="nil"/>
              <w:right w:val="single" w:sz="8" w:space="0" w:color="000000"/>
            </w:tcBorders>
          </w:tcPr>
          <w:p>
            <w:pPr>
              <w:pStyle w:val="TableParagraph"/>
              <w:spacing w:before="137"/>
              <w:ind w:right="-15"/>
              <w:jc w:val="right"/>
              <w:rPr>
                <w:sz w:val="18"/>
              </w:rPr>
            </w:pPr>
            <w:r>
              <w:rPr>
                <w:spacing w:val="-5"/>
                <w:sz w:val="18"/>
              </w:rPr>
              <w:t>250</w:t>
            </w:r>
          </w:p>
        </w:tc>
        <w:tc>
          <w:tcPr>
            <w:tcW w:w="1061" w:type="dxa"/>
            <w:tcBorders>
              <w:top w:val="single" w:sz="18" w:space="0" w:color="FFFFFF"/>
              <w:left w:val="single" w:sz="8" w:space="0" w:color="000000"/>
              <w:bottom w:val="nil"/>
              <w:right w:val="single" w:sz="8" w:space="0" w:color="000000"/>
            </w:tcBorders>
          </w:tcPr>
          <w:p>
            <w:pPr>
              <w:pStyle w:val="TableParagraph"/>
              <w:spacing w:before="137"/>
              <w:jc w:val="right"/>
              <w:rPr>
                <w:sz w:val="18"/>
              </w:rPr>
            </w:pPr>
            <w:r>
              <w:rPr>
                <w:spacing w:val="-4"/>
                <w:sz w:val="18"/>
              </w:rPr>
              <w:t>3.00</w:t>
            </w:r>
          </w:p>
        </w:tc>
        <w:tc>
          <w:tcPr>
            <w:tcW w:w="1090" w:type="dxa"/>
            <w:tcBorders>
              <w:top w:val="single" w:sz="18" w:space="0" w:color="FFFFFF"/>
              <w:left w:val="single" w:sz="8" w:space="0" w:color="000000"/>
              <w:bottom w:val="nil"/>
              <w:right w:val="single" w:sz="8" w:space="0" w:color="000000"/>
            </w:tcBorders>
          </w:tcPr>
          <w:p>
            <w:pPr>
              <w:pStyle w:val="TableParagraph"/>
              <w:spacing w:before="137"/>
              <w:jc w:val="right"/>
              <w:rPr>
                <w:sz w:val="18"/>
              </w:rPr>
            </w:pPr>
            <w:r>
              <w:rPr>
                <w:spacing w:val="-4"/>
                <w:sz w:val="18"/>
              </w:rPr>
              <w:t>5.00</w:t>
            </w:r>
          </w:p>
        </w:tc>
        <w:tc>
          <w:tcPr>
            <w:tcW w:w="1008" w:type="dxa"/>
            <w:tcBorders>
              <w:top w:val="single" w:sz="18" w:space="0" w:color="FFFFFF"/>
              <w:left w:val="single" w:sz="8" w:space="0" w:color="000000"/>
              <w:bottom w:val="nil"/>
              <w:right w:val="single" w:sz="8" w:space="0" w:color="000000"/>
            </w:tcBorders>
          </w:tcPr>
          <w:p>
            <w:pPr>
              <w:pStyle w:val="TableParagraph"/>
              <w:spacing w:before="137"/>
              <w:jc w:val="right"/>
              <w:rPr>
                <w:sz w:val="18"/>
              </w:rPr>
            </w:pPr>
            <w:r>
              <w:rPr>
                <w:spacing w:val="-2"/>
                <w:sz w:val="18"/>
              </w:rPr>
              <w:t>4.0080</w:t>
            </w:r>
          </w:p>
        </w:tc>
        <w:tc>
          <w:tcPr>
            <w:tcW w:w="1424" w:type="dxa"/>
            <w:tcBorders>
              <w:top w:val="single" w:sz="18" w:space="0" w:color="FFFFFF"/>
              <w:left w:val="single" w:sz="8" w:space="0" w:color="000000"/>
              <w:bottom w:val="nil"/>
            </w:tcBorders>
          </w:tcPr>
          <w:p>
            <w:pPr>
              <w:pStyle w:val="TableParagraph"/>
              <w:spacing w:before="137"/>
              <w:ind w:right="-15"/>
              <w:jc w:val="right"/>
              <w:rPr>
                <w:sz w:val="18"/>
              </w:rPr>
            </w:pPr>
            <w:r>
              <w:rPr>
                <w:spacing w:val="-2"/>
                <w:sz w:val="18"/>
              </w:rPr>
              <w:t>.57381</w:t>
            </w:r>
          </w:p>
        </w:tc>
      </w:tr>
      <w:tr>
        <w:trPr>
          <w:trHeight w:val="439" w:hRule="atLeast"/>
        </w:trPr>
        <w:tc>
          <w:tcPr>
            <w:tcW w:w="1678" w:type="dxa"/>
            <w:tcBorders>
              <w:top w:val="nil"/>
              <w:bottom w:val="nil"/>
            </w:tcBorders>
          </w:tcPr>
          <w:p>
            <w:pPr>
              <w:pStyle w:val="TableParagraph"/>
              <w:spacing w:before="100"/>
              <w:ind w:left="25"/>
              <w:rPr>
                <w:sz w:val="18"/>
              </w:rPr>
            </w:pPr>
            <w:r>
              <w:rPr>
                <w:spacing w:val="-2"/>
                <w:sz w:val="18"/>
              </w:rPr>
              <w:t>ITEM49</w:t>
            </w:r>
          </w:p>
        </w:tc>
        <w:tc>
          <w:tcPr>
            <w:tcW w:w="1008" w:type="dxa"/>
            <w:tcBorders>
              <w:top w:val="nil"/>
              <w:bottom w:val="nil"/>
              <w:right w:val="single" w:sz="8" w:space="0" w:color="000000"/>
            </w:tcBorders>
          </w:tcPr>
          <w:p>
            <w:pPr>
              <w:pStyle w:val="TableParagraph"/>
              <w:spacing w:before="131"/>
              <w:ind w:right="-15"/>
              <w:jc w:val="right"/>
              <w:rPr>
                <w:sz w:val="18"/>
              </w:rPr>
            </w:pPr>
            <w:r>
              <w:rPr>
                <w:spacing w:val="-5"/>
                <w:sz w:val="18"/>
              </w:rPr>
              <w:t>250</w:t>
            </w:r>
          </w:p>
        </w:tc>
        <w:tc>
          <w:tcPr>
            <w:tcW w:w="1061" w:type="dxa"/>
            <w:tcBorders>
              <w:top w:val="nil"/>
              <w:left w:val="single" w:sz="8" w:space="0" w:color="000000"/>
              <w:bottom w:val="nil"/>
              <w:right w:val="single" w:sz="8" w:space="0" w:color="000000"/>
            </w:tcBorders>
          </w:tcPr>
          <w:p>
            <w:pPr>
              <w:pStyle w:val="TableParagraph"/>
              <w:spacing w:before="131"/>
              <w:jc w:val="right"/>
              <w:rPr>
                <w:sz w:val="18"/>
              </w:rPr>
            </w:pPr>
            <w:r>
              <w:rPr>
                <w:spacing w:val="-4"/>
                <w:sz w:val="18"/>
              </w:rPr>
              <w:t>3.00</w:t>
            </w:r>
          </w:p>
        </w:tc>
        <w:tc>
          <w:tcPr>
            <w:tcW w:w="1090" w:type="dxa"/>
            <w:tcBorders>
              <w:top w:val="nil"/>
              <w:left w:val="single" w:sz="8" w:space="0" w:color="000000"/>
              <w:bottom w:val="nil"/>
              <w:right w:val="single" w:sz="8" w:space="0" w:color="000000"/>
            </w:tcBorders>
          </w:tcPr>
          <w:p>
            <w:pPr>
              <w:pStyle w:val="TableParagraph"/>
              <w:spacing w:before="131"/>
              <w:jc w:val="right"/>
              <w:rPr>
                <w:sz w:val="18"/>
              </w:rPr>
            </w:pPr>
            <w:r>
              <w:rPr>
                <w:spacing w:val="-4"/>
                <w:sz w:val="18"/>
              </w:rPr>
              <w:t>5.00</w:t>
            </w:r>
          </w:p>
        </w:tc>
        <w:tc>
          <w:tcPr>
            <w:tcW w:w="1008" w:type="dxa"/>
            <w:tcBorders>
              <w:top w:val="nil"/>
              <w:left w:val="single" w:sz="8" w:space="0" w:color="000000"/>
              <w:bottom w:val="nil"/>
              <w:right w:val="single" w:sz="8" w:space="0" w:color="000000"/>
            </w:tcBorders>
          </w:tcPr>
          <w:p>
            <w:pPr>
              <w:pStyle w:val="TableParagraph"/>
              <w:spacing w:before="131"/>
              <w:jc w:val="right"/>
              <w:rPr>
                <w:sz w:val="18"/>
              </w:rPr>
            </w:pPr>
            <w:r>
              <w:rPr>
                <w:spacing w:val="-2"/>
                <w:sz w:val="18"/>
              </w:rPr>
              <w:t>3.9960</w:t>
            </w:r>
          </w:p>
        </w:tc>
        <w:tc>
          <w:tcPr>
            <w:tcW w:w="1424" w:type="dxa"/>
            <w:tcBorders>
              <w:top w:val="nil"/>
              <w:left w:val="single" w:sz="8" w:space="0" w:color="000000"/>
              <w:bottom w:val="nil"/>
            </w:tcBorders>
          </w:tcPr>
          <w:p>
            <w:pPr>
              <w:pStyle w:val="TableParagraph"/>
              <w:spacing w:before="131"/>
              <w:ind w:right="-15"/>
              <w:jc w:val="right"/>
              <w:rPr>
                <w:sz w:val="18"/>
              </w:rPr>
            </w:pPr>
            <w:r>
              <w:rPr>
                <w:spacing w:val="-2"/>
                <w:sz w:val="18"/>
              </w:rPr>
              <w:t>.34125</w:t>
            </w:r>
          </w:p>
        </w:tc>
      </w:tr>
      <w:tr>
        <w:trPr>
          <w:trHeight w:val="425" w:hRule="atLeast"/>
        </w:trPr>
        <w:tc>
          <w:tcPr>
            <w:tcW w:w="1678" w:type="dxa"/>
            <w:tcBorders>
              <w:top w:val="nil"/>
              <w:bottom w:val="nil"/>
            </w:tcBorders>
          </w:tcPr>
          <w:p>
            <w:pPr>
              <w:pStyle w:val="TableParagraph"/>
              <w:spacing w:before="100"/>
              <w:ind w:left="25"/>
              <w:rPr>
                <w:sz w:val="18"/>
              </w:rPr>
            </w:pPr>
            <w:r>
              <w:rPr>
                <w:spacing w:val="-2"/>
                <w:sz w:val="18"/>
              </w:rPr>
              <w:t>ITEM50</w:t>
            </w:r>
          </w:p>
        </w:tc>
        <w:tc>
          <w:tcPr>
            <w:tcW w:w="1008" w:type="dxa"/>
            <w:tcBorders>
              <w:top w:val="nil"/>
              <w:bottom w:val="nil"/>
              <w:right w:val="single" w:sz="8" w:space="0" w:color="000000"/>
            </w:tcBorders>
          </w:tcPr>
          <w:p>
            <w:pPr>
              <w:pStyle w:val="TableParagraph"/>
              <w:spacing w:before="122"/>
              <w:ind w:right="-15"/>
              <w:jc w:val="right"/>
              <w:rPr>
                <w:sz w:val="18"/>
              </w:rPr>
            </w:pPr>
            <w:r>
              <w:rPr>
                <w:spacing w:val="-5"/>
                <w:sz w:val="18"/>
              </w:rPr>
              <w:t>250</w:t>
            </w:r>
          </w:p>
        </w:tc>
        <w:tc>
          <w:tcPr>
            <w:tcW w:w="1061" w:type="dxa"/>
            <w:tcBorders>
              <w:top w:val="nil"/>
              <w:left w:val="single" w:sz="8" w:space="0" w:color="000000"/>
              <w:bottom w:val="nil"/>
              <w:right w:val="single" w:sz="8" w:space="0" w:color="000000"/>
            </w:tcBorders>
          </w:tcPr>
          <w:p>
            <w:pPr>
              <w:pStyle w:val="TableParagraph"/>
              <w:spacing w:before="122"/>
              <w:jc w:val="right"/>
              <w:rPr>
                <w:sz w:val="18"/>
              </w:rPr>
            </w:pPr>
            <w:r>
              <w:rPr>
                <w:spacing w:val="-4"/>
                <w:sz w:val="18"/>
              </w:rPr>
              <w:t>2.00</w:t>
            </w:r>
          </w:p>
        </w:tc>
        <w:tc>
          <w:tcPr>
            <w:tcW w:w="1090" w:type="dxa"/>
            <w:tcBorders>
              <w:top w:val="nil"/>
              <w:left w:val="single" w:sz="8" w:space="0" w:color="000000"/>
              <w:bottom w:val="nil"/>
              <w:right w:val="single" w:sz="8" w:space="0" w:color="000000"/>
            </w:tcBorders>
          </w:tcPr>
          <w:p>
            <w:pPr>
              <w:pStyle w:val="TableParagraph"/>
              <w:spacing w:before="122"/>
              <w:jc w:val="right"/>
              <w:rPr>
                <w:sz w:val="18"/>
              </w:rPr>
            </w:pPr>
            <w:r>
              <w:rPr>
                <w:spacing w:val="-4"/>
                <w:sz w:val="18"/>
              </w:rPr>
              <w:t>5.00</w:t>
            </w:r>
          </w:p>
        </w:tc>
        <w:tc>
          <w:tcPr>
            <w:tcW w:w="1008" w:type="dxa"/>
            <w:tcBorders>
              <w:top w:val="nil"/>
              <w:left w:val="single" w:sz="8" w:space="0" w:color="000000"/>
              <w:bottom w:val="nil"/>
              <w:right w:val="single" w:sz="8" w:space="0" w:color="000000"/>
            </w:tcBorders>
          </w:tcPr>
          <w:p>
            <w:pPr>
              <w:pStyle w:val="TableParagraph"/>
              <w:spacing w:before="122"/>
              <w:jc w:val="right"/>
              <w:rPr>
                <w:sz w:val="18"/>
              </w:rPr>
            </w:pPr>
            <w:r>
              <w:rPr>
                <w:spacing w:val="-2"/>
                <w:sz w:val="18"/>
              </w:rPr>
              <w:t>3.9200</w:t>
            </w:r>
          </w:p>
        </w:tc>
        <w:tc>
          <w:tcPr>
            <w:tcW w:w="1424" w:type="dxa"/>
            <w:tcBorders>
              <w:top w:val="nil"/>
              <w:left w:val="single" w:sz="8" w:space="0" w:color="000000"/>
              <w:bottom w:val="nil"/>
            </w:tcBorders>
          </w:tcPr>
          <w:p>
            <w:pPr>
              <w:pStyle w:val="TableParagraph"/>
              <w:spacing w:before="122"/>
              <w:ind w:right="-15"/>
              <w:jc w:val="right"/>
              <w:rPr>
                <w:sz w:val="18"/>
              </w:rPr>
            </w:pPr>
            <w:r>
              <w:rPr>
                <w:spacing w:val="-2"/>
                <w:sz w:val="18"/>
              </w:rPr>
              <w:t>.62221</w:t>
            </w:r>
          </w:p>
        </w:tc>
      </w:tr>
      <w:tr>
        <w:trPr>
          <w:trHeight w:val="434" w:hRule="atLeast"/>
        </w:trPr>
        <w:tc>
          <w:tcPr>
            <w:tcW w:w="1678" w:type="dxa"/>
            <w:tcBorders>
              <w:top w:val="nil"/>
              <w:bottom w:val="nil"/>
            </w:tcBorders>
          </w:tcPr>
          <w:p>
            <w:pPr>
              <w:pStyle w:val="TableParagraph"/>
              <w:spacing w:before="97"/>
              <w:ind w:left="25"/>
              <w:rPr>
                <w:sz w:val="18"/>
              </w:rPr>
            </w:pPr>
            <w:r>
              <w:rPr>
                <w:spacing w:val="-2"/>
                <w:sz w:val="18"/>
              </w:rPr>
              <w:t>ITEM51</w:t>
            </w:r>
          </w:p>
        </w:tc>
        <w:tc>
          <w:tcPr>
            <w:tcW w:w="1008" w:type="dxa"/>
            <w:tcBorders>
              <w:top w:val="nil"/>
              <w:bottom w:val="nil"/>
              <w:right w:val="single" w:sz="8" w:space="0" w:color="000000"/>
            </w:tcBorders>
          </w:tcPr>
          <w:p>
            <w:pPr>
              <w:pStyle w:val="TableParagraph"/>
              <w:spacing w:before="125"/>
              <w:ind w:right="-15"/>
              <w:jc w:val="right"/>
              <w:rPr>
                <w:sz w:val="18"/>
              </w:rPr>
            </w:pPr>
            <w:r>
              <w:rPr>
                <w:spacing w:val="-5"/>
                <w:sz w:val="18"/>
              </w:rPr>
              <w:t>250</w:t>
            </w:r>
          </w:p>
        </w:tc>
        <w:tc>
          <w:tcPr>
            <w:tcW w:w="1061" w:type="dxa"/>
            <w:tcBorders>
              <w:top w:val="nil"/>
              <w:left w:val="single" w:sz="8" w:space="0" w:color="000000"/>
              <w:bottom w:val="nil"/>
              <w:right w:val="single" w:sz="8" w:space="0" w:color="000000"/>
            </w:tcBorders>
          </w:tcPr>
          <w:p>
            <w:pPr>
              <w:pStyle w:val="TableParagraph"/>
              <w:spacing w:before="125"/>
              <w:jc w:val="right"/>
              <w:rPr>
                <w:sz w:val="18"/>
              </w:rPr>
            </w:pPr>
            <w:r>
              <w:rPr>
                <w:spacing w:val="-4"/>
                <w:sz w:val="18"/>
              </w:rPr>
              <w:t>2.00</w:t>
            </w:r>
          </w:p>
        </w:tc>
        <w:tc>
          <w:tcPr>
            <w:tcW w:w="1090" w:type="dxa"/>
            <w:tcBorders>
              <w:top w:val="nil"/>
              <w:left w:val="single" w:sz="8" w:space="0" w:color="000000"/>
              <w:bottom w:val="nil"/>
              <w:right w:val="single" w:sz="8" w:space="0" w:color="000000"/>
            </w:tcBorders>
          </w:tcPr>
          <w:p>
            <w:pPr>
              <w:pStyle w:val="TableParagraph"/>
              <w:spacing w:before="125"/>
              <w:jc w:val="right"/>
              <w:rPr>
                <w:sz w:val="18"/>
              </w:rPr>
            </w:pPr>
            <w:r>
              <w:rPr>
                <w:spacing w:val="-4"/>
                <w:sz w:val="18"/>
              </w:rPr>
              <w:t>5.00</w:t>
            </w:r>
          </w:p>
        </w:tc>
        <w:tc>
          <w:tcPr>
            <w:tcW w:w="1008" w:type="dxa"/>
            <w:tcBorders>
              <w:top w:val="nil"/>
              <w:left w:val="single" w:sz="8" w:space="0" w:color="000000"/>
              <w:bottom w:val="nil"/>
              <w:right w:val="single" w:sz="8" w:space="0" w:color="000000"/>
            </w:tcBorders>
          </w:tcPr>
          <w:p>
            <w:pPr>
              <w:pStyle w:val="TableParagraph"/>
              <w:spacing w:before="125"/>
              <w:jc w:val="right"/>
              <w:rPr>
                <w:sz w:val="18"/>
              </w:rPr>
            </w:pPr>
            <w:r>
              <w:rPr>
                <w:spacing w:val="-2"/>
                <w:sz w:val="18"/>
              </w:rPr>
              <w:t>4.1280</w:t>
            </w:r>
          </w:p>
        </w:tc>
        <w:tc>
          <w:tcPr>
            <w:tcW w:w="1424" w:type="dxa"/>
            <w:tcBorders>
              <w:top w:val="nil"/>
              <w:left w:val="single" w:sz="8" w:space="0" w:color="000000"/>
              <w:bottom w:val="nil"/>
            </w:tcBorders>
          </w:tcPr>
          <w:p>
            <w:pPr>
              <w:pStyle w:val="TableParagraph"/>
              <w:spacing w:before="125"/>
              <w:ind w:right="-15"/>
              <w:jc w:val="right"/>
              <w:rPr>
                <w:sz w:val="18"/>
              </w:rPr>
            </w:pPr>
            <w:r>
              <w:rPr>
                <w:spacing w:val="-2"/>
                <w:sz w:val="18"/>
              </w:rPr>
              <w:t>.68812</w:t>
            </w:r>
          </w:p>
        </w:tc>
      </w:tr>
      <w:tr>
        <w:trPr>
          <w:trHeight w:val="439" w:hRule="atLeast"/>
        </w:trPr>
        <w:tc>
          <w:tcPr>
            <w:tcW w:w="1678" w:type="dxa"/>
            <w:tcBorders>
              <w:top w:val="nil"/>
              <w:bottom w:val="nil"/>
            </w:tcBorders>
          </w:tcPr>
          <w:p>
            <w:pPr>
              <w:pStyle w:val="TableParagraph"/>
              <w:spacing w:before="101"/>
              <w:ind w:left="25"/>
              <w:rPr>
                <w:sz w:val="18"/>
              </w:rPr>
            </w:pPr>
            <w:r>
              <w:rPr>
                <w:spacing w:val="-2"/>
                <w:sz w:val="18"/>
              </w:rPr>
              <w:t>ITEM52</w:t>
            </w:r>
          </w:p>
        </w:tc>
        <w:tc>
          <w:tcPr>
            <w:tcW w:w="1008" w:type="dxa"/>
            <w:tcBorders>
              <w:top w:val="nil"/>
              <w:bottom w:val="nil"/>
              <w:right w:val="single" w:sz="8" w:space="0" w:color="000000"/>
            </w:tcBorders>
          </w:tcPr>
          <w:p>
            <w:pPr>
              <w:pStyle w:val="TableParagraph"/>
              <w:spacing w:before="130"/>
              <w:ind w:right="-15"/>
              <w:jc w:val="right"/>
              <w:rPr>
                <w:sz w:val="18"/>
              </w:rPr>
            </w:pPr>
            <w:r>
              <w:rPr>
                <w:spacing w:val="-5"/>
                <w:sz w:val="18"/>
              </w:rPr>
              <w:t>250</w:t>
            </w:r>
          </w:p>
        </w:tc>
        <w:tc>
          <w:tcPr>
            <w:tcW w:w="1061" w:type="dxa"/>
            <w:tcBorders>
              <w:top w:val="nil"/>
              <w:left w:val="single" w:sz="8" w:space="0" w:color="000000"/>
              <w:bottom w:val="nil"/>
              <w:right w:val="single" w:sz="8" w:space="0" w:color="000000"/>
            </w:tcBorders>
          </w:tcPr>
          <w:p>
            <w:pPr>
              <w:pStyle w:val="TableParagraph"/>
              <w:spacing w:before="130"/>
              <w:jc w:val="right"/>
              <w:rPr>
                <w:sz w:val="18"/>
              </w:rPr>
            </w:pPr>
            <w:r>
              <w:rPr>
                <w:spacing w:val="-4"/>
                <w:sz w:val="18"/>
              </w:rPr>
              <w:t>2.00</w:t>
            </w:r>
          </w:p>
        </w:tc>
        <w:tc>
          <w:tcPr>
            <w:tcW w:w="1090" w:type="dxa"/>
            <w:tcBorders>
              <w:top w:val="nil"/>
              <w:left w:val="single" w:sz="8" w:space="0" w:color="000000"/>
              <w:bottom w:val="nil"/>
              <w:right w:val="single" w:sz="8" w:space="0" w:color="000000"/>
            </w:tcBorders>
          </w:tcPr>
          <w:p>
            <w:pPr>
              <w:pStyle w:val="TableParagraph"/>
              <w:spacing w:before="130"/>
              <w:jc w:val="right"/>
              <w:rPr>
                <w:sz w:val="18"/>
              </w:rPr>
            </w:pPr>
            <w:r>
              <w:rPr>
                <w:spacing w:val="-4"/>
                <w:sz w:val="18"/>
              </w:rPr>
              <w:t>5.00</w:t>
            </w:r>
          </w:p>
        </w:tc>
        <w:tc>
          <w:tcPr>
            <w:tcW w:w="1008" w:type="dxa"/>
            <w:tcBorders>
              <w:top w:val="nil"/>
              <w:left w:val="single" w:sz="8" w:space="0" w:color="000000"/>
              <w:bottom w:val="nil"/>
              <w:right w:val="single" w:sz="8" w:space="0" w:color="000000"/>
            </w:tcBorders>
          </w:tcPr>
          <w:p>
            <w:pPr>
              <w:pStyle w:val="TableParagraph"/>
              <w:spacing w:before="130"/>
              <w:jc w:val="right"/>
              <w:rPr>
                <w:sz w:val="18"/>
              </w:rPr>
            </w:pPr>
            <w:r>
              <w:rPr>
                <w:spacing w:val="-2"/>
                <w:sz w:val="18"/>
              </w:rPr>
              <w:t>3.9240</w:t>
            </w:r>
          </w:p>
        </w:tc>
        <w:tc>
          <w:tcPr>
            <w:tcW w:w="1424" w:type="dxa"/>
            <w:tcBorders>
              <w:top w:val="nil"/>
              <w:left w:val="single" w:sz="8" w:space="0" w:color="000000"/>
              <w:bottom w:val="nil"/>
            </w:tcBorders>
          </w:tcPr>
          <w:p>
            <w:pPr>
              <w:pStyle w:val="TableParagraph"/>
              <w:spacing w:before="130"/>
              <w:ind w:right="-15"/>
              <w:jc w:val="right"/>
              <w:rPr>
                <w:sz w:val="18"/>
              </w:rPr>
            </w:pPr>
            <w:r>
              <w:rPr>
                <w:spacing w:val="-2"/>
                <w:sz w:val="18"/>
              </w:rPr>
              <w:t>.78530</w:t>
            </w:r>
          </w:p>
        </w:tc>
      </w:tr>
      <w:tr>
        <w:trPr>
          <w:trHeight w:val="439" w:hRule="atLeast"/>
        </w:trPr>
        <w:tc>
          <w:tcPr>
            <w:tcW w:w="1678" w:type="dxa"/>
            <w:tcBorders>
              <w:top w:val="nil"/>
              <w:bottom w:val="nil"/>
            </w:tcBorders>
          </w:tcPr>
          <w:p>
            <w:pPr>
              <w:pStyle w:val="TableParagraph"/>
              <w:spacing w:before="101"/>
              <w:ind w:left="25"/>
              <w:rPr>
                <w:sz w:val="18"/>
              </w:rPr>
            </w:pPr>
            <w:r>
              <w:rPr>
                <w:spacing w:val="-2"/>
                <w:sz w:val="18"/>
              </w:rPr>
              <w:t>ITEM53</w:t>
            </w:r>
          </w:p>
        </w:tc>
        <w:tc>
          <w:tcPr>
            <w:tcW w:w="1008" w:type="dxa"/>
            <w:tcBorders>
              <w:top w:val="nil"/>
              <w:bottom w:val="nil"/>
              <w:right w:val="single" w:sz="8" w:space="0" w:color="000000"/>
            </w:tcBorders>
          </w:tcPr>
          <w:p>
            <w:pPr>
              <w:pStyle w:val="TableParagraph"/>
              <w:spacing w:before="130"/>
              <w:ind w:right="-15"/>
              <w:jc w:val="right"/>
              <w:rPr>
                <w:sz w:val="18"/>
              </w:rPr>
            </w:pPr>
            <w:r>
              <w:rPr>
                <w:spacing w:val="-5"/>
                <w:sz w:val="18"/>
              </w:rPr>
              <w:t>250</w:t>
            </w:r>
          </w:p>
        </w:tc>
        <w:tc>
          <w:tcPr>
            <w:tcW w:w="1061" w:type="dxa"/>
            <w:tcBorders>
              <w:top w:val="nil"/>
              <w:left w:val="single" w:sz="8" w:space="0" w:color="000000"/>
              <w:bottom w:val="nil"/>
              <w:right w:val="single" w:sz="8" w:space="0" w:color="000000"/>
            </w:tcBorders>
          </w:tcPr>
          <w:p>
            <w:pPr>
              <w:pStyle w:val="TableParagraph"/>
              <w:spacing w:before="130"/>
              <w:jc w:val="right"/>
              <w:rPr>
                <w:sz w:val="18"/>
              </w:rPr>
            </w:pPr>
            <w:r>
              <w:rPr>
                <w:spacing w:val="-4"/>
                <w:sz w:val="18"/>
              </w:rPr>
              <w:t>2.00</w:t>
            </w:r>
          </w:p>
        </w:tc>
        <w:tc>
          <w:tcPr>
            <w:tcW w:w="1090" w:type="dxa"/>
            <w:tcBorders>
              <w:top w:val="nil"/>
              <w:left w:val="single" w:sz="8" w:space="0" w:color="000000"/>
              <w:bottom w:val="nil"/>
              <w:right w:val="single" w:sz="8" w:space="0" w:color="000000"/>
            </w:tcBorders>
          </w:tcPr>
          <w:p>
            <w:pPr>
              <w:pStyle w:val="TableParagraph"/>
              <w:spacing w:before="130"/>
              <w:jc w:val="right"/>
              <w:rPr>
                <w:sz w:val="18"/>
              </w:rPr>
            </w:pPr>
            <w:r>
              <w:rPr>
                <w:spacing w:val="-4"/>
                <w:sz w:val="18"/>
              </w:rPr>
              <w:t>5.00</w:t>
            </w:r>
          </w:p>
        </w:tc>
        <w:tc>
          <w:tcPr>
            <w:tcW w:w="1008" w:type="dxa"/>
            <w:tcBorders>
              <w:top w:val="nil"/>
              <w:left w:val="single" w:sz="8" w:space="0" w:color="000000"/>
              <w:bottom w:val="nil"/>
              <w:right w:val="single" w:sz="8" w:space="0" w:color="000000"/>
            </w:tcBorders>
          </w:tcPr>
          <w:p>
            <w:pPr>
              <w:pStyle w:val="TableParagraph"/>
              <w:spacing w:before="130"/>
              <w:jc w:val="right"/>
              <w:rPr>
                <w:sz w:val="18"/>
              </w:rPr>
            </w:pPr>
            <w:r>
              <w:rPr>
                <w:spacing w:val="-2"/>
                <w:sz w:val="18"/>
              </w:rPr>
              <w:t>4.1440</w:t>
            </w:r>
          </w:p>
        </w:tc>
        <w:tc>
          <w:tcPr>
            <w:tcW w:w="1424" w:type="dxa"/>
            <w:tcBorders>
              <w:top w:val="nil"/>
              <w:left w:val="single" w:sz="8" w:space="0" w:color="000000"/>
              <w:bottom w:val="nil"/>
            </w:tcBorders>
          </w:tcPr>
          <w:p>
            <w:pPr>
              <w:pStyle w:val="TableParagraph"/>
              <w:spacing w:before="130"/>
              <w:ind w:right="-15"/>
              <w:jc w:val="right"/>
              <w:rPr>
                <w:sz w:val="18"/>
              </w:rPr>
            </w:pPr>
            <w:r>
              <w:rPr>
                <w:spacing w:val="-2"/>
                <w:sz w:val="18"/>
              </w:rPr>
              <w:t>.77308</w:t>
            </w:r>
          </w:p>
        </w:tc>
      </w:tr>
      <w:tr>
        <w:trPr>
          <w:trHeight w:val="427" w:hRule="atLeast"/>
        </w:trPr>
        <w:tc>
          <w:tcPr>
            <w:tcW w:w="1678" w:type="dxa"/>
            <w:tcBorders>
              <w:top w:val="nil"/>
              <w:bottom w:val="nil"/>
            </w:tcBorders>
          </w:tcPr>
          <w:p>
            <w:pPr>
              <w:pStyle w:val="TableParagraph"/>
              <w:spacing w:before="101"/>
              <w:ind w:left="25"/>
              <w:rPr>
                <w:sz w:val="18"/>
              </w:rPr>
            </w:pPr>
            <w:r>
              <w:rPr>
                <w:spacing w:val="-2"/>
                <w:sz w:val="18"/>
              </w:rPr>
              <w:t>ITEM54</w:t>
            </w:r>
          </w:p>
        </w:tc>
        <w:tc>
          <w:tcPr>
            <w:tcW w:w="1008" w:type="dxa"/>
            <w:tcBorders>
              <w:top w:val="nil"/>
              <w:bottom w:val="nil"/>
              <w:right w:val="single" w:sz="8" w:space="0" w:color="000000"/>
            </w:tcBorders>
          </w:tcPr>
          <w:p>
            <w:pPr>
              <w:pStyle w:val="TableParagraph"/>
              <w:spacing w:before="123"/>
              <w:ind w:right="-15"/>
              <w:jc w:val="right"/>
              <w:rPr>
                <w:sz w:val="18"/>
              </w:rPr>
            </w:pPr>
            <w:r>
              <w:rPr>
                <w:spacing w:val="-5"/>
                <w:sz w:val="18"/>
              </w:rPr>
              <w:t>250</w:t>
            </w:r>
          </w:p>
        </w:tc>
        <w:tc>
          <w:tcPr>
            <w:tcW w:w="1061" w:type="dxa"/>
            <w:tcBorders>
              <w:top w:val="nil"/>
              <w:left w:val="single" w:sz="8" w:space="0" w:color="000000"/>
              <w:bottom w:val="nil"/>
              <w:right w:val="single" w:sz="8" w:space="0" w:color="000000"/>
            </w:tcBorders>
          </w:tcPr>
          <w:p>
            <w:pPr>
              <w:pStyle w:val="TableParagraph"/>
              <w:spacing w:before="123"/>
              <w:jc w:val="right"/>
              <w:rPr>
                <w:sz w:val="18"/>
              </w:rPr>
            </w:pPr>
            <w:r>
              <w:rPr>
                <w:spacing w:val="-4"/>
                <w:sz w:val="18"/>
              </w:rPr>
              <w:t>2.00</w:t>
            </w:r>
          </w:p>
        </w:tc>
        <w:tc>
          <w:tcPr>
            <w:tcW w:w="1090" w:type="dxa"/>
            <w:tcBorders>
              <w:top w:val="nil"/>
              <w:left w:val="single" w:sz="8" w:space="0" w:color="000000"/>
              <w:bottom w:val="nil"/>
              <w:right w:val="single" w:sz="8" w:space="0" w:color="000000"/>
            </w:tcBorders>
          </w:tcPr>
          <w:p>
            <w:pPr>
              <w:pStyle w:val="TableParagraph"/>
              <w:spacing w:before="123"/>
              <w:jc w:val="right"/>
              <w:rPr>
                <w:sz w:val="18"/>
              </w:rPr>
            </w:pPr>
            <w:r>
              <w:rPr>
                <w:spacing w:val="-4"/>
                <w:sz w:val="18"/>
              </w:rPr>
              <w:t>5.00</w:t>
            </w:r>
          </w:p>
        </w:tc>
        <w:tc>
          <w:tcPr>
            <w:tcW w:w="1008" w:type="dxa"/>
            <w:tcBorders>
              <w:top w:val="nil"/>
              <w:left w:val="single" w:sz="8" w:space="0" w:color="000000"/>
              <w:bottom w:val="nil"/>
              <w:right w:val="single" w:sz="8" w:space="0" w:color="000000"/>
            </w:tcBorders>
          </w:tcPr>
          <w:p>
            <w:pPr>
              <w:pStyle w:val="TableParagraph"/>
              <w:spacing w:before="123"/>
              <w:jc w:val="right"/>
              <w:rPr>
                <w:sz w:val="18"/>
              </w:rPr>
            </w:pPr>
            <w:r>
              <w:rPr>
                <w:spacing w:val="-2"/>
                <w:sz w:val="18"/>
              </w:rPr>
              <w:t>3.9560</w:t>
            </w:r>
          </w:p>
        </w:tc>
        <w:tc>
          <w:tcPr>
            <w:tcW w:w="1424" w:type="dxa"/>
            <w:tcBorders>
              <w:top w:val="nil"/>
              <w:left w:val="single" w:sz="8" w:space="0" w:color="000000"/>
              <w:bottom w:val="nil"/>
            </w:tcBorders>
          </w:tcPr>
          <w:p>
            <w:pPr>
              <w:pStyle w:val="TableParagraph"/>
              <w:spacing w:before="123"/>
              <w:ind w:right="-15"/>
              <w:jc w:val="right"/>
              <w:rPr>
                <w:sz w:val="18"/>
              </w:rPr>
            </w:pPr>
            <w:r>
              <w:rPr>
                <w:spacing w:val="-2"/>
                <w:sz w:val="18"/>
              </w:rPr>
              <w:t>.83718</w:t>
            </w:r>
          </w:p>
        </w:tc>
      </w:tr>
      <w:tr>
        <w:trPr>
          <w:trHeight w:val="434" w:hRule="atLeast"/>
        </w:trPr>
        <w:tc>
          <w:tcPr>
            <w:tcW w:w="1678" w:type="dxa"/>
            <w:tcBorders>
              <w:top w:val="nil"/>
              <w:bottom w:val="nil"/>
            </w:tcBorders>
          </w:tcPr>
          <w:p>
            <w:pPr>
              <w:pStyle w:val="TableParagraph"/>
              <w:spacing w:before="97"/>
              <w:ind w:left="25"/>
              <w:rPr>
                <w:sz w:val="18"/>
              </w:rPr>
            </w:pPr>
            <w:r>
              <w:rPr>
                <w:spacing w:val="-2"/>
                <w:sz w:val="18"/>
              </w:rPr>
              <w:t>ITEM55</w:t>
            </w:r>
          </w:p>
        </w:tc>
        <w:tc>
          <w:tcPr>
            <w:tcW w:w="1008" w:type="dxa"/>
            <w:tcBorders>
              <w:top w:val="nil"/>
              <w:bottom w:val="nil"/>
              <w:right w:val="single" w:sz="8" w:space="0" w:color="000000"/>
            </w:tcBorders>
          </w:tcPr>
          <w:p>
            <w:pPr>
              <w:pStyle w:val="TableParagraph"/>
              <w:spacing w:before="125"/>
              <w:ind w:right="-15"/>
              <w:jc w:val="right"/>
              <w:rPr>
                <w:sz w:val="18"/>
              </w:rPr>
            </w:pPr>
            <w:r>
              <w:rPr>
                <w:spacing w:val="-5"/>
                <w:sz w:val="18"/>
              </w:rPr>
              <w:t>250</w:t>
            </w:r>
          </w:p>
        </w:tc>
        <w:tc>
          <w:tcPr>
            <w:tcW w:w="1061" w:type="dxa"/>
            <w:tcBorders>
              <w:top w:val="nil"/>
              <w:left w:val="single" w:sz="8" w:space="0" w:color="000000"/>
              <w:bottom w:val="nil"/>
              <w:right w:val="single" w:sz="8" w:space="0" w:color="000000"/>
            </w:tcBorders>
          </w:tcPr>
          <w:p>
            <w:pPr>
              <w:pStyle w:val="TableParagraph"/>
              <w:spacing w:before="125"/>
              <w:jc w:val="right"/>
              <w:rPr>
                <w:sz w:val="18"/>
              </w:rPr>
            </w:pPr>
            <w:r>
              <w:rPr>
                <w:spacing w:val="-4"/>
                <w:sz w:val="18"/>
              </w:rPr>
              <w:t>2.00</w:t>
            </w:r>
          </w:p>
        </w:tc>
        <w:tc>
          <w:tcPr>
            <w:tcW w:w="1090" w:type="dxa"/>
            <w:tcBorders>
              <w:top w:val="nil"/>
              <w:left w:val="single" w:sz="8" w:space="0" w:color="000000"/>
              <w:bottom w:val="nil"/>
              <w:right w:val="single" w:sz="8" w:space="0" w:color="000000"/>
            </w:tcBorders>
          </w:tcPr>
          <w:p>
            <w:pPr>
              <w:pStyle w:val="TableParagraph"/>
              <w:spacing w:before="125"/>
              <w:jc w:val="right"/>
              <w:rPr>
                <w:sz w:val="18"/>
              </w:rPr>
            </w:pPr>
            <w:r>
              <w:rPr>
                <w:spacing w:val="-4"/>
                <w:sz w:val="18"/>
              </w:rPr>
              <w:t>5.00</w:t>
            </w:r>
          </w:p>
        </w:tc>
        <w:tc>
          <w:tcPr>
            <w:tcW w:w="1008" w:type="dxa"/>
            <w:tcBorders>
              <w:top w:val="nil"/>
              <w:left w:val="single" w:sz="8" w:space="0" w:color="000000"/>
              <w:bottom w:val="nil"/>
              <w:right w:val="single" w:sz="8" w:space="0" w:color="000000"/>
            </w:tcBorders>
          </w:tcPr>
          <w:p>
            <w:pPr>
              <w:pStyle w:val="TableParagraph"/>
              <w:spacing w:before="125"/>
              <w:jc w:val="right"/>
              <w:rPr>
                <w:sz w:val="18"/>
              </w:rPr>
            </w:pPr>
            <w:r>
              <w:rPr>
                <w:spacing w:val="-2"/>
                <w:sz w:val="18"/>
              </w:rPr>
              <w:t>3.8600</w:t>
            </w:r>
          </w:p>
        </w:tc>
        <w:tc>
          <w:tcPr>
            <w:tcW w:w="1424" w:type="dxa"/>
            <w:tcBorders>
              <w:top w:val="nil"/>
              <w:left w:val="single" w:sz="8" w:space="0" w:color="000000"/>
              <w:bottom w:val="nil"/>
            </w:tcBorders>
          </w:tcPr>
          <w:p>
            <w:pPr>
              <w:pStyle w:val="TableParagraph"/>
              <w:spacing w:before="125"/>
              <w:ind w:right="-15"/>
              <w:jc w:val="right"/>
              <w:rPr>
                <w:sz w:val="18"/>
              </w:rPr>
            </w:pPr>
            <w:r>
              <w:rPr>
                <w:spacing w:val="-2"/>
                <w:sz w:val="18"/>
              </w:rPr>
              <w:t>.81181</w:t>
            </w:r>
          </w:p>
        </w:tc>
      </w:tr>
      <w:tr>
        <w:trPr>
          <w:trHeight w:val="439" w:hRule="atLeast"/>
        </w:trPr>
        <w:tc>
          <w:tcPr>
            <w:tcW w:w="1678" w:type="dxa"/>
            <w:tcBorders>
              <w:top w:val="nil"/>
              <w:bottom w:val="nil"/>
            </w:tcBorders>
          </w:tcPr>
          <w:p>
            <w:pPr>
              <w:pStyle w:val="TableParagraph"/>
              <w:spacing w:before="102"/>
              <w:ind w:left="25"/>
              <w:rPr>
                <w:sz w:val="18"/>
              </w:rPr>
            </w:pPr>
            <w:r>
              <w:rPr>
                <w:spacing w:val="-2"/>
                <w:sz w:val="18"/>
              </w:rPr>
              <w:t>ITEM56</w:t>
            </w:r>
          </w:p>
        </w:tc>
        <w:tc>
          <w:tcPr>
            <w:tcW w:w="1008" w:type="dxa"/>
            <w:tcBorders>
              <w:top w:val="nil"/>
              <w:bottom w:val="nil"/>
              <w:right w:val="single" w:sz="8" w:space="0" w:color="000000"/>
            </w:tcBorders>
          </w:tcPr>
          <w:p>
            <w:pPr>
              <w:pStyle w:val="TableParagraph"/>
              <w:spacing w:before="130"/>
              <w:ind w:right="-15"/>
              <w:jc w:val="right"/>
              <w:rPr>
                <w:sz w:val="18"/>
              </w:rPr>
            </w:pPr>
            <w:r>
              <w:rPr>
                <w:spacing w:val="-5"/>
                <w:sz w:val="18"/>
              </w:rPr>
              <w:t>250</w:t>
            </w:r>
          </w:p>
        </w:tc>
        <w:tc>
          <w:tcPr>
            <w:tcW w:w="1061" w:type="dxa"/>
            <w:tcBorders>
              <w:top w:val="nil"/>
              <w:left w:val="single" w:sz="8" w:space="0" w:color="000000"/>
              <w:bottom w:val="nil"/>
              <w:right w:val="single" w:sz="8" w:space="0" w:color="000000"/>
            </w:tcBorders>
          </w:tcPr>
          <w:p>
            <w:pPr>
              <w:pStyle w:val="TableParagraph"/>
              <w:spacing w:before="130"/>
              <w:jc w:val="right"/>
              <w:rPr>
                <w:sz w:val="18"/>
              </w:rPr>
            </w:pPr>
            <w:r>
              <w:rPr>
                <w:spacing w:val="-4"/>
                <w:sz w:val="18"/>
              </w:rPr>
              <w:t>2.00</w:t>
            </w:r>
          </w:p>
        </w:tc>
        <w:tc>
          <w:tcPr>
            <w:tcW w:w="1090" w:type="dxa"/>
            <w:tcBorders>
              <w:top w:val="nil"/>
              <w:left w:val="single" w:sz="8" w:space="0" w:color="000000"/>
              <w:bottom w:val="nil"/>
              <w:right w:val="single" w:sz="8" w:space="0" w:color="000000"/>
            </w:tcBorders>
          </w:tcPr>
          <w:p>
            <w:pPr>
              <w:pStyle w:val="TableParagraph"/>
              <w:spacing w:before="130"/>
              <w:jc w:val="right"/>
              <w:rPr>
                <w:sz w:val="18"/>
              </w:rPr>
            </w:pPr>
            <w:r>
              <w:rPr>
                <w:spacing w:val="-4"/>
                <w:sz w:val="18"/>
              </w:rPr>
              <w:t>5.00</w:t>
            </w:r>
          </w:p>
        </w:tc>
        <w:tc>
          <w:tcPr>
            <w:tcW w:w="1008" w:type="dxa"/>
            <w:tcBorders>
              <w:top w:val="nil"/>
              <w:left w:val="single" w:sz="8" w:space="0" w:color="000000"/>
              <w:bottom w:val="nil"/>
              <w:right w:val="single" w:sz="8" w:space="0" w:color="000000"/>
            </w:tcBorders>
          </w:tcPr>
          <w:p>
            <w:pPr>
              <w:pStyle w:val="TableParagraph"/>
              <w:spacing w:before="130"/>
              <w:jc w:val="right"/>
              <w:rPr>
                <w:sz w:val="18"/>
              </w:rPr>
            </w:pPr>
            <w:r>
              <w:rPr>
                <w:spacing w:val="-2"/>
                <w:sz w:val="18"/>
              </w:rPr>
              <w:t>4.1440</w:t>
            </w:r>
          </w:p>
        </w:tc>
        <w:tc>
          <w:tcPr>
            <w:tcW w:w="1424" w:type="dxa"/>
            <w:tcBorders>
              <w:top w:val="nil"/>
              <w:left w:val="single" w:sz="8" w:space="0" w:color="000000"/>
              <w:bottom w:val="nil"/>
            </w:tcBorders>
          </w:tcPr>
          <w:p>
            <w:pPr>
              <w:pStyle w:val="TableParagraph"/>
              <w:spacing w:before="130"/>
              <w:ind w:right="-15"/>
              <w:jc w:val="right"/>
              <w:rPr>
                <w:sz w:val="18"/>
              </w:rPr>
            </w:pPr>
            <w:r>
              <w:rPr>
                <w:spacing w:val="-2"/>
                <w:sz w:val="18"/>
              </w:rPr>
              <w:t>.75201</w:t>
            </w:r>
          </w:p>
        </w:tc>
      </w:tr>
      <w:tr>
        <w:trPr>
          <w:trHeight w:val="437" w:hRule="atLeast"/>
        </w:trPr>
        <w:tc>
          <w:tcPr>
            <w:tcW w:w="1678" w:type="dxa"/>
            <w:tcBorders>
              <w:top w:val="nil"/>
              <w:bottom w:val="nil"/>
            </w:tcBorders>
          </w:tcPr>
          <w:p>
            <w:pPr>
              <w:pStyle w:val="TableParagraph"/>
              <w:spacing w:before="101"/>
              <w:ind w:left="25"/>
              <w:rPr>
                <w:sz w:val="18"/>
              </w:rPr>
            </w:pPr>
            <w:r>
              <w:rPr>
                <w:spacing w:val="-2"/>
                <w:sz w:val="18"/>
              </w:rPr>
              <w:t>ITEM57</w:t>
            </w:r>
          </w:p>
        </w:tc>
        <w:tc>
          <w:tcPr>
            <w:tcW w:w="1008" w:type="dxa"/>
            <w:tcBorders>
              <w:top w:val="nil"/>
              <w:bottom w:val="nil"/>
              <w:right w:val="single" w:sz="8" w:space="0" w:color="000000"/>
            </w:tcBorders>
          </w:tcPr>
          <w:p>
            <w:pPr>
              <w:pStyle w:val="TableParagraph"/>
              <w:spacing w:before="130"/>
              <w:ind w:right="-15"/>
              <w:jc w:val="right"/>
              <w:rPr>
                <w:sz w:val="18"/>
              </w:rPr>
            </w:pPr>
            <w:r>
              <w:rPr>
                <w:spacing w:val="-5"/>
                <w:sz w:val="18"/>
              </w:rPr>
              <w:t>250</w:t>
            </w:r>
          </w:p>
        </w:tc>
        <w:tc>
          <w:tcPr>
            <w:tcW w:w="1061" w:type="dxa"/>
            <w:tcBorders>
              <w:top w:val="nil"/>
              <w:left w:val="single" w:sz="8" w:space="0" w:color="000000"/>
              <w:bottom w:val="nil"/>
              <w:right w:val="single" w:sz="8" w:space="0" w:color="000000"/>
            </w:tcBorders>
          </w:tcPr>
          <w:p>
            <w:pPr>
              <w:pStyle w:val="TableParagraph"/>
              <w:spacing w:before="130"/>
              <w:jc w:val="right"/>
              <w:rPr>
                <w:sz w:val="18"/>
              </w:rPr>
            </w:pPr>
            <w:r>
              <w:rPr>
                <w:spacing w:val="-4"/>
                <w:sz w:val="18"/>
              </w:rPr>
              <w:t>2.00</w:t>
            </w:r>
          </w:p>
        </w:tc>
        <w:tc>
          <w:tcPr>
            <w:tcW w:w="1090" w:type="dxa"/>
            <w:tcBorders>
              <w:top w:val="nil"/>
              <w:left w:val="single" w:sz="8" w:space="0" w:color="000000"/>
              <w:bottom w:val="nil"/>
              <w:right w:val="single" w:sz="8" w:space="0" w:color="000000"/>
            </w:tcBorders>
          </w:tcPr>
          <w:p>
            <w:pPr>
              <w:pStyle w:val="TableParagraph"/>
              <w:spacing w:before="130"/>
              <w:jc w:val="right"/>
              <w:rPr>
                <w:sz w:val="18"/>
              </w:rPr>
            </w:pPr>
            <w:r>
              <w:rPr>
                <w:spacing w:val="-4"/>
                <w:sz w:val="18"/>
              </w:rPr>
              <w:t>5.00</w:t>
            </w:r>
          </w:p>
        </w:tc>
        <w:tc>
          <w:tcPr>
            <w:tcW w:w="1008" w:type="dxa"/>
            <w:tcBorders>
              <w:top w:val="nil"/>
              <w:left w:val="single" w:sz="8" w:space="0" w:color="000000"/>
              <w:bottom w:val="nil"/>
              <w:right w:val="single" w:sz="8" w:space="0" w:color="000000"/>
            </w:tcBorders>
          </w:tcPr>
          <w:p>
            <w:pPr>
              <w:pStyle w:val="TableParagraph"/>
              <w:spacing w:before="130"/>
              <w:jc w:val="right"/>
              <w:rPr>
                <w:sz w:val="18"/>
              </w:rPr>
            </w:pPr>
            <w:r>
              <w:rPr>
                <w:spacing w:val="-2"/>
                <w:sz w:val="18"/>
              </w:rPr>
              <w:t>4.0120</w:t>
            </w:r>
          </w:p>
        </w:tc>
        <w:tc>
          <w:tcPr>
            <w:tcW w:w="1424" w:type="dxa"/>
            <w:tcBorders>
              <w:top w:val="nil"/>
              <w:left w:val="single" w:sz="8" w:space="0" w:color="000000"/>
              <w:bottom w:val="nil"/>
            </w:tcBorders>
          </w:tcPr>
          <w:p>
            <w:pPr>
              <w:pStyle w:val="TableParagraph"/>
              <w:spacing w:before="130"/>
              <w:ind w:right="-15"/>
              <w:jc w:val="right"/>
              <w:rPr>
                <w:sz w:val="18"/>
              </w:rPr>
            </w:pPr>
            <w:r>
              <w:rPr>
                <w:spacing w:val="-2"/>
                <w:sz w:val="18"/>
              </w:rPr>
              <w:t>.67355</w:t>
            </w:r>
          </w:p>
        </w:tc>
      </w:tr>
      <w:tr>
        <w:trPr>
          <w:trHeight w:val="395" w:hRule="atLeast"/>
        </w:trPr>
        <w:tc>
          <w:tcPr>
            <w:tcW w:w="1678" w:type="dxa"/>
            <w:tcBorders>
              <w:top w:val="nil"/>
            </w:tcBorders>
          </w:tcPr>
          <w:p>
            <w:pPr>
              <w:pStyle w:val="TableParagraph"/>
              <w:spacing w:before="100"/>
              <w:ind w:left="25"/>
              <w:rPr>
                <w:sz w:val="18"/>
              </w:rPr>
            </w:pPr>
            <w:r>
              <w:rPr>
                <w:sz w:val="18"/>
              </w:rPr>
              <w:t>Valid</w:t>
            </w:r>
            <w:r>
              <w:rPr>
                <w:spacing w:val="-1"/>
                <w:sz w:val="18"/>
              </w:rPr>
              <w:t> </w:t>
            </w:r>
            <w:r>
              <w:rPr>
                <w:sz w:val="18"/>
              </w:rPr>
              <w:t>N </w:t>
            </w:r>
            <w:r>
              <w:rPr>
                <w:spacing w:val="-2"/>
                <w:sz w:val="18"/>
              </w:rPr>
              <w:t>(listwise)</w:t>
            </w:r>
          </w:p>
        </w:tc>
        <w:tc>
          <w:tcPr>
            <w:tcW w:w="1008" w:type="dxa"/>
            <w:tcBorders>
              <w:top w:val="nil"/>
              <w:right w:val="single" w:sz="8" w:space="0" w:color="000000"/>
            </w:tcBorders>
          </w:tcPr>
          <w:p>
            <w:pPr>
              <w:pStyle w:val="TableParagraph"/>
              <w:spacing w:before="131"/>
              <w:ind w:right="-15"/>
              <w:jc w:val="right"/>
              <w:rPr>
                <w:sz w:val="18"/>
              </w:rPr>
            </w:pPr>
            <w:r>
              <w:rPr>
                <w:spacing w:val="-5"/>
                <w:sz w:val="18"/>
              </w:rPr>
              <w:t>250</w:t>
            </w:r>
          </w:p>
        </w:tc>
        <w:tc>
          <w:tcPr>
            <w:tcW w:w="1061" w:type="dxa"/>
            <w:tcBorders>
              <w:top w:val="nil"/>
              <w:left w:val="single" w:sz="8" w:space="0" w:color="000000"/>
              <w:right w:val="single" w:sz="8" w:space="0" w:color="000000"/>
            </w:tcBorders>
          </w:tcPr>
          <w:p>
            <w:pPr>
              <w:pStyle w:val="TableParagraph"/>
              <w:rPr>
                <w:rFonts w:ascii="Times New Roman"/>
                <w:sz w:val="18"/>
              </w:rPr>
            </w:pPr>
          </w:p>
        </w:tc>
        <w:tc>
          <w:tcPr>
            <w:tcW w:w="1090" w:type="dxa"/>
            <w:tcBorders>
              <w:top w:val="nil"/>
              <w:left w:val="single" w:sz="8" w:space="0" w:color="000000"/>
              <w:right w:val="single" w:sz="8" w:space="0" w:color="000000"/>
            </w:tcBorders>
          </w:tcPr>
          <w:p>
            <w:pPr>
              <w:pStyle w:val="TableParagraph"/>
              <w:rPr>
                <w:rFonts w:ascii="Times New Roman"/>
                <w:sz w:val="18"/>
              </w:rPr>
            </w:pPr>
          </w:p>
        </w:tc>
        <w:tc>
          <w:tcPr>
            <w:tcW w:w="1008" w:type="dxa"/>
            <w:tcBorders>
              <w:top w:val="nil"/>
              <w:left w:val="single" w:sz="8" w:space="0" w:color="000000"/>
              <w:right w:val="single" w:sz="8" w:space="0" w:color="000000"/>
            </w:tcBorders>
          </w:tcPr>
          <w:p>
            <w:pPr>
              <w:pStyle w:val="TableParagraph"/>
              <w:rPr>
                <w:rFonts w:ascii="Times New Roman"/>
                <w:sz w:val="18"/>
              </w:rPr>
            </w:pPr>
          </w:p>
        </w:tc>
        <w:tc>
          <w:tcPr>
            <w:tcW w:w="1424" w:type="dxa"/>
            <w:tcBorders>
              <w:top w:val="nil"/>
              <w:left w:val="single" w:sz="8" w:space="0" w:color="000000"/>
            </w:tcBorders>
          </w:tcPr>
          <w:p>
            <w:pPr>
              <w:pStyle w:val="TableParagraph"/>
              <w:rPr>
                <w:rFonts w:ascii="Times New Roman"/>
                <w:sz w:val="18"/>
              </w:rPr>
            </w:pPr>
          </w:p>
        </w:tc>
      </w:tr>
    </w:tbl>
    <w:p>
      <w:pPr>
        <w:pStyle w:val="BodyText"/>
        <w:ind w:left="0"/>
        <w:jc w:val="left"/>
        <w:rPr>
          <w:rFonts w:ascii="Arial"/>
          <w:b/>
          <w:sz w:val="18"/>
        </w:rPr>
      </w:pPr>
    </w:p>
    <w:p>
      <w:pPr>
        <w:pStyle w:val="BodyText"/>
        <w:spacing w:before="200"/>
        <w:ind w:left="0"/>
        <w:jc w:val="left"/>
        <w:rPr>
          <w:rFonts w:ascii="Arial"/>
          <w:b/>
          <w:sz w:val="18"/>
        </w:rPr>
      </w:pPr>
    </w:p>
    <w:p>
      <w:pPr>
        <w:spacing w:before="0"/>
        <w:ind w:left="615" w:right="1010" w:firstLine="0"/>
        <w:jc w:val="center"/>
        <w:rPr>
          <w:rFonts w:ascii="Arial"/>
          <w:b/>
          <w:sz w:val="18"/>
        </w:rPr>
      </w:pPr>
      <w:r>
        <w:rPr>
          <w:rFonts w:ascii="Arial"/>
          <w:b/>
          <w:sz w:val="18"/>
        </w:rPr>
        <w:t>Q6</w:t>
      </w:r>
      <w:r>
        <w:rPr>
          <w:rFonts w:ascii="Arial"/>
          <w:b/>
          <w:spacing w:val="-1"/>
          <w:sz w:val="18"/>
        </w:rPr>
        <w:t> </w:t>
      </w:r>
      <w:r>
        <w:rPr>
          <w:rFonts w:ascii="Arial"/>
          <w:b/>
          <w:sz w:val="18"/>
        </w:rPr>
        <w:t>Descriptive</w:t>
      </w:r>
      <w:r>
        <w:rPr>
          <w:rFonts w:ascii="Arial"/>
          <w:b/>
          <w:spacing w:val="-1"/>
          <w:sz w:val="18"/>
        </w:rPr>
        <w:t> </w:t>
      </w:r>
      <w:r>
        <w:rPr>
          <w:rFonts w:ascii="Arial"/>
          <w:b/>
          <w:spacing w:val="-2"/>
          <w:sz w:val="18"/>
        </w:rPr>
        <w:t>Statistics</w:t>
      </w:r>
    </w:p>
    <w:p>
      <w:pPr>
        <w:pStyle w:val="BodyText"/>
        <w:spacing w:before="3"/>
        <w:ind w:left="0"/>
        <w:jc w:val="left"/>
        <w:rPr>
          <w:rFonts w:ascii="Arial"/>
          <w:b/>
          <w:sz w:val="10"/>
        </w:rPr>
      </w:pPr>
    </w:p>
    <w:tbl>
      <w:tblPr>
        <w:tblW w:w="0" w:type="auto"/>
        <w:jc w:val="left"/>
        <w:tblInd w:w="157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1726"/>
        <w:gridCol w:w="1037"/>
        <w:gridCol w:w="1087"/>
        <w:gridCol w:w="1121"/>
        <w:gridCol w:w="1037"/>
        <w:gridCol w:w="1462"/>
      </w:tblGrid>
      <w:tr>
        <w:trPr>
          <w:trHeight w:val="538" w:hRule="atLeast"/>
        </w:trPr>
        <w:tc>
          <w:tcPr>
            <w:tcW w:w="1726" w:type="dxa"/>
          </w:tcPr>
          <w:p>
            <w:pPr>
              <w:pStyle w:val="TableParagraph"/>
              <w:rPr>
                <w:rFonts w:ascii="Times New Roman"/>
                <w:sz w:val="18"/>
              </w:rPr>
            </w:pPr>
          </w:p>
        </w:tc>
        <w:tc>
          <w:tcPr>
            <w:tcW w:w="1037" w:type="dxa"/>
            <w:tcBorders>
              <w:right w:val="single" w:sz="8" w:space="0" w:color="000000"/>
            </w:tcBorders>
          </w:tcPr>
          <w:p>
            <w:pPr>
              <w:pStyle w:val="TableParagraph"/>
              <w:spacing w:before="98"/>
              <w:rPr>
                <w:rFonts w:ascii="Arial"/>
                <w:b/>
                <w:sz w:val="18"/>
              </w:rPr>
            </w:pPr>
          </w:p>
          <w:p>
            <w:pPr>
              <w:pStyle w:val="TableParagraph"/>
              <w:spacing w:before="1"/>
              <w:ind w:left="21"/>
              <w:jc w:val="center"/>
              <w:rPr>
                <w:sz w:val="18"/>
              </w:rPr>
            </w:pPr>
            <w:r>
              <w:rPr>
                <w:spacing w:val="-10"/>
                <w:sz w:val="18"/>
              </w:rPr>
              <w:t>N</w:t>
            </w:r>
          </w:p>
        </w:tc>
        <w:tc>
          <w:tcPr>
            <w:tcW w:w="1087" w:type="dxa"/>
            <w:tcBorders>
              <w:left w:val="single" w:sz="8" w:space="0" w:color="000000"/>
              <w:right w:val="single" w:sz="8" w:space="0" w:color="000000"/>
            </w:tcBorders>
          </w:tcPr>
          <w:p>
            <w:pPr>
              <w:pStyle w:val="TableParagraph"/>
              <w:spacing w:before="98"/>
              <w:rPr>
                <w:rFonts w:ascii="Arial"/>
                <w:b/>
                <w:sz w:val="18"/>
              </w:rPr>
            </w:pPr>
          </w:p>
          <w:p>
            <w:pPr>
              <w:pStyle w:val="TableParagraph"/>
              <w:spacing w:before="1"/>
              <w:ind w:left="186"/>
              <w:rPr>
                <w:sz w:val="18"/>
              </w:rPr>
            </w:pPr>
            <w:r>
              <w:rPr>
                <w:spacing w:val="-2"/>
                <w:sz w:val="18"/>
              </w:rPr>
              <w:t>Minimum</w:t>
            </w:r>
          </w:p>
        </w:tc>
        <w:tc>
          <w:tcPr>
            <w:tcW w:w="1121" w:type="dxa"/>
            <w:tcBorders>
              <w:left w:val="single" w:sz="8" w:space="0" w:color="000000"/>
              <w:right w:val="single" w:sz="8" w:space="0" w:color="000000"/>
            </w:tcBorders>
          </w:tcPr>
          <w:p>
            <w:pPr>
              <w:pStyle w:val="TableParagraph"/>
              <w:spacing w:before="98"/>
              <w:rPr>
                <w:rFonts w:ascii="Arial"/>
                <w:b/>
                <w:sz w:val="18"/>
              </w:rPr>
            </w:pPr>
          </w:p>
          <w:p>
            <w:pPr>
              <w:pStyle w:val="TableParagraph"/>
              <w:spacing w:before="1"/>
              <w:ind w:left="180"/>
              <w:rPr>
                <w:sz w:val="18"/>
              </w:rPr>
            </w:pPr>
            <w:r>
              <w:rPr>
                <w:spacing w:val="-2"/>
                <w:sz w:val="18"/>
              </w:rPr>
              <w:t>Maximum</w:t>
            </w:r>
          </w:p>
        </w:tc>
        <w:tc>
          <w:tcPr>
            <w:tcW w:w="1037" w:type="dxa"/>
            <w:tcBorders>
              <w:left w:val="single" w:sz="8" w:space="0" w:color="000000"/>
              <w:right w:val="single" w:sz="8" w:space="0" w:color="000000"/>
            </w:tcBorders>
          </w:tcPr>
          <w:p>
            <w:pPr>
              <w:pStyle w:val="TableParagraph"/>
              <w:spacing w:before="98"/>
              <w:rPr>
                <w:rFonts w:ascii="Arial"/>
                <w:b/>
                <w:sz w:val="18"/>
              </w:rPr>
            </w:pPr>
          </w:p>
          <w:p>
            <w:pPr>
              <w:pStyle w:val="TableParagraph"/>
              <w:spacing w:before="1"/>
              <w:ind w:left="302"/>
              <w:rPr>
                <w:sz w:val="18"/>
              </w:rPr>
            </w:pPr>
            <w:r>
              <w:rPr>
                <w:spacing w:val="-4"/>
                <w:sz w:val="18"/>
              </w:rPr>
              <w:t>Mean</w:t>
            </w:r>
          </w:p>
        </w:tc>
        <w:tc>
          <w:tcPr>
            <w:tcW w:w="1462" w:type="dxa"/>
            <w:tcBorders>
              <w:left w:val="single" w:sz="8" w:space="0" w:color="000000"/>
            </w:tcBorders>
          </w:tcPr>
          <w:p>
            <w:pPr>
              <w:pStyle w:val="TableParagraph"/>
              <w:spacing w:before="98"/>
              <w:rPr>
                <w:rFonts w:ascii="Arial"/>
                <w:b/>
                <w:sz w:val="18"/>
              </w:rPr>
            </w:pPr>
          </w:p>
          <w:p>
            <w:pPr>
              <w:pStyle w:val="TableParagraph"/>
              <w:spacing w:before="1"/>
              <w:ind w:left="179"/>
              <w:rPr>
                <w:sz w:val="18"/>
              </w:rPr>
            </w:pPr>
            <w:r>
              <w:rPr>
                <w:sz w:val="18"/>
              </w:rPr>
              <w:t>Std. </w:t>
            </w:r>
            <w:r>
              <w:rPr>
                <w:spacing w:val="-2"/>
                <w:sz w:val="18"/>
              </w:rPr>
              <w:t>Deviation</w:t>
            </w:r>
          </w:p>
        </w:tc>
      </w:tr>
      <w:tr>
        <w:trPr>
          <w:trHeight w:val="558" w:hRule="atLeast"/>
        </w:trPr>
        <w:tc>
          <w:tcPr>
            <w:tcW w:w="1726" w:type="dxa"/>
            <w:tcBorders>
              <w:bottom w:val="nil"/>
            </w:tcBorders>
          </w:tcPr>
          <w:p>
            <w:pPr>
              <w:pStyle w:val="TableParagraph"/>
              <w:spacing w:before="142"/>
              <w:ind w:left="25"/>
              <w:rPr>
                <w:sz w:val="18"/>
              </w:rPr>
            </w:pPr>
            <w:r>
              <w:rPr>
                <w:spacing w:val="-2"/>
                <w:sz w:val="18"/>
              </w:rPr>
              <w:t>ITEM46</w:t>
            </w:r>
          </w:p>
        </w:tc>
        <w:tc>
          <w:tcPr>
            <w:tcW w:w="1037" w:type="dxa"/>
            <w:tcBorders>
              <w:bottom w:val="nil"/>
              <w:right w:val="single" w:sz="8" w:space="0" w:color="000000"/>
            </w:tcBorders>
          </w:tcPr>
          <w:p>
            <w:pPr>
              <w:pStyle w:val="TableParagraph"/>
              <w:spacing w:before="17"/>
              <w:rPr>
                <w:rFonts w:ascii="Arial"/>
                <w:b/>
                <w:sz w:val="18"/>
              </w:rPr>
            </w:pPr>
          </w:p>
          <w:p>
            <w:pPr>
              <w:pStyle w:val="TableParagraph"/>
              <w:ind w:right="-15"/>
              <w:jc w:val="right"/>
              <w:rPr>
                <w:sz w:val="18"/>
              </w:rPr>
            </w:pPr>
            <w:r>
              <w:rPr>
                <w:spacing w:val="-5"/>
                <w:sz w:val="18"/>
              </w:rPr>
              <w:t>52</w:t>
            </w:r>
          </w:p>
        </w:tc>
        <w:tc>
          <w:tcPr>
            <w:tcW w:w="1087" w:type="dxa"/>
            <w:tcBorders>
              <w:left w:val="single" w:sz="8" w:space="0" w:color="000000"/>
              <w:bottom w:val="nil"/>
              <w:right w:val="single" w:sz="8" w:space="0" w:color="000000"/>
            </w:tcBorders>
          </w:tcPr>
          <w:p>
            <w:pPr>
              <w:pStyle w:val="TableParagraph"/>
              <w:spacing w:before="17"/>
              <w:rPr>
                <w:rFonts w:ascii="Arial"/>
                <w:b/>
                <w:sz w:val="18"/>
              </w:rPr>
            </w:pPr>
          </w:p>
          <w:p>
            <w:pPr>
              <w:pStyle w:val="TableParagraph"/>
              <w:ind w:right="-15"/>
              <w:jc w:val="right"/>
              <w:rPr>
                <w:sz w:val="18"/>
              </w:rPr>
            </w:pPr>
            <w:r>
              <w:rPr>
                <w:spacing w:val="-4"/>
                <w:sz w:val="18"/>
              </w:rPr>
              <w:t>1.00</w:t>
            </w:r>
          </w:p>
        </w:tc>
        <w:tc>
          <w:tcPr>
            <w:tcW w:w="1121" w:type="dxa"/>
            <w:tcBorders>
              <w:left w:val="single" w:sz="8" w:space="0" w:color="000000"/>
              <w:bottom w:val="nil"/>
              <w:right w:val="single" w:sz="8" w:space="0" w:color="000000"/>
            </w:tcBorders>
          </w:tcPr>
          <w:p>
            <w:pPr>
              <w:pStyle w:val="TableParagraph"/>
              <w:spacing w:before="17"/>
              <w:rPr>
                <w:rFonts w:ascii="Arial"/>
                <w:b/>
                <w:sz w:val="18"/>
              </w:rPr>
            </w:pPr>
          </w:p>
          <w:p>
            <w:pPr>
              <w:pStyle w:val="TableParagraph"/>
              <w:ind w:right="-15"/>
              <w:jc w:val="right"/>
              <w:rPr>
                <w:sz w:val="18"/>
              </w:rPr>
            </w:pPr>
            <w:r>
              <w:rPr>
                <w:spacing w:val="-4"/>
                <w:sz w:val="18"/>
              </w:rPr>
              <w:t>4.00</w:t>
            </w:r>
          </w:p>
        </w:tc>
        <w:tc>
          <w:tcPr>
            <w:tcW w:w="1037" w:type="dxa"/>
            <w:tcBorders>
              <w:left w:val="single" w:sz="8" w:space="0" w:color="000000"/>
              <w:bottom w:val="nil"/>
              <w:right w:val="single" w:sz="8" w:space="0" w:color="000000"/>
            </w:tcBorders>
          </w:tcPr>
          <w:p>
            <w:pPr>
              <w:pStyle w:val="TableParagraph"/>
              <w:spacing w:before="17"/>
              <w:rPr>
                <w:rFonts w:ascii="Arial"/>
                <w:b/>
                <w:sz w:val="18"/>
              </w:rPr>
            </w:pPr>
          </w:p>
          <w:p>
            <w:pPr>
              <w:pStyle w:val="TableParagraph"/>
              <w:ind w:right="-15"/>
              <w:jc w:val="right"/>
              <w:rPr>
                <w:sz w:val="18"/>
              </w:rPr>
            </w:pPr>
            <w:r>
              <w:rPr>
                <w:spacing w:val="-2"/>
                <w:sz w:val="18"/>
              </w:rPr>
              <w:t>4.2562</w:t>
            </w:r>
          </w:p>
        </w:tc>
        <w:tc>
          <w:tcPr>
            <w:tcW w:w="1462" w:type="dxa"/>
            <w:tcBorders>
              <w:left w:val="single" w:sz="8" w:space="0" w:color="000000"/>
              <w:bottom w:val="nil"/>
            </w:tcBorders>
          </w:tcPr>
          <w:p>
            <w:pPr>
              <w:pStyle w:val="TableParagraph"/>
              <w:spacing w:before="17"/>
              <w:rPr>
                <w:rFonts w:ascii="Arial"/>
                <w:b/>
                <w:sz w:val="18"/>
              </w:rPr>
            </w:pPr>
          </w:p>
          <w:p>
            <w:pPr>
              <w:pStyle w:val="TableParagraph"/>
              <w:ind w:right="-29"/>
              <w:jc w:val="right"/>
              <w:rPr>
                <w:sz w:val="18"/>
              </w:rPr>
            </w:pPr>
            <w:r>
              <w:rPr>
                <w:spacing w:val="-2"/>
                <w:sz w:val="18"/>
              </w:rPr>
              <w:t>.86907</w:t>
            </w:r>
          </w:p>
        </w:tc>
      </w:tr>
      <w:tr>
        <w:trPr>
          <w:trHeight w:val="540" w:hRule="atLeast"/>
        </w:trPr>
        <w:tc>
          <w:tcPr>
            <w:tcW w:w="1726" w:type="dxa"/>
            <w:tcBorders>
              <w:top w:val="nil"/>
              <w:bottom w:val="nil"/>
            </w:tcBorders>
          </w:tcPr>
          <w:p>
            <w:pPr>
              <w:pStyle w:val="TableParagraph"/>
              <w:spacing w:before="127"/>
              <w:ind w:left="25"/>
              <w:rPr>
                <w:sz w:val="18"/>
              </w:rPr>
            </w:pPr>
            <w:r>
              <w:rPr>
                <w:spacing w:val="-2"/>
                <w:sz w:val="18"/>
              </w:rPr>
              <w:t>ITEM47</w:t>
            </w:r>
          </w:p>
        </w:tc>
        <w:tc>
          <w:tcPr>
            <w:tcW w:w="1037" w:type="dxa"/>
            <w:tcBorders>
              <w:top w:val="nil"/>
              <w:bottom w:val="nil"/>
              <w:right w:val="single" w:sz="8" w:space="0" w:color="000000"/>
            </w:tcBorders>
          </w:tcPr>
          <w:p>
            <w:pPr>
              <w:pStyle w:val="TableParagraph"/>
              <w:spacing w:before="206"/>
              <w:ind w:right="-15"/>
              <w:jc w:val="right"/>
              <w:rPr>
                <w:sz w:val="18"/>
              </w:rPr>
            </w:pPr>
            <w:r>
              <w:rPr>
                <w:spacing w:val="-5"/>
                <w:sz w:val="18"/>
              </w:rPr>
              <w:t>52</w:t>
            </w:r>
          </w:p>
        </w:tc>
        <w:tc>
          <w:tcPr>
            <w:tcW w:w="1087" w:type="dxa"/>
            <w:tcBorders>
              <w:top w:val="nil"/>
              <w:left w:val="single" w:sz="8" w:space="0" w:color="000000"/>
              <w:bottom w:val="nil"/>
              <w:right w:val="single" w:sz="8" w:space="0" w:color="000000"/>
            </w:tcBorders>
          </w:tcPr>
          <w:p>
            <w:pPr>
              <w:pStyle w:val="TableParagraph"/>
              <w:spacing w:before="206"/>
              <w:ind w:right="-15"/>
              <w:jc w:val="right"/>
              <w:rPr>
                <w:sz w:val="18"/>
              </w:rPr>
            </w:pPr>
            <w:r>
              <w:rPr>
                <w:spacing w:val="-4"/>
                <w:sz w:val="18"/>
              </w:rPr>
              <w:t>3.00</w:t>
            </w:r>
          </w:p>
        </w:tc>
        <w:tc>
          <w:tcPr>
            <w:tcW w:w="1121" w:type="dxa"/>
            <w:tcBorders>
              <w:top w:val="nil"/>
              <w:left w:val="single" w:sz="8" w:space="0" w:color="000000"/>
              <w:bottom w:val="nil"/>
              <w:right w:val="single" w:sz="8" w:space="0" w:color="000000"/>
            </w:tcBorders>
          </w:tcPr>
          <w:p>
            <w:pPr>
              <w:pStyle w:val="TableParagraph"/>
              <w:spacing w:before="206"/>
              <w:ind w:right="-15"/>
              <w:jc w:val="right"/>
              <w:rPr>
                <w:sz w:val="18"/>
              </w:rPr>
            </w:pPr>
            <w:r>
              <w:rPr>
                <w:spacing w:val="-4"/>
                <w:sz w:val="18"/>
              </w:rPr>
              <w:t>5.00</w:t>
            </w:r>
          </w:p>
        </w:tc>
        <w:tc>
          <w:tcPr>
            <w:tcW w:w="1037" w:type="dxa"/>
            <w:tcBorders>
              <w:top w:val="nil"/>
              <w:left w:val="single" w:sz="8" w:space="0" w:color="000000"/>
              <w:bottom w:val="nil"/>
              <w:right w:val="single" w:sz="8" w:space="0" w:color="000000"/>
            </w:tcBorders>
          </w:tcPr>
          <w:p>
            <w:pPr>
              <w:pStyle w:val="TableParagraph"/>
              <w:spacing w:before="206"/>
              <w:ind w:right="-15"/>
              <w:jc w:val="right"/>
              <w:rPr>
                <w:sz w:val="18"/>
              </w:rPr>
            </w:pPr>
            <w:r>
              <w:rPr>
                <w:spacing w:val="-2"/>
                <w:sz w:val="18"/>
              </w:rPr>
              <w:t>4.0569</w:t>
            </w:r>
          </w:p>
        </w:tc>
        <w:tc>
          <w:tcPr>
            <w:tcW w:w="1462" w:type="dxa"/>
            <w:tcBorders>
              <w:top w:val="nil"/>
              <w:left w:val="single" w:sz="8" w:space="0" w:color="000000"/>
              <w:bottom w:val="nil"/>
            </w:tcBorders>
          </w:tcPr>
          <w:p>
            <w:pPr>
              <w:pStyle w:val="TableParagraph"/>
              <w:spacing w:before="206"/>
              <w:ind w:right="-29"/>
              <w:jc w:val="right"/>
              <w:rPr>
                <w:sz w:val="18"/>
              </w:rPr>
            </w:pPr>
            <w:r>
              <w:rPr>
                <w:spacing w:val="-2"/>
                <w:sz w:val="18"/>
              </w:rPr>
              <w:t>.68158</w:t>
            </w:r>
          </w:p>
        </w:tc>
      </w:tr>
      <w:tr>
        <w:trPr>
          <w:trHeight w:val="542" w:hRule="atLeast"/>
        </w:trPr>
        <w:tc>
          <w:tcPr>
            <w:tcW w:w="1726" w:type="dxa"/>
            <w:tcBorders>
              <w:top w:val="nil"/>
              <w:bottom w:val="nil"/>
            </w:tcBorders>
          </w:tcPr>
          <w:p>
            <w:pPr>
              <w:pStyle w:val="TableParagraph"/>
              <w:spacing w:before="127"/>
              <w:ind w:left="25"/>
              <w:rPr>
                <w:sz w:val="18"/>
              </w:rPr>
            </w:pPr>
            <w:r>
              <w:rPr>
                <w:spacing w:val="-2"/>
                <w:sz w:val="18"/>
              </w:rPr>
              <w:t>ITEM48</w:t>
            </w:r>
          </w:p>
        </w:tc>
        <w:tc>
          <w:tcPr>
            <w:tcW w:w="1037" w:type="dxa"/>
            <w:tcBorders>
              <w:top w:val="nil"/>
              <w:bottom w:val="nil"/>
              <w:right w:val="single" w:sz="8" w:space="0" w:color="000000"/>
            </w:tcBorders>
          </w:tcPr>
          <w:p>
            <w:pPr>
              <w:pStyle w:val="TableParagraph"/>
              <w:spacing w:before="1"/>
              <w:rPr>
                <w:rFonts w:ascii="Arial"/>
                <w:b/>
                <w:sz w:val="18"/>
              </w:rPr>
            </w:pPr>
          </w:p>
          <w:p>
            <w:pPr>
              <w:pStyle w:val="TableParagraph"/>
              <w:ind w:right="-15"/>
              <w:jc w:val="right"/>
              <w:rPr>
                <w:sz w:val="18"/>
              </w:rPr>
            </w:pPr>
            <w:r>
              <w:rPr>
                <w:spacing w:val="-5"/>
                <w:sz w:val="18"/>
              </w:rPr>
              <w:t>52</w:t>
            </w:r>
          </w:p>
        </w:tc>
        <w:tc>
          <w:tcPr>
            <w:tcW w:w="1087" w:type="dxa"/>
            <w:tcBorders>
              <w:top w:val="nil"/>
              <w:left w:val="single" w:sz="8" w:space="0" w:color="000000"/>
              <w:bottom w:val="nil"/>
              <w:right w:val="single" w:sz="8" w:space="0" w:color="000000"/>
            </w:tcBorders>
          </w:tcPr>
          <w:p>
            <w:pPr>
              <w:pStyle w:val="TableParagraph"/>
              <w:spacing w:before="1"/>
              <w:rPr>
                <w:rFonts w:ascii="Arial"/>
                <w:b/>
                <w:sz w:val="18"/>
              </w:rPr>
            </w:pPr>
          </w:p>
          <w:p>
            <w:pPr>
              <w:pStyle w:val="TableParagraph"/>
              <w:ind w:right="-15"/>
              <w:jc w:val="right"/>
              <w:rPr>
                <w:sz w:val="18"/>
              </w:rPr>
            </w:pPr>
            <w:r>
              <w:rPr>
                <w:spacing w:val="-4"/>
                <w:sz w:val="18"/>
              </w:rPr>
              <w:t>3.00</w:t>
            </w:r>
          </w:p>
        </w:tc>
        <w:tc>
          <w:tcPr>
            <w:tcW w:w="1121" w:type="dxa"/>
            <w:tcBorders>
              <w:top w:val="nil"/>
              <w:left w:val="single" w:sz="8" w:space="0" w:color="000000"/>
              <w:bottom w:val="nil"/>
              <w:right w:val="single" w:sz="8" w:space="0" w:color="000000"/>
            </w:tcBorders>
          </w:tcPr>
          <w:p>
            <w:pPr>
              <w:pStyle w:val="TableParagraph"/>
              <w:spacing w:before="1"/>
              <w:rPr>
                <w:rFonts w:ascii="Arial"/>
                <w:b/>
                <w:sz w:val="18"/>
              </w:rPr>
            </w:pPr>
          </w:p>
          <w:p>
            <w:pPr>
              <w:pStyle w:val="TableParagraph"/>
              <w:ind w:right="-15"/>
              <w:jc w:val="right"/>
              <w:rPr>
                <w:sz w:val="18"/>
              </w:rPr>
            </w:pPr>
            <w:r>
              <w:rPr>
                <w:spacing w:val="-4"/>
                <w:sz w:val="18"/>
              </w:rPr>
              <w:t>5.00</w:t>
            </w:r>
          </w:p>
        </w:tc>
        <w:tc>
          <w:tcPr>
            <w:tcW w:w="1037" w:type="dxa"/>
            <w:tcBorders>
              <w:top w:val="nil"/>
              <w:left w:val="single" w:sz="8" w:space="0" w:color="000000"/>
              <w:bottom w:val="nil"/>
              <w:right w:val="single" w:sz="8" w:space="0" w:color="000000"/>
            </w:tcBorders>
          </w:tcPr>
          <w:p>
            <w:pPr>
              <w:pStyle w:val="TableParagraph"/>
              <w:spacing w:before="1"/>
              <w:rPr>
                <w:rFonts w:ascii="Arial"/>
                <w:b/>
                <w:sz w:val="18"/>
              </w:rPr>
            </w:pPr>
          </w:p>
          <w:p>
            <w:pPr>
              <w:pStyle w:val="TableParagraph"/>
              <w:ind w:right="-15"/>
              <w:jc w:val="right"/>
              <w:rPr>
                <w:sz w:val="18"/>
              </w:rPr>
            </w:pPr>
            <w:r>
              <w:rPr>
                <w:spacing w:val="-2"/>
                <w:sz w:val="18"/>
              </w:rPr>
              <w:t>4.2392</w:t>
            </w:r>
          </w:p>
        </w:tc>
        <w:tc>
          <w:tcPr>
            <w:tcW w:w="1462" w:type="dxa"/>
            <w:tcBorders>
              <w:top w:val="nil"/>
              <w:left w:val="single" w:sz="8" w:space="0" w:color="000000"/>
              <w:bottom w:val="nil"/>
            </w:tcBorders>
          </w:tcPr>
          <w:p>
            <w:pPr>
              <w:pStyle w:val="TableParagraph"/>
              <w:spacing w:before="1"/>
              <w:rPr>
                <w:rFonts w:ascii="Arial"/>
                <w:b/>
                <w:sz w:val="18"/>
              </w:rPr>
            </w:pPr>
          </w:p>
          <w:p>
            <w:pPr>
              <w:pStyle w:val="TableParagraph"/>
              <w:ind w:right="-29"/>
              <w:jc w:val="right"/>
              <w:rPr>
                <w:sz w:val="18"/>
              </w:rPr>
            </w:pPr>
            <w:r>
              <w:rPr>
                <w:spacing w:val="-2"/>
                <w:sz w:val="18"/>
              </w:rPr>
              <w:t>.57702</w:t>
            </w:r>
          </w:p>
        </w:tc>
      </w:tr>
      <w:tr>
        <w:trPr>
          <w:trHeight w:val="542" w:hRule="atLeast"/>
        </w:trPr>
        <w:tc>
          <w:tcPr>
            <w:tcW w:w="1726" w:type="dxa"/>
            <w:tcBorders>
              <w:top w:val="nil"/>
              <w:bottom w:val="nil"/>
            </w:tcBorders>
          </w:tcPr>
          <w:p>
            <w:pPr>
              <w:pStyle w:val="TableParagraph"/>
              <w:spacing w:before="127"/>
              <w:ind w:left="25"/>
              <w:rPr>
                <w:sz w:val="18"/>
              </w:rPr>
            </w:pPr>
            <w:r>
              <w:rPr>
                <w:spacing w:val="-2"/>
                <w:sz w:val="18"/>
              </w:rPr>
              <w:t>ITEM49</w:t>
            </w:r>
          </w:p>
        </w:tc>
        <w:tc>
          <w:tcPr>
            <w:tcW w:w="1037" w:type="dxa"/>
            <w:tcBorders>
              <w:top w:val="nil"/>
              <w:bottom w:val="nil"/>
              <w:right w:val="single" w:sz="8" w:space="0" w:color="000000"/>
            </w:tcBorders>
          </w:tcPr>
          <w:p>
            <w:pPr>
              <w:pStyle w:val="TableParagraph"/>
              <w:spacing w:before="1"/>
              <w:rPr>
                <w:rFonts w:ascii="Arial"/>
                <w:b/>
                <w:sz w:val="18"/>
              </w:rPr>
            </w:pPr>
          </w:p>
          <w:p>
            <w:pPr>
              <w:pStyle w:val="TableParagraph"/>
              <w:ind w:right="-15"/>
              <w:jc w:val="right"/>
              <w:rPr>
                <w:sz w:val="18"/>
              </w:rPr>
            </w:pPr>
            <w:r>
              <w:rPr>
                <w:spacing w:val="-5"/>
                <w:sz w:val="18"/>
              </w:rPr>
              <w:t>52</w:t>
            </w:r>
          </w:p>
        </w:tc>
        <w:tc>
          <w:tcPr>
            <w:tcW w:w="1087" w:type="dxa"/>
            <w:tcBorders>
              <w:top w:val="nil"/>
              <w:left w:val="single" w:sz="8" w:space="0" w:color="000000"/>
              <w:bottom w:val="nil"/>
              <w:right w:val="single" w:sz="8" w:space="0" w:color="000000"/>
            </w:tcBorders>
          </w:tcPr>
          <w:p>
            <w:pPr>
              <w:pStyle w:val="TableParagraph"/>
              <w:spacing w:before="1"/>
              <w:rPr>
                <w:rFonts w:ascii="Arial"/>
                <w:b/>
                <w:sz w:val="18"/>
              </w:rPr>
            </w:pPr>
          </w:p>
          <w:p>
            <w:pPr>
              <w:pStyle w:val="TableParagraph"/>
              <w:ind w:right="-15"/>
              <w:jc w:val="right"/>
              <w:rPr>
                <w:sz w:val="18"/>
              </w:rPr>
            </w:pPr>
            <w:r>
              <w:rPr>
                <w:spacing w:val="-4"/>
                <w:sz w:val="18"/>
              </w:rPr>
              <w:t>3.00</w:t>
            </w:r>
          </w:p>
        </w:tc>
        <w:tc>
          <w:tcPr>
            <w:tcW w:w="1121" w:type="dxa"/>
            <w:tcBorders>
              <w:top w:val="nil"/>
              <w:left w:val="single" w:sz="8" w:space="0" w:color="000000"/>
              <w:bottom w:val="nil"/>
              <w:right w:val="single" w:sz="8" w:space="0" w:color="000000"/>
            </w:tcBorders>
          </w:tcPr>
          <w:p>
            <w:pPr>
              <w:pStyle w:val="TableParagraph"/>
              <w:spacing w:before="1"/>
              <w:rPr>
                <w:rFonts w:ascii="Arial"/>
                <w:b/>
                <w:sz w:val="18"/>
              </w:rPr>
            </w:pPr>
          </w:p>
          <w:p>
            <w:pPr>
              <w:pStyle w:val="TableParagraph"/>
              <w:ind w:right="-15"/>
              <w:jc w:val="right"/>
              <w:rPr>
                <w:sz w:val="18"/>
              </w:rPr>
            </w:pPr>
            <w:r>
              <w:rPr>
                <w:spacing w:val="-4"/>
                <w:sz w:val="18"/>
              </w:rPr>
              <w:t>5.00</w:t>
            </w:r>
          </w:p>
        </w:tc>
        <w:tc>
          <w:tcPr>
            <w:tcW w:w="1037" w:type="dxa"/>
            <w:tcBorders>
              <w:top w:val="nil"/>
              <w:left w:val="single" w:sz="8" w:space="0" w:color="000000"/>
              <w:bottom w:val="nil"/>
              <w:right w:val="single" w:sz="8" w:space="0" w:color="000000"/>
            </w:tcBorders>
          </w:tcPr>
          <w:p>
            <w:pPr>
              <w:pStyle w:val="TableParagraph"/>
              <w:spacing w:before="1"/>
              <w:rPr>
                <w:rFonts w:ascii="Arial"/>
                <w:b/>
                <w:sz w:val="18"/>
              </w:rPr>
            </w:pPr>
          </w:p>
          <w:p>
            <w:pPr>
              <w:pStyle w:val="TableParagraph"/>
              <w:ind w:right="-15"/>
              <w:jc w:val="right"/>
              <w:rPr>
                <w:sz w:val="18"/>
              </w:rPr>
            </w:pPr>
            <w:r>
              <w:rPr>
                <w:spacing w:val="-2"/>
                <w:sz w:val="18"/>
              </w:rPr>
              <w:t>4.2400</w:t>
            </w:r>
          </w:p>
        </w:tc>
        <w:tc>
          <w:tcPr>
            <w:tcW w:w="1462" w:type="dxa"/>
            <w:tcBorders>
              <w:top w:val="nil"/>
              <w:left w:val="single" w:sz="8" w:space="0" w:color="000000"/>
              <w:bottom w:val="nil"/>
            </w:tcBorders>
          </w:tcPr>
          <w:p>
            <w:pPr>
              <w:pStyle w:val="TableParagraph"/>
              <w:spacing w:before="1"/>
              <w:rPr>
                <w:rFonts w:ascii="Arial"/>
                <w:b/>
                <w:sz w:val="18"/>
              </w:rPr>
            </w:pPr>
          </w:p>
          <w:p>
            <w:pPr>
              <w:pStyle w:val="TableParagraph"/>
              <w:ind w:right="-29"/>
              <w:jc w:val="right"/>
              <w:rPr>
                <w:sz w:val="18"/>
              </w:rPr>
            </w:pPr>
            <w:r>
              <w:rPr>
                <w:spacing w:val="-2"/>
                <w:sz w:val="18"/>
              </w:rPr>
              <w:t>.34300</w:t>
            </w:r>
          </w:p>
        </w:tc>
      </w:tr>
      <w:tr>
        <w:trPr>
          <w:trHeight w:val="542" w:hRule="atLeast"/>
        </w:trPr>
        <w:tc>
          <w:tcPr>
            <w:tcW w:w="1726" w:type="dxa"/>
            <w:tcBorders>
              <w:top w:val="nil"/>
              <w:bottom w:val="nil"/>
            </w:tcBorders>
          </w:tcPr>
          <w:p>
            <w:pPr>
              <w:pStyle w:val="TableParagraph"/>
              <w:spacing w:before="127"/>
              <w:ind w:left="25"/>
              <w:rPr>
                <w:sz w:val="18"/>
              </w:rPr>
            </w:pPr>
            <w:r>
              <w:rPr>
                <w:spacing w:val="-2"/>
                <w:sz w:val="18"/>
              </w:rPr>
              <w:t>ITEM50</w:t>
            </w:r>
          </w:p>
        </w:tc>
        <w:tc>
          <w:tcPr>
            <w:tcW w:w="1037" w:type="dxa"/>
            <w:tcBorders>
              <w:top w:val="nil"/>
              <w:bottom w:val="nil"/>
              <w:right w:val="single" w:sz="8" w:space="0" w:color="000000"/>
            </w:tcBorders>
          </w:tcPr>
          <w:p>
            <w:pPr>
              <w:pStyle w:val="TableParagraph"/>
              <w:spacing w:before="1"/>
              <w:rPr>
                <w:rFonts w:ascii="Arial"/>
                <w:b/>
                <w:sz w:val="18"/>
              </w:rPr>
            </w:pPr>
          </w:p>
          <w:p>
            <w:pPr>
              <w:pStyle w:val="TableParagraph"/>
              <w:ind w:right="-15"/>
              <w:jc w:val="right"/>
              <w:rPr>
                <w:sz w:val="18"/>
              </w:rPr>
            </w:pPr>
            <w:r>
              <w:rPr>
                <w:spacing w:val="-5"/>
                <w:sz w:val="18"/>
              </w:rPr>
              <w:t>52</w:t>
            </w:r>
          </w:p>
        </w:tc>
        <w:tc>
          <w:tcPr>
            <w:tcW w:w="1087" w:type="dxa"/>
            <w:tcBorders>
              <w:top w:val="nil"/>
              <w:left w:val="single" w:sz="8" w:space="0" w:color="000000"/>
              <w:bottom w:val="nil"/>
              <w:right w:val="single" w:sz="8" w:space="0" w:color="000000"/>
            </w:tcBorders>
          </w:tcPr>
          <w:p>
            <w:pPr>
              <w:pStyle w:val="TableParagraph"/>
              <w:spacing w:before="1"/>
              <w:rPr>
                <w:rFonts w:ascii="Arial"/>
                <w:b/>
                <w:sz w:val="18"/>
              </w:rPr>
            </w:pPr>
          </w:p>
          <w:p>
            <w:pPr>
              <w:pStyle w:val="TableParagraph"/>
              <w:ind w:right="-15"/>
              <w:jc w:val="right"/>
              <w:rPr>
                <w:sz w:val="18"/>
              </w:rPr>
            </w:pPr>
            <w:r>
              <w:rPr>
                <w:spacing w:val="-4"/>
                <w:sz w:val="18"/>
              </w:rPr>
              <w:t>2.00</w:t>
            </w:r>
          </w:p>
        </w:tc>
        <w:tc>
          <w:tcPr>
            <w:tcW w:w="1121" w:type="dxa"/>
            <w:tcBorders>
              <w:top w:val="nil"/>
              <w:left w:val="single" w:sz="8" w:space="0" w:color="000000"/>
              <w:bottom w:val="nil"/>
              <w:right w:val="single" w:sz="8" w:space="0" w:color="000000"/>
            </w:tcBorders>
          </w:tcPr>
          <w:p>
            <w:pPr>
              <w:pStyle w:val="TableParagraph"/>
              <w:spacing w:before="1"/>
              <w:rPr>
                <w:rFonts w:ascii="Arial"/>
                <w:b/>
                <w:sz w:val="18"/>
              </w:rPr>
            </w:pPr>
          </w:p>
          <w:p>
            <w:pPr>
              <w:pStyle w:val="TableParagraph"/>
              <w:ind w:right="-15"/>
              <w:jc w:val="right"/>
              <w:rPr>
                <w:sz w:val="18"/>
              </w:rPr>
            </w:pPr>
            <w:r>
              <w:rPr>
                <w:spacing w:val="-4"/>
                <w:sz w:val="18"/>
              </w:rPr>
              <w:t>5.00</w:t>
            </w:r>
          </w:p>
        </w:tc>
        <w:tc>
          <w:tcPr>
            <w:tcW w:w="1037" w:type="dxa"/>
            <w:tcBorders>
              <w:top w:val="nil"/>
              <w:left w:val="single" w:sz="8" w:space="0" w:color="000000"/>
              <w:bottom w:val="nil"/>
              <w:right w:val="single" w:sz="8" w:space="0" w:color="000000"/>
            </w:tcBorders>
          </w:tcPr>
          <w:p>
            <w:pPr>
              <w:pStyle w:val="TableParagraph"/>
              <w:spacing w:before="1"/>
              <w:rPr>
                <w:rFonts w:ascii="Arial"/>
                <w:b/>
                <w:sz w:val="18"/>
              </w:rPr>
            </w:pPr>
          </w:p>
          <w:p>
            <w:pPr>
              <w:pStyle w:val="TableParagraph"/>
              <w:ind w:right="-15"/>
              <w:jc w:val="right"/>
              <w:rPr>
                <w:sz w:val="18"/>
              </w:rPr>
            </w:pPr>
            <w:r>
              <w:rPr>
                <w:spacing w:val="-2"/>
                <w:sz w:val="18"/>
              </w:rPr>
              <w:t>3.9231</w:t>
            </w:r>
          </w:p>
        </w:tc>
        <w:tc>
          <w:tcPr>
            <w:tcW w:w="1462" w:type="dxa"/>
            <w:tcBorders>
              <w:top w:val="nil"/>
              <w:left w:val="single" w:sz="8" w:space="0" w:color="000000"/>
              <w:bottom w:val="nil"/>
            </w:tcBorders>
          </w:tcPr>
          <w:p>
            <w:pPr>
              <w:pStyle w:val="TableParagraph"/>
              <w:spacing w:before="1"/>
              <w:rPr>
                <w:rFonts w:ascii="Arial"/>
                <w:b/>
                <w:sz w:val="18"/>
              </w:rPr>
            </w:pPr>
          </w:p>
          <w:p>
            <w:pPr>
              <w:pStyle w:val="TableParagraph"/>
              <w:ind w:right="-29"/>
              <w:jc w:val="right"/>
              <w:rPr>
                <w:sz w:val="18"/>
              </w:rPr>
            </w:pPr>
            <w:r>
              <w:rPr>
                <w:spacing w:val="-2"/>
                <w:sz w:val="18"/>
              </w:rPr>
              <w:t>.62139</w:t>
            </w:r>
          </w:p>
        </w:tc>
      </w:tr>
      <w:tr>
        <w:trPr>
          <w:trHeight w:val="542" w:hRule="atLeast"/>
        </w:trPr>
        <w:tc>
          <w:tcPr>
            <w:tcW w:w="1726" w:type="dxa"/>
            <w:tcBorders>
              <w:top w:val="nil"/>
              <w:bottom w:val="nil"/>
            </w:tcBorders>
          </w:tcPr>
          <w:p>
            <w:pPr>
              <w:pStyle w:val="TableParagraph"/>
              <w:spacing w:before="127"/>
              <w:ind w:left="25"/>
              <w:rPr>
                <w:sz w:val="18"/>
              </w:rPr>
            </w:pPr>
            <w:r>
              <w:rPr>
                <w:spacing w:val="-2"/>
                <w:sz w:val="18"/>
              </w:rPr>
              <w:t>ITEM51</w:t>
            </w:r>
          </w:p>
        </w:tc>
        <w:tc>
          <w:tcPr>
            <w:tcW w:w="1037" w:type="dxa"/>
            <w:tcBorders>
              <w:top w:val="nil"/>
              <w:bottom w:val="nil"/>
              <w:right w:val="single" w:sz="8" w:space="0" w:color="000000"/>
            </w:tcBorders>
          </w:tcPr>
          <w:p>
            <w:pPr>
              <w:pStyle w:val="TableParagraph"/>
              <w:spacing w:before="1"/>
              <w:rPr>
                <w:rFonts w:ascii="Arial"/>
                <w:b/>
                <w:sz w:val="18"/>
              </w:rPr>
            </w:pPr>
          </w:p>
          <w:p>
            <w:pPr>
              <w:pStyle w:val="TableParagraph"/>
              <w:ind w:right="-15"/>
              <w:jc w:val="right"/>
              <w:rPr>
                <w:sz w:val="18"/>
              </w:rPr>
            </w:pPr>
            <w:r>
              <w:rPr>
                <w:spacing w:val="-5"/>
                <w:sz w:val="18"/>
              </w:rPr>
              <w:t>52</w:t>
            </w:r>
          </w:p>
        </w:tc>
        <w:tc>
          <w:tcPr>
            <w:tcW w:w="1087" w:type="dxa"/>
            <w:tcBorders>
              <w:top w:val="nil"/>
              <w:left w:val="single" w:sz="8" w:space="0" w:color="000000"/>
              <w:bottom w:val="nil"/>
              <w:right w:val="single" w:sz="8" w:space="0" w:color="000000"/>
            </w:tcBorders>
          </w:tcPr>
          <w:p>
            <w:pPr>
              <w:pStyle w:val="TableParagraph"/>
              <w:spacing w:before="1"/>
              <w:rPr>
                <w:rFonts w:ascii="Arial"/>
                <w:b/>
                <w:sz w:val="18"/>
              </w:rPr>
            </w:pPr>
          </w:p>
          <w:p>
            <w:pPr>
              <w:pStyle w:val="TableParagraph"/>
              <w:ind w:right="-15"/>
              <w:jc w:val="right"/>
              <w:rPr>
                <w:sz w:val="18"/>
              </w:rPr>
            </w:pPr>
            <w:r>
              <w:rPr>
                <w:spacing w:val="-4"/>
                <w:sz w:val="18"/>
              </w:rPr>
              <w:t>2.00</w:t>
            </w:r>
          </w:p>
        </w:tc>
        <w:tc>
          <w:tcPr>
            <w:tcW w:w="1121" w:type="dxa"/>
            <w:tcBorders>
              <w:top w:val="nil"/>
              <w:left w:val="single" w:sz="8" w:space="0" w:color="000000"/>
              <w:bottom w:val="nil"/>
              <w:right w:val="single" w:sz="8" w:space="0" w:color="000000"/>
            </w:tcBorders>
          </w:tcPr>
          <w:p>
            <w:pPr>
              <w:pStyle w:val="TableParagraph"/>
              <w:spacing w:before="1"/>
              <w:rPr>
                <w:rFonts w:ascii="Arial"/>
                <w:b/>
                <w:sz w:val="18"/>
              </w:rPr>
            </w:pPr>
          </w:p>
          <w:p>
            <w:pPr>
              <w:pStyle w:val="TableParagraph"/>
              <w:ind w:right="-15"/>
              <w:jc w:val="right"/>
              <w:rPr>
                <w:sz w:val="18"/>
              </w:rPr>
            </w:pPr>
            <w:r>
              <w:rPr>
                <w:spacing w:val="-4"/>
                <w:sz w:val="18"/>
              </w:rPr>
              <w:t>5.00</w:t>
            </w:r>
          </w:p>
        </w:tc>
        <w:tc>
          <w:tcPr>
            <w:tcW w:w="1037" w:type="dxa"/>
            <w:tcBorders>
              <w:top w:val="nil"/>
              <w:left w:val="single" w:sz="8" w:space="0" w:color="000000"/>
              <w:bottom w:val="nil"/>
              <w:right w:val="single" w:sz="8" w:space="0" w:color="000000"/>
            </w:tcBorders>
          </w:tcPr>
          <w:p>
            <w:pPr>
              <w:pStyle w:val="TableParagraph"/>
              <w:spacing w:before="1"/>
              <w:rPr>
                <w:rFonts w:ascii="Arial"/>
                <w:b/>
                <w:sz w:val="18"/>
              </w:rPr>
            </w:pPr>
          </w:p>
          <w:p>
            <w:pPr>
              <w:pStyle w:val="TableParagraph"/>
              <w:ind w:right="-15"/>
              <w:jc w:val="right"/>
              <w:rPr>
                <w:sz w:val="18"/>
              </w:rPr>
            </w:pPr>
            <w:r>
              <w:rPr>
                <w:spacing w:val="-2"/>
                <w:sz w:val="18"/>
              </w:rPr>
              <w:t>4.1546</w:t>
            </w:r>
          </w:p>
        </w:tc>
        <w:tc>
          <w:tcPr>
            <w:tcW w:w="1462" w:type="dxa"/>
            <w:tcBorders>
              <w:top w:val="nil"/>
              <w:left w:val="single" w:sz="8" w:space="0" w:color="000000"/>
              <w:bottom w:val="nil"/>
            </w:tcBorders>
          </w:tcPr>
          <w:p>
            <w:pPr>
              <w:pStyle w:val="TableParagraph"/>
              <w:spacing w:before="1"/>
              <w:rPr>
                <w:rFonts w:ascii="Arial"/>
                <w:b/>
                <w:sz w:val="18"/>
              </w:rPr>
            </w:pPr>
          </w:p>
          <w:p>
            <w:pPr>
              <w:pStyle w:val="TableParagraph"/>
              <w:ind w:right="-29"/>
              <w:jc w:val="right"/>
              <w:rPr>
                <w:sz w:val="18"/>
              </w:rPr>
            </w:pPr>
            <w:r>
              <w:rPr>
                <w:spacing w:val="-2"/>
                <w:sz w:val="18"/>
              </w:rPr>
              <w:t>.68682</w:t>
            </w:r>
          </w:p>
        </w:tc>
      </w:tr>
      <w:tr>
        <w:trPr>
          <w:trHeight w:val="542" w:hRule="atLeast"/>
        </w:trPr>
        <w:tc>
          <w:tcPr>
            <w:tcW w:w="1726" w:type="dxa"/>
            <w:tcBorders>
              <w:top w:val="nil"/>
              <w:bottom w:val="nil"/>
            </w:tcBorders>
          </w:tcPr>
          <w:p>
            <w:pPr>
              <w:pStyle w:val="TableParagraph"/>
              <w:spacing w:before="127"/>
              <w:ind w:left="25"/>
              <w:rPr>
                <w:sz w:val="18"/>
              </w:rPr>
            </w:pPr>
            <w:r>
              <w:rPr>
                <w:spacing w:val="-2"/>
                <w:sz w:val="18"/>
              </w:rPr>
              <w:t>ITEM52</w:t>
            </w:r>
          </w:p>
        </w:tc>
        <w:tc>
          <w:tcPr>
            <w:tcW w:w="1037" w:type="dxa"/>
            <w:tcBorders>
              <w:top w:val="nil"/>
              <w:bottom w:val="nil"/>
              <w:right w:val="single" w:sz="8" w:space="0" w:color="000000"/>
            </w:tcBorders>
          </w:tcPr>
          <w:p>
            <w:pPr>
              <w:pStyle w:val="TableParagraph"/>
              <w:spacing w:before="1"/>
              <w:rPr>
                <w:rFonts w:ascii="Arial"/>
                <w:b/>
                <w:sz w:val="18"/>
              </w:rPr>
            </w:pPr>
          </w:p>
          <w:p>
            <w:pPr>
              <w:pStyle w:val="TableParagraph"/>
              <w:ind w:right="-15"/>
              <w:jc w:val="right"/>
              <w:rPr>
                <w:sz w:val="18"/>
              </w:rPr>
            </w:pPr>
            <w:r>
              <w:rPr>
                <w:spacing w:val="-5"/>
                <w:sz w:val="18"/>
              </w:rPr>
              <w:t>52</w:t>
            </w:r>
          </w:p>
        </w:tc>
        <w:tc>
          <w:tcPr>
            <w:tcW w:w="1087" w:type="dxa"/>
            <w:tcBorders>
              <w:top w:val="nil"/>
              <w:left w:val="single" w:sz="8" w:space="0" w:color="000000"/>
              <w:bottom w:val="nil"/>
              <w:right w:val="single" w:sz="8" w:space="0" w:color="000000"/>
            </w:tcBorders>
          </w:tcPr>
          <w:p>
            <w:pPr>
              <w:pStyle w:val="TableParagraph"/>
              <w:spacing w:before="1"/>
              <w:rPr>
                <w:rFonts w:ascii="Arial"/>
                <w:b/>
                <w:sz w:val="18"/>
              </w:rPr>
            </w:pPr>
          </w:p>
          <w:p>
            <w:pPr>
              <w:pStyle w:val="TableParagraph"/>
              <w:ind w:right="-15"/>
              <w:jc w:val="right"/>
              <w:rPr>
                <w:sz w:val="18"/>
              </w:rPr>
            </w:pPr>
            <w:r>
              <w:rPr>
                <w:spacing w:val="-4"/>
                <w:sz w:val="18"/>
              </w:rPr>
              <w:t>2.00</w:t>
            </w:r>
          </w:p>
        </w:tc>
        <w:tc>
          <w:tcPr>
            <w:tcW w:w="1121" w:type="dxa"/>
            <w:tcBorders>
              <w:top w:val="nil"/>
              <w:left w:val="single" w:sz="8" w:space="0" w:color="000000"/>
              <w:bottom w:val="nil"/>
              <w:right w:val="single" w:sz="8" w:space="0" w:color="000000"/>
            </w:tcBorders>
          </w:tcPr>
          <w:p>
            <w:pPr>
              <w:pStyle w:val="TableParagraph"/>
              <w:spacing w:before="1"/>
              <w:rPr>
                <w:rFonts w:ascii="Arial"/>
                <w:b/>
                <w:sz w:val="18"/>
              </w:rPr>
            </w:pPr>
          </w:p>
          <w:p>
            <w:pPr>
              <w:pStyle w:val="TableParagraph"/>
              <w:ind w:right="-15"/>
              <w:jc w:val="right"/>
              <w:rPr>
                <w:sz w:val="18"/>
              </w:rPr>
            </w:pPr>
            <w:r>
              <w:rPr>
                <w:spacing w:val="-4"/>
                <w:sz w:val="18"/>
              </w:rPr>
              <w:t>5.00</w:t>
            </w:r>
          </w:p>
        </w:tc>
        <w:tc>
          <w:tcPr>
            <w:tcW w:w="1037" w:type="dxa"/>
            <w:tcBorders>
              <w:top w:val="nil"/>
              <w:left w:val="single" w:sz="8" w:space="0" w:color="000000"/>
              <w:bottom w:val="nil"/>
              <w:right w:val="single" w:sz="8" w:space="0" w:color="000000"/>
            </w:tcBorders>
          </w:tcPr>
          <w:p>
            <w:pPr>
              <w:pStyle w:val="TableParagraph"/>
              <w:spacing w:before="1"/>
              <w:rPr>
                <w:rFonts w:ascii="Arial"/>
                <w:b/>
                <w:sz w:val="18"/>
              </w:rPr>
            </w:pPr>
          </w:p>
          <w:p>
            <w:pPr>
              <w:pStyle w:val="TableParagraph"/>
              <w:ind w:right="-15"/>
              <w:jc w:val="right"/>
              <w:rPr>
                <w:sz w:val="18"/>
              </w:rPr>
            </w:pPr>
            <w:r>
              <w:rPr>
                <w:spacing w:val="-2"/>
                <w:sz w:val="18"/>
              </w:rPr>
              <w:t>3.9631</w:t>
            </w:r>
          </w:p>
        </w:tc>
        <w:tc>
          <w:tcPr>
            <w:tcW w:w="1462" w:type="dxa"/>
            <w:tcBorders>
              <w:top w:val="nil"/>
              <w:left w:val="single" w:sz="8" w:space="0" w:color="000000"/>
              <w:bottom w:val="nil"/>
            </w:tcBorders>
          </w:tcPr>
          <w:p>
            <w:pPr>
              <w:pStyle w:val="TableParagraph"/>
              <w:spacing w:before="1"/>
              <w:rPr>
                <w:rFonts w:ascii="Arial"/>
                <w:b/>
                <w:sz w:val="18"/>
              </w:rPr>
            </w:pPr>
          </w:p>
          <w:p>
            <w:pPr>
              <w:pStyle w:val="TableParagraph"/>
              <w:ind w:right="-29"/>
              <w:jc w:val="right"/>
              <w:rPr>
                <w:sz w:val="18"/>
              </w:rPr>
            </w:pPr>
            <w:r>
              <w:rPr>
                <w:spacing w:val="-2"/>
                <w:sz w:val="18"/>
              </w:rPr>
              <w:t>.78830</w:t>
            </w:r>
          </w:p>
        </w:tc>
      </w:tr>
      <w:tr>
        <w:trPr>
          <w:trHeight w:val="540" w:hRule="atLeast"/>
        </w:trPr>
        <w:tc>
          <w:tcPr>
            <w:tcW w:w="1726" w:type="dxa"/>
            <w:tcBorders>
              <w:top w:val="nil"/>
              <w:bottom w:val="nil"/>
            </w:tcBorders>
          </w:tcPr>
          <w:p>
            <w:pPr>
              <w:pStyle w:val="TableParagraph"/>
              <w:spacing w:before="127"/>
              <w:ind w:left="25"/>
              <w:rPr>
                <w:sz w:val="18"/>
              </w:rPr>
            </w:pPr>
            <w:r>
              <w:rPr>
                <w:spacing w:val="-2"/>
                <w:sz w:val="18"/>
              </w:rPr>
              <w:t>ITEM53</w:t>
            </w:r>
          </w:p>
        </w:tc>
        <w:tc>
          <w:tcPr>
            <w:tcW w:w="1037" w:type="dxa"/>
            <w:tcBorders>
              <w:top w:val="nil"/>
              <w:bottom w:val="nil"/>
              <w:right w:val="single" w:sz="8" w:space="0" w:color="000000"/>
            </w:tcBorders>
          </w:tcPr>
          <w:p>
            <w:pPr>
              <w:pStyle w:val="TableParagraph"/>
              <w:spacing w:before="206"/>
              <w:ind w:right="-15"/>
              <w:jc w:val="right"/>
              <w:rPr>
                <w:sz w:val="18"/>
              </w:rPr>
            </w:pPr>
            <w:r>
              <w:rPr>
                <w:spacing w:val="-5"/>
                <w:sz w:val="18"/>
              </w:rPr>
              <w:t>52</w:t>
            </w:r>
          </w:p>
        </w:tc>
        <w:tc>
          <w:tcPr>
            <w:tcW w:w="1087" w:type="dxa"/>
            <w:tcBorders>
              <w:top w:val="nil"/>
              <w:left w:val="single" w:sz="8" w:space="0" w:color="000000"/>
              <w:bottom w:val="nil"/>
              <w:right w:val="single" w:sz="8" w:space="0" w:color="000000"/>
            </w:tcBorders>
          </w:tcPr>
          <w:p>
            <w:pPr>
              <w:pStyle w:val="TableParagraph"/>
              <w:spacing w:before="206"/>
              <w:ind w:right="-15"/>
              <w:jc w:val="right"/>
              <w:rPr>
                <w:sz w:val="18"/>
              </w:rPr>
            </w:pPr>
            <w:r>
              <w:rPr>
                <w:spacing w:val="-4"/>
                <w:sz w:val="18"/>
              </w:rPr>
              <w:t>2.00</w:t>
            </w:r>
          </w:p>
        </w:tc>
        <w:tc>
          <w:tcPr>
            <w:tcW w:w="1121" w:type="dxa"/>
            <w:tcBorders>
              <w:top w:val="nil"/>
              <w:left w:val="single" w:sz="8" w:space="0" w:color="000000"/>
              <w:bottom w:val="nil"/>
              <w:right w:val="single" w:sz="8" w:space="0" w:color="000000"/>
            </w:tcBorders>
          </w:tcPr>
          <w:p>
            <w:pPr>
              <w:pStyle w:val="TableParagraph"/>
              <w:spacing w:before="206"/>
              <w:ind w:right="-15"/>
              <w:jc w:val="right"/>
              <w:rPr>
                <w:sz w:val="18"/>
              </w:rPr>
            </w:pPr>
            <w:r>
              <w:rPr>
                <w:spacing w:val="-4"/>
                <w:sz w:val="18"/>
              </w:rPr>
              <w:t>5.00</w:t>
            </w:r>
          </w:p>
        </w:tc>
        <w:tc>
          <w:tcPr>
            <w:tcW w:w="1037" w:type="dxa"/>
            <w:tcBorders>
              <w:top w:val="nil"/>
              <w:left w:val="single" w:sz="8" w:space="0" w:color="000000"/>
              <w:bottom w:val="nil"/>
              <w:right w:val="single" w:sz="8" w:space="0" w:color="000000"/>
            </w:tcBorders>
          </w:tcPr>
          <w:p>
            <w:pPr>
              <w:pStyle w:val="TableParagraph"/>
              <w:spacing w:before="206"/>
              <w:ind w:right="-15"/>
              <w:jc w:val="right"/>
              <w:rPr>
                <w:sz w:val="18"/>
              </w:rPr>
            </w:pPr>
            <w:r>
              <w:rPr>
                <w:spacing w:val="-2"/>
                <w:sz w:val="18"/>
              </w:rPr>
              <w:t>4.1538</w:t>
            </w:r>
          </w:p>
        </w:tc>
        <w:tc>
          <w:tcPr>
            <w:tcW w:w="1462" w:type="dxa"/>
            <w:tcBorders>
              <w:top w:val="nil"/>
              <w:left w:val="single" w:sz="8" w:space="0" w:color="000000"/>
              <w:bottom w:val="nil"/>
            </w:tcBorders>
          </w:tcPr>
          <w:p>
            <w:pPr>
              <w:pStyle w:val="TableParagraph"/>
              <w:spacing w:before="206"/>
              <w:ind w:right="-29"/>
              <w:jc w:val="right"/>
              <w:rPr>
                <w:sz w:val="18"/>
              </w:rPr>
            </w:pPr>
            <w:r>
              <w:rPr>
                <w:spacing w:val="-2"/>
                <w:sz w:val="18"/>
              </w:rPr>
              <w:t>.77674</w:t>
            </w:r>
          </w:p>
        </w:tc>
      </w:tr>
      <w:tr>
        <w:trPr>
          <w:trHeight w:val="542" w:hRule="atLeast"/>
        </w:trPr>
        <w:tc>
          <w:tcPr>
            <w:tcW w:w="1726" w:type="dxa"/>
            <w:tcBorders>
              <w:top w:val="nil"/>
              <w:bottom w:val="nil"/>
            </w:tcBorders>
          </w:tcPr>
          <w:p>
            <w:pPr>
              <w:pStyle w:val="TableParagraph"/>
              <w:spacing w:before="127"/>
              <w:ind w:left="25"/>
              <w:rPr>
                <w:sz w:val="18"/>
              </w:rPr>
            </w:pPr>
            <w:r>
              <w:rPr>
                <w:spacing w:val="-2"/>
                <w:sz w:val="18"/>
              </w:rPr>
              <w:t>ITEM54</w:t>
            </w:r>
          </w:p>
        </w:tc>
        <w:tc>
          <w:tcPr>
            <w:tcW w:w="1037" w:type="dxa"/>
            <w:tcBorders>
              <w:top w:val="nil"/>
              <w:bottom w:val="nil"/>
              <w:right w:val="single" w:sz="8" w:space="0" w:color="000000"/>
            </w:tcBorders>
          </w:tcPr>
          <w:p>
            <w:pPr>
              <w:pStyle w:val="TableParagraph"/>
              <w:spacing w:before="1"/>
              <w:rPr>
                <w:rFonts w:ascii="Arial"/>
                <w:b/>
                <w:sz w:val="18"/>
              </w:rPr>
            </w:pPr>
          </w:p>
          <w:p>
            <w:pPr>
              <w:pStyle w:val="TableParagraph"/>
              <w:ind w:right="-15"/>
              <w:jc w:val="right"/>
              <w:rPr>
                <w:sz w:val="18"/>
              </w:rPr>
            </w:pPr>
            <w:r>
              <w:rPr>
                <w:spacing w:val="-5"/>
                <w:sz w:val="18"/>
              </w:rPr>
              <w:t>52</w:t>
            </w:r>
          </w:p>
        </w:tc>
        <w:tc>
          <w:tcPr>
            <w:tcW w:w="1087" w:type="dxa"/>
            <w:tcBorders>
              <w:top w:val="nil"/>
              <w:left w:val="single" w:sz="8" w:space="0" w:color="000000"/>
              <w:bottom w:val="nil"/>
              <w:right w:val="single" w:sz="8" w:space="0" w:color="000000"/>
            </w:tcBorders>
          </w:tcPr>
          <w:p>
            <w:pPr>
              <w:pStyle w:val="TableParagraph"/>
              <w:spacing w:before="1"/>
              <w:rPr>
                <w:rFonts w:ascii="Arial"/>
                <w:b/>
                <w:sz w:val="18"/>
              </w:rPr>
            </w:pPr>
          </w:p>
          <w:p>
            <w:pPr>
              <w:pStyle w:val="TableParagraph"/>
              <w:ind w:right="-15"/>
              <w:jc w:val="right"/>
              <w:rPr>
                <w:sz w:val="18"/>
              </w:rPr>
            </w:pPr>
            <w:r>
              <w:rPr>
                <w:spacing w:val="-4"/>
                <w:sz w:val="18"/>
              </w:rPr>
              <w:t>2.00</w:t>
            </w:r>
          </w:p>
        </w:tc>
        <w:tc>
          <w:tcPr>
            <w:tcW w:w="1121" w:type="dxa"/>
            <w:tcBorders>
              <w:top w:val="nil"/>
              <w:left w:val="single" w:sz="8" w:space="0" w:color="000000"/>
              <w:bottom w:val="nil"/>
              <w:right w:val="single" w:sz="8" w:space="0" w:color="000000"/>
            </w:tcBorders>
          </w:tcPr>
          <w:p>
            <w:pPr>
              <w:pStyle w:val="TableParagraph"/>
              <w:spacing w:before="1"/>
              <w:rPr>
                <w:rFonts w:ascii="Arial"/>
                <w:b/>
                <w:sz w:val="18"/>
              </w:rPr>
            </w:pPr>
          </w:p>
          <w:p>
            <w:pPr>
              <w:pStyle w:val="TableParagraph"/>
              <w:ind w:right="-15"/>
              <w:jc w:val="right"/>
              <w:rPr>
                <w:sz w:val="18"/>
              </w:rPr>
            </w:pPr>
            <w:r>
              <w:rPr>
                <w:spacing w:val="-4"/>
                <w:sz w:val="18"/>
              </w:rPr>
              <w:t>5.00</w:t>
            </w:r>
          </w:p>
        </w:tc>
        <w:tc>
          <w:tcPr>
            <w:tcW w:w="1037" w:type="dxa"/>
            <w:tcBorders>
              <w:top w:val="nil"/>
              <w:left w:val="single" w:sz="8" w:space="0" w:color="000000"/>
              <w:bottom w:val="nil"/>
              <w:right w:val="single" w:sz="8" w:space="0" w:color="000000"/>
            </w:tcBorders>
          </w:tcPr>
          <w:p>
            <w:pPr>
              <w:pStyle w:val="TableParagraph"/>
              <w:spacing w:before="1"/>
              <w:rPr>
                <w:rFonts w:ascii="Arial"/>
                <w:b/>
                <w:sz w:val="18"/>
              </w:rPr>
            </w:pPr>
          </w:p>
          <w:p>
            <w:pPr>
              <w:pStyle w:val="TableParagraph"/>
              <w:ind w:right="-15"/>
              <w:jc w:val="right"/>
              <w:rPr>
                <w:sz w:val="18"/>
              </w:rPr>
            </w:pPr>
            <w:r>
              <w:rPr>
                <w:spacing w:val="-2"/>
                <w:sz w:val="18"/>
              </w:rPr>
              <w:t>3.9615</w:t>
            </w:r>
          </w:p>
        </w:tc>
        <w:tc>
          <w:tcPr>
            <w:tcW w:w="1462" w:type="dxa"/>
            <w:tcBorders>
              <w:top w:val="nil"/>
              <w:left w:val="single" w:sz="8" w:space="0" w:color="000000"/>
              <w:bottom w:val="nil"/>
            </w:tcBorders>
          </w:tcPr>
          <w:p>
            <w:pPr>
              <w:pStyle w:val="TableParagraph"/>
              <w:spacing w:before="1"/>
              <w:rPr>
                <w:rFonts w:ascii="Arial"/>
                <w:b/>
                <w:sz w:val="18"/>
              </w:rPr>
            </w:pPr>
          </w:p>
          <w:p>
            <w:pPr>
              <w:pStyle w:val="TableParagraph"/>
              <w:ind w:right="-29"/>
              <w:jc w:val="right"/>
              <w:rPr>
                <w:sz w:val="18"/>
              </w:rPr>
            </w:pPr>
            <w:r>
              <w:rPr>
                <w:spacing w:val="-2"/>
                <w:sz w:val="18"/>
              </w:rPr>
              <w:t>.83927</w:t>
            </w:r>
          </w:p>
        </w:tc>
      </w:tr>
      <w:tr>
        <w:trPr>
          <w:trHeight w:val="542" w:hRule="atLeast"/>
        </w:trPr>
        <w:tc>
          <w:tcPr>
            <w:tcW w:w="1726" w:type="dxa"/>
            <w:tcBorders>
              <w:top w:val="nil"/>
              <w:bottom w:val="nil"/>
            </w:tcBorders>
          </w:tcPr>
          <w:p>
            <w:pPr>
              <w:pStyle w:val="TableParagraph"/>
              <w:spacing w:before="127"/>
              <w:ind w:left="25"/>
              <w:rPr>
                <w:sz w:val="18"/>
              </w:rPr>
            </w:pPr>
            <w:r>
              <w:rPr>
                <w:spacing w:val="-2"/>
                <w:sz w:val="18"/>
              </w:rPr>
              <w:t>ITEM55</w:t>
            </w:r>
          </w:p>
        </w:tc>
        <w:tc>
          <w:tcPr>
            <w:tcW w:w="1037" w:type="dxa"/>
            <w:tcBorders>
              <w:top w:val="nil"/>
              <w:bottom w:val="nil"/>
              <w:right w:val="single" w:sz="8" w:space="0" w:color="000000"/>
            </w:tcBorders>
          </w:tcPr>
          <w:p>
            <w:pPr>
              <w:pStyle w:val="TableParagraph"/>
              <w:spacing w:before="1"/>
              <w:rPr>
                <w:rFonts w:ascii="Arial"/>
                <w:b/>
                <w:sz w:val="18"/>
              </w:rPr>
            </w:pPr>
          </w:p>
          <w:p>
            <w:pPr>
              <w:pStyle w:val="TableParagraph"/>
              <w:ind w:right="-15"/>
              <w:jc w:val="right"/>
              <w:rPr>
                <w:sz w:val="18"/>
              </w:rPr>
            </w:pPr>
            <w:r>
              <w:rPr>
                <w:spacing w:val="-5"/>
                <w:sz w:val="18"/>
              </w:rPr>
              <w:t>52</w:t>
            </w:r>
          </w:p>
        </w:tc>
        <w:tc>
          <w:tcPr>
            <w:tcW w:w="1087" w:type="dxa"/>
            <w:tcBorders>
              <w:top w:val="nil"/>
              <w:left w:val="single" w:sz="8" w:space="0" w:color="000000"/>
              <w:bottom w:val="nil"/>
              <w:right w:val="single" w:sz="8" w:space="0" w:color="000000"/>
            </w:tcBorders>
          </w:tcPr>
          <w:p>
            <w:pPr>
              <w:pStyle w:val="TableParagraph"/>
              <w:spacing w:before="1"/>
              <w:rPr>
                <w:rFonts w:ascii="Arial"/>
                <w:b/>
                <w:sz w:val="18"/>
              </w:rPr>
            </w:pPr>
          </w:p>
          <w:p>
            <w:pPr>
              <w:pStyle w:val="TableParagraph"/>
              <w:ind w:right="-15"/>
              <w:jc w:val="right"/>
              <w:rPr>
                <w:sz w:val="18"/>
              </w:rPr>
            </w:pPr>
            <w:r>
              <w:rPr>
                <w:spacing w:val="-4"/>
                <w:sz w:val="18"/>
              </w:rPr>
              <w:t>2.00</w:t>
            </w:r>
          </w:p>
        </w:tc>
        <w:tc>
          <w:tcPr>
            <w:tcW w:w="1121" w:type="dxa"/>
            <w:tcBorders>
              <w:top w:val="nil"/>
              <w:left w:val="single" w:sz="8" w:space="0" w:color="000000"/>
              <w:bottom w:val="nil"/>
              <w:right w:val="single" w:sz="8" w:space="0" w:color="000000"/>
            </w:tcBorders>
          </w:tcPr>
          <w:p>
            <w:pPr>
              <w:pStyle w:val="TableParagraph"/>
              <w:spacing w:before="1"/>
              <w:rPr>
                <w:rFonts w:ascii="Arial"/>
                <w:b/>
                <w:sz w:val="18"/>
              </w:rPr>
            </w:pPr>
          </w:p>
          <w:p>
            <w:pPr>
              <w:pStyle w:val="TableParagraph"/>
              <w:ind w:right="-15"/>
              <w:jc w:val="right"/>
              <w:rPr>
                <w:sz w:val="18"/>
              </w:rPr>
            </w:pPr>
            <w:r>
              <w:rPr>
                <w:spacing w:val="-4"/>
                <w:sz w:val="18"/>
              </w:rPr>
              <w:t>5.00</w:t>
            </w:r>
          </w:p>
        </w:tc>
        <w:tc>
          <w:tcPr>
            <w:tcW w:w="1037" w:type="dxa"/>
            <w:tcBorders>
              <w:top w:val="nil"/>
              <w:left w:val="single" w:sz="8" w:space="0" w:color="000000"/>
              <w:bottom w:val="nil"/>
              <w:right w:val="single" w:sz="8" w:space="0" w:color="000000"/>
            </w:tcBorders>
          </w:tcPr>
          <w:p>
            <w:pPr>
              <w:pStyle w:val="TableParagraph"/>
              <w:spacing w:before="1"/>
              <w:rPr>
                <w:rFonts w:ascii="Arial"/>
                <w:b/>
                <w:sz w:val="18"/>
              </w:rPr>
            </w:pPr>
          </w:p>
          <w:p>
            <w:pPr>
              <w:pStyle w:val="TableParagraph"/>
              <w:ind w:right="-15"/>
              <w:jc w:val="right"/>
              <w:rPr>
                <w:sz w:val="18"/>
              </w:rPr>
            </w:pPr>
            <w:r>
              <w:rPr>
                <w:spacing w:val="-2"/>
                <w:sz w:val="18"/>
              </w:rPr>
              <w:t>3.8644</w:t>
            </w:r>
          </w:p>
        </w:tc>
        <w:tc>
          <w:tcPr>
            <w:tcW w:w="1462" w:type="dxa"/>
            <w:tcBorders>
              <w:top w:val="nil"/>
              <w:left w:val="single" w:sz="8" w:space="0" w:color="000000"/>
              <w:bottom w:val="nil"/>
            </w:tcBorders>
          </w:tcPr>
          <w:p>
            <w:pPr>
              <w:pStyle w:val="TableParagraph"/>
              <w:spacing w:before="1"/>
              <w:rPr>
                <w:rFonts w:ascii="Arial"/>
                <w:b/>
                <w:sz w:val="18"/>
              </w:rPr>
            </w:pPr>
          </w:p>
          <w:p>
            <w:pPr>
              <w:pStyle w:val="TableParagraph"/>
              <w:ind w:right="-29"/>
              <w:jc w:val="right"/>
              <w:rPr>
                <w:sz w:val="18"/>
              </w:rPr>
            </w:pPr>
            <w:r>
              <w:rPr>
                <w:spacing w:val="-2"/>
                <w:sz w:val="18"/>
              </w:rPr>
              <w:t>.81719</w:t>
            </w:r>
          </w:p>
        </w:tc>
      </w:tr>
      <w:tr>
        <w:trPr>
          <w:trHeight w:val="542" w:hRule="atLeast"/>
        </w:trPr>
        <w:tc>
          <w:tcPr>
            <w:tcW w:w="1726" w:type="dxa"/>
            <w:tcBorders>
              <w:top w:val="nil"/>
              <w:bottom w:val="nil"/>
            </w:tcBorders>
          </w:tcPr>
          <w:p>
            <w:pPr>
              <w:pStyle w:val="TableParagraph"/>
              <w:spacing w:before="127"/>
              <w:ind w:left="25"/>
              <w:rPr>
                <w:sz w:val="18"/>
              </w:rPr>
            </w:pPr>
            <w:r>
              <w:rPr>
                <w:spacing w:val="-2"/>
                <w:sz w:val="18"/>
              </w:rPr>
              <w:t>ITEM56</w:t>
            </w:r>
          </w:p>
        </w:tc>
        <w:tc>
          <w:tcPr>
            <w:tcW w:w="1037" w:type="dxa"/>
            <w:tcBorders>
              <w:top w:val="nil"/>
              <w:bottom w:val="nil"/>
              <w:right w:val="single" w:sz="8" w:space="0" w:color="000000"/>
            </w:tcBorders>
          </w:tcPr>
          <w:p>
            <w:pPr>
              <w:pStyle w:val="TableParagraph"/>
              <w:spacing w:before="1"/>
              <w:rPr>
                <w:rFonts w:ascii="Arial"/>
                <w:b/>
                <w:sz w:val="18"/>
              </w:rPr>
            </w:pPr>
          </w:p>
          <w:p>
            <w:pPr>
              <w:pStyle w:val="TableParagraph"/>
              <w:ind w:right="-15"/>
              <w:jc w:val="right"/>
              <w:rPr>
                <w:sz w:val="18"/>
              </w:rPr>
            </w:pPr>
            <w:r>
              <w:rPr>
                <w:spacing w:val="-5"/>
                <w:sz w:val="18"/>
              </w:rPr>
              <w:t>52</w:t>
            </w:r>
          </w:p>
        </w:tc>
        <w:tc>
          <w:tcPr>
            <w:tcW w:w="1087" w:type="dxa"/>
            <w:tcBorders>
              <w:top w:val="nil"/>
              <w:left w:val="single" w:sz="8" w:space="0" w:color="000000"/>
              <w:bottom w:val="nil"/>
              <w:right w:val="single" w:sz="8" w:space="0" w:color="000000"/>
            </w:tcBorders>
          </w:tcPr>
          <w:p>
            <w:pPr>
              <w:pStyle w:val="TableParagraph"/>
              <w:spacing w:before="1"/>
              <w:rPr>
                <w:rFonts w:ascii="Arial"/>
                <w:b/>
                <w:sz w:val="18"/>
              </w:rPr>
            </w:pPr>
          </w:p>
          <w:p>
            <w:pPr>
              <w:pStyle w:val="TableParagraph"/>
              <w:ind w:right="-15"/>
              <w:jc w:val="right"/>
              <w:rPr>
                <w:sz w:val="18"/>
              </w:rPr>
            </w:pPr>
            <w:r>
              <w:rPr>
                <w:spacing w:val="-4"/>
                <w:sz w:val="18"/>
              </w:rPr>
              <w:t>2.00</w:t>
            </w:r>
          </w:p>
        </w:tc>
        <w:tc>
          <w:tcPr>
            <w:tcW w:w="1121" w:type="dxa"/>
            <w:tcBorders>
              <w:top w:val="nil"/>
              <w:left w:val="single" w:sz="8" w:space="0" w:color="000000"/>
              <w:bottom w:val="nil"/>
              <w:right w:val="single" w:sz="8" w:space="0" w:color="000000"/>
            </w:tcBorders>
          </w:tcPr>
          <w:p>
            <w:pPr>
              <w:pStyle w:val="TableParagraph"/>
              <w:spacing w:before="1"/>
              <w:rPr>
                <w:rFonts w:ascii="Arial"/>
                <w:b/>
                <w:sz w:val="18"/>
              </w:rPr>
            </w:pPr>
          </w:p>
          <w:p>
            <w:pPr>
              <w:pStyle w:val="TableParagraph"/>
              <w:ind w:right="-15"/>
              <w:jc w:val="right"/>
              <w:rPr>
                <w:sz w:val="18"/>
              </w:rPr>
            </w:pPr>
            <w:r>
              <w:rPr>
                <w:spacing w:val="-4"/>
                <w:sz w:val="18"/>
              </w:rPr>
              <w:t>5.00</w:t>
            </w:r>
          </w:p>
        </w:tc>
        <w:tc>
          <w:tcPr>
            <w:tcW w:w="1037" w:type="dxa"/>
            <w:tcBorders>
              <w:top w:val="nil"/>
              <w:left w:val="single" w:sz="8" w:space="0" w:color="000000"/>
              <w:bottom w:val="nil"/>
              <w:right w:val="single" w:sz="8" w:space="0" w:color="000000"/>
            </w:tcBorders>
          </w:tcPr>
          <w:p>
            <w:pPr>
              <w:pStyle w:val="TableParagraph"/>
              <w:spacing w:before="1"/>
              <w:rPr>
                <w:rFonts w:ascii="Arial"/>
                <w:b/>
                <w:sz w:val="18"/>
              </w:rPr>
            </w:pPr>
          </w:p>
          <w:p>
            <w:pPr>
              <w:pStyle w:val="TableParagraph"/>
              <w:ind w:right="-15"/>
              <w:jc w:val="right"/>
              <w:rPr>
                <w:sz w:val="18"/>
              </w:rPr>
            </w:pPr>
            <w:r>
              <w:rPr>
                <w:spacing w:val="-2"/>
                <w:sz w:val="18"/>
              </w:rPr>
              <w:t>4.1538</w:t>
            </w:r>
          </w:p>
        </w:tc>
        <w:tc>
          <w:tcPr>
            <w:tcW w:w="1462" w:type="dxa"/>
            <w:tcBorders>
              <w:top w:val="nil"/>
              <w:left w:val="single" w:sz="8" w:space="0" w:color="000000"/>
              <w:bottom w:val="nil"/>
            </w:tcBorders>
          </w:tcPr>
          <w:p>
            <w:pPr>
              <w:pStyle w:val="TableParagraph"/>
              <w:spacing w:before="1"/>
              <w:rPr>
                <w:rFonts w:ascii="Arial"/>
                <w:b/>
                <w:sz w:val="18"/>
              </w:rPr>
            </w:pPr>
          </w:p>
          <w:p>
            <w:pPr>
              <w:pStyle w:val="TableParagraph"/>
              <w:ind w:right="-29"/>
              <w:jc w:val="right"/>
              <w:rPr>
                <w:sz w:val="18"/>
              </w:rPr>
            </w:pPr>
            <w:r>
              <w:rPr>
                <w:spacing w:val="-2"/>
                <w:sz w:val="18"/>
              </w:rPr>
              <w:t>.75107</w:t>
            </w:r>
          </w:p>
        </w:tc>
      </w:tr>
      <w:tr>
        <w:trPr>
          <w:trHeight w:val="523" w:hRule="atLeast"/>
        </w:trPr>
        <w:tc>
          <w:tcPr>
            <w:tcW w:w="1726" w:type="dxa"/>
            <w:tcBorders>
              <w:top w:val="nil"/>
              <w:bottom w:val="nil"/>
            </w:tcBorders>
          </w:tcPr>
          <w:p>
            <w:pPr>
              <w:pStyle w:val="TableParagraph"/>
              <w:spacing w:before="127"/>
              <w:ind w:left="25"/>
              <w:rPr>
                <w:sz w:val="18"/>
              </w:rPr>
            </w:pPr>
            <w:r>
              <w:rPr>
                <w:spacing w:val="-2"/>
                <w:sz w:val="18"/>
              </w:rPr>
              <w:t>ITEM57</w:t>
            </w:r>
          </w:p>
        </w:tc>
        <w:tc>
          <w:tcPr>
            <w:tcW w:w="1037" w:type="dxa"/>
            <w:tcBorders>
              <w:top w:val="nil"/>
              <w:bottom w:val="nil"/>
              <w:right w:val="single" w:sz="8" w:space="0" w:color="000000"/>
            </w:tcBorders>
          </w:tcPr>
          <w:p>
            <w:pPr>
              <w:pStyle w:val="TableParagraph"/>
              <w:spacing w:before="1"/>
              <w:rPr>
                <w:rFonts w:ascii="Arial"/>
                <w:b/>
                <w:sz w:val="18"/>
              </w:rPr>
            </w:pPr>
          </w:p>
          <w:p>
            <w:pPr>
              <w:pStyle w:val="TableParagraph"/>
              <w:ind w:right="-15"/>
              <w:jc w:val="right"/>
              <w:rPr>
                <w:sz w:val="18"/>
              </w:rPr>
            </w:pPr>
            <w:r>
              <w:rPr>
                <w:spacing w:val="-5"/>
                <w:sz w:val="18"/>
              </w:rPr>
              <w:t>52</w:t>
            </w:r>
          </w:p>
        </w:tc>
        <w:tc>
          <w:tcPr>
            <w:tcW w:w="1087" w:type="dxa"/>
            <w:tcBorders>
              <w:top w:val="nil"/>
              <w:left w:val="single" w:sz="8" w:space="0" w:color="000000"/>
              <w:bottom w:val="nil"/>
              <w:right w:val="single" w:sz="8" w:space="0" w:color="000000"/>
            </w:tcBorders>
          </w:tcPr>
          <w:p>
            <w:pPr>
              <w:pStyle w:val="TableParagraph"/>
              <w:spacing w:before="1"/>
              <w:rPr>
                <w:rFonts w:ascii="Arial"/>
                <w:b/>
                <w:sz w:val="18"/>
              </w:rPr>
            </w:pPr>
          </w:p>
          <w:p>
            <w:pPr>
              <w:pStyle w:val="TableParagraph"/>
              <w:ind w:right="-15"/>
              <w:jc w:val="right"/>
              <w:rPr>
                <w:sz w:val="18"/>
              </w:rPr>
            </w:pPr>
            <w:r>
              <w:rPr>
                <w:spacing w:val="-4"/>
                <w:sz w:val="18"/>
              </w:rPr>
              <w:t>2.00</w:t>
            </w:r>
          </w:p>
        </w:tc>
        <w:tc>
          <w:tcPr>
            <w:tcW w:w="1121" w:type="dxa"/>
            <w:tcBorders>
              <w:top w:val="nil"/>
              <w:left w:val="single" w:sz="8" w:space="0" w:color="000000"/>
              <w:bottom w:val="nil"/>
              <w:right w:val="single" w:sz="8" w:space="0" w:color="000000"/>
            </w:tcBorders>
          </w:tcPr>
          <w:p>
            <w:pPr>
              <w:pStyle w:val="TableParagraph"/>
              <w:spacing w:before="1"/>
              <w:rPr>
                <w:rFonts w:ascii="Arial"/>
                <w:b/>
                <w:sz w:val="18"/>
              </w:rPr>
            </w:pPr>
          </w:p>
          <w:p>
            <w:pPr>
              <w:pStyle w:val="TableParagraph"/>
              <w:ind w:right="-15"/>
              <w:jc w:val="right"/>
              <w:rPr>
                <w:sz w:val="18"/>
              </w:rPr>
            </w:pPr>
            <w:r>
              <w:rPr>
                <w:spacing w:val="-4"/>
                <w:sz w:val="18"/>
              </w:rPr>
              <w:t>5.00</w:t>
            </w:r>
          </w:p>
        </w:tc>
        <w:tc>
          <w:tcPr>
            <w:tcW w:w="1037" w:type="dxa"/>
            <w:tcBorders>
              <w:top w:val="nil"/>
              <w:left w:val="single" w:sz="8" w:space="0" w:color="000000"/>
              <w:bottom w:val="nil"/>
              <w:right w:val="single" w:sz="8" w:space="0" w:color="000000"/>
            </w:tcBorders>
          </w:tcPr>
          <w:p>
            <w:pPr>
              <w:pStyle w:val="TableParagraph"/>
              <w:spacing w:before="1"/>
              <w:rPr>
                <w:rFonts w:ascii="Arial"/>
                <w:b/>
                <w:sz w:val="18"/>
              </w:rPr>
            </w:pPr>
          </w:p>
          <w:p>
            <w:pPr>
              <w:pStyle w:val="TableParagraph"/>
              <w:ind w:right="-15"/>
              <w:jc w:val="right"/>
              <w:rPr>
                <w:sz w:val="18"/>
              </w:rPr>
            </w:pPr>
            <w:r>
              <w:rPr>
                <w:spacing w:val="-2"/>
                <w:sz w:val="18"/>
              </w:rPr>
              <w:t>4.0192</w:t>
            </w:r>
          </w:p>
        </w:tc>
        <w:tc>
          <w:tcPr>
            <w:tcW w:w="1462" w:type="dxa"/>
            <w:tcBorders>
              <w:top w:val="nil"/>
              <w:left w:val="single" w:sz="8" w:space="0" w:color="000000"/>
              <w:bottom w:val="nil"/>
            </w:tcBorders>
          </w:tcPr>
          <w:p>
            <w:pPr>
              <w:pStyle w:val="TableParagraph"/>
              <w:spacing w:before="1"/>
              <w:rPr>
                <w:rFonts w:ascii="Arial"/>
                <w:b/>
                <w:sz w:val="18"/>
              </w:rPr>
            </w:pPr>
          </w:p>
          <w:p>
            <w:pPr>
              <w:pStyle w:val="TableParagraph"/>
              <w:ind w:right="-29"/>
              <w:jc w:val="right"/>
              <w:rPr>
                <w:sz w:val="18"/>
              </w:rPr>
            </w:pPr>
            <w:r>
              <w:rPr>
                <w:spacing w:val="-2"/>
                <w:sz w:val="18"/>
              </w:rPr>
              <w:t>.67127</w:t>
            </w:r>
          </w:p>
        </w:tc>
      </w:tr>
    </w:tbl>
    <w:p>
      <w:pPr>
        <w:spacing w:after="0"/>
        <w:jc w:val="right"/>
        <w:rPr>
          <w:sz w:val="18"/>
        </w:rPr>
        <w:sectPr>
          <w:pgSz w:w="12240" w:h="15840"/>
          <w:pgMar w:header="761" w:footer="0" w:top="1340" w:bottom="280" w:left="1020" w:right="260"/>
        </w:sectPr>
      </w:pPr>
    </w:p>
    <w:p>
      <w:pPr>
        <w:pStyle w:val="BodyText"/>
        <w:spacing w:before="99"/>
        <w:ind w:left="0"/>
        <w:jc w:val="left"/>
        <w:rPr>
          <w:rFonts w:ascii="Arial"/>
          <w:b/>
          <w:sz w:val="18"/>
        </w:rPr>
      </w:pPr>
    </w:p>
    <w:p>
      <w:pPr>
        <w:spacing w:before="0"/>
        <w:ind w:left="615" w:right="1010" w:firstLine="0"/>
        <w:jc w:val="center"/>
        <w:rPr>
          <w:rFonts w:ascii="Arial"/>
          <w:b/>
          <w:sz w:val="18"/>
        </w:rPr>
      </w:pPr>
      <w:r>
        <w:rPr>
          <w:rFonts w:ascii="Arial"/>
          <w:b/>
          <w:sz w:val="18"/>
        </w:rPr>
        <w:t>Q6</w:t>
      </w:r>
      <w:r>
        <w:rPr>
          <w:rFonts w:ascii="Arial"/>
          <w:b/>
          <w:spacing w:val="-1"/>
          <w:sz w:val="18"/>
        </w:rPr>
        <w:t> </w:t>
      </w:r>
      <w:r>
        <w:rPr>
          <w:rFonts w:ascii="Arial"/>
          <w:b/>
          <w:sz w:val="18"/>
        </w:rPr>
        <w:t>Descriptive</w:t>
      </w:r>
      <w:r>
        <w:rPr>
          <w:rFonts w:ascii="Arial"/>
          <w:b/>
          <w:spacing w:val="-1"/>
          <w:sz w:val="18"/>
        </w:rPr>
        <w:t> </w:t>
      </w:r>
      <w:r>
        <w:rPr>
          <w:rFonts w:ascii="Arial"/>
          <w:b/>
          <w:spacing w:val="-2"/>
          <w:sz w:val="18"/>
        </w:rPr>
        <w:t>Statistics</w:t>
      </w:r>
    </w:p>
    <w:p>
      <w:pPr>
        <w:pStyle w:val="BodyText"/>
        <w:spacing w:before="3"/>
        <w:ind w:left="0"/>
        <w:jc w:val="left"/>
        <w:rPr>
          <w:rFonts w:ascii="Arial"/>
          <w:b/>
          <w:sz w:val="10"/>
        </w:rPr>
      </w:pPr>
    </w:p>
    <w:tbl>
      <w:tblPr>
        <w:tblW w:w="0" w:type="auto"/>
        <w:jc w:val="left"/>
        <w:tblInd w:w="157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1726"/>
        <w:gridCol w:w="1037"/>
        <w:gridCol w:w="1087"/>
        <w:gridCol w:w="1121"/>
        <w:gridCol w:w="1037"/>
        <w:gridCol w:w="1462"/>
      </w:tblGrid>
      <w:tr>
        <w:trPr>
          <w:trHeight w:val="535" w:hRule="atLeast"/>
        </w:trPr>
        <w:tc>
          <w:tcPr>
            <w:tcW w:w="1726" w:type="dxa"/>
          </w:tcPr>
          <w:p>
            <w:pPr>
              <w:pStyle w:val="TableParagraph"/>
              <w:rPr>
                <w:rFonts w:ascii="Times New Roman"/>
                <w:sz w:val="18"/>
              </w:rPr>
            </w:pPr>
          </w:p>
        </w:tc>
        <w:tc>
          <w:tcPr>
            <w:tcW w:w="1037" w:type="dxa"/>
            <w:tcBorders>
              <w:right w:val="single" w:sz="8" w:space="0" w:color="000000"/>
            </w:tcBorders>
          </w:tcPr>
          <w:p>
            <w:pPr>
              <w:pStyle w:val="TableParagraph"/>
              <w:spacing w:before="98"/>
              <w:rPr>
                <w:rFonts w:ascii="Arial"/>
                <w:b/>
                <w:sz w:val="18"/>
              </w:rPr>
            </w:pPr>
          </w:p>
          <w:p>
            <w:pPr>
              <w:pStyle w:val="TableParagraph"/>
              <w:spacing w:before="1"/>
              <w:ind w:left="21"/>
              <w:jc w:val="center"/>
              <w:rPr>
                <w:sz w:val="18"/>
              </w:rPr>
            </w:pPr>
            <w:r>
              <w:rPr>
                <w:spacing w:val="-10"/>
                <w:sz w:val="18"/>
              </w:rPr>
              <w:t>N</w:t>
            </w:r>
          </w:p>
        </w:tc>
        <w:tc>
          <w:tcPr>
            <w:tcW w:w="1087" w:type="dxa"/>
            <w:tcBorders>
              <w:left w:val="single" w:sz="8" w:space="0" w:color="000000"/>
              <w:right w:val="single" w:sz="8" w:space="0" w:color="000000"/>
            </w:tcBorders>
          </w:tcPr>
          <w:p>
            <w:pPr>
              <w:pStyle w:val="TableParagraph"/>
              <w:spacing w:before="98"/>
              <w:rPr>
                <w:rFonts w:ascii="Arial"/>
                <w:b/>
                <w:sz w:val="18"/>
              </w:rPr>
            </w:pPr>
          </w:p>
          <w:p>
            <w:pPr>
              <w:pStyle w:val="TableParagraph"/>
              <w:spacing w:before="1"/>
              <w:ind w:left="186"/>
              <w:rPr>
                <w:sz w:val="18"/>
              </w:rPr>
            </w:pPr>
            <w:r>
              <w:rPr>
                <w:spacing w:val="-2"/>
                <w:sz w:val="18"/>
              </w:rPr>
              <w:t>Minimum</w:t>
            </w:r>
          </w:p>
        </w:tc>
        <w:tc>
          <w:tcPr>
            <w:tcW w:w="1121" w:type="dxa"/>
            <w:tcBorders>
              <w:left w:val="single" w:sz="8" w:space="0" w:color="000000"/>
              <w:right w:val="single" w:sz="8" w:space="0" w:color="000000"/>
            </w:tcBorders>
          </w:tcPr>
          <w:p>
            <w:pPr>
              <w:pStyle w:val="TableParagraph"/>
              <w:spacing w:before="98"/>
              <w:rPr>
                <w:rFonts w:ascii="Arial"/>
                <w:b/>
                <w:sz w:val="18"/>
              </w:rPr>
            </w:pPr>
          </w:p>
          <w:p>
            <w:pPr>
              <w:pStyle w:val="TableParagraph"/>
              <w:spacing w:before="1"/>
              <w:ind w:left="180"/>
              <w:rPr>
                <w:sz w:val="18"/>
              </w:rPr>
            </w:pPr>
            <w:r>
              <w:rPr>
                <w:spacing w:val="-2"/>
                <w:sz w:val="18"/>
              </w:rPr>
              <w:t>Maximum</w:t>
            </w:r>
          </w:p>
        </w:tc>
        <w:tc>
          <w:tcPr>
            <w:tcW w:w="1037" w:type="dxa"/>
            <w:tcBorders>
              <w:left w:val="single" w:sz="8" w:space="0" w:color="000000"/>
              <w:right w:val="single" w:sz="8" w:space="0" w:color="000000"/>
            </w:tcBorders>
          </w:tcPr>
          <w:p>
            <w:pPr>
              <w:pStyle w:val="TableParagraph"/>
              <w:spacing w:before="98"/>
              <w:rPr>
                <w:rFonts w:ascii="Arial"/>
                <w:b/>
                <w:sz w:val="18"/>
              </w:rPr>
            </w:pPr>
          </w:p>
          <w:p>
            <w:pPr>
              <w:pStyle w:val="TableParagraph"/>
              <w:spacing w:before="1"/>
              <w:ind w:left="302"/>
              <w:rPr>
                <w:sz w:val="18"/>
              </w:rPr>
            </w:pPr>
            <w:r>
              <w:rPr>
                <w:spacing w:val="-4"/>
                <w:sz w:val="18"/>
              </w:rPr>
              <w:t>Mean</w:t>
            </w:r>
          </w:p>
        </w:tc>
        <w:tc>
          <w:tcPr>
            <w:tcW w:w="1462" w:type="dxa"/>
            <w:tcBorders>
              <w:left w:val="single" w:sz="8" w:space="0" w:color="000000"/>
            </w:tcBorders>
          </w:tcPr>
          <w:p>
            <w:pPr>
              <w:pStyle w:val="TableParagraph"/>
              <w:spacing w:before="98"/>
              <w:rPr>
                <w:rFonts w:ascii="Arial"/>
                <w:b/>
                <w:sz w:val="18"/>
              </w:rPr>
            </w:pPr>
          </w:p>
          <w:p>
            <w:pPr>
              <w:pStyle w:val="TableParagraph"/>
              <w:spacing w:before="1"/>
              <w:ind w:left="179"/>
              <w:rPr>
                <w:sz w:val="18"/>
              </w:rPr>
            </w:pPr>
            <w:r>
              <w:rPr>
                <w:sz w:val="18"/>
              </w:rPr>
              <w:t>Std. </w:t>
            </w:r>
            <w:r>
              <w:rPr>
                <w:spacing w:val="-2"/>
                <w:sz w:val="18"/>
              </w:rPr>
              <w:t>Deviation</w:t>
            </w:r>
          </w:p>
        </w:tc>
      </w:tr>
      <w:tr>
        <w:trPr>
          <w:trHeight w:val="558" w:hRule="atLeast"/>
        </w:trPr>
        <w:tc>
          <w:tcPr>
            <w:tcW w:w="1726" w:type="dxa"/>
            <w:tcBorders>
              <w:bottom w:val="nil"/>
            </w:tcBorders>
          </w:tcPr>
          <w:p>
            <w:pPr>
              <w:pStyle w:val="TableParagraph"/>
              <w:spacing w:before="145"/>
              <w:ind w:left="25"/>
              <w:rPr>
                <w:sz w:val="18"/>
              </w:rPr>
            </w:pPr>
            <w:r>
              <w:rPr>
                <w:spacing w:val="-2"/>
                <w:sz w:val="18"/>
              </w:rPr>
              <w:t>ITEM46</w:t>
            </w:r>
          </w:p>
        </w:tc>
        <w:tc>
          <w:tcPr>
            <w:tcW w:w="1037" w:type="dxa"/>
            <w:tcBorders>
              <w:bottom w:val="nil"/>
              <w:right w:val="single" w:sz="8" w:space="0" w:color="000000"/>
            </w:tcBorders>
          </w:tcPr>
          <w:p>
            <w:pPr>
              <w:pStyle w:val="TableParagraph"/>
              <w:spacing w:before="17"/>
              <w:rPr>
                <w:rFonts w:ascii="Arial"/>
                <w:b/>
                <w:sz w:val="18"/>
              </w:rPr>
            </w:pPr>
          </w:p>
          <w:p>
            <w:pPr>
              <w:pStyle w:val="TableParagraph"/>
              <w:ind w:right="-15"/>
              <w:jc w:val="right"/>
              <w:rPr>
                <w:sz w:val="18"/>
              </w:rPr>
            </w:pPr>
            <w:r>
              <w:rPr>
                <w:spacing w:val="-5"/>
                <w:sz w:val="18"/>
              </w:rPr>
              <w:t>52</w:t>
            </w:r>
          </w:p>
        </w:tc>
        <w:tc>
          <w:tcPr>
            <w:tcW w:w="1087" w:type="dxa"/>
            <w:tcBorders>
              <w:left w:val="single" w:sz="8" w:space="0" w:color="000000"/>
              <w:bottom w:val="nil"/>
              <w:right w:val="single" w:sz="8" w:space="0" w:color="000000"/>
            </w:tcBorders>
          </w:tcPr>
          <w:p>
            <w:pPr>
              <w:pStyle w:val="TableParagraph"/>
              <w:spacing w:before="17"/>
              <w:rPr>
                <w:rFonts w:ascii="Arial"/>
                <w:b/>
                <w:sz w:val="18"/>
              </w:rPr>
            </w:pPr>
          </w:p>
          <w:p>
            <w:pPr>
              <w:pStyle w:val="TableParagraph"/>
              <w:ind w:right="-15"/>
              <w:jc w:val="right"/>
              <w:rPr>
                <w:sz w:val="18"/>
              </w:rPr>
            </w:pPr>
            <w:r>
              <w:rPr>
                <w:spacing w:val="-4"/>
                <w:sz w:val="18"/>
              </w:rPr>
              <w:t>1.00</w:t>
            </w:r>
          </w:p>
        </w:tc>
        <w:tc>
          <w:tcPr>
            <w:tcW w:w="1121" w:type="dxa"/>
            <w:tcBorders>
              <w:left w:val="single" w:sz="8" w:space="0" w:color="000000"/>
              <w:bottom w:val="nil"/>
              <w:right w:val="single" w:sz="8" w:space="0" w:color="000000"/>
            </w:tcBorders>
          </w:tcPr>
          <w:p>
            <w:pPr>
              <w:pStyle w:val="TableParagraph"/>
              <w:spacing w:before="17"/>
              <w:rPr>
                <w:rFonts w:ascii="Arial"/>
                <w:b/>
                <w:sz w:val="18"/>
              </w:rPr>
            </w:pPr>
          </w:p>
          <w:p>
            <w:pPr>
              <w:pStyle w:val="TableParagraph"/>
              <w:ind w:right="-15"/>
              <w:jc w:val="right"/>
              <w:rPr>
                <w:sz w:val="18"/>
              </w:rPr>
            </w:pPr>
            <w:r>
              <w:rPr>
                <w:spacing w:val="-4"/>
                <w:sz w:val="18"/>
              </w:rPr>
              <w:t>4.00</w:t>
            </w:r>
          </w:p>
        </w:tc>
        <w:tc>
          <w:tcPr>
            <w:tcW w:w="1037" w:type="dxa"/>
            <w:tcBorders>
              <w:left w:val="single" w:sz="8" w:space="0" w:color="000000"/>
              <w:bottom w:val="nil"/>
              <w:right w:val="single" w:sz="8" w:space="0" w:color="000000"/>
            </w:tcBorders>
          </w:tcPr>
          <w:p>
            <w:pPr>
              <w:pStyle w:val="TableParagraph"/>
              <w:spacing w:before="17"/>
              <w:rPr>
                <w:rFonts w:ascii="Arial"/>
                <w:b/>
                <w:sz w:val="18"/>
              </w:rPr>
            </w:pPr>
          </w:p>
          <w:p>
            <w:pPr>
              <w:pStyle w:val="TableParagraph"/>
              <w:ind w:right="-15"/>
              <w:jc w:val="right"/>
              <w:rPr>
                <w:sz w:val="18"/>
              </w:rPr>
            </w:pPr>
            <w:r>
              <w:rPr>
                <w:spacing w:val="-2"/>
                <w:sz w:val="18"/>
              </w:rPr>
              <w:t>4.2562</w:t>
            </w:r>
          </w:p>
        </w:tc>
        <w:tc>
          <w:tcPr>
            <w:tcW w:w="1462" w:type="dxa"/>
            <w:tcBorders>
              <w:left w:val="single" w:sz="8" w:space="0" w:color="000000"/>
              <w:bottom w:val="nil"/>
            </w:tcBorders>
          </w:tcPr>
          <w:p>
            <w:pPr>
              <w:pStyle w:val="TableParagraph"/>
              <w:spacing w:before="17"/>
              <w:rPr>
                <w:rFonts w:ascii="Arial"/>
                <w:b/>
                <w:sz w:val="18"/>
              </w:rPr>
            </w:pPr>
          </w:p>
          <w:p>
            <w:pPr>
              <w:pStyle w:val="TableParagraph"/>
              <w:ind w:right="-29"/>
              <w:jc w:val="right"/>
              <w:rPr>
                <w:sz w:val="18"/>
              </w:rPr>
            </w:pPr>
            <w:r>
              <w:rPr>
                <w:spacing w:val="-2"/>
                <w:sz w:val="18"/>
              </w:rPr>
              <w:t>.86907</w:t>
            </w:r>
          </w:p>
        </w:tc>
      </w:tr>
      <w:tr>
        <w:trPr>
          <w:trHeight w:val="542" w:hRule="atLeast"/>
        </w:trPr>
        <w:tc>
          <w:tcPr>
            <w:tcW w:w="1726" w:type="dxa"/>
            <w:tcBorders>
              <w:top w:val="nil"/>
              <w:bottom w:val="nil"/>
            </w:tcBorders>
          </w:tcPr>
          <w:p>
            <w:pPr>
              <w:pStyle w:val="TableParagraph"/>
              <w:spacing w:before="127"/>
              <w:ind w:left="25"/>
              <w:rPr>
                <w:sz w:val="18"/>
              </w:rPr>
            </w:pPr>
            <w:r>
              <w:rPr>
                <w:spacing w:val="-2"/>
                <w:sz w:val="18"/>
              </w:rPr>
              <w:t>ITEM47</w:t>
            </w:r>
          </w:p>
        </w:tc>
        <w:tc>
          <w:tcPr>
            <w:tcW w:w="1037" w:type="dxa"/>
            <w:tcBorders>
              <w:top w:val="nil"/>
              <w:bottom w:val="nil"/>
              <w:right w:val="single" w:sz="8" w:space="0" w:color="000000"/>
            </w:tcBorders>
          </w:tcPr>
          <w:p>
            <w:pPr>
              <w:pStyle w:val="TableParagraph"/>
              <w:spacing w:before="1"/>
              <w:rPr>
                <w:rFonts w:ascii="Arial"/>
                <w:b/>
                <w:sz w:val="18"/>
              </w:rPr>
            </w:pPr>
          </w:p>
          <w:p>
            <w:pPr>
              <w:pStyle w:val="TableParagraph"/>
              <w:ind w:right="-15"/>
              <w:jc w:val="right"/>
              <w:rPr>
                <w:sz w:val="18"/>
              </w:rPr>
            </w:pPr>
            <w:r>
              <w:rPr>
                <w:spacing w:val="-5"/>
                <w:sz w:val="18"/>
              </w:rPr>
              <w:t>52</w:t>
            </w:r>
          </w:p>
        </w:tc>
        <w:tc>
          <w:tcPr>
            <w:tcW w:w="1087" w:type="dxa"/>
            <w:tcBorders>
              <w:top w:val="nil"/>
              <w:left w:val="single" w:sz="8" w:space="0" w:color="000000"/>
              <w:bottom w:val="nil"/>
              <w:right w:val="single" w:sz="8" w:space="0" w:color="000000"/>
            </w:tcBorders>
          </w:tcPr>
          <w:p>
            <w:pPr>
              <w:pStyle w:val="TableParagraph"/>
              <w:spacing w:before="1"/>
              <w:rPr>
                <w:rFonts w:ascii="Arial"/>
                <w:b/>
                <w:sz w:val="18"/>
              </w:rPr>
            </w:pPr>
          </w:p>
          <w:p>
            <w:pPr>
              <w:pStyle w:val="TableParagraph"/>
              <w:ind w:right="-15"/>
              <w:jc w:val="right"/>
              <w:rPr>
                <w:sz w:val="18"/>
              </w:rPr>
            </w:pPr>
            <w:r>
              <w:rPr>
                <w:spacing w:val="-4"/>
                <w:sz w:val="18"/>
              </w:rPr>
              <w:t>3.00</w:t>
            </w:r>
          </w:p>
        </w:tc>
        <w:tc>
          <w:tcPr>
            <w:tcW w:w="1121" w:type="dxa"/>
            <w:tcBorders>
              <w:top w:val="nil"/>
              <w:left w:val="single" w:sz="8" w:space="0" w:color="000000"/>
              <w:bottom w:val="nil"/>
              <w:right w:val="single" w:sz="8" w:space="0" w:color="000000"/>
            </w:tcBorders>
          </w:tcPr>
          <w:p>
            <w:pPr>
              <w:pStyle w:val="TableParagraph"/>
              <w:spacing w:before="1"/>
              <w:rPr>
                <w:rFonts w:ascii="Arial"/>
                <w:b/>
                <w:sz w:val="18"/>
              </w:rPr>
            </w:pPr>
          </w:p>
          <w:p>
            <w:pPr>
              <w:pStyle w:val="TableParagraph"/>
              <w:ind w:right="-15"/>
              <w:jc w:val="right"/>
              <w:rPr>
                <w:sz w:val="18"/>
              </w:rPr>
            </w:pPr>
            <w:r>
              <w:rPr>
                <w:spacing w:val="-4"/>
                <w:sz w:val="18"/>
              </w:rPr>
              <w:t>5.00</w:t>
            </w:r>
          </w:p>
        </w:tc>
        <w:tc>
          <w:tcPr>
            <w:tcW w:w="1037" w:type="dxa"/>
            <w:tcBorders>
              <w:top w:val="nil"/>
              <w:left w:val="single" w:sz="8" w:space="0" w:color="000000"/>
              <w:bottom w:val="nil"/>
              <w:right w:val="single" w:sz="8" w:space="0" w:color="000000"/>
            </w:tcBorders>
          </w:tcPr>
          <w:p>
            <w:pPr>
              <w:pStyle w:val="TableParagraph"/>
              <w:spacing w:before="1"/>
              <w:rPr>
                <w:rFonts w:ascii="Arial"/>
                <w:b/>
                <w:sz w:val="18"/>
              </w:rPr>
            </w:pPr>
          </w:p>
          <w:p>
            <w:pPr>
              <w:pStyle w:val="TableParagraph"/>
              <w:ind w:right="-15"/>
              <w:jc w:val="right"/>
              <w:rPr>
                <w:sz w:val="18"/>
              </w:rPr>
            </w:pPr>
            <w:r>
              <w:rPr>
                <w:spacing w:val="-2"/>
                <w:sz w:val="18"/>
              </w:rPr>
              <w:t>4.0569</w:t>
            </w:r>
          </w:p>
        </w:tc>
        <w:tc>
          <w:tcPr>
            <w:tcW w:w="1462" w:type="dxa"/>
            <w:tcBorders>
              <w:top w:val="nil"/>
              <w:left w:val="single" w:sz="8" w:space="0" w:color="000000"/>
              <w:bottom w:val="nil"/>
            </w:tcBorders>
          </w:tcPr>
          <w:p>
            <w:pPr>
              <w:pStyle w:val="TableParagraph"/>
              <w:spacing w:before="1"/>
              <w:rPr>
                <w:rFonts w:ascii="Arial"/>
                <w:b/>
                <w:sz w:val="18"/>
              </w:rPr>
            </w:pPr>
          </w:p>
          <w:p>
            <w:pPr>
              <w:pStyle w:val="TableParagraph"/>
              <w:ind w:right="-29"/>
              <w:jc w:val="right"/>
              <w:rPr>
                <w:sz w:val="18"/>
              </w:rPr>
            </w:pPr>
            <w:r>
              <w:rPr>
                <w:spacing w:val="-2"/>
                <w:sz w:val="18"/>
              </w:rPr>
              <w:t>.68158</w:t>
            </w:r>
          </w:p>
        </w:tc>
      </w:tr>
      <w:tr>
        <w:trPr>
          <w:trHeight w:val="542" w:hRule="atLeast"/>
        </w:trPr>
        <w:tc>
          <w:tcPr>
            <w:tcW w:w="1726" w:type="dxa"/>
            <w:tcBorders>
              <w:top w:val="nil"/>
              <w:bottom w:val="nil"/>
            </w:tcBorders>
          </w:tcPr>
          <w:p>
            <w:pPr>
              <w:pStyle w:val="TableParagraph"/>
              <w:spacing w:before="127"/>
              <w:ind w:left="25"/>
              <w:rPr>
                <w:sz w:val="18"/>
              </w:rPr>
            </w:pPr>
            <w:r>
              <w:rPr>
                <w:spacing w:val="-2"/>
                <w:sz w:val="18"/>
              </w:rPr>
              <w:t>ITEM48</w:t>
            </w:r>
          </w:p>
        </w:tc>
        <w:tc>
          <w:tcPr>
            <w:tcW w:w="1037" w:type="dxa"/>
            <w:tcBorders>
              <w:top w:val="nil"/>
              <w:bottom w:val="nil"/>
              <w:right w:val="single" w:sz="8" w:space="0" w:color="000000"/>
            </w:tcBorders>
          </w:tcPr>
          <w:p>
            <w:pPr>
              <w:pStyle w:val="TableParagraph"/>
              <w:spacing w:before="1"/>
              <w:rPr>
                <w:rFonts w:ascii="Arial"/>
                <w:b/>
                <w:sz w:val="18"/>
              </w:rPr>
            </w:pPr>
          </w:p>
          <w:p>
            <w:pPr>
              <w:pStyle w:val="TableParagraph"/>
              <w:ind w:right="-15"/>
              <w:jc w:val="right"/>
              <w:rPr>
                <w:sz w:val="18"/>
              </w:rPr>
            </w:pPr>
            <w:r>
              <w:rPr>
                <w:spacing w:val="-5"/>
                <w:sz w:val="18"/>
              </w:rPr>
              <w:t>52</w:t>
            </w:r>
          </w:p>
        </w:tc>
        <w:tc>
          <w:tcPr>
            <w:tcW w:w="1087" w:type="dxa"/>
            <w:tcBorders>
              <w:top w:val="nil"/>
              <w:left w:val="single" w:sz="8" w:space="0" w:color="000000"/>
              <w:bottom w:val="nil"/>
              <w:right w:val="single" w:sz="8" w:space="0" w:color="000000"/>
            </w:tcBorders>
          </w:tcPr>
          <w:p>
            <w:pPr>
              <w:pStyle w:val="TableParagraph"/>
              <w:spacing w:before="1"/>
              <w:rPr>
                <w:rFonts w:ascii="Arial"/>
                <w:b/>
                <w:sz w:val="18"/>
              </w:rPr>
            </w:pPr>
          </w:p>
          <w:p>
            <w:pPr>
              <w:pStyle w:val="TableParagraph"/>
              <w:ind w:right="-15"/>
              <w:jc w:val="right"/>
              <w:rPr>
                <w:sz w:val="18"/>
              </w:rPr>
            </w:pPr>
            <w:r>
              <w:rPr>
                <w:spacing w:val="-4"/>
                <w:sz w:val="18"/>
              </w:rPr>
              <w:t>3.00</w:t>
            </w:r>
          </w:p>
        </w:tc>
        <w:tc>
          <w:tcPr>
            <w:tcW w:w="1121" w:type="dxa"/>
            <w:tcBorders>
              <w:top w:val="nil"/>
              <w:left w:val="single" w:sz="8" w:space="0" w:color="000000"/>
              <w:bottom w:val="nil"/>
              <w:right w:val="single" w:sz="8" w:space="0" w:color="000000"/>
            </w:tcBorders>
          </w:tcPr>
          <w:p>
            <w:pPr>
              <w:pStyle w:val="TableParagraph"/>
              <w:spacing w:before="1"/>
              <w:rPr>
                <w:rFonts w:ascii="Arial"/>
                <w:b/>
                <w:sz w:val="18"/>
              </w:rPr>
            </w:pPr>
          </w:p>
          <w:p>
            <w:pPr>
              <w:pStyle w:val="TableParagraph"/>
              <w:ind w:right="-15"/>
              <w:jc w:val="right"/>
              <w:rPr>
                <w:sz w:val="18"/>
              </w:rPr>
            </w:pPr>
            <w:r>
              <w:rPr>
                <w:spacing w:val="-4"/>
                <w:sz w:val="18"/>
              </w:rPr>
              <w:t>5.00</w:t>
            </w:r>
          </w:p>
        </w:tc>
        <w:tc>
          <w:tcPr>
            <w:tcW w:w="1037" w:type="dxa"/>
            <w:tcBorders>
              <w:top w:val="nil"/>
              <w:left w:val="single" w:sz="8" w:space="0" w:color="000000"/>
              <w:bottom w:val="nil"/>
              <w:right w:val="single" w:sz="8" w:space="0" w:color="000000"/>
            </w:tcBorders>
          </w:tcPr>
          <w:p>
            <w:pPr>
              <w:pStyle w:val="TableParagraph"/>
              <w:spacing w:before="1"/>
              <w:rPr>
                <w:rFonts w:ascii="Arial"/>
                <w:b/>
                <w:sz w:val="18"/>
              </w:rPr>
            </w:pPr>
          </w:p>
          <w:p>
            <w:pPr>
              <w:pStyle w:val="TableParagraph"/>
              <w:ind w:right="-15"/>
              <w:jc w:val="right"/>
              <w:rPr>
                <w:sz w:val="18"/>
              </w:rPr>
            </w:pPr>
            <w:r>
              <w:rPr>
                <w:spacing w:val="-2"/>
                <w:sz w:val="18"/>
              </w:rPr>
              <w:t>4.2392</w:t>
            </w:r>
          </w:p>
        </w:tc>
        <w:tc>
          <w:tcPr>
            <w:tcW w:w="1462" w:type="dxa"/>
            <w:tcBorders>
              <w:top w:val="nil"/>
              <w:left w:val="single" w:sz="8" w:space="0" w:color="000000"/>
              <w:bottom w:val="nil"/>
            </w:tcBorders>
          </w:tcPr>
          <w:p>
            <w:pPr>
              <w:pStyle w:val="TableParagraph"/>
              <w:spacing w:before="1"/>
              <w:rPr>
                <w:rFonts w:ascii="Arial"/>
                <w:b/>
                <w:sz w:val="18"/>
              </w:rPr>
            </w:pPr>
          </w:p>
          <w:p>
            <w:pPr>
              <w:pStyle w:val="TableParagraph"/>
              <w:ind w:right="-29"/>
              <w:jc w:val="right"/>
              <w:rPr>
                <w:sz w:val="18"/>
              </w:rPr>
            </w:pPr>
            <w:r>
              <w:rPr>
                <w:spacing w:val="-2"/>
                <w:sz w:val="18"/>
              </w:rPr>
              <w:t>.57702</w:t>
            </w:r>
          </w:p>
        </w:tc>
      </w:tr>
      <w:tr>
        <w:trPr>
          <w:trHeight w:val="542" w:hRule="atLeast"/>
        </w:trPr>
        <w:tc>
          <w:tcPr>
            <w:tcW w:w="1726" w:type="dxa"/>
            <w:tcBorders>
              <w:top w:val="nil"/>
              <w:bottom w:val="nil"/>
            </w:tcBorders>
          </w:tcPr>
          <w:p>
            <w:pPr>
              <w:pStyle w:val="TableParagraph"/>
              <w:spacing w:before="127"/>
              <w:ind w:left="25"/>
              <w:rPr>
                <w:sz w:val="18"/>
              </w:rPr>
            </w:pPr>
            <w:r>
              <w:rPr>
                <w:spacing w:val="-2"/>
                <w:sz w:val="18"/>
              </w:rPr>
              <w:t>ITEM49</w:t>
            </w:r>
          </w:p>
        </w:tc>
        <w:tc>
          <w:tcPr>
            <w:tcW w:w="1037" w:type="dxa"/>
            <w:tcBorders>
              <w:top w:val="nil"/>
              <w:bottom w:val="nil"/>
              <w:right w:val="single" w:sz="8" w:space="0" w:color="000000"/>
            </w:tcBorders>
          </w:tcPr>
          <w:p>
            <w:pPr>
              <w:pStyle w:val="TableParagraph"/>
              <w:spacing w:before="1"/>
              <w:rPr>
                <w:rFonts w:ascii="Arial"/>
                <w:b/>
                <w:sz w:val="18"/>
              </w:rPr>
            </w:pPr>
          </w:p>
          <w:p>
            <w:pPr>
              <w:pStyle w:val="TableParagraph"/>
              <w:ind w:right="-15"/>
              <w:jc w:val="right"/>
              <w:rPr>
                <w:sz w:val="18"/>
              </w:rPr>
            </w:pPr>
            <w:r>
              <w:rPr>
                <w:spacing w:val="-5"/>
                <w:sz w:val="18"/>
              </w:rPr>
              <w:t>52</w:t>
            </w:r>
          </w:p>
        </w:tc>
        <w:tc>
          <w:tcPr>
            <w:tcW w:w="1087" w:type="dxa"/>
            <w:tcBorders>
              <w:top w:val="nil"/>
              <w:left w:val="single" w:sz="8" w:space="0" w:color="000000"/>
              <w:bottom w:val="nil"/>
              <w:right w:val="single" w:sz="8" w:space="0" w:color="000000"/>
            </w:tcBorders>
          </w:tcPr>
          <w:p>
            <w:pPr>
              <w:pStyle w:val="TableParagraph"/>
              <w:spacing w:before="1"/>
              <w:rPr>
                <w:rFonts w:ascii="Arial"/>
                <w:b/>
                <w:sz w:val="18"/>
              </w:rPr>
            </w:pPr>
          </w:p>
          <w:p>
            <w:pPr>
              <w:pStyle w:val="TableParagraph"/>
              <w:ind w:right="-15"/>
              <w:jc w:val="right"/>
              <w:rPr>
                <w:sz w:val="18"/>
              </w:rPr>
            </w:pPr>
            <w:r>
              <w:rPr>
                <w:spacing w:val="-4"/>
                <w:sz w:val="18"/>
              </w:rPr>
              <w:t>3.00</w:t>
            </w:r>
          </w:p>
        </w:tc>
        <w:tc>
          <w:tcPr>
            <w:tcW w:w="1121" w:type="dxa"/>
            <w:tcBorders>
              <w:top w:val="nil"/>
              <w:left w:val="single" w:sz="8" w:space="0" w:color="000000"/>
              <w:bottom w:val="nil"/>
              <w:right w:val="single" w:sz="8" w:space="0" w:color="000000"/>
            </w:tcBorders>
          </w:tcPr>
          <w:p>
            <w:pPr>
              <w:pStyle w:val="TableParagraph"/>
              <w:spacing w:before="1"/>
              <w:rPr>
                <w:rFonts w:ascii="Arial"/>
                <w:b/>
                <w:sz w:val="18"/>
              </w:rPr>
            </w:pPr>
          </w:p>
          <w:p>
            <w:pPr>
              <w:pStyle w:val="TableParagraph"/>
              <w:ind w:right="-15"/>
              <w:jc w:val="right"/>
              <w:rPr>
                <w:sz w:val="18"/>
              </w:rPr>
            </w:pPr>
            <w:r>
              <w:rPr>
                <w:spacing w:val="-4"/>
                <w:sz w:val="18"/>
              </w:rPr>
              <w:t>5.00</w:t>
            </w:r>
          </w:p>
        </w:tc>
        <w:tc>
          <w:tcPr>
            <w:tcW w:w="1037" w:type="dxa"/>
            <w:tcBorders>
              <w:top w:val="nil"/>
              <w:left w:val="single" w:sz="8" w:space="0" w:color="000000"/>
              <w:bottom w:val="nil"/>
              <w:right w:val="single" w:sz="8" w:space="0" w:color="000000"/>
            </w:tcBorders>
          </w:tcPr>
          <w:p>
            <w:pPr>
              <w:pStyle w:val="TableParagraph"/>
              <w:spacing w:before="1"/>
              <w:rPr>
                <w:rFonts w:ascii="Arial"/>
                <w:b/>
                <w:sz w:val="18"/>
              </w:rPr>
            </w:pPr>
          </w:p>
          <w:p>
            <w:pPr>
              <w:pStyle w:val="TableParagraph"/>
              <w:ind w:right="-15"/>
              <w:jc w:val="right"/>
              <w:rPr>
                <w:sz w:val="18"/>
              </w:rPr>
            </w:pPr>
            <w:r>
              <w:rPr>
                <w:spacing w:val="-2"/>
                <w:sz w:val="18"/>
              </w:rPr>
              <w:t>4.2400</w:t>
            </w:r>
          </w:p>
        </w:tc>
        <w:tc>
          <w:tcPr>
            <w:tcW w:w="1462" w:type="dxa"/>
            <w:tcBorders>
              <w:top w:val="nil"/>
              <w:left w:val="single" w:sz="8" w:space="0" w:color="000000"/>
              <w:bottom w:val="nil"/>
            </w:tcBorders>
          </w:tcPr>
          <w:p>
            <w:pPr>
              <w:pStyle w:val="TableParagraph"/>
              <w:spacing w:before="1"/>
              <w:rPr>
                <w:rFonts w:ascii="Arial"/>
                <w:b/>
                <w:sz w:val="18"/>
              </w:rPr>
            </w:pPr>
          </w:p>
          <w:p>
            <w:pPr>
              <w:pStyle w:val="TableParagraph"/>
              <w:ind w:right="-29"/>
              <w:jc w:val="right"/>
              <w:rPr>
                <w:sz w:val="18"/>
              </w:rPr>
            </w:pPr>
            <w:r>
              <w:rPr>
                <w:spacing w:val="-2"/>
                <w:sz w:val="18"/>
              </w:rPr>
              <w:t>.34300</w:t>
            </w:r>
          </w:p>
        </w:tc>
      </w:tr>
      <w:tr>
        <w:trPr>
          <w:trHeight w:val="542" w:hRule="atLeast"/>
        </w:trPr>
        <w:tc>
          <w:tcPr>
            <w:tcW w:w="1726" w:type="dxa"/>
            <w:tcBorders>
              <w:top w:val="nil"/>
              <w:bottom w:val="nil"/>
            </w:tcBorders>
          </w:tcPr>
          <w:p>
            <w:pPr>
              <w:pStyle w:val="TableParagraph"/>
              <w:spacing w:before="127"/>
              <w:ind w:left="25"/>
              <w:rPr>
                <w:sz w:val="18"/>
              </w:rPr>
            </w:pPr>
            <w:r>
              <w:rPr>
                <w:spacing w:val="-2"/>
                <w:sz w:val="18"/>
              </w:rPr>
              <w:t>ITEM50</w:t>
            </w:r>
          </w:p>
        </w:tc>
        <w:tc>
          <w:tcPr>
            <w:tcW w:w="1037" w:type="dxa"/>
            <w:tcBorders>
              <w:top w:val="nil"/>
              <w:bottom w:val="nil"/>
              <w:right w:val="single" w:sz="8" w:space="0" w:color="000000"/>
            </w:tcBorders>
          </w:tcPr>
          <w:p>
            <w:pPr>
              <w:pStyle w:val="TableParagraph"/>
              <w:spacing w:before="1"/>
              <w:rPr>
                <w:rFonts w:ascii="Arial"/>
                <w:b/>
                <w:sz w:val="18"/>
              </w:rPr>
            </w:pPr>
          </w:p>
          <w:p>
            <w:pPr>
              <w:pStyle w:val="TableParagraph"/>
              <w:ind w:right="-15"/>
              <w:jc w:val="right"/>
              <w:rPr>
                <w:sz w:val="18"/>
              </w:rPr>
            </w:pPr>
            <w:r>
              <w:rPr>
                <w:spacing w:val="-5"/>
                <w:sz w:val="18"/>
              </w:rPr>
              <w:t>52</w:t>
            </w:r>
          </w:p>
        </w:tc>
        <w:tc>
          <w:tcPr>
            <w:tcW w:w="1087" w:type="dxa"/>
            <w:tcBorders>
              <w:top w:val="nil"/>
              <w:left w:val="single" w:sz="8" w:space="0" w:color="000000"/>
              <w:bottom w:val="nil"/>
              <w:right w:val="single" w:sz="8" w:space="0" w:color="000000"/>
            </w:tcBorders>
          </w:tcPr>
          <w:p>
            <w:pPr>
              <w:pStyle w:val="TableParagraph"/>
              <w:spacing w:before="1"/>
              <w:rPr>
                <w:rFonts w:ascii="Arial"/>
                <w:b/>
                <w:sz w:val="18"/>
              </w:rPr>
            </w:pPr>
          </w:p>
          <w:p>
            <w:pPr>
              <w:pStyle w:val="TableParagraph"/>
              <w:ind w:right="-15"/>
              <w:jc w:val="right"/>
              <w:rPr>
                <w:sz w:val="18"/>
              </w:rPr>
            </w:pPr>
            <w:r>
              <w:rPr>
                <w:spacing w:val="-4"/>
                <w:sz w:val="18"/>
              </w:rPr>
              <w:t>2.00</w:t>
            </w:r>
          </w:p>
        </w:tc>
        <w:tc>
          <w:tcPr>
            <w:tcW w:w="1121" w:type="dxa"/>
            <w:tcBorders>
              <w:top w:val="nil"/>
              <w:left w:val="single" w:sz="8" w:space="0" w:color="000000"/>
              <w:bottom w:val="nil"/>
              <w:right w:val="single" w:sz="8" w:space="0" w:color="000000"/>
            </w:tcBorders>
          </w:tcPr>
          <w:p>
            <w:pPr>
              <w:pStyle w:val="TableParagraph"/>
              <w:spacing w:before="1"/>
              <w:rPr>
                <w:rFonts w:ascii="Arial"/>
                <w:b/>
                <w:sz w:val="18"/>
              </w:rPr>
            </w:pPr>
          </w:p>
          <w:p>
            <w:pPr>
              <w:pStyle w:val="TableParagraph"/>
              <w:ind w:right="-15"/>
              <w:jc w:val="right"/>
              <w:rPr>
                <w:sz w:val="18"/>
              </w:rPr>
            </w:pPr>
            <w:r>
              <w:rPr>
                <w:spacing w:val="-4"/>
                <w:sz w:val="18"/>
              </w:rPr>
              <w:t>5.00</w:t>
            </w:r>
          </w:p>
        </w:tc>
        <w:tc>
          <w:tcPr>
            <w:tcW w:w="1037" w:type="dxa"/>
            <w:tcBorders>
              <w:top w:val="nil"/>
              <w:left w:val="single" w:sz="8" w:space="0" w:color="000000"/>
              <w:bottom w:val="nil"/>
              <w:right w:val="single" w:sz="8" w:space="0" w:color="000000"/>
            </w:tcBorders>
          </w:tcPr>
          <w:p>
            <w:pPr>
              <w:pStyle w:val="TableParagraph"/>
              <w:spacing w:before="1"/>
              <w:rPr>
                <w:rFonts w:ascii="Arial"/>
                <w:b/>
                <w:sz w:val="18"/>
              </w:rPr>
            </w:pPr>
          </w:p>
          <w:p>
            <w:pPr>
              <w:pStyle w:val="TableParagraph"/>
              <w:ind w:right="-15"/>
              <w:jc w:val="right"/>
              <w:rPr>
                <w:sz w:val="18"/>
              </w:rPr>
            </w:pPr>
            <w:r>
              <w:rPr>
                <w:spacing w:val="-2"/>
                <w:sz w:val="18"/>
              </w:rPr>
              <w:t>3.9231</w:t>
            </w:r>
          </w:p>
        </w:tc>
        <w:tc>
          <w:tcPr>
            <w:tcW w:w="1462" w:type="dxa"/>
            <w:tcBorders>
              <w:top w:val="nil"/>
              <w:left w:val="single" w:sz="8" w:space="0" w:color="000000"/>
              <w:bottom w:val="nil"/>
            </w:tcBorders>
          </w:tcPr>
          <w:p>
            <w:pPr>
              <w:pStyle w:val="TableParagraph"/>
              <w:spacing w:before="1"/>
              <w:rPr>
                <w:rFonts w:ascii="Arial"/>
                <w:b/>
                <w:sz w:val="18"/>
              </w:rPr>
            </w:pPr>
          </w:p>
          <w:p>
            <w:pPr>
              <w:pStyle w:val="TableParagraph"/>
              <w:ind w:right="-29"/>
              <w:jc w:val="right"/>
              <w:rPr>
                <w:sz w:val="18"/>
              </w:rPr>
            </w:pPr>
            <w:r>
              <w:rPr>
                <w:spacing w:val="-2"/>
                <w:sz w:val="18"/>
              </w:rPr>
              <w:t>.62139</w:t>
            </w:r>
          </w:p>
        </w:tc>
      </w:tr>
      <w:tr>
        <w:trPr>
          <w:trHeight w:val="541" w:hRule="atLeast"/>
        </w:trPr>
        <w:tc>
          <w:tcPr>
            <w:tcW w:w="1726" w:type="dxa"/>
            <w:tcBorders>
              <w:top w:val="nil"/>
              <w:bottom w:val="nil"/>
            </w:tcBorders>
          </w:tcPr>
          <w:p>
            <w:pPr>
              <w:pStyle w:val="TableParagraph"/>
              <w:spacing w:before="127"/>
              <w:ind w:left="25"/>
              <w:rPr>
                <w:sz w:val="18"/>
              </w:rPr>
            </w:pPr>
            <w:r>
              <w:rPr>
                <w:spacing w:val="-2"/>
                <w:sz w:val="18"/>
              </w:rPr>
              <w:t>ITEM51</w:t>
            </w:r>
          </w:p>
        </w:tc>
        <w:tc>
          <w:tcPr>
            <w:tcW w:w="1037" w:type="dxa"/>
            <w:tcBorders>
              <w:top w:val="nil"/>
              <w:bottom w:val="nil"/>
              <w:right w:val="single" w:sz="8" w:space="0" w:color="000000"/>
            </w:tcBorders>
          </w:tcPr>
          <w:p>
            <w:pPr>
              <w:pStyle w:val="TableParagraph"/>
              <w:spacing w:before="206"/>
              <w:ind w:right="-15"/>
              <w:jc w:val="right"/>
              <w:rPr>
                <w:sz w:val="18"/>
              </w:rPr>
            </w:pPr>
            <w:r>
              <w:rPr>
                <w:spacing w:val="-5"/>
                <w:sz w:val="18"/>
              </w:rPr>
              <w:t>52</w:t>
            </w:r>
          </w:p>
        </w:tc>
        <w:tc>
          <w:tcPr>
            <w:tcW w:w="1087" w:type="dxa"/>
            <w:tcBorders>
              <w:top w:val="nil"/>
              <w:left w:val="single" w:sz="8" w:space="0" w:color="000000"/>
              <w:bottom w:val="nil"/>
              <w:right w:val="single" w:sz="8" w:space="0" w:color="000000"/>
            </w:tcBorders>
          </w:tcPr>
          <w:p>
            <w:pPr>
              <w:pStyle w:val="TableParagraph"/>
              <w:spacing w:before="206"/>
              <w:ind w:right="-15"/>
              <w:jc w:val="right"/>
              <w:rPr>
                <w:sz w:val="18"/>
              </w:rPr>
            </w:pPr>
            <w:r>
              <w:rPr>
                <w:spacing w:val="-4"/>
                <w:sz w:val="18"/>
              </w:rPr>
              <w:t>2.00</w:t>
            </w:r>
          </w:p>
        </w:tc>
        <w:tc>
          <w:tcPr>
            <w:tcW w:w="1121" w:type="dxa"/>
            <w:tcBorders>
              <w:top w:val="nil"/>
              <w:left w:val="single" w:sz="8" w:space="0" w:color="000000"/>
              <w:bottom w:val="nil"/>
              <w:right w:val="single" w:sz="8" w:space="0" w:color="000000"/>
            </w:tcBorders>
          </w:tcPr>
          <w:p>
            <w:pPr>
              <w:pStyle w:val="TableParagraph"/>
              <w:spacing w:before="206"/>
              <w:ind w:right="-15"/>
              <w:jc w:val="right"/>
              <w:rPr>
                <w:sz w:val="18"/>
              </w:rPr>
            </w:pPr>
            <w:r>
              <w:rPr>
                <w:spacing w:val="-4"/>
                <w:sz w:val="18"/>
              </w:rPr>
              <w:t>5.00</w:t>
            </w:r>
          </w:p>
        </w:tc>
        <w:tc>
          <w:tcPr>
            <w:tcW w:w="1037" w:type="dxa"/>
            <w:tcBorders>
              <w:top w:val="nil"/>
              <w:left w:val="single" w:sz="8" w:space="0" w:color="000000"/>
              <w:bottom w:val="nil"/>
              <w:right w:val="single" w:sz="8" w:space="0" w:color="000000"/>
            </w:tcBorders>
          </w:tcPr>
          <w:p>
            <w:pPr>
              <w:pStyle w:val="TableParagraph"/>
              <w:spacing w:before="206"/>
              <w:ind w:right="-15"/>
              <w:jc w:val="right"/>
              <w:rPr>
                <w:sz w:val="18"/>
              </w:rPr>
            </w:pPr>
            <w:r>
              <w:rPr>
                <w:spacing w:val="-2"/>
                <w:sz w:val="18"/>
              </w:rPr>
              <w:t>4.1546</w:t>
            </w:r>
          </w:p>
        </w:tc>
        <w:tc>
          <w:tcPr>
            <w:tcW w:w="1462" w:type="dxa"/>
            <w:tcBorders>
              <w:top w:val="nil"/>
              <w:left w:val="single" w:sz="8" w:space="0" w:color="000000"/>
              <w:bottom w:val="nil"/>
            </w:tcBorders>
          </w:tcPr>
          <w:p>
            <w:pPr>
              <w:pStyle w:val="TableParagraph"/>
              <w:spacing w:before="206"/>
              <w:ind w:right="-29"/>
              <w:jc w:val="right"/>
              <w:rPr>
                <w:sz w:val="18"/>
              </w:rPr>
            </w:pPr>
            <w:r>
              <w:rPr>
                <w:spacing w:val="-2"/>
                <w:sz w:val="18"/>
              </w:rPr>
              <w:t>.68682</w:t>
            </w:r>
          </w:p>
        </w:tc>
      </w:tr>
      <w:tr>
        <w:trPr>
          <w:trHeight w:val="541" w:hRule="atLeast"/>
        </w:trPr>
        <w:tc>
          <w:tcPr>
            <w:tcW w:w="1726" w:type="dxa"/>
            <w:tcBorders>
              <w:top w:val="nil"/>
              <w:bottom w:val="nil"/>
            </w:tcBorders>
          </w:tcPr>
          <w:p>
            <w:pPr>
              <w:pStyle w:val="TableParagraph"/>
              <w:spacing w:before="128"/>
              <w:ind w:left="25"/>
              <w:rPr>
                <w:sz w:val="18"/>
              </w:rPr>
            </w:pPr>
            <w:r>
              <w:rPr>
                <w:spacing w:val="-2"/>
                <w:sz w:val="18"/>
              </w:rPr>
              <w:t>ITEM52</w:t>
            </w:r>
          </w:p>
        </w:tc>
        <w:tc>
          <w:tcPr>
            <w:tcW w:w="1037" w:type="dxa"/>
            <w:tcBorders>
              <w:top w:val="nil"/>
              <w:bottom w:val="nil"/>
              <w:right w:val="single" w:sz="8" w:space="0" w:color="000000"/>
            </w:tcBorders>
          </w:tcPr>
          <w:p>
            <w:pPr>
              <w:pStyle w:val="TableParagraph"/>
              <w:rPr>
                <w:rFonts w:ascii="Arial"/>
                <w:b/>
                <w:sz w:val="18"/>
              </w:rPr>
            </w:pPr>
          </w:p>
          <w:p>
            <w:pPr>
              <w:pStyle w:val="TableParagraph"/>
              <w:ind w:right="-15"/>
              <w:jc w:val="right"/>
              <w:rPr>
                <w:sz w:val="18"/>
              </w:rPr>
            </w:pPr>
            <w:r>
              <w:rPr>
                <w:spacing w:val="-5"/>
                <w:sz w:val="18"/>
              </w:rPr>
              <w:t>52</w:t>
            </w:r>
          </w:p>
        </w:tc>
        <w:tc>
          <w:tcPr>
            <w:tcW w:w="1087" w:type="dxa"/>
            <w:tcBorders>
              <w:top w:val="nil"/>
              <w:left w:val="single" w:sz="8" w:space="0" w:color="000000"/>
              <w:bottom w:val="nil"/>
              <w:right w:val="single" w:sz="8" w:space="0" w:color="000000"/>
            </w:tcBorders>
          </w:tcPr>
          <w:p>
            <w:pPr>
              <w:pStyle w:val="TableParagraph"/>
              <w:rPr>
                <w:rFonts w:ascii="Arial"/>
                <w:b/>
                <w:sz w:val="18"/>
              </w:rPr>
            </w:pPr>
          </w:p>
          <w:p>
            <w:pPr>
              <w:pStyle w:val="TableParagraph"/>
              <w:ind w:right="-15"/>
              <w:jc w:val="right"/>
              <w:rPr>
                <w:sz w:val="18"/>
              </w:rPr>
            </w:pPr>
            <w:r>
              <w:rPr>
                <w:spacing w:val="-4"/>
                <w:sz w:val="18"/>
              </w:rPr>
              <w:t>2.00</w:t>
            </w:r>
          </w:p>
        </w:tc>
        <w:tc>
          <w:tcPr>
            <w:tcW w:w="1121" w:type="dxa"/>
            <w:tcBorders>
              <w:top w:val="nil"/>
              <w:left w:val="single" w:sz="8" w:space="0" w:color="000000"/>
              <w:bottom w:val="nil"/>
              <w:right w:val="single" w:sz="8" w:space="0" w:color="000000"/>
            </w:tcBorders>
          </w:tcPr>
          <w:p>
            <w:pPr>
              <w:pStyle w:val="TableParagraph"/>
              <w:rPr>
                <w:rFonts w:ascii="Arial"/>
                <w:b/>
                <w:sz w:val="18"/>
              </w:rPr>
            </w:pPr>
          </w:p>
          <w:p>
            <w:pPr>
              <w:pStyle w:val="TableParagraph"/>
              <w:ind w:right="-15"/>
              <w:jc w:val="right"/>
              <w:rPr>
                <w:sz w:val="18"/>
              </w:rPr>
            </w:pPr>
            <w:r>
              <w:rPr>
                <w:spacing w:val="-4"/>
                <w:sz w:val="18"/>
              </w:rPr>
              <w:t>5.00</w:t>
            </w:r>
          </w:p>
        </w:tc>
        <w:tc>
          <w:tcPr>
            <w:tcW w:w="1037" w:type="dxa"/>
            <w:tcBorders>
              <w:top w:val="nil"/>
              <w:left w:val="single" w:sz="8" w:space="0" w:color="000000"/>
              <w:bottom w:val="nil"/>
              <w:right w:val="single" w:sz="8" w:space="0" w:color="000000"/>
            </w:tcBorders>
          </w:tcPr>
          <w:p>
            <w:pPr>
              <w:pStyle w:val="TableParagraph"/>
              <w:rPr>
                <w:rFonts w:ascii="Arial"/>
                <w:b/>
                <w:sz w:val="18"/>
              </w:rPr>
            </w:pPr>
          </w:p>
          <w:p>
            <w:pPr>
              <w:pStyle w:val="TableParagraph"/>
              <w:ind w:right="-15"/>
              <w:jc w:val="right"/>
              <w:rPr>
                <w:sz w:val="18"/>
              </w:rPr>
            </w:pPr>
            <w:r>
              <w:rPr>
                <w:spacing w:val="-2"/>
                <w:sz w:val="18"/>
              </w:rPr>
              <w:t>3.9631</w:t>
            </w:r>
          </w:p>
        </w:tc>
        <w:tc>
          <w:tcPr>
            <w:tcW w:w="1462" w:type="dxa"/>
            <w:tcBorders>
              <w:top w:val="nil"/>
              <w:left w:val="single" w:sz="8" w:space="0" w:color="000000"/>
              <w:bottom w:val="nil"/>
            </w:tcBorders>
          </w:tcPr>
          <w:p>
            <w:pPr>
              <w:pStyle w:val="TableParagraph"/>
              <w:rPr>
                <w:rFonts w:ascii="Arial"/>
                <w:b/>
                <w:sz w:val="18"/>
              </w:rPr>
            </w:pPr>
          </w:p>
          <w:p>
            <w:pPr>
              <w:pStyle w:val="TableParagraph"/>
              <w:ind w:right="-29"/>
              <w:jc w:val="right"/>
              <w:rPr>
                <w:sz w:val="18"/>
              </w:rPr>
            </w:pPr>
            <w:r>
              <w:rPr>
                <w:spacing w:val="-2"/>
                <w:sz w:val="18"/>
              </w:rPr>
              <w:t>.78830</w:t>
            </w:r>
          </w:p>
        </w:tc>
      </w:tr>
      <w:tr>
        <w:trPr>
          <w:trHeight w:val="542" w:hRule="atLeast"/>
        </w:trPr>
        <w:tc>
          <w:tcPr>
            <w:tcW w:w="1726" w:type="dxa"/>
            <w:tcBorders>
              <w:top w:val="nil"/>
              <w:bottom w:val="nil"/>
            </w:tcBorders>
          </w:tcPr>
          <w:p>
            <w:pPr>
              <w:pStyle w:val="TableParagraph"/>
              <w:spacing w:before="127"/>
              <w:ind w:left="25"/>
              <w:rPr>
                <w:sz w:val="18"/>
              </w:rPr>
            </w:pPr>
            <w:r>
              <w:rPr>
                <w:spacing w:val="-2"/>
                <w:sz w:val="18"/>
              </w:rPr>
              <w:t>ITEM53</w:t>
            </w:r>
          </w:p>
        </w:tc>
        <w:tc>
          <w:tcPr>
            <w:tcW w:w="1037" w:type="dxa"/>
            <w:tcBorders>
              <w:top w:val="nil"/>
              <w:bottom w:val="nil"/>
              <w:right w:val="single" w:sz="8" w:space="0" w:color="000000"/>
            </w:tcBorders>
          </w:tcPr>
          <w:p>
            <w:pPr>
              <w:pStyle w:val="TableParagraph"/>
              <w:spacing w:before="1"/>
              <w:rPr>
                <w:rFonts w:ascii="Arial"/>
                <w:b/>
                <w:sz w:val="18"/>
              </w:rPr>
            </w:pPr>
          </w:p>
          <w:p>
            <w:pPr>
              <w:pStyle w:val="TableParagraph"/>
              <w:ind w:right="-15"/>
              <w:jc w:val="right"/>
              <w:rPr>
                <w:sz w:val="18"/>
              </w:rPr>
            </w:pPr>
            <w:r>
              <w:rPr>
                <w:spacing w:val="-5"/>
                <w:sz w:val="18"/>
              </w:rPr>
              <w:t>52</w:t>
            </w:r>
          </w:p>
        </w:tc>
        <w:tc>
          <w:tcPr>
            <w:tcW w:w="1087" w:type="dxa"/>
            <w:tcBorders>
              <w:top w:val="nil"/>
              <w:left w:val="single" w:sz="8" w:space="0" w:color="000000"/>
              <w:bottom w:val="nil"/>
              <w:right w:val="single" w:sz="8" w:space="0" w:color="000000"/>
            </w:tcBorders>
          </w:tcPr>
          <w:p>
            <w:pPr>
              <w:pStyle w:val="TableParagraph"/>
              <w:spacing w:before="1"/>
              <w:rPr>
                <w:rFonts w:ascii="Arial"/>
                <w:b/>
                <w:sz w:val="18"/>
              </w:rPr>
            </w:pPr>
          </w:p>
          <w:p>
            <w:pPr>
              <w:pStyle w:val="TableParagraph"/>
              <w:ind w:right="-15"/>
              <w:jc w:val="right"/>
              <w:rPr>
                <w:sz w:val="18"/>
              </w:rPr>
            </w:pPr>
            <w:r>
              <w:rPr>
                <w:spacing w:val="-4"/>
                <w:sz w:val="18"/>
              </w:rPr>
              <w:t>2.00</w:t>
            </w:r>
          </w:p>
        </w:tc>
        <w:tc>
          <w:tcPr>
            <w:tcW w:w="1121" w:type="dxa"/>
            <w:tcBorders>
              <w:top w:val="nil"/>
              <w:left w:val="single" w:sz="8" w:space="0" w:color="000000"/>
              <w:bottom w:val="nil"/>
              <w:right w:val="single" w:sz="8" w:space="0" w:color="000000"/>
            </w:tcBorders>
          </w:tcPr>
          <w:p>
            <w:pPr>
              <w:pStyle w:val="TableParagraph"/>
              <w:spacing w:before="1"/>
              <w:rPr>
                <w:rFonts w:ascii="Arial"/>
                <w:b/>
                <w:sz w:val="18"/>
              </w:rPr>
            </w:pPr>
          </w:p>
          <w:p>
            <w:pPr>
              <w:pStyle w:val="TableParagraph"/>
              <w:ind w:right="-15"/>
              <w:jc w:val="right"/>
              <w:rPr>
                <w:sz w:val="18"/>
              </w:rPr>
            </w:pPr>
            <w:r>
              <w:rPr>
                <w:spacing w:val="-4"/>
                <w:sz w:val="18"/>
              </w:rPr>
              <w:t>5.00</w:t>
            </w:r>
          </w:p>
        </w:tc>
        <w:tc>
          <w:tcPr>
            <w:tcW w:w="1037" w:type="dxa"/>
            <w:tcBorders>
              <w:top w:val="nil"/>
              <w:left w:val="single" w:sz="8" w:space="0" w:color="000000"/>
              <w:bottom w:val="nil"/>
              <w:right w:val="single" w:sz="8" w:space="0" w:color="000000"/>
            </w:tcBorders>
          </w:tcPr>
          <w:p>
            <w:pPr>
              <w:pStyle w:val="TableParagraph"/>
              <w:spacing w:before="1"/>
              <w:rPr>
                <w:rFonts w:ascii="Arial"/>
                <w:b/>
                <w:sz w:val="18"/>
              </w:rPr>
            </w:pPr>
          </w:p>
          <w:p>
            <w:pPr>
              <w:pStyle w:val="TableParagraph"/>
              <w:ind w:right="-15"/>
              <w:jc w:val="right"/>
              <w:rPr>
                <w:sz w:val="18"/>
              </w:rPr>
            </w:pPr>
            <w:r>
              <w:rPr>
                <w:spacing w:val="-2"/>
                <w:sz w:val="18"/>
              </w:rPr>
              <w:t>4.1538</w:t>
            </w:r>
          </w:p>
        </w:tc>
        <w:tc>
          <w:tcPr>
            <w:tcW w:w="1462" w:type="dxa"/>
            <w:tcBorders>
              <w:top w:val="nil"/>
              <w:left w:val="single" w:sz="8" w:space="0" w:color="000000"/>
              <w:bottom w:val="nil"/>
            </w:tcBorders>
          </w:tcPr>
          <w:p>
            <w:pPr>
              <w:pStyle w:val="TableParagraph"/>
              <w:spacing w:before="1"/>
              <w:rPr>
                <w:rFonts w:ascii="Arial"/>
                <w:b/>
                <w:sz w:val="18"/>
              </w:rPr>
            </w:pPr>
          </w:p>
          <w:p>
            <w:pPr>
              <w:pStyle w:val="TableParagraph"/>
              <w:ind w:right="-29"/>
              <w:jc w:val="right"/>
              <w:rPr>
                <w:sz w:val="18"/>
              </w:rPr>
            </w:pPr>
            <w:r>
              <w:rPr>
                <w:spacing w:val="-2"/>
                <w:sz w:val="18"/>
              </w:rPr>
              <w:t>.77674</w:t>
            </w:r>
          </w:p>
        </w:tc>
      </w:tr>
      <w:tr>
        <w:trPr>
          <w:trHeight w:val="542" w:hRule="atLeast"/>
        </w:trPr>
        <w:tc>
          <w:tcPr>
            <w:tcW w:w="1726" w:type="dxa"/>
            <w:tcBorders>
              <w:top w:val="nil"/>
              <w:bottom w:val="nil"/>
            </w:tcBorders>
          </w:tcPr>
          <w:p>
            <w:pPr>
              <w:pStyle w:val="TableParagraph"/>
              <w:spacing w:before="127"/>
              <w:ind w:left="25"/>
              <w:rPr>
                <w:sz w:val="18"/>
              </w:rPr>
            </w:pPr>
            <w:r>
              <w:rPr>
                <w:spacing w:val="-2"/>
                <w:sz w:val="18"/>
              </w:rPr>
              <w:t>ITEM54</w:t>
            </w:r>
          </w:p>
        </w:tc>
        <w:tc>
          <w:tcPr>
            <w:tcW w:w="1037" w:type="dxa"/>
            <w:tcBorders>
              <w:top w:val="nil"/>
              <w:bottom w:val="nil"/>
              <w:right w:val="single" w:sz="8" w:space="0" w:color="000000"/>
            </w:tcBorders>
          </w:tcPr>
          <w:p>
            <w:pPr>
              <w:pStyle w:val="TableParagraph"/>
              <w:spacing w:before="1"/>
              <w:rPr>
                <w:rFonts w:ascii="Arial"/>
                <w:b/>
                <w:sz w:val="18"/>
              </w:rPr>
            </w:pPr>
          </w:p>
          <w:p>
            <w:pPr>
              <w:pStyle w:val="TableParagraph"/>
              <w:ind w:right="-15"/>
              <w:jc w:val="right"/>
              <w:rPr>
                <w:sz w:val="18"/>
              </w:rPr>
            </w:pPr>
            <w:r>
              <w:rPr>
                <w:spacing w:val="-5"/>
                <w:sz w:val="18"/>
              </w:rPr>
              <w:t>52</w:t>
            </w:r>
          </w:p>
        </w:tc>
        <w:tc>
          <w:tcPr>
            <w:tcW w:w="1087" w:type="dxa"/>
            <w:tcBorders>
              <w:top w:val="nil"/>
              <w:left w:val="single" w:sz="8" w:space="0" w:color="000000"/>
              <w:bottom w:val="nil"/>
              <w:right w:val="single" w:sz="8" w:space="0" w:color="000000"/>
            </w:tcBorders>
          </w:tcPr>
          <w:p>
            <w:pPr>
              <w:pStyle w:val="TableParagraph"/>
              <w:spacing w:before="1"/>
              <w:rPr>
                <w:rFonts w:ascii="Arial"/>
                <w:b/>
                <w:sz w:val="18"/>
              </w:rPr>
            </w:pPr>
          </w:p>
          <w:p>
            <w:pPr>
              <w:pStyle w:val="TableParagraph"/>
              <w:ind w:right="-15"/>
              <w:jc w:val="right"/>
              <w:rPr>
                <w:sz w:val="18"/>
              </w:rPr>
            </w:pPr>
            <w:r>
              <w:rPr>
                <w:spacing w:val="-4"/>
                <w:sz w:val="18"/>
              </w:rPr>
              <w:t>2.00</w:t>
            </w:r>
          </w:p>
        </w:tc>
        <w:tc>
          <w:tcPr>
            <w:tcW w:w="1121" w:type="dxa"/>
            <w:tcBorders>
              <w:top w:val="nil"/>
              <w:left w:val="single" w:sz="8" w:space="0" w:color="000000"/>
              <w:bottom w:val="nil"/>
              <w:right w:val="single" w:sz="8" w:space="0" w:color="000000"/>
            </w:tcBorders>
          </w:tcPr>
          <w:p>
            <w:pPr>
              <w:pStyle w:val="TableParagraph"/>
              <w:spacing w:before="1"/>
              <w:rPr>
                <w:rFonts w:ascii="Arial"/>
                <w:b/>
                <w:sz w:val="18"/>
              </w:rPr>
            </w:pPr>
          </w:p>
          <w:p>
            <w:pPr>
              <w:pStyle w:val="TableParagraph"/>
              <w:ind w:right="-15"/>
              <w:jc w:val="right"/>
              <w:rPr>
                <w:sz w:val="18"/>
              </w:rPr>
            </w:pPr>
            <w:r>
              <w:rPr>
                <w:spacing w:val="-4"/>
                <w:sz w:val="18"/>
              </w:rPr>
              <w:t>5.00</w:t>
            </w:r>
          </w:p>
        </w:tc>
        <w:tc>
          <w:tcPr>
            <w:tcW w:w="1037" w:type="dxa"/>
            <w:tcBorders>
              <w:top w:val="nil"/>
              <w:left w:val="single" w:sz="8" w:space="0" w:color="000000"/>
              <w:bottom w:val="nil"/>
              <w:right w:val="single" w:sz="8" w:space="0" w:color="000000"/>
            </w:tcBorders>
          </w:tcPr>
          <w:p>
            <w:pPr>
              <w:pStyle w:val="TableParagraph"/>
              <w:spacing w:before="1"/>
              <w:rPr>
                <w:rFonts w:ascii="Arial"/>
                <w:b/>
                <w:sz w:val="18"/>
              </w:rPr>
            </w:pPr>
          </w:p>
          <w:p>
            <w:pPr>
              <w:pStyle w:val="TableParagraph"/>
              <w:ind w:right="-15"/>
              <w:jc w:val="right"/>
              <w:rPr>
                <w:sz w:val="18"/>
              </w:rPr>
            </w:pPr>
            <w:r>
              <w:rPr>
                <w:spacing w:val="-2"/>
                <w:sz w:val="18"/>
              </w:rPr>
              <w:t>3.9615</w:t>
            </w:r>
          </w:p>
        </w:tc>
        <w:tc>
          <w:tcPr>
            <w:tcW w:w="1462" w:type="dxa"/>
            <w:tcBorders>
              <w:top w:val="nil"/>
              <w:left w:val="single" w:sz="8" w:space="0" w:color="000000"/>
              <w:bottom w:val="nil"/>
            </w:tcBorders>
          </w:tcPr>
          <w:p>
            <w:pPr>
              <w:pStyle w:val="TableParagraph"/>
              <w:spacing w:before="1"/>
              <w:rPr>
                <w:rFonts w:ascii="Arial"/>
                <w:b/>
                <w:sz w:val="18"/>
              </w:rPr>
            </w:pPr>
          </w:p>
          <w:p>
            <w:pPr>
              <w:pStyle w:val="TableParagraph"/>
              <w:ind w:right="-29"/>
              <w:jc w:val="right"/>
              <w:rPr>
                <w:sz w:val="18"/>
              </w:rPr>
            </w:pPr>
            <w:r>
              <w:rPr>
                <w:spacing w:val="-2"/>
                <w:sz w:val="18"/>
              </w:rPr>
              <w:t>.83927</w:t>
            </w:r>
          </w:p>
        </w:tc>
      </w:tr>
      <w:tr>
        <w:trPr>
          <w:trHeight w:val="542" w:hRule="atLeast"/>
        </w:trPr>
        <w:tc>
          <w:tcPr>
            <w:tcW w:w="1726" w:type="dxa"/>
            <w:tcBorders>
              <w:top w:val="nil"/>
              <w:bottom w:val="nil"/>
            </w:tcBorders>
          </w:tcPr>
          <w:p>
            <w:pPr>
              <w:pStyle w:val="TableParagraph"/>
              <w:spacing w:before="127"/>
              <w:ind w:left="25"/>
              <w:rPr>
                <w:sz w:val="18"/>
              </w:rPr>
            </w:pPr>
            <w:r>
              <w:rPr>
                <w:spacing w:val="-2"/>
                <w:sz w:val="18"/>
              </w:rPr>
              <w:t>ITEM55</w:t>
            </w:r>
          </w:p>
        </w:tc>
        <w:tc>
          <w:tcPr>
            <w:tcW w:w="1037" w:type="dxa"/>
            <w:tcBorders>
              <w:top w:val="nil"/>
              <w:bottom w:val="nil"/>
              <w:right w:val="single" w:sz="8" w:space="0" w:color="000000"/>
            </w:tcBorders>
          </w:tcPr>
          <w:p>
            <w:pPr>
              <w:pStyle w:val="TableParagraph"/>
              <w:spacing w:before="1"/>
              <w:rPr>
                <w:rFonts w:ascii="Arial"/>
                <w:b/>
                <w:sz w:val="18"/>
              </w:rPr>
            </w:pPr>
          </w:p>
          <w:p>
            <w:pPr>
              <w:pStyle w:val="TableParagraph"/>
              <w:ind w:right="-15"/>
              <w:jc w:val="right"/>
              <w:rPr>
                <w:sz w:val="18"/>
              </w:rPr>
            </w:pPr>
            <w:r>
              <w:rPr>
                <w:spacing w:val="-5"/>
                <w:sz w:val="18"/>
              </w:rPr>
              <w:t>52</w:t>
            </w:r>
          </w:p>
        </w:tc>
        <w:tc>
          <w:tcPr>
            <w:tcW w:w="1087" w:type="dxa"/>
            <w:tcBorders>
              <w:top w:val="nil"/>
              <w:left w:val="single" w:sz="8" w:space="0" w:color="000000"/>
              <w:bottom w:val="nil"/>
              <w:right w:val="single" w:sz="8" w:space="0" w:color="000000"/>
            </w:tcBorders>
          </w:tcPr>
          <w:p>
            <w:pPr>
              <w:pStyle w:val="TableParagraph"/>
              <w:spacing w:before="1"/>
              <w:rPr>
                <w:rFonts w:ascii="Arial"/>
                <w:b/>
                <w:sz w:val="18"/>
              </w:rPr>
            </w:pPr>
          </w:p>
          <w:p>
            <w:pPr>
              <w:pStyle w:val="TableParagraph"/>
              <w:ind w:right="-15"/>
              <w:jc w:val="right"/>
              <w:rPr>
                <w:sz w:val="18"/>
              </w:rPr>
            </w:pPr>
            <w:r>
              <w:rPr>
                <w:spacing w:val="-4"/>
                <w:sz w:val="18"/>
              </w:rPr>
              <w:t>2.00</w:t>
            </w:r>
          </w:p>
        </w:tc>
        <w:tc>
          <w:tcPr>
            <w:tcW w:w="1121" w:type="dxa"/>
            <w:tcBorders>
              <w:top w:val="nil"/>
              <w:left w:val="single" w:sz="8" w:space="0" w:color="000000"/>
              <w:bottom w:val="nil"/>
              <w:right w:val="single" w:sz="8" w:space="0" w:color="000000"/>
            </w:tcBorders>
          </w:tcPr>
          <w:p>
            <w:pPr>
              <w:pStyle w:val="TableParagraph"/>
              <w:spacing w:before="1"/>
              <w:rPr>
                <w:rFonts w:ascii="Arial"/>
                <w:b/>
                <w:sz w:val="18"/>
              </w:rPr>
            </w:pPr>
          </w:p>
          <w:p>
            <w:pPr>
              <w:pStyle w:val="TableParagraph"/>
              <w:ind w:right="-15"/>
              <w:jc w:val="right"/>
              <w:rPr>
                <w:sz w:val="18"/>
              </w:rPr>
            </w:pPr>
            <w:r>
              <w:rPr>
                <w:spacing w:val="-4"/>
                <w:sz w:val="18"/>
              </w:rPr>
              <w:t>5.00</w:t>
            </w:r>
          </w:p>
        </w:tc>
        <w:tc>
          <w:tcPr>
            <w:tcW w:w="1037" w:type="dxa"/>
            <w:tcBorders>
              <w:top w:val="nil"/>
              <w:left w:val="single" w:sz="8" w:space="0" w:color="000000"/>
              <w:bottom w:val="nil"/>
              <w:right w:val="single" w:sz="8" w:space="0" w:color="000000"/>
            </w:tcBorders>
          </w:tcPr>
          <w:p>
            <w:pPr>
              <w:pStyle w:val="TableParagraph"/>
              <w:spacing w:before="1"/>
              <w:rPr>
                <w:rFonts w:ascii="Arial"/>
                <w:b/>
                <w:sz w:val="18"/>
              </w:rPr>
            </w:pPr>
          </w:p>
          <w:p>
            <w:pPr>
              <w:pStyle w:val="TableParagraph"/>
              <w:ind w:right="-15"/>
              <w:jc w:val="right"/>
              <w:rPr>
                <w:sz w:val="18"/>
              </w:rPr>
            </w:pPr>
            <w:r>
              <w:rPr>
                <w:spacing w:val="-2"/>
                <w:sz w:val="18"/>
              </w:rPr>
              <w:t>3.8644</w:t>
            </w:r>
          </w:p>
        </w:tc>
        <w:tc>
          <w:tcPr>
            <w:tcW w:w="1462" w:type="dxa"/>
            <w:tcBorders>
              <w:top w:val="nil"/>
              <w:left w:val="single" w:sz="8" w:space="0" w:color="000000"/>
              <w:bottom w:val="nil"/>
            </w:tcBorders>
          </w:tcPr>
          <w:p>
            <w:pPr>
              <w:pStyle w:val="TableParagraph"/>
              <w:spacing w:before="1"/>
              <w:rPr>
                <w:rFonts w:ascii="Arial"/>
                <w:b/>
                <w:sz w:val="18"/>
              </w:rPr>
            </w:pPr>
          </w:p>
          <w:p>
            <w:pPr>
              <w:pStyle w:val="TableParagraph"/>
              <w:ind w:right="-29"/>
              <w:jc w:val="right"/>
              <w:rPr>
                <w:sz w:val="18"/>
              </w:rPr>
            </w:pPr>
            <w:r>
              <w:rPr>
                <w:spacing w:val="-2"/>
                <w:sz w:val="18"/>
              </w:rPr>
              <w:t>.81719</w:t>
            </w:r>
          </w:p>
        </w:tc>
      </w:tr>
      <w:tr>
        <w:trPr>
          <w:trHeight w:val="542" w:hRule="atLeast"/>
        </w:trPr>
        <w:tc>
          <w:tcPr>
            <w:tcW w:w="1726" w:type="dxa"/>
            <w:tcBorders>
              <w:top w:val="nil"/>
              <w:bottom w:val="nil"/>
            </w:tcBorders>
          </w:tcPr>
          <w:p>
            <w:pPr>
              <w:pStyle w:val="TableParagraph"/>
              <w:spacing w:before="127"/>
              <w:ind w:left="25"/>
              <w:rPr>
                <w:sz w:val="18"/>
              </w:rPr>
            </w:pPr>
            <w:r>
              <w:rPr>
                <w:spacing w:val="-2"/>
                <w:sz w:val="18"/>
              </w:rPr>
              <w:t>ITEM56</w:t>
            </w:r>
          </w:p>
        </w:tc>
        <w:tc>
          <w:tcPr>
            <w:tcW w:w="1037" w:type="dxa"/>
            <w:tcBorders>
              <w:top w:val="nil"/>
              <w:bottom w:val="nil"/>
              <w:right w:val="single" w:sz="8" w:space="0" w:color="000000"/>
            </w:tcBorders>
          </w:tcPr>
          <w:p>
            <w:pPr>
              <w:pStyle w:val="TableParagraph"/>
              <w:spacing w:before="1"/>
              <w:rPr>
                <w:rFonts w:ascii="Arial"/>
                <w:b/>
                <w:sz w:val="18"/>
              </w:rPr>
            </w:pPr>
          </w:p>
          <w:p>
            <w:pPr>
              <w:pStyle w:val="TableParagraph"/>
              <w:spacing w:before="1"/>
              <w:ind w:right="-15"/>
              <w:jc w:val="right"/>
              <w:rPr>
                <w:sz w:val="18"/>
              </w:rPr>
            </w:pPr>
            <w:r>
              <w:rPr>
                <w:spacing w:val="-5"/>
                <w:sz w:val="18"/>
              </w:rPr>
              <w:t>52</w:t>
            </w:r>
          </w:p>
        </w:tc>
        <w:tc>
          <w:tcPr>
            <w:tcW w:w="1087" w:type="dxa"/>
            <w:tcBorders>
              <w:top w:val="nil"/>
              <w:left w:val="single" w:sz="8" w:space="0" w:color="000000"/>
              <w:bottom w:val="nil"/>
              <w:right w:val="single" w:sz="8" w:space="0" w:color="000000"/>
            </w:tcBorders>
          </w:tcPr>
          <w:p>
            <w:pPr>
              <w:pStyle w:val="TableParagraph"/>
              <w:spacing w:before="1"/>
              <w:rPr>
                <w:rFonts w:ascii="Arial"/>
                <w:b/>
                <w:sz w:val="18"/>
              </w:rPr>
            </w:pPr>
          </w:p>
          <w:p>
            <w:pPr>
              <w:pStyle w:val="TableParagraph"/>
              <w:spacing w:before="1"/>
              <w:ind w:right="-15"/>
              <w:jc w:val="right"/>
              <w:rPr>
                <w:sz w:val="18"/>
              </w:rPr>
            </w:pPr>
            <w:r>
              <w:rPr>
                <w:spacing w:val="-4"/>
                <w:sz w:val="18"/>
              </w:rPr>
              <w:t>2.00</w:t>
            </w:r>
          </w:p>
        </w:tc>
        <w:tc>
          <w:tcPr>
            <w:tcW w:w="1121" w:type="dxa"/>
            <w:tcBorders>
              <w:top w:val="nil"/>
              <w:left w:val="single" w:sz="8" w:space="0" w:color="000000"/>
              <w:bottom w:val="nil"/>
              <w:right w:val="single" w:sz="8" w:space="0" w:color="000000"/>
            </w:tcBorders>
          </w:tcPr>
          <w:p>
            <w:pPr>
              <w:pStyle w:val="TableParagraph"/>
              <w:spacing w:before="1"/>
              <w:rPr>
                <w:rFonts w:ascii="Arial"/>
                <w:b/>
                <w:sz w:val="18"/>
              </w:rPr>
            </w:pPr>
          </w:p>
          <w:p>
            <w:pPr>
              <w:pStyle w:val="TableParagraph"/>
              <w:spacing w:before="1"/>
              <w:ind w:right="-15"/>
              <w:jc w:val="right"/>
              <w:rPr>
                <w:sz w:val="18"/>
              </w:rPr>
            </w:pPr>
            <w:r>
              <w:rPr>
                <w:spacing w:val="-4"/>
                <w:sz w:val="18"/>
              </w:rPr>
              <w:t>5.00</w:t>
            </w:r>
          </w:p>
        </w:tc>
        <w:tc>
          <w:tcPr>
            <w:tcW w:w="1037" w:type="dxa"/>
            <w:tcBorders>
              <w:top w:val="nil"/>
              <w:left w:val="single" w:sz="8" w:space="0" w:color="000000"/>
              <w:bottom w:val="nil"/>
              <w:right w:val="single" w:sz="8" w:space="0" w:color="000000"/>
            </w:tcBorders>
          </w:tcPr>
          <w:p>
            <w:pPr>
              <w:pStyle w:val="TableParagraph"/>
              <w:spacing w:before="1"/>
              <w:rPr>
                <w:rFonts w:ascii="Arial"/>
                <w:b/>
                <w:sz w:val="18"/>
              </w:rPr>
            </w:pPr>
          </w:p>
          <w:p>
            <w:pPr>
              <w:pStyle w:val="TableParagraph"/>
              <w:spacing w:before="1"/>
              <w:ind w:right="-15"/>
              <w:jc w:val="right"/>
              <w:rPr>
                <w:sz w:val="18"/>
              </w:rPr>
            </w:pPr>
            <w:r>
              <w:rPr>
                <w:spacing w:val="-2"/>
                <w:sz w:val="18"/>
              </w:rPr>
              <w:t>4.1538</w:t>
            </w:r>
          </w:p>
        </w:tc>
        <w:tc>
          <w:tcPr>
            <w:tcW w:w="1462" w:type="dxa"/>
            <w:tcBorders>
              <w:top w:val="nil"/>
              <w:left w:val="single" w:sz="8" w:space="0" w:color="000000"/>
              <w:bottom w:val="nil"/>
            </w:tcBorders>
          </w:tcPr>
          <w:p>
            <w:pPr>
              <w:pStyle w:val="TableParagraph"/>
              <w:spacing w:before="1"/>
              <w:rPr>
                <w:rFonts w:ascii="Arial"/>
                <w:b/>
                <w:sz w:val="18"/>
              </w:rPr>
            </w:pPr>
          </w:p>
          <w:p>
            <w:pPr>
              <w:pStyle w:val="TableParagraph"/>
              <w:spacing w:before="1"/>
              <w:ind w:right="-29"/>
              <w:jc w:val="right"/>
              <w:rPr>
                <w:sz w:val="18"/>
              </w:rPr>
            </w:pPr>
            <w:r>
              <w:rPr>
                <w:spacing w:val="-2"/>
                <w:sz w:val="18"/>
              </w:rPr>
              <w:t>.75107</w:t>
            </w:r>
          </w:p>
        </w:tc>
      </w:tr>
      <w:tr>
        <w:trPr>
          <w:trHeight w:val="541" w:hRule="atLeast"/>
        </w:trPr>
        <w:tc>
          <w:tcPr>
            <w:tcW w:w="1726" w:type="dxa"/>
            <w:tcBorders>
              <w:top w:val="nil"/>
              <w:bottom w:val="nil"/>
            </w:tcBorders>
          </w:tcPr>
          <w:p>
            <w:pPr>
              <w:pStyle w:val="TableParagraph"/>
              <w:spacing w:before="127"/>
              <w:ind w:left="25"/>
              <w:rPr>
                <w:sz w:val="18"/>
              </w:rPr>
            </w:pPr>
            <w:r>
              <w:rPr>
                <w:spacing w:val="-2"/>
                <w:sz w:val="18"/>
              </w:rPr>
              <w:t>ITEM57</w:t>
            </w:r>
          </w:p>
        </w:tc>
        <w:tc>
          <w:tcPr>
            <w:tcW w:w="1037" w:type="dxa"/>
            <w:tcBorders>
              <w:top w:val="nil"/>
              <w:bottom w:val="nil"/>
              <w:right w:val="single" w:sz="8" w:space="0" w:color="000000"/>
            </w:tcBorders>
          </w:tcPr>
          <w:p>
            <w:pPr>
              <w:pStyle w:val="TableParagraph"/>
              <w:spacing w:before="206"/>
              <w:ind w:right="-15"/>
              <w:jc w:val="right"/>
              <w:rPr>
                <w:sz w:val="18"/>
              </w:rPr>
            </w:pPr>
            <w:r>
              <w:rPr>
                <w:spacing w:val="-5"/>
                <w:sz w:val="18"/>
              </w:rPr>
              <w:t>52</w:t>
            </w:r>
          </w:p>
        </w:tc>
        <w:tc>
          <w:tcPr>
            <w:tcW w:w="1087" w:type="dxa"/>
            <w:tcBorders>
              <w:top w:val="nil"/>
              <w:left w:val="single" w:sz="8" w:space="0" w:color="000000"/>
              <w:bottom w:val="nil"/>
              <w:right w:val="single" w:sz="8" w:space="0" w:color="000000"/>
            </w:tcBorders>
          </w:tcPr>
          <w:p>
            <w:pPr>
              <w:pStyle w:val="TableParagraph"/>
              <w:spacing w:before="206"/>
              <w:ind w:right="-15"/>
              <w:jc w:val="right"/>
              <w:rPr>
                <w:sz w:val="18"/>
              </w:rPr>
            </w:pPr>
            <w:r>
              <w:rPr>
                <w:spacing w:val="-4"/>
                <w:sz w:val="18"/>
              </w:rPr>
              <w:t>2.00</w:t>
            </w:r>
          </w:p>
        </w:tc>
        <w:tc>
          <w:tcPr>
            <w:tcW w:w="1121" w:type="dxa"/>
            <w:tcBorders>
              <w:top w:val="nil"/>
              <w:left w:val="single" w:sz="8" w:space="0" w:color="000000"/>
              <w:bottom w:val="nil"/>
              <w:right w:val="single" w:sz="8" w:space="0" w:color="000000"/>
            </w:tcBorders>
          </w:tcPr>
          <w:p>
            <w:pPr>
              <w:pStyle w:val="TableParagraph"/>
              <w:spacing w:before="206"/>
              <w:ind w:right="-15"/>
              <w:jc w:val="right"/>
              <w:rPr>
                <w:sz w:val="18"/>
              </w:rPr>
            </w:pPr>
            <w:r>
              <w:rPr>
                <w:spacing w:val="-4"/>
                <w:sz w:val="18"/>
              </w:rPr>
              <w:t>5.00</w:t>
            </w:r>
          </w:p>
        </w:tc>
        <w:tc>
          <w:tcPr>
            <w:tcW w:w="1037" w:type="dxa"/>
            <w:tcBorders>
              <w:top w:val="nil"/>
              <w:left w:val="single" w:sz="8" w:space="0" w:color="000000"/>
              <w:bottom w:val="nil"/>
              <w:right w:val="single" w:sz="8" w:space="0" w:color="000000"/>
            </w:tcBorders>
          </w:tcPr>
          <w:p>
            <w:pPr>
              <w:pStyle w:val="TableParagraph"/>
              <w:spacing w:before="206"/>
              <w:ind w:right="-15"/>
              <w:jc w:val="right"/>
              <w:rPr>
                <w:sz w:val="18"/>
              </w:rPr>
            </w:pPr>
            <w:r>
              <w:rPr>
                <w:spacing w:val="-2"/>
                <w:sz w:val="18"/>
              </w:rPr>
              <w:t>4.0192</w:t>
            </w:r>
          </w:p>
        </w:tc>
        <w:tc>
          <w:tcPr>
            <w:tcW w:w="1462" w:type="dxa"/>
            <w:tcBorders>
              <w:top w:val="nil"/>
              <w:left w:val="single" w:sz="8" w:space="0" w:color="000000"/>
              <w:bottom w:val="nil"/>
            </w:tcBorders>
          </w:tcPr>
          <w:p>
            <w:pPr>
              <w:pStyle w:val="TableParagraph"/>
              <w:spacing w:before="206"/>
              <w:ind w:right="-29"/>
              <w:jc w:val="right"/>
              <w:rPr>
                <w:sz w:val="18"/>
              </w:rPr>
            </w:pPr>
            <w:r>
              <w:rPr>
                <w:spacing w:val="-2"/>
                <w:sz w:val="18"/>
              </w:rPr>
              <w:t>.67127</w:t>
            </w:r>
          </w:p>
        </w:tc>
      </w:tr>
      <w:tr>
        <w:trPr>
          <w:trHeight w:val="523" w:hRule="atLeast"/>
        </w:trPr>
        <w:tc>
          <w:tcPr>
            <w:tcW w:w="1726" w:type="dxa"/>
            <w:tcBorders>
              <w:top w:val="nil"/>
            </w:tcBorders>
          </w:tcPr>
          <w:p>
            <w:pPr>
              <w:pStyle w:val="TableParagraph"/>
              <w:spacing w:before="128"/>
              <w:ind w:left="25"/>
              <w:rPr>
                <w:sz w:val="18"/>
              </w:rPr>
            </w:pPr>
            <w:r>
              <w:rPr>
                <w:sz w:val="18"/>
              </w:rPr>
              <w:t>Valid</w:t>
            </w:r>
            <w:r>
              <w:rPr>
                <w:spacing w:val="-1"/>
                <w:sz w:val="18"/>
              </w:rPr>
              <w:t> </w:t>
            </w:r>
            <w:r>
              <w:rPr>
                <w:sz w:val="18"/>
              </w:rPr>
              <w:t>N </w:t>
            </w:r>
            <w:r>
              <w:rPr>
                <w:spacing w:val="-2"/>
                <w:sz w:val="18"/>
              </w:rPr>
              <w:t>(listwise)</w:t>
            </w:r>
          </w:p>
        </w:tc>
        <w:tc>
          <w:tcPr>
            <w:tcW w:w="1037" w:type="dxa"/>
            <w:tcBorders>
              <w:top w:val="nil"/>
              <w:right w:val="single" w:sz="8" w:space="0" w:color="000000"/>
            </w:tcBorders>
          </w:tcPr>
          <w:p>
            <w:pPr>
              <w:pStyle w:val="TableParagraph"/>
              <w:rPr>
                <w:rFonts w:ascii="Arial"/>
                <w:b/>
                <w:sz w:val="18"/>
              </w:rPr>
            </w:pPr>
          </w:p>
          <w:p>
            <w:pPr>
              <w:pStyle w:val="TableParagraph"/>
              <w:ind w:right="-15"/>
              <w:jc w:val="right"/>
              <w:rPr>
                <w:sz w:val="18"/>
              </w:rPr>
            </w:pPr>
            <w:r>
              <w:rPr>
                <w:spacing w:val="-5"/>
                <w:sz w:val="18"/>
              </w:rPr>
              <w:t>52</w:t>
            </w:r>
          </w:p>
        </w:tc>
        <w:tc>
          <w:tcPr>
            <w:tcW w:w="1087" w:type="dxa"/>
            <w:tcBorders>
              <w:top w:val="nil"/>
              <w:left w:val="single" w:sz="8" w:space="0" w:color="000000"/>
              <w:right w:val="single" w:sz="8" w:space="0" w:color="000000"/>
            </w:tcBorders>
          </w:tcPr>
          <w:p>
            <w:pPr>
              <w:pStyle w:val="TableParagraph"/>
              <w:rPr>
                <w:rFonts w:ascii="Times New Roman"/>
                <w:sz w:val="18"/>
              </w:rPr>
            </w:pPr>
          </w:p>
        </w:tc>
        <w:tc>
          <w:tcPr>
            <w:tcW w:w="1121" w:type="dxa"/>
            <w:tcBorders>
              <w:top w:val="nil"/>
              <w:left w:val="single" w:sz="8" w:space="0" w:color="000000"/>
              <w:right w:val="single" w:sz="8" w:space="0" w:color="000000"/>
            </w:tcBorders>
          </w:tcPr>
          <w:p>
            <w:pPr>
              <w:pStyle w:val="TableParagraph"/>
              <w:rPr>
                <w:rFonts w:ascii="Times New Roman"/>
                <w:sz w:val="18"/>
              </w:rPr>
            </w:pPr>
          </w:p>
        </w:tc>
        <w:tc>
          <w:tcPr>
            <w:tcW w:w="1037" w:type="dxa"/>
            <w:tcBorders>
              <w:top w:val="nil"/>
              <w:left w:val="single" w:sz="8" w:space="0" w:color="000000"/>
              <w:right w:val="single" w:sz="8" w:space="0" w:color="000000"/>
            </w:tcBorders>
          </w:tcPr>
          <w:p>
            <w:pPr>
              <w:pStyle w:val="TableParagraph"/>
              <w:rPr>
                <w:rFonts w:ascii="Times New Roman"/>
                <w:sz w:val="18"/>
              </w:rPr>
            </w:pPr>
          </w:p>
        </w:tc>
        <w:tc>
          <w:tcPr>
            <w:tcW w:w="1462" w:type="dxa"/>
            <w:tcBorders>
              <w:top w:val="nil"/>
              <w:left w:val="single" w:sz="8" w:space="0" w:color="000000"/>
            </w:tcBorders>
          </w:tcPr>
          <w:p>
            <w:pPr>
              <w:pStyle w:val="TableParagraph"/>
              <w:rPr>
                <w:rFonts w:ascii="Times New Roman"/>
                <w:sz w:val="18"/>
              </w:rPr>
            </w:pPr>
          </w:p>
        </w:tc>
      </w:tr>
    </w:tbl>
    <w:p>
      <w:pPr>
        <w:pStyle w:val="BodyText"/>
        <w:ind w:left="0"/>
        <w:jc w:val="left"/>
        <w:rPr>
          <w:rFonts w:ascii="Arial"/>
          <w:b/>
          <w:sz w:val="20"/>
        </w:rPr>
      </w:pPr>
    </w:p>
    <w:p>
      <w:pPr>
        <w:pStyle w:val="BodyText"/>
        <w:ind w:left="0"/>
        <w:jc w:val="left"/>
        <w:rPr>
          <w:rFonts w:ascii="Arial"/>
          <w:b/>
          <w:sz w:val="20"/>
        </w:rPr>
      </w:pPr>
    </w:p>
    <w:p>
      <w:pPr>
        <w:pStyle w:val="BodyText"/>
        <w:spacing w:before="109"/>
        <w:ind w:left="0"/>
        <w:jc w:val="left"/>
        <w:rPr>
          <w:rFonts w:ascii="Arial"/>
          <w:b/>
          <w:sz w:val="20"/>
        </w:rPr>
      </w:pPr>
    </w:p>
    <w:tbl>
      <w:tblPr>
        <w:tblW w:w="0" w:type="auto"/>
        <w:jc w:val="left"/>
        <w:tblInd w:w="229"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614"/>
        <w:gridCol w:w="1721"/>
        <w:gridCol w:w="180"/>
        <w:gridCol w:w="245"/>
        <w:gridCol w:w="957"/>
        <w:gridCol w:w="172"/>
        <w:gridCol w:w="177"/>
        <w:gridCol w:w="1027"/>
        <w:gridCol w:w="168"/>
        <w:gridCol w:w="111"/>
        <w:gridCol w:w="1671"/>
        <w:gridCol w:w="176"/>
        <w:gridCol w:w="1816"/>
        <w:gridCol w:w="69"/>
        <w:gridCol w:w="85"/>
      </w:tblGrid>
      <w:tr>
        <w:trPr>
          <w:trHeight w:val="408" w:hRule="atLeast"/>
        </w:trPr>
        <w:tc>
          <w:tcPr>
            <w:tcW w:w="2335" w:type="dxa"/>
            <w:gridSpan w:val="2"/>
          </w:tcPr>
          <w:p>
            <w:pPr>
              <w:pStyle w:val="TableParagraph"/>
              <w:spacing w:before="145"/>
              <w:ind w:left="1019"/>
              <w:rPr>
                <w:sz w:val="18"/>
              </w:rPr>
            </w:pPr>
            <w:r>
              <w:rPr>
                <w:spacing w:val="-2"/>
                <w:sz w:val="18"/>
              </w:rPr>
              <w:t>GENDER</w:t>
            </w:r>
          </w:p>
        </w:tc>
        <w:tc>
          <w:tcPr>
            <w:tcW w:w="1382" w:type="dxa"/>
            <w:gridSpan w:val="3"/>
            <w:tcBorders>
              <w:right w:val="single" w:sz="8" w:space="0" w:color="000000"/>
            </w:tcBorders>
          </w:tcPr>
          <w:p>
            <w:pPr>
              <w:pStyle w:val="TableParagraph"/>
              <w:spacing w:before="145"/>
              <w:ind w:left="28"/>
              <w:rPr>
                <w:sz w:val="18"/>
              </w:rPr>
            </w:pPr>
            <w:r>
              <w:rPr>
                <w:spacing w:val="-10"/>
                <w:sz w:val="18"/>
              </w:rPr>
              <w:t>N</w:t>
            </w:r>
          </w:p>
        </w:tc>
        <w:tc>
          <w:tcPr>
            <w:tcW w:w="1376" w:type="dxa"/>
            <w:gridSpan w:val="3"/>
            <w:tcBorders>
              <w:left w:val="single" w:sz="8" w:space="0" w:color="000000"/>
              <w:right w:val="single" w:sz="8" w:space="0" w:color="000000"/>
            </w:tcBorders>
          </w:tcPr>
          <w:p>
            <w:pPr>
              <w:pStyle w:val="TableParagraph"/>
              <w:spacing w:before="145"/>
              <w:ind w:left="39"/>
              <w:rPr>
                <w:sz w:val="18"/>
              </w:rPr>
            </w:pPr>
            <w:r>
              <w:rPr>
                <w:spacing w:val="-4"/>
                <w:sz w:val="18"/>
              </w:rPr>
              <w:t>Mean</w:t>
            </w:r>
          </w:p>
        </w:tc>
        <w:tc>
          <w:tcPr>
            <w:tcW w:w="1950" w:type="dxa"/>
            <w:gridSpan w:val="3"/>
            <w:tcBorders>
              <w:left w:val="single" w:sz="8" w:space="0" w:color="000000"/>
              <w:right w:val="single" w:sz="8" w:space="0" w:color="000000"/>
            </w:tcBorders>
          </w:tcPr>
          <w:p>
            <w:pPr>
              <w:pStyle w:val="TableParagraph"/>
              <w:spacing w:before="145"/>
              <w:ind w:left="41"/>
              <w:rPr>
                <w:sz w:val="18"/>
              </w:rPr>
            </w:pPr>
            <w:r>
              <w:rPr>
                <w:sz w:val="18"/>
              </w:rPr>
              <w:t>Std. </w:t>
            </w:r>
            <w:r>
              <w:rPr>
                <w:spacing w:val="-2"/>
                <w:sz w:val="18"/>
              </w:rPr>
              <w:t>Deviation</w:t>
            </w:r>
          </w:p>
        </w:tc>
        <w:tc>
          <w:tcPr>
            <w:tcW w:w="1992" w:type="dxa"/>
            <w:gridSpan w:val="2"/>
            <w:tcBorders>
              <w:left w:val="single" w:sz="8" w:space="0" w:color="000000"/>
              <w:right w:val="nil"/>
            </w:tcBorders>
          </w:tcPr>
          <w:p>
            <w:pPr>
              <w:pStyle w:val="TableParagraph"/>
              <w:spacing w:before="145"/>
              <w:ind w:left="40"/>
              <w:rPr>
                <w:sz w:val="18"/>
              </w:rPr>
            </w:pPr>
            <w:r>
              <w:rPr/>
              <mc:AlternateContent>
                <mc:Choice Requires="wps">
                  <w:drawing>
                    <wp:anchor distT="0" distB="0" distL="0" distR="0" allowOverlap="1" layoutInCell="1" locked="0" behindDoc="1" simplePos="0" relativeHeight="483549184">
                      <wp:simplePos x="0" y="0"/>
                      <wp:positionH relativeFrom="column">
                        <wp:posOffset>1251585</wp:posOffset>
                      </wp:positionH>
                      <wp:positionV relativeFrom="paragraph">
                        <wp:posOffset>-26582</wp:posOffset>
                      </wp:positionV>
                      <wp:extent cx="24765" cy="798830"/>
                      <wp:effectExtent l="0" t="0" r="0" b="0"/>
                      <wp:wrapNone/>
                      <wp:docPr id="21" name="Group 21"/>
                      <wp:cNvGraphicFramePr>
                        <a:graphicFrameLocks/>
                      </wp:cNvGraphicFramePr>
                      <a:graphic>
                        <a:graphicData uri="http://schemas.microsoft.com/office/word/2010/wordprocessingGroup">
                          <wpg:wgp>
                            <wpg:cNvPr id="21" name="Group 21"/>
                            <wpg:cNvGrpSpPr/>
                            <wpg:grpSpPr>
                              <a:xfrm>
                                <a:off x="0" y="0"/>
                                <a:ext cx="24765" cy="798830"/>
                                <a:chExt cx="24765" cy="798830"/>
                              </a:xfrm>
                            </wpg:grpSpPr>
                            <wps:wsp>
                              <wps:cNvPr id="22" name="Graphic 22"/>
                              <wps:cNvSpPr/>
                              <wps:spPr>
                                <a:xfrm>
                                  <a:off x="0" y="0"/>
                                  <a:ext cx="24765" cy="798830"/>
                                </a:xfrm>
                                <a:custGeom>
                                  <a:avLst/>
                                  <a:gdLst/>
                                  <a:ahLst/>
                                  <a:cxnLst/>
                                  <a:rect l="l" t="t" r="r" b="b"/>
                                  <a:pathLst>
                                    <a:path w="24765" h="798830">
                                      <a:moveTo>
                                        <a:pt x="24371" y="0"/>
                                      </a:moveTo>
                                      <a:lnTo>
                                        <a:pt x="0" y="0"/>
                                      </a:lnTo>
                                      <a:lnTo>
                                        <a:pt x="0" y="44196"/>
                                      </a:lnTo>
                                      <a:lnTo>
                                        <a:pt x="0" y="288036"/>
                                      </a:lnTo>
                                      <a:lnTo>
                                        <a:pt x="0" y="332232"/>
                                      </a:lnTo>
                                      <a:lnTo>
                                        <a:pt x="0" y="583692"/>
                                      </a:lnTo>
                                      <a:lnTo>
                                        <a:pt x="0" y="627888"/>
                                      </a:lnTo>
                                      <a:lnTo>
                                        <a:pt x="0" y="798576"/>
                                      </a:lnTo>
                                      <a:lnTo>
                                        <a:pt x="24371" y="798576"/>
                                      </a:lnTo>
                                      <a:lnTo>
                                        <a:pt x="24371" y="44196"/>
                                      </a:lnTo>
                                      <a:lnTo>
                                        <a:pt x="24371"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98.550003pt;margin-top:-2.093121pt;width:1.95pt;height:62.9pt;mso-position-horizontal-relative:column;mso-position-vertical-relative:paragraph;z-index:-19767296" id="docshapegroup19" coordorigin="1971,-42" coordsize="39,1258">
                      <v:shape style="position:absolute;left:1971;top:-42;width:39;height:1258" id="docshape20" coordorigin="1971,-42" coordsize="39,1258" path="m2009,-42l1971,-42,1971,28,1971,412,1971,481,1971,877,1971,947,1971,1216,2009,1216,2009,28,2009,-42xe" filled="true" fillcolor="#000000" stroked="false">
                        <v:path arrowok="t"/>
                        <v:fill type="solid"/>
                      </v:shape>
                      <w10:wrap type="none"/>
                    </v:group>
                  </w:pict>
                </mc:Fallback>
              </mc:AlternateContent>
            </w:r>
            <w:r>
              <w:rPr>
                <w:sz w:val="18"/>
              </w:rPr>
              <w:t>Std.</w:t>
            </w:r>
            <w:r>
              <w:rPr>
                <w:spacing w:val="-3"/>
                <w:sz w:val="18"/>
              </w:rPr>
              <w:t> </w:t>
            </w:r>
            <w:r>
              <w:rPr>
                <w:sz w:val="18"/>
              </w:rPr>
              <w:t>Error </w:t>
            </w:r>
            <w:r>
              <w:rPr>
                <w:spacing w:val="-4"/>
                <w:sz w:val="18"/>
              </w:rPr>
              <w:t>Mean</w:t>
            </w:r>
          </w:p>
        </w:tc>
        <w:tc>
          <w:tcPr>
            <w:tcW w:w="154" w:type="dxa"/>
            <w:gridSpan w:val="2"/>
            <w:vMerge w:val="restart"/>
            <w:tcBorders>
              <w:top w:val="nil"/>
              <w:left w:val="nil"/>
              <w:bottom w:val="nil"/>
              <w:right w:val="nil"/>
            </w:tcBorders>
          </w:tcPr>
          <w:p>
            <w:pPr>
              <w:pStyle w:val="TableParagraph"/>
              <w:rPr>
                <w:rFonts w:ascii="Times New Roman"/>
                <w:sz w:val="18"/>
              </w:rPr>
            </w:pPr>
          </w:p>
        </w:tc>
      </w:tr>
      <w:tr>
        <w:trPr>
          <w:trHeight w:val="397" w:hRule="atLeast"/>
        </w:trPr>
        <w:tc>
          <w:tcPr>
            <w:tcW w:w="614" w:type="dxa"/>
            <w:tcBorders>
              <w:bottom w:val="nil"/>
              <w:right w:val="nil"/>
            </w:tcBorders>
          </w:tcPr>
          <w:p>
            <w:pPr>
              <w:pStyle w:val="TableParagraph"/>
              <w:spacing w:before="30"/>
              <w:ind w:left="25"/>
              <w:rPr>
                <w:sz w:val="18"/>
              </w:rPr>
            </w:pPr>
            <w:r>
              <w:rPr>
                <w:spacing w:val="-5"/>
                <w:sz w:val="18"/>
              </w:rPr>
              <w:t>H1</w:t>
            </w:r>
          </w:p>
        </w:tc>
        <w:tc>
          <w:tcPr>
            <w:tcW w:w="1721" w:type="dxa"/>
            <w:tcBorders>
              <w:left w:val="nil"/>
              <w:bottom w:val="nil"/>
            </w:tcBorders>
          </w:tcPr>
          <w:p>
            <w:pPr>
              <w:pStyle w:val="TableParagraph"/>
              <w:spacing w:before="30"/>
              <w:ind w:left="428"/>
              <w:rPr>
                <w:sz w:val="18"/>
              </w:rPr>
            </w:pPr>
            <w:r>
              <w:rPr>
                <w:spacing w:val="-4"/>
                <w:sz w:val="18"/>
              </w:rPr>
              <w:t>MALE</w:t>
            </w:r>
          </w:p>
        </w:tc>
        <w:tc>
          <w:tcPr>
            <w:tcW w:w="425" w:type="dxa"/>
            <w:gridSpan w:val="2"/>
            <w:tcBorders>
              <w:bottom w:val="nil"/>
              <w:right w:val="nil"/>
            </w:tcBorders>
          </w:tcPr>
          <w:p>
            <w:pPr>
              <w:pStyle w:val="TableParagraph"/>
              <w:spacing w:before="92"/>
              <w:ind w:left="28"/>
              <w:rPr>
                <w:sz w:val="18"/>
              </w:rPr>
            </w:pPr>
            <w:r>
              <w:rPr>
                <w:spacing w:val="-5"/>
                <w:sz w:val="18"/>
              </w:rPr>
              <w:t>156</w:t>
            </w:r>
          </w:p>
        </w:tc>
        <w:tc>
          <w:tcPr>
            <w:tcW w:w="957" w:type="dxa"/>
            <w:tcBorders>
              <w:left w:val="nil"/>
              <w:bottom w:val="nil"/>
              <w:right w:val="single" w:sz="8" w:space="0" w:color="000000"/>
            </w:tcBorders>
          </w:tcPr>
          <w:p>
            <w:pPr>
              <w:pStyle w:val="TableParagraph"/>
              <w:rPr>
                <w:rFonts w:ascii="Times New Roman"/>
                <w:sz w:val="18"/>
              </w:rPr>
            </w:pPr>
          </w:p>
        </w:tc>
        <w:tc>
          <w:tcPr>
            <w:tcW w:w="1376" w:type="dxa"/>
            <w:gridSpan w:val="3"/>
            <w:tcBorders>
              <w:left w:val="single" w:sz="8" w:space="0" w:color="000000"/>
              <w:bottom w:val="nil"/>
              <w:right w:val="single" w:sz="8" w:space="0" w:color="000000"/>
            </w:tcBorders>
          </w:tcPr>
          <w:p>
            <w:pPr>
              <w:pStyle w:val="TableParagraph"/>
              <w:spacing w:before="92"/>
              <w:ind w:left="39"/>
              <w:rPr>
                <w:sz w:val="18"/>
              </w:rPr>
            </w:pPr>
            <w:r>
              <w:rPr>
                <w:spacing w:val="-2"/>
                <w:sz w:val="18"/>
              </w:rPr>
              <w:t>37.2372</w:t>
            </w:r>
          </w:p>
        </w:tc>
        <w:tc>
          <w:tcPr>
            <w:tcW w:w="1950" w:type="dxa"/>
            <w:gridSpan w:val="3"/>
            <w:tcBorders>
              <w:left w:val="single" w:sz="8" w:space="0" w:color="000000"/>
              <w:bottom w:val="nil"/>
              <w:right w:val="single" w:sz="8" w:space="0" w:color="000000"/>
            </w:tcBorders>
          </w:tcPr>
          <w:p>
            <w:pPr>
              <w:pStyle w:val="TableParagraph"/>
              <w:spacing w:before="92"/>
              <w:ind w:left="41"/>
              <w:rPr>
                <w:sz w:val="18"/>
              </w:rPr>
            </w:pPr>
            <w:r>
              <w:rPr>
                <w:spacing w:val="-2"/>
                <w:sz w:val="18"/>
              </w:rPr>
              <w:t>10.55927</w:t>
            </w:r>
          </w:p>
        </w:tc>
        <w:tc>
          <w:tcPr>
            <w:tcW w:w="1992" w:type="dxa"/>
            <w:gridSpan w:val="2"/>
            <w:tcBorders>
              <w:left w:val="single" w:sz="8" w:space="0" w:color="000000"/>
              <w:bottom w:val="nil"/>
              <w:right w:val="nil"/>
            </w:tcBorders>
          </w:tcPr>
          <w:p>
            <w:pPr>
              <w:pStyle w:val="TableParagraph"/>
              <w:spacing w:before="92"/>
              <w:ind w:left="40"/>
              <w:rPr>
                <w:sz w:val="18"/>
              </w:rPr>
            </w:pPr>
            <w:r>
              <w:rPr>
                <w:spacing w:val="-2"/>
                <w:sz w:val="18"/>
              </w:rPr>
              <w:t>.84542</w:t>
            </w:r>
          </w:p>
        </w:tc>
        <w:tc>
          <w:tcPr>
            <w:tcW w:w="154" w:type="dxa"/>
            <w:gridSpan w:val="2"/>
            <w:vMerge/>
            <w:tcBorders>
              <w:top w:val="nil"/>
              <w:left w:val="nil"/>
              <w:bottom w:val="nil"/>
              <w:right w:val="nil"/>
            </w:tcBorders>
          </w:tcPr>
          <w:p>
            <w:pPr>
              <w:rPr>
                <w:sz w:val="2"/>
                <w:szCs w:val="2"/>
              </w:rPr>
            </w:pPr>
          </w:p>
        </w:tc>
      </w:tr>
      <w:tr>
        <w:trPr>
          <w:trHeight w:val="361" w:hRule="atLeast"/>
        </w:trPr>
        <w:tc>
          <w:tcPr>
            <w:tcW w:w="614" w:type="dxa"/>
            <w:tcBorders>
              <w:top w:val="nil"/>
              <w:right w:val="nil"/>
            </w:tcBorders>
          </w:tcPr>
          <w:p>
            <w:pPr>
              <w:pStyle w:val="TableParagraph"/>
              <w:rPr>
                <w:rFonts w:ascii="Times New Roman"/>
                <w:sz w:val="18"/>
              </w:rPr>
            </w:pPr>
          </w:p>
        </w:tc>
        <w:tc>
          <w:tcPr>
            <w:tcW w:w="1721" w:type="dxa"/>
            <w:tcBorders>
              <w:top w:val="nil"/>
              <w:left w:val="nil"/>
            </w:tcBorders>
          </w:tcPr>
          <w:p>
            <w:pPr>
              <w:pStyle w:val="TableParagraph"/>
              <w:spacing w:before="98"/>
              <w:ind w:left="428"/>
              <w:rPr>
                <w:sz w:val="18"/>
              </w:rPr>
            </w:pPr>
            <w:r>
              <w:rPr>
                <w:spacing w:val="-2"/>
                <w:sz w:val="18"/>
              </w:rPr>
              <w:t>FEMALE</w:t>
            </w:r>
          </w:p>
        </w:tc>
        <w:tc>
          <w:tcPr>
            <w:tcW w:w="425" w:type="dxa"/>
            <w:gridSpan w:val="2"/>
            <w:tcBorders>
              <w:top w:val="nil"/>
              <w:right w:val="nil"/>
            </w:tcBorders>
          </w:tcPr>
          <w:p>
            <w:pPr>
              <w:pStyle w:val="TableParagraph"/>
              <w:spacing w:before="98"/>
              <w:ind w:left="28"/>
              <w:rPr>
                <w:sz w:val="18"/>
              </w:rPr>
            </w:pPr>
            <w:r>
              <w:rPr>
                <w:spacing w:val="-5"/>
                <w:sz w:val="18"/>
              </w:rPr>
              <w:t>146</w:t>
            </w:r>
          </w:p>
        </w:tc>
        <w:tc>
          <w:tcPr>
            <w:tcW w:w="957" w:type="dxa"/>
            <w:tcBorders>
              <w:top w:val="nil"/>
              <w:left w:val="nil"/>
              <w:right w:val="single" w:sz="8" w:space="0" w:color="000000"/>
            </w:tcBorders>
          </w:tcPr>
          <w:p>
            <w:pPr>
              <w:pStyle w:val="TableParagraph"/>
              <w:rPr>
                <w:rFonts w:ascii="Times New Roman"/>
                <w:sz w:val="18"/>
              </w:rPr>
            </w:pPr>
          </w:p>
        </w:tc>
        <w:tc>
          <w:tcPr>
            <w:tcW w:w="1376" w:type="dxa"/>
            <w:gridSpan w:val="3"/>
            <w:tcBorders>
              <w:top w:val="nil"/>
              <w:left w:val="single" w:sz="8" w:space="0" w:color="000000"/>
              <w:right w:val="single" w:sz="8" w:space="0" w:color="000000"/>
            </w:tcBorders>
          </w:tcPr>
          <w:p>
            <w:pPr>
              <w:pStyle w:val="TableParagraph"/>
              <w:spacing w:before="98"/>
              <w:ind w:left="39"/>
              <w:rPr>
                <w:sz w:val="18"/>
              </w:rPr>
            </w:pPr>
            <w:r>
              <w:rPr>
                <w:spacing w:val="-2"/>
                <w:sz w:val="18"/>
              </w:rPr>
              <w:t>38.3767</w:t>
            </w:r>
          </w:p>
        </w:tc>
        <w:tc>
          <w:tcPr>
            <w:tcW w:w="1950" w:type="dxa"/>
            <w:gridSpan w:val="3"/>
            <w:tcBorders>
              <w:top w:val="nil"/>
              <w:left w:val="single" w:sz="8" w:space="0" w:color="000000"/>
              <w:right w:val="single" w:sz="8" w:space="0" w:color="000000"/>
            </w:tcBorders>
          </w:tcPr>
          <w:p>
            <w:pPr>
              <w:pStyle w:val="TableParagraph"/>
              <w:spacing w:before="98"/>
              <w:ind w:left="41"/>
              <w:rPr>
                <w:sz w:val="18"/>
              </w:rPr>
            </w:pPr>
            <w:r>
              <w:rPr>
                <w:spacing w:val="-2"/>
                <w:sz w:val="18"/>
              </w:rPr>
              <w:t>11.09280</w:t>
            </w:r>
          </w:p>
        </w:tc>
        <w:tc>
          <w:tcPr>
            <w:tcW w:w="1992" w:type="dxa"/>
            <w:gridSpan w:val="2"/>
            <w:tcBorders>
              <w:top w:val="nil"/>
              <w:left w:val="single" w:sz="8" w:space="0" w:color="000000"/>
              <w:right w:val="nil"/>
            </w:tcBorders>
          </w:tcPr>
          <w:p>
            <w:pPr>
              <w:pStyle w:val="TableParagraph"/>
              <w:spacing w:before="98"/>
              <w:ind w:left="40"/>
              <w:rPr>
                <w:sz w:val="18"/>
              </w:rPr>
            </w:pPr>
            <w:r>
              <w:rPr>
                <w:spacing w:val="-2"/>
                <w:sz w:val="18"/>
              </w:rPr>
              <w:t>.91805</w:t>
            </w:r>
          </w:p>
        </w:tc>
        <w:tc>
          <w:tcPr>
            <w:tcW w:w="154" w:type="dxa"/>
            <w:gridSpan w:val="2"/>
            <w:vMerge/>
            <w:tcBorders>
              <w:top w:val="nil"/>
              <w:left w:val="nil"/>
              <w:bottom w:val="nil"/>
              <w:right w:val="nil"/>
            </w:tcBorders>
          </w:tcPr>
          <w:p>
            <w:pPr>
              <w:rPr>
                <w:sz w:val="2"/>
                <w:szCs w:val="2"/>
              </w:rPr>
            </w:pPr>
          </w:p>
        </w:tc>
      </w:tr>
      <w:tr>
        <w:trPr>
          <w:trHeight w:val="377" w:hRule="atLeast"/>
        </w:trPr>
        <w:tc>
          <w:tcPr>
            <w:tcW w:w="9189" w:type="dxa"/>
            <w:gridSpan w:val="15"/>
            <w:tcBorders>
              <w:top w:val="nil"/>
              <w:left w:val="nil"/>
              <w:right w:val="nil"/>
            </w:tcBorders>
          </w:tcPr>
          <w:p>
            <w:pPr>
              <w:pStyle w:val="TableParagraph"/>
              <w:spacing w:before="49"/>
              <w:ind w:left="47"/>
              <w:rPr>
                <w:rFonts w:ascii="Arial"/>
                <w:b/>
                <w:sz w:val="18"/>
              </w:rPr>
            </w:pPr>
            <w:r>
              <w:rPr>
                <w:rFonts w:ascii="Arial"/>
                <w:b/>
                <w:sz w:val="18"/>
              </w:rPr>
              <w:t>Group</w:t>
            </w:r>
            <w:r>
              <w:rPr>
                <w:rFonts w:ascii="Arial"/>
                <w:b/>
                <w:spacing w:val="-1"/>
                <w:sz w:val="18"/>
              </w:rPr>
              <w:t> </w:t>
            </w:r>
            <w:r>
              <w:rPr>
                <w:rFonts w:ascii="Arial"/>
                <w:b/>
                <w:spacing w:val="-2"/>
                <w:sz w:val="18"/>
              </w:rPr>
              <w:t>Statistics</w:t>
            </w:r>
          </w:p>
        </w:tc>
      </w:tr>
      <w:tr>
        <w:trPr>
          <w:trHeight w:val="394" w:hRule="atLeast"/>
        </w:trPr>
        <w:tc>
          <w:tcPr>
            <w:tcW w:w="2760" w:type="dxa"/>
            <w:gridSpan w:val="4"/>
          </w:tcPr>
          <w:p>
            <w:pPr>
              <w:pStyle w:val="TableParagraph"/>
              <w:spacing w:before="133"/>
              <w:ind w:right="71"/>
              <w:jc w:val="center"/>
              <w:rPr>
                <w:sz w:val="18"/>
              </w:rPr>
            </w:pPr>
            <w:r>
              <w:rPr>
                <w:spacing w:val="-2"/>
                <w:sz w:val="18"/>
              </w:rPr>
              <w:t>STATUS</w:t>
            </w:r>
          </w:p>
        </w:tc>
        <w:tc>
          <w:tcPr>
            <w:tcW w:w="1306" w:type="dxa"/>
            <w:gridSpan w:val="3"/>
            <w:tcBorders>
              <w:right w:val="single" w:sz="8" w:space="0" w:color="000000"/>
            </w:tcBorders>
          </w:tcPr>
          <w:p>
            <w:pPr>
              <w:pStyle w:val="TableParagraph"/>
              <w:spacing w:before="133"/>
              <w:ind w:left="28"/>
              <w:rPr>
                <w:sz w:val="18"/>
              </w:rPr>
            </w:pPr>
            <w:r>
              <w:rPr>
                <w:spacing w:val="-10"/>
                <w:sz w:val="18"/>
              </w:rPr>
              <w:t>N</w:t>
            </w:r>
          </w:p>
        </w:tc>
        <w:tc>
          <w:tcPr>
            <w:tcW w:w="1306" w:type="dxa"/>
            <w:gridSpan w:val="3"/>
            <w:tcBorders>
              <w:left w:val="single" w:sz="8" w:space="0" w:color="000000"/>
              <w:right w:val="single" w:sz="8" w:space="0" w:color="000000"/>
            </w:tcBorders>
          </w:tcPr>
          <w:p>
            <w:pPr>
              <w:pStyle w:val="TableParagraph"/>
              <w:spacing w:before="133"/>
              <w:ind w:left="43"/>
              <w:rPr>
                <w:sz w:val="18"/>
              </w:rPr>
            </w:pPr>
            <w:r>
              <w:rPr>
                <w:spacing w:val="-4"/>
                <w:sz w:val="18"/>
              </w:rPr>
              <w:t>Mean</w:t>
            </w:r>
          </w:p>
        </w:tc>
        <w:tc>
          <w:tcPr>
            <w:tcW w:w="1847" w:type="dxa"/>
            <w:gridSpan w:val="2"/>
            <w:tcBorders>
              <w:left w:val="single" w:sz="8" w:space="0" w:color="000000"/>
              <w:right w:val="single" w:sz="8" w:space="0" w:color="000000"/>
            </w:tcBorders>
          </w:tcPr>
          <w:p>
            <w:pPr>
              <w:pStyle w:val="TableParagraph"/>
              <w:spacing w:before="133"/>
              <w:ind w:left="40"/>
              <w:rPr>
                <w:sz w:val="18"/>
              </w:rPr>
            </w:pPr>
            <w:r>
              <w:rPr>
                <w:sz w:val="18"/>
              </w:rPr>
              <w:t>Std. </w:t>
            </w:r>
            <w:r>
              <w:rPr>
                <w:spacing w:val="-2"/>
                <w:sz w:val="18"/>
              </w:rPr>
              <w:t>Deviation</w:t>
            </w:r>
          </w:p>
        </w:tc>
        <w:tc>
          <w:tcPr>
            <w:tcW w:w="1885" w:type="dxa"/>
            <w:gridSpan w:val="2"/>
            <w:tcBorders>
              <w:left w:val="single" w:sz="8" w:space="0" w:color="000000"/>
            </w:tcBorders>
          </w:tcPr>
          <w:p>
            <w:pPr>
              <w:pStyle w:val="TableParagraph"/>
              <w:spacing w:before="133"/>
              <w:ind w:left="39"/>
              <w:rPr>
                <w:sz w:val="18"/>
              </w:rPr>
            </w:pPr>
            <w:r>
              <w:rPr>
                <w:sz w:val="18"/>
              </w:rPr>
              <w:t>Std.</w:t>
            </w:r>
            <w:r>
              <w:rPr>
                <w:spacing w:val="-3"/>
                <w:sz w:val="18"/>
              </w:rPr>
              <w:t> </w:t>
            </w:r>
            <w:r>
              <w:rPr>
                <w:sz w:val="18"/>
              </w:rPr>
              <w:t>Error </w:t>
            </w:r>
            <w:r>
              <w:rPr>
                <w:spacing w:val="-4"/>
                <w:sz w:val="18"/>
              </w:rPr>
              <w:t>Mean</w:t>
            </w:r>
          </w:p>
        </w:tc>
        <w:tc>
          <w:tcPr>
            <w:tcW w:w="85" w:type="dxa"/>
            <w:vMerge w:val="restart"/>
            <w:tcBorders>
              <w:top w:val="nil"/>
              <w:bottom w:val="nil"/>
              <w:right w:val="nil"/>
            </w:tcBorders>
          </w:tcPr>
          <w:p>
            <w:pPr>
              <w:pStyle w:val="TableParagraph"/>
              <w:rPr>
                <w:rFonts w:ascii="Times New Roman"/>
                <w:sz w:val="18"/>
              </w:rPr>
            </w:pPr>
          </w:p>
        </w:tc>
      </w:tr>
      <w:tr>
        <w:trPr>
          <w:trHeight w:val="389" w:hRule="atLeast"/>
        </w:trPr>
        <w:tc>
          <w:tcPr>
            <w:tcW w:w="614" w:type="dxa"/>
            <w:tcBorders>
              <w:bottom w:val="nil"/>
              <w:right w:val="nil"/>
            </w:tcBorders>
          </w:tcPr>
          <w:p>
            <w:pPr>
              <w:pStyle w:val="TableParagraph"/>
              <w:spacing w:before="30"/>
              <w:ind w:left="25"/>
              <w:rPr>
                <w:sz w:val="18"/>
              </w:rPr>
            </w:pPr>
            <w:r>
              <w:rPr>
                <w:spacing w:val="-5"/>
                <w:sz w:val="18"/>
              </w:rPr>
              <w:t>H2</w:t>
            </w:r>
          </w:p>
        </w:tc>
        <w:tc>
          <w:tcPr>
            <w:tcW w:w="1721" w:type="dxa"/>
            <w:tcBorders>
              <w:left w:val="nil"/>
              <w:bottom w:val="nil"/>
              <w:right w:val="nil"/>
            </w:tcBorders>
          </w:tcPr>
          <w:p>
            <w:pPr>
              <w:pStyle w:val="TableParagraph"/>
              <w:spacing w:before="30"/>
              <w:ind w:left="375"/>
              <w:rPr>
                <w:sz w:val="18"/>
              </w:rPr>
            </w:pPr>
            <w:r>
              <w:rPr>
                <w:spacing w:val="-2"/>
                <w:sz w:val="18"/>
              </w:rPr>
              <w:t>LECTURERS</w:t>
            </w:r>
          </w:p>
        </w:tc>
        <w:tc>
          <w:tcPr>
            <w:tcW w:w="180" w:type="dxa"/>
            <w:tcBorders>
              <w:left w:val="nil"/>
              <w:bottom w:val="nil"/>
              <w:right w:val="nil"/>
            </w:tcBorders>
          </w:tcPr>
          <w:p>
            <w:pPr>
              <w:pStyle w:val="TableParagraph"/>
              <w:rPr>
                <w:rFonts w:ascii="Times New Roman"/>
                <w:sz w:val="18"/>
              </w:rPr>
            </w:pPr>
          </w:p>
        </w:tc>
        <w:tc>
          <w:tcPr>
            <w:tcW w:w="245" w:type="dxa"/>
            <w:tcBorders>
              <w:left w:val="nil"/>
              <w:bottom w:val="nil"/>
            </w:tcBorders>
          </w:tcPr>
          <w:p>
            <w:pPr>
              <w:pStyle w:val="TableParagraph"/>
              <w:rPr>
                <w:rFonts w:ascii="Times New Roman"/>
                <w:sz w:val="18"/>
              </w:rPr>
            </w:pPr>
          </w:p>
        </w:tc>
        <w:tc>
          <w:tcPr>
            <w:tcW w:w="957" w:type="dxa"/>
            <w:tcBorders>
              <w:bottom w:val="nil"/>
              <w:right w:val="nil"/>
            </w:tcBorders>
          </w:tcPr>
          <w:p>
            <w:pPr>
              <w:pStyle w:val="TableParagraph"/>
              <w:spacing w:before="87"/>
              <w:ind w:left="28"/>
              <w:rPr>
                <w:sz w:val="18"/>
              </w:rPr>
            </w:pPr>
            <w:r>
              <w:rPr>
                <w:spacing w:val="-5"/>
                <w:sz w:val="18"/>
              </w:rPr>
              <w:t>52</w:t>
            </w:r>
          </w:p>
        </w:tc>
        <w:tc>
          <w:tcPr>
            <w:tcW w:w="172" w:type="dxa"/>
            <w:tcBorders>
              <w:left w:val="nil"/>
              <w:bottom w:val="nil"/>
              <w:right w:val="nil"/>
            </w:tcBorders>
          </w:tcPr>
          <w:p>
            <w:pPr>
              <w:pStyle w:val="TableParagraph"/>
              <w:rPr>
                <w:rFonts w:ascii="Times New Roman"/>
                <w:sz w:val="18"/>
              </w:rPr>
            </w:pPr>
          </w:p>
        </w:tc>
        <w:tc>
          <w:tcPr>
            <w:tcW w:w="177" w:type="dxa"/>
            <w:tcBorders>
              <w:left w:val="nil"/>
              <w:bottom w:val="nil"/>
              <w:right w:val="single" w:sz="8" w:space="0" w:color="000000"/>
            </w:tcBorders>
          </w:tcPr>
          <w:p>
            <w:pPr>
              <w:pStyle w:val="TableParagraph"/>
              <w:rPr>
                <w:rFonts w:ascii="Times New Roman"/>
                <w:sz w:val="18"/>
              </w:rPr>
            </w:pPr>
          </w:p>
        </w:tc>
        <w:tc>
          <w:tcPr>
            <w:tcW w:w="1027" w:type="dxa"/>
            <w:tcBorders>
              <w:left w:val="single" w:sz="8" w:space="0" w:color="000000"/>
              <w:bottom w:val="nil"/>
              <w:right w:val="nil"/>
            </w:tcBorders>
          </w:tcPr>
          <w:p>
            <w:pPr>
              <w:pStyle w:val="TableParagraph"/>
              <w:spacing w:before="87"/>
              <w:ind w:left="43"/>
              <w:rPr>
                <w:sz w:val="18"/>
              </w:rPr>
            </w:pPr>
            <w:r>
              <w:rPr>
                <w:spacing w:val="-2"/>
                <w:sz w:val="18"/>
              </w:rPr>
              <w:t>37.5000</w:t>
            </w:r>
          </w:p>
        </w:tc>
        <w:tc>
          <w:tcPr>
            <w:tcW w:w="168" w:type="dxa"/>
            <w:tcBorders>
              <w:left w:val="nil"/>
              <w:bottom w:val="nil"/>
              <w:right w:val="nil"/>
            </w:tcBorders>
          </w:tcPr>
          <w:p>
            <w:pPr>
              <w:pStyle w:val="TableParagraph"/>
              <w:rPr>
                <w:rFonts w:ascii="Times New Roman"/>
                <w:sz w:val="18"/>
              </w:rPr>
            </w:pPr>
          </w:p>
        </w:tc>
        <w:tc>
          <w:tcPr>
            <w:tcW w:w="111" w:type="dxa"/>
            <w:tcBorders>
              <w:left w:val="nil"/>
              <w:bottom w:val="nil"/>
              <w:right w:val="single" w:sz="8" w:space="0" w:color="000000"/>
            </w:tcBorders>
          </w:tcPr>
          <w:p>
            <w:pPr>
              <w:pStyle w:val="TableParagraph"/>
              <w:rPr>
                <w:rFonts w:ascii="Times New Roman"/>
                <w:sz w:val="18"/>
              </w:rPr>
            </w:pPr>
          </w:p>
        </w:tc>
        <w:tc>
          <w:tcPr>
            <w:tcW w:w="1671" w:type="dxa"/>
            <w:tcBorders>
              <w:left w:val="single" w:sz="8" w:space="0" w:color="000000"/>
              <w:bottom w:val="nil"/>
              <w:right w:val="nil"/>
            </w:tcBorders>
          </w:tcPr>
          <w:p>
            <w:pPr>
              <w:pStyle w:val="TableParagraph"/>
              <w:spacing w:before="87"/>
              <w:ind w:left="40"/>
              <w:rPr>
                <w:sz w:val="18"/>
              </w:rPr>
            </w:pPr>
            <w:r>
              <w:rPr>
                <w:spacing w:val="-2"/>
                <w:sz w:val="18"/>
              </w:rPr>
              <w:t>10.96071</w:t>
            </w:r>
          </w:p>
        </w:tc>
        <w:tc>
          <w:tcPr>
            <w:tcW w:w="176" w:type="dxa"/>
            <w:tcBorders>
              <w:left w:val="nil"/>
              <w:bottom w:val="nil"/>
              <w:right w:val="single" w:sz="8" w:space="0" w:color="000000"/>
            </w:tcBorders>
          </w:tcPr>
          <w:p>
            <w:pPr>
              <w:pStyle w:val="TableParagraph"/>
              <w:rPr>
                <w:rFonts w:ascii="Times New Roman"/>
                <w:sz w:val="18"/>
              </w:rPr>
            </w:pPr>
          </w:p>
        </w:tc>
        <w:tc>
          <w:tcPr>
            <w:tcW w:w="1816" w:type="dxa"/>
            <w:tcBorders>
              <w:left w:val="single" w:sz="8" w:space="0" w:color="000000"/>
              <w:bottom w:val="nil"/>
            </w:tcBorders>
          </w:tcPr>
          <w:p>
            <w:pPr>
              <w:pStyle w:val="TableParagraph"/>
              <w:spacing w:before="87"/>
              <w:ind w:left="39"/>
              <w:rPr>
                <w:sz w:val="18"/>
              </w:rPr>
            </w:pPr>
            <w:r>
              <w:rPr>
                <w:spacing w:val="-2"/>
                <w:sz w:val="18"/>
              </w:rPr>
              <w:t>1.51998</w:t>
            </w:r>
          </w:p>
        </w:tc>
        <w:tc>
          <w:tcPr>
            <w:tcW w:w="69" w:type="dxa"/>
            <w:tcBorders>
              <w:top w:val="nil"/>
              <w:bottom w:val="nil"/>
            </w:tcBorders>
          </w:tcPr>
          <w:p>
            <w:pPr>
              <w:pStyle w:val="TableParagraph"/>
              <w:rPr>
                <w:rFonts w:ascii="Times New Roman"/>
                <w:sz w:val="18"/>
              </w:rPr>
            </w:pPr>
          </w:p>
        </w:tc>
        <w:tc>
          <w:tcPr>
            <w:tcW w:w="85" w:type="dxa"/>
            <w:vMerge/>
            <w:tcBorders>
              <w:top w:val="nil"/>
              <w:bottom w:val="nil"/>
              <w:right w:val="nil"/>
            </w:tcBorders>
          </w:tcPr>
          <w:p>
            <w:pPr>
              <w:rPr>
                <w:sz w:val="2"/>
                <w:szCs w:val="2"/>
              </w:rPr>
            </w:pPr>
          </w:p>
        </w:tc>
      </w:tr>
      <w:tr>
        <w:trPr>
          <w:trHeight w:val="357" w:hRule="atLeast"/>
        </w:trPr>
        <w:tc>
          <w:tcPr>
            <w:tcW w:w="614" w:type="dxa"/>
            <w:tcBorders>
              <w:top w:val="nil"/>
              <w:right w:val="nil"/>
            </w:tcBorders>
          </w:tcPr>
          <w:p>
            <w:pPr>
              <w:pStyle w:val="TableParagraph"/>
              <w:rPr>
                <w:rFonts w:ascii="Times New Roman"/>
                <w:sz w:val="18"/>
              </w:rPr>
            </w:pPr>
          </w:p>
        </w:tc>
        <w:tc>
          <w:tcPr>
            <w:tcW w:w="1721" w:type="dxa"/>
            <w:tcBorders>
              <w:top w:val="nil"/>
              <w:left w:val="nil"/>
              <w:right w:val="nil"/>
            </w:tcBorders>
          </w:tcPr>
          <w:p>
            <w:pPr>
              <w:pStyle w:val="TableParagraph"/>
              <w:spacing w:before="94"/>
              <w:ind w:left="375"/>
              <w:rPr>
                <w:sz w:val="18"/>
              </w:rPr>
            </w:pPr>
            <w:r>
              <w:rPr>
                <w:spacing w:val="-2"/>
                <w:sz w:val="18"/>
              </w:rPr>
              <w:t>STUDENTS</w:t>
            </w:r>
          </w:p>
        </w:tc>
        <w:tc>
          <w:tcPr>
            <w:tcW w:w="180" w:type="dxa"/>
            <w:tcBorders>
              <w:top w:val="nil"/>
              <w:left w:val="nil"/>
              <w:right w:val="nil"/>
            </w:tcBorders>
          </w:tcPr>
          <w:p>
            <w:pPr>
              <w:pStyle w:val="TableParagraph"/>
              <w:rPr>
                <w:rFonts w:ascii="Times New Roman"/>
                <w:sz w:val="18"/>
              </w:rPr>
            </w:pPr>
          </w:p>
        </w:tc>
        <w:tc>
          <w:tcPr>
            <w:tcW w:w="245" w:type="dxa"/>
            <w:tcBorders>
              <w:top w:val="nil"/>
              <w:left w:val="nil"/>
            </w:tcBorders>
          </w:tcPr>
          <w:p>
            <w:pPr>
              <w:pStyle w:val="TableParagraph"/>
              <w:rPr>
                <w:rFonts w:ascii="Times New Roman"/>
                <w:sz w:val="18"/>
              </w:rPr>
            </w:pPr>
          </w:p>
        </w:tc>
        <w:tc>
          <w:tcPr>
            <w:tcW w:w="957" w:type="dxa"/>
            <w:tcBorders>
              <w:top w:val="nil"/>
              <w:right w:val="nil"/>
            </w:tcBorders>
          </w:tcPr>
          <w:p>
            <w:pPr>
              <w:pStyle w:val="TableParagraph"/>
              <w:spacing w:before="94"/>
              <w:ind w:left="28"/>
              <w:rPr>
                <w:sz w:val="18"/>
              </w:rPr>
            </w:pPr>
            <w:r>
              <w:rPr>
                <w:spacing w:val="-5"/>
                <w:sz w:val="18"/>
              </w:rPr>
              <w:t>250</w:t>
            </w:r>
          </w:p>
        </w:tc>
        <w:tc>
          <w:tcPr>
            <w:tcW w:w="172" w:type="dxa"/>
            <w:tcBorders>
              <w:top w:val="nil"/>
              <w:left w:val="nil"/>
              <w:right w:val="nil"/>
            </w:tcBorders>
          </w:tcPr>
          <w:p>
            <w:pPr>
              <w:pStyle w:val="TableParagraph"/>
              <w:rPr>
                <w:rFonts w:ascii="Times New Roman"/>
                <w:sz w:val="18"/>
              </w:rPr>
            </w:pPr>
          </w:p>
        </w:tc>
        <w:tc>
          <w:tcPr>
            <w:tcW w:w="177" w:type="dxa"/>
            <w:tcBorders>
              <w:top w:val="nil"/>
              <w:left w:val="nil"/>
              <w:right w:val="single" w:sz="8" w:space="0" w:color="000000"/>
            </w:tcBorders>
          </w:tcPr>
          <w:p>
            <w:pPr>
              <w:pStyle w:val="TableParagraph"/>
              <w:rPr>
                <w:rFonts w:ascii="Times New Roman"/>
                <w:sz w:val="18"/>
              </w:rPr>
            </w:pPr>
          </w:p>
        </w:tc>
        <w:tc>
          <w:tcPr>
            <w:tcW w:w="1027" w:type="dxa"/>
            <w:tcBorders>
              <w:top w:val="nil"/>
              <w:left w:val="single" w:sz="8" w:space="0" w:color="000000"/>
              <w:right w:val="nil"/>
            </w:tcBorders>
          </w:tcPr>
          <w:p>
            <w:pPr>
              <w:pStyle w:val="TableParagraph"/>
              <w:spacing w:before="94"/>
              <w:ind w:left="43"/>
              <w:rPr>
                <w:sz w:val="18"/>
              </w:rPr>
            </w:pPr>
            <w:r>
              <w:rPr>
                <w:spacing w:val="-2"/>
                <w:sz w:val="18"/>
              </w:rPr>
              <w:t>37.8480</w:t>
            </w:r>
          </w:p>
        </w:tc>
        <w:tc>
          <w:tcPr>
            <w:tcW w:w="168" w:type="dxa"/>
            <w:tcBorders>
              <w:top w:val="nil"/>
              <w:left w:val="nil"/>
              <w:right w:val="nil"/>
            </w:tcBorders>
          </w:tcPr>
          <w:p>
            <w:pPr>
              <w:pStyle w:val="TableParagraph"/>
              <w:rPr>
                <w:rFonts w:ascii="Times New Roman"/>
                <w:sz w:val="18"/>
              </w:rPr>
            </w:pPr>
          </w:p>
        </w:tc>
        <w:tc>
          <w:tcPr>
            <w:tcW w:w="111" w:type="dxa"/>
            <w:tcBorders>
              <w:top w:val="nil"/>
              <w:left w:val="nil"/>
              <w:right w:val="single" w:sz="8" w:space="0" w:color="000000"/>
            </w:tcBorders>
          </w:tcPr>
          <w:p>
            <w:pPr>
              <w:pStyle w:val="TableParagraph"/>
              <w:rPr>
                <w:rFonts w:ascii="Times New Roman"/>
                <w:sz w:val="18"/>
              </w:rPr>
            </w:pPr>
          </w:p>
        </w:tc>
        <w:tc>
          <w:tcPr>
            <w:tcW w:w="1671" w:type="dxa"/>
            <w:tcBorders>
              <w:top w:val="nil"/>
              <w:left w:val="single" w:sz="8" w:space="0" w:color="000000"/>
              <w:right w:val="nil"/>
            </w:tcBorders>
          </w:tcPr>
          <w:p>
            <w:pPr>
              <w:pStyle w:val="TableParagraph"/>
              <w:spacing w:before="94"/>
              <w:ind w:left="40"/>
              <w:rPr>
                <w:sz w:val="18"/>
              </w:rPr>
            </w:pPr>
            <w:r>
              <w:rPr>
                <w:spacing w:val="-2"/>
                <w:sz w:val="18"/>
              </w:rPr>
              <w:t>10.80871</w:t>
            </w:r>
          </w:p>
        </w:tc>
        <w:tc>
          <w:tcPr>
            <w:tcW w:w="176" w:type="dxa"/>
            <w:tcBorders>
              <w:top w:val="nil"/>
              <w:left w:val="nil"/>
              <w:right w:val="single" w:sz="8" w:space="0" w:color="000000"/>
            </w:tcBorders>
          </w:tcPr>
          <w:p>
            <w:pPr>
              <w:pStyle w:val="TableParagraph"/>
              <w:rPr>
                <w:rFonts w:ascii="Times New Roman"/>
                <w:sz w:val="18"/>
              </w:rPr>
            </w:pPr>
          </w:p>
        </w:tc>
        <w:tc>
          <w:tcPr>
            <w:tcW w:w="1816" w:type="dxa"/>
            <w:tcBorders>
              <w:top w:val="nil"/>
              <w:left w:val="single" w:sz="8" w:space="0" w:color="000000"/>
            </w:tcBorders>
          </w:tcPr>
          <w:p>
            <w:pPr>
              <w:pStyle w:val="TableParagraph"/>
              <w:spacing w:before="94"/>
              <w:ind w:left="39"/>
              <w:rPr>
                <w:sz w:val="18"/>
              </w:rPr>
            </w:pPr>
            <w:r>
              <w:rPr>
                <w:spacing w:val="-2"/>
                <w:sz w:val="18"/>
              </w:rPr>
              <w:t>.68360</w:t>
            </w:r>
          </w:p>
        </w:tc>
        <w:tc>
          <w:tcPr>
            <w:tcW w:w="69" w:type="dxa"/>
            <w:tcBorders>
              <w:top w:val="nil"/>
              <w:bottom w:val="nil"/>
            </w:tcBorders>
          </w:tcPr>
          <w:p>
            <w:pPr>
              <w:pStyle w:val="TableParagraph"/>
              <w:rPr>
                <w:rFonts w:ascii="Times New Roman"/>
                <w:sz w:val="18"/>
              </w:rPr>
            </w:pPr>
          </w:p>
        </w:tc>
        <w:tc>
          <w:tcPr>
            <w:tcW w:w="85" w:type="dxa"/>
            <w:vMerge/>
            <w:tcBorders>
              <w:top w:val="nil"/>
              <w:bottom w:val="nil"/>
              <w:right w:val="nil"/>
            </w:tcBorders>
          </w:tcPr>
          <w:p>
            <w:pPr>
              <w:rPr>
                <w:sz w:val="2"/>
                <w:szCs w:val="2"/>
              </w:rPr>
            </w:pPr>
          </w:p>
        </w:tc>
      </w:tr>
      <w:tr>
        <w:trPr>
          <w:trHeight w:val="389" w:hRule="atLeast"/>
        </w:trPr>
        <w:tc>
          <w:tcPr>
            <w:tcW w:w="9189" w:type="dxa"/>
            <w:gridSpan w:val="15"/>
            <w:tcBorders>
              <w:left w:val="nil"/>
              <w:right w:val="nil"/>
            </w:tcBorders>
          </w:tcPr>
          <w:p>
            <w:pPr>
              <w:pStyle w:val="TableParagraph"/>
              <w:spacing w:before="56"/>
              <w:ind w:left="47"/>
              <w:rPr>
                <w:rFonts w:ascii="Arial"/>
                <w:b/>
                <w:sz w:val="18"/>
              </w:rPr>
            </w:pPr>
            <w:r>
              <w:rPr>
                <w:rFonts w:ascii="Arial"/>
                <w:b/>
                <w:sz w:val="18"/>
              </w:rPr>
              <w:t>Group</w:t>
            </w:r>
            <w:r>
              <w:rPr>
                <w:rFonts w:ascii="Arial"/>
                <w:b/>
                <w:spacing w:val="-1"/>
                <w:sz w:val="18"/>
              </w:rPr>
              <w:t> </w:t>
            </w:r>
            <w:r>
              <w:rPr>
                <w:rFonts w:ascii="Arial"/>
                <w:b/>
                <w:spacing w:val="-2"/>
                <w:sz w:val="18"/>
              </w:rPr>
              <w:t>Statistics</w:t>
            </w:r>
          </w:p>
        </w:tc>
      </w:tr>
      <w:tr>
        <w:trPr>
          <w:trHeight w:val="411" w:hRule="atLeast"/>
        </w:trPr>
        <w:tc>
          <w:tcPr>
            <w:tcW w:w="2515" w:type="dxa"/>
            <w:gridSpan w:val="3"/>
          </w:tcPr>
          <w:p>
            <w:pPr>
              <w:pStyle w:val="TableParagraph"/>
              <w:spacing w:before="147"/>
              <w:ind w:left="118"/>
              <w:jc w:val="center"/>
              <w:rPr>
                <w:sz w:val="18"/>
              </w:rPr>
            </w:pPr>
            <w:r>
              <w:rPr>
                <w:spacing w:val="-2"/>
                <w:sz w:val="18"/>
              </w:rPr>
              <w:t>OINST</w:t>
            </w:r>
          </w:p>
        </w:tc>
        <w:tc>
          <w:tcPr>
            <w:tcW w:w="1374" w:type="dxa"/>
            <w:gridSpan w:val="3"/>
            <w:tcBorders>
              <w:right w:val="single" w:sz="8" w:space="0" w:color="000000"/>
            </w:tcBorders>
          </w:tcPr>
          <w:p>
            <w:pPr>
              <w:pStyle w:val="TableParagraph"/>
              <w:spacing w:before="147"/>
              <w:ind w:left="28"/>
              <w:rPr>
                <w:sz w:val="18"/>
              </w:rPr>
            </w:pPr>
            <w:r>
              <w:rPr>
                <w:spacing w:val="-10"/>
                <w:sz w:val="18"/>
              </w:rPr>
              <w:t>N</w:t>
            </w:r>
          </w:p>
        </w:tc>
        <w:tc>
          <w:tcPr>
            <w:tcW w:w="1372" w:type="dxa"/>
            <w:gridSpan w:val="3"/>
            <w:tcBorders>
              <w:left w:val="single" w:sz="8" w:space="0" w:color="000000"/>
              <w:right w:val="single" w:sz="8" w:space="0" w:color="000000"/>
            </w:tcBorders>
          </w:tcPr>
          <w:p>
            <w:pPr>
              <w:pStyle w:val="TableParagraph"/>
              <w:spacing w:before="147"/>
              <w:ind w:left="42"/>
              <w:rPr>
                <w:sz w:val="18"/>
              </w:rPr>
            </w:pPr>
            <w:r>
              <w:rPr>
                <w:spacing w:val="-4"/>
                <w:sz w:val="18"/>
              </w:rPr>
              <w:t>Mean</w:t>
            </w:r>
          </w:p>
        </w:tc>
        <w:tc>
          <w:tcPr>
            <w:tcW w:w="1958" w:type="dxa"/>
            <w:gridSpan w:val="3"/>
            <w:tcBorders>
              <w:left w:val="single" w:sz="8" w:space="0" w:color="000000"/>
              <w:right w:val="single" w:sz="8" w:space="0" w:color="000000"/>
            </w:tcBorders>
          </w:tcPr>
          <w:p>
            <w:pPr>
              <w:pStyle w:val="TableParagraph"/>
              <w:spacing w:before="147"/>
              <w:ind w:left="41"/>
              <w:rPr>
                <w:sz w:val="18"/>
              </w:rPr>
            </w:pPr>
            <w:r>
              <w:rPr>
                <w:sz w:val="18"/>
              </w:rPr>
              <w:t>Std. </w:t>
            </w:r>
            <w:r>
              <w:rPr>
                <w:spacing w:val="-2"/>
                <w:sz w:val="18"/>
              </w:rPr>
              <w:t>Deviation</w:t>
            </w:r>
          </w:p>
        </w:tc>
        <w:tc>
          <w:tcPr>
            <w:tcW w:w="1970" w:type="dxa"/>
            <w:gridSpan w:val="3"/>
            <w:tcBorders>
              <w:left w:val="single" w:sz="8" w:space="0" w:color="000000"/>
            </w:tcBorders>
          </w:tcPr>
          <w:p>
            <w:pPr>
              <w:pStyle w:val="TableParagraph"/>
              <w:spacing w:before="147"/>
              <w:ind w:left="25"/>
              <w:rPr>
                <w:sz w:val="18"/>
              </w:rPr>
            </w:pPr>
            <w:r>
              <w:rPr>
                <w:sz w:val="18"/>
              </w:rPr>
              <w:t>Std.</w:t>
            </w:r>
            <w:r>
              <w:rPr>
                <w:spacing w:val="-3"/>
                <w:sz w:val="18"/>
              </w:rPr>
              <w:t> </w:t>
            </w:r>
            <w:r>
              <w:rPr>
                <w:sz w:val="18"/>
              </w:rPr>
              <w:t>Error </w:t>
            </w:r>
            <w:r>
              <w:rPr>
                <w:spacing w:val="-4"/>
                <w:sz w:val="18"/>
              </w:rPr>
              <w:t>Mean</w:t>
            </w:r>
          </w:p>
        </w:tc>
      </w:tr>
    </w:tbl>
    <w:p>
      <w:pPr>
        <w:spacing w:after="0"/>
        <w:rPr>
          <w:sz w:val="18"/>
        </w:rPr>
        <w:sectPr>
          <w:pgSz w:w="12240" w:h="15840"/>
          <w:pgMar w:header="761" w:footer="0" w:top="1340" w:bottom="280" w:left="1020" w:right="260"/>
        </w:sectPr>
      </w:pPr>
    </w:p>
    <w:p>
      <w:pPr>
        <w:pStyle w:val="BodyText"/>
        <w:spacing w:before="7"/>
        <w:ind w:left="0"/>
        <w:jc w:val="left"/>
        <w:rPr>
          <w:rFonts w:ascii="Arial"/>
          <w:b/>
          <w:sz w:val="7"/>
        </w:rPr>
      </w:pPr>
    </w:p>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41"/>
        <w:gridCol w:w="1870"/>
        <w:gridCol w:w="5"/>
        <w:gridCol w:w="53"/>
        <w:gridCol w:w="5"/>
        <w:gridCol w:w="111"/>
        <w:gridCol w:w="5"/>
        <w:gridCol w:w="87"/>
        <w:gridCol w:w="5"/>
        <w:gridCol w:w="163"/>
        <w:gridCol w:w="5"/>
        <w:gridCol w:w="84"/>
        <w:gridCol w:w="5"/>
        <w:gridCol w:w="850"/>
        <w:gridCol w:w="94"/>
        <w:gridCol w:w="5"/>
        <w:gridCol w:w="101"/>
        <w:gridCol w:w="5"/>
        <w:gridCol w:w="65"/>
        <w:gridCol w:w="5"/>
        <w:gridCol w:w="175"/>
        <w:gridCol w:w="5"/>
        <w:gridCol w:w="129"/>
        <w:gridCol w:w="5"/>
        <w:gridCol w:w="784"/>
        <w:gridCol w:w="197"/>
        <w:gridCol w:w="5"/>
        <w:gridCol w:w="163"/>
        <w:gridCol w:w="5"/>
        <w:gridCol w:w="98"/>
        <w:gridCol w:w="5"/>
        <w:gridCol w:w="79"/>
        <w:gridCol w:w="5"/>
        <w:gridCol w:w="89"/>
        <w:gridCol w:w="5"/>
        <w:gridCol w:w="1291"/>
        <w:gridCol w:w="343"/>
        <w:gridCol w:w="5"/>
        <w:gridCol w:w="146"/>
        <w:gridCol w:w="5"/>
        <w:gridCol w:w="233"/>
        <w:gridCol w:w="5"/>
        <w:gridCol w:w="1243"/>
        <w:gridCol w:w="517"/>
        <w:gridCol w:w="5"/>
        <w:gridCol w:w="115"/>
        <w:gridCol w:w="5"/>
        <w:gridCol w:w="102"/>
        <w:gridCol w:w="5"/>
        <w:gridCol w:w="215"/>
        <w:gridCol w:w="5"/>
      </w:tblGrid>
      <w:tr>
        <w:trPr>
          <w:trHeight w:val="399" w:hRule="atLeast"/>
        </w:trPr>
        <w:tc>
          <w:tcPr>
            <w:tcW w:w="641" w:type="dxa"/>
            <w:tcBorders>
              <w:top w:val="single" w:sz="18" w:space="0" w:color="000000"/>
              <w:left w:val="single" w:sz="18" w:space="0" w:color="000000"/>
            </w:tcBorders>
          </w:tcPr>
          <w:p>
            <w:pPr>
              <w:pStyle w:val="TableParagraph"/>
              <w:spacing w:before="30"/>
              <w:ind w:left="25"/>
              <w:rPr>
                <w:sz w:val="18"/>
              </w:rPr>
            </w:pPr>
            <w:r>
              <w:rPr>
                <w:spacing w:val="-5"/>
                <w:sz w:val="18"/>
              </w:rPr>
              <w:t>H3</w:t>
            </w:r>
          </w:p>
        </w:tc>
        <w:tc>
          <w:tcPr>
            <w:tcW w:w="1870" w:type="dxa"/>
            <w:tcBorders>
              <w:top w:val="single" w:sz="18" w:space="0" w:color="000000"/>
            </w:tcBorders>
          </w:tcPr>
          <w:p>
            <w:pPr>
              <w:pStyle w:val="TableParagraph"/>
              <w:spacing w:before="30"/>
              <w:ind w:left="401"/>
              <w:rPr>
                <w:sz w:val="18"/>
              </w:rPr>
            </w:pPr>
            <w:r>
              <w:rPr>
                <w:spacing w:val="-2"/>
                <w:sz w:val="18"/>
              </w:rPr>
              <w:t>FEDERAL</w:t>
            </w:r>
          </w:p>
        </w:tc>
        <w:tc>
          <w:tcPr>
            <w:tcW w:w="0" w:type="dxa"/>
            <w:tcBorders>
              <w:right w:val="single" w:sz="18" w:space="0" w:color="000000"/>
            </w:tcBorders>
          </w:tcPr>
          <w:p>
            <w:pPr>
              <w:pStyle w:val="TableParagraph"/>
              <w:rPr>
                <w:rFonts w:ascii="Times New Roman"/>
                <w:sz w:val="18"/>
              </w:rPr>
            </w:pPr>
          </w:p>
        </w:tc>
        <w:tc>
          <w:tcPr>
            <w:tcW w:w="266" w:type="dxa"/>
            <w:gridSpan w:val="6"/>
            <w:tcBorders>
              <w:top w:val="single" w:sz="18" w:space="0" w:color="000000"/>
              <w:left w:val="single" w:sz="18" w:space="0" w:color="000000"/>
            </w:tcBorders>
          </w:tcPr>
          <w:p>
            <w:pPr>
              <w:pStyle w:val="TableParagraph"/>
              <w:spacing w:before="95"/>
              <w:ind w:left="27"/>
              <w:rPr>
                <w:sz w:val="18"/>
              </w:rPr>
            </w:pPr>
            <w:r>
              <w:rPr>
                <w:spacing w:val="-5"/>
                <w:sz w:val="18"/>
              </w:rPr>
              <w:t>60</w:t>
            </w:r>
          </w:p>
        </w:tc>
        <w:tc>
          <w:tcPr>
            <w:tcW w:w="168" w:type="dxa"/>
            <w:gridSpan w:val="2"/>
            <w:tcBorders>
              <w:top w:val="single" w:sz="18" w:space="0" w:color="000000"/>
            </w:tcBorders>
          </w:tcPr>
          <w:p>
            <w:pPr>
              <w:pStyle w:val="TableParagraph"/>
              <w:rPr>
                <w:rFonts w:ascii="Times New Roman"/>
                <w:sz w:val="18"/>
              </w:rPr>
            </w:pPr>
          </w:p>
        </w:tc>
        <w:tc>
          <w:tcPr>
            <w:tcW w:w="89" w:type="dxa"/>
            <w:gridSpan w:val="2"/>
            <w:tcBorders>
              <w:top w:val="single" w:sz="18" w:space="0" w:color="000000"/>
            </w:tcBorders>
          </w:tcPr>
          <w:p>
            <w:pPr>
              <w:pStyle w:val="TableParagraph"/>
              <w:rPr>
                <w:rFonts w:ascii="Times New Roman"/>
                <w:sz w:val="18"/>
              </w:rPr>
            </w:pPr>
          </w:p>
        </w:tc>
        <w:tc>
          <w:tcPr>
            <w:tcW w:w="855" w:type="dxa"/>
            <w:gridSpan w:val="2"/>
            <w:tcBorders>
              <w:top w:val="single" w:sz="18" w:space="0" w:color="000000"/>
              <w:right w:val="single" w:sz="8" w:space="0" w:color="000000"/>
            </w:tcBorders>
          </w:tcPr>
          <w:p>
            <w:pPr>
              <w:pStyle w:val="TableParagraph"/>
              <w:rPr>
                <w:rFonts w:ascii="Times New Roman"/>
                <w:sz w:val="18"/>
              </w:rPr>
            </w:pPr>
          </w:p>
        </w:tc>
        <w:tc>
          <w:tcPr>
            <w:tcW w:w="1373" w:type="dxa"/>
            <w:gridSpan w:val="11"/>
            <w:tcBorders>
              <w:top w:val="single" w:sz="18" w:space="0" w:color="000000"/>
              <w:left w:val="single" w:sz="8" w:space="0" w:color="000000"/>
              <w:right w:val="single" w:sz="8" w:space="0" w:color="000000"/>
            </w:tcBorders>
          </w:tcPr>
          <w:p>
            <w:pPr>
              <w:pStyle w:val="TableParagraph"/>
              <w:spacing w:before="95"/>
              <w:ind w:left="37"/>
              <w:rPr>
                <w:sz w:val="18"/>
              </w:rPr>
            </w:pPr>
            <w:r>
              <w:rPr>
                <w:spacing w:val="-2"/>
                <w:sz w:val="18"/>
              </w:rPr>
              <w:t>37.6500</w:t>
            </w:r>
          </w:p>
        </w:tc>
        <w:tc>
          <w:tcPr>
            <w:tcW w:w="1942" w:type="dxa"/>
            <w:gridSpan w:val="11"/>
            <w:tcBorders>
              <w:top w:val="single" w:sz="18" w:space="0" w:color="000000"/>
              <w:left w:val="single" w:sz="8" w:space="0" w:color="000000"/>
              <w:right w:val="single" w:sz="8" w:space="0" w:color="000000"/>
            </w:tcBorders>
          </w:tcPr>
          <w:p>
            <w:pPr>
              <w:pStyle w:val="TableParagraph"/>
              <w:spacing w:before="95"/>
              <w:ind w:left="35"/>
              <w:rPr>
                <w:sz w:val="18"/>
              </w:rPr>
            </w:pPr>
            <w:r>
              <w:rPr>
                <w:spacing w:val="-2"/>
                <w:sz w:val="18"/>
              </w:rPr>
              <w:t>10.79206</w:t>
            </w:r>
          </w:p>
        </w:tc>
        <w:tc>
          <w:tcPr>
            <w:tcW w:w="732" w:type="dxa"/>
            <w:gridSpan w:val="5"/>
            <w:tcBorders>
              <w:top w:val="single" w:sz="18" w:space="0" w:color="000000"/>
              <w:left w:val="single" w:sz="8" w:space="0" w:color="000000"/>
            </w:tcBorders>
          </w:tcPr>
          <w:p>
            <w:pPr>
              <w:pStyle w:val="TableParagraph"/>
              <w:spacing w:before="95"/>
              <w:ind w:left="35"/>
              <w:rPr>
                <w:sz w:val="18"/>
              </w:rPr>
            </w:pPr>
            <w:r>
              <w:rPr>
                <w:spacing w:val="-2"/>
                <w:sz w:val="18"/>
              </w:rPr>
              <w:t>1.39325</w:t>
            </w:r>
          </w:p>
        </w:tc>
        <w:tc>
          <w:tcPr>
            <w:tcW w:w="1248" w:type="dxa"/>
            <w:gridSpan w:val="2"/>
            <w:tcBorders>
              <w:top w:val="single" w:sz="18" w:space="0" w:color="000000"/>
              <w:right w:val="single" w:sz="18" w:space="0" w:color="000000"/>
            </w:tcBorders>
          </w:tcPr>
          <w:p>
            <w:pPr>
              <w:pStyle w:val="TableParagraph"/>
              <w:rPr>
                <w:rFonts w:ascii="Times New Roman"/>
                <w:sz w:val="18"/>
              </w:rPr>
            </w:pPr>
          </w:p>
        </w:tc>
        <w:tc>
          <w:tcPr>
            <w:tcW w:w="964" w:type="dxa"/>
            <w:gridSpan w:val="7"/>
            <w:vMerge w:val="restart"/>
            <w:tcBorders>
              <w:left w:val="single" w:sz="18" w:space="0" w:color="000000"/>
            </w:tcBorders>
          </w:tcPr>
          <w:p>
            <w:pPr>
              <w:pStyle w:val="TableParagraph"/>
              <w:rPr>
                <w:rFonts w:ascii="Times New Roman"/>
                <w:sz w:val="18"/>
              </w:rPr>
            </w:pPr>
          </w:p>
        </w:tc>
      </w:tr>
      <w:tr>
        <w:trPr>
          <w:trHeight w:val="360" w:hRule="atLeast"/>
        </w:trPr>
        <w:tc>
          <w:tcPr>
            <w:tcW w:w="641" w:type="dxa"/>
            <w:tcBorders>
              <w:left w:val="single" w:sz="18" w:space="0" w:color="000000"/>
              <w:bottom w:val="single" w:sz="18" w:space="0" w:color="000000"/>
            </w:tcBorders>
          </w:tcPr>
          <w:p>
            <w:pPr>
              <w:pStyle w:val="TableParagraph"/>
              <w:rPr>
                <w:rFonts w:ascii="Times New Roman"/>
                <w:sz w:val="18"/>
              </w:rPr>
            </w:pPr>
          </w:p>
        </w:tc>
        <w:tc>
          <w:tcPr>
            <w:tcW w:w="1870" w:type="dxa"/>
            <w:tcBorders>
              <w:bottom w:val="single" w:sz="18" w:space="0" w:color="000000"/>
            </w:tcBorders>
          </w:tcPr>
          <w:p>
            <w:pPr>
              <w:pStyle w:val="TableParagraph"/>
              <w:spacing w:before="97"/>
              <w:ind w:left="401"/>
              <w:rPr>
                <w:sz w:val="18"/>
              </w:rPr>
            </w:pPr>
            <w:r>
              <w:rPr>
                <w:spacing w:val="-2"/>
                <w:sz w:val="18"/>
              </w:rPr>
              <w:t>STATE</w:t>
            </w:r>
          </w:p>
        </w:tc>
        <w:tc>
          <w:tcPr>
            <w:tcW w:w="0" w:type="dxa"/>
            <w:tcBorders>
              <w:right w:val="single" w:sz="18" w:space="0" w:color="000000"/>
            </w:tcBorders>
          </w:tcPr>
          <w:p>
            <w:pPr>
              <w:pStyle w:val="TableParagraph"/>
              <w:rPr>
                <w:rFonts w:ascii="Times New Roman"/>
                <w:sz w:val="18"/>
              </w:rPr>
            </w:pPr>
          </w:p>
        </w:tc>
        <w:tc>
          <w:tcPr>
            <w:tcW w:w="434" w:type="dxa"/>
            <w:gridSpan w:val="8"/>
            <w:tcBorders>
              <w:left w:val="single" w:sz="18" w:space="0" w:color="000000"/>
              <w:bottom w:val="single" w:sz="18" w:space="0" w:color="000000"/>
            </w:tcBorders>
          </w:tcPr>
          <w:p>
            <w:pPr>
              <w:pStyle w:val="TableParagraph"/>
              <w:spacing w:before="97"/>
              <w:ind w:left="27"/>
              <w:rPr>
                <w:sz w:val="18"/>
              </w:rPr>
            </w:pPr>
            <w:r>
              <w:rPr>
                <w:spacing w:val="-5"/>
                <w:sz w:val="18"/>
              </w:rPr>
              <w:t>242</w:t>
            </w:r>
          </w:p>
        </w:tc>
        <w:tc>
          <w:tcPr>
            <w:tcW w:w="89" w:type="dxa"/>
            <w:gridSpan w:val="2"/>
            <w:tcBorders>
              <w:bottom w:val="single" w:sz="18" w:space="0" w:color="000000"/>
            </w:tcBorders>
          </w:tcPr>
          <w:p>
            <w:pPr>
              <w:pStyle w:val="TableParagraph"/>
              <w:rPr>
                <w:rFonts w:ascii="Times New Roman"/>
                <w:sz w:val="18"/>
              </w:rPr>
            </w:pPr>
          </w:p>
        </w:tc>
        <w:tc>
          <w:tcPr>
            <w:tcW w:w="855" w:type="dxa"/>
            <w:gridSpan w:val="2"/>
            <w:tcBorders>
              <w:bottom w:val="single" w:sz="18" w:space="0" w:color="000000"/>
              <w:right w:val="single" w:sz="8" w:space="0" w:color="000000"/>
            </w:tcBorders>
          </w:tcPr>
          <w:p>
            <w:pPr>
              <w:pStyle w:val="TableParagraph"/>
              <w:rPr>
                <w:rFonts w:ascii="Times New Roman"/>
                <w:sz w:val="18"/>
              </w:rPr>
            </w:pPr>
          </w:p>
        </w:tc>
        <w:tc>
          <w:tcPr>
            <w:tcW w:w="1373" w:type="dxa"/>
            <w:gridSpan w:val="11"/>
            <w:tcBorders>
              <w:left w:val="single" w:sz="8" w:space="0" w:color="000000"/>
              <w:bottom w:val="single" w:sz="18" w:space="0" w:color="000000"/>
              <w:right w:val="single" w:sz="8" w:space="0" w:color="000000"/>
            </w:tcBorders>
          </w:tcPr>
          <w:p>
            <w:pPr>
              <w:pStyle w:val="TableParagraph"/>
              <w:spacing w:before="97"/>
              <w:ind w:left="37"/>
              <w:rPr>
                <w:sz w:val="18"/>
              </w:rPr>
            </w:pPr>
            <w:r>
              <w:rPr>
                <w:spacing w:val="-2"/>
                <w:sz w:val="18"/>
              </w:rPr>
              <w:t>35.8223</w:t>
            </w:r>
          </w:p>
        </w:tc>
        <w:tc>
          <w:tcPr>
            <w:tcW w:w="1942" w:type="dxa"/>
            <w:gridSpan w:val="11"/>
            <w:tcBorders>
              <w:left w:val="single" w:sz="8" w:space="0" w:color="000000"/>
              <w:bottom w:val="single" w:sz="18" w:space="0" w:color="000000"/>
              <w:right w:val="single" w:sz="8" w:space="0" w:color="000000"/>
            </w:tcBorders>
          </w:tcPr>
          <w:p>
            <w:pPr>
              <w:pStyle w:val="TableParagraph"/>
              <w:spacing w:before="97"/>
              <w:ind w:left="35"/>
              <w:rPr>
                <w:sz w:val="18"/>
              </w:rPr>
            </w:pPr>
            <w:r>
              <w:rPr>
                <w:spacing w:val="-2"/>
                <w:sz w:val="18"/>
              </w:rPr>
              <w:t>10.84584</w:t>
            </w:r>
          </w:p>
        </w:tc>
        <w:tc>
          <w:tcPr>
            <w:tcW w:w="732" w:type="dxa"/>
            <w:gridSpan w:val="5"/>
            <w:tcBorders>
              <w:left w:val="single" w:sz="8" w:space="0" w:color="000000"/>
              <w:bottom w:val="single" w:sz="18" w:space="0" w:color="000000"/>
            </w:tcBorders>
          </w:tcPr>
          <w:p>
            <w:pPr>
              <w:pStyle w:val="TableParagraph"/>
              <w:spacing w:before="97"/>
              <w:ind w:left="35"/>
              <w:rPr>
                <w:sz w:val="18"/>
              </w:rPr>
            </w:pPr>
            <w:r>
              <w:rPr>
                <w:spacing w:val="-2"/>
                <w:sz w:val="18"/>
              </w:rPr>
              <w:t>.69720</w:t>
            </w:r>
          </w:p>
        </w:tc>
        <w:tc>
          <w:tcPr>
            <w:tcW w:w="1248" w:type="dxa"/>
            <w:gridSpan w:val="2"/>
            <w:tcBorders>
              <w:bottom w:val="single" w:sz="18" w:space="0" w:color="000000"/>
              <w:right w:val="single" w:sz="18" w:space="0" w:color="000000"/>
            </w:tcBorders>
          </w:tcPr>
          <w:p>
            <w:pPr>
              <w:pStyle w:val="TableParagraph"/>
              <w:rPr>
                <w:rFonts w:ascii="Times New Roman"/>
                <w:sz w:val="18"/>
              </w:rPr>
            </w:pPr>
          </w:p>
        </w:tc>
        <w:tc>
          <w:tcPr>
            <w:tcW w:w="964" w:type="dxa"/>
            <w:gridSpan w:val="7"/>
            <w:vMerge/>
            <w:tcBorders>
              <w:top w:val="nil"/>
              <w:left w:val="single" w:sz="18" w:space="0" w:color="000000"/>
            </w:tcBorders>
          </w:tcPr>
          <w:p>
            <w:pPr>
              <w:rPr>
                <w:sz w:val="2"/>
                <w:szCs w:val="2"/>
              </w:rPr>
            </w:pPr>
          </w:p>
        </w:tc>
      </w:tr>
      <w:tr>
        <w:trPr>
          <w:trHeight w:val="343" w:hRule="atLeast"/>
        </w:trPr>
        <w:tc>
          <w:tcPr>
            <w:tcW w:w="10153" w:type="dxa"/>
            <w:gridSpan w:val="51"/>
          </w:tcPr>
          <w:p>
            <w:pPr>
              <w:pStyle w:val="TableParagraph"/>
              <w:spacing w:before="34"/>
              <w:ind w:left="47"/>
              <w:rPr>
                <w:rFonts w:ascii="Arial"/>
                <w:b/>
                <w:sz w:val="18"/>
              </w:rPr>
            </w:pPr>
            <w:r>
              <w:rPr>
                <w:rFonts w:ascii="Arial"/>
                <w:b/>
                <w:sz w:val="18"/>
              </w:rPr>
              <w:t>Group</w:t>
            </w:r>
            <w:r>
              <w:rPr>
                <w:rFonts w:ascii="Arial"/>
                <w:b/>
                <w:spacing w:val="-1"/>
                <w:sz w:val="18"/>
              </w:rPr>
              <w:t> </w:t>
            </w:r>
            <w:r>
              <w:rPr>
                <w:rFonts w:ascii="Arial"/>
                <w:b/>
                <w:spacing w:val="-2"/>
                <w:sz w:val="18"/>
              </w:rPr>
              <w:t>Statistics</w:t>
            </w:r>
          </w:p>
        </w:tc>
      </w:tr>
      <w:tr>
        <w:trPr>
          <w:trHeight w:val="372" w:hRule="atLeast"/>
        </w:trPr>
        <w:tc>
          <w:tcPr>
            <w:tcW w:w="2516" w:type="dxa"/>
            <w:gridSpan w:val="3"/>
            <w:tcBorders>
              <w:top w:val="single" w:sz="18" w:space="0" w:color="000000"/>
              <w:left w:val="single" w:sz="18" w:space="0" w:color="000000"/>
              <w:bottom w:val="single" w:sz="18" w:space="0" w:color="000000"/>
              <w:right w:val="single" w:sz="18" w:space="0" w:color="000000"/>
            </w:tcBorders>
          </w:tcPr>
          <w:p>
            <w:pPr>
              <w:pStyle w:val="TableParagraph"/>
              <w:spacing w:before="109"/>
              <w:ind w:left="1091"/>
              <w:rPr>
                <w:sz w:val="18"/>
              </w:rPr>
            </w:pPr>
            <w:r>
              <w:rPr>
                <w:spacing w:val="-2"/>
                <w:sz w:val="18"/>
              </w:rPr>
              <w:t>GENDER</w:t>
            </w:r>
          </w:p>
        </w:tc>
        <w:tc>
          <w:tcPr>
            <w:tcW w:w="1472" w:type="dxa"/>
            <w:gridSpan w:val="13"/>
            <w:tcBorders>
              <w:top w:val="single" w:sz="18" w:space="0" w:color="000000"/>
              <w:left w:val="single" w:sz="18" w:space="0" w:color="000000"/>
              <w:bottom w:val="single" w:sz="18" w:space="0" w:color="000000"/>
              <w:right w:val="single" w:sz="8" w:space="0" w:color="000000"/>
            </w:tcBorders>
          </w:tcPr>
          <w:p>
            <w:pPr>
              <w:pStyle w:val="TableParagraph"/>
              <w:spacing w:before="109"/>
              <w:ind w:left="15"/>
              <w:rPr>
                <w:sz w:val="18"/>
              </w:rPr>
            </w:pPr>
            <w:r>
              <w:rPr>
                <w:spacing w:val="-10"/>
                <w:sz w:val="18"/>
              </w:rPr>
              <w:t>N</w:t>
            </w:r>
          </w:p>
        </w:tc>
        <w:tc>
          <w:tcPr>
            <w:tcW w:w="1476" w:type="dxa"/>
            <w:gridSpan w:val="11"/>
            <w:tcBorders>
              <w:top w:val="single" w:sz="18" w:space="0" w:color="000000"/>
              <w:left w:val="single" w:sz="8" w:space="0" w:color="000000"/>
              <w:bottom w:val="single" w:sz="18" w:space="0" w:color="000000"/>
              <w:right w:val="single" w:sz="8" w:space="0" w:color="000000"/>
            </w:tcBorders>
          </w:tcPr>
          <w:p>
            <w:pPr>
              <w:pStyle w:val="TableParagraph"/>
              <w:spacing w:before="109"/>
              <w:ind w:left="35"/>
              <w:rPr>
                <w:sz w:val="18"/>
              </w:rPr>
            </w:pPr>
            <w:r>
              <w:rPr>
                <w:spacing w:val="-4"/>
                <w:sz w:val="18"/>
              </w:rPr>
              <w:t>Mean</w:t>
            </w:r>
          </w:p>
        </w:tc>
        <w:tc>
          <w:tcPr>
            <w:tcW w:w="2088" w:type="dxa"/>
            <w:gridSpan w:val="11"/>
            <w:tcBorders>
              <w:top w:val="single" w:sz="18" w:space="0" w:color="000000"/>
              <w:left w:val="single" w:sz="8" w:space="0" w:color="000000"/>
              <w:bottom w:val="single" w:sz="18" w:space="0" w:color="000000"/>
              <w:right w:val="single" w:sz="8" w:space="0" w:color="000000"/>
            </w:tcBorders>
          </w:tcPr>
          <w:p>
            <w:pPr>
              <w:pStyle w:val="TableParagraph"/>
              <w:spacing w:before="109"/>
              <w:ind w:left="35"/>
              <w:rPr>
                <w:sz w:val="18"/>
              </w:rPr>
            </w:pPr>
            <w:r>
              <w:rPr>
                <w:sz w:val="18"/>
              </w:rPr>
              <w:t>Std. </w:t>
            </w:r>
            <w:r>
              <w:rPr>
                <w:spacing w:val="-2"/>
                <w:sz w:val="18"/>
              </w:rPr>
              <w:t>Deviation</w:t>
            </w:r>
          </w:p>
        </w:tc>
        <w:tc>
          <w:tcPr>
            <w:tcW w:w="2154" w:type="dxa"/>
            <w:gridSpan w:val="7"/>
            <w:tcBorders>
              <w:top w:val="single" w:sz="18" w:space="0" w:color="000000"/>
              <w:left w:val="single" w:sz="8" w:space="0" w:color="000000"/>
              <w:bottom w:val="single" w:sz="18" w:space="0" w:color="000000"/>
              <w:right w:val="single" w:sz="18" w:space="0" w:color="000000"/>
            </w:tcBorders>
          </w:tcPr>
          <w:p>
            <w:pPr>
              <w:pStyle w:val="TableParagraph"/>
              <w:spacing w:before="109"/>
              <w:ind w:left="37"/>
              <w:rPr>
                <w:sz w:val="18"/>
              </w:rPr>
            </w:pPr>
            <w:r>
              <w:rPr>
                <w:sz w:val="18"/>
              </w:rPr>
              <w:t>Std.</w:t>
            </w:r>
            <w:r>
              <w:rPr>
                <w:spacing w:val="-3"/>
                <w:sz w:val="18"/>
              </w:rPr>
              <w:t> </w:t>
            </w:r>
            <w:r>
              <w:rPr>
                <w:sz w:val="18"/>
              </w:rPr>
              <w:t>Error </w:t>
            </w:r>
            <w:r>
              <w:rPr>
                <w:spacing w:val="-4"/>
                <w:sz w:val="18"/>
              </w:rPr>
              <w:t>Mean</w:t>
            </w:r>
          </w:p>
        </w:tc>
        <w:tc>
          <w:tcPr>
            <w:tcW w:w="447" w:type="dxa"/>
            <w:gridSpan w:val="6"/>
            <w:vMerge w:val="restart"/>
            <w:tcBorders>
              <w:left w:val="single" w:sz="18" w:space="0" w:color="000000"/>
            </w:tcBorders>
          </w:tcPr>
          <w:p>
            <w:pPr>
              <w:pStyle w:val="TableParagraph"/>
              <w:rPr>
                <w:rFonts w:ascii="Times New Roman"/>
                <w:sz w:val="18"/>
              </w:rPr>
            </w:pPr>
          </w:p>
        </w:tc>
      </w:tr>
      <w:tr>
        <w:trPr>
          <w:trHeight w:val="381" w:hRule="atLeast"/>
        </w:trPr>
        <w:tc>
          <w:tcPr>
            <w:tcW w:w="641" w:type="dxa"/>
            <w:tcBorders>
              <w:top w:val="single" w:sz="18" w:space="0" w:color="000000"/>
              <w:left w:val="single" w:sz="18" w:space="0" w:color="000000"/>
            </w:tcBorders>
          </w:tcPr>
          <w:p>
            <w:pPr>
              <w:pStyle w:val="TableParagraph"/>
              <w:spacing w:before="30"/>
              <w:ind w:left="25"/>
              <w:rPr>
                <w:sz w:val="18"/>
              </w:rPr>
            </w:pPr>
            <w:r>
              <w:rPr>
                <w:spacing w:val="-5"/>
                <w:sz w:val="18"/>
              </w:rPr>
              <w:t>H4</w:t>
            </w:r>
          </w:p>
        </w:tc>
        <w:tc>
          <w:tcPr>
            <w:tcW w:w="1870" w:type="dxa"/>
            <w:tcBorders>
              <w:top w:val="single" w:sz="18" w:space="0" w:color="000000"/>
            </w:tcBorders>
          </w:tcPr>
          <w:p>
            <w:pPr>
              <w:pStyle w:val="TableParagraph"/>
              <w:spacing w:before="30"/>
              <w:ind w:left="473"/>
              <w:rPr>
                <w:sz w:val="18"/>
              </w:rPr>
            </w:pPr>
            <w:r>
              <w:rPr>
                <w:spacing w:val="-4"/>
                <w:sz w:val="18"/>
              </w:rPr>
              <w:t>MALE</w:t>
            </w:r>
          </w:p>
        </w:tc>
        <w:tc>
          <w:tcPr>
            <w:tcW w:w="0" w:type="dxa"/>
            <w:tcBorders>
              <w:right w:val="single" w:sz="18" w:space="0" w:color="000000"/>
            </w:tcBorders>
          </w:tcPr>
          <w:p>
            <w:pPr>
              <w:pStyle w:val="TableParagraph"/>
              <w:rPr>
                <w:rFonts w:ascii="Times New Roman"/>
                <w:sz w:val="18"/>
              </w:rPr>
            </w:pPr>
          </w:p>
        </w:tc>
        <w:tc>
          <w:tcPr>
            <w:tcW w:w="434" w:type="dxa"/>
            <w:gridSpan w:val="8"/>
            <w:tcBorders>
              <w:top w:val="single" w:sz="18" w:space="0" w:color="000000"/>
              <w:left w:val="single" w:sz="18" w:space="0" w:color="000000"/>
            </w:tcBorders>
          </w:tcPr>
          <w:p>
            <w:pPr>
              <w:pStyle w:val="TableParagraph"/>
              <w:spacing w:before="82"/>
              <w:ind w:left="15"/>
              <w:rPr>
                <w:sz w:val="18"/>
              </w:rPr>
            </w:pPr>
            <w:r>
              <w:rPr>
                <w:spacing w:val="-5"/>
                <w:sz w:val="18"/>
              </w:rPr>
              <w:t>156</w:t>
            </w:r>
          </w:p>
        </w:tc>
        <w:tc>
          <w:tcPr>
            <w:tcW w:w="89" w:type="dxa"/>
            <w:gridSpan w:val="2"/>
            <w:tcBorders>
              <w:top w:val="single" w:sz="18" w:space="0" w:color="000000"/>
            </w:tcBorders>
          </w:tcPr>
          <w:p>
            <w:pPr>
              <w:pStyle w:val="TableParagraph"/>
              <w:rPr>
                <w:rFonts w:ascii="Times New Roman"/>
                <w:sz w:val="18"/>
              </w:rPr>
            </w:pPr>
          </w:p>
        </w:tc>
        <w:tc>
          <w:tcPr>
            <w:tcW w:w="855" w:type="dxa"/>
            <w:gridSpan w:val="2"/>
            <w:tcBorders>
              <w:top w:val="single" w:sz="18" w:space="0" w:color="000000"/>
            </w:tcBorders>
          </w:tcPr>
          <w:p>
            <w:pPr>
              <w:pStyle w:val="TableParagraph"/>
              <w:rPr>
                <w:rFonts w:ascii="Times New Roman"/>
                <w:sz w:val="18"/>
              </w:rPr>
            </w:pPr>
          </w:p>
        </w:tc>
        <w:tc>
          <w:tcPr>
            <w:tcW w:w="94" w:type="dxa"/>
            <w:tcBorders>
              <w:top w:val="single" w:sz="18" w:space="0" w:color="000000"/>
              <w:right w:val="single" w:sz="8" w:space="0" w:color="000000"/>
            </w:tcBorders>
          </w:tcPr>
          <w:p>
            <w:pPr>
              <w:pStyle w:val="TableParagraph"/>
              <w:rPr>
                <w:rFonts w:ascii="Times New Roman"/>
                <w:sz w:val="18"/>
              </w:rPr>
            </w:pPr>
          </w:p>
        </w:tc>
        <w:tc>
          <w:tcPr>
            <w:tcW w:w="1279" w:type="dxa"/>
            <w:gridSpan w:val="10"/>
            <w:tcBorders>
              <w:top w:val="single" w:sz="18" w:space="0" w:color="000000"/>
              <w:left w:val="single" w:sz="8" w:space="0" w:color="000000"/>
            </w:tcBorders>
          </w:tcPr>
          <w:p>
            <w:pPr>
              <w:pStyle w:val="TableParagraph"/>
              <w:spacing w:before="82"/>
              <w:ind w:left="35"/>
              <w:rPr>
                <w:sz w:val="18"/>
              </w:rPr>
            </w:pPr>
            <w:r>
              <w:rPr>
                <w:spacing w:val="-2"/>
                <w:sz w:val="18"/>
              </w:rPr>
              <w:t>26.6410</w:t>
            </w:r>
          </w:p>
        </w:tc>
        <w:tc>
          <w:tcPr>
            <w:tcW w:w="197" w:type="dxa"/>
            <w:tcBorders>
              <w:top w:val="single" w:sz="18" w:space="0" w:color="000000"/>
              <w:right w:val="single" w:sz="8" w:space="0" w:color="000000"/>
            </w:tcBorders>
          </w:tcPr>
          <w:p>
            <w:pPr>
              <w:pStyle w:val="TableParagraph"/>
              <w:rPr>
                <w:rFonts w:ascii="Times New Roman"/>
                <w:sz w:val="18"/>
              </w:rPr>
            </w:pPr>
          </w:p>
        </w:tc>
        <w:tc>
          <w:tcPr>
            <w:tcW w:w="1745" w:type="dxa"/>
            <w:gridSpan w:val="10"/>
            <w:tcBorders>
              <w:top w:val="single" w:sz="18" w:space="0" w:color="000000"/>
              <w:left w:val="single" w:sz="8" w:space="0" w:color="000000"/>
            </w:tcBorders>
          </w:tcPr>
          <w:p>
            <w:pPr>
              <w:pStyle w:val="TableParagraph"/>
              <w:spacing w:before="82"/>
              <w:ind w:left="35"/>
              <w:rPr>
                <w:sz w:val="18"/>
              </w:rPr>
            </w:pPr>
            <w:r>
              <w:rPr>
                <w:spacing w:val="-2"/>
                <w:sz w:val="18"/>
              </w:rPr>
              <w:t>2.52203</w:t>
            </w:r>
          </w:p>
        </w:tc>
        <w:tc>
          <w:tcPr>
            <w:tcW w:w="343" w:type="dxa"/>
            <w:tcBorders>
              <w:top w:val="single" w:sz="18" w:space="0" w:color="000000"/>
              <w:right w:val="single" w:sz="8" w:space="0" w:color="000000"/>
            </w:tcBorders>
          </w:tcPr>
          <w:p>
            <w:pPr>
              <w:pStyle w:val="TableParagraph"/>
              <w:rPr>
                <w:rFonts w:ascii="Times New Roman"/>
                <w:sz w:val="18"/>
              </w:rPr>
            </w:pPr>
          </w:p>
        </w:tc>
        <w:tc>
          <w:tcPr>
            <w:tcW w:w="1637" w:type="dxa"/>
            <w:gridSpan w:val="6"/>
            <w:tcBorders>
              <w:top w:val="single" w:sz="18" w:space="0" w:color="000000"/>
              <w:left w:val="single" w:sz="8" w:space="0" w:color="000000"/>
            </w:tcBorders>
          </w:tcPr>
          <w:p>
            <w:pPr>
              <w:pStyle w:val="TableParagraph"/>
              <w:spacing w:before="82"/>
              <w:ind w:left="37"/>
              <w:rPr>
                <w:sz w:val="18"/>
              </w:rPr>
            </w:pPr>
            <w:r>
              <w:rPr>
                <w:spacing w:val="-2"/>
                <w:sz w:val="18"/>
              </w:rPr>
              <w:t>.20192</w:t>
            </w:r>
          </w:p>
        </w:tc>
        <w:tc>
          <w:tcPr>
            <w:tcW w:w="517" w:type="dxa"/>
            <w:tcBorders>
              <w:top w:val="single" w:sz="18" w:space="0" w:color="000000"/>
              <w:right w:val="single" w:sz="18" w:space="0" w:color="000000"/>
            </w:tcBorders>
          </w:tcPr>
          <w:p>
            <w:pPr>
              <w:pStyle w:val="TableParagraph"/>
              <w:rPr>
                <w:rFonts w:ascii="Times New Roman"/>
                <w:sz w:val="18"/>
              </w:rPr>
            </w:pPr>
          </w:p>
        </w:tc>
        <w:tc>
          <w:tcPr>
            <w:tcW w:w="447" w:type="dxa"/>
            <w:gridSpan w:val="6"/>
            <w:vMerge/>
            <w:tcBorders>
              <w:top w:val="nil"/>
              <w:left w:val="single" w:sz="18" w:space="0" w:color="000000"/>
            </w:tcBorders>
          </w:tcPr>
          <w:p>
            <w:pPr>
              <w:rPr>
                <w:sz w:val="2"/>
                <w:szCs w:val="2"/>
              </w:rPr>
            </w:pPr>
          </w:p>
        </w:tc>
      </w:tr>
      <w:tr>
        <w:trPr>
          <w:trHeight w:val="353" w:hRule="atLeast"/>
        </w:trPr>
        <w:tc>
          <w:tcPr>
            <w:tcW w:w="641" w:type="dxa"/>
            <w:tcBorders>
              <w:left w:val="single" w:sz="18" w:space="0" w:color="000000"/>
              <w:bottom w:val="single" w:sz="18" w:space="0" w:color="000000"/>
            </w:tcBorders>
          </w:tcPr>
          <w:p>
            <w:pPr>
              <w:pStyle w:val="TableParagraph"/>
              <w:rPr>
                <w:rFonts w:ascii="Times New Roman"/>
                <w:sz w:val="18"/>
              </w:rPr>
            </w:pPr>
          </w:p>
        </w:tc>
        <w:tc>
          <w:tcPr>
            <w:tcW w:w="1870" w:type="dxa"/>
            <w:tcBorders>
              <w:bottom w:val="single" w:sz="18" w:space="0" w:color="000000"/>
            </w:tcBorders>
          </w:tcPr>
          <w:p>
            <w:pPr>
              <w:pStyle w:val="TableParagraph"/>
              <w:spacing w:before="92"/>
              <w:ind w:left="473"/>
              <w:rPr>
                <w:sz w:val="18"/>
              </w:rPr>
            </w:pPr>
            <w:r>
              <w:rPr>
                <w:spacing w:val="-2"/>
                <w:sz w:val="18"/>
              </w:rPr>
              <w:t>FEMALE</w:t>
            </w:r>
          </w:p>
        </w:tc>
        <w:tc>
          <w:tcPr>
            <w:tcW w:w="0" w:type="dxa"/>
            <w:tcBorders>
              <w:right w:val="single" w:sz="18" w:space="0" w:color="000000"/>
            </w:tcBorders>
          </w:tcPr>
          <w:p>
            <w:pPr>
              <w:pStyle w:val="TableParagraph"/>
              <w:rPr>
                <w:rFonts w:ascii="Times New Roman"/>
                <w:sz w:val="18"/>
              </w:rPr>
            </w:pPr>
          </w:p>
        </w:tc>
        <w:tc>
          <w:tcPr>
            <w:tcW w:w="434" w:type="dxa"/>
            <w:gridSpan w:val="8"/>
            <w:tcBorders>
              <w:left w:val="single" w:sz="18" w:space="0" w:color="000000"/>
              <w:bottom w:val="single" w:sz="18" w:space="0" w:color="000000"/>
            </w:tcBorders>
          </w:tcPr>
          <w:p>
            <w:pPr>
              <w:pStyle w:val="TableParagraph"/>
              <w:spacing w:before="92"/>
              <w:ind w:left="15"/>
              <w:rPr>
                <w:sz w:val="18"/>
              </w:rPr>
            </w:pPr>
            <w:r>
              <w:rPr>
                <w:spacing w:val="-5"/>
                <w:sz w:val="18"/>
              </w:rPr>
              <w:t>146</w:t>
            </w:r>
          </w:p>
        </w:tc>
        <w:tc>
          <w:tcPr>
            <w:tcW w:w="89" w:type="dxa"/>
            <w:gridSpan w:val="2"/>
            <w:tcBorders>
              <w:bottom w:val="single" w:sz="18" w:space="0" w:color="000000"/>
            </w:tcBorders>
          </w:tcPr>
          <w:p>
            <w:pPr>
              <w:pStyle w:val="TableParagraph"/>
              <w:rPr>
                <w:rFonts w:ascii="Times New Roman"/>
                <w:sz w:val="18"/>
              </w:rPr>
            </w:pPr>
          </w:p>
        </w:tc>
        <w:tc>
          <w:tcPr>
            <w:tcW w:w="855" w:type="dxa"/>
            <w:gridSpan w:val="2"/>
            <w:tcBorders>
              <w:bottom w:val="single" w:sz="18" w:space="0" w:color="000000"/>
            </w:tcBorders>
          </w:tcPr>
          <w:p>
            <w:pPr>
              <w:pStyle w:val="TableParagraph"/>
              <w:rPr>
                <w:rFonts w:ascii="Times New Roman"/>
                <w:sz w:val="18"/>
              </w:rPr>
            </w:pPr>
          </w:p>
        </w:tc>
        <w:tc>
          <w:tcPr>
            <w:tcW w:w="94" w:type="dxa"/>
            <w:tcBorders>
              <w:bottom w:val="single" w:sz="18" w:space="0" w:color="000000"/>
              <w:right w:val="single" w:sz="8" w:space="0" w:color="000000"/>
            </w:tcBorders>
          </w:tcPr>
          <w:p>
            <w:pPr>
              <w:pStyle w:val="TableParagraph"/>
              <w:rPr>
                <w:rFonts w:ascii="Times New Roman"/>
                <w:sz w:val="18"/>
              </w:rPr>
            </w:pPr>
          </w:p>
        </w:tc>
        <w:tc>
          <w:tcPr>
            <w:tcW w:w="1279" w:type="dxa"/>
            <w:gridSpan w:val="10"/>
            <w:tcBorders>
              <w:left w:val="single" w:sz="8" w:space="0" w:color="000000"/>
              <w:bottom w:val="single" w:sz="18" w:space="0" w:color="000000"/>
            </w:tcBorders>
          </w:tcPr>
          <w:p>
            <w:pPr>
              <w:pStyle w:val="TableParagraph"/>
              <w:spacing w:before="92"/>
              <w:ind w:left="35"/>
              <w:rPr>
                <w:sz w:val="18"/>
              </w:rPr>
            </w:pPr>
            <w:r>
              <w:rPr>
                <w:spacing w:val="-2"/>
                <w:sz w:val="18"/>
              </w:rPr>
              <w:t>26.7603</w:t>
            </w:r>
          </w:p>
        </w:tc>
        <w:tc>
          <w:tcPr>
            <w:tcW w:w="197" w:type="dxa"/>
            <w:tcBorders>
              <w:bottom w:val="single" w:sz="18" w:space="0" w:color="000000"/>
              <w:right w:val="single" w:sz="8" w:space="0" w:color="000000"/>
            </w:tcBorders>
          </w:tcPr>
          <w:p>
            <w:pPr>
              <w:pStyle w:val="TableParagraph"/>
              <w:rPr>
                <w:rFonts w:ascii="Times New Roman"/>
                <w:sz w:val="18"/>
              </w:rPr>
            </w:pPr>
          </w:p>
        </w:tc>
        <w:tc>
          <w:tcPr>
            <w:tcW w:w="1745" w:type="dxa"/>
            <w:gridSpan w:val="10"/>
            <w:tcBorders>
              <w:left w:val="single" w:sz="8" w:space="0" w:color="000000"/>
              <w:bottom w:val="single" w:sz="18" w:space="0" w:color="000000"/>
            </w:tcBorders>
          </w:tcPr>
          <w:p>
            <w:pPr>
              <w:pStyle w:val="TableParagraph"/>
              <w:spacing w:before="92"/>
              <w:ind w:left="35"/>
              <w:rPr>
                <w:sz w:val="18"/>
              </w:rPr>
            </w:pPr>
            <w:r>
              <w:rPr>
                <w:spacing w:val="-2"/>
                <w:sz w:val="18"/>
              </w:rPr>
              <w:t>2.48111</w:t>
            </w:r>
          </w:p>
        </w:tc>
        <w:tc>
          <w:tcPr>
            <w:tcW w:w="343" w:type="dxa"/>
            <w:tcBorders>
              <w:bottom w:val="single" w:sz="18" w:space="0" w:color="000000"/>
              <w:right w:val="single" w:sz="8" w:space="0" w:color="000000"/>
            </w:tcBorders>
          </w:tcPr>
          <w:p>
            <w:pPr>
              <w:pStyle w:val="TableParagraph"/>
              <w:rPr>
                <w:rFonts w:ascii="Times New Roman"/>
                <w:sz w:val="18"/>
              </w:rPr>
            </w:pPr>
          </w:p>
        </w:tc>
        <w:tc>
          <w:tcPr>
            <w:tcW w:w="1637" w:type="dxa"/>
            <w:gridSpan w:val="6"/>
            <w:tcBorders>
              <w:left w:val="single" w:sz="8" w:space="0" w:color="000000"/>
              <w:bottom w:val="single" w:sz="18" w:space="0" w:color="000000"/>
            </w:tcBorders>
          </w:tcPr>
          <w:p>
            <w:pPr>
              <w:pStyle w:val="TableParagraph"/>
              <w:spacing w:before="92"/>
              <w:ind w:left="37"/>
              <w:rPr>
                <w:sz w:val="18"/>
              </w:rPr>
            </w:pPr>
            <w:r>
              <w:rPr>
                <w:spacing w:val="-2"/>
                <w:sz w:val="18"/>
              </w:rPr>
              <w:t>.20534</w:t>
            </w:r>
          </w:p>
        </w:tc>
        <w:tc>
          <w:tcPr>
            <w:tcW w:w="517" w:type="dxa"/>
            <w:tcBorders>
              <w:bottom w:val="single" w:sz="18" w:space="0" w:color="000000"/>
              <w:right w:val="single" w:sz="18" w:space="0" w:color="000000"/>
            </w:tcBorders>
          </w:tcPr>
          <w:p>
            <w:pPr>
              <w:pStyle w:val="TableParagraph"/>
              <w:rPr>
                <w:rFonts w:ascii="Times New Roman"/>
                <w:sz w:val="18"/>
              </w:rPr>
            </w:pPr>
          </w:p>
        </w:tc>
        <w:tc>
          <w:tcPr>
            <w:tcW w:w="447" w:type="dxa"/>
            <w:gridSpan w:val="6"/>
            <w:vMerge/>
            <w:tcBorders>
              <w:top w:val="nil"/>
              <w:left w:val="single" w:sz="18" w:space="0" w:color="000000"/>
            </w:tcBorders>
          </w:tcPr>
          <w:p>
            <w:pPr>
              <w:rPr>
                <w:sz w:val="2"/>
                <w:szCs w:val="2"/>
              </w:rPr>
            </w:pPr>
          </w:p>
        </w:tc>
      </w:tr>
      <w:tr>
        <w:trPr>
          <w:trHeight w:val="739" w:hRule="atLeast"/>
        </w:trPr>
        <w:tc>
          <w:tcPr>
            <w:tcW w:w="10153" w:type="dxa"/>
            <w:gridSpan w:val="51"/>
          </w:tcPr>
          <w:p>
            <w:pPr>
              <w:pStyle w:val="TableParagraph"/>
              <w:rPr>
                <w:rFonts w:ascii="Times New Roman"/>
                <w:sz w:val="18"/>
              </w:rPr>
            </w:pPr>
          </w:p>
        </w:tc>
      </w:tr>
      <w:tr>
        <w:trPr>
          <w:trHeight w:val="394" w:hRule="atLeast"/>
        </w:trPr>
        <w:tc>
          <w:tcPr>
            <w:tcW w:w="2950" w:type="dxa"/>
            <w:gridSpan w:val="11"/>
            <w:tcBorders>
              <w:top w:val="single" w:sz="18" w:space="0" w:color="000000"/>
              <w:left w:val="single" w:sz="18" w:space="0" w:color="000000"/>
              <w:bottom w:val="single" w:sz="18" w:space="0" w:color="000000"/>
              <w:right w:val="single" w:sz="18" w:space="0" w:color="000000"/>
            </w:tcBorders>
          </w:tcPr>
          <w:p>
            <w:pPr>
              <w:pStyle w:val="TableParagraph"/>
              <w:spacing w:before="130"/>
              <w:ind w:right="136"/>
              <w:jc w:val="center"/>
              <w:rPr>
                <w:sz w:val="18"/>
              </w:rPr>
            </w:pPr>
            <w:r>
              <w:rPr>
                <w:spacing w:val="-2"/>
                <w:sz w:val="18"/>
              </w:rPr>
              <w:t>STATUS</w:t>
            </w:r>
          </w:p>
        </w:tc>
        <w:tc>
          <w:tcPr>
            <w:tcW w:w="1394" w:type="dxa"/>
            <w:gridSpan w:val="11"/>
            <w:tcBorders>
              <w:top w:val="single" w:sz="18" w:space="0" w:color="000000"/>
              <w:left w:val="single" w:sz="18" w:space="0" w:color="000000"/>
              <w:bottom w:val="single" w:sz="18" w:space="0" w:color="000000"/>
              <w:right w:val="single" w:sz="8" w:space="0" w:color="000000"/>
            </w:tcBorders>
          </w:tcPr>
          <w:p>
            <w:pPr>
              <w:pStyle w:val="TableParagraph"/>
              <w:spacing w:before="130"/>
              <w:ind w:left="23"/>
              <w:rPr>
                <w:sz w:val="18"/>
              </w:rPr>
            </w:pPr>
            <w:r>
              <w:rPr>
                <w:spacing w:val="-10"/>
                <w:sz w:val="18"/>
              </w:rPr>
              <w:t>N</w:t>
            </w:r>
          </w:p>
        </w:tc>
        <w:tc>
          <w:tcPr>
            <w:tcW w:w="1391" w:type="dxa"/>
            <w:gridSpan w:val="9"/>
            <w:tcBorders>
              <w:top w:val="single" w:sz="18" w:space="0" w:color="000000"/>
              <w:left w:val="single" w:sz="8" w:space="0" w:color="000000"/>
              <w:bottom w:val="single" w:sz="18" w:space="0" w:color="000000"/>
              <w:right w:val="single" w:sz="8" w:space="0" w:color="000000"/>
            </w:tcBorders>
          </w:tcPr>
          <w:p>
            <w:pPr>
              <w:pStyle w:val="TableParagraph"/>
              <w:spacing w:before="130"/>
              <w:ind w:left="36"/>
              <w:rPr>
                <w:sz w:val="18"/>
              </w:rPr>
            </w:pPr>
            <w:r>
              <w:rPr>
                <w:spacing w:val="-4"/>
                <w:sz w:val="18"/>
              </w:rPr>
              <w:t>Mean</w:t>
            </w:r>
          </w:p>
        </w:tc>
        <w:tc>
          <w:tcPr>
            <w:tcW w:w="1968" w:type="dxa"/>
            <w:gridSpan w:val="9"/>
            <w:tcBorders>
              <w:top w:val="single" w:sz="18" w:space="0" w:color="000000"/>
              <w:left w:val="single" w:sz="8" w:space="0" w:color="000000"/>
              <w:bottom w:val="single" w:sz="18" w:space="0" w:color="000000"/>
              <w:right w:val="single" w:sz="8" w:space="0" w:color="000000"/>
            </w:tcBorders>
          </w:tcPr>
          <w:p>
            <w:pPr>
              <w:pStyle w:val="TableParagraph"/>
              <w:spacing w:before="130"/>
              <w:ind w:left="35"/>
              <w:rPr>
                <w:sz w:val="18"/>
              </w:rPr>
            </w:pPr>
            <w:r>
              <w:rPr>
                <w:sz w:val="18"/>
              </w:rPr>
              <w:t>Std. </w:t>
            </w:r>
            <w:r>
              <w:rPr>
                <w:spacing w:val="-2"/>
                <w:sz w:val="18"/>
              </w:rPr>
              <w:t>Deviation</w:t>
            </w:r>
          </w:p>
        </w:tc>
        <w:tc>
          <w:tcPr>
            <w:tcW w:w="2003" w:type="dxa"/>
            <w:gridSpan w:val="5"/>
            <w:tcBorders>
              <w:top w:val="single" w:sz="18" w:space="0" w:color="000000"/>
              <w:left w:val="single" w:sz="8" w:space="0" w:color="000000"/>
              <w:bottom w:val="single" w:sz="18" w:space="0" w:color="000000"/>
              <w:right w:val="single" w:sz="18" w:space="0" w:color="000000"/>
            </w:tcBorders>
          </w:tcPr>
          <w:p>
            <w:pPr>
              <w:pStyle w:val="TableParagraph"/>
              <w:spacing w:before="130"/>
              <w:ind w:left="35"/>
              <w:rPr>
                <w:sz w:val="18"/>
              </w:rPr>
            </w:pPr>
            <w:r>
              <w:rPr>
                <w:sz w:val="18"/>
              </w:rPr>
              <w:t>Std.</w:t>
            </w:r>
            <w:r>
              <w:rPr>
                <w:spacing w:val="-3"/>
                <w:sz w:val="18"/>
              </w:rPr>
              <w:t> </w:t>
            </w:r>
            <w:r>
              <w:rPr>
                <w:sz w:val="18"/>
              </w:rPr>
              <w:t>Error </w:t>
            </w:r>
            <w:r>
              <w:rPr>
                <w:spacing w:val="-4"/>
                <w:sz w:val="18"/>
              </w:rPr>
              <w:t>Mean</w:t>
            </w:r>
          </w:p>
        </w:tc>
        <w:tc>
          <w:tcPr>
            <w:tcW w:w="447" w:type="dxa"/>
            <w:gridSpan w:val="6"/>
            <w:vMerge w:val="restart"/>
            <w:tcBorders>
              <w:left w:val="single" w:sz="18" w:space="0" w:color="000000"/>
            </w:tcBorders>
          </w:tcPr>
          <w:p>
            <w:pPr>
              <w:pStyle w:val="TableParagraph"/>
              <w:rPr>
                <w:rFonts w:ascii="Times New Roman"/>
                <w:sz w:val="18"/>
              </w:rPr>
            </w:pPr>
          </w:p>
        </w:tc>
      </w:tr>
      <w:tr>
        <w:trPr>
          <w:trHeight w:val="396" w:hRule="atLeast"/>
        </w:trPr>
        <w:tc>
          <w:tcPr>
            <w:tcW w:w="641" w:type="dxa"/>
            <w:tcBorders>
              <w:top w:val="single" w:sz="18" w:space="0" w:color="000000"/>
              <w:left w:val="single" w:sz="18" w:space="0" w:color="000000"/>
            </w:tcBorders>
          </w:tcPr>
          <w:p>
            <w:pPr>
              <w:pStyle w:val="TableParagraph"/>
              <w:spacing w:before="30"/>
              <w:ind w:left="25"/>
              <w:rPr>
                <w:sz w:val="18"/>
              </w:rPr>
            </w:pPr>
            <w:r>
              <w:rPr>
                <w:spacing w:val="-5"/>
                <w:sz w:val="18"/>
              </w:rPr>
              <w:t>H5</w:t>
            </w:r>
          </w:p>
        </w:tc>
        <w:tc>
          <w:tcPr>
            <w:tcW w:w="1870" w:type="dxa"/>
            <w:tcBorders>
              <w:top w:val="single" w:sz="18" w:space="0" w:color="000000"/>
            </w:tcBorders>
          </w:tcPr>
          <w:p>
            <w:pPr>
              <w:pStyle w:val="TableParagraph"/>
              <w:spacing w:before="30"/>
              <w:ind w:left="410"/>
              <w:rPr>
                <w:sz w:val="18"/>
              </w:rPr>
            </w:pPr>
            <w:r>
              <w:rPr>
                <w:spacing w:val="-2"/>
                <w:sz w:val="18"/>
              </w:rPr>
              <w:t>LECTURERS</w:t>
            </w:r>
          </w:p>
        </w:tc>
        <w:tc>
          <w:tcPr>
            <w:tcW w:w="0" w:type="dxa"/>
            <w:tcBorders>
              <w:top w:val="single" w:sz="18" w:space="0" w:color="000000"/>
            </w:tcBorders>
          </w:tcPr>
          <w:p>
            <w:pPr>
              <w:pStyle w:val="TableParagraph"/>
              <w:rPr>
                <w:rFonts w:ascii="Times New Roman"/>
                <w:sz w:val="18"/>
              </w:rPr>
            </w:pPr>
          </w:p>
        </w:tc>
        <w:tc>
          <w:tcPr>
            <w:tcW w:w="58" w:type="dxa"/>
            <w:gridSpan w:val="2"/>
            <w:tcBorders>
              <w:top w:val="single" w:sz="18" w:space="0" w:color="000000"/>
            </w:tcBorders>
          </w:tcPr>
          <w:p>
            <w:pPr>
              <w:pStyle w:val="TableParagraph"/>
              <w:rPr>
                <w:rFonts w:ascii="Times New Roman"/>
                <w:sz w:val="18"/>
              </w:rPr>
            </w:pPr>
          </w:p>
        </w:tc>
        <w:tc>
          <w:tcPr>
            <w:tcW w:w="116" w:type="dxa"/>
            <w:gridSpan w:val="2"/>
            <w:tcBorders>
              <w:top w:val="single" w:sz="18" w:space="0" w:color="000000"/>
            </w:tcBorders>
          </w:tcPr>
          <w:p>
            <w:pPr>
              <w:pStyle w:val="TableParagraph"/>
              <w:rPr>
                <w:rFonts w:ascii="Times New Roman"/>
                <w:sz w:val="18"/>
              </w:rPr>
            </w:pPr>
          </w:p>
        </w:tc>
        <w:tc>
          <w:tcPr>
            <w:tcW w:w="92" w:type="dxa"/>
            <w:gridSpan w:val="2"/>
            <w:tcBorders>
              <w:top w:val="single" w:sz="18" w:space="0" w:color="000000"/>
            </w:tcBorders>
          </w:tcPr>
          <w:p>
            <w:pPr>
              <w:pStyle w:val="TableParagraph"/>
              <w:rPr>
                <w:rFonts w:ascii="Times New Roman"/>
                <w:sz w:val="18"/>
              </w:rPr>
            </w:pPr>
          </w:p>
        </w:tc>
        <w:tc>
          <w:tcPr>
            <w:tcW w:w="168" w:type="dxa"/>
            <w:gridSpan w:val="2"/>
            <w:tcBorders>
              <w:top w:val="single" w:sz="18" w:space="0" w:color="000000"/>
              <w:right w:val="single" w:sz="18" w:space="0" w:color="000000"/>
            </w:tcBorders>
          </w:tcPr>
          <w:p>
            <w:pPr>
              <w:pStyle w:val="TableParagraph"/>
              <w:rPr>
                <w:rFonts w:ascii="Times New Roman"/>
                <w:sz w:val="18"/>
              </w:rPr>
            </w:pPr>
          </w:p>
        </w:tc>
        <w:tc>
          <w:tcPr>
            <w:tcW w:w="944" w:type="dxa"/>
            <w:gridSpan w:val="4"/>
            <w:tcBorders>
              <w:top w:val="single" w:sz="18" w:space="0" w:color="000000"/>
              <w:left w:val="single" w:sz="18" w:space="0" w:color="000000"/>
            </w:tcBorders>
          </w:tcPr>
          <w:p>
            <w:pPr>
              <w:pStyle w:val="TableParagraph"/>
              <w:spacing w:before="92"/>
              <w:ind w:left="23"/>
              <w:rPr>
                <w:sz w:val="18"/>
              </w:rPr>
            </w:pPr>
            <w:r>
              <w:rPr>
                <w:spacing w:val="-5"/>
                <w:sz w:val="18"/>
              </w:rPr>
              <w:t>52</w:t>
            </w:r>
          </w:p>
        </w:tc>
        <w:tc>
          <w:tcPr>
            <w:tcW w:w="94" w:type="dxa"/>
            <w:tcBorders>
              <w:top w:val="single" w:sz="18" w:space="0" w:color="000000"/>
            </w:tcBorders>
          </w:tcPr>
          <w:p>
            <w:pPr>
              <w:pStyle w:val="TableParagraph"/>
              <w:rPr>
                <w:rFonts w:ascii="Times New Roman"/>
                <w:sz w:val="18"/>
              </w:rPr>
            </w:pPr>
          </w:p>
        </w:tc>
        <w:tc>
          <w:tcPr>
            <w:tcW w:w="106" w:type="dxa"/>
            <w:gridSpan w:val="2"/>
            <w:tcBorders>
              <w:top w:val="single" w:sz="18" w:space="0" w:color="000000"/>
            </w:tcBorders>
          </w:tcPr>
          <w:p>
            <w:pPr>
              <w:pStyle w:val="TableParagraph"/>
              <w:rPr>
                <w:rFonts w:ascii="Times New Roman"/>
                <w:sz w:val="18"/>
              </w:rPr>
            </w:pPr>
          </w:p>
        </w:tc>
        <w:tc>
          <w:tcPr>
            <w:tcW w:w="70" w:type="dxa"/>
            <w:gridSpan w:val="2"/>
            <w:tcBorders>
              <w:top w:val="single" w:sz="18" w:space="0" w:color="000000"/>
            </w:tcBorders>
          </w:tcPr>
          <w:p>
            <w:pPr>
              <w:pStyle w:val="TableParagraph"/>
              <w:rPr>
                <w:rFonts w:ascii="Times New Roman"/>
                <w:sz w:val="18"/>
              </w:rPr>
            </w:pPr>
          </w:p>
        </w:tc>
        <w:tc>
          <w:tcPr>
            <w:tcW w:w="180" w:type="dxa"/>
            <w:gridSpan w:val="2"/>
            <w:tcBorders>
              <w:top w:val="single" w:sz="18" w:space="0" w:color="000000"/>
              <w:right w:val="single" w:sz="8" w:space="0" w:color="000000"/>
            </w:tcBorders>
          </w:tcPr>
          <w:p>
            <w:pPr>
              <w:pStyle w:val="TableParagraph"/>
              <w:rPr>
                <w:rFonts w:ascii="Times New Roman"/>
                <w:sz w:val="18"/>
              </w:rPr>
            </w:pPr>
          </w:p>
        </w:tc>
        <w:tc>
          <w:tcPr>
            <w:tcW w:w="923" w:type="dxa"/>
            <w:gridSpan w:val="4"/>
            <w:tcBorders>
              <w:top w:val="single" w:sz="18" w:space="0" w:color="000000"/>
              <w:left w:val="single" w:sz="8" w:space="0" w:color="000000"/>
            </w:tcBorders>
          </w:tcPr>
          <w:p>
            <w:pPr>
              <w:pStyle w:val="TableParagraph"/>
              <w:spacing w:before="92"/>
              <w:ind w:left="36"/>
              <w:rPr>
                <w:sz w:val="18"/>
              </w:rPr>
            </w:pPr>
            <w:r>
              <w:rPr>
                <w:spacing w:val="-2"/>
                <w:sz w:val="18"/>
              </w:rPr>
              <w:t>26.3462</w:t>
            </w:r>
          </w:p>
        </w:tc>
        <w:tc>
          <w:tcPr>
            <w:tcW w:w="197" w:type="dxa"/>
            <w:tcBorders>
              <w:top w:val="single" w:sz="18" w:space="0" w:color="000000"/>
            </w:tcBorders>
          </w:tcPr>
          <w:p>
            <w:pPr>
              <w:pStyle w:val="TableParagraph"/>
              <w:rPr>
                <w:rFonts w:ascii="Times New Roman"/>
                <w:sz w:val="18"/>
              </w:rPr>
            </w:pPr>
          </w:p>
        </w:tc>
        <w:tc>
          <w:tcPr>
            <w:tcW w:w="168" w:type="dxa"/>
            <w:gridSpan w:val="2"/>
            <w:tcBorders>
              <w:top w:val="single" w:sz="18" w:space="0" w:color="000000"/>
            </w:tcBorders>
          </w:tcPr>
          <w:p>
            <w:pPr>
              <w:pStyle w:val="TableParagraph"/>
              <w:rPr>
                <w:rFonts w:ascii="Times New Roman"/>
                <w:sz w:val="18"/>
              </w:rPr>
            </w:pPr>
          </w:p>
        </w:tc>
        <w:tc>
          <w:tcPr>
            <w:tcW w:w="103" w:type="dxa"/>
            <w:gridSpan w:val="2"/>
            <w:tcBorders>
              <w:top w:val="single" w:sz="18" w:space="0" w:color="000000"/>
              <w:right w:val="single" w:sz="8" w:space="0" w:color="000000"/>
            </w:tcBorders>
          </w:tcPr>
          <w:p>
            <w:pPr>
              <w:pStyle w:val="TableParagraph"/>
              <w:rPr>
                <w:rFonts w:ascii="Times New Roman"/>
                <w:sz w:val="18"/>
              </w:rPr>
            </w:pPr>
          </w:p>
        </w:tc>
        <w:tc>
          <w:tcPr>
            <w:tcW w:w="1474" w:type="dxa"/>
            <w:gridSpan w:val="6"/>
            <w:tcBorders>
              <w:top w:val="single" w:sz="18" w:space="0" w:color="000000"/>
              <w:left w:val="single" w:sz="8" w:space="0" w:color="000000"/>
            </w:tcBorders>
          </w:tcPr>
          <w:p>
            <w:pPr>
              <w:pStyle w:val="TableParagraph"/>
              <w:spacing w:before="92"/>
              <w:ind w:left="35"/>
              <w:rPr>
                <w:sz w:val="18"/>
              </w:rPr>
            </w:pPr>
            <w:r>
              <w:rPr>
                <w:spacing w:val="-2"/>
                <w:sz w:val="18"/>
              </w:rPr>
              <w:t>2.48039</w:t>
            </w:r>
          </w:p>
        </w:tc>
        <w:tc>
          <w:tcPr>
            <w:tcW w:w="343" w:type="dxa"/>
            <w:tcBorders>
              <w:top w:val="single" w:sz="18" w:space="0" w:color="000000"/>
            </w:tcBorders>
          </w:tcPr>
          <w:p>
            <w:pPr>
              <w:pStyle w:val="TableParagraph"/>
              <w:rPr>
                <w:rFonts w:ascii="Times New Roman"/>
                <w:sz w:val="18"/>
              </w:rPr>
            </w:pPr>
          </w:p>
        </w:tc>
        <w:tc>
          <w:tcPr>
            <w:tcW w:w="151" w:type="dxa"/>
            <w:gridSpan w:val="2"/>
            <w:tcBorders>
              <w:top w:val="single" w:sz="18" w:space="0" w:color="000000"/>
              <w:right w:val="single" w:sz="8" w:space="0" w:color="000000"/>
            </w:tcBorders>
          </w:tcPr>
          <w:p>
            <w:pPr>
              <w:pStyle w:val="TableParagraph"/>
              <w:rPr>
                <w:rFonts w:ascii="Times New Roman"/>
                <w:sz w:val="18"/>
              </w:rPr>
            </w:pPr>
          </w:p>
        </w:tc>
        <w:tc>
          <w:tcPr>
            <w:tcW w:w="1486" w:type="dxa"/>
            <w:gridSpan w:val="4"/>
            <w:tcBorders>
              <w:top w:val="single" w:sz="18" w:space="0" w:color="000000"/>
              <w:left w:val="single" w:sz="8" w:space="0" w:color="000000"/>
            </w:tcBorders>
          </w:tcPr>
          <w:p>
            <w:pPr>
              <w:pStyle w:val="TableParagraph"/>
              <w:spacing w:before="92"/>
              <w:ind w:left="35"/>
              <w:rPr>
                <w:sz w:val="18"/>
              </w:rPr>
            </w:pPr>
            <w:r>
              <w:rPr>
                <w:spacing w:val="-2"/>
                <w:sz w:val="18"/>
              </w:rPr>
              <w:t>.34397</w:t>
            </w:r>
          </w:p>
        </w:tc>
        <w:tc>
          <w:tcPr>
            <w:tcW w:w="517" w:type="dxa"/>
            <w:tcBorders>
              <w:top w:val="single" w:sz="18" w:space="0" w:color="000000"/>
              <w:right w:val="single" w:sz="18" w:space="0" w:color="000000"/>
            </w:tcBorders>
          </w:tcPr>
          <w:p>
            <w:pPr>
              <w:pStyle w:val="TableParagraph"/>
              <w:rPr>
                <w:rFonts w:ascii="Times New Roman"/>
                <w:sz w:val="18"/>
              </w:rPr>
            </w:pPr>
          </w:p>
        </w:tc>
        <w:tc>
          <w:tcPr>
            <w:tcW w:w="447" w:type="dxa"/>
            <w:gridSpan w:val="6"/>
            <w:vMerge/>
            <w:tcBorders>
              <w:top w:val="nil"/>
              <w:left w:val="single" w:sz="18" w:space="0" w:color="000000"/>
            </w:tcBorders>
          </w:tcPr>
          <w:p>
            <w:pPr>
              <w:rPr>
                <w:sz w:val="2"/>
                <w:szCs w:val="2"/>
              </w:rPr>
            </w:pPr>
          </w:p>
        </w:tc>
      </w:tr>
      <w:tr>
        <w:trPr>
          <w:trHeight w:val="360" w:hRule="atLeast"/>
        </w:trPr>
        <w:tc>
          <w:tcPr>
            <w:tcW w:w="641" w:type="dxa"/>
            <w:tcBorders>
              <w:left w:val="single" w:sz="18" w:space="0" w:color="000000"/>
              <w:bottom w:val="single" w:sz="18" w:space="0" w:color="000000"/>
            </w:tcBorders>
          </w:tcPr>
          <w:p>
            <w:pPr>
              <w:pStyle w:val="TableParagraph"/>
              <w:rPr>
                <w:rFonts w:ascii="Times New Roman"/>
                <w:sz w:val="18"/>
              </w:rPr>
            </w:pPr>
          </w:p>
        </w:tc>
        <w:tc>
          <w:tcPr>
            <w:tcW w:w="1870" w:type="dxa"/>
            <w:tcBorders>
              <w:bottom w:val="single" w:sz="18" w:space="0" w:color="000000"/>
            </w:tcBorders>
          </w:tcPr>
          <w:p>
            <w:pPr>
              <w:pStyle w:val="TableParagraph"/>
              <w:spacing w:before="97"/>
              <w:ind w:left="410"/>
              <w:rPr>
                <w:sz w:val="18"/>
              </w:rPr>
            </w:pPr>
            <w:r>
              <w:rPr>
                <w:spacing w:val="-2"/>
                <w:sz w:val="18"/>
              </w:rPr>
              <w:t>STUDENTS</w:t>
            </w:r>
          </w:p>
        </w:tc>
        <w:tc>
          <w:tcPr>
            <w:tcW w:w="0" w:type="dxa"/>
            <w:tcBorders>
              <w:bottom w:val="single" w:sz="18" w:space="0" w:color="000000"/>
            </w:tcBorders>
          </w:tcPr>
          <w:p>
            <w:pPr>
              <w:pStyle w:val="TableParagraph"/>
              <w:rPr>
                <w:rFonts w:ascii="Times New Roman"/>
                <w:sz w:val="18"/>
              </w:rPr>
            </w:pPr>
          </w:p>
        </w:tc>
        <w:tc>
          <w:tcPr>
            <w:tcW w:w="58" w:type="dxa"/>
            <w:gridSpan w:val="2"/>
            <w:tcBorders>
              <w:bottom w:val="single" w:sz="18" w:space="0" w:color="000000"/>
            </w:tcBorders>
          </w:tcPr>
          <w:p>
            <w:pPr>
              <w:pStyle w:val="TableParagraph"/>
              <w:rPr>
                <w:rFonts w:ascii="Times New Roman"/>
                <w:sz w:val="18"/>
              </w:rPr>
            </w:pPr>
          </w:p>
        </w:tc>
        <w:tc>
          <w:tcPr>
            <w:tcW w:w="116" w:type="dxa"/>
            <w:gridSpan w:val="2"/>
            <w:tcBorders>
              <w:bottom w:val="single" w:sz="18" w:space="0" w:color="000000"/>
            </w:tcBorders>
          </w:tcPr>
          <w:p>
            <w:pPr>
              <w:pStyle w:val="TableParagraph"/>
              <w:rPr>
                <w:rFonts w:ascii="Times New Roman"/>
                <w:sz w:val="18"/>
              </w:rPr>
            </w:pPr>
          </w:p>
        </w:tc>
        <w:tc>
          <w:tcPr>
            <w:tcW w:w="92" w:type="dxa"/>
            <w:gridSpan w:val="2"/>
            <w:tcBorders>
              <w:bottom w:val="single" w:sz="18" w:space="0" w:color="000000"/>
            </w:tcBorders>
          </w:tcPr>
          <w:p>
            <w:pPr>
              <w:pStyle w:val="TableParagraph"/>
              <w:rPr>
                <w:rFonts w:ascii="Times New Roman"/>
                <w:sz w:val="18"/>
              </w:rPr>
            </w:pPr>
          </w:p>
        </w:tc>
        <w:tc>
          <w:tcPr>
            <w:tcW w:w="168" w:type="dxa"/>
            <w:gridSpan w:val="2"/>
            <w:tcBorders>
              <w:bottom w:val="single" w:sz="18" w:space="0" w:color="000000"/>
              <w:right w:val="single" w:sz="18" w:space="0" w:color="000000"/>
            </w:tcBorders>
          </w:tcPr>
          <w:p>
            <w:pPr>
              <w:pStyle w:val="TableParagraph"/>
              <w:rPr>
                <w:rFonts w:ascii="Times New Roman"/>
                <w:sz w:val="18"/>
              </w:rPr>
            </w:pPr>
          </w:p>
        </w:tc>
        <w:tc>
          <w:tcPr>
            <w:tcW w:w="944" w:type="dxa"/>
            <w:gridSpan w:val="4"/>
            <w:tcBorders>
              <w:left w:val="single" w:sz="18" w:space="0" w:color="000000"/>
              <w:bottom w:val="single" w:sz="18" w:space="0" w:color="000000"/>
            </w:tcBorders>
          </w:tcPr>
          <w:p>
            <w:pPr>
              <w:pStyle w:val="TableParagraph"/>
              <w:spacing w:before="97"/>
              <w:ind w:left="23"/>
              <w:rPr>
                <w:sz w:val="18"/>
              </w:rPr>
            </w:pPr>
            <w:r>
              <w:rPr>
                <w:spacing w:val="-5"/>
                <w:sz w:val="18"/>
              </w:rPr>
              <w:t>250</w:t>
            </w:r>
          </w:p>
        </w:tc>
        <w:tc>
          <w:tcPr>
            <w:tcW w:w="94" w:type="dxa"/>
            <w:tcBorders>
              <w:bottom w:val="single" w:sz="18" w:space="0" w:color="000000"/>
            </w:tcBorders>
          </w:tcPr>
          <w:p>
            <w:pPr>
              <w:pStyle w:val="TableParagraph"/>
              <w:rPr>
                <w:rFonts w:ascii="Times New Roman"/>
                <w:sz w:val="18"/>
              </w:rPr>
            </w:pPr>
          </w:p>
        </w:tc>
        <w:tc>
          <w:tcPr>
            <w:tcW w:w="106" w:type="dxa"/>
            <w:gridSpan w:val="2"/>
            <w:tcBorders>
              <w:bottom w:val="single" w:sz="18" w:space="0" w:color="000000"/>
            </w:tcBorders>
          </w:tcPr>
          <w:p>
            <w:pPr>
              <w:pStyle w:val="TableParagraph"/>
              <w:rPr>
                <w:rFonts w:ascii="Times New Roman"/>
                <w:sz w:val="18"/>
              </w:rPr>
            </w:pPr>
          </w:p>
        </w:tc>
        <w:tc>
          <w:tcPr>
            <w:tcW w:w="70" w:type="dxa"/>
            <w:gridSpan w:val="2"/>
            <w:tcBorders>
              <w:bottom w:val="single" w:sz="18" w:space="0" w:color="000000"/>
            </w:tcBorders>
          </w:tcPr>
          <w:p>
            <w:pPr>
              <w:pStyle w:val="TableParagraph"/>
              <w:rPr>
                <w:rFonts w:ascii="Times New Roman"/>
                <w:sz w:val="18"/>
              </w:rPr>
            </w:pPr>
          </w:p>
        </w:tc>
        <w:tc>
          <w:tcPr>
            <w:tcW w:w="180" w:type="dxa"/>
            <w:gridSpan w:val="2"/>
            <w:tcBorders>
              <w:bottom w:val="single" w:sz="18" w:space="0" w:color="000000"/>
              <w:right w:val="single" w:sz="8" w:space="0" w:color="000000"/>
            </w:tcBorders>
          </w:tcPr>
          <w:p>
            <w:pPr>
              <w:pStyle w:val="TableParagraph"/>
              <w:rPr>
                <w:rFonts w:ascii="Times New Roman"/>
                <w:sz w:val="18"/>
              </w:rPr>
            </w:pPr>
          </w:p>
        </w:tc>
        <w:tc>
          <w:tcPr>
            <w:tcW w:w="923" w:type="dxa"/>
            <w:gridSpan w:val="4"/>
            <w:tcBorders>
              <w:left w:val="single" w:sz="8" w:space="0" w:color="000000"/>
              <w:bottom w:val="single" w:sz="18" w:space="0" w:color="000000"/>
            </w:tcBorders>
          </w:tcPr>
          <w:p>
            <w:pPr>
              <w:pStyle w:val="TableParagraph"/>
              <w:spacing w:before="97"/>
              <w:ind w:left="36"/>
              <w:rPr>
                <w:sz w:val="18"/>
              </w:rPr>
            </w:pPr>
            <w:r>
              <w:rPr>
                <w:spacing w:val="-2"/>
                <w:sz w:val="18"/>
              </w:rPr>
              <w:t>26.7720</w:t>
            </w:r>
          </w:p>
        </w:tc>
        <w:tc>
          <w:tcPr>
            <w:tcW w:w="197" w:type="dxa"/>
            <w:tcBorders>
              <w:bottom w:val="single" w:sz="18" w:space="0" w:color="000000"/>
            </w:tcBorders>
          </w:tcPr>
          <w:p>
            <w:pPr>
              <w:pStyle w:val="TableParagraph"/>
              <w:rPr>
                <w:rFonts w:ascii="Times New Roman"/>
                <w:sz w:val="18"/>
              </w:rPr>
            </w:pPr>
          </w:p>
        </w:tc>
        <w:tc>
          <w:tcPr>
            <w:tcW w:w="168" w:type="dxa"/>
            <w:gridSpan w:val="2"/>
            <w:tcBorders>
              <w:bottom w:val="single" w:sz="18" w:space="0" w:color="000000"/>
            </w:tcBorders>
          </w:tcPr>
          <w:p>
            <w:pPr>
              <w:pStyle w:val="TableParagraph"/>
              <w:rPr>
                <w:rFonts w:ascii="Times New Roman"/>
                <w:sz w:val="18"/>
              </w:rPr>
            </w:pPr>
          </w:p>
        </w:tc>
        <w:tc>
          <w:tcPr>
            <w:tcW w:w="103" w:type="dxa"/>
            <w:gridSpan w:val="2"/>
            <w:tcBorders>
              <w:bottom w:val="single" w:sz="18" w:space="0" w:color="000000"/>
              <w:right w:val="single" w:sz="8" w:space="0" w:color="000000"/>
            </w:tcBorders>
          </w:tcPr>
          <w:p>
            <w:pPr>
              <w:pStyle w:val="TableParagraph"/>
              <w:rPr>
                <w:rFonts w:ascii="Times New Roman"/>
                <w:sz w:val="18"/>
              </w:rPr>
            </w:pPr>
          </w:p>
        </w:tc>
        <w:tc>
          <w:tcPr>
            <w:tcW w:w="1474" w:type="dxa"/>
            <w:gridSpan w:val="6"/>
            <w:tcBorders>
              <w:left w:val="single" w:sz="8" w:space="0" w:color="000000"/>
              <w:bottom w:val="single" w:sz="18" w:space="0" w:color="000000"/>
            </w:tcBorders>
          </w:tcPr>
          <w:p>
            <w:pPr>
              <w:pStyle w:val="TableParagraph"/>
              <w:spacing w:before="97"/>
              <w:ind w:left="35"/>
              <w:rPr>
                <w:sz w:val="18"/>
              </w:rPr>
            </w:pPr>
            <w:r>
              <w:rPr>
                <w:spacing w:val="-2"/>
                <w:sz w:val="18"/>
              </w:rPr>
              <w:t>2.50141</w:t>
            </w:r>
          </w:p>
        </w:tc>
        <w:tc>
          <w:tcPr>
            <w:tcW w:w="343" w:type="dxa"/>
            <w:tcBorders>
              <w:bottom w:val="single" w:sz="18" w:space="0" w:color="000000"/>
            </w:tcBorders>
          </w:tcPr>
          <w:p>
            <w:pPr>
              <w:pStyle w:val="TableParagraph"/>
              <w:rPr>
                <w:rFonts w:ascii="Times New Roman"/>
                <w:sz w:val="18"/>
              </w:rPr>
            </w:pPr>
          </w:p>
        </w:tc>
        <w:tc>
          <w:tcPr>
            <w:tcW w:w="151" w:type="dxa"/>
            <w:gridSpan w:val="2"/>
            <w:tcBorders>
              <w:bottom w:val="single" w:sz="18" w:space="0" w:color="000000"/>
              <w:right w:val="single" w:sz="8" w:space="0" w:color="000000"/>
            </w:tcBorders>
          </w:tcPr>
          <w:p>
            <w:pPr>
              <w:pStyle w:val="TableParagraph"/>
              <w:rPr>
                <w:rFonts w:ascii="Times New Roman"/>
                <w:sz w:val="18"/>
              </w:rPr>
            </w:pPr>
          </w:p>
        </w:tc>
        <w:tc>
          <w:tcPr>
            <w:tcW w:w="1486" w:type="dxa"/>
            <w:gridSpan w:val="4"/>
            <w:tcBorders>
              <w:left w:val="single" w:sz="8" w:space="0" w:color="000000"/>
              <w:bottom w:val="single" w:sz="18" w:space="0" w:color="000000"/>
            </w:tcBorders>
          </w:tcPr>
          <w:p>
            <w:pPr>
              <w:pStyle w:val="TableParagraph"/>
              <w:spacing w:before="97"/>
              <w:ind w:left="35"/>
              <w:rPr>
                <w:sz w:val="18"/>
              </w:rPr>
            </w:pPr>
            <w:r>
              <w:rPr>
                <w:spacing w:val="-2"/>
                <w:sz w:val="18"/>
              </w:rPr>
              <w:t>.15820</w:t>
            </w:r>
          </w:p>
        </w:tc>
        <w:tc>
          <w:tcPr>
            <w:tcW w:w="517" w:type="dxa"/>
            <w:tcBorders>
              <w:bottom w:val="single" w:sz="18" w:space="0" w:color="000000"/>
              <w:right w:val="single" w:sz="18" w:space="0" w:color="000000"/>
            </w:tcBorders>
          </w:tcPr>
          <w:p>
            <w:pPr>
              <w:pStyle w:val="TableParagraph"/>
              <w:rPr>
                <w:rFonts w:ascii="Times New Roman"/>
                <w:sz w:val="18"/>
              </w:rPr>
            </w:pPr>
          </w:p>
        </w:tc>
        <w:tc>
          <w:tcPr>
            <w:tcW w:w="447" w:type="dxa"/>
            <w:gridSpan w:val="6"/>
            <w:vMerge/>
            <w:tcBorders>
              <w:top w:val="nil"/>
              <w:left w:val="single" w:sz="18" w:space="0" w:color="000000"/>
            </w:tcBorders>
          </w:tcPr>
          <w:p>
            <w:pPr>
              <w:rPr>
                <w:sz w:val="2"/>
                <w:szCs w:val="2"/>
              </w:rPr>
            </w:pPr>
          </w:p>
        </w:tc>
      </w:tr>
      <w:tr>
        <w:trPr>
          <w:trHeight w:val="360" w:hRule="atLeast"/>
        </w:trPr>
        <w:tc>
          <w:tcPr>
            <w:tcW w:w="10153" w:type="dxa"/>
            <w:gridSpan w:val="51"/>
          </w:tcPr>
          <w:p>
            <w:pPr>
              <w:pStyle w:val="TableParagraph"/>
              <w:spacing w:before="41"/>
              <w:ind w:left="47"/>
              <w:rPr>
                <w:rFonts w:ascii="Arial"/>
                <w:b/>
                <w:sz w:val="18"/>
              </w:rPr>
            </w:pPr>
            <w:r>
              <w:rPr>
                <w:rFonts w:ascii="Arial"/>
                <w:b/>
                <w:sz w:val="18"/>
              </w:rPr>
              <w:t>Group</w:t>
            </w:r>
            <w:r>
              <w:rPr>
                <w:rFonts w:ascii="Arial"/>
                <w:b/>
                <w:spacing w:val="-1"/>
                <w:sz w:val="18"/>
              </w:rPr>
              <w:t> </w:t>
            </w:r>
            <w:r>
              <w:rPr>
                <w:rFonts w:ascii="Arial"/>
                <w:b/>
                <w:spacing w:val="-2"/>
                <w:sz w:val="18"/>
              </w:rPr>
              <w:t>Statistics</w:t>
            </w:r>
          </w:p>
        </w:tc>
      </w:tr>
      <w:tr>
        <w:trPr>
          <w:trHeight w:val="377" w:hRule="atLeast"/>
        </w:trPr>
        <w:tc>
          <w:tcPr>
            <w:tcW w:w="2690" w:type="dxa"/>
            <w:gridSpan w:val="7"/>
            <w:tcBorders>
              <w:top w:val="single" w:sz="18" w:space="0" w:color="000000"/>
              <w:left w:val="single" w:sz="18" w:space="0" w:color="000000"/>
              <w:bottom w:val="single" w:sz="18" w:space="0" w:color="000000"/>
              <w:right w:val="single" w:sz="18" w:space="0" w:color="000000"/>
            </w:tcBorders>
          </w:tcPr>
          <w:p>
            <w:pPr>
              <w:pStyle w:val="TableParagraph"/>
              <w:spacing w:before="114"/>
              <w:ind w:left="72"/>
              <w:jc w:val="center"/>
              <w:rPr>
                <w:sz w:val="18"/>
              </w:rPr>
            </w:pPr>
            <w:r>
              <w:rPr>
                <w:spacing w:val="-2"/>
                <w:sz w:val="18"/>
              </w:rPr>
              <w:t>OINST</w:t>
            </w:r>
          </w:p>
        </w:tc>
        <w:tc>
          <w:tcPr>
            <w:tcW w:w="1474" w:type="dxa"/>
            <w:gridSpan w:val="13"/>
            <w:tcBorders>
              <w:top w:val="single" w:sz="18" w:space="0" w:color="000000"/>
              <w:left w:val="single" w:sz="18" w:space="0" w:color="000000"/>
              <w:bottom w:val="single" w:sz="18" w:space="0" w:color="000000"/>
              <w:right w:val="single" w:sz="8" w:space="0" w:color="000000"/>
            </w:tcBorders>
          </w:tcPr>
          <w:p>
            <w:pPr>
              <w:pStyle w:val="TableParagraph"/>
              <w:spacing w:before="114"/>
              <w:ind w:left="26"/>
              <w:rPr>
                <w:sz w:val="18"/>
              </w:rPr>
            </w:pPr>
            <w:r>
              <w:rPr>
                <w:spacing w:val="-10"/>
                <w:sz w:val="18"/>
              </w:rPr>
              <w:t>N</w:t>
            </w:r>
          </w:p>
        </w:tc>
        <w:tc>
          <w:tcPr>
            <w:tcW w:w="1468" w:type="dxa"/>
            <w:gridSpan w:val="9"/>
            <w:tcBorders>
              <w:top w:val="single" w:sz="18" w:space="0" w:color="000000"/>
              <w:left w:val="single" w:sz="8" w:space="0" w:color="000000"/>
              <w:bottom w:val="single" w:sz="18" w:space="0" w:color="000000"/>
              <w:right w:val="single" w:sz="8" w:space="0" w:color="000000"/>
            </w:tcBorders>
          </w:tcPr>
          <w:p>
            <w:pPr>
              <w:pStyle w:val="TableParagraph"/>
              <w:spacing w:before="114"/>
              <w:ind w:left="36"/>
              <w:rPr>
                <w:sz w:val="18"/>
              </w:rPr>
            </w:pPr>
            <w:r>
              <w:rPr>
                <w:spacing w:val="-4"/>
                <w:sz w:val="18"/>
              </w:rPr>
              <w:t>Mean</w:t>
            </w:r>
          </w:p>
        </w:tc>
        <w:tc>
          <w:tcPr>
            <w:tcW w:w="2071" w:type="dxa"/>
            <w:gridSpan w:val="11"/>
            <w:tcBorders>
              <w:top w:val="single" w:sz="18" w:space="0" w:color="000000"/>
              <w:left w:val="single" w:sz="8" w:space="0" w:color="000000"/>
              <w:bottom w:val="single" w:sz="18" w:space="0" w:color="000000"/>
              <w:right w:val="single" w:sz="8" w:space="0" w:color="000000"/>
            </w:tcBorders>
          </w:tcPr>
          <w:p>
            <w:pPr>
              <w:pStyle w:val="TableParagraph"/>
              <w:spacing w:before="114"/>
              <w:ind w:left="37"/>
              <w:rPr>
                <w:sz w:val="18"/>
              </w:rPr>
            </w:pPr>
            <w:r>
              <w:rPr>
                <w:sz w:val="18"/>
              </w:rPr>
              <w:t>Std.</w:t>
            </w:r>
            <w:r>
              <w:rPr>
                <w:spacing w:val="1"/>
                <w:sz w:val="18"/>
              </w:rPr>
              <w:t> </w:t>
            </w:r>
            <w:r>
              <w:rPr>
                <w:spacing w:val="-2"/>
                <w:sz w:val="18"/>
              </w:rPr>
              <w:t>Deviation</w:t>
            </w:r>
          </w:p>
        </w:tc>
        <w:tc>
          <w:tcPr>
            <w:tcW w:w="2123" w:type="dxa"/>
            <w:gridSpan w:val="7"/>
            <w:tcBorders>
              <w:top w:val="single" w:sz="18" w:space="0" w:color="000000"/>
              <w:left w:val="single" w:sz="8" w:space="0" w:color="000000"/>
              <w:bottom w:val="single" w:sz="18" w:space="0" w:color="000000"/>
              <w:right w:val="single" w:sz="18" w:space="0" w:color="000000"/>
            </w:tcBorders>
          </w:tcPr>
          <w:p>
            <w:pPr>
              <w:pStyle w:val="TableParagraph"/>
              <w:spacing w:before="114"/>
              <w:ind w:left="42"/>
              <w:rPr>
                <w:sz w:val="18"/>
              </w:rPr>
            </w:pPr>
            <w:r>
              <w:rPr>
                <w:sz w:val="18"/>
              </w:rPr>
              <w:t>Std.</w:t>
            </w:r>
            <w:r>
              <w:rPr>
                <w:spacing w:val="-3"/>
                <w:sz w:val="18"/>
              </w:rPr>
              <w:t> </w:t>
            </w:r>
            <w:r>
              <w:rPr>
                <w:sz w:val="18"/>
              </w:rPr>
              <w:t>Error </w:t>
            </w:r>
            <w:r>
              <w:rPr>
                <w:spacing w:val="-4"/>
                <w:sz w:val="18"/>
              </w:rPr>
              <w:t>Mean</w:t>
            </w:r>
          </w:p>
        </w:tc>
        <w:tc>
          <w:tcPr>
            <w:tcW w:w="327" w:type="dxa"/>
            <w:gridSpan w:val="4"/>
            <w:vMerge w:val="restart"/>
            <w:tcBorders>
              <w:left w:val="single" w:sz="18" w:space="0" w:color="000000"/>
            </w:tcBorders>
          </w:tcPr>
          <w:p>
            <w:pPr>
              <w:pStyle w:val="TableParagraph"/>
              <w:rPr>
                <w:rFonts w:ascii="Times New Roman"/>
                <w:sz w:val="18"/>
              </w:rPr>
            </w:pPr>
          </w:p>
        </w:tc>
      </w:tr>
      <w:tr>
        <w:trPr>
          <w:trHeight w:val="395" w:hRule="atLeast"/>
        </w:trPr>
        <w:tc>
          <w:tcPr>
            <w:tcW w:w="641" w:type="dxa"/>
            <w:tcBorders>
              <w:top w:val="single" w:sz="18" w:space="0" w:color="000000"/>
              <w:left w:val="single" w:sz="18" w:space="0" w:color="000000"/>
            </w:tcBorders>
          </w:tcPr>
          <w:p>
            <w:pPr>
              <w:pStyle w:val="TableParagraph"/>
              <w:spacing w:before="30"/>
              <w:ind w:left="25"/>
              <w:rPr>
                <w:sz w:val="18"/>
              </w:rPr>
            </w:pPr>
            <w:r>
              <w:rPr>
                <w:spacing w:val="-5"/>
                <w:sz w:val="18"/>
              </w:rPr>
              <w:t>H6</w:t>
            </w:r>
          </w:p>
        </w:tc>
        <w:tc>
          <w:tcPr>
            <w:tcW w:w="1870" w:type="dxa"/>
            <w:tcBorders>
              <w:top w:val="single" w:sz="18" w:space="0" w:color="000000"/>
            </w:tcBorders>
          </w:tcPr>
          <w:p>
            <w:pPr>
              <w:pStyle w:val="TableParagraph"/>
              <w:spacing w:before="30"/>
              <w:ind w:left="465"/>
              <w:rPr>
                <w:sz w:val="18"/>
              </w:rPr>
            </w:pPr>
            <w:r>
              <w:rPr>
                <w:spacing w:val="-2"/>
                <w:sz w:val="18"/>
              </w:rPr>
              <w:t>FEDERAL</w:t>
            </w:r>
          </w:p>
        </w:tc>
        <w:tc>
          <w:tcPr>
            <w:tcW w:w="0" w:type="dxa"/>
            <w:tcBorders>
              <w:top w:val="single" w:sz="18" w:space="0" w:color="000000"/>
            </w:tcBorders>
          </w:tcPr>
          <w:p>
            <w:pPr>
              <w:pStyle w:val="TableParagraph"/>
              <w:rPr>
                <w:rFonts w:ascii="Times New Roman"/>
                <w:sz w:val="18"/>
              </w:rPr>
            </w:pPr>
          </w:p>
        </w:tc>
        <w:tc>
          <w:tcPr>
            <w:tcW w:w="58" w:type="dxa"/>
            <w:gridSpan w:val="2"/>
            <w:tcBorders>
              <w:top w:val="single" w:sz="18" w:space="0" w:color="000000"/>
            </w:tcBorders>
          </w:tcPr>
          <w:p>
            <w:pPr>
              <w:pStyle w:val="TableParagraph"/>
              <w:rPr>
                <w:rFonts w:ascii="Times New Roman"/>
                <w:sz w:val="18"/>
              </w:rPr>
            </w:pPr>
          </w:p>
        </w:tc>
        <w:tc>
          <w:tcPr>
            <w:tcW w:w="116" w:type="dxa"/>
            <w:gridSpan w:val="2"/>
            <w:tcBorders>
              <w:top w:val="single" w:sz="18" w:space="0" w:color="000000"/>
              <w:right w:val="single" w:sz="18" w:space="0" w:color="000000"/>
            </w:tcBorders>
          </w:tcPr>
          <w:p>
            <w:pPr>
              <w:pStyle w:val="TableParagraph"/>
              <w:rPr>
                <w:rFonts w:ascii="Times New Roman"/>
                <w:sz w:val="18"/>
              </w:rPr>
            </w:pPr>
          </w:p>
        </w:tc>
        <w:tc>
          <w:tcPr>
            <w:tcW w:w="260" w:type="dxa"/>
            <w:gridSpan w:val="4"/>
            <w:tcBorders>
              <w:top w:val="single" w:sz="18" w:space="0" w:color="000000"/>
              <w:left w:val="single" w:sz="18" w:space="0" w:color="000000"/>
            </w:tcBorders>
          </w:tcPr>
          <w:p>
            <w:pPr>
              <w:pStyle w:val="TableParagraph"/>
              <w:spacing w:before="92"/>
              <w:ind w:left="26"/>
              <w:rPr>
                <w:sz w:val="18"/>
              </w:rPr>
            </w:pPr>
            <w:r>
              <w:rPr>
                <w:spacing w:val="-5"/>
                <w:sz w:val="18"/>
              </w:rPr>
              <w:t>60</w:t>
            </w:r>
          </w:p>
        </w:tc>
        <w:tc>
          <w:tcPr>
            <w:tcW w:w="89" w:type="dxa"/>
            <w:gridSpan w:val="2"/>
            <w:tcBorders>
              <w:top w:val="single" w:sz="18" w:space="0" w:color="000000"/>
            </w:tcBorders>
          </w:tcPr>
          <w:p>
            <w:pPr>
              <w:pStyle w:val="TableParagraph"/>
              <w:rPr>
                <w:rFonts w:ascii="Times New Roman"/>
                <w:sz w:val="18"/>
              </w:rPr>
            </w:pPr>
          </w:p>
        </w:tc>
        <w:tc>
          <w:tcPr>
            <w:tcW w:w="855" w:type="dxa"/>
            <w:gridSpan w:val="2"/>
            <w:tcBorders>
              <w:top w:val="single" w:sz="18" w:space="0" w:color="000000"/>
            </w:tcBorders>
          </w:tcPr>
          <w:p>
            <w:pPr>
              <w:pStyle w:val="TableParagraph"/>
              <w:rPr>
                <w:rFonts w:ascii="Times New Roman"/>
                <w:sz w:val="18"/>
              </w:rPr>
            </w:pPr>
          </w:p>
        </w:tc>
        <w:tc>
          <w:tcPr>
            <w:tcW w:w="94" w:type="dxa"/>
            <w:tcBorders>
              <w:top w:val="single" w:sz="18" w:space="0" w:color="000000"/>
            </w:tcBorders>
          </w:tcPr>
          <w:p>
            <w:pPr>
              <w:pStyle w:val="TableParagraph"/>
              <w:rPr>
                <w:rFonts w:ascii="Times New Roman"/>
                <w:sz w:val="18"/>
              </w:rPr>
            </w:pPr>
          </w:p>
        </w:tc>
        <w:tc>
          <w:tcPr>
            <w:tcW w:w="106" w:type="dxa"/>
            <w:gridSpan w:val="2"/>
            <w:tcBorders>
              <w:top w:val="single" w:sz="18" w:space="0" w:color="000000"/>
            </w:tcBorders>
          </w:tcPr>
          <w:p>
            <w:pPr>
              <w:pStyle w:val="TableParagraph"/>
              <w:rPr>
                <w:rFonts w:ascii="Times New Roman"/>
                <w:sz w:val="18"/>
              </w:rPr>
            </w:pPr>
          </w:p>
        </w:tc>
        <w:tc>
          <w:tcPr>
            <w:tcW w:w="70" w:type="dxa"/>
            <w:gridSpan w:val="2"/>
            <w:tcBorders>
              <w:top w:val="single" w:sz="18" w:space="0" w:color="000000"/>
              <w:right w:val="single" w:sz="8" w:space="0" w:color="000000"/>
            </w:tcBorders>
          </w:tcPr>
          <w:p>
            <w:pPr>
              <w:pStyle w:val="TableParagraph"/>
              <w:rPr>
                <w:rFonts w:ascii="Times New Roman"/>
                <w:sz w:val="18"/>
              </w:rPr>
            </w:pPr>
          </w:p>
        </w:tc>
        <w:tc>
          <w:tcPr>
            <w:tcW w:w="1103" w:type="dxa"/>
            <w:gridSpan w:val="6"/>
            <w:tcBorders>
              <w:top w:val="single" w:sz="18" w:space="0" w:color="000000"/>
              <w:left w:val="single" w:sz="8" w:space="0" w:color="000000"/>
            </w:tcBorders>
          </w:tcPr>
          <w:p>
            <w:pPr>
              <w:pStyle w:val="TableParagraph"/>
              <w:spacing w:before="92"/>
              <w:ind w:left="36"/>
              <w:rPr>
                <w:sz w:val="18"/>
              </w:rPr>
            </w:pPr>
            <w:r>
              <w:rPr>
                <w:spacing w:val="-2"/>
                <w:sz w:val="18"/>
              </w:rPr>
              <w:t>26.6333</w:t>
            </w:r>
          </w:p>
        </w:tc>
        <w:tc>
          <w:tcPr>
            <w:tcW w:w="197" w:type="dxa"/>
            <w:tcBorders>
              <w:top w:val="single" w:sz="18" w:space="0" w:color="000000"/>
            </w:tcBorders>
          </w:tcPr>
          <w:p>
            <w:pPr>
              <w:pStyle w:val="TableParagraph"/>
              <w:rPr>
                <w:rFonts w:ascii="Times New Roman"/>
                <w:sz w:val="18"/>
              </w:rPr>
            </w:pPr>
          </w:p>
        </w:tc>
        <w:tc>
          <w:tcPr>
            <w:tcW w:w="168" w:type="dxa"/>
            <w:gridSpan w:val="2"/>
            <w:tcBorders>
              <w:top w:val="single" w:sz="18" w:space="0" w:color="000000"/>
              <w:right w:val="single" w:sz="8" w:space="0" w:color="000000"/>
            </w:tcBorders>
          </w:tcPr>
          <w:p>
            <w:pPr>
              <w:pStyle w:val="TableParagraph"/>
              <w:rPr>
                <w:rFonts w:ascii="Times New Roman"/>
                <w:sz w:val="18"/>
              </w:rPr>
            </w:pPr>
          </w:p>
        </w:tc>
        <w:tc>
          <w:tcPr>
            <w:tcW w:w="1577" w:type="dxa"/>
            <w:gridSpan w:val="8"/>
            <w:tcBorders>
              <w:top w:val="single" w:sz="18" w:space="0" w:color="000000"/>
              <w:left w:val="single" w:sz="8" w:space="0" w:color="000000"/>
            </w:tcBorders>
          </w:tcPr>
          <w:p>
            <w:pPr>
              <w:pStyle w:val="TableParagraph"/>
              <w:spacing w:before="92"/>
              <w:ind w:left="37"/>
              <w:rPr>
                <w:sz w:val="18"/>
              </w:rPr>
            </w:pPr>
            <w:r>
              <w:rPr>
                <w:spacing w:val="-2"/>
                <w:sz w:val="18"/>
              </w:rPr>
              <w:t>2.54430</w:t>
            </w:r>
          </w:p>
        </w:tc>
        <w:tc>
          <w:tcPr>
            <w:tcW w:w="343" w:type="dxa"/>
            <w:tcBorders>
              <w:top w:val="single" w:sz="18" w:space="0" w:color="000000"/>
            </w:tcBorders>
          </w:tcPr>
          <w:p>
            <w:pPr>
              <w:pStyle w:val="TableParagraph"/>
              <w:rPr>
                <w:rFonts w:ascii="Times New Roman"/>
                <w:sz w:val="18"/>
              </w:rPr>
            </w:pPr>
          </w:p>
        </w:tc>
        <w:tc>
          <w:tcPr>
            <w:tcW w:w="151" w:type="dxa"/>
            <w:gridSpan w:val="2"/>
            <w:tcBorders>
              <w:top w:val="single" w:sz="18" w:space="0" w:color="000000"/>
              <w:right w:val="single" w:sz="8" w:space="0" w:color="000000"/>
            </w:tcBorders>
          </w:tcPr>
          <w:p>
            <w:pPr>
              <w:pStyle w:val="TableParagraph"/>
              <w:rPr>
                <w:rFonts w:ascii="Times New Roman"/>
                <w:sz w:val="18"/>
              </w:rPr>
            </w:pPr>
          </w:p>
        </w:tc>
        <w:tc>
          <w:tcPr>
            <w:tcW w:w="1486" w:type="dxa"/>
            <w:gridSpan w:val="4"/>
            <w:tcBorders>
              <w:top w:val="single" w:sz="18" w:space="0" w:color="000000"/>
              <w:left w:val="single" w:sz="8" w:space="0" w:color="000000"/>
            </w:tcBorders>
          </w:tcPr>
          <w:p>
            <w:pPr>
              <w:pStyle w:val="TableParagraph"/>
              <w:spacing w:before="92"/>
              <w:ind w:left="42"/>
              <w:rPr>
                <w:sz w:val="18"/>
              </w:rPr>
            </w:pPr>
            <w:r>
              <w:rPr>
                <w:spacing w:val="-2"/>
                <w:sz w:val="18"/>
              </w:rPr>
              <w:t>.32847</w:t>
            </w:r>
          </w:p>
        </w:tc>
        <w:tc>
          <w:tcPr>
            <w:tcW w:w="517" w:type="dxa"/>
            <w:tcBorders>
              <w:top w:val="single" w:sz="18" w:space="0" w:color="000000"/>
            </w:tcBorders>
          </w:tcPr>
          <w:p>
            <w:pPr>
              <w:pStyle w:val="TableParagraph"/>
              <w:rPr>
                <w:rFonts w:ascii="Times New Roman"/>
                <w:sz w:val="18"/>
              </w:rPr>
            </w:pPr>
          </w:p>
        </w:tc>
        <w:tc>
          <w:tcPr>
            <w:tcW w:w="120" w:type="dxa"/>
            <w:gridSpan w:val="2"/>
            <w:tcBorders>
              <w:top w:val="single" w:sz="18" w:space="0" w:color="000000"/>
              <w:right w:val="single" w:sz="18" w:space="0" w:color="000000"/>
            </w:tcBorders>
          </w:tcPr>
          <w:p>
            <w:pPr>
              <w:pStyle w:val="TableParagraph"/>
              <w:rPr>
                <w:rFonts w:ascii="Times New Roman"/>
                <w:sz w:val="18"/>
              </w:rPr>
            </w:pPr>
          </w:p>
        </w:tc>
        <w:tc>
          <w:tcPr>
            <w:tcW w:w="327" w:type="dxa"/>
            <w:gridSpan w:val="4"/>
            <w:vMerge/>
            <w:tcBorders>
              <w:top w:val="nil"/>
              <w:left w:val="single" w:sz="18" w:space="0" w:color="000000"/>
            </w:tcBorders>
          </w:tcPr>
          <w:p>
            <w:pPr>
              <w:rPr>
                <w:sz w:val="2"/>
                <w:szCs w:val="2"/>
              </w:rPr>
            </w:pPr>
          </w:p>
        </w:tc>
      </w:tr>
      <w:tr>
        <w:trPr>
          <w:trHeight w:val="359" w:hRule="atLeast"/>
        </w:trPr>
        <w:tc>
          <w:tcPr>
            <w:tcW w:w="641" w:type="dxa"/>
            <w:tcBorders>
              <w:left w:val="single" w:sz="18" w:space="0" w:color="000000"/>
              <w:bottom w:val="single" w:sz="18" w:space="0" w:color="000000"/>
            </w:tcBorders>
          </w:tcPr>
          <w:p>
            <w:pPr>
              <w:pStyle w:val="TableParagraph"/>
              <w:rPr>
                <w:rFonts w:ascii="Times New Roman"/>
                <w:sz w:val="18"/>
              </w:rPr>
            </w:pPr>
          </w:p>
        </w:tc>
        <w:tc>
          <w:tcPr>
            <w:tcW w:w="1870" w:type="dxa"/>
            <w:tcBorders>
              <w:bottom w:val="single" w:sz="18" w:space="0" w:color="000000"/>
            </w:tcBorders>
          </w:tcPr>
          <w:p>
            <w:pPr>
              <w:pStyle w:val="TableParagraph"/>
              <w:spacing w:before="95"/>
              <w:ind w:left="465"/>
              <w:rPr>
                <w:sz w:val="18"/>
              </w:rPr>
            </w:pPr>
            <w:r>
              <w:rPr>
                <w:spacing w:val="-2"/>
                <w:sz w:val="18"/>
              </w:rPr>
              <w:t>STATE</w:t>
            </w:r>
          </w:p>
        </w:tc>
        <w:tc>
          <w:tcPr>
            <w:tcW w:w="0" w:type="dxa"/>
            <w:tcBorders>
              <w:bottom w:val="single" w:sz="18" w:space="0" w:color="000000"/>
            </w:tcBorders>
          </w:tcPr>
          <w:p>
            <w:pPr>
              <w:pStyle w:val="TableParagraph"/>
              <w:rPr>
                <w:rFonts w:ascii="Times New Roman"/>
                <w:sz w:val="18"/>
              </w:rPr>
            </w:pPr>
          </w:p>
        </w:tc>
        <w:tc>
          <w:tcPr>
            <w:tcW w:w="58" w:type="dxa"/>
            <w:gridSpan w:val="2"/>
            <w:tcBorders>
              <w:bottom w:val="single" w:sz="18" w:space="0" w:color="000000"/>
            </w:tcBorders>
          </w:tcPr>
          <w:p>
            <w:pPr>
              <w:pStyle w:val="TableParagraph"/>
              <w:rPr>
                <w:rFonts w:ascii="Times New Roman"/>
                <w:sz w:val="18"/>
              </w:rPr>
            </w:pPr>
          </w:p>
        </w:tc>
        <w:tc>
          <w:tcPr>
            <w:tcW w:w="116" w:type="dxa"/>
            <w:gridSpan w:val="2"/>
            <w:tcBorders>
              <w:bottom w:val="single" w:sz="18" w:space="0" w:color="000000"/>
              <w:right w:val="single" w:sz="18" w:space="0" w:color="000000"/>
            </w:tcBorders>
          </w:tcPr>
          <w:p>
            <w:pPr>
              <w:pStyle w:val="TableParagraph"/>
              <w:rPr>
                <w:rFonts w:ascii="Times New Roman"/>
                <w:sz w:val="18"/>
              </w:rPr>
            </w:pPr>
          </w:p>
        </w:tc>
        <w:tc>
          <w:tcPr>
            <w:tcW w:w="349" w:type="dxa"/>
            <w:gridSpan w:val="6"/>
            <w:tcBorders>
              <w:left w:val="single" w:sz="18" w:space="0" w:color="000000"/>
              <w:bottom w:val="single" w:sz="18" w:space="0" w:color="000000"/>
            </w:tcBorders>
          </w:tcPr>
          <w:p>
            <w:pPr>
              <w:pStyle w:val="TableParagraph"/>
              <w:spacing w:before="95"/>
              <w:ind w:left="26" w:right="-15"/>
              <w:rPr>
                <w:sz w:val="18"/>
              </w:rPr>
            </w:pPr>
            <w:r>
              <w:rPr>
                <w:spacing w:val="-5"/>
                <w:sz w:val="18"/>
              </w:rPr>
              <w:t>242</w:t>
            </w:r>
          </w:p>
        </w:tc>
        <w:tc>
          <w:tcPr>
            <w:tcW w:w="855" w:type="dxa"/>
            <w:gridSpan w:val="2"/>
            <w:tcBorders>
              <w:bottom w:val="single" w:sz="18" w:space="0" w:color="000000"/>
            </w:tcBorders>
          </w:tcPr>
          <w:p>
            <w:pPr>
              <w:pStyle w:val="TableParagraph"/>
              <w:rPr>
                <w:rFonts w:ascii="Times New Roman"/>
                <w:sz w:val="18"/>
              </w:rPr>
            </w:pPr>
          </w:p>
        </w:tc>
        <w:tc>
          <w:tcPr>
            <w:tcW w:w="94" w:type="dxa"/>
            <w:tcBorders>
              <w:bottom w:val="single" w:sz="18" w:space="0" w:color="000000"/>
            </w:tcBorders>
          </w:tcPr>
          <w:p>
            <w:pPr>
              <w:pStyle w:val="TableParagraph"/>
              <w:rPr>
                <w:rFonts w:ascii="Times New Roman"/>
                <w:sz w:val="18"/>
              </w:rPr>
            </w:pPr>
          </w:p>
        </w:tc>
        <w:tc>
          <w:tcPr>
            <w:tcW w:w="106" w:type="dxa"/>
            <w:gridSpan w:val="2"/>
            <w:tcBorders>
              <w:bottom w:val="single" w:sz="18" w:space="0" w:color="000000"/>
            </w:tcBorders>
          </w:tcPr>
          <w:p>
            <w:pPr>
              <w:pStyle w:val="TableParagraph"/>
              <w:rPr>
                <w:rFonts w:ascii="Times New Roman"/>
                <w:sz w:val="18"/>
              </w:rPr>
            </w:pPr>
          </w:p>
        </w:tc>
        <w:tc>
          <w:tcPr>
            <w:tcW w:w="70" w:type="dxa"/>
            <w:gridSpan w:val="2"/>
            <w:tcBorders>
              <w:bottom w:val="single" w:sz="18" w:space="0" w:color="000000"/>
              <w:right w:val="single" w:sz="8" w:space="0" w:color="000000"/>
            </w:tcBorders>
          </w:tcPr>
          <w:p>
            <w:pPr>
              <w:pStyle w:val="TableParagraph"/>
              <w:rPr>
                <w:rFonts w:ascii="Times New Roman"/>
                <w:sz w:val="18"/>
              </w:rPr>
            </w:pPr>
          </w:p>
        </w:tc>
        <w:tc>
          <w:tcPr>
            <w:tcW w:w="1103" w:type="dxa"/>
            <w:gridSpan w:val="6"/>
            <w:tcBorders>
              <w:left w:val="single" w:sz="8" w:space="0" w:color="000000"/>
              <w:bottom w:val="single" w:sz="18" w:space="0" w:color="000000"/>
            </w:tcBorders>
          </w:tcPr>
          <w:p>
            <w:pPr>
              <w:pStyle w:val="TableParagraph"/>
              <w:spacing w:before="95"/>
              <w:ind w:left="36"/>
              <w:rPr>
                <w:sz w:val="18"/>
              </w:rPr>
            </w:pPr>
            <w:r>
              <w:rPr>
                <w:spacing w:val="-2"/>
                <w:sz w:val="18"/>
              </w:rPr>
              <w:t>26.7149</w:t>
            </w:r>
          </w:p>
        </w:tc>
        <w:tc>
          <w:tcPr>
            <w:tcW w:w="197" w:type="dxa"/>
            <w:tcBorders>
              <w:bottom w:val="single" w:sz="18" w:space="0" w:color="000000"/>
            </w:tcBorders>
          </w:tcPr>
          <w:p>
            <w:pPr>
              <w:pStyle w:val="TableParagraph"/>
              <w:rPr>
                <w:rFonts w:ascii="Times New Roman"/>
                <w:sz w:val="18"/>
              </w:rPr>
            </w:pPr>
          </w:p>
        </w:tc>
        <w:tc>
          <w:tcPr>
            <w:tcW w:w="168" w:type="dxa"/>
            <w:gridSpan w:val="2"/>
            <w:tcBorders>
              <w:bottom w:val="single" w:sz="18" w:space="0" w:color="000000"/>
              <w:right w:val="single" w:sz="8" w:space="0" w:color="000000"/>
            </w:tcBorders>
          </w:tcPr>
          <w:p>
            <w:pPr>
              <w:pStyle w:val="TableParagraph"/>
              <w:rPr>
                <w:rFonts w:ascii="Times New Roman"/>
                <w:sz w:val="18"/>
              </w:rPr>
            </w:pPr>
          </w:p>
        </w:tc>
        <w:tc>
          <w:tcPr>
            <w:tcW w:w="1577" w:type="dxa"/>
            <w:gridSpan w:val="8"/>
            <w:tcBorders>
              <w:left w:val="single" w:sz="8" w:space="0" w:color="000000"/>
              <w:bottom w:val="single" w:sz="18" w:space="0" w:color="000000"/>
            </w:tcBorders>
          </w:tcPr>
          <w:p>
            <w:pPr>
              <w:pStyle w:val="TableParagraph"/>
              <w:spacing w:before="95"/>
              <w:ind w:left="37"/>
              <w:rPr>
                <w:sz w:val="18"/>
              </w:rPr>
            </w:pPr>
            <w:r>
              <w:rPr>
                <w:spacing w:val="-2"/>
                <w:sz w:val="18"/>
              </w:rPr>
              <w:t>2.49258</w:t>
            </w:r>
          </w:p>
        </w:tc>
        <w:tc>
          <w:tcPr>
            <w:tcW w:w="343" w:type="dxa"/>
            <w:tcBorders>
              <w:bottom w:val="single" w:sz="18" w:space="0" w:color="000000"/>
            </w:tcBorders>
          </w:tcPr>
          <w:p>
            <w:pPr>
              <w:pStyle w:val="TableParagraph"/>
              <w:rPr>
                <w:rFonts w:ascii="Times New Roman"/>
                <w:sz w:val="18"/>
              </w:rPr>
            </w:pPr>
          </w:p>
        </w:tc>
        <w:tc>
          <w:tcPr>
            <w:tcW w:w="151" w:type="dxa"/>
            <w:gridSpan w:val="2"/>
            <w:tcBorders>
              <w:bottom w:val="single" w:sz="18" w:space="0" w:color="000000"/>
              <w:right w:val="single" w:sz="8" w:space="0" w:color="000000"/>
            </w:tcBorders>
          </w:tcPr>
          <w:p>
            <w:pPr>
              <w:pStyle w:val="TableParagraph"/>
              <w:rPr>
                <w:rFonts w:ascii="Times New Roman"/>
                <w:sz w:val="18"/>
              </w:rPr>
            </w:pPr>
          </w:p>
        </w:tc>
        <w:tc>
          <w:tcPr>
            <w:tcW w:w="1486" w:type="dxa"/>
            <w:gridSpan w:val="4"/>
            <w:tcBorders>
              <w:left w:val="single" w:sz="8" w:space="0" w:color="000000"/>
              <w:bottom w:val="single" w:sz="18" w:space="0" w:color="000000"/>
            </w:tcBorders>
          </w:tcPr>
          <w:p>
            <w:pPr>
              <w:pStyle w:val="TableParagraph"/>
              <w:spacing w:before="95"/>
              <w:ind w:left="42"/>
              <w:rPr>
                <w:sz w:val="18"/>
              </w:rPr>
            </w:pPr>
            <w:r>
              <w:rPr>
                <w:spacing w:val="-2"/>
                <w:sz w:val="18"/>
              </w:rPr>
              <w:t>.16023</w:t>
            </w:r>
          </w:p>
        </w:tc>
        <w:tc>
          <w:tcPr>
            <w:tcW w:w="517" w:type="dxa"/>
            <w:tcBorders>
              <w:bottom w:val="single" w:sz="18" w:space="0" w:color="000000"/>
            </w:tcBorders>
          </w:tcPr>
          <w:p>
            <w:pPr>
              <w:pStyle w:val="TableParagraph"/>
              <w:rPr>
                <w:rFonts w:ascii="Times New Roman"/>
                <w:sz w:val="18"/>
              </w:rPr>
            </w:pPr>
          </w:p>
        </w:tc>
        <w:tc>
          <w:tcPr>
            <w:tcW w:w="120" w:type="dxa"/>
            <w:gridSpan w:val="2"/>
            <w:tcBorders>
              <w:bottom w:val="single" w:sz="18" w:space="0" w:color="000000"/>
              <w:right w:val="single" w:sz="18" w:space="0" w:color="000000"/>
            </w:tcBorders>
          </w:tcPr>
          <w:p>
            <w:pPr>
              <w:pStyle w:val="TableParagraph"/>
              <w:rPr>
                <w:rFonts w:ascii="Times New Roman"/>
                <w:sz w:val="18"/>
              </w:rPr>
            </w:pPr>
          </w:p>
        </w:tc>
        <w:tc>
          <w:tcPr>
            <w:tcW w:w="327" w:type="dxa"/>
            <w:gridSpan w:val="4"/>
            <w:vMerge/>
            <w:tcBorders>
              <w:top w:val="nil"/>
              <w:left w:val="single" w:sz="18" w:space="0" w:color="000000"/>
            </w:tcBorders>
          </w:tcPr>
          <w:p>
            <w:pPr>
              <w:rPr>
                <w:sz w:val="2"/>
                <w:szCs w:val="2"/>
              </w:rPr>
            </w:pPr>
          </w:p>
        </w:tc>
      </w:tr>
      <w:tr>
        <w:trPr>
          <w:trHeight w:val="382" w:hRule="atLeast"/>
        </w:trPr>
        <w:tc>
          <w:tcPr>
            <w:tcW w:w="10153" w:type="dxa"/>
            <w:gridSpan w:val="51"/>
          </w:tcPr>
          <w:p>
            <w:pPr>
              <w:pStyle w:val="TableParagraph"/>
              <w:spacing w:before="51"/>
              <w:ind w:left="47"/>
              <w:rPr>
                <w:rFonts w:ascii="Arial"/>
                <w:b/>
                <w:sz w:val="18"/>
              </w:rPr>
            </w:pPr>
            <w:r>
              <w:rPr>
                <w:rFonts w:ascii="Arial"/>
                <w:b/>
                <w:sz w:val="18"/>
              </w:rPr>
              <w:t>Group</w:t>
            </w:r>
            <w:r>
              <w:rPr>
                <w:rFonts w:ascii="Arial"/>
                <w:b/>
                <w:spacing w:val="-1"/>
                <w:sz w:val="18"/>
              </w:rPr>
              <w:t> </w:t>
            </w:r>
            <w:r>
              <w:rPr>
                <w:rFonts w:ascii="Arial"/>
                <w:b/>
                <w:spacing w:val="-2"/>
                <w:sz w:val="18"/>
              </w:rPr>
              <w:t>Statistics</w:t>
            </w:r>
          </w:p>
        </w:tc>
      </w:tr>
      <w:tr>
        <w:trPr>
          <w:trHeight w:val="413" w:hRule="atLeast"/>
        </w:trPr>
        <w:tc>
          <w:tcPr>
            <w:tcW w:w="641" w:type="dxa"/>
            <w:tcBorders>
              <w:top w:val="single" w:sz="18" w:space="0" w:color="000000"/>
              <w:left w:val="single" w:sz="18" w:space="0" w:color="000000"/>
              <w:bottom w:val="single" w:sz="18" w:space="0" w:color="000000"/>
            </w:tcBorders>
          </w:tcPr>
          <w:p>
            <w:pPr>
              <w:pStyle w:val="TableParagraph"/>
              <w:spacing w:before="150"/>
              <w:ind w:right="-1282"/>
              <w:jc w:val="right"/>
              <w:rPr>
                <w:sz w:val="18"/>
              </w:rPr>
            </w:pPr>
            <w:r>
              <w:rPr>
                <w:spacing w:val="-2"/>
                <w:sz w:val="18"/>
              </w:rPr>
              <w:t>GENDER</w:t>
            </w:r>
          </w:p>
        </w:tc>
        <w:tc>
          <w:tcPr>
            <w:tcW w:w="1933" w:type="dxa"/>
            <w:gridSpan w:val="4"/>
            <w:tcBorders>
              <w:top w:val="single" w:sz="18" w:space="0" w:color="000000"/>
              <w:bottom w:val="single" w:sz="18" w:space="0" w:color="000000"/>
              <w:right w:val="single" w:sz="18" w:space="0" w:color="000000"/>
            </w:tcBorders>
          </w:tcPr>
          <w:p>
            <w:pPr>
              <w:pStyle w:val="TableParagraph"/>
              <w:rPr>
                <w:rFonts w:ascii="Times New Roman"/>
                <w:sz w:val="18"/>
              </w:rPr>
            </w:pPr>
          </w:p>
        </w:tc>
        <w:tc>
          <w:tcPr>
            <w:tcW w:w="1520" w:type="dxa"/>
            <w:gridSpan w:val="13"/>
            <w:tcBorders>
              <w:top w:val="single" w:sz="18" w:space="0" w:color="000000"/>
              <w:left w:val="single" w:sz="18" w:space="0" w:color="000000"/>
              <w:bottom w:val="single" w:sz="18" w:space="0" w:color="000000"/>
              <w:right w:val="single" w:sz="8" w:space="0" w:color="000000"/>
            </w:tcBorders>
          </w:tcPr>
          <w:p>
            <w:pPr>
              <w:pStyle w:val="TableParagraph"/>
              <w:spacing w:before="150"/>
              <w:ind w:left="24"/>
              <w:rPr>
                <w:sz w:val="18"/>
              </w:rPr>
            </w:pPr>
            <w:r>
              <w:rPr>
                <w:spacing w:val="-10"/>
                <w:sz w:val="18"/>
              </w:rPr>
              <w:t>N</w:t>
            </w:r>
          </w:p>
        </w:tc>
        <w:tc>
          <w:tcPr>
            <w:tcW w:w="1538" w:type="dxa"/>
            <w:gridSpan w:val="11"/>
            <w:tcBorders>
              <w:top w:val="single" w:sz="18" w:space="0" w:color="000000"/>
              <w:left w:val="single" w:sz="8" w:space="0" w:color="000000"/>
              <w:bottom w:val="single" w:sz="18" w:space="0" w:color="000000"/>
              <w:right w:val="single" w:sz="8" w:space="0" w:color="000000"/>
            </w:tcBorders>
          </w:tcPr>
          <w:p>
            <w:pPr>
              <w:pStyle w:val="TableParagraph"/>
              <w:spacing w:before="150"/>
              <w:ind w:left="34"/>
              <w:rPr>
                <w:sz w:val="18"/>
              </w:rPr>
            </w:pPr>
            <w:r>
              <w:rPr>
                <w:spacing w:val="-4"/>
                <w:sz w:val="18"/>
              </w:rPr>
              <w:t>Mean</w:t>
            </w:r>
          </w:p>
        </w:tc>
        <w:tc>
          <w:tcPr>
            <w:tcW w:w="2071" w:type="dxa"/>
            <w:gridSpan w:val="11"/>
            <w:tcBorders>
              <w:top w:val="single" w:sz="18" w:space="0" w:color="000000"/>
              <w:left w:val="single" w:sz="8" w:space="0" w:color="000000"/>
              <w:bottom w:val="single" w:sz="18" w:space="0" w:color="000000"/>
              <w:right w:val="single" w:sz="8" w:space="0" w:color="000000"/>
            </w:tcBorders>
          </w:tcPr>
          <w:p>
            <w:pPr>
              <w:pStyle w:val="TableParagraph"/>
              <w:spacing w:before="150"/>
              <w:ind w:left="11"/>
              <w:rPr>
                <w:sz w:val="18"/>
              </w:rPr>
            </w:pPr>
            <w:r>
              <w:rPr>
                <w:sz w:val="18"/>
              </w:rPr>
              <w:t>Std. </w:t>
            </w:r>
            <w:r>
              <w:rPr>
                <w:spacing w:val="-2"/>
                <w:sz w:val="18"/>
              </w:rPr>
              <w:t>Deviation</w:t>
            </w:r>
          </w:p>
        </w:tc>
        <w:tc>
          <w:tcPr>
            <w:tcW w:w="2230" w:type="dxa"/>
            <w:gridSpan w:val="9"/>
            <w:tcBorders>
              <w:top w:val="single" w:sz="18" w:space="0" w:color="000000"/>
              <w:left w:val="single" w:sz="8" w:space="0" w:color="000000"/>
              <w:bottom w:val="single" w:sz="18" w:space="0" w:color="000000"/>
              <w:right w:val="single" w:sz="18" w:space="0" w:color="000000"/>
            </w:tcBorders>
          </w:tcPr>
          <w:p>
            <w:pPr>
              <w:pStyle w:val="TableParagraph"/>
              <w:spacing w:before="150"/>
              <w:ind w:left="83"/>
              <w:rPr>
                <w:sz w:val="18"/>
              </w:rPr>
            </w:pPr>
            <w:r>
              <w:rPr>
                <w:sz w:val="18"/>
              </w:rPr>
              <w:t>Std.</w:t>
            </w:r>
            <w:r>
              <w:rPr>
                <w:spacing w:val="-3"/>
                <w:sz w:val="18"/>
              </w:rPr>
              <w:t> </w:t>
            </w:r>
            <w:r>
              <w:rPr>
                <w:sz w:val="18"/>
              </w:rPr>
              <w:t>Error </w:t>
            </w:r>
            <w:r>
              <w:rPr>
                <w:spacing w:val="-4"/>
                <w:sz w:val="18"/>
              </w:rPr>
              <w:t>Mean</w:t>
            </w:r>
          </w:p>
        </w:tc>
        <w:tc>
          <w:tcPr>
            <w:tcW w:w="220" w:type="dxa"/>
            <w:gridSpan w:val="2"/>
            <w:vMerge w:val="restart"/>
            <w:tcBorders>
              <w:left w:val="single" w:sz="18" w:space="0" w:color="000000"/>
            </w:tcBorders>
          </w:tcPr>
          <w:p>
            <w:pPr>
              <w:pStyle w:val="TableParagraph"/>
              <w:rPr>
                <w:rFonts w:ascii="Times New Roman"/>
                <w:sz w:val="18"/>
              </w:rPr>
            </w:pPr>
          </w:p>
        </w:tc>
      </w:tr>
      <w:tr>
        <w:trPr>
          <w:trHeight w:val="402" w:hRule="atLeast"/>
        </w:trPr>
        <w:tc>
          <w:tcPr>
            <w:tcW w:w="641" w:type="dxa"/>
            <w:tcBorders>
              <w:top w:val="single" w:sz="18" w:space="0" w:color="000000"/>
              <w:left w:val="single" w:sz="18" w:space="0" w:color="000000"/>
            </w:tcBorders>
          </w:tcPr>
          <w:p>
            <w:pPr>
              <w:pStyle w:val="TableParagraph"/>
              <w:spacing w:before="30"/>
              <w:ind w:left="25"/>
              <w:rPr>
                <w:sz w:val="18"/>
              </w:rPr>
            </w:pPr>
            <w:r>
              <w:rPr>
                <w:spacing w:val="-5"/>
                <w:sz w:val="18"/>
              </w:rPr>
              <w:t>H7</w:t>
            </w:r>
          </w:p>
        </w:tc>
        <w:tc>
          <w:tcPr>
            <w:tcW w:w="1870" w:type="dxa"/>
            <w:tcBorders>
              <w:top w:val="single" w:sz="18" w:space="0" w:color="000000"/>
            </w:tcBorders>
          </w:tcPr>
          <w:p>
            <w:pPr>
              <w:pStyle w:val="TableParagraph"/>
              <w:spacing w:before="30"/>
              <w:ind w:left="501"/>
              <w:rPr>
                <w:sz w:val="18"/>
              </w:rPr>
            </w:pPr>
            <w:r>
              <w:rPr>
                <w:spacing w:val="-4"/>
                <w:sz w:val="18"/>
              </w:rPr>
              <w:t>MALE</w:t>
            </w:r>
          </w:p>
        </w:tc>
        <w:tc>
          <w:tcPr>
            <w:tcW w:w="0" w:type="dxa"/>
            <w:tcBorders>
              <w:top w:val="single" w:sz="18" w:space="0" w:color="000000"/>
              <w:right w:val="single" w:sz="18" w:space="0" w:color="000000"/>
            </w:tcBorders>
          </w:tcPr>
          <w:p>
            <w:pPr>
              <w:pStyle w:val="TableParagraph"/>
              <w:rPr>
                <w:rFonts w:ascii="Times New Roman"/>
                <w:sz w:val="18"/>
              </w:rPr>
            </w:pPr>
          </w:p>
        </w:tc>
        <w:tc>
          <w:tcPr>
            <w:tcW w:w="58" w:type="dxa"/>
            <w:gridSpan w:val="2"/>
            <w:tcBorders>
              <w:left w:val="single" w:sz="18" w:space="0" w:color="000000"/>
              <w:right w:val="single" w:sz="18" w:space="0" w:color="000000"/>
            </w:tcBorders>
          </w:tcPr>
          <w:p>
            <w:pPr>
              <w:pStyle w:val="TableParagraph"/>
              <w:rPr>
                <w:rFonts w:ascii="Times New Roman"/>
                <w:sz w:val="18"/>
              </w:rPr>
            </w:pPr>
          </w:p>
        </w:tc>
        <w:tc>
          <w:tcPr>
            <w:tcW w:w="376" w:type="dxa"/>
            <w:gridSpan w:val="6"/>
            <w:tcBorders>
              <w:top w:val="single" w:sz="18" w:space="0" w:color="000000"/>
              <w:left w:val="single" w:sz="18" w:space="0" w:color="000000"/>
            </w:tcBorders>
          </w:tcPr>
          <w:p>
            <w:pPr>
              <w:pStyle w:val="TableParagraph"/>
              <w:spacing w:before="97"/>
              <w:ind w:left="24"/>
              <w:rPr>
                <w:sz w:val="18"/>
              </w:rPr>
            </w:pPr>
            <w:r>
              <w:rPr>
                <w:spacing w:val="-5"/>
                <w:sz w:val="18"/>
              </w:rPr>
              <w:t>156</w:t>
            </w:r>
          </w:p>
        </w:tc>
        <w:tc>
          <w:tcPr>
            <w:tcW w:w="89" w:type="dxa"/>
            <w:gridSpan w:val="2"/>
            <w:tcBorders>
              <w:top w:val="single" w:sz="18" w:space="0" w:color="000000"/>
            </w:tcBorders>
          </w:tcPr>
          <w:p>
            <w:pPr>
              <w:pStyle w:val="TableParagraph"/>
              <w:rPr>
                <w:rFonts w:ascii="Times New Roman"/>
                <w:sz w:val="18"/>
              </w:rPr>
            </w:pPr>
          </w:p>
        </w:tc>
        <w:tc>
          <w:tcPr>
            <w:tcW w:w="855" w:type="dxa"/>
            <w:gridSpan w:val="2"/>
            <w:tcBorders>
              <w:top w:val="single" w:sz="18" w:space="0" w:color="000000"/>
            </w:tcBorders>
          </w:tcPr>
          <w:p>
            <w:pPr>
              <w:pStyle w:val="TableParagraph"/>
              <w:rPr>
                <w:rFonts w:ascii="Times New Roman"/>
                <w:sz w:val="18"/>
              </w:rPr>
            </w:pPr>
          </w:p>
        </w:tc>
        <w:tc>
          <w:tcPr>
            <w:tcW w:w="94" w:type="dxa"/>
            <w:tcBorders>
              <w:top w:val="single" w:sz="18" w:space="0" w:color="000000"/>
            </w:tcBorders>
          </w:tcPr>
          <w:p>
            <w:pPr>
              <w:pStyle w:val="TableParagraph"/>
              <w:rPr>
                <w:rFonts w:ascii="Times New Roman"/>
                <w:sz w:val="18"/>
              </w:rPr>
            </w:pPr>
          </w:p>
        </w:tc>
        <w:tc>
          <w:tcPr>
            <w:tcW w:w="106" w:type="dxa"/>
            <w:gridSpan w:val="2"/>
            <w:tcBorders>
              <w:top w:val="single" w:sz="18" w:space="0" w:color="000000"/>
              <w:right w:val="single" w:sz="8" w:space="0" w:color="000000"/>
            </w:tcBorders>
          </w:tcPr>
          <w:p>
            <w:pPr>
              <w:pStyle w:val="TableParagraph"/>
              <w:rPr>
                <w:rFonts w:ascii="Times New Roman"/>
                <w:sz w:val="18"/>
              </w:rPr>
            </w:pPr>
          </w:p>
        </w:tc>
        <w:tc>
          <w:tcPr>
            <w:tcW w:w="1173" w:type="dxa"/>
            <w:gridSpan w:val="8"/>
            <w:tcBorders>
              <w:top w:val="single" w:sz="18" w:space="0" w:color="000000"/>
              <w:left w:val="single" w:sz="8" w:space="0" w:color="000000"/>
            </w:tcBorders>
          </w:tcPr>
          <w:p>
            <w:pPr>
              <w:pStyle w:val="TableParagraph"/>
              <w:spacing w:before="97"/>
              <w:ind w:left="34"/>
              <w:rPr>
                <w:sz w:val="18"/>
              </w:rPr>
            </w:pPr>
            <w:r>
              <w:rPr>
                <w:spacing w:val="-2"/>
                <w:sz w:val="18"/>
              </w:rPr>
              <w:t>48.0577</w:t>
            </w:r>
          </w:p>
        </w:tc>
        <w:tc>
          <w:tcPr>
            <w:tcW w:w="197" w:type="dxa"/>
            <w:tcBorders>
              <w:top w:val="single" w:sz="18" w:space="0" w:color="000000"/>
            </w:tcBorders>
          </w:tcPr>
          <w:p>
            <w:pPr>
              <w:pStyle w:val="TableParagraph"/>
              <w:rPr>
                <w:rFonts w:ascii="Times New Roman"/>
                <w:sz w:val="18"/>
              </w:rPr>
            </w:pPr>
          </w:p>
        </w:tc>
        <w:tc>
          <w:tcPr>
            <w:tcW w:w="168" w:type="dxa"/>
            <w:gridSpan w:val="2"/>
            <w:tcBorders>
              <w:top w:val="single" w:sz="18" w:space="0" w:color="000000"/>
              <w:right w:val="single" w:sz="8" w:space="0" w:color="000000"/>
            </w:tcBorders>
          </w:tcPr>
          <w:p>
            <w:pPr>
              <w:pStyle w:val="TableParagraph"/>
              <w:rPr>
                <w:rFonts w:ascii="Times New Roman"/>
                <w:sz w:val="18"/>
              </w:rPr>
            </w:pPr>
          </w:p>
        </w:tc>
        <w:tc>
          <w:tcPr>
            <w:tcW w:w="1577" w:type="dxa"/>
            <w:gridSpan w:val="8"/>
            <w:tcBorders>
              <w:top w:val="single" w:sz="18" w:space="0" w:color="000000"/>
              <w:left w:val="single" w:sz="8" w:space="0" w:color="000000"/>
            </w:tcBorders>
          </w:tcPr>
          <w:p>
            <w:pPr>
              <w:pStyle w:val="TableParagraph"/>
              <w:spacing w:before="97"/>
              <w:ind w:left="11"/>
              <w:rPr>
                <w:sz w:val="18"/>
              </w:rPr>
            </w:pPr>
            <w:r>
              <w:rPr>
                <w:spacing w:val="-2"/>
                <w:sz w:val="18"/>
              </w:rPr>
              <w:t>5.59290</w:t>
            </w:r>
          </w:p>
        </w:tc>
        <w:tc>
          <w:tcPr>
            <w:tcW w:w="343" w:type="dxa"/>
            <w:tcBorders>
              <w:top w:val="single" w:sz="18" w:space="0" w:color="000000"/>
            </w:tcBorders>
          </w:tcPr>
          <w:p>
            <w:pPr>
              <w:pStyle w:val="TableParagraph"/>
              <w:rPr>
                <w:rFonts w:ascii="Times New Roman"/>
                <w:sz w:val="18"/>
              </w:rPr>
            </w:pPr>
          </w:p>
        </w:tc>
        <w:tc>
          <w:tcPr>
            <w:tcW w:w="151" w:type="dxa"/>
            <w:gridSpan w:val="2"/>
            <w:tcBorders>
              <w:top w:val="single" w:sz="18" w:space="0" w:color="000000"/>
              <w:right w:val="single" w:sz="8" w:space="0" w:color="000000"/>
            </w:tcBorders>
          </w:tcPr>
          <w:p>
            <w:pPr>
              <w:pStyle w:val="TableParagraph"/>
              <w:rPr>
                <w:rFonts w:ascii="Times New Roman"/>
                <w:sz w:val="18"/>
              </w:rPr>
            </w:pPr>
          </w:p>
        </w:tc>
        <w:tc>
          <w:tcPr>
            <w:tcW w:w="1486" w:type="dxa"/>
            <w:gridSpan w:val="4"/>
            <w:tcBorders>
              <w:top w:val="single" w:sz="18" w:space="0" w:color="000000"/>
              <w:left w:val="single" w:sz="8" w:space="0" w:color="000000"/>
            </w:tcBorders>
          </w:tcPr>
          <w:p>
            <w:pPr>
              <w:pStyle w:val="TableParagraph"/>
              <w:spacing w:before="97"/>
              <w:ind w:left="83"/>
              <w:rPr>
                <w:sz w:val="18"/>
              </w:rPr>
            </w:pPr>
            <w:r>
              <w:rPr>
                <w:spacing w:val="-2"/>
                <w:sz w:val="18"/>
              </w:rPr>
              <w:t>.44779</w:t>
            </w:r>
          </w:p>
        </w:tc>
        <w:tc>
          <w:tcPr>
            <w:tcW w:w="517" w:type="dxa"/>
            <w:tcBorders>
              <w:top w:val="single" w:sz="18" w:space="0" w:color="000000"/>
            </w:tcBorders>
          </w:tcPr>
          <w:p>
            <w:pPr>
              <w:pStyle w:val="TableParagraph"/>
              <w:rPr>
                <w:rFonts w:ascii="Times New Roman"/>
                <w:sz w:val="18"/>
              </w:rPr>
            </w:pPr>
          </w:p>
        </w:tc>
        <w:tc>
          <w:tcPr>
            <w:tcW w:w="120" w:type="dxa"/>
            <w:gridSpan w:val="2"/>
            <w:tcBorders>
              <w:top w:val="single" w:sz="18" w:space="0" w:color="000000"/>
            </w:tcBorders>
          </w:tcPr>
          <w:p>
            <w:pPr>
              <w:pStyle w:val="TableParagraph"/>
              <w:rPr>
                <w:rFonts w:ascii="Times New Roman"/>
                <w:sz w:val="18"/>
              </w:rPr>
            </w:pPr>
          </w:p>
        </w:tc>
        <w:tc>
          <w:tcPr>
            <w:tcW w:w="107" w:type="dxa"/>
            <w:gridSpan w:val="2"/>
            <w:tcBorders>
              <w:top w:val="single" w:sz="18" w:space="0" w:color="000000"/>
              <w:right w:val="single" w:sz="18" w:space="0" w:color="000000"/>
            </w:tcBorders>
          </w:tcPr>
          <w:p>
            <w:pPr>
              <w:pStyle w:val="TableParagraph"/>
              <w:rPr>
                <w:rFonts w:ascii="Times New Roman"/>
                <w:sz w:val="18"/>
              </w:rPr>
            </w:pPr>
          </w:p>
        </w:tc>
        <w:tc>
          <w:tcPr>
            <w:tcW w:w="220" w:type="dxa"/>
            <w:gridSpan w:val="2"/>
            <w:vMerge/>
            <w:tcBorders>
              <w:top w:val="nil"/>
              <w:left w:val="single" w:sz="18" w:space="0" w:color="000000"/>
            </w:tcBorders>
          </w:tcPr>
          <w:p>
            <w:pPr>
              <w:rPr>
                <w:sz w:val="2"/>
                <w:szCs w:val="2"/>
              </w:rPr>
            </w:pPr>
          </w:p>
        </w:tc>
      </w:tr>
      <w:tr>
        <w:trPr>
          <w:trHeight w:val="361" w:hRule="atLeast"/>
        </w:trPr>
        <w:tc>
          <w:tcPr>
            <w:tcW w:w="641" w:type="dxa"/>
            <w:tcBorders>
              <w:left w:val="single" w:sz="18" w:space="0" w:color="000000"/>
              <w:bottom w:val="single" w:sz="18" w:space="0" w:color="000000"/>
            </w:tcBorders>
          </w:tcPr>
          <w:p>
            <w:pPr>
              <w:pStyle w:val="TableParagraph"/>
              <w:rPr>
                <w:rFonts w:ascii="Times New Roman"/>
                <w:sz w:val="18"/>
              </w:rPr>
            </w:pPr>
          </w:p>
        </w:tc>
        <w:tc>
          <w:tcPr>
            <w:tcW w:w="1870" w:type="dxa"/>
            <w:tcBorders>
              <w:bottom w:val="single" w:sz="18" w:space="0" w:color="000000"/>
            </w:tcBorders>
          </w:tcPr>
          <w:p>
            <w:pPr>
              <w:pStyle w:val="TableParagraph"/>
              <w:spacing w:before="98"/>
              <w:ind w:left="501"/>
              <w:rPr>
                <w:sz w:val="18"/>
              </w:rPr>
            </w:pPr>
            <w:r>
              <w:rPr>
                <w:spacing w:val="-2"/>
                <w:sz w:val="18"/>
              </w:rPr>
              <w:t>FEMALE</w:t>
            </w:r>
          </w:p>
        </w:tc>
        <w:tc>
          <w:tcPr>
            <w:tcW w:w="0" w:type="dxa"/>
            <w:tcBorders>
              <w:bottom w:val="single" w:sz="18" w:space="0" w:color="000000"/>
              <w:right w:val="single" w:sz="18" w:space="0" w:color="000000"/>
            </w:tcBorders>
          </w:tcPr>
          <w:p>
            <w:pPr>
              <w:pStyle w:val="TableParagraph"/>
              <w:rPr>
                <w:rFonts w:ascii="Times New Roman"/>
                <w:sz w:val="18"/>
              </w:rPr>
            </w:pPr>
          </w:p>
        </w:tc>
        <w:tc>
          <w:tcPr>
            <w:tcW w:w="58" w:type="dxa"/>
            <w:gridSpan w:val="2"/>
            <w:tcBorders>
              <w:left w:val="single" w:sz="18" w:space="0" w:color="000000"/>
              <w:right w:val="single" w:sz="18" w:space="0" w:color="000000"/>
            </w:tcBorders>
          </w:tcPr>
          <w:p>
            <w:pPr>
              <w:pStyle w:val="TableParagraph"/>
              <w:rPr>
                <w:rFonts w:ascii="Times New Roman"/>
                <w:sz w:val="18"/>
              </w:rPr>
            </w:pPr>
          </w:p>
        </w:tc>
        <w:tc>
          <w:tcPr>
            <w:tcW w:w="376" w:type="dxa"/>
            <w:gridSpan w:val="6"/>
            <w:tcBorders>
              <w:left w:val="single" w:sz="18" w:space="0" w:color="000000"/>
              <w:bottom w:val="single" w:sz="18" w:space="0" w:color="000000"/>
            </w:tcBorders>
          </w:tcPr>
          <w:p>
            <w:pPr>
              <w:pStyle w:val="TableParagraph"/>
              <w:spacing w:before="98"/>
              <w:ind w:left="24"/>
              <w:rPr>
                <w:sz w:val="18"/>
              </w:rPr>
            </w:pPr>
            <w:r>
              <w:rPr>
                <w:spacing w:val="-5"/>
                <w:sz w:val="18"/>
              </w:rPr>
              <w:t>146</w:t>
            </w:r>
          </w:p>
        </w:tc>
        <w:tc>
          <w:tcPr>
            <w:tcW w:w="89" w:type="dxa"/>
            <w:gridSpan w:val="2"/>
            <w:tcBorders>
              <w:bottom w:val="single" w:sz="18" w:space="0" w:color="000000"/>
            </w:tcBorders>
          </w:tcPr>
          <w:p>
            <w:pPr>
              <w:pStyle w:val="TableParagraph"/>
              <w:rPr>
                <w:rFonts w:ascii="Times New Roman"/>
                <w:sz w:val="18"/>
              </w:rPr>
            </w:pPr>
          </w:p>
        </w:tc>
        <w:tc>
          <w:tcPr>
            <w:tcW w:w="855" w:type="dxa"/>
            <w:gridSpan w:val="2"/>
            <w:tcBorders>
              <w:bottom w:val="single" w:sz="18" w:space="0" w:color="000000"/>
            </w:tcBorders>
          </w:tcPr>
          <w:p>
            <w:pPr>
              <w:pStyle w:val="TableParagraph"/>
              <w:rPr>
                <w:rFonts w:ascii="Times New Roman"/>
                <w:sz w:val="18"/>
              </w:rPr>
            </w:pPr>
          </w:p>
        </w:tc>
        <w:tc>
          <w:tcPr>
            <w:tcW w:w="94" w:type="dxa"/>
            <w:tcBorders>
              <w:bottom w:val="single" w:sz="18" w:space="0" w:color="000000"/>
            </w:tcBorders>
          </w:tcPr>
          <w:p>
            <w:pPr>
              <w:pStyle w:val="TableParagraph"/>
              <w:rPr>
                <w:rFonts w:ascii="Times New Roman"/>
                <w:sz w:val="18"/>
              </w:rPr>
            </w:pPr>
          </w:p>
        </w:tc>
        <w:tc>
          <w:tcPr>
            <w:tcW w:w="106" w:type="dxa"/>
            <w:gridSpan w:val="2"/>
            <w:tcBorders>
              <w:bottom w:val="single" w:sz="18" w:space="0" w:color="000000"/>
              <w:right w:val="single" w:sz="8" w:space="0" w:color="000000"/>
            </w:tcBorders>
          </w:tcPr>
          <w:p>
            <w:pPr>
              <w:pStyle w:val="TableParagraph"/>
              <w:rPr>
                <w:rFonts w:ascii="Times New Roman"/>
                <w:sz w:val="18"/>
              </w:rPr>
            </w:pPr>
          </w:p>
        </w:tc>
        <w:tc>
          <w:tcPr>
            <w:tcW w:w="1173" w:type="dxa"/>
            <w:gridSpan w:val="8"/>
            <w:tcBorders>
              <w:left w:val="single" w:sz="8" w:space="0" w:color="000000"/>
              <w:bottom w:val="single" w:sz="18" w:space="0" w:color="000000"/>
            </w:tcBorders>
          </w:tcPr>
          <w:p>
            <w:pPr>
              <w:pStyle w:val="TableParagraph"/>
              <w:spacing w:before="98"/>
              <w:ind w:left="34"/>
              <w:rPr>
                <w:sz w:val="18"/>
              </w:rPr>
            </w:pPr>
            <w:r>
              <w:rPr>
                <w:spacing w:val="-2"/>
                <w:sz w:val="18"/>
              </w:rPr>
              <w:t>48.3562</w:t>
            </w:r>
          </w:p>
        </w:tc>
        <w:tc>
          <w:tcPr>
            <w:tcW w:w="197" w:type="dxa"/>
            <w:tcBorders>
              <w:bottom w:val="single" w:sz="18" w:space="0" w:color="000000"/>
            </w:tcBorders>
          </w:tcPr>
          <w:p>
            <w:pPr>
              <w:pStyle w:val="TableParagraph"/>
              <w:rPr>
                <w:rFonts w:ascii="Times New Roman"/>
                <w:sz w:val="18"/>
              </w:rPr>
            </w:pPr>
          </w:p>
        </w:tc>
        <w:tc>
          <w:tcPr>
            <w:tcW w:w="168" w:type="dxa"/>
            <w:gridSpan w:val="2"/>
            <w:tcBorders>
              <w:bottom w:val="single" w:sz="18" w:space="0" w:color="000000"/>
              <w:right w:val="single" w:sz="8" w:space="0" w:color="000000"/>
            </w:tcBorders>
          </w:tcPr>
          <w:p>
            <w:pPr>
              <w:pStyle w:val="TableParagraph"/>
              <w:rPr>
                <w:rFonts w:ascii="Times New Roman"/>
                <w:sz w:val="18"/>
              </w:rPr>
            </w:pPr>
          </w:p>
        </w:tc>
        <w:tc>
          <w:tcPr>
            <w:tcW w:w="1577" w:type="dxa"/>
            <w:gridSpan w:val="8"/>
            <w:tcBorders>
              <w:left w:val="single" w:sz="8" w:space="0" w:color="000000"/>
              <w:bottom w:val="single" w:sz="18" w:space="0" w:color="000000"/>
            </w:tcBorders>
          </w:tcPr>
          <w:p>
            <w:pPr>
              <w:pStyle w:val="TableParagraph"/>
              <w:spacing w:before="98"/>
              <w:ind w:left="11"/>
              <w:rPr>
                <w:sz w:val="18"/>
              </w:rPr>
            </w:pPr>
            <w:r>
              <w:rPr>
                <w:spacing w:val="-2"/>
                <w:sz w:val="18"/>
              </w:rPr>
              <w:t>4.83056</w:t>
            </w:r>
          </w:p>
        </w:tc>
        <w:tc>
          <w:tcPr>
            <w:tcW w:w="343" w:type="dxa"/>
            <w:tcBorders>
              <w:bottom w:val="single" w:sz="18" w:space="0" w:color="000000"/>
            </w:tcBorders>
          </w:tcPr>
          <w:p>
            <w:pPr>
              <w:pStyle w:val="TableParagraph"/>
              <w:rPr>
                <w:rFonts w:ascii="Times New Roman"/>
                <w:sz w:val="18"/>
              </w:rPr>
            </w:pPr>
          </w:p>
        </w:tc>
        <w:tc>
          <w:tcPr>
            <w:tcW w:w="151" w:type="dxa"/>
            <w:gridSpan w:val="2"/>
            <w:tcBorders>
              <w:bottom w:val="single" w:sz="18" w:space="0" w:color="000000"/>
              <w:right w:val="single" w:sz="8" w:space="0" w:color="000000"/>
            </w:tcBorders>
          </w:tcPr>
          <w:p>
            <w:pPr>
              <w:pStyle w:val="TableParagraph"/>
              <w:rPr>
                <w:rFonts w:ascii="Times New Roman"/>
                <w:sz w:val="18"/>
              </w:rPr>
            </w:pPr>
          </w:p>
        </w:tc>
        <w:tc>
          <w:tcPr>
            <w:tcW w:w="1486" w:type="dxa"/>
            <w:gridSpan w:val="4"/>
            <w:tcBorders>
              <w:left w:val="single" w:sz="8" w:space="0" w:color="000000"/>
              <w:bottom w:val="single" w:sz="18" w:space="0" w:color="000000"/>
            </w:tcBorders>
          </w:tcPr>
          <w:p>
            <w:pPr>
              <w:pStyle w:val="TableParagraph"/>
              <w:spacing w:before="98"/>
              <w:ind w:left="83"/>
              <w:rPr>
                <w:sz w:val="18"/>
              </w:rPr>
            </w:pPr>
            <w:r>
              <w:rPr>
                <w:spacing w:val="-2"/>
                <w:sz w:val="18"/>
              </w:rPr>
              <w:t>.39978</w:t>
            </w:r>
          </w:p>
        </w:tc>
        <w:tc>
          <w:tcPr>
            <w:tcW w:w="517" w:type="dxa"/>
            <w:tcBorders>
              <w:bottom w:val="single" w:sz="18" w:space="0" w:color="000000"/>
            </w:tcBorders>
          </w:tcPr>
          <w:p>
            <w:pPr>
              <w:pStyle w:val="TableParagraph"/>
              <w:rPr>
                <w:rFonts w:ascii="Times New Roman"/>
                <w:sz w:val="18"/>
              </w:rPr>
            </w:pPr>
          </w:p>
        </w:tc>
        <w:tc>
          <w:tcPr>
            <w:tcW w:w="120" w:type="dxa"/>
            <w:gridSpan w:val="2"/>
            <w:tcBorders>
              <w:bottom w:val="single" w:sz="18" w:space="0" w:color="000000"/>
            </w:tcBorders>
          </w:tcPr>
          <w:p>
            <w:pPr>
              <w:pStyle w:val="TableParagraph"/>
              <w:rPr>
                <w:rFonts w:ascii="Times New Roman"/>
                <w:sz w:val="18"/>
              </w:rPr>
            </w:pPr>
          </w:p>
        </w:tc>
        <w:tc>
          <w:tcPr>
            <w:tcW w:w="107" w:type="dxa"/>
            <w:gridSpan w:val="2"/>
            <w:tcBorders>
              <w:bottom w:val="single" w:sz="18" w:space="0" w:color="000000"/>
              <w:right w:val="single" w:sz="18" w:space="0" w:color="000000"/>
            </w:tcBorders>
          </w:tcPr>
          <w:p>
            <w:pPr>
              <w:pStyle w:val="TableParagraph"/>
              <w:rPr>
                <w:rFonts w:ascii="Times New Roman"/>
                <w:sz w:val="18"/>
              </w:rPr>
            </w:pPr>
          </w:p>
        </w:tc>
        <w:tc>
          <w:tcPr>
            <w:tcW w:w="220" w:type="dxa"/>
            <w:gridSpan w:val="2"/>
            <w:vMerge/>
            <w:tcBorders>
              <w:top w:val="nil"/>
              <w:left w:val="single" w:sz="18" w:space="0" w:color="000000"/>
            </w:tcBorders>
          </w:tcPr>
          <w:p>
            <w:pPr>
              <w:rPr>
                <w:sz w:val="2"/>
                <w:szCs w:val="2"/>
              </w:rPr>
            </w:pPr>
          </w:p>
        </w:tc>
      </w:tr>
      <w:tr>
        <w:trPr>
          <w:trHeight w:val="379" w:hRule="atLeast"/>
        </w:trPr>
        <w:tc>
          <w:tcPr>
            <w:tcW w:w="10153" w:type="dxa"/>
            <w:gridSpan w:val="51"/>
            <w:tcBorders>
              <w:bottom w:val="single" w:sz="18" w:space="0" w:color="000000"/>
            </w:tcBorders>
          </w:tcPr>
          <w:p>
            <w:pPr>
              <w:pStyle w:val="TableParagraph"/>
              <w:spacing w:before="51"/>
              <w:ind w:left="47"/>
              <w:rPr>
                <w:rFonts w:ascii="Arial"/>
                <w:b/>
                <w:sz w:val="18"/>
              </w:rPr>
            </w:pPr>
            <w:r>
              <w:rPr>
                <w:rFonts w:ascii="Arial"/>
                <w:b/>
                <w:sz w:val="18"/>
              </w:rPr>
              <w:t>Group</w:t>
            </w:r>
            <w:r>
              <w:rPr>
                <w:rFonts w:ascii="Arial"/>
                <w:b/>
                <w:spacing w:val="-1"/>
                <w:sz w:val="18"/>
              </w:rPr>
              <w:t> </w:t>
            </w:r>
            <w:r>
              <w:rPr>
                <w:rFonts w:ascii="Arial"/>
                <w:b/>
                <w:spacing w:val="-2"/>
                <w:sz w:val="18"/>
              </w:rPr>
              <w:t>Statistics</w:t>
            </w:r>
          </w:p>
        </w:tc>
      </w:tr>
      <w:tr>
        <w:trPr>
          <w:trHeight w:val="411" w:hRule="atLeast"/>
        </w:trPr>
        <w:tc>
          <w:tcPr>
            <w:tcW w:w="3039" w:type="dxa"/>
            <w:gridSpan w:val="13"/>
            <w:tcBorders>
              <w:top w:val="single" w:sz="18" w:space="0" w:color="000000"/>
              <w:left w:val="single" w:sz="18" w:space="0" w:color="000000"/>
              <w:bottom w:val="single" w:sz="18" w:space="0" w:color="000000"/>
              <w:right w:val="single" w:sz="18" w:space="0" w:color="000000"/>
            </w:tcBorders>
          </w:tcPr>
          <w:p>
            <w:pPr>
              <w:pStyle w:val="TableParagraph"/>
              <w:spacing w:before="147"/>
              <w:ind w:right="163"/>
              <w:jc w:val="center"/>
              <w:rPr>
                <w:sz w:val="18"/>
              </w:rPr>
            </w:pPr>
            <w:r>
              <w:rPr>
                <w:spacing w:val="-2"/>
                <w:sz w:val="18"/>
              </w:rPr>
              <w:t>STATUS</w:t>
            </w:r>
          </w:p>
        </w:tc>
        <w:tc>
          <w:tcPr>
            <w:tcW w:w="1439" w:type="dxa"/>
            <w:gridSpan w:val="11"/>
            <w:tcBorders>
              <w:top w:val="single" w:sz="18" w:space="0" w:color="000000"/>
              <w:left w:val="single" w:sz="18" w:space="0" w:color="000000"/>
              <w:bottom w:val="single" w:sz="18" w:space="0" w:color="000000"/>
              <w:right w:val="single" w:sz="8" w:space="0" w:color="000000"/>
            </w:tcBorders>
          </w:tcPr>
          <w:p>
            <w:pPr>
              <w:pStyle w:val="TableParagraph"/>
              <w:spacing w:before="147"/>
              <w:ind w:left="25"/>
              <w:rPr>
                <w:sz w:val="18"/>
              </w:rPr>
            </w:pPr>
            <w:r>
              <w:rPr>
                <w:spacing w:val="-10"/>
                <w:sz w:val="18"/>
              </w:rPr>
              <w:t>N</w:t>
            </w:r>
          </w:p>
        </w:tc>
        <w:tc>
          <w:tcPr>
            <w:tcW w:w="1435" w:type="dxa"/>
            <w:gridSpan w:val="11"/>
            <w:tcBorders>
              <w:top w:val="single" w:sz="18" w:space="0" w:color="000000"/>
              <w:left w:val="single" w:sz="8" w:space="0" w:color="000000"/>
              <w:bottom w:val="single" w:sz="18" w:space="0" w:color="000000"/>
              <w:right w:val="single" w:sz="8" w:space="0" w:color="000000"/>
            </w:tcBorders>
          </w:tcPr>
          <w:p>
            <w:pPr>
              <w:pStyle w:val="TableParagraph"/>
              <w:spacing w:before="147"/>
              <w:ind w:left="37"/>
              <w:rPr>
                <w:sz w:val="18"/>
              </w:rPr>
            </w:pPr>
            <w:r>
              <w:rPr>
                <w:spacing w:val="-4"/>
                <w:sz w:val="18"/>
              </w:rPr>
              <w:t>Mean</w:t>
            </w:r>
          </w:p>
        </w:tc>
        <w:tc>
          <w:tcPr>
            <w:tcW w:w="2028" w:type="dxa"/>
            <w:gridSpan w:val="7"/>
            <w:tcBorders>
              <w:top w:val="single" w:sz="18" w:space="0" w:color="000000"/>
              <w:left w:val="single" w:sz="8" w:space="0" w:color="000000"/>
              <w:bottom w:val="single" w:sz="18" w:space="0" w:color="000000"/>
              <w:right w:val="single" w:sz="8" w:space="0" w:color="000000"/>
            </w:tcBorders>
          </w:tcPr>
          <w:p>
            <w:pPr>
              <w:pStyle w:val="TableParagraph"/>
              <w:spacing w:before="147"/>
              <w:ind w:left="35"/>
              <w:rPr>
                <w:sz w:val="18"/>
              </w:rPr>
            </w:pPr>
            <w:r>
              <w:rPr>
                <w:sz w:val="18"/>
              </w:rPr>
              <w:t>Std. </w:t>
            </w:r>
            <w:r>
              <w:rPr>
                <w:spacing w:val="-2"/>
                <w:sz w:val="18"/>
              </w:rPr>
              <w:t>Deviation</w:t>
            </w:r>
          </w:p>
        </w:tc>
        <w:tc>
          <w:tcPr>
            <w:tcW w:w="2212" w:type="dxa"/>
            <w:gridSpan w:val="9"/>
            <w:tcBorders>
              <w:top w:val="single" w:sz="18" w:space="0" w:color="000000"/>
              <w:left w:val="single" w:sz="8" w:space="0" w:color="000000"/>
              <w:bottom w:val="single" w:sz="18" w:space="0" w:color="000000"/>
              <w:right w:val="single" w:sz="18" w:space="0" w:color="000000"/>
            </w:tcBorders>
          </w:tcPr>
          <w:p>
            <w:pPr>
              <w:pStyle w:val="TableParagraph"/>
              <w:spacing w:before="147"/>
              <w:ind w:left="38"/>
              <w:rPr>
                <w:sz w:val="18"/>
              </w:rPr>
            </w:pPr>
            <w:r>
              <w:rPr>
                <w:sz w:val="18"/>
              </w:rPr>
              <w:t>Std.</w:t>
            </w:r>
            <w:r>
              <w:rPr>
                <w:spacing w:val="-3"/>
                <w:sz w:val="18"/>
              </w:rPr>
              <w:t> </w:t>
            </w:r>
            <w:r>
              <w:rPr>
                <w:sz w:val="18"/>
              </w:rPr>
              <w:t>Error </w:t>
            </w:r>
            <w:r>
              <w:rPr>
                <w:spacing w:val="-4"/>
                <w:sz w:val="18"/>
              </w:rPr>
              <w:t>Mean</w:t>
            </w:r>
          </w:p>
        </w:tc>
      </w:tr>
      <w:tr>
        <w:trPr>
          <w:trHeight w:val="399" w:hRule="atLeast"/>
        </w:trPr>
        <w:tc>
          <w:tcPr>
            <w:tcW w:w="641" w:type="dxa"/>
            <w:tcBorders>
              <w:top w:val="single" w:sz="18" w:space="0" w:color="000000"/>
              <w:left w:val="single" w:sz="18" w:space="0" w:color="000000"/>
            </w:tcBorders>
          </w:tcPr>
          <w:p>
            <w:pPr>
              <w:pStyle w:val="TableParagraph"/>
              <w:spacing w:before="30"/>
              <w:ind w:left="25"/>
              <w:rPr>
                <w:sz w:val="18"/>
              </w:rPr>
            </w:pPr>
            <w:r>
              <w:rPr>
                <w:spacing w:val="-5"/>
                <w:sz w:val="18"/>
              </w:rPr>
              <w:t>H8</w:t>
            </w:r>
          </w:p>
        </w:tc>
        <w:tc>
          <w:tcPr>
            <w:tcW w:w="1870" w:type="dxa"/>
            <w:tcBorders>
              <w:top w:val="single" w:sz="18" w:space="0" w:color="000000"/>
            </w:tcBorders>
          </w:tcPr>
          <w:p>
            <w:pPr>
              <w:pStyle w:val="TableParagraph"/>
              <w:spacing w:before="30"/>
              <w:ind w:left="441"/>
              <w:rPr>
                <w:sz w:val="18"/>
              </w:rPr>
            </w:pPr>
            <w:r>
              <w:rPr>
                <w:spacing w:val="-2"/>
                <w:sz w:val="18"/>
              </w:rPr>
              <w:t>LECTURERS</w:t>
            </w:r>
          </w:p>
        </w:tc>
        <w:tc>
          <w:tcPr>
            <w:tcW w:w="0" w:type="dxa"/>
            <w:tcBorders>
              <w:top w:val="single" w:sz="18" w:space="0" w:color="000000"/>
            </w:tcBorders>
          </w:tcPr>
          <w:p>
            <w:pPr>
              <w:pStyle w:val="TableParagraph"/>
              <w:rPr>
                <w:rFonts w:ascii="Times New Roman"/>
                <w:sz w:val="18"/>
              </w:rPr>
            </w:pPr>
          </w:p>
        </w:tc>
        <w:tc>
          <w:tcPr>
            <w:tcW w:w="58" w:type="dxa"/>
            <w:gridSpan w:val="2"/>
            <w:tcBorders>
              <w:top w:val="single" w:sz="18" w:space="0" w:color="000000"/>
            </w:tcBorders>
          </w:tcPr>
          <w:p>
            <w:pPr>
              <w:pStyle w:val="TableParagraph"/>
              <w:rPr>
                <w:rFonts w:ascii="Times New Roman"/>
                <w:sz w:val="18"/>
              </w:rPr>
            </w:pPr>
          </w:p>
        </w:tc>
        <w:tc>
          <w:tcPr>
            <w:tcW w:w="116" w:type="dxa"/>
            <w:gridSpan w:val="2"/>
            <w:tcBorders>
              <w:top w:val="single" w:sz="18" w:space="0" w:color="000000"/>
            </w:tcBorders>
          </w:tcPr>
          <w:p>
            <w:pPr>
              <w:pStyle w:val="TableParagraph"/>
              <w:rPr>
                <w:rFonts w:ascii="Times New Roman"/>
                <w:sz w:val="18"/>
              </w:rPr>
            </w:pPr>
          </w:p>
        </w:tc>
        <w:tc>
          <w:tcPr>
            <w:tcW w:w="92" w:type="dxa"/>
            <w:gridSpan w:val="2"/>
            <w:tcBorders>
              <w:top w:val="single" w:sz="18" w:space="0" w:color="000000"/>
            </w:tcBorders>
          </w:tcPr>
          <w:p>
            <w:pPr>
              <w:pStyle w:val="TableParagraph"/>
              <w:rPr>
                <w:rFonts w:ascii="Times New Roman"/>
                <w:sz w:val="18"/>
              </w:rPr>
            </w:pPr>
          </w:p>
        </w:tc>
        <w:tc>
          <w:tcPr>
            <w:tcW w:w="168" w:type="dxa"/>
            <w:gridSpan w:val="2"/>
            <w:tcBorders>
              <w:top w:val="single" w:sz="18" w:space="0" w:color="000000"/>
            </w:tcBorders>
          </w:tcPr>
          <w:p>
            <w:pPr>
              <w:pStyle w:val="TableParagraph"/>
              <w:rPr>
                <w:rFonts w:ascii="Times New Roman"/>
                <w:sz w:val="18"/>
              </w:rPr>
            </w:pPr>
          </w:p>
        </w:tc>
        <w:tc>
          <w:tcPr>
            <w:tcW w:w="89" w:type="dxa"/>
            <w:gridSpan w:val="2"/>
            <w:tcBorders>
              <w:top w:val="single" w:sz="18" w:space="0" w:color="000000"/>
              <w:right w:val="single" w:sz="18" w:space="0" w:color="000000"/>
            </w:tcBorders>
          </w:tcPr>
          <w:p>
            <w:pPr>
              <w:pStyle w:val="TableParagraph"/>
              <w:rPr>
                <w:rFonts w:ascii="Times New Roman"/>
                <w:sz w:val="18"/>
              </w:rPr>
            </w:pPr>
          </w:p>
        </w:tc>
        <w:tc>
          <w:tcPr>
            <w:tcW w:w="855" w:type="dxa"/>
            <w:gridSpan w:val="2"/>
            <w:tcBorders>
              <w:top w:val="single" w:sz="18" w:space="0" w:color="000000"/>
              <w:left w:val="single" w:sz="18" w:space="0" w:color="000000"/>
            </w:tcBorders>
          </w:tcPr>
          <w:p>
            <w:pPr>
              <w:pStyle w:val="TableParagraph"/>
              <w:spacing w:before="94"/>
              <w:ind w:left="25"/>
              <w:rPr>
                <w:sz w:val="18"/>
              </w:rPr>
            </w:pPr>
            <w:r>
              <w:rPr>
                <w:spacing w:val="-5"/>
                <w:sz w:val="18"/>
              </w:rPr>
              <w:t>52</w:t>
            </w:r>
          </w:p>
        </w:tc>
        <w:tc>
          <w:tcPr>
            <w:tcW w:w="94" w:type="dxa"/>
            <w:tcBorders>
              <w:top w:val="single" w:sz="18" w:space="0" w:color="000000"/>
            </w:tcBorders>
          </w:tcPr>
          <w:p>
            <w:pPr>
              <w:pStyle w:val="TableParagraph"/>
              <w:rPr>
                <w:rFonts w:ascii="Times New Roman"/>
                <w:sz w:val="18"/>
              </w:rPr>
            </w:pPr>
          </w:p>
        </w:tc>
        <w:tc>
          <w:tcPr>
            <w:tcW w:w="106" w:type="dxa"/>
            <w:gridSpan w:val="2"/>
            <w:tcBorders>
              <w:top w:val="single" w:sz="18" w:space="0" w:color="000000"/>
            </w:tcBorders>
          </w:tcPr>
          <w:p>
            <w:pPr>
              <w:pStyle w:val="TableParagraph"/>
              <w:rPr>
                <w:rFonts w:ascii="Times New Roman"/>
                <w:sz w:val="18"/>
              </w:rPr>
            </w:pPr>
          </w:p>
        </w:tc>
        <w:tc>
          <w:tcPr>
            <w:tcW w:w="70" w:type="dxa"/>
            <w:gridSpan w:val="2"/>
            <w:tcBorders>
              <w:top w:val="single" w:sz="18" w:space="0" w:color="000000"/>
            </w:tcBorders>
          </w:tcPr>
          <w:p>
            <w:pPr>
              <w:pStyle w:val="TableParagraph"/>
              <w:rPr>
                <w:rFonts w:ascii="Times New Roman"/>
                <w:sz w:val="18"/>
              </w:rPr>
            </w:pPr>
          </w:p>
        </w:tc>
        <w:tc>
          <w:tcPr>
            <w:tcW w:w="180" w:type="dxa"/>
            <w:gridSpan w:val="2"/>
            <w:tcBorders>
              <w:top w:val="single" w:sz="18" w:space="0" w:color="000000"/>
            </w:tcBorders>
          </w:tcPr>
          <w:p>
            <w:pPr>
              <w:pStyle w:val="TableParagraph"/>
              <w:rPr>
                <w:rFonts w:ascii="Times New Roman"/>
                <w:sz w:val="18"/>
              </w:rPr>
            </w:pPr>
          </w:p>
        </w:tc>
        <w:tc>
          <w:tcPr>
            <w:tcW w:w="134" w:type="dxa"/>
            <w:gridSpan w:val="2"/>
            <w:tcBorders>
              <w:top w:val="single" w:sz="18" w:space="0" w:color="000000"/>
              <w:right w:val="single" w:sz="8" w:space="0" w:color="000000"/>
            </w:tcBorders>
          </w:tcPr>
          <w:p>
            <w:pPr>
              <w:pStyle w:val="TableParagraph"/>
              <w:rPr>
                <w:rFonts w:ascii="Times New Roman"/>
                <w:sz w:val="18"/>
              </w:rPr>
            </w:pPr>
          </w:p>
        </w:tc>
        <w:tc>
          <w:tcPr>
            <w:tcW w:w="789" w:type="dxa"/>
            <w:gridSpan w:val="2"/>
            <w:tcBorders>
              <w:top w:val="single" w:sz="18" w:space="0" w:color="000000"/>
              <w:left w:val="single" w:sz="8" w:space="0" w:color="000000"/>
            </w:tcBorders>
          </w:tcPr>
          <w:p>
            <w:pPr>
              <w:pStyle w:val="TableParagraph"/>
              <w:spacing w:before="94"/>
              <w:ind w:right="51"/>
              <w:jc w:val="center"/>
              <w:rPr>
                <w:sz w:val="18"/>
              </w:rPr>
            </w:pPr>
            <w:r>
              <w:rPr>
                <w:spacing w:val="-2"/>
                <w:sz w:val="18"/>
              </w:rPr>
              <w:t>47.7885</w:t>
            </w:r>
          </w:p>
        </w:tc>
        <w:tc>
          <w:tcPr>
            <w:tcW w:w="197" w:type="dxa"/>
            <w:tcBorders>
              <w:top w:val="single" w:sz="18" w:space="0" w:color="000000"/>
            </w:tcBorders>
          </w:tcPr>
          <w:p>
            <w:pPr>
              <w:pStyle w:val="TableParagraph"/>
              <w:rPr>
                <w:rFonts w:ascii="Times New Roman"/>
                <w:sz w:val="18"/>
              </w:rPr>
            </w:pPr>
          </w:p>
        </w:tc>
        <w:tc>
          <w:tcPr>
            <w:tcW w:w="168" w:type="dxa"/>
            <w:gridSpan w:val="2"/>
            <w:tcBorders>
              <w:top w:val="single" w:sz="18" w:space="0" w:color="000000"/>
            </w:tcBorders>
          </w:tcPr>
          <w:p>
            <w:pPr>
              <w:pStyle w:val="TableParagraph"/>
              <w:rPr>
                <w:rFonts w:ascii="Times New Roman"/>
                <w:sz w:val="18"/>
              </w:rPr>
            </w:pPr>
          </w:p>
        </w:tc>
        <w:tc>
          <w:tcPr>
            <w:tcW w:w="103" w:type="dxa"/>
            <w:gridSpan w:val="2"/>
            <w:tcBorders>
              <w:top w:val="single" w:sz="18" w:space="0" w:color="000000"/>
            </w:tcBorders>
          </w:tcPr>
          <w:p>
            <w:pPr>
              <w:pStyle w:val="TableParagraph"/>
              <w:rPr>
                <w:rFonts w:ascii="Times New Roman"/>
                <w:sz w:val="18"/>
              </w:rPr>
            </w:pPr>
          </w:p>
        </w:tc>
        <w:tc>
          <w:tcPr>
            <w:tcW w:w="84" w:type="dxa"/>
            <w:gridSpan w:val="2"/>
            <w:tcBorders>
              <w:top w:val="single" w:sz="18" w:space="0" w:color="000000"/>
            </w:tcBorders>
          </w:tcPr>
          <w:p>
            <w:pPr>
              <w:pStyle w:val="TableParagraph"/>
              <w:rPr>
                <w:rFonts w:ascii="Times New Roman"/>
                <w:sz w:val="18"/>
              </w:rPr>
            </w:pPr>
          </w:p>
        </w:tc>
        <w:tc>
          <w:tcPr>
            <w:tcW w:w="94" w:type="dxa"/>
            <w:gridSpan w:val="2"/>
            <w:tcBorders>
              <w:top w:val="single" w:sz="18" w:space="0" w:color="000000"/>
              <w:right w:val="single" w:sz="8" w:space="0" w:color="000000"/>
            </w:tcBorders>
          </w:tcPr>
          <w:p>
            <w:pPr>
              <w:pStyle w:val="TableParagraph"/>
              <w:rPr>
                <w:rFonts w:ascii="Times New Roman"/>
                <w:sz w:val="18"/>
              </w:rPr>
            </w:pPr>
          </w:p>
        </w:tc>
        <w:tc>
          <w:tcPr>
            <w:tcW w:w="1296" w:type="dxa"/>
            <w:gridSpan w:val="2"/>
            <w:tcBorders>
              <w:top w:val="single" w:sz="18" w:space="0" w:color="000000"/>
              <w:left w:val="single" w:sz="8" w:space="0" w:color="000000"/>
            </w:tcBorders>
          </w:tcPr>
          <w:p>
            <w:pPr>
              <w:pStyle w:val="TableParagraph"/>
              <w:spacing w:before="94"/>
              <w:ind w:left="35"/>
              <w:rPr>
                <w:sz w:val="18"/>
              </w:rPr>
            </w:pPr>
            <w:r>
              <w:rPr>
                <w:spacing w:val="-2"/>
                <w:sz w:val="18"/>
              </w:rPr>
              <w:t>6.30075</w:t>
            </w:r>
          </w:p>
        </w:tc>
        <w:tc>
          <w:tcPr>
            <w:tcW w:w="343" w:type="dxa"/>
            <w:tcBorders>
              <w:top w:val="single" w:sz="18" w:space="0" w:color="000000"/>
            </w:tcBorders>
          </w:tcPr>
          <w:p>
            <w:pPr>
              <w:pStyle w:val="TableParagraph"/>
              <w:rPr>
                <w:rFonts w:ascii="Times New Roman"/>
                <w:sz w:val="18"/>
              </w:rPr>
            </w:pPr>
          </w:p>
        </w:tc>
        <w:tc>
          <w:tcPr>
            <w:tcW w:w="151" w:type="dxa"/>
            <w:gridSpan w:val="2"/>
            <w:tcBorders>
              <w:top w:val="single" w:sz="18" w:space="0" w:color="000000"/>
            </w:tcBorders>
          </w:tcPr>
          <w:p>
            <w:pPr>
              <w:pStyle w:val="TableParagraph"/>
              <w:rPr>
                <w:rFonts w:ascii="Times New Roman"/>
                <w:sz w:val="18"/>
              </w:rPr>
            </w:pPr>
          </w:p>
        </w:tc>
        <w:tc>
          <w:tcPr>
            <w:tcW w:w="238" w:type="dxa"/>
            <w:gridSpan w:val="2"/>
            <w:tcBorders>
              <w:top w:val="single" w:sz="18" w:space="0" w:color="000000"/>
              <w:right w:val="single" w:sz="8" w:space="0" w:color="000000"/>
            </w:tcBorders>
          </w:tcPr>
          <w:p>
            <w:pPr>
              <w:pStyle w:val="TableParagraph"/>
              <w:rPr>
                <w:rFonts w:ascii="Times New Roman"/>
                <w:sz w:val="18"/>
              </w:rPr>
            </w:pPr>
          </w:p>
        </w:tc>
        <w:tc>
          <w:tcPr>
            <w:tcW w:w="1248" w:type="dxa"/>
            <w:gridSpan w:val="2"/>
            <w:tcBorders>
              <w:top w:val="single" w:sz="18" w:space="0" w:color="000000"/>
              <w:left w:val="single" w:sz="8" w:space="0" w:color="000000"/>
            </w:tcBorders>
          </w:tcPr>
          <w:p>
            <w:pPr>
              <w:pStyle w:val="TableParagraph"/>
              <w:spacing w:before="94"/>
              <w:ind w:left="38"/>
              <w:rPr>
                <w:sz w:val="18"/>
              </w:rPr>
            </w:pPr>
            <w:r>
              <w:rPr>
                <w:spacing w:val="-2"/>
                <w:sz w:val="18"/>
              </w:rPr>
              <w:t>.87376</w:t>
            </w:r>
          </w:p>
        </w:tc>
        <w:tc>
          <w:tcPr>
            <w:tcW w:w="517" w:type="dxa"/>
            <w:tcBorders>
              <w:top w:val="single" w:sz="18" w:space="0" w:color="000000"/>
            </w:tcBorders>
          </w:tcPr>
          <w:p>
            <w:pPr>
              <w:pStyle w:val="TableParagraph"/>
              <w:rPr>
                <w:rFonts w:ascii="Times New Roman"/>
                <w:sz w:val="18"/>
              </w:rPr>
            </w:pPr>
          </w:p>
        </w:tc>
        <w:tc>
          <w:tcPr>
            <w:tcW w:w="120" w:type="dxa"/>
            <w:gridSpan w:val="2"/>
            <w:tcBorders>
              <w:top w:val="single" w:sz="18" w:space="0" w:color="000000"/>
            </w:tcBorders>
          </w:tcPr>
          <w:p>
            <w:pPr>
              <w:pStyle w:val="TableParagraph"/>
              <w:rPr>
                <w:rFonts w:ascii="Times New Roman"/>
                <w:sz w:val="18"/>
              </w:rPr>
            </w:pPr>
          </w:p>
        </w:tc>
        <w:tc>
          <w:tcPr>
            <w:tcW w:w="107" w:type="dxa"/>
            <w:gridSpan w:val="2"/>
            <w:tcBorders>
              <w:top w:val="single" w:sz="18" w:space="0" w:color="000000"/>
            </w:tcBorders>
          </w:tcPr>
          <w:p>
            <w:pPr>
              <w:pStyle w:val="TableParagraph"/>
              <w:rPr>
                <w:rFonts w:ascii="Times New Roman"/>
                <w:sz w:val="18"/>
              </w:rPr>
            </w:pPr>
          </w:p>
        </w:tc>
        <w:tc>
          <w:tcPr>
            <w:tcW w:w="220" w:type="dxa"/>
            <w:gridSpan w:val="2"/>
            <w:tcBorders>
              <w:top w:val="single" w:sz="18" w:space="0" w:color="000000"/>
              <w:right w:val="single" w:sz="18" w:space="0" w:color="000000"/>
            </w:tcBorders>
          </w:tcPr>
          <w:p>
            <w:pPr>
              <w:pStyle w:val="TableParagraph"/>
              <w:rPr>
                <w:rFonts w:ascii="Times New Roman"/>
                <w:sz w:val="18"/>
              </w:rPr>
            </w:pPr>
          </w:p>
        </w:tc>
      </w:tr>
      <w:tr>
        <w:trPr>
          <w:trHeight w:val="361" w:hRule="atLeast"/>
        </w:trPr>
        <w:tc>
          <w:tcPr>
            <w:tcW w:w="641" w:type="dxa"/>
            <w:tcBorders>
              <w:left w:val="single" w:sz="18" w:space="0" w:color="000000"/>
              <w:bottom w:val="single" w:sz="18" w:space="0" w:color="000000"/>
            </w:tcBorders>
          </w:tcPr>
          <w:p>
            <w:pPr>
              <w:pStyle w:val="TableParagraph"/>
              <w:rPr>
                <w:rFonts w:ascii="Times New Roman"/>
                <w:sz w:val="18"/>
              </w:rPr>
            </w:pPr>
          </w:p>
        </w:tc>
        <w:tc>
          <w:tcPr>
            <w:tcW w:w="1870" w:type="dxa"/>
            <w:tcBorders>
              <w:bottom w:val="single" w:sz="18" w:space="0" w:color="000000"/>
            </w:tcBorders>
          </w:tcPr>
          <w:p>
            <w:pPr>
              <w:pStyle w:val="TableParagraph"/>
              <w:spacing w:before="98"/>
              <w:ind w:left="441"/>
              <w:rPr>
                <w:sz w:val="18"/>
              </w:rPr>
            </w:pPr>
            <w:r>
              <w:rPr>
                <w:spacing w:val="-2"/>
                <w:sz w:val="18"/>
              </w:rPr>
              <w:t>STUDENTS</w:t>
            </w:r>
          </w:p>
        </w:tc>
        <w:tc>
          <w:tcPr>
            <w:tcW w:w="0" w:type="dxa"/>
            <w:tcBorders>
              <w:bottom w:val="single" w:sz="18" w:space="0" w:color="000000"/>
            </w:tcBorders>
          </w:tcPr>
          <w:p>
            <w:pPr>
              <w:pStyle w:val="TableParagraph"/>
              <w:rPr>
                <w:rFonts w:ascii="Times New Roman"/>
                <w:sz w:val="18"/>
              </w:rPr>
            </w:pPr>
          </w:p>
        </w:tc>
        <w:tc>
          <w:tcPr>
            <w:tcW w:w="58" w:type="dxa"/>
            <w:gridSpan w:val="2"/>
            <w:tcBorders>
              <w:bottom w:val="single" w:sz="18" w:space="0" w:color="000000"/>
            </w:tcBorders>
          </w:tcPr>
          <w:p>
            <w:pPr>
              <w:pStyle w:val="TableParagraph"/>
              <w:rPr>
                <w:rFonts w:ascii="Times New Roman"/>
                <w:sz w:val="18"/>
              </w:rPr>
            </w:pPr>
          </w:p>
        </w:tc>
        <w:tc>
          <w:tcPr>
            <w:tcW w:w="116" w:type="dxa"/>
            <w:gridSpan w:val="2"/>
            <w:tcBorders>
              <w:bottom w:val="single" w:sz="18" w:space="0" w:color="000000"/>
            </w:tcBorders>
          </w:tcPr>
          <w:p>
            <w:pPr>
              <w:pStyle w:val="TableParagraph"/>
              <w:rPr>
                <w:rFonts w:ascii="Times New Roman"/>
                <w:sz w:val="18"/>
              </w:rPr>
            </w:pPr>
          </w:p>
        </w:tc>
        <w:tc>
          <w:tcPr>
            <w:tcW w:w="92" w:type="dxa"/>
            <w:gridSpan w:val="2"/>
            <w:tcBorders>
              <w:bottom w:val="single" w:sz="18" w:space="0" w:color="000000"/>
            </w:tcBorders>
          </w:tcPr>
          <w:p>
            <w:pPr>
              <w:pStyle w:val="TableParagraph"/>
              <w:rPr>
                <w:rFonts w:ascii="Times New Roman"/>
                <w:sz w:val="18"/>
              </w:rPr>
            </w:pPr>
          </w:p>
        </w:tc>
        <w:tc>
          <w:tcPr>
            <w:tcW w:w="168" w:type="dxa"/>
            <w:gridSpan w:val="2"/>
            <w:tcBorders>
              <w:bottom w:val="single" w:sz="18" w:space="0" w:color="000000"/>
            </w:tcBorders>
          </w:tcPr>
          <w:p>
            <w:pPr>
              <w:pStyle w:val="TableParagraph"/>
              <w:rPr>
                <w:rFonts w:ascii="Times New Roman"/>
                <w:sz w:val="18"/>
              </w:rPr>
            </w:pPr>
          </w:p>
        </w:tc>
        <w:tc>
          <w:tcPr>
            <w:tcW w:w="89" w:type="dxa"/>
            <w:gridSpan w:val="2"/>
            <w:tcBorders>
              <w:bottom w:val="single" w:sz="18" w:space="0" w:color="000000"/>
              <w:right w:val="single" w:sz="18" w:space="0" w:color="000000"/>
            </w:tcBorders>
          </w:tcPr>
          <w:p>
            <w:pPr>
              <w:pStyle w:val="TableParagraph"/>
              <w:rPr>
                <w:rFonts w:ascii="Times New Roman"/>
                <w:sz w:val="18"/>
              </w:rPr>
            </w:pPr>
          </w:p>
        </w:tc>
        <w:tc>
          <w:tcPr>
            <w:tcW w:w="855" w:type="dxa"/>
            <w:gridSpan w:val="2"/>
            <w:tcBorders>
              <w:left w:val="single" w:sz="18" w:space="0" w:color="000000"/>
              <w:bottom w:val="single" w:sz="18" w:space="0" w:color="000000"/>
            </w:tcBorders>
          </w:tcPr>
          <w:p>
            <w:pPr>
              <w:pStyle w:val="TableParagraph"/>
              <w:spacing w:before="98"/>
              <w:ind w:left="25"/>
              <w:rPr>
                <w:sz w:val="18"/>
              </w:rPr>
            </w:pPr>
            <w:r>
              <w:rPr>
                <w:spacing w:val="-5"/>
                <w:sz w:val="18"/>
              </w:rPr>
              <w:t>250</w:t>
            </w:r>
          </w:p>
        </w:tc>
        <w:tc>
          <w:tcPr>
            <w:tcW w:w="94" w:type="dxa"/>
            <w:tcBorders>
              <w:bottom w:val="single" w:sz="18" w:space="0" w:color="000000"/>
            </w:tcBorders>
          </w:tcPr>
          <w:p>
            <w:pPr>
              <w:pStyle w:val="TableParagraph"/>
              <w:rPr>
                <w:rFonts w:ascii="Times New Roman"/>
                <w:sz w:val="18"/>
              </w:rPr>
            </w:pPr>
          </w:p>
        </w:tc>
        <w:tc>
          <w:tcPr>
            <w:tcW w:w="106" w:type="dxa"/>
            <w:gridSpan w:val="2"/>
            <w:tcBorders>
              <w:bottom w:val="single" w:sz="18" w:space="0" w:color="000000"/>
            </w:tcBorders>
          </w:tcPr>
          <w:p>
            <w:pPr>
              <w:pStyle w:val="TableParagraph"/>
              <w:rPr>
                <w:rFonts w:ascii="Times New Roman"/>
                <w:sz w:val="18"/>
              </w:rPr>
            </w:pPr>
          </w:p>
        </w:tc>
        <w:tc>
          <w:tcPr>
            <w:tcW w:w="70" w:type="dxa"/>
            <w:gridSpan w:val="2"/>
            <w:tcBorders>
              <w:bottom w:val="single" w:sz="18" w:space="0" w:color="000000"/>
            </w:tcBorders>
          </w:tcPr>
          <w:p>
            <w:pPr>
              <w:pStyle w:val="TableParagraph"/>
              <w:rPr>
                <w:rFonts w:ascii="Times New Roman"/>
                <w:sz w:val="18"/>
              </w:rPr>
            </w:pPr>
          </w:p>
        </w:tc>
        <w:tc>
          <w:tcPr>
            <w:tcW w:w="180" w:type="dxa"/>
            <w:gridSpan w:val="2"/>
            <w:tcBorders>
              <w:bottom w:val="single" w:sz="18" w:space="0" w:color="000000"/>
            </w:tcBorders>
          </w:tcPr>
          <w:p>
            <w:pPr>
              <w:pStyle w:val="TableParagraph"/>
              <w:rPr>
                <w:rFonts w:ascii="Times New Roman"/>
                <w:sz w:val="18"/>
              </w:rPr>
            </w:pPr>
          </w:p>
        </w:tc>
        <w:tc>
          <w:tcPr>
            <w:tcW w:w="134" w:type="dxa"/>
            <w:gridSpan w:val="2"/>
            <w:tcBorders>
              <w:bottom w:val="single" w:sz="18" w:space="0" w:color="000000"/>
              <w:right w:val="single" w:sz="8" w:space="0" w:color="000000"/>
            </w:tcBorders>
          </w:tcPr>
          <w:p>
            <w:pPr>
              <w:pStyle w:val="TableParagraph"/>
              <w:rPr>
                <w:rFonts w:ascii="Times New Roman"/>
                <w:sz w:val="18"/>
              </w:rPr>
            </w:pPr>
          </w:p>
        </w:tc>
        <w:tc>
          <w:tcPr>
            <w:tcW w:w="789" w:type="dxa"/>
            <w:gridSpan w:val="2"/>
            <w:tcBorders>
              <w:left w:val="single" w:sz="8" w:space="0" w:color="000000"/>
              <w:bottom w:val="single" w:sz="18" w:space="0" w:color="000000"/>
            </w:tcBorders>
          </w:tcPr>
          <w:p>
            <w:pPr>
              <w:pStyle w:val="TableParagraph"/>
              <w:spacing w:before="98"/>
              <w:ind w:right="51"/>
              <w:jc w:val="center"/>
              <w:rPr>
                <w:sz w:val="18"/>
              </w:rPr>
            </w:pPr>
            <w:r>
              <w:rPr>
                <w:spacing w:val="-2"/>
                <w:sz w:val="18"/>
              </w:rPr>
              <w:t>48.2880</w:t>
            </w:r>
          </w:p>
        </w:tc>
        <w:tc>
          <w:tcPr>
            <w:tcW w:w="197" w:type="dxa"/>
            <w:tcBorders>
              <w:bottom w:val="single" w:sz="18" w:space="0" w:color="000000"/>
            </w:tcBorders>
          </w:tcPr>
          <w:p>
            <w:pPr>
              <w:pStyle w:val="TableParagraph"/>
              <w:rPr>
                <w:rFonts w:ascii="Times New Roman"/>
                <w:sz w:val="18"/>
              </w:rPr>
            </w:pPr>
          </w:p>
        </w:tc>
        <w:tc>
          <w:tcPr>
            <w:tcW w:w="168" w:type="dxa"/>
            <w:gridSpan w:val="2"/>
            <w:tcBorders>
              <w:bottom w:val="single" w:sz="18" w:space="0" w:color="000000"/>
            </w:tcBorders>
          </w:tcPr>
          <w:p>
            <w:pPr>
              <w:pStyle w:val="TableParagraph"/>
              <w:rPr>
                <w:rFonts w:ascii="Times New Roman"/>
                <w:sz w:val="18"/>
              </w:rPr>
            </w:pPr>
          </w:p>
        </w:tc>
        <w:tc>
          <w:tcPr>
            <w:tcW w:w="103" w:type="dxa"/>
            <w:gridSpan w:val="2"/>
            <w:tcBorders>
              <w:bottom w:val="single" w:sz="18" w:space="0" w:color="000000"/>
            </w:tcBorders>
          </w:tcPr>
          <w:p>
            <w:pPr>
              <w:pStyle w:val="TableParagraph"/>
              <w:rPr>
                <w:rFonts w:ascii="Times New Roman"/>
                <w:sz w:val="18"/>
              </w:rPr>
            </w:pPr>
          </w:p>
        </w:tc>
        <w:tc>
          <w:tcPr>
            <w:tcW w:w="84" w:type="dxa"/>
            <w:gridSpan w:val="2"/>
            <w:tcBorders>
              <w:bottom w:val="single" w:sz="18" w:space="0" w:color="000000"/>
            </w:tcBorders>
          </w:tcPr>
          <w:p>
            <w:pPr>
              <w:pStyle w:val="TableParagraph"/>
              <w:rPr>
                <w:rFonts w:ascii="Times New Roman"/>
                <w:sz w:val="18"/>
              </w:rPr>
            </w:pPr>
          </w:p>
        </w:tc>
        <w:tc>
          <w:tcPr>
            <w:tcW w:w="94" w:type="dxa"/>
            <w:gridSpan w:val="2"/>
            <w:tcBorders>
              <w:bottom w:val="single" w:sz="18" w:space="0" w:color="000000"/>
              <w:right w:val="single" w:sz="8" w:space="0" w:color="000000"/>
            </w:tcBorders>
          </w:tcPr>
          <w:p>
            <w:pPr>
              <w:pStyle w:val="TableParagraph"/>
              <w:rPr>
                <w:rFonts w:ascii="Times New Roman"/>
                <w:sz w:val="18"/>
              </w:rPr>
            </w:pPr>
          </w:p>
        </w:tc>
        <w:tc>
          <w:tcPr>
            <w:tcW w:w="1296" w:type="dxa"/>
            <w:gridSpan w:val="2"/>
            <w:tcBorders>
              <w:left w:val="single" w:sz="8" w:space="0" w:color="000000"/>
              <w:bottom w:val="single" w:sz="18" w:space="0" w:color="000000"/>
            </w:tcBorders>
          </w:tcPr>
          <w:p>
            <w:pPr>
              <w:pStyle w:val="TableParagraph"/>
              <w:spacing w:before="98"/>
              <w:ind w:left="35"/>
              <w:rPr>
                <w:sz w:val="18"/>
              </w:rPr>
            </w:pPr>
            <w:r>
              <w:rPr>
                <w:spacing w:val="-2"/>
                <w:sz w:val="18"/>
              </w:rPr>
              <w:t>4.99126</w:t>
            </w:r>
          </w:p>
        </w:tc>
        <w:tc>
          <w:tcPr>
            <w:tcW w:w="343" w:type="dxa"/>
            <w:tcBorders>
              <w:bottom w:val="single" w:sz="18" w:space="0" w:color="000000"/>
            </w:tcBorders>
          </w:tcPr>
          <w:p>
            <w:pPr>
              <w:pStyle w:val="TableParagraph"/>
              <w:rPr>
                <w:rFonts w:ascii="Times New Roman"/>
                <w:sz w:val="18"/>
              </w:rPr>
            </w:pPr>
          </w:p>
        </w:tc>
        <w:tc>
          <w:tcPr>
            <w:tcW w:w="151" w:type="dxa"/>
            <w:gridSpan w:val="2"/>
            <w:tcBorders>
              <w:bottom w:val="single" w:sz="18" w:space="0" w:color="000000"/>
            </w:tcBorders>
          </w:tcPr>
          <w:p>
            <w:pPr>
              <w:pStyle w:val="TableParagraph"/>
              <w:rPr>
                <w:rFonts w:ascii="Times New Roman"/>
                <w:sz w:val="18"/>
              </w:rPr>
            </w:pPr>
          </w:p>
        </w:tc>
        <w:tc>
          <w:tcPr>
            <w:tcW w:w="238" w:type="dxa"/>
            <w:gridSpan w:val="2"/>
            <w:tcBorders>
              <w:bottom w:val="single" w:sz="18" w:space="0" w:color="000000"/>
              <w:right w:val="single" w:sz="8" w:space="0" w:color="000000"/>
            </w:tcBorders>
          </w:tcPr>
          <w:p>
            <w:pPr>
              <w:pStyle w:val="TableParagraph"/>
              <w:rPr>
                <w:rFonts w:ascii="Times New Roman"/>
                <w:sz w:val="18"/>
              </w:rPr>
            </w:pPr>
          </w:p>
        </w:tc>
        <w:tc>
          <w:tcPr>
            <w:tcW w:w="1248" w:type="dxa"/>
            <w:gridSpan w:val="2"/>
            <w:tcBorders>
              <w:left w:val="single" w:sz="8" w:space="0" w:color="000000"/>
              <w:bottom w:val="single" w:sz="18" w:space="0" w:color="000000"/>
            </w:tcBorders>
          </w:tcPr>
          <w:p>
            <w:pPr>
              <w:pStyle w:val="TableParagraph"/>
              <w:spacing w:before="98"/>
              <w:ind w:left="38"/>
              <w:rPr>
                <w:sz w:val="18"/>
              </w:rPr>
            </w:pPr>
            <w:r>
              <w:rPr>
                <w:spacing w:val="-2"/>
                <w:sz w:val="18"/>
              </w:rPr>
              <w:t>.31568</w:t>
            </w:r>
          </w:p>
        </w:tc>
        <w:tc>
          <w:tcPr>
            <w:tcW w:w="517" w:type="dxa"/>
            <w:tcBorders>
              <w:bottom w:val="single" w:sz="18" w:space="0" w:color="000000"/>
            </w:tcBorders>
          </w:tcPr>
          <w:p>
            <w:pPr>
              <w:pStyle w:val="TableParagraph"/>
              <w:rPr>
                <w:rFonts w:ascii="Times New Roman"/>
                <w:sz w:val="18"/>
              </w:rPr>
            </w:pPr>
          </w:p>
        </w:tc>
        <w:tc>
          <w:tcPr>
            <w:tcW w:w="120" w:type="dxa"/>
            <w:gridSpan w:val="2"/>
            <w:tcBorders>
              <w:bottom w:val="single" w:sz="18" w:space="0" w:color="000000"/>
            </w:tcBorders>
          </w:tcPr>
          <w:p>
            <w:pPr>
              <w:pStyle w:val="TableParagraph"/>
              <w:rPr>
                <w:rFonts w:ascii="Times New Roman"/>
                <w:sz w:val="18"/>
              </w:rPr>
            </w:pPr>
          </w:p>
        </w:tc>
        <w:tc>
          <w:tcPr>
            <w:tcW w:w="107" w:type="dxa"/>
            <w:gridSpan w:val="2"/>
            <w:tcBorders>
              <w:bottom w:val="single" w:sz="18" w:space="0" w:color="000000"/>
            </w:tcBorders>
          </w:tcPr>
          <w:p>
            <w:pPr>
              <w:pStyle w:val="TableParagraph"/>
              <w:rPr>
                <w:rFonts w:ascii="Times New Roman"/>
                <w:sz w:val="18"/>
              </w:rPr>
            </w:pPr>
          </w:p>
        </w:tc>
        <w:tc>
          <w:tcPr>
            <w:tcW w:w="220" w:type="dxa"/>
            <w:gridSpan w:val="2"/>
            <w:tcBorders>
              <w:bottom w:val="single" w:sz="18" w:space="0" w:color="000000"/>
              <w:right w:val="single" w:sz="18" w:space="0" w:color="000000"/>
            </w:tcBorders>
          </w:tcPr>
          <w:p>
            <w:pPr>
              <w:pStyle w:val="TableParagraph"/>
              <w:rPr>
                <w:rFonts w:ascii="Times New Roman"/>
                <w:sz w:val="18"/>
              </w:rPr>
            </w:pPr>
          </w:p>
        </w:tc>
      </w:tr>
      <w:tr>
        <w:trPr>
          <w:trHeight w:val="355" w:hRule="atLeast"/>
        </w:trPr>
        <w:tc>
          <w:tcPr>
            <w:tcW w:w="10153" w:type="dxa"/>
            <w:gridSpan w:val="51"/>
            <w:tcBorders>
              <w:top w:val="single" w:sz="18" w:space="0" w:color="000000"/>
              <w:bottom w:val="single" w:sz="18" w:space="0" w:color="000000"/>
            </w:tcBorders>
          </w:tcPr>
          <w:p>
            <w:pPr>
              <w:pStyle w:val="TableParagraph"/>
              <w:spacing w:before="39"/>
              <w:ind w:left="47"/>
              <w:rPr>
                <w:rFonts w:ascii="Arial"/>
                <w:b/>
                <w:sz w:val="18"/>
              </w:rPr>
            </w:pPr>
            <w:r>
              <w:rPr>
                <w:rFonts w:ascii="Arial"/>
                <w:b/>
                <w:sz w:val="18"/>
              </w:rPr>
              <w:t>Group</w:t>
            </w:r>
            <w:r>
              <w:rPr>
                <w:rFonts w:ascii="Arial"/>
                <w:b/>
                <w:spacing w:val="-1"/>
                <w:sz w:val="18"/>
              </w:rPr>
              <w:t> </w:t>
            </w:r>
            <w:r>
              <w:rPr>
                <w:rFonts w:ascii="Arial"/>
                <w:b/>
                <w:spacing w:val="-2"/>
                <w:sz w:val="18"/>
              </w:rPr>
              <w:t>Statistics</w:t>
            </w:r>
          </w:p>
        </w:tc>
      </w:tr>
      <w:tr>
        <w:trPr>
          <w:trHeight w:val="389" w:hRule="atLeast"/>
        </w:trPr>
        <w:tc>
          <w:tcPr>
            <w:tcW w:w="2782" w:type="dxa"/>
            <w:gridSpan w:val="9"/>
            <w:tcBorders>
              <w:top w:val="single" w:sz="18" w:space="0" w:color="000000"/>
              <w:left w:val="single" w:sz="18" w:space="0" w:color="000000"/>
              <w:bottom w:val="single" w:sz="18" w:space="0" w:color="000000"/>
              <w:right w:val="single" w:sz="18" w:space="0" w:color="000000"/>
            </w:tcBorders>
          </w:tcPr>
          <w:p>
            <w:pPr>
              <w:pStyle w:val="TableParagraph"/>
              <w:spacing w:before="126"/>
              <w:ind w:left="52"/>
              <w:jc w:val="center"/>
              <w:rPr>
                <w:sz w:val="18"/>
              </w:rPr>
            </w:pPr>
            <w:r>
              <w:rPr>
                <w:spacing w:val="-2"/>
                <w:sz w:val="18"/>
              </w:rPr>
              <w:t>OINST</w:t>
            </w:r>
          </w:p>
        </w:tc>
        <w:tc>
          <w:tcPr>
            <w:tcW w:w="1562" w:type="dxa"/>
            <w:gridSpan w:val="13"/>
            <w:tcBorders>
              <w:top w:val="single" w:sz="18" w:space="0" w:color="000000"/>
              <w:left w:val="single" w:sz="18" w:space="0" w:color="000000"/>
              <w:bottom w:val="single" w:sz="18" w:space="0" w:color="000000"/>
              <w:right w:val="single" w:sz="8" w:space="0" w:color="000000"/>
            </w:tcBorders>
          </w:tcPr>
          <w:p>
            <w:pPr>
              <w:pStyle w:val="TableParagraph"/>
              <w:spacing w:before="126"/>
              <w:ind w:left="23"/>
              <w:rPr>
                <w:sz w:val="18"/>
              </w:rPr>
            </w:pPr>
            <w:r>
              <w:rPr>
                <w:spacing w:val="-10"/>
                <w:sz w:val="18"/>
              </w:rPr>
              <w:t>N</w:t>
            </w:r>
          </w:p>
        </w:tc>
        <w:tc>
          <w:tcPr>
            <w:tcW w:w="1475" w:type="dxa"/>
            <w:gridSpan w:val="11"/>
            <w:tcBorders>
              <w:top w:val="single" w:sz="18" w:space="0" w:color="000000"/>
              <w:left w:val="single" w:sz="8" w:space="0" w:color="000000"/>
              <w:bottom w:val="single" w:sz="18" w:space="0" w:color="000000"/>
              <w:right w:val="single" w:sz="8" w:space="0" w:color="000000"/>
            </w:tcBorders>
          </w:tcPr>
          <w:p>
            <w:pPr>
              <w:pStyle w:val="TableParagraph"/>
              <w:spacing w:before="126"/>
              <w:ind w:left="-5"/>
              <w:rPr>
                <w:sz w:val="18"/>
              </w:rPr>
            </w:pPr>
            <w:r>
              <w:rPr>
                <w:spacing w:val="-4"/>
                <w:sz w:val="18"/>
              </w:rPr>
              <w:t>Mean</w:t>
            </w:r>
          </w:p>
        </w:tc>
        <w:tc>
          <w:tcPr>
            <w:tcW w:w="2122" w:type="dxa"/>
            <w:gridSpan w:val="9"/>
            <w:tcBorders>
              <w:top w:val="single" w:sz="18" w:space="0" w:color="000000"/>
              <w:left w:val="single" w:sz="8" w:space="0" w:color="000000"/>
              <w:bottom w:val="single" w:sz="18" w:space="0" w:color="000000"/>
              <w:right w:val="single" w:sz="8" w:space="0" w:color="000000"/>
            </w:tcBorders>
          </w:tcPr>
          <w:p>
            <w:pPr>
              <w:pStyle w:val="TableParagraph"/>
              <w:spacing w:before="126"/>
              <w:ind w:left="38"/>
              <w:rPr>
                <w:sz w:val="18"/>
              </w:rPr>
            </w:pPr>
            <w:r>
              <w:rPr>
                <w:sz w:val="18"/>
              </w:rPr>
              <w:t>Std. </w:t>
            </w:r>
            <w:r>
              <w:rPr>
                <w:spacing w:val="-2"/>
                <w:sz w:val="18"/>
              </w:rPr>
              <w:t>Deviation</w:t>
            </w:r>
          </w:p>
        </w:tc>
        <w:tc>
          <w:tcPr>
            <w:tcW w:w="2212" w:type="dxa"/>
            <w:gridSpan w:val="9"/>
            <w:tcBorders>
              <w:top w:val="single" w:sz="18" w:space="0" w:color="000000"/>
              <w:left w:val="single" w:sz="8" w:space="0" w:color="000000"/>
              <w:bottom w:val="single" w:sz="18" w:space="0" w:color="000000"/>
              <w:right w:val="single" w:sz="18" w:space="0" w:color="000000"/>
            </w:tcBorders>
          </w:tcPr>
          <w:p>
            <w:pPr>
              <w:pStyle w:val="TableParagraph"/>
              <w:spacing w:before="126"/>
              <w:ind w:left="62"/>
              <w:rPr>
                <w:sz w:val="18"/>
              </w:rPr>
            </w:pPr>
            <w:r>
              <w:rPr>
                <w:sz w:val="18"/>
              </w:rPr>
              <w:t>Std.</w:t>
            </w:r>
            <w:r>
              <w:rPr>
                <w:spacing w:val="-3"/>
                <w:sz w:val="18"/>
              </w:rPr>
              <w:t> </w:t>
            </w:r>
            <w:r>
              <w:rPr>
                <w:sz w:val="18"/>
              </w:rPr>
              <w:t>Error </w:t>
            </w:r>
            <w:r>
              <w:rPr>
                <w:spacing w:val="-4"/>
                <w:sz w:val="18"/>
              </w:rPr>
              <w:t>Mean</w:t>
            </w:r>
          </w:p>
        </w:tc>
      </w:tr>
      <w:tr>
        <w:trPr>
          <w:trHeight w:val="384" w:hRule="atLeast"/>
        </w:trPr>
        <w:tc>
          <w:tcPr>
            <w:tcW w:w="641" w:type="dxa"/>
            <w:tcBorders>
              <w:top w:val="single" w:sz="18" w:space="0" w:color="000000"/>
              <w:left w:val="single" w:sz="18" w:space="0" w:color="000000"/>
            </w:tcBorders>
          </w:tcPr>
          <w:p>
            <w:pPr>
              <w:pStyle w:val="TableParagraph"/>
              <w:spacing w:before="30"/>
              <w:ind w:left="25"/>
              <w:rPr>
                <w:sz w:val="18"/>
              </w:rPr>
            </w:pPr>
            <w:r>
              <w:rPr>
                <w:spacing w:val="-5"/>
                <w:sz w:val="18"/>
              </w:rPr>
              <w:t>H9</w:t>
            </w:r>
          </w:p>
        </w:tc>
        <w:tc>
          <w:tcPr>
            <w:tcW w:w="1870" w:type="dxa"/>
            <w:tcBorders>
              <w:top w:val="single" w:sz="18" w:space="0" w:color="000000"/>
            </w:tcBorders>
          </w:tcPr>
          <w:p>
            <w:pPr>
              <w:pStyle w:val="TableParagraph"/>
              <w:spacing w:before="30"/>
              <w:ind w:left="501"/>
              <w:rPr>
                <w:sz w:val="18"/>
              </w:rPr>
            </w:pPr>
            <w:r>
              <w:rPr>
                <w:spacing w:val="-2"/>
                <w:sz w:val="18"/>
              </w:rPr>
              <w:t>FEDERAL</w:t>
            </w:r>
          </w:p>
        </w:tc>
        <w:tc>
          <w:tcPr>
            <w:tcW w:w="0" w:type="dxa"/>
            <w:tcBorders>
              <w:top w:val="single" w:sz="18" w:space="0" w:color="000000"/>
            </w:tcBorders>
          </w:tcPr>
          <w:p>
            <w:pPr>
              <w:pStyle w:val="TableParagraph"/>
              <w:rPr>
                <w:rFonts w:ascii="Times New Roman"/>
                <w:sz w:val="18"/>
              </w:rPr>
            </w:pPr>
          </w:p>
        </w:tc>
        <w:tc>
          <w:tcPr>
            <w:tcW w:w="58" w:type="dxa"/>
            <w:gridSpan w:val="2"/>
            <w:tcBorders>
              <w:top w:val="single" w:sz="18" w:space="0" w:color="000000"/>
            </w:tcBorders>
          </w:tcPr>
          <w:p>
            <w:pPr>
              <w:pStyle w:val="TableParagraph"/>
              <w:rPr>
                <w:rFonts w:ascii="Times New Roman"/>
                <w:sz w:val="18"/>
              </w:rPr>
            </w:pPr>
          </w:p>
        </w:tc>
        <w:tc>
          <w:tcPr>
            <w:tcW w:w="116" w:type="dxa"/>
            <w:gridSpan w:val="2"/>
            <w:tcBorders>
              <w:top w:val="single" w:sz="18" w:space="0" w:color="000000"/>
            </w:tcBorders>
          </w:tcPr>
          <w:p>
            <w:pPr>
              <w:pStyle w:val="TableParagraph"/>
              <w:rPr>
                <w:rFonts w:ascii="Times New Roman"/>
                <w:sz w:val="18"/>
              </w:rPr>
            </w:pPr>
          </w:p>
        </w:tc>
        <w:tc>
          <w:tcPr>
            <w:tcW w:w="92" w:type="dxa"/>
            <w:gridSpan w:val="2"/>
            <w:tcBorders>
              <w:top w:val="single" w:sz="18" w:space="0" w:color="000000"/>
              <w:right w:val="single" w:sz="18" w:space="0" w:color="000000"/>
            </w:tcBorders>
          </w:tcPr>
          <w:p>
            <w:pPr>
              <w:pStyle w:val="TableParagraph"/>
              <w:rPr>
                <w:rFonts w:ascii="Times New Roman"/>
                <w:sz w:val="18"/>
              </w:rPr>
            </w:pPr>
          </w:p>
        </w:tc>
        <w:tc>
          <w:tcPr>
            <w:tcW w:w="257" w:type="dxa"/>
            <w:gridSpan w:val="4"/>
            <w:tcBorders>
              <w:top w:val="single" w:sz="18" w:space="0" w:color="000000"/>
              <w:left w:val="single" w:sz="18" w:space="0" w:color="000000"/>
            </w:tcBorders>
          </w:tcPr>
          <w:p>
            <w:pPr>
              <w:pStyle w:val="TableParagraph"/>
              <w:spacing w:before="85"/>
              <w:ind w:left="23"/>
              <w:rPr>
                <w:sz w:val="18"/>
              </w:rPr>
            </w:pPr>
            <w:r>
              <w:rPr>
                <w:spacing w:val="-5"/>
                <w:sz w:val="18"/>
              </w:rPr>
              <w:t>60</w:t>
            </w:r>
          </w:p>
        </w:tc>
        <w:tc>
          <w:tcPr>
            <w:tcW w:w="855" w:type="dxa"/>
            <w:gridSpan w:val="2"/>
            <w:tcBorders>
              <w:top w:val="single" w:sz="18" w:space="0" w:color="000000"/>
            </w:tcBorders>
          </w:tcPr>
          <w:p>
            <w:pPr>
              <w:pStyle w:val="TableParagraph"/>
              <w:rPr>
                <w:rFonts w:ascii="Times New Roman"/>
                <w:sz w:val="18"/>
              </w:rPr>
            </w:pPr>
          </w:p>
        </w:tc>
        <w:tc>
          <w:tcPr>
            <w:tcW w:w="94" w:type="dxa"/>
            <w:tcBorders>
              <w:top w:val="single" w:sz="18" w:space="0" w:color="000000"/>
            </w:tcBorders>
          </w:tcPr>
          <w:p>
            <w:pPr>
              <w:pStyle w:val="TableParagraph"/>
              <w:rPr>
                <w:rFonts w:ascii="Times New Roman"/>
                <w:sz w:val="18"/>
              </w:rPr>
            </w:pPr>
          </w:p>
        </w:tc>
        <w:tc>
          <w:tcPr>
            <w:tcW w:w="106" w:type="dxa"/>
            <w:gridSpan w:val="2"/>
            <w:tcBorders>
              <w:top w:val="single" w:sz="18" w:space="0" w:color="000000"/>
            </w:tcBorders>
          </w:tcPr>
          <w:p>
            <w:pPr>
              <w:pStyle w:val="TableParagraph"/>
              <w:rPr>
                <w:rFonts w:ascii="Times New Roman"/>
                <w:sz w:val="18"/>
              </w:rPr>
            </w:pPr>
          </w:p>
        </w:tc>
        <w:tc>
          <w:tcPr>
            <w:tcW w:w="70" w:type="dxa"/>
            <w:gridSpan w:val="2"/>
            <w:tcBorders>
              <w:top w:val="single" w:sz="18" w:space="0" w:color="000000"/>
            </w:tcBorders>
          </w:tcPr>
          <w:p>
            <w:pPr>
              <w:pStyle w:val="TableParagraph"/>
              <w:rPr>
                <w:rFonts w:ascii="Times New Roman"/>
                <w:sz w:val="18"/>
              </w:rPr>
            </w:pPr>
          </w:p>
        </w:tc>
        <w:tc>
          <w:tcPr>
            <w:tcW w:w="180" w:type="dxa"/>
            <w:gridSpan w:val="2"/>
            <w:tcBorders>
              <w:top w:val="single" w:sz="18" w:space="0" w:color="000000"/>
              <w:right w:val="single" w:sz="8" w:space="0" w:color="000000"/>
            </w:tcBorders>
          </w:tcPr>
          <w:p>
            <w:pPr>
              <w:pStyle w:val="TableParagraph"/>
              <w:rPr>
                <w:rFonts w:ascii="Times New Roman"/>
                <w:sz w:val="18"/>
              </w:rPr>
            </w:pPr>
          </w:p>
        </w:tc>
        <w:tc>
          <w:tcPr>
            <w:tcW w:w="923" w:type="dxa"/>
            <w:gridSpan w:val="4"/>
            <w:tcBorders>
              <w:top w:val="single" w:sz="18" w:space="0" w:color="000000"/>
              <w:left w:val="single" w:sz="8" w:space="0" w:color="000000"/>
            </w:tcBorders>
          </w:tcPr>
          <w:p>
            <w:pPr>
              <w:pStyle w:val="TableParagraph"/>
              <w:spacing w:before="85"/>
              <w:ind w:left="-5"/>
              <w:rPr>
                <w:sz w:val="18"/>
              </w:rPr>
            </w:pPr>
            <w:r>
              <w:rPr>
                <w:spacing w:val="-2"/>
                <w:sz w:val="18"/>
              </w:rPr>
              <w:t>48.2000</w:t>
            </w:r>
          </w:p>
        </w:tc>
        <w:tc>
          <w:tcPr>
            <w:tcW w:w="197" w:type="dxa"/>
            <w:tcBorders>
              <w:top w:val="single" w:sz="18" w:space="0" w:color="000000"/>
            </w:tcBorders>
          </w:tcPr>
          <w:p>
            <w:pPr>
              <w:pStyle w:val="TableParagraph"/>
              <w:rPr>
                <w:rFonts w:ascii="Times New Roman"/>
                <w:sz w:val="18"/>
              </w:rPr>
            </w:pPr>
          </w:p>
        </w:tc>
        <w:tc>
          <w:tcPr>
            <w:tcW w:w="168" w:type="dxa"/>
            <w:gridSpan w:val="2"/>
            <w:tcBorders>
              <w:top w:val="single" w:sz="18" w:space="0" w:color="000000"/>
            </w:tcBorders>
          </w:tcPr>
          <w:p>
            <w:pPr>
              <w:pStyle w:val="TableParagraph"/>
              <w:rPr>
                <w:rFonts w:ascii="Times New Roman"/>
                <w:sz w:val="18"/>
              </w:rPr>
            </w:pPr>
          </w:p>
        </w:tc>
        <w:tc>
          <w:tcPr>
            <w:tcW w:w="103" w:type="dxa"/>
            <w:gridSpan w:val="2"/>
            <w:tcBorders>
              <w:top w:val="single" w:sz="18" w:space="0" w:color="000000"/>
            </w:tcBorders>
          </w:tcPr>
          <w:p>
            <w:pPr>
              <w:pStyle w:val="TableParagraph"/>
              <w:rPr>
                <w:rFonts w:ascii="Times New Roman"/>
                <w:sz w:val="18"/>
              </w:rPr>
            </w:pPr>
          </w:p>
        </w:tc>
        <w:tc>
          <w:tcPr>
            <w:tcW w:w="84" w:type="dxa"/>
            <w:gridSpan w:val="2"/>
            <w:tcBorders>
              <w:top w:val="single" w:sz="18" w:space="0" w:color="000000"/>
              <w:right w:val="single" w:sz="8" w:space="0" w:color="000000"/>
            </w:tcBorders>
          </w:tcPr>
          <w:p>
            <w:pPr>
              <w:pStyle w:val="TableParagraph"/>
              <w:rPr>
                <w:rFonts w:ascii="Times New Roman"/>
                <w:sz w:val="18"/>
              </w:rPr>
            </w:pPr>
          </w:p>
        </w:tc>
        <w:tc>
          <w:tcPr>
            <w:tcW w:w="1390" w:type="dxa"/>
            <w:gridSpan w:val="4"/>
            <w:tcBorders>
              <w:top w:val="single" w:sz="18" w:space="0" w:color="000000"/>
              <w:left w:val="single" w:sz="8" w:space="0" w:color="000000"/>
            </w:tcBorders>
          </w:tcPr>
          <w:p>
            <w:pPr>
              <w:pStyle w:val="TableParagraph"/>
              <w:spacing w:before="85"/>
              <w:ind w:left="38"/>
              <w:rPr>
                <w:sz w:val="18"/>
              </w:rPr>
            </w:pPr>
            <w:r>
              <w:rPr>
                <w:spacing w:val="-2"/>
                <w:sz w:val="18"/>
              </w:rPr>
              <w:t>5.28445</w:t>
            </w:r>
          </w:p>
        </w:tc>
        <w:tc>
          <w:tcPr>
            <w:tcW w:w="343" w:type="dxa"/>
            <w:tcBorders>
              <w:top w:val="single" w:sz="18" w:space="0" w:color="000000"/>
            </w:tcBorders>
          </w:tcPr>
          <w:p>
            <w:pPr>
              <w:pStyle w:val="TableParagraph"/>
              <w:rPr>
                <w:rFonts w:ascii="Times New Roman"/>
                <w:sz w:val="18"/>
              </w:rPr>
            </w:pPr>
          </w:p>
        </w:tc>
        <w:tc>
          <w:tcPr>
            <w:tcW w:w="151" w:type="dxa"/>
            <w:gridSpan w:val="2"/>
            <w:tcBorders>
              <w:top w:val="single" w:sz="18" w:space="0" w:color="000000"/>
            </w:tcBorders>
          </w:tcPr>
          <w:p>
            <w:pPr>
              <w:pStyle w:val="TableParagraph"/>
              <w:rPr>
                <w:rFonts w:ascii="Times New Roman"/>
                <w:sz w:val="18"/>
              </w:rPr>
            </w:pPr>
          </w:p>
        </w:tc>
        <w:tc>
          <w:tcPr>
            <w:tcW w:w="238" w:type="dxa"/>
            <w:gridSpan w:val="2"/>
            <w:tcBorders>
              <w:top w:val="single" w:sz="18" w:space="0" w:color="000000"/>
              <w:right w:val="single" w:sz="8" w:space="0" w:color="000000"/>
            </w:tcBorders>
          </w:tcPr>
          <w:p>
            <w:pPr>
              <w:pStyle w:val="TableParagraph"/>
              <w:rPr>
                <w:rFonts w:ascii="Times New Roman"/>
                <w:sz w:val="18"/>
              </w:rPr>
            </w:pPr>
          </w:p>
        </w:tc>
        <w:tc>
          <w:tcPr>
            <w:tcW w:w="1248" w:type="dxa"/>
            <w:gridSpan w:val="2"/>
            <w:tcBorders>
              <w:top w:val="single" w:sz="18" w:space="0" w:color="000000"/>
              <w:left w:val="single" w:sz="8" w:space="0" w:color="000000"/>
            </w:tcBorders>
          </w:tcPr>
          <w:p>
            <w:pPr>
              <w:pStyle w:val="TableParagraph"/>
              <w:spacing w:before="85"/>
              <w:ind w:left="62"/>
              <w:rPr>
                <w:sz w:val="18"/>
              </w:rPr>
            </w:pPr>
            <w:r>
              <w:rPr>
                <w:spacing w:val="-2"/>
                <w:sz w:val="18"/>
              </w:rPr>
              <w:t>.68222</w:t>
            </w:r>
          </w:p>
        </w:tc>
        <w:tc>
          <w:tcPr>
            <w:tcW w:w="517" w:type="dxa"/>
            <w:tcBorders>
              <w:top w:val="single" w:sz="18" w:space="0" w:color="000000"/>
            </w:tcBorders>
          </w:tcPr>
          <w:p>
            <w:pPr>
              <w:pStyle w:val="TableParagraph"/>
              <w:rPr>
                <w:rFonts w:ascii="Times New Roman"/>
                <w:sz w:val="18"/>
              </w:rPr>
            </w:pPr>
          </w:p>
        </w:tc>
        <w:tc>
          <w:tcPr>
            <w:tcW w:w="120" w:type="dxa"/>
            <w:gridSpan w:val="2"/>
            <w:tcBorders>
              <w:top w:val="single" w:sz="18" w:space="0" w:color="000000"/>
            </w:tcBorders>
          </w:tcPr>
          <w:p>
            <w:pPr>
              <w:pStyle w:val="TableParagraph"/>
              <w:rPr>
                <w:rFonts w:ascii="Times New Roman"/>
                <w:sz w:val="18"/>
              </w:rPr>
            </w:pPr>
          </w:p>
        </w:tc>
        <w:tc>
          <w:tcPr>
            <w:tcW w:w="107" w:type="dxa"/>
            <w:gridSpan w:val="2"/>
            <w:tcBorders>
              <w:top w:val="single" w:sz="18" w:space="0" w:color="000000"/>
            </w:tcBorders>
          </w:tcPr>
          <w:p>
            <w:pPr>
              <w:pStyle w:val="TableParagraph"/>
              <w:rPr>
                <w:rFonts w:ascii="Times New Roman"/>
                <w:sz w:val="18"/>
              </w:rPr>
            </w:pPr>
          </w:p>
        </w:tc>
        <w:tc>
          <w:tcPr>
            <w:tcW w:w="220" w:type="dxa"/>
            <w:gridSpan w:val="2"/>
            <w:tcBorders>
              <w:top w:val="single" w:sz="18" w:space="0" w:color="000000"/>
              <w:right w:val="single" w:sz="18" w:space="0" w:color="000000"/>
            </w:tcBorders>
          </w:tcPr>
          <w:p>
            <w:pPr>
              <w:pStyle w:val="TableParagraph"/>
              <w:rPr>
                <w:rFonts w:ascii="Times New Roman"/>
                <w:sz w:val="18"/>
              </w:rPr>
            </w:pPr>
          </w:p>
        </w:tc>
      </w:tr>
      <w:tr>
        <w:trPr>
          <w:trHeight w:val="355" w:hRule="atLeast"/>
        </w:trPr>
        <w:tc>
          <w:tcPr>
            <w:tcW w:w="641" w:type="dxa"/>
            <w:tcBorders>
              <w:left w:val="single" w:sz="18" w:space="0" w:color="000000"/>
              <w:bottom w:val="single" w:sz="18" w:space="0" w:color="000000"/>
            </w:tcBorders>
          </w:tcPr>
          <w:p>
            <w:pPr>
              <w:pStyle w:val="TableParagraph"/>
              <w:rPr>
                <w:rFonts w:ascii="Times New Roman"/>
                <w:sz w:val="18"/>
              </w:rPr>
            </w:pPr>
          </w:p>
        </w:tc>
        <w:tc>
          <w:tcPr>
            <w:tcW w:w="1870" w:type="dxa"/>
            <w:tcBorders>
              <w:bottom w:val="single" w:sz="18" w:space="0" w:color="000000"/>
            </w:tcBorders>
          </w:tcPr>
          <w:p>
            <w:pPr>
              <w:pStyle w:val="TableParagraph"/>
              <w:spacing w:before="92"/>
              <w:ind w:left="501"/>
              <w:rPr>
                <w:sz w:val="18"/>
              </w:rPr>
            </w:pPr>
            <w:r>
              <w:rPr>
                <w:spacing w:val="-2"/>
                <w:sz w:val="18"/>
              </w:rPr>
              <w:t>STATE</w:t>
            </w:r>
          </w:p>
        </w:tc>
        <w:tc>
          <w:tcPr>
            <w:tcW w:w="0" w:type="dxa"/>
            <w:tcBorders>
              <w:bottom w:val="single" w:sz="18" w:space="0" w:color="000000"/>
            </w:tcBorders>
          </w:tcPr>
          <w:p>
            <w:pPr>
              <w:pStyle w:val="TableParagraph"/>
              <w:rPr>
                <w:rFonts w:ascii="Times New Roman"/>
                <w:sz w:val="18"/>
              </w:rPr>
            </w:pPr>
          </w:p>
        </w:tc>
        <w:tc>
          <w:tcPr>
            <w:tcW w:w="58" w:type="dxa"/>
            <w:gridSpan w:val="2"/>
            <w:tcBorders>
              <w:bottom w:val="single" w:sz="18" w:space="0" w:color="000000"/>
            </w:tcBorders>
          </w:tcPr>
          <w:p>
            <w:pPr>
              <w:pStyle w:val="TableParagraph"/>
              <w:rPr>
                <w:rFonts w:ascii="Times New Roman"/>
                <w:sz w:val="18"/>
              </w:rPr>
            </w:pPr>
          </w:p>
        </w:tc>
        <w:tc>
          <w:tcPr>
            <w:tcW w:w="116" w:type="dxa"/>
            <w:gridSpan w:val="2"/>
            <w:tcBorders>
              <w:bottom w:val="single" w:sz="18" w:space="0" w:color="000000"/>
            </w:tcBorders>
          </w:tcPr>
          <w:p>
            <w:pPr>
              <w:pStyle w:val="TableParagraph"/>
              <w:rPr>
                <w:rFonts w:ascii="Times New Roman"/>
                <w:sz w:val="18"/>
              </w:rPr>
            </w:pPr>
          </w:p>
        </w:tc>
        <w:tc>
          <w:tcPr>
            <w:tcW w:w="92" w:type="dxa"/>
            <w:gridSpan w:val="2"/>
            <w:tcBorders>
              <w:bottom w:val="single" w:sz="18" w:space="0" w:color="000000"/>
              <w:right w:val="single" w:sz="18" w:space="0" w:color="000000"/>
            </w:tcBorders>
          </w:tcPr>
          <w:p>
            <w:pPr>
              <w:pStyle w:val="TableParagraph"/>
              <w:rPr>
                <w:rFonts w:ascii="Times New Roman"/>
                <w:sz w:val="18"/>
              </w:rPr>
            </w:pPr>
          </w:p>
        </w:tc>
        <w:tc>
          <w:tcPr>
            <w:tcW w:w="1112" w:type="dxa"/>
            <w:gridSpan w:val="6"/>
            <w:tcBorders>
              <w:left w:val="single" w:sz="18" w:space="0" w:color="000000"/>
              <w:bottom w:val="single" w:sz="18" w:space="0" w:color="000000"/>
            </w:tcBorders>
          </w:tcPr>
          <w:p>
            <w:pPr>
              <w:pStyle w:val="TableParagraph"/>
              <w:spacing w:before="92"/>
              <w:ind w:left="23"/>
              <w:rPr>
                <w:sz w:val="18"/>
              </w:rPr>
            </w:pPr>
            <w:r>
              <w:rPr>
                <w:spacing w:val="-5"/>
                <w:sz w:val="18"/>
              </w:rPr>
              <w:t>242</w:t>
            </w:r>
          </w:p>
        </w:tc>
        <w:tc>
          <w:tcPr>
            <w:tcW w:w="94" w:type="dxa"/>
            <w:tcBorders>
              <w:bottom w:val="single" w:sz="18" w:space="0" w:color="000000"/>
            </w:tcBorders>
          </w:tcPr>
          <w:p>
            <w:pPr>
              <w:pStyle w:val="TableParagraph"/>
              <w:rPr>
                <w:rFonts w:ascii="Times New Roman"/>
                <w:sz w:val="18"/>
              </w:rPr>
            </w:pPr>
          </w:p>
        </w:tc>
        <w:tc>
          <w:tcPr>
            <w:tcW w:w="106" w:type="dxa"/>
            <w:gridSpan w:val="2"/>
            <w:tcBorders>
              <w:bottom w:val="single" w:sz="18" w:space="0" w:color="000000"/>
            </w:tcBorders>
          </w:tcPr>
          <w:p>
            <w:pPr>
              <w:pStyle w:val="TableParagraph"/>
              <w:rPr>
                <w:rFonts w:ascii="Times New Roman"/>
                <w:sz w:val="18"/>
              </w:rPr>
            </w:pPr>
          </w:p>
        </w:tc>
        <w:tc>
          <w:tcPr>
            <w:tcW w:w="70" w:type="dxa"/>
            <w:gridSpan w:val="2"/>
            <w:tcBorders>
              <w:bottom w:val="single" w:sz="18" w:space="0" w:color="000000"/>
            </w:tcBorders>
          </w:tcPr>
          <w:p>
            <w:pPr>
              <w:pStyle w:val="TableParagraph"/>
              <w:rPr>
                <w:rFonts w:ascii="Times New Roman"/>
                <w:sz w:val="18"/>
              </w:rPr>
            </w:pPr>
          </w:p>
        </w:tc>
        <w:tc>
          <w:tcPr>
            <w:tcW w:w="180" w:type="dxa"/>
            <w:gridSpan w:val="2"/>
            <w:tcBorders>
              <w:bottom w:val="single" w:sz="18" w:space="0" w:color="000000"/>
              <w:right w:val="single" w:sz="8" w:space="0" w:color="000000"/>
            </w:tcBorders>
          </w:tcPr>
          <w:p>
            <w:pPr>
              <w:pStyle w:val="TableParagraph"/>
              <w:rPr>
                <w:rFonts w:ascii="Times New Roman"/>
                <w:sz w:val="18"/>
              </w:rPr>
            </w:pPr>
          </w:p>
        </w:tc>
        <w:tc>
          <w:tcPr>
            <w:tcW w:w="923" w:type="dxa"/>
            <w:gridSpan w:val="4"/>
            <w:tcBorders>
              <w:left w:val="single" w:sz="8" w:space="0" w:color="000000"/>
              <w:bottom w:val="single" w:sz="18" w:space="0" w:color="000000"/>
            </w:tcBorders>
          </w:tcPr>
          <w:p>
            <w:pPr>
              <w:pStyle w:val="TableParagraph"/>
              <w:spacing w:before="92"/>
              <w:ind w:left="-5"/>
              <w:rPr>
                <w:sz w:val="18"/>
              </w:rPr>
            </w:pPr>
            <w:r>
              <w:rPr>
                <w:spacing w:val="-2"/>
                <w:sz w:val="18"/>
              </w:rPr>
              <w:t>48.2025</w:t>
            </w:r>
          </w:p>
        </w:tc>
        <w:tc>
          <w:tcPr>
            <w:tcW w:w="197" w:type="dxa"/>
            <w:tcBorders>
              <w:bottom w:val="single" w:sz="18" w:space="0" w:color="000000"/>
            </w:tcBorders>
          </w:tcPr>
          <w:p>
            <w:pPr>
              <w:pStyle w:val="TableParagraph"/>
              <w:rPr>
                <w:rFonts w:ascii="Times New Roman"/>
                <w:sz w:val="18"/>
              </w:rPr>
            </w:pPr>
          </w:p>
        </w:tc>
        <w:tc>
          <w:tcPr>
            <w:tcW w:w="168" w:type="dxa"/>
            <w:gridSpan w:val="2"/>
            <w:tcBorders>
              <w:bottom w:val="single" w:sz="18" w:space="0" w:color="000000"/>
            </w:tcBorders>
          </w:tcPr>
          <w:p>
            <w:pPr>
              <w:pStyle w:val="TableParagraph"/>
              <w:rPr>
                <w:rFonts w:ascii="Times New Roman"/>
                <w:sz w:val="18"/>
              </w:rPr>
            </w:pPr>
          </w:p>
        </w:tc>
        <w:tc>
          <w:tcPr>
            <w:tcW w:w="103" w:type="dxa"/>
            <w:gridSpan w:val="2"/>
            <w:tcBorders>
              <w:bottom w:val="single" w:sz="18" w:space="0" w:color="000000"/>
            </w:tcBorders>
          </w:tcPr>
          <w:p>
            <w:pPr>
              <w:pStyle w:val="TableParagraph"/>
              <w:rPr>
                <w:rFonts w:ascii="Times New Roman"/>
                <w:sz w:val="18"/>
              </w:rPr>
            </w:pPr>
          </w:p>
        </w:tc>
        <w:tc>
          <w:tcPr>
            <w:tcW w:w="84" w:type="dxa"/>
            <w:gridSpan w:val="2"/>
            <w:tcBorders>
              <w:bottom w:val="single" w:sz="18" w:space="0" w:color="000000"/>
              <w:right w:val="single" w:sz="8" w:space="0" w:color="000000"/>
            </w:tcBorders>
          </w:tcPr>
          <w:p>
            <w:pPr>
              <w:pStyle w:val="TableParagraph"/>
              <w:rPr>
                <w:rFonts w:ascii="Times New Roman"/>
                <w:sz w:val="18"/>
              </w:rPr>
            </w:pPr>
          </w:p>
        </w:tc>
        <w:tc>
          <w:tcPr>
            <w:tcW w:w="1390" w:type="dxa"/>
            <w:gridSpan w:val="4"/>
            <w:tcBorders>
              <w:left w:val="single" w:sz="8" w:space="0" w:color="000000"/>
              <w:bottom w:val="single" w:sz="18" w:space="0" w:color="000000"/>
            </w:tcBorders>
          </w:tcPr>
          <w:p>
            <w:pPr>
              <w:pStyle w:val="TableParagraph"/>
              <w:spacing w:before="92"/>
              <w:ind w:left="38"/>
              <w:rPr>
                <w:sz w:val="18"/>
              </w:rPr>
            </w:pPr>
            <w:r>
              <w:rPr>
                <w:spacing w:val="-2"/>
                <w:sz w:val="18"/>
              </w:rPr>
              <w:t>5.22962</w:t>
            </w:r>
          </w:p>
        </w:tc>
        <w:tc>
          <w:tcPr>
            <w:tcW w:w="343" w:type="dxa"/>
            <w:tcBorders>
              <w:bottom w:val="single" w:sz="18" w:space="0" w:color="000000"/>
            </w:tcBorders>
          </w:tcPr>
          <w:p>
            <w:pPr>
              <w:pStyle w:val="TableParagraph"/>
              <w:rPr>
                <w:rFonts w:ascii="Times New Roman"/>
                <w:sz w:val="18"/>
              </w:rPr>
            </w:pPr>
          </w:p>
        </w:tc>
        <w:tc>
          <w:tcPr>
            <w:tcW w:w="151" w:type="dxa"/>
            <w:gridSpan w:val="2"/>
            <w:tcBorders>
              <w:bottom w:val="single" w:sz="18" w:space="0" w:color="000000"/>
            </w:tcBorders>
          </w:tcPr>
          <w:p>
            <w:pPr>
              <w:pStyle w:val="TableParagraph"/>
              <w:rPr>
                <w:rFonts w:ascii="Times New Roman"/>
                <w:sz w:val="18"/>
              </w:rPr>
            </w:pPr>
          </w:p>
        </w:tc>
        <w:tc>
          <w:tcPr>
            <w:tcW w:w="238" w:type="dxa"/>
            <w:gridSpan w:val="2"/>
            <w:tcBorders>
              <w:bottom w:val="single" w:sz="18" w:space="0" w:color="000000"/>
              <w:right w:val="single" w:sz="8" w:space="0" w:color="000000"/>
            </w:tcBorders>
          </w:tcPr>
          <w:p>
            <w:pPr>
              <w:pStyle w:val="TableParagraph"/>
              <w:rPr>
                <w:rFonts w:ascii="Times New Roman"/>
                <w:sz w:val="18"/>
              </w:rPr>
            </w:pPr>
          </w:p>
        </w:tc>
        <w:tc>
          <w:tcPr>
            <w:tcW w:w="1248" w:type="dxa"/>
            <w:gridSpan w:val="2"/>
            <w:tcBorders>
              <w:left w:val="single" w:sz="8" w:space="0" w:color="000000"/>
              <w:bottom w:val="single" w:sz="18" w:space="0" w:color="000000"/>
            </w:tcBorders>
          </w:tcPr>
          <w:p>
            <w:pPr>
              <w:pStyle w:val="TableParagraph"/>
              <w:spacing w:before="92"/>
              <w:ind w:left="62"/>
              <w:rPr>
                <w:sz w:val="18"/>
              </w:rPr>
            </w:pPr>
            <w:r>
              <w:rPr>
                <w:spacing w:val="-2"/>
                <w:sz w:val="18"/>
              </w:rPr>
              <w:t>.33617</w:t>
            </w:r>
          </w:p>
        </w:tc>
        <w:tc>
          <w:tcPr>
            <w:tcW w:w="517" w:type="dxa"/>
            <w:tcBorders>
              <w:bottom w:val="single" w:sz="18" w:space="0" w:color="000000"/>
            </w:tcBorders>
          </w:tcPr>
          <w:p>
            <w:pPr>
              <w:pStyle w:val="TableParagraph"/>
              <w:rPr>
                <w:rFonts w:ascii="Times New Roman"/>
                <w:sz w:val="18"/>
              </w:rPr>
            </w:pPr>
          </w:p>
        </w:tc>
        <w:tc>
          <w:tcPr>
            <w:tcW w:w="120" w:type="dxa"/>
            <w:gridSpan w:val="2"/>
            <w:tcBorders>
              <w:bottom w:val="single" w:sz="18" w:space="0" w:color="000000"/>
            </w:tcBorders>
          </w:tcPr>
          <w:p>
            <w:pPr>
              <w:pStyle w:val="TableParagraph"/>
              <w:rPr>
                <w:rFonts w:ascii="Times New Roman"/>
                <w:sz w:val="18"/>
              </w:rPr>
            </w:pPr>
          </w:p>
        </w:tc>
        <w:tc>
          <w:tcPr>
            <w:tcW w:w="107" w:type="dxa"/>
            <w:gridSpan w:val="2"/>
            <w:tcBorders>
              <w:bottom w:val="single" w:sz="18" w:space="0" w:color="000000"/>
            </w:tcBorders>
          </w:tcPr>
          <w:p>
            <w:pPr>
              <w:pStyle w:val="TableParagraph"/>
              <w:rPr>
                <w:rFonts w:ascii="Times New Roman"/>
                <w:sz w:val="18"/>
              </w:rPr>
            </w:pPr>
          </w:p>
        </w:tc>
        <w:tc>
          <w:tcPr>
            <w:tcW w:w="220" w:type="dxa"/>
            <w:gridSpan w:val="2"/>
            <w:tcBorders>
              <w:bottom w:val="single" w:sz="18" w:space="0" w:color="000000"/>
              <w:right w:val="single" w:sz="18" w:space="0" w:color="000000"/>
            </w:tcBorders>
          </w:tcPr>
          <w:p>
            <w:pPr>
              <w:pStyle w:val="TableParagraph"/>
              <w:rPr>
                <w:rFonts w:ascii="Times New Roman"/>
                <w:sz w:val="18"/>
              </w:rPr>
            </w:pPr>
          </w:p>
        </w:tc>
      </w:tr>
    </w:tbl>
    <w:p>
      <w:pPr>
        <w:spacing w:after="0"/>
        <w:rPr>
          <w:rFonts w:ascii="Times New Roman"/>
          <w:sz w:val="18"/>
        </w:rPr>
        <w:sectPr>
          <w:pgSz w:w="12240" w:h="15840"/>
          <w:pgMar w:header="761" w:footer="0" w:top="1340" w:bottom="280" w:left="1020" w:right="260"/>
        </w:sectPr>
      </w:pPr>
    </w:p>
    <w:p>
      <w:pPr>
        <w:pStyle w:val="BodyText"/>
        <w:spacing w:line="487" w:lineRule="auto" w:before="89"/>
        <w:ind w:right="1175" w:firstLine="719"/>
      </w:pPr>
      <w:r>
        <w:rPr/>
        <mc:AlternateContent>
          <mc:Choice Requires="wps">
            <w:drawing>
              <wp:anchor distT="0" distB="0" distL="0" distR="0" allowOverlap="1" layoutInCell="1" locked="0" behindDoc="1" simplePos="0" relativeHeight="487592448">
                <wp:simplePos x="0" y="0"/>
                <wp:positionH relativeFrom="page">
                  <wp:posOffset>2049145</wp:posOffset>
                </wp:positionH>
                <wp:positionV relativeFrom="paragraph">
                  <wp:posOffset>1315900</wp:posOffset>
                </wp:positionV>
                <wp:extent cx="146685" cy="1270"/>
                <wp:effectExtent l="0" t="0" r="0" b="0"/>
                <wp:wrapTopAndBottom/>
                <wp:docPr id="23" name="Graphic 23"/>
                <wp:cNvGraphicFramePr>
                  <a:graphicFrameLocks/>
                </wp:cNvGraphicFramePr>
                <a:graphic>
                  <a:graphicData uri="http://schemas.microsoft.com/office/word/2010/wordprocessingShape">
                    <wps:wsp>
                      <wps:cNvPr id="23" name="Graphic 23"/>
                      <wps:cNvSpPr/>
                      <wps:spPr>
                        <a:xfrm>
                          <a:off x="0" y="0"/>
                          <a:ext cx="146685" cy="1270"/>
                        </a:xfrm>
                        <a:custGeom>
                          <a:avLst/>
                          <a:gdLst/>
                          <a:ahLst/>
                          <a:cxnLst/>
                          <a:rect l="l" t="t" r="r" b="b"/>
                          <a:pathLst>
                            <a:path w="146685" h="0">
                              <a:moveTo>
                                <a:pt x="0" y="0"/>
                              </a:moveTo>
                              <a:lnTo>
                                <a:pt x="146685"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61.350006pt;margin-top:103.61422pt;width:11.55pt;height:.1pt;mso-position-horizontal-relative:page;mso-position-vertical-relative:paragraph;z-index:-15724032;mso-wrap-distance-left:0;mso-wrap-distance-right:0" id="docshape21" coordorigin="3227,2072" coordsize="231,0" path="m3227,2072l3458,2072e" filled="false" stroked="true" strokeweight=".75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92960">
                <wp:simplePos x="0" y="0"/>
                <wp:positionH relativeFrom="page">
                  <wp:posOffset>2409189</wp:posOffset>
                </wp:positionH>
                <wp:positionV relativeFrom="paragraph">
                  <wp:posOffset>1315900</wp:posOffset>
                </wp:positionV>
                <wp:extent cx="146685" cy="1270"/>
                <wp:effectExtent l="0" t="0" r="0" b="0"/>
                <wp:wrapTopAndBottom/>
                <wp:docPr id="24" name="Graphic 24"/>
                <wp:cNvGraphicFramePr>
                  <a:graphicFrameLocks/>
                </wp:cNvGraphicFramePr>
                <a:graphic>
                  <a:graphicData uri="http://schemas.microsoft.com/office/word/2010/wordprocessingShape">
                    <wps:wsp>
                      <wps:cNvPr id="24" name="Graphic 24"/>
                      <wps:cNvSpPr/>
                      <wps:spPr>
                        <a:xfrm>
                          <a:off x="0" y="0"/>
                          <a:ext cx="146685" cy="1270"/>
                        </a:xfrm>
                        <a:custGeom>
                          <a:avLst/>
                          <a:gdLst/>
                          <a:ahLst/>
                          <a:cxnLst/>
                          <a:rect l="l" t="t" r="r" b="b"/>
                          <a:pathLst>
                            <a:path w="146685" h="0">
                              <a:moveTo>
                                <a:pt x="0" y="0"/>
                              </a:moveTo>
                              <a:lnTo>
                                <a:pt x="146685"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89.699997pt;margin-top:103.61422pt;width:11.55pt;height:.1pt;mso-position-horizontal-relative:page;mso-position-vertical-relative:paragraph;z-index:-15723520;mso-wrap-distance-left:0;mso-wrap-distance-right:0" id="docshape22" coordorigin="3794,2072" coordsize="231,0" path="m3794,2072l4025,2072e" filled="false" stroked="true" strokeweight=".75pt" strokecolor="#000000">
                <v:path arrowok="t"/>
                <v:stroke dashstyle="solid"/>
                <w10:wrap type="topAndBottom"/>
              </v:shape>
            </w:pict>
          </mc:Fallback>
        </mc:AlternateContent>
      </w:r>
      <w:r>
        <w:rPr/>
        <w:t>Note: The mean rating and Standard deviation of each group as shown in all the above were apply in calculating the Z-test value using the formula below:</w:t>
      </w:r>
    </w:p>
    <w:p>
      <w:pPr>
        <w:pStyle w:val="BodyText"/>
        <w:tabs>
          <w:tab w:pos="1500" w:val="left" w:leader="none"/>
          <w:tab w:pos="2220" w:val="left" w:leader="none"/>
        </w:tabs>
        <w:jc w:val="left"/>
      </w:pPr>
      <w:r>
        <w:rPr>
          <w:spacing w:val="-10"/>
          <w:w w:val="110"/>
        </w:rPr>
        <w:t>Z</w:t>
      </w:r>
      <w:r>
        <w:rPr/>
        <w:tab/>
      </w:r>
      <w:r>
        <w:rPr>
          <w:spacing w:val="-10"/>
          <w:w w:val="110"/>
        </w:rPr>
        <w:t>꞊</w:t>
      </w:r>
      <w:r>
        <w:rPr/>
        <w:tab/>
      </w:r>
      <w:r>
        <w:rPr>
          <w:w w:val="110"/>
        </w:rPr>
        <w:t>X</w:t>
      </w:r>
      <w:r>
        <w:rPr>
          <w:w w:val="110"/>
          <w:vertAlign w:val="subscript"/>
        </w:rPr>
        <w:t>1</w:t>
      </w:r>
      <w:r>
        <w:rPr>
          <w:spacing w:val="-32"/>
          <w:w w:val="110"/>
          <w:vertAlign w:val="baseline"/>
        </w:rPr>
        <w:t> </w:t>
      </w:r>
      <w:r>
        <w:rPr>
          <w:w w:val="150"/>
          <w:vertAlign w:val="baseline"/>
        </w:rPr>
        <w:t>–</w:t>
      </w:r>
      <w:r>
        <w:rPr>
          <w:spacing w:val="-32"/>
          <w:w w:val="150"/>
          <w:vertAlign w:val="baseline"/>
        </w:rPr>
        <w:t> </w:t>
      </w:r>
      <w:r>
        <w:rPr>
          <w:spacing w:val="-5"/>
          <w:w w:val="110"/>
          <w:vertAlign w:val="baseline"/>
        </w:rPr>
        <w:t>X</w:t>
      </w:r>
      <w:r>
        <w:rPr>
          <w:spacing w:val="-5"/>
          <w:w w:val="110"/>
          <w:vertAlign w:val="subscript"/>
        </w:rPr>
        <w:t>2</w:t>
      </w:r>
    </w:p>
    <w:p>
      <w:pPr>
        <w:pStyle w:val="BodyText"/>
        <w:spacing w:before="6"/>
        <w:ind w:left="0"/>
        <w:jc w:val="left"/>
        <w:rPr>
          <w:sz w:val="18"/>
        </w:rPr>
      </w:pPr>
      <w:r>
        <w:rPr/>
        <mc:AlternateContent>
          <mc:Choice Requires="wps">
            <w:drawing>
              <wp:anchor distT="0" distB="0" distL="0" distR="0" allowOverlap="1" layoutInCell="1" locked="0" behindDoc="1" simplePos="0" relativeHeight="487593472">
                <wp:simplePos x="0" y="0"/>
                <wp:positionH relativeFrom="page">
                  <wp:posOffset>1776412</wp:posOffset>
                </wp:positionH>
                <wp:positionV relativeFrom="paragraph">
                  <wp:posOffset>148486</wp:posOffset>
                </wp:positionV>
                <wp:extent cx="1083310" cy="646430"/>
                <wp:effectExtent l="0" t="0" r="0" b="0"/>
                <wp:wrapTopAndBottom/>
                <wp:docPr id="25" name="Group 25"/>
                <wp:cNvGraphicFramePr>
                  <a:graphicFrameLocks/>
                </wp:cNvGraphicFramePr>
                <a:graphic>
                  <a:graphicData uri="http://schemas.microsoft.com/office/word/2010/wordprocessingGroup">
                    <wpg:wgp>
                      <wpg:cNvPr id="25" name="Group 25"/>
                      <wpg:cNvGrpSpPr/>
                      <wpg:grpSpPr>
                        <a:xfrm>
                          <a:off x="0" y="0"/>
                          <a:ext cx="1083310" cy="646430"/>
                          <a:chExt cx="1083310" cy="646430"/>
                        </a:xfrm>
                      </wpg:grpSpPr>
                      <wps:wsp>
                        <wps:cNvPr id="26" name="Graphic 26"/>
                        <wps:cNvSpPr/>
                        <wps:spPr>
                          <a:xfrm>
                            <a:off x="121221" y="204056"/>
                            <a:ext cx="870585" cy="27940"/>
                          </a:xfrm>
                          <a:custGeom>
                            <a:avLst/>
                            <a:gdLst/>
                            <a:ahLst/>
                            <a:cxnLst/>
                            <a:rect l="l" t="t" r="r" b="b"/>
                            <a:pathLst>
                              <a:path w="870585" h="27940">
                                <a:moveTo>
                                  <a:pt x="246875" y="0"/>
                                </a:moveTo>
                                <a:lnTo>
                                  <a:pt x="0" y="0"/>
                                </a:lnTo>
                                <a:lnTo>
                                  <a:pt x="0" y="13716"/>
                                </a:lnTo>
                                <a:lnTo>
                                  <a:pt x="246875" y="13716"/>
                                </a:lnTo>
                                <a:lnTo>
                                  <a:pt x="246875" y="0"/>
                                </a:lnTo>
                                <a:close/>
                              </a:path>
                              <a:path w="870585" h="27940">
                                <a:moveTo>
                                  <a:pt x="310896" y="19812"/>
                                </a:moveTo>
                                <a:lnTo>
                                  <a:pt x="246888" y="19812"/>
                                </a:lnTo>
                                <a:lnTo>
                                  <a:pt x="246888" y="27432"/>
                                </a:lnTo>
                                <a:lnTo>
                                  <a:pt x="310896" y="27432"/>
                                </a:lnTo>
                                <a:lnTo>
                                  <a:pt x="310896" y="19812"/>
                                </a:lnTo>
                                <a:close/>
                              </a:path>
                              <a:path w="870585" h="27940">
                                <a:moveTo>
                                  <a:pt x="806500" y="0"/>
                                </a:moveTo>
                                <a:lnTo>
                                  <a:pt x="310896" y="0"/>
                                </a:lnTo>
                                <a:lnTo>
                                  <a:pt x="310896" y="13716"/>
                                </a:lnTo>
                                <a:lnTo>
                                  <a:pt x="806500" y="13716"/>
                                </a:lnTo>
                                <a:lnTo>
                                  <a:pt x="806500" y="0"/>
                                </a:lnTo>
                                <a:close/>
                              </a:path>
                              <a:path w="870585" h="27940">
                                <a:moveTo>
                                  <a:pt x="870585" y="19812"/>
                                </a:moveTo>
                                <a:lnTo>
                                  <a:pt x="806577" y="19812"/>
                                </a:lnTo>
                                <a:lnTo>
                                  <a:pt x="806577" y="27432"/>
                                </a:lnTo>
                                <a:lnTo>
                                  <a:pt x="870585" y="27432"/>
                                </a:lnTo>
                                <a:lnTo>
                                  <a:pt x="870585" y="19812"/>
                                </a:lnTo>
                                <a:close/>
                              </a:path>
                            </a:pathLst>
                          </a:custGeom>
                          <a:solidFill>
                            <a:srgbClr val="000000"/>
                          </a:solidFill>
                        </wps:spPr>
                        <wps:bodyPr wrap="square" lIns="0" tIns="0" rIns="0" bIns="0" rtlCol="0">
                          <a:prstTxWarp prst="textNoShape">
                            <a:avLst/>
                          </a:prstTxWarp>
                          <a:noAutofit/>
                        </wps:bodyPr>
                      </wps:wsp>
                      <wps:wsp>
                        <wps:cNvPr id="27" name="Graphic 27"/>
                        <wps:cNvSpPr/>
                        <wps:spPr>
                          <a:xfrm>
                            <a:off x="65087" y="23335"/>
                            <a:ext cx="1017905" cy="1270"/>
                          </a:xfrm>
                          <a:custGeom>
                            <a:avLst/>
                            <a:gdLst/>
                            <a:ahLst/>
                            <a:cxnLst/>
                            <a:rect l="l" t="t" r="r" b="b"/>
                            <a:pathLst>
                              <a:path w="1017905" h="0">
                                <a:moveTo>
                                  <a:pt x="0" y="0"/>
                                </a:moveTo>
                                <a:lnTo>
                                  <a:pt x="1017905" y="0"/>
                                </a:lnTo>
                              </a:path>
                            </a:pathLst>
                          </a:custGeom>
                          <a:ln w="12700">
                            <a:solidFill>
                              <a:srgbClr val="000000"/>
                            </a:solidFill>
                            <a:prstDash val="solid"/>
                          </a:ln>
                        </wps:spPr>
                        <wps:bodyPr wrap="square" lIns="0" tIns="0" rIns="0" bIns="0" rtlCol="0">
                          <a:prstTxWarp prst="textNoShape">
                            <a:avLst/>
                          </a:prstTxWarp>
                          <a:noAutofit/>
                        </wps:bodyPr>
                      </wps:wsp>
                      <wps:wsp>
                        <wps:cNvPr id="28" name="Graphic 28"/>
                        <wps:cNvSpPr/>
                        <wps:spPr>
                          <a:xfrm>
                            <a:off x="4762" y="41115"/>
                            <a:ext cx="103505" cy="474980"/>
                          </a:xfrm>
                          <a:custGeom>
                            <a:avLst/>
                            <a:gdLst/>
                            <a:ahLst/>
                            <a:cxnLst/>
                            <a:rect l="l" t="t" r="r" b="b"/>
                            <a:pathLst>
                              <a:path w="103505" h="474980">
                                <a:moveTo>
                                  <a:pt x="0" y="474979"/>
                                </a:moveTo>
                                <a:lnTo>
                                  <a:pt x="103505" y="0"/>
                                </a:lnTo>
                              </a:path>
                            </a:pathLst>
                          </a:custGeom>
                          <a:ln w="9525">
                            <a:solidFill>
                              <a:srgbClr val="000000"/>
                            </a:solidFill>
                            <a:prstDash val="solid"/>
                          </a:ln>
                        </wps:spPr>
                        <wps:bodyPr wrap="square" lIns="0" tIns="0" rIns="0" bIns="0" rtlCol="0">
                          <a:prstTxWarp prst="textNoShape">
                            <a:avLst/>
                          </a:prstTxWarp>
                          <a:noAutofit/>
                        </wps:bodyPr>
                      </wps:wsp>
                      <wps:wsp>
                        <wps:cNvPr id="29" name="Graphic 29"/>
                        <wps:cNvSpPr/>
                        <wps:spPr>
                          <a:xfrm>
                            <a:off x="108267" y="50005"/>
                            <a:ext cx="974725" cy="1270"/>
                          </a:xfrm>
                          <a:custGeom>
                            <a:avLst/>
                            <a:gdLst/>
                            <a:ahLst/>
                            <a:cxnLst/>
                            <a:rect l="l" t="t" r="r" b="b"/>
                            <a:pathLst>
                              <a:path w="974725" h="0">
                                <a:moveTo>
                                  <a:pt x="0" y="0"/>
                                </a:moveTo>
                                <a:lnTo>
                                  <a:pt x="974725" y="0"/>
                                </a:lnTo>
                              </a:path>
                            </a:pathLst>
                          </a:custGeom>
                          <a:ln w="12700">
                            <a:solidFill>
                              <a:srgbClr val="000000"/>
                            </a:solidFill>
                            <a:prstDash val="solid"/>
                          </a:ln>
                        </wps:spPr>
                        <wps:bodyPr wrap="square" lIns="0" tIns="0" rIns="0" bIns="0" rtlCol="0">
                          <a:prstTxWarp prst="textNoShape">
                            <a:avLst/>
                          </a:prstTxWarp>
                          <a:noAutofit/>
                        </wps:bodyPr>
                      </wps:wsp>
                      <wps:wsp>
                        <wps:cNvPr id="30" name="Textbox 30"/>
                        <wps:cNvSpPr txBox="1"/>
                        <wps:spPr>
                          <a:xfrm>
                            <a:off x="121221" y="0"/>
                            <a:ext cx="947419" cy="236220"/>
                          </a:xfrm>
                          <a:prstGeom prst="rect">
                            <a:avLst/>
                          </a:prstGeom>
                        </wps:spPr>
                        <wps:txbx>
                          <w:txbxContent>
                            <w:p>
                              <w:pPr>
                                <w:spacing w:before="34"/>
                                <w:ind w:left="0" w:right="0" w:firstLine="0"/>
                                <w:jc w:val="left"/>
                                <w:rPr>
                                  <w:sz w:val="28"/>
                                </w:rPr>
                              </w:pPr>
                              <w:r>
                                <w:rPr>
                                  <w:sz w:val="28"/>
                                </w:rPr>
                                <w:t>SD</w:t>
                              </w:r>
                              <w:r>
                                <w:rPr>
                                  <w:sz w:val="28"/>
                                  <w:vertAlign w:val="subscript"/>
                                </w:rPr>
                                <w:t>1</w:t>
                              </w:r>
                              <w:r>
                                <w:rPr>
                                  <w:sz w:val="28"/>
                                  <w:vertAlign w:val="superscript"/>
                                </w:rPr>
                                <w:t>2</w:t>
                              </w:r>
                              <w:r>
                                <w:rPr>
                                  <w:spacing w:val="-26"/>
                                  <w:sz w:val="28"/>
                                  <w:vertAlign w:val="baseline"/>
                                </w:rPr>
                                <w:t> </w:t>
                              </w:r>
                              <w:r>
                                <w:rPr>
                                  <w:sz w:val="28"/>
                                  <w:vertAlign w:val="baseline"/>
                                </w:rPr>
                                <w:t>+</w:t>
                              </w:r>
                              <w:r>
                                <w:rPr>
                                  <w:spacing w:val="-4"/>
                                  <w:sz w:val="28"/>
                                  <w:vertAlign w:val="baseline"/>
                                </w:rPr>
                                <w:t> SD</w:t>
                              </w:r>
                              <w:r>
                                <w:rPr>
                                  <w:spacing w:val="-4"/>
                                  <w:sz w:val="28"/>
                                  <w:vertAlign w:val="subscript"/>
                                </w:rPr>
                                <w:t>2</w:t>
                              </w:r>
                              <w:r>
                                <w:rPr>
                                  <w:spacing w:val="-4"/>
                                  <w:sz w:val="28"/>
                                  <w:u w:val="single"/>
                                  <w:vertAlign w:val="superscript"/>
                                </w:rPr>
                                <w:t>2</w:t>
                              </w:r>
                            </w:p>
                          </w:txbxContent>
                        </wps:txbx>
                        <wps:bodyPr wrap="square" lIns="0" tIns="0" rIns="0" bIns="0" rtlCol="0">
                          <a:noAutofit/>
                        </wps:bodyPr>
                      </wps:wsp>
                      <wps:wsp>
                        <wps:cNvPr id="31" name="Textbox 31"/>
                        <wps:cNvSpPr txBox="1"/>
                        <wps:spPr>
                          <a:xfrm>
                            <a:off x="220281" y="434307"/>
                            <a:ext cx="204470" cy="212090"/>
                          </a:xfrm>
                          <a:prstGeom prst="rect">
                            <a:avLst/>
                          </a:prstGeom>
                        </wps:spPr>
                        <wps:txbx>
                          <w:txbxContent>
                            <w:p>
                              <w:pPr>
                                <w:spacing w:line="313" w:lineRule="exact" w:before="0"/>
                                <w:ind w:left="0" w:right="0" w:firstLine="0"/>
                                <w:jc w:val="left"/>
                                <w:rPr>
                                  <w:sz w:val="28"/>
                                </w:rPr>
                              </w:pPr>
                              <w:r>
                                <w:rPr>
                                  <w:spacing w:val="-5"/>
                                  <w:sz w:val="28"/>
                                </w:rPr>
                                <w:t>N</w:t>
                              </w:r>
                              <w:r>
                                <w:rPr>
                                  <w:spacing w:val="-5"/>
                                  <w:sz w:val="28"/>
                                  <w:vertAlign w:val="subscript"/>
                                </w:rPr>
                                <w:t>1</w:t>
                              </w:r>
                            </w:p>
                          </w:txbxContent>
                        </wps:txbx>
                        <wps:bodyPr wrap="square" lIns="0" tIns="0" rIns="0" bIns="0" rtlCol="0">
                          <a:noAutofit/>
                        </wps:bodyPr>
                      </wps:wsp>
                      <wps:wsp>
                        <wps:cNvPr id="32" name="Textbox 32"/>
                        <wps:cNvSpPr txBox="1"/>
                        <wps:spPr>
                          <a:xfrm>
                            <a:off x="789114" y="434307"/>
                            <a:ext cx="204470" cy="212090"/>
                          </a:xfrm>
                          <a:prstGeom prst="rect">
                            <a:avLst/>
                          </a:prstGeom>
                        </wps:spPr>
                        <wps:txbx>
                          <w:txbxContent>
                            <w:p>
                              <w:pPr>
                                <w:spacing w:line="313" w:lineRule="exact" w:before="0"/>
                                <w:ind w:left="0" w:right="0" w:firstLine="0"/>
                                <w:jc w:val="left"/>
                                <w:rPr>
                                  <w:sz w:val="28"/>
                                </w:rPr>
                              </w:pPr>
                              <w:r>
                                <w:rPr>
                                  <w:spacing w:val="-5"/>
                                  <w:sz w:val="28"/>
                                </w:rPr>
                                <w:t>N</w:t>
                              </w:r>
                              <w:r>
                                <w:rPr>
                                  <w:spacing w:val="-5"/>
                                  <w:sz w:val="28"/>
                                  <w:vertAlign w:val="subscript"/>
                                </w:rPr>
                                <w:t>2</w:t>
                              </w:r>
                            </w:p>
                          </w:txbxContent>
                        </wps:txbx>
                        <wps:bodyPr wrap="square" lIns="0" tIns="0" rIns="0" bIns="0" rtlCol="0">
                          <a:noAutofit/>
                        </wps:bodyPr>
                      </wps:wsp>
                    </wpg:wgp>
                  </a:graphicData>
                </a:graphic>
              </wp:anchor>
            </w:drawing>
          </mc:Choice>
          <mc:Fallback>
            <w:pict>
              <v:group style="position:absolute;margin-left:139.875pt;margin-top:11.691836pt;width:85.3pt;height:50.9pt;mso-position-horizontal-relative:page;mso-position-vertical-relative:paragraph;z-index:-15723008;mso-wrap-distance-left:0;mso-wrap-distance-right:0" id="docshapegroup23" coordorigin="2798,234" coordsize="1706,1018">
                <v:shape style="position:absolute;left:2988;top:555;width:1371;height:44" id="docshape24" coordorigin="2988,555" coordsize="1371,44" path="m3377,555l2988,555,2988,577,3377,577,3377,555xm3478,586l3377,586,3377,598,3478,598,3478,586xm4258,555l3478,555,3478,577,4258,577,4258,555xm4359,586l4259,586,4259,598,4359,598,4359,586xe" filled="true" fillcolor="#000000" stroked="false">
                  <v:path arrowok="t"/>
                  <v:fill type="solid"/>
                </v:shape>
                <v:line style="position:absolute" from="2900,271" to="4503,271" stroked="true" strokeweight="1pt" strokecolor="#000000">
                  <v:stroke dashstyle="solid"/>
                </v:line>
                <v:line style="position:absolute" from="2805,1047" to="2968,299" stroked="true" strokeweight=".75pt" strokecolor="#000000">
                  <v:stroke dashstyle="solid"/>
                </v:line>
                <v:line style="position:absolute" from="2968,313" to="4503,313" stroked="true" strokeweight="1pt" strokecolor="#000000">
                  <v:stroke dashstyle="solid"/>
                </v:line>
                <v:shape style="position:absolute;left:2988;top:233;width:1492;height:372" type="#_x0000_t202" id="docshape25" filled="false" stroked="false">
                  <v:textbox inset="0,0,0,0">
                    <w:txbxContent>
                      <w:p>
                        <w:pPr>
                          <w:spacing w:before="34"/>
                          <w:ind w:left="0" w:right="0" w:firstLine="0"/>
                          <w:jc w:val="left"/>
                          <w:rPr>
                            <w:sz w:val="28"/>
                          </w:rPr>
                        </w:pPr>
                        <w:r>
                          <w:rPr>
                            <w:sz w:val="28"/>
                          </w:rPr>
                          <w:t>SD</w:t>
                        </w:r>
                        <w:r>
                          <w:rPr>
                            <w:sz w:val="28"/>
                            <w:vertAlign w:val="subscript"/>
                          </w:rPr>
                          <w:t>1</w:t>
                        </w:r>
                        <w:r>
                          <w:rPr>
                            <w:sz w:val="28"/>
                            <w:vertAlign w:val="superscript"/>
                          </w:rPr>
                          <w:t>2</w:t>
                        </w:r>
                        <w:r>
                          <w:rPr>
                            <w:spacing w:val="-26"/>
                            <w:sz w:val="28"/>
                            <w:vertAlign w:val="baseline"/>
                          </w:rPr>
                          <w:t> </w:t>
                        </w:r>
                        <w:r>
                          <w:rPr>
                            <w:sz w:val="28"/>
                            <w:vertAlign w:val="baseline"/>
                          </w:rPr>
                          <w:t>+</w:t>
                        </w:r>
                        <w:r>
                          <w:rPr>
                            <w:spacing w:val="-4"/>
                            <w:sz w:val="28"/>
                            <w:vertAlign w:val="baseline"/>
                          </w:rPr>
                          <w:t> SD</w:t>
                        </w:r>
                        <w:r>
                          <w:rPr>
                            <w:spacing w:val="-4"/>
                            <w:sz w:val="28"/>
                            <w:vertAlign w:val="subscript"/>
                          </w:rPr>
                          <w:t>2</w:t>
                        </w:r>
                        <w:r>
                          <w:rPr>
                            <w:spacing w:val="-4"/>
                            <w:sz w:val="28"/>
                            <w:u w:val="single"/>
                            <w:vertAlign w:val="superscript"/>
                          </w:rPr>
                          <w:t>2</w:t>
                        </w:r>
                      </w:p>
                    </w:txbxContent>
                  </v:textbox>
                  <w10:wrap type="none"/>
                </v:shape>
                <v:shape style="position:absolute;left:3144;top:917;width:322;height:334" type="#_x0000_t202" id="docshape26" filled="false" stroked="false">
                  <v:textbox inset="0,0,0,0">
                    <w:txbxContent>
                      <w:p>
                        <w:pPr>
                          <w:spacing w:line="313" w:lineRule="exact" w:before="0"/>
                          <w:ind w:left="0" w:right="0" w:firstLine="0"/>
                          <w:jc w:val="left"/>
                          <w:rPr>
                            <w:sz w:val="28"/>
                          </w:rPr>
                        </w:pPr>
                        <w:r>
                          <w:rPr>
                            <w:spacing w:val="-5"/>
                            <w:sz w:val="28"/>
                          </w:rPr>
                          <w:t>N</w:t>
                        </w:r>
                        <w:r>
                          <w:rPr>
                            <w:spacing w:val="-5"/>
                            <w:sz w:val="28"/>
                            <w:vertAlign w:val="subscript"/>
                          </w:rPr>
                          <w:t>1</w:t>
                        </w:r>
                      </w:p>
                    </w:txbxContent>
                  </v:textbox>
                  <w10:wrap type="none"/>
                </v:shape>
                <v:shape style="position:absolute;left:4040;top:917;width:322;height:334" type="#_x0000_t202" id="docshape27" filled="false" stroked="false">
                  <v:textbox inset="0,0,0,0">
                    <w:txbxContent>
                      <w:p>
                        <w:pPr>
                          <w:spacing w:line="313" w:lineRule="exact" w:before="0"/>
                          <w:ind w:left="0" w:right="0" w:firstLine="0"/>
                          <w:jc w:val="left"/>
                          <w:rPr>
                            <w:sz w:val="28"/>
                          </w:rPr>
                        </w:pPr>
                        <w:r>
                          <w:rPr>
                            <w:spacing w:val="-5"/>
                            <w:sz w:val="28"/>
                          </w:rPr>
                          <w:t>N</w:t>
                        </w:r>
                        <w:r>
                          <w:rPr>
                            <w:spacing w:val="-5"/>
                            <w:sz w:val="28"/>
                            <w:vertAlign w:val="subscript"/>
                          </w:rPr>
                          <w:t>2</w:t>
                        </w:r>
                      </w:p>
                    </w:txbxContent>
                  </v:textbox>
                  <w10:wrap type="none"/>
                </v:shape>
                <w10:wrap type="topAndBottom"/>
              </v:group>
            </w:pict>
          </mc:Fallback>
        </mc:AlternateContent>
      </w:r>
    </w:p>
    <w:sectPr>
      <w:pgSz w:w="12240" w:h="15840"/>
      <w:pgMar w:header="761" w:footer="0" w:top="1340" w:bottom="280" w:left="1020" w:right="2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 w:name="Arial MT">
    <w:altName w:val="Arial MT"/>
    <w:charset w:val="1"/>
    <w:family w:val="swiss"/>
    <w:pitch w:val="variable"/>
  </w:font>
  <w:font w:name="Calibri">
    <w:altName w:val="Calibri"/>
    <w:charset w:val="1"/>
    <w:family w:val="roman"/>
    <w:pitch w:val="variable"/>
  </w:font>
  <w:font w:name="Microsoft Sans Serif">
    <w:altName w:val="Microsoft Sans Serif"/>
    <w:charset w:val="1"/>
    <w:family w:val="swiss"/>
    <w:pitch w:val="variable"/>
  </w:font>
  <w:font w:name="Symbol">
    <w:altName w:val="Symbol"/>
    <w:charset w:val="2"/>
    <w:family w:val="decorative"/>
    <w:pitch w:val="variable"/>
  </w:font>
  <w:font w:name="Wingdings">
    <w:altName w:val="Wingdings"/>
    <w:charset w:val="2"/>
    <w:family w:val="decorative"/>
    <w:pitch w:val="variable"/>
  </w:font>
  <w:font w:name="Cambria Math">
    <w:altName w:val="Cambria Math"/>
    <w:charset w:val="1"/>
    <w:family w:val="roman"/>
    <w:pitch w:val="variable"/>
  </w:font>
</w:fonts>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0"/>
      </w:rPr>
    </w:pPr>
    <w:r>
      <w:rPr/>
      <mc:AlternateContent>
        <mc:Choice Requires="wps">
          <w:drawing>
            <wp:anchor distT="0" distB="0" distL="0" distR="0" allowOverlap="1" layoutInCell="1" locked="0" behindDoc="1" simplePos="0" relativeHeight="483545088">
              <wp:simplePos x="0" y="0"/>
              <wp:positionH relativeFrom="page">
                <wp:posOffset>6609333</wp:posOffset>
              </wp:positionH>
              <wp:positionV relativeFrom="page">
                <wp:posOffset>470408</wp:posOffset>
              </wp:positionV>
              <wp:extent cx="301625" cy="16573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301625" cy="165735"/>
                      </a:xfrm>
                      <a:prstGeom prst="rect">
                        <a:avLst/>
                      </a:prstGeom>
                    </wps:spPr>
                    <wps:txbx>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100</w:t>
                          </w:r>
                          <w:r>
                            <w:rPr>
                              <w:rFonts w:ascii="Calibri"/>
                              <w:spacing w:val="-5"/>
                              <w:sz w:val="22"/>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520.419983pt;margin-top:37.040001pt;width:23.75pt;height:13.05pt;mso-position-horizontal-relative:page;mso-position-vertical-relative:page;z-index:-19771392" type="#_x0000_t202" id="docshape1" filled="false" stroked="false">
              <v:textbox inset="0,0,0,0">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100</w:t>
                    </w:r>
                    <w:r>
                      <w:rPr>
                        <w:rFonts w:ascii="Calibri"/>
                        <w:spacing w:val="-5"/>
                        <w:sz w:val="22"/>
                      </w:rPr>
                      <w:fldChar w:fldCharType="end"/>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8">
    <w:multiLevelType w:val="hybridMultilevel"/>
    <w:lvl w:ilvl="0">
      <w:start w:val="1"/>
      <w:numFmt w:val="decimal"/>
      <w:lvlText w:val="%1."/>
      <w:lvlJc w:val="left"/>
      <w:pPr>
        <w:ind w:left="1591" w:hanging="360"/>
        <w:jc w:val="left"/>
      </w:pPr>
      <w:rPr>
        <w:rFonts w:hint="default" w:ascii="Times New Roman" w:hAnsi="Times New Roman" w:eastAsia="Times New Roman" w:cs="Times New Roman"/>
        <w:b w:val="0"/>
        <w:bCs w:val="0"/>
        <w:i w:val="0"/>
        <w:iCs w:val="0"/>
        <w:spacing w:val="0"/>
        <w:w w:val="100"/>
        <w:sz w:val="28"/>
        <w:szCs w:val="28"/>
        <w:lang w:val="en-US" w:eastAsia="en-US" w:bidi="ar-SA"/>
      </w:rPr>
    </w:lvl>
    <w:lvl w:ilvl="1">
      <w:start w:val="0"/>
      <w:numFmt w:val="bullet"/>
      <w:lvlText w:val="•"/>
      <w:lvlJc w:val="left"/>
      <w:pPr>
        <w:ind w:left="2536" w:hanging="360"/>
      </w:pPr>
      <w:rPr>
        <w:rFonts w:hint="default"/>
        <w:lang w:val="en-US" w:eastAsia="en-US" w:bidi="ar-SA"/>
      </w:rPr>
    </w:lvl>
    <w:lvl w:ilvl="2">
      <w:start w:val="0"/>
      <w:numFmt w:val="bullet"/>
      <w:lvlText w:val="•"/>
      <w:lvlJc w:val="left"/>
      <w:pPr>
        <w:ind w:left="3472" w:hanging="360"/>
      </w:pPr>
      <w:rPr>
        <w:rFonts w:hint="default"/>
        <w:lang w:val="en-US" w:eastAsia="en-US" w:bidi="ar-SA"/>
      </w:rPr>
    </w:lvl>
    <w:lvl w:ilvl="3">
      <w:start w:val="0"/>
      <w:numFmt w:val="bullet"/>
      <w:lvlText w:val="•"/>
      <w:lvlJc w:val="left"/>
      <w:pPr>
        <w:ind w:left="4408" w:hanging="360"/>
      </w:pPr>
      <w:rPr>
        <w:rFonts w:hint="default"/>
        <w:lang w:val="en-US" w:eastAsia="en-US" w:bidi="ar-SA"/>
      </w:rPr>
    </w:lvl>
    <w:lvl w:ilvl="4">
      <w:start w:val="0"/>
      <w:numFmt w:val="bullet"/>
      <w:lvlText w:val="•"/>
      <w:lvlJc w:val="left"/>
      <w:pPr>
        <w:ind w:left="5344" w:hanging="360"/>
      </w:pPr>
      <w:rPr>
        <w:rFonts w:hint="default"/>
        <w:lang w:val="en-US" w:eastAsia="en-US" w:bidi="ar-SA"/>
      </w:rPr>
    </w:lvl>
    <w:lvl w:ilvl="5">
      <w:start w:val="0"/>
      <w:numFmt w:val="bullet"/>
      <w:lvlText w:val="•"/>
      <w:lvlJc w:val="left"/>
      <w:pPr>
        <w:ind w:left="6280" w:hanging="360"/>
      </w:pPr>
      <w:rPr>
        <w:rFonts w:hint="default"/>
        <w:lang w:val="en-US" w:eastAsia="en-US" w:bidi="ar-SA"/>
      </w:rPr>
    </w:lvl>
    <w:lvl w:ilvl="6">
      <w:start w:val="0"/>
      <w:numFmt w:val="bullet"/>
      <w:lvlText w:val="•"/>
      <w:lvlJc w:val="left"/>
      <w:pPr>
        <w:ind w:left="7216" w:hanging="360"/>
      </w:pPr>
      <w:rPr>
        <w:rFonts w:hint="default"/>
        <w:lang w:val="en-US" w:eastAsia="en-US" w:bidi="ar-SA"/>
      </w:rPr>
    </w:lvl>
    <w:lvl w:ilvl="7">
      <w:start w:val="0"/>
      <w:numFmt w:val="bullet"/>
      <w:lvlText w:val="•"/>
      <w:lvlJc w:val="left"/>
      <w:pPr>
        <w:ind w:left="8152" w:hanging="360"/>
      </w:pPr>
      <w:rPr>
        <w:rFonts w:hint="default"/>
        <w:lang w:val="en-US" w:eastAsia="en-US" w:bidi="ar-SA"/>
      </w:rPr>
    </w:lvl>
    <w:lvl w:ilvl="8">
      <w:start w:val="0"/>
      <w:numFmt w:val="bullet"/>
      <w:lvlText w:val="•"/>
      <w:lvlJc w:val="left"/>
      <w:pPr>
        <w:ind w:left="9088" w:hanging="360"/>
      </w:pPr>
      <w:rPr>
        <w:rFonts w:hint="default"/>
        <w:lang w:val="en-US" w:eastAsia="en-US" w:bidi="ar-SA"/>
      </w:rPr>
    </w:lvl>
  </w:abstractNum>
  <w:abstractNum w:abstractNumId="17">
    <w:multiLevelType w:val="hybridMultilevel"/>
    <w:lvl w:ilvl="0">
      <w:start w:val="1"/>
      <w:numFmt w:val="decimal"/>
      <w:lvlText w:val="%1."/>
      <w:lvlJc w:val="left"/>
      <w:pPr>
        <w:ind w:left="1500" w:hanging="629"/>
        <w:jc w:val="left"/>
      </w:pPr>
      <w:rPr>
        <w:rFonts w:hint="default" w:ascii="Microsoft Sans Serif" w:hAnsi="Microsoft Sans Serif" w:eastAsia="Microsoft Sans Serif" w:cs="Microsoft Sans Serif"/>
        <w:b w:val="0"/>
        <w:bCs w:val="0"/>
        <w:i w:val="0"/>
        <w:iCs w:val="0"/>
        <w:spacing w:val="-1"/>
        <w:w w:val="100"/>
        <w:sz w:val="28"/>
        <w:szCs w:val="28"/>
        <w:lang w:val="en-US" w:eastAsia="en-US" w:bidi="ar-SA"/>
      </w:rPr>
    </w:lvl>
    <w:lvl w:ilvl="1">
      <w:start w:val="1"/>
      <w:numFmt w:val="decimal"/>
      <w:lvlText w:val="%2."/>
      <w:lvlJc w:val="left"/>
      <w:pPr>
        <w:ind w:left="1680" w:hanging="720"/>
        <w:jc w:val="left"/>
      </w:pPr>
      <w:rPr>
        <w:rFonts w:hint="default" w:ascii="Microsoft Sans Serif" w:hAnsi="Microsoft Sans Serif" w:eastAsia="Microsoft Sans Serif" w:cs="Microsoft Sans Serif"/>
        <w:b w:val="0"/>
        <w:bCs w:val="0"/>
        <w:i w:val="0"/>
        <w:iCs w:val="0"/>
        <w:spacing w:val="-1"/>
        <w:w w:val="100"/>
        <w:sz w:val="28"/>
        <w:szCs w:val="28"/>
        <w:lang w:val="en-US" w:eastAsia="en-US" w:bidi="ar-SA"/>
      </w:rPr>
    </w:lvl>
    <w:lvl w:ilvl="2">
      <w:start w:val="0"/>
      <w:numFmt w:val="bullet"/>
      <w:lvlText w:val="•"/>
      <w:lvlJc w:val="left"/>
      <w:pPr>
        <w:ind w:left="2711" w:hanging="720"/>
      </w:pPr>
      <w:rPr>
        <w:rFonts w:hint="default"/>
        <w:lang w:val="en-US" w:eastAsia="en-US" w:bidi="ar-SA"/>
      </w:rPr>
    </w:lvl>
    <w:lvl w:ilvl="3">
      <w:start w:val="0"/>
      <w:numFmt w:val="bullet"/>
      <w:lvlText w:val="•"/>
      <w:lvlJc w:val="left"/>
      <w:pPr>
        <w:ind w:left="3742" w:hanging="720"/>
      </w:pPr>
      <w:rPr>
        <w:rFonts w:hint="default"/>
        <w:lang w:val="en-US" w:eastAsia="en-US" w:bidi="ar-SA"/>
      </w:rPr>
    </w:lvl>
    <w:lvl w:ilvl="4">
      <w:start w:val="0"/>
      <w:numFmt w:val="bullet"/>
      <w:lvlText w:val="•"/>
      <w:lvlJc w:val="left"/>
      <w:pPr>
        <w:ind w:left="4773" w:hanging="720"/>
      </w:pPr>
      <w:rPr>
        <w:rFonts w:hint="default"/>
        <w:lang w:val="en-US" w:eastAsia="en-US" w:bidi="ar-SA"/>
      </w:rPr>
    </w:lvl>
    <w:lvl w:ilvl="5">
      <w:start w:val="0"/>
      <w:numFmt w:val="bullet"/>
      <w:lvlText w:val="•"/>
      <w:lvlJc w:val="left"/>
      <w:pPr>
        <w:ind w:left="5804" w:hanging="720"/>
      </w:pPr>
      <w:rPr>
        <w:rFonts w:hint="default"/>
        <w:lang w:val="en-US" w:eastAsia="en-US" w:bidi="ar-SA"/>
      </w:rPr>
    </w:lvl>
    <w:lvl w:ilvl="6">
      <w:start w:val="0"/>
      <w:numFmt w:val="bullet"/>
      <w:lvlText w:val="•"/>
      <w:lvlJc w:val="left"/>
      <w:pPr>
        <w:ind w:left="6835" w:hanging="720"/>
      </w:pPr>
      <w:rPr>
        <w:rFonts w:hint="default"/>
        <w:lang w:val="en-US" w:eastAsia="en-US" w:bidi="ar-SA"/>
      </w:rPr>
    </w:lvl>
    <w:lvl w:ilvl="7">
      <w:start w:val="0"/>
      <w:numFmt w:val="bullet"/>
      <w:lvlText w:val="•"/>
      <w:lvlJc w:val="left"/>
      <w:pPr>
        <w:ind w:left="7866" w:hanging="720"/>
      </w:pPr>
      <w:rPr>
        <w:rFonts w:hint="default"/>
        <w:lang w:val="en-US" w:eastAsia="en-US" w:bidi="ar-SA"/>
      </w:rPr>
    </w:lvl>
    <w:lvl w:ilvl="8">
      <w:start w:val="0"/>
      <w:numFmt w:val="bullet"/>
      <w:lvlText w:val="•"/>
      <w:lvlJc w:val="left"/>
      <w:pPr>
        <w:ind w:left="8897" w:hanging="720"/>
      </w:pPr>
      <w:rPr>
        <w:rFonts w:hint="default"/>
        <w:lang w:val="en-US" w:eastAsia="en-US" w:bidi="ar-SA"/>
      </w:rPr>
    </w:lvl>
  </w:abstractNum>
  <w:abstractNum w:abstractNumId="16">
    <w:multiLevelType w:val="hybridMultilevel"/>
    <w:lvl w:ilvl="0">
      <w:start w:val="1"/>
      <w:numFmt w:val="decimal"/>
      <w:lvlText w:val="%1."/>
      <w:lvlJc w:val="left"/>
      <w:pPr>
        <w:ind w:left="1591" w:hanging="720"/>
        <w:jc w:val="left"/>
      </w:pPr>
      <w:rPr>
        <w:rFonts w:hint="default" w:ascii="Microsoft Sans Serif" w:hAnsi="Microsoft Sans Serif" w:eastAsia="Microsoft Sans Serif" w:cs="Microsoft Sans Serif"/>
        <w:b w:val="0"/>
        <w:bCs w:val="0"/>
        <w:i w:val="0"/>
        <w:iCs w:val="0"/>
        <w:spacing w:val="-1"/>
        <w:w w:val="100"/>
        <w:sz w:val="28"/>
        <w:szCs w:val="28"/>
        <w:lang w:val="en-US" w:eastAsia="en-US" w:bidi="ar-SA"/>
      </w:rPr>
    </w:lvl>
    <w:lvl w:ilvl="1">
      <w:start w:val="0"/>
      <w:numFmt w:val="bullet"/>
      <w:lvlText w:val="•"/>
      <w:lvlJc w:val="left"/>
      <w:pPr>
        <w:ind w:left="2536" w:hanging="720"/>
      </w:pPr>
      <w:rPr>
        <w:rFonts w:hint="default"/>
        <w:lang w:val="en-US" w:eastAsia="en-US" w:bidi="ar-SA"/>
      </w:rPr>
    </w:lvl>
    <w:lvl w:ilvl="2">
      <w:start w:val="0"/>
      <w:numFmt w:val="bullet"/>
      <w:lvlText w:val="•"/>
      <w:lvlJc w:val="left"/>
      <w:pPr>
        <w:ind w:left="3472" w:hanging="720"/>
      </w:pPr>
      <w:rPr>
        <w:rFonts w:hint="default"/>
        <w:lang w:val="en-US" w:eastAsia="en-US" w:bidi="ar-SA"/>
      </w:rPr>
    </w:lvl>
    <w:lvl w:ilvl="3">
      <w:start w:val="0"/>
      <w:numFmt w:val="bullet"/>
      <w:lvlText w:val="•"/>
      <w:lvlJc w:val="left"/>
      <w:pPr>
        <w:ind w:left="4408" w:hanging="720"/>
      </w:pPr>
      <w:rPr>
        <w:rFonts w:hint="default"/>
        <w:lang w:val="en-US" w:eastAsia="en-US" w:bidi="ar-SA"/>
      </w:rPr>
    </w:lvl>
    <w:lvl w:ilvl="4">
      <w:start w:val="0"/>
      <w:numFmt w:val="bullet"/>
      <w:lvlText w:val="•"/>
      <w:lvlJc w:val="left"/>
      <w:pPr>
        <w:ind w:left="5344" w:hanging="720"/>
      </w:pPr>
      <w:rPr>
        <w:rFonts w:hint="default"/>
        <w:lang w:val="en-US" w:eastAsia="en-US" w:bidi="ar-SA"/>
      </w:rPr>
    </w:lvl>
    <w:lvl w:ilvl="5">
      <w:start w:val="0"/>
      <w:numFmt w:val="bullet"/>
      <w:lvlText w:val="•"/>
      <w:lvlJc w:val="left"/>
      <w:pPr>
        <w:ind w:left="6280" w:hanging="720"/>
      </w:pPr>
      <w:rPr>
        <w:rFonts w:hint="default"/>
        <w:lang w:val="en-US" w:eastAsia="en-US" w:bidi="ar-SA"/>
      </w:rPr>
    </w:lvl>
    <w:lvl w:ilvl="6">
      <w:start w:val="0"/>
      <w:numFmt w:val="bullet"/>
      <w:lvlText w:val="•"/>
      <w:lvlJc w:val="left"/>
      <w:pPr>
        <w:ind w:left="7216" w:hanging="720"/>
      </w:pPr>
      <w:rPr>
        <w:rFonts w:hint="default"/>
        <w:lang w:val="en-US" w:eastAsia="en-US" w:bidi="ar-SA"/>
      </w:rPr>
    </w:lvl>
    <w:lvl w:ilvl="7">
      <w:start w:val="0"/>
      <w:numFmt w:val="bullet"/>
      <w:lvlText w:val="•"/>
      <w:lvlJc w:val="left"/>
      <w:pPr>
        <w:ind w:left="8152" w:hanging="720"/>
      </w:pPr>
      <w:rPr>
        <w:rFonts w:hint="default"/>
        <w:lang w:val="en-US" w:eastAsia="en-US" w:bidi="ar-SA"/>
      </w:rPr>
    </w:lvl>
    <w:lvl w:ilvl="8">
      <w:start w:val="0"/>
      <w:numFmt w:val="bullet"/>
      <w:lvlText w:val="•"/>
      <w:lvlJc w:val="left"/>
      <w:pPr>
        <w:ind w:left="9088" w:hanging="720"/>
      </w:pPr>
      <w:rPr>
        <w:rFonts w:hint="default"/>
        <w:lang w:val="en-US" w:eastAsia="en-US" w:bidi="ar-SA"/>
      </w:rPr>
    </w:lvl>
  </w:abstractNum>
  <w:abstractNum w:abstractNumId="15">
    <w:multiLevelType w:val="hybridMultilevel"/>
    <w:lvl w:ilvl="0">
      <w:start w:val="1"/>
      <w:numFmt w:val="decimal"/>
      <w:lvlText w:val="%1."/>
      <w:lvlJc w:val="left"/>
      <w:pPr>
        <w:ind w:left="1231" w:hanging="315"/>
        <w:jc w:val="left"/>
      </w:pPr>
      <w:rPr>
        <w:rFonts w:hint="default" w:ascii="Microsoft Sans Serif" w:hAnsi="Microsoft Sans Serif" w:eastAsia="Microsoft Sans Serif" w:cs="Microsoft Sans Serif"/>
        <w:b w:val="0"/>
        <w:bCs w:val="0"/>
        <w:i w:val="0"/>
        <w:iCs w:val="0"/>
        <w:spacing w:val="0"/>
        <w:w w:val="100"/>
        <w:sz w:val="28"/>
        <w:szCs w:val="28"/>
        <w:lang w:val="en-US" w:eastAsia="en-US" w:bidi="ar-SA"/>
      </w:rPr>
    </w:lvl>
    <w:lvl w:ilvl="1">
      <w:start w:val="1"/>
      <w:numFmt w:val="lowerRoman"/>
      <w:lvlText w:val="%2."/>
      <w:lvlJc w:val="left"/>
      <w:pPr>
        <w:ind w:left="1591" w:hanging="720"/>
        <w:jc w:val="left"/>
      </w:pPr>
      <w:rPr>
        <w:rFonts w:hint="default" w:ascii="Microsoft Sans Serif" w:hAnsi="Microsoft Sans Serif" w:eastAsia="Microsoft Sans Serif" w:cs="Microsoft Sans Serif"/>
        <w:b w:val="0"/>
        <w:bCs w:val="0"/>
        <w:i w:val="0"/>
        <w:iCs w:val="0"/>
        <w:spacing w:val="0"/>
        <w:w w:val="99"/>
        <w:sz w:val="28"/>
        <w:szCs w:val="28"/>
        <w:lang w:val="en-US" w:eastAsia="en-US" w:bidi="ar-SA"/>
      </w:rPr>
    </w:lvl>
    <w:lvl w:ilvl="2">
      <w:start w:val="0"/>
      <w:numFmt w:val="bullet"/>
      <w:lvlText w:val="•"/>
      <w:lvlJc w:val="left"/>
      <w:pPr>
        <w:ind w:left="2640" w:hanging="720"/>
      </w:pPr>
      <w:rPr>
        <w:rFonts w:hint="default"/>
        <w:lang w:val="en-US" w:eastAsia="en-US" w:bidi="ar-SA"/>
      </w:rPr>
    </w:lvl>
    <w:lvl w:ilvl="3">
      <w:start w:val="0"/>
      <w:numFmt w:val="bullet"/>
      <w:lvlText w:val="•"/>
      <w:lvlJc w:val="left"/>
      <w:pPr>
        <w:ind w:left="3680" w:hanging="720"/>
      </w:pPr>
      <w:rPr>
        <w:rFonts w:hint="default"/>
        <w:lang w:val="en-US" w:eastAsia="en-US" w:bidi="ar-SA"/>
      </w:rPr>
    </w:lvl>
    <w:lvl w:ilvl="4">
      <w:start w:val="0"/>
      <w:numFmt w:val="bullet"/>
      <w:lvlText w:val="•"/>
      <w:lvlJc w:val="left"/>
      <w:pPr>
        <w:ind w:left="4720" w:hanging="720"/>
      </w:pPr>
      <w:rPr>
        <w:rFonts w:hint="default"/>
        <w:lang w:val="en-US" w:eastAsia="en-US" w:bidi="ar-SA"/>
      </w:rPr>
    </w:lvl>
    <w:lvl w:ilvl="5">
      <w:start w:val="0"/>
      <w:numFmt w:val="bullet"/>
      <w:lvlText w:val="•"/>
      <w:lvlJc w:val="left"/>
      <w:pPr>
        <w:ind w:left="5760" w:hanging="720"/>
      </w:pPr>
      <w:rPr>
        <w:rFonts w:hint="default"/>
        <w:lang w:val="en-US" w:eastAsia="en-US" w:bidi="ar-SA"/>
      </w:rPr>
    </w:lvl>
    <w:lvl w:ilvl="6">
      <w:start w:val="0"/>
      <w:numFmt w:val="bullet"/>
      <w:lvlText w:val="•"/>
      <w:lvlJc w:val="left"/>
      <w:pPr>
        <w:ind w:left="6800" w:hanging="720"/>
      </w:pPr>
      <w:rPr>
        <w:rFonts w:hint="default"/>
        <w:lang w:val="en-US" w:eastAsia="en-US" w:bidi="ar-SA"/>
      </w:rPr>
    </w:lvl>
    <w:lvl w:ilvl="7">
      <w:start w:val="0"/>
      <w:numFmt w:val="bullet"/>
      <w:lvlText w:val="•"/>
      <w:lvlJc w:val="left"/>
      <w:pPr>
        <w:ind w:left="7840" w:hanging="720"/>
      </w:pPr>
      <w:rPr>
        <w:rFonts w:hint="default"/>
        <w:lang w:val="en-US" w:eastAsia="en-US" w:bidi="ar-SA"/>
      </w:rPr>
    </w:lvl>
    <w:lvl w:ilvl="8">
      <w:start w:val="0"/>
      <w:numFmt w:val="bullet"/>
      <w:lvlText w:val="•"/>
      <w:lvlJc w:val="left"/>
      <w:pPr>
        <w:ind w:left="8880" w:hanging="720"/>
      </w:pPr>
      <w:rPr>
        <w:rFonts w:hint="default"/>
        <w:lang w:val="en-US" w:eastAsia="en-US" w:bidi="ar-SA"/>
      </w:rPr>
    </w:lvl>
  </w:abstractNum>
  <w:abstractNum w:abstractNumId="14">
    <w:multiLevelType w:val="hybridMultilevel"/>
    <w:lvl w:ilvl="0">
      <w:start w:val="0"/>
      <w:numFmt w:val="bullet"/>
      <w:lvlText w:val=""/>
      <w:lvlJc w:val="left"/>
      <w:pPr>
        <w:ind w:left="1500" w:hanging="540"/>
      </w:pPr>
      <w:rPr>
        <w:rFonts w:hint="default" w:ascii="Wingdings" w:hAnsi="Wingdings" w:eastAsia="Wingdings" w:cs="Wingdings"/>
        <w:b w:val="0"/>
        <w:bCs w:val="0"/>
        <w:i w:val="0"/>
        <w:iCs w:val="0"/>
        <w:spacing w:val="0"/>
        <w:w w:val="100"/>
        <w:sz w:val="28"/>
        <w:szCs w:val="28"/>
        <w:lang w:val="en-US" w:eastAsia="en-US" w:bidi="ar-SA"/>
      </w:rPr>
    </w:lvl>
    <w:lvl w:ilvl="1">
      <w:start w:val="0"/>
      <w:numFmt w:val="bullet"/>
      <w:lvlText w:val="•"/>
      <w:lvlJc w:val="left"/>
      <w:pPr>
        <w:ind w:left="2446" w:hanging="540"/>
      </w:pPr>
      <w:rPr>
        <w:rFonts w:hint="default"/>
        <w:lang w:val="en-US" w:eastAsia="en-US" w:bidi="ar-SA"/>
      </w:rPr>
    </w:lvl>
    <w:lvl w:ilvl="2">
      <w:start w:val="0"/>
      <w:numFmt w:val="bullet"/>
      <w:lvlText w:val="•"/>
      <w:lvlJc w:val="left"/>
      <w:pPr>
        <w:ind w:left="3392" w:hanging="540"/>
      </w:pPr>
      <w:rPr>
        <w:rFonts w:hint="default"/>
        <w:lang w:val="en-US" w:eastAsia="en-US" w:bidi="ar-SA"/>
      </w:rPr>
    </w:lvl>
    <w:lvl w:ilvl="3">
      <w:start w:val="0"/>
      <w:numFmt w:val="bullet"/>
      <w:lvlText w:val="•"/>
      <w:lvlJc w:val="left"/>
      <w:pPr>
        <w:ind w:left="4338" w:hanging="540"/>
      </w:pPr>
      <w:rPr>
        <w:rFonts w:hint="default"/>
        <w:lang w:val="en-US" w:eastAsia="en-US" w:bidi="ar-SA"/>
      </w:rPr>
    </w:lvl>
    <w:lvl w:ilvl="4">
      <w:start w:val="0"/>
      <w:numFmt w:val="bullet"/>
      <w:lvlText w:val="•"/>
      <w:lvlJc w:val="left"/>
      <w:pPr>
        <w:ind w:left="5284" w:hanging="540"/>
      </w:pPr>
      <w:rPr>
        <w:rFonts w:hint="default"/>
        <w:lang w:val="en-US" w:eastAsia="en-US" w:bidi="ar-SA"/>
      </w:rPr>
    </w:lvl>
    <w:lvl w:ilvl="5">
      <w:start w:val="0"/>
      <w:numFmt w:val="bullet"/>
      <w:lvlText w:val="•"/>
      <w:lvlJc w:val="left"/>
      <w:pPr>
        <w:ind w:left="6230" w:hanging="540"/>
      </w:pPr>
      <w:rPr>
        <w:rFonts w:hint="default"/>
        <w:lang w:val="en-US" w:eastAsia="en-US" w:bidi="ar-SA"/>
      </w:rPr>
    </w:lvl>
    <w:lvl w:ilvl="6">
      <w:start w:val="0"/>
      <w:numFmt w:val="bullet"/>
      <w:lvlText w:val="•"/>
      <w:lvlJc w:val="left"/>
      <w:pPr>
        <w:ind w:left="7176" w:hanging="540"/>
      </w:pPr>
      <w:rPr>
        <w:rFonts w:hint="default"/>
        <w:lang w:val="en-US" w:eastAsia="en-US" w:bidi="ar-SA"/>
      </w:rPr>
    </w:lvl>
    <w:lvl w:ilvl="7">
      <w:start w:val="0"/>
      <w:numFmt w:val="bullet"/>
      <w:lvlText w:val="•"/>
      <w:lvlJc w:val="left"/>
      <w:pPr>
        <w:ind w:left="8122" w:hanging="540"/>
      </w:pPr>
      <w:rPr>
        <w:rFonts w:hint="default"/>
        <w:lang w:val="en-US" w:eastAsia="en-US" w:bidi="ar-SA"/>
      </w:rPr>
    </w:lvl>
    <w:lvl w:ilvl="8">
      <w:start w:val="0"/>
      <w:numFmt w:val="bullet"/>
      <w:lvlText w:val="•"/>
      <w:lvlJc w:val="left"/>
      <w:pPr>
        <w:ind w:left="9068" w:hanging="540"/>
      </w:pPr>
      <w:rPr>
        <w:rFonts w:hint="default"/>
        <w:lang w:val="en-US" w:eastAsia="en-US" w:bidi="ar-SA"/>
      </w:rPr>
    </w:lvl>
  </w:abstractNum>
  <w:abstractNum w:abstractNumId="13">
    <w:multiLevelType w:val="hybridMultilevel"/>
    <w:lvl w:ilvl="0">
      <w:start w:val="1"/>
      <w:numFmt w:val="decimal"/>
      <w:lvlText w:val="%1."/>
      <w:lvlJc w:val="left"/>
      <w:pPr>
        <w:ind w:left="1320" w:hanging="370"/>
        <w:jc w:val="left"/>
      </w:pPr>
      <w:rPr>
        <w:rFonts w:hint="default" w:ascii="Microsoft Sans Serif" w:hAnsi="Microsoft Sans Serif" w:eastAsia="Microsoft Sans Serif" w:cs="Microsoft Sans Serif"/>
        <w:b w:val="0"/>
        <w:bCs w:val="0"/>
        <w:i w:val="0"/>
        <w:iCs w:val="0"/>
        <w:spacing w:val="0"/>
        <w:w w:val="100"/>
        <w:sz w:val="28"/>
        <w:szCs w:val="28"/>
        <w:lang w:val="en-US" w:eastAsia="en-US" w:bidi="ar-SA"/>
      </w:rPr>
    </w:lvl>
    <w:lvl w:ilvl="1">
      <w:start w:val="0"/>
      <w:numFmt w:val="bullet"/>
      <w:lvlText w:val="•"/>
      <w:lvlJc w:val="left"/>
      <w:pPr>
        <w:ind w:left="2284" w:hanging="370"/>
      </w:pPr>
      <w:rPr>
        <w:rFonts w:hint="default"/>
        <w:lang w:val="en-US" w:eastAsia="en-US" w:bidi="ar-SA"/>
      </w:rPr>
    </w:lvl>
    <w:lvl w:ilvl="2">
      <w:start w:val="0"/>
      <w:numFmt w:val="bullet"/>
      <w:lvlText w:val="•"/>
      <w:lvlJc w:val="left"/>
      <w:pPr>
        <w:ind w:left="3248" w:hanging="370"/>
      </w:pPr>
      <w:rPr>
        <w:rFonts w:hint="default"/>
        <w:lang w:val="en-US" w:eastAsia="en-US" w:bidi="ar-SA"/>
      </w:rPr>
    </w:lvl>
    <w:lvl w:ilvl="3">
      <w:start w:val="0"/>
      <w:numFmt w:val="bullet"/>
      <w:lvlText w:val="•"/>
      <w:lvlJc w:val="left"/>
      <w:pPr>
        <w:ind w:left="4212" w:hanging="370"/>
      </w:pPr>
      <w:rPr>
        <w:rFonts w:hint="default"/>
        <w:lang w:val="en-US" w:eastAsia="en-US" w:bidi="ar-SA"/>
      </w:rPr>
    </w:lvl>
    <w:lvl w:ilvl="4">
      <w:start w:val="0"/>
      <w:numFmt w:val="bullet"/>
      <w:lvlText w:val="•"/>
      <w:lvlJc w:val="left"/>
      <w:pPr>
        <w:ind w:left="5176" w:hanging="370"/>
      </w:pPr>
      <w:rPr>
        <w:rFonts w:hint="default"/>
        <w:lang w:val="en-US" w:eastAsia="en-US" w:bidi="ar-SA"/>
      </w:rPr>
    </w:lvl>
    <w:lvl w:ilvl="5">
      <w:start w:val="0"/>
      <w:numFmt w:val="bullet"/>
      <w:lvlText w:val="•"/>
      <w:lvlJc w:val="left"/>
      <w:pPr>
        <w:ind w:left="6140" w:hanging="370"/>
      </w:pPr>
      <w:rPr>
        <w:rFonts w:hint="default"/>
        <w:lang w:val="en-US" w:eastAsia="en-US" w:bidi="ar-SA"/>
      </w:rPr>
    </w:lvl>
    <w:lvl w:ilvl="6">
      <w:start w:val="0"/>
      <w:numFmt w:val="bullet"/>
      <w:lvlText w:val="•"/>
      <w:lvlJc w:val="left"/>
      <w:pPr>
        <w:ind w:left="7104" w:hanging="370"/>
      </w:pPr>
      <w:rPr>
        <w:rFonts w:hint="default"/>
        <w:lang w:val="en-US" w:eastAsia="en-US" w:bidi="ar-SA"/>
      </w:rPr>
    </w:lvl>
    <w:lvl w:ilvl="7">
      <w:start w:val="0"/>
      <w:numFmt w:val="bullet"/>
      <w:lvlText w:val="•"/>
      <w:lvlJc w:val="left"/>
      <w:pPr>
        <w:ind w:left="8068" w:hanging="370"/>
      </w:pPr>
      <w:rPr>
        <w:rFonts w:hint="default"/>
        <w:lang w:val="en-US" w:eastAsia="en-US" w:bidi="ar-SA"/>
      </w:rPr>
    </w:lvl>
    <w:lvl w:ilvl="8">
      <w:start w:val="0"/>
      <w:numFmt w:val="bullet"/>
      <w:lvlText w:val="•"/>
      <w:lvlJc w:val="left"/>
      <w:pPr>
        <w:ind w:left="9032" w:hanging="370"/>
      </w:pPr>
      <w:rPr>
        <w:rFonts w:hint="default"/>
        <w:lang w:val="en-US" w:eastAsia="en-US" w:bidi="ar-SA"/>
      </w:rPr>
    </w:lvl>
  </w:abstractNum>
  <w:abstractNum w:abstractNumId="12">
    <w:multiLevelType w:val="hybridMultilevel"/>
    <w:lvl w:ilvl="0">
      <w:start w:val="1"/>
      <w:numFmt w:val="decimal"/>
      <w:lvlText w:val="%1."/>
      <w:lvlJc w:val="left"/>
      <w:pPr>
        <w:ind w:left="1500" w:hanging="629"/>
        <w:jc w:val="left"/>
      </w:pPr>
      <w:rPr>
        <w:rFonts w:hint="default" w:ascii="Microsoft Sans Serif" w:hAnsi="Microsoft Sans Serif" w:eastAsia="Microsoft Sans Serif" w:cs="Microsoft Sans Serif"/>
        <w:b w:val="0"/>
        <w:bCs w:val="0"/>
        <w:i w:val="0"/>
        <w:iCs w:val="0"/>
        <w:spacing w:val="-1"/>
        <w:w w:val="100"/>
        <w:sz w:val="28"/>
        <w:szCs w:val="28"/>
        <w:lang w:val="en-US" w:eastAsia="en-US" w:bidi="ar-SA"/>
      </w:rPr>
    </w:lvl>
    <w:lvl w:ilvl="1">
      <w:start w:val="0"/>
      <w:numFmt w:val="bullet"/>
      <w:lvlText w:val="•"/>
      <w:lvlJc w:val="left"/>
      <w:pPr>
        <w:ind w:left="2446" w:hanging="629"/>
      </w:pPr>
      <w:rPr>
        <w:rFonts w:hint="default"/>
        <w:lang w:val="en-US" w:eastAsia="en-US" w:bidi="ar-SA"/>
      </w:rPr>
    </w:lvl>
    <w:lvl w:ilvl="2">
      <w:start w:val="0"/>
      <w:numFmt w:val="bullet"/>
      <w:lvlText w:val="•"/>
      <w:lvlJc w:val="left"/>
      <w:pPr>
        <w:ind w:left="3392" w:hanging="629"/>
      </w:pPr>
      <w:rPr>
        <w:rFonts w:hint="default"/>
        <w:lang w:val="en-US" w:eastAsia="en-US" w:bidi="ar-SA"/>
      </w:rPr>
    </w:lvl>
    <w:lvl w:ilvl="3">
      <w:start w:val="0"/>
      <w:numFmt w:val="bullet"/>
      <w:lvlText w:val="•"/>
      <w:lvlJc w:val="left"/>
      <w:pPr>
        <w:ind w:left="4338" w:hanging="629"/>
      </w:pPr>
      <w:rPr>
        <w:rFonts w:hint="default"/>
        <w:lang w:val="en-US" w:eastAsia="en-US" w:bidi="ar-SA"/>
      </w:rPr>
    </w:lvl>
    <w:lvl w:ilvl="4">
      <w:start w:val="0"/>
      <w:numFmt w:val="bullet"/>
      <w:lvlText w:val="•"/>
      <w:lvlJc w:val="left"/>
      <w:pPr>
        <w:ind w:left="5284" w:hanging="629"/>
      </w:pPr>
      <w:rPr>
        <w:rFonts w:hint="default"/>
        <w:lang w:val="en-US" w:eastAsia="en-US" w:bidi="ar-SA"/>
      </w:rPr>
    </w:lvl>
    <w:lvl w:ilvl="5">
      <w:start w:val="0"/>
      <w:numFmt w:val="bullet"/>
      <w:lvlText w:val="•"/>
      <w:lvlJc w:val="left"/>
      <w:pPr>
        <w:ind w:left="6230" w:hanging="629"/>
      </w:pPr>
      <w:rPr>
        <w:rFonts w:hint="default"/>
        <w:lang w:val="en-US" w:eastAsia="en-US" w:bidi="ar-SA"/>
      </w:rPr>
    </w:lvl>
    <w:lvl w:ilvl="6">
      <w:start w:val="0"/>
      <w:numFmt w:val="bullet"/>
      <w:lvlText w:val="•"/>
      <w:lvlJc w:val="left"/>
      <w:pPr>
        <w:ind w:left="7176" w:hanging="629"/>
      </w:pPr>
      <w:rPr>
        <w:rFonts w:hint="default"/>
        <w:lang w:val="en-US" w:eastAsia="en-US" w:bidi="ar-SA"/>
      </w:rPr>
    </w:lvl>
    <w:lvl w:ilvl="7">
      <w:start w:val="0"/>
      <w:numFmt w:val="bullet"/>
      <w:lvlText w:val="•"/>
      <w:lvlJc w:val="left"/>
      <w:pPr>
        <w:ind w:left="8122" w:hanging="629"/>
      </w:pPr>
      <w:rPr>
        <w:rFonts w:hint="default"/>
        <w:lang w:val="en-US" w:eastAsia="en-US" w:bidi="ar-SA"/>
      </w:rPr>
    </w:lvl>
    <w:lvl w:ilvl="8">
      <w:start w:val="0"/>
      <w:numFmt w:val="bullet"/>
      <w:lvlText w:val="•"/>
      <w:lvlJc w:val="left"/>
      <w:pPr>
        <w:ind w:left="9068" w:hanging="629"/>
      </w:pPr>
      <w:rPr>
        <w:rFonts w:hint="default"/>
        <w:lang w:val="en-US" w:eastAsia="en-US" w:bidi="ar-SA"/>
      </w:rPr>
    </w:lvl>
  </w:abstractNum>
  <w:abstractNum w:abstractNumId="11">
    <w:multiLevelType w:val="hybridMultilevel"/>
    <w:lvl w:ilvl="0">
      <w:start w:val="0"/>
      <w:numFmt w:val="bullet"/>
      <w:lvlText w:val=""/>
      <w:lvlJc w:val="left"/>
      <w:pPr>
        <w:ind w:left="1500" w:hanging="629"/>
      </w:pPr>
      <w:rPr>
        <w:rFonts w:hint="default" w:ascii="Wingdings" w:hAnsi="Wingdings" w:eastAsia="Wingdings" w:cs="Wingdings"/>
        <w:b w:val="0"/>
        <w:bCs w:val="0"/>
        <w:i w:val="0"/>
        <w:iCs w:val="0"/>
        <w:spacing w:val="0"/>
        <w:w w:val="100"/>
        <w:sz w:val="28"/>
        <w:szCs w:val="28"/>
        <w:lang w:val="en-US" w:eastAsia="en-US" w:bidi="ar-SA"/>
      </w:rPr>
    </w:lvl>
    <w:lvl w:ilvl="1">
      <w:start w:val="0"/>
      <w:numFmt w:val="bullet"/>
      <w:lvlText w:val="•"/>
      <w:lvlJc w:val="left"/>
      <w:pPr>
        <w:ind w:left="2446" w:hanging="629"/>
      </w:pPr>
      <w:rPr>
        <w:rFonts w:hint="default"/>
        <w:lang w:val="en-US" w:eastAsia="en-US" w:bidi="ar-SA"/>
      </w:rPr>
    </w:lvl>
    <w:lvl w:ilvl="2">
      <w:start w:val="0"/>
      <w:numFmt w:val="bullet"/>
      <w:lvlText w:val="•"/>
      <w:lvlJc w:val="left"/>
      <w:pPr>
        <w:ind w:left="3392" w:hanging="629"/>
      </w:pPr>
      <w:rPr>
        <w:rFonts w:hint="default"/>
        <w:lang w:val="en-US" w:eastAsia="en-US" w:bidi="ar-SA"/>
      </w:rPr>
    </w:lvl>
    <w:lvl w:ilvl="3">
      <w:start w:val="0"/>
      <w:numFmt w:val="bullet"/>
      <w:lvlText w:val="•"/>
      <w:lvlJc w:val="left"/>
      <w:pPr>
        <w:ind w:left="4338" w:hanging="629"/>
      </w:pPr>
      <w:rPr>
        <w:rFonts w:hint="default"/>
        <w:lang w:val="en-US" w:eastAsia="en-US" w:bidi="ar-SA"/>
      </w:rPr>
    </w:lvl>
    <w:lvl w:ilvl="4">
      <w:start w:val="0"/>
      <w:numFmt w:val="bullet"/>
      <w:lvlText w:val="•"/>
      <w:lvlJc w:val="left"/>
      <w:pPr>
        <w:ind w:left="5284" w:hanging="629"/>
      </w:pPr>
      <w:rPr>
        <w:rFonts w:hint="default"/>
        <w:lang w:val="en-US" w:eastAsia="en-US" w:bidi="ar-SA"/>
      </w:rPr>
    </w:lvl>
    <w:lvl w:ilvl="5">
      <w:start w:val="0"/>
      <w:numFmt w:val="bullet"/>
      <w:lvlText w:val="•"/>
      <w:lvlJc w:val="left"/>
      <w:pPr>
        <w:ind w:left="6230" w:hanging="629"/>
      </w:pPr>
      <w:rPr>
        <w:rFonts w:hint="default"/>
        <w:lang w:val="en-US" w:eastAsia="en-US" w:bidi="ar-SA"/>
      </w:rPr>
    </w:lvl>
    <w:lvl w:ilvl="6">
      <w:start w:val="0"/>
      <w:numFmt w:val="bullet"/>
      <w:lvlText w:val="•"/>
      <w:lvlJc w:val="left"/>
      <w:pPr>
        <w:ind w:left="7176" w:hanging="629"/>
      </w:pPr>
      <w:rPr>
        <w:rFonts w:hint="default"/>
        <w:lang w:val="en-US" w:eastAsia="en-US" w:bidi="ar-SA"/>
      </w:rPr>
    </w:lvl>
    <w:lvl w:ilvl="7">
      <w:start w:val="0"/>
      <w:numFmt w:val="bullet"/>
      <w:lvlText w:val="•"/>
      <w:lvlJc w:val="left"/>
      <w:pPr>
        <w:ind w:left="8122" w:hanging="629"/>
      </w:pPr>
      <w:rPr>
        <w:rFonts w:hint="default"/>
        <w:lang w:val="en-US" w:eastAsia="en-US" w:bidi="ar-SA"/>
      </w:rPr>
    </w:lvl>
    <w:lvl w:ilvl="8">
      <w:start w:val="0"/>
      <w:numFmt w:val="bullet"/>
      <w:lvlText w:val="•"/>
      <w:lvlJc w:val="left"/>
      <w:pPr>
        <w:ind w:left="9068" w:hanging="629"/>
      </w:pPr>
      <w:rPr>
        <w:rFonts w:hint="default"/>
        <w:lang w:val="en-US" w:eastAsia="en-US" w:bidi="ar-SA"/>
      </w:rPr>
    </w:lvl>
  </w:abstractNum>
  <w:abstractNum w:abstractNumId="10">
    <w:multiLevelType w:val="hybridMultilevel"/>
    <w:lvl w:ilvl="0">
      <w:start w:val="0"/>
      <w:numFmt w:val="bullet"/>
      <w:lvlText w:val=""/>
      <w:lvlJc w:val="left"/>
      <w:pPr>
        <w:ind w:left="1500" w:hanging="629"/>
      </w:pPr>
      <w:rPr>
        <w:rFonts w:hint="default" w:ascii="Wingdings" w:hAnsi="Wingdings" w:eastAsia="Wingdings" w:cs="Wingdings"/>
        <w:b w:val="0"/>
        <w:bCs w:val="0"/>
        <w:i w:val="0"/>
        <w:iCs w:val="0"/>
        <w:spacing w:val="0"/>
        <w:w w:val="100"/>
        <w:sz w:val="28"/>
        <w:szCs w:val="28"/>
        <w:lang w:val="en-US" w:eastAsia="en-US" w:bidi="ar-SA"/>
      </w:rPr>
    </w:lvl>
    <w:lvl w:ilvl="1">
      <w:start w:val="0"/>
      <w:numFmt w:val="bullet"/>
      <w:lvlText w:val="•"/>
      <w:lvlJc w:val="left"/>
      <w:pPr>
        <w:ind w:left="2446" w:hanging="629"/>
      </w:pPr>
      <w:rPr>
        <w:rFonts w:hint="default"/>
        <w:lang w:val="en-US" w:eastAsia="en-US" w:bidi="ar-SA"/>
      </w:rPr>
    </w:lvl>
    <w:lvl w:ilvl="2">
      <w:start w:val="0"/>
      <w:numFmt w:val="bullet"/>
      <w:lvlText w:val="•"/>
      <w:lvlJc w:val="left"/>
      <w:pPr>
        <w:ind w:left="3392" w:hanging="629"/>
      </w:pPr>
      <w:rPr>
        <w:rFonts w:hint="default"/>
        <w:lang w:val="en-US" w:eastAsia="en-US" w:bidi="ar-SA"/>
      </w:rPr>
    </w:lvl>
    <w:lvl w:ilvl="3">
      <w:start w:val="0"/>
      <w:numFmt w:val="bullet"/>
      <w:lvlText w:val="•"/>
      <w:lvlJc w:val="left"/>
      <w:pPr>
        <w:ind w:left="4338" w:hanging="629"/>
      </w:pPr>
      <w:rPr>
        <w:rFonts w:hint="default"/>
        <w:lang w:val="en-US" w:eastAsia="en-US" w:bidi="ar-SA"/>
      </w:rPr>
    </w:lvl>
    <w:lvl w:ilvl="4">
      <w:start w:val="0"/>
      <w:numFmt w:val="bullet"/>
      <w:lvlText w:val="•"/>
      <w:lvlJc w:val="left"/>
      <w:pPr>
        <w:ind w:left="5284" w:hanging="629"/>
      </w:pPr>
      <w:rPr>
        <w:rFonts w:hint="default"/>
        <w:lang w:val="en-US" w:eastAsia="en-US" w:bidi="ar-SA"/>
      </w:rPr>
    </w:lvl>
    <w:lvl w:ilvl="5">
      <w:start w:val="0"/>
      <w:numFmt w:val="bullet"/>
      <w:lvlText w:val="•"/>
      <w:lvlJc w:val="left"/>
      <w:pPr>
        <w:ind w:left="6230" w:hanging="629"/>
      </w:pPr>
      <w:rPr>
        <w:rFonts w:hint="default"/>
        <w:lang w:val="en-US" w:eastAsia="en-US" w:bidi="ar-SA"/>
      </w:rPr>
    </w:lvl>
    <w:lvl w:ilvl="6">
      <w:start w:val="0"/>
      <w:numFmt w:val="bullet"/>
      <w:lvlText w:val="•"/>
      <w:lvlJc w:val="left"/>
      <w:pPr>
        <w:ind w:left="7176" w:hanging="629"/>
      </w:pPr>
      <w:rPr>
        <w:rFonts w:hint="default"/>
        <w:lang w:val="en-US" w:eastAsia="en-US" w:bidi="ar-SA"/>
      </w:rPr>
    </w:lvl>
    <w:lvl w:ilvl="7">
      <w:start w:val="0"/>
      <w:numFmt w:val="bullet"/>
      <w:lvlText w:val="•"/>
      <w:lvlJc w:val="left"/>
      <w:pPr>
        <w:ind w:left="8122" w:hanging="629"/>
      </w:pPr>
      <w:rPr>
        <w:rFonts w:hint="default"/>
        <w:lang w:val="en-US" w:eastAsia="en-US" w:bidi="ar-SA"/>
      </w:rPr>
    </w:lvl>
    <w:lvl w:ilvl="8">
      <w:start w:val="0"/>
      <w:numFmt w:val="bullet"/>
      <w:lvlText w:val="•"/>
      <w:lvlJc w:val="left"/>
      <w:pPr>
        <w:ind w:left="9068" w:hanging="629"/>
      </w:pPr>
      <w:rPr>
        <w:rFonts w:hint="default"/>
        <w:lang w:val="en-US" w:eastAsia="en-US" w:bidi="ar-SA"/>
      </w:rPr>
    </w:lvl>
  </w:abstractNum>
  <w:abstractNum w:abstractNumId="9">
    <w:multiLevelType w:val="hybridMultilevel"/>
    <w:lvl w:ilvl="0">
      <w:start w:val="0"/>
      <w:numFmt w:val="bullet"/>
      <w:lvlText w:val=""/>
      <w:lvlJc w:val="left"/>
      <w:pPr>
        <w:ind w:left="1320" w:hanging="449"/>
      </w:pPr>
      <w:rPr>
        <w:rFonts w:hint="default" w:ascii="Wingdings" w:hAnsi="Wingdings" w:eastAsia="Wingdings" w:cs="Wingdings"/>
        <w:b w:val="0"/>
        <w:bCs w:val="0"/>
        <w:i w:val="0"/>
        <w:iCs w:val="0"/>
        <w:spacing w:val="0"/>
        <w:w w:val="100"/>
        <w:sz w:val="28"/>
        <w:szCs w:val="28"/>
        <w:lang w:val="en-US" w:eastAsia="en-US" w:bidi="ar-SA"/>
      </w:rPr>
    </w:lvl>
    <w:lvl w:ilvl="1">
      <w:start w:val="0"/>
      <w:numFmt w:val="bullet"/>
      <w:lvlText w:val="•"/>
      <w:lvlJc w:val="left"/>
      <w:pPr>
        <w:ind w:left="2284" w:hanging="449"/>
      </w:pPr>
      <w:rPr>
        <w:rFonts w:hint="default"/>
        <w:lang w:val="en-US" w:eastAsia="en-US" w:bidi="ar-SA"/>
      </w:rPr>
    </w:lvl>
    <w:lvl w:ilvl="2">
      <w:start w:val="0"/>
      <w:numFmt w:val="bullet"/>
      <w:lvlText w:val="•"/>
      <w:lvlJc w:val="left"/>
      <w:pPr>
        <w:ind w:left="3248" w:hanging="449"/>
      </w:pPr>
      <w:rPr>
        <w:rFonts w:hint="default"/>
        <w:lang w:val="en-US" w:eastAsia="en-US" w:bidi="ar-SA"/>
      </w:rPr>
    </w:lvl>
    <w:lvl w:ilvl="3">
      <w:start w:val="0"/>
      <w:numFmt w:val="bullet"/>
      <w:lvlText w:val="•"/>
      <w:lvlJc w:val="left"/>
      <w:pPr>
        <w:ind w:left="4212" w:hanging="449"/>
      </w:pPr>
      <w:rPr>
        <w:rFonts w:hint="default"/>
        <w:lang w:val="en-US" w:eastAsia="en-US" w:bidi="ar-SA"/>
      </w:rPr>
    </w:lvl>
    <w:lvl w:ilvl="4">
      <w:start w:val="0"/>
      <w:numFmt w:val="bullet"/>
      <w:lvlText w:val="•"/>
      <w:lvlJc w:val="left"/>
      <w:pPr>
        <w:ind w:left="5176" w:hanging="449"/>
      </w:pPr>
      <w:rPr>
        <w:rFonts w:hint="default"/>
        <w:lang w:val="en-US" w:eastAsia="en-US" w:bidi="ar-SA"/>
      </w:rPr>
    </w:lvl>
    <w:lvl w:ilvl="5">
      <w:start w:val="0"/>
      <w:numFmt w:val="bullet"/>
      <w:lvlText w:val="•"/>
      <w:lvlJc w:val="left"/>
      <w:pPr>
        <w:ind w:left="6140" w:hanging="449"/>
      </w:pPr>
      <w:rPr>
        <w:rFonts w:hint="default"/>
        <w:lang w:val="en-US" w:eastAsia="en-US" w:bidi="ar-SA"/>
      </w:rPr>
    </w:lvl>
    <w:lvl w:ilvl="6">
      <w:start w:val="0"/>
      <w:numFmt w:val="bullet"/>
      <w:lvlText w:val="•"/>
      <w:lvlJc w:val="left"/>
      <w:pPr>
        <w:ind w:left="7104" w:hanging="449"/>
      </w:pPr>
      <w:rPr>
        <w:rFonts w:hint="default"/>
        <w:lang w:val="en-US" w:eastAsia="en-US" w:bidi="ar-SA"/>
      </w:rPr>
    </w:lvl>
    <w:lvl w:ilvl="7">
      <w:start w:val="0"/>
      <w:numFmt w:val="bullet"/>
      <w:lvlText w:val="•"/>
      <w:lvlJc w:val="left"/>
      <w:pPr>
        <w:ind w:left="8068" w:hanging="449"/>
      </w:pPr>
      <w:rPr>
        <w:rFonts w:hint="default"/>
        <w:lang w:val="en-US" w:eastAsia="en-US" w:bidi="ar-SA"/>
      </w:rPr>
    </w:lvl>
    <w:lvl w:ilvl="8">
      <w:start w:val="0"/>
      <w:numFmt w:val="bullet"/>
      <w:lvlText w:val="•"/>
      <w:lvlJc w:val="left"/>
      <w:pPr>
        <w:ind w:left="9032" w:hanging="449"/>
      </w:pPr>
      <w:rPr>
        <w:rFonts w:hint="default"/>
        <w:lang w:val="en-US" w:eastAsia="en-US" w:bidi="ar-SA"/>
      </w:rPr>
    </w:lvl>
  </w:abstractNum>
  <w:abstractNum w:abstractNumId="7">
    <w:multiLevelType w:val="hybridMultilevel"/>
    <w:lvl w:ilvl="0">
      <w:start w:val="1"/>
      <w:numFmt w:val="decimal"/>
      <w:lvlText w:val="%1."/>
      <w:lvlJc w:val="left"/>
      <w:pPr>
        <w:ind w:left="1500" w:hanging="360"/>
        <w:jc w:val="right"/>
      </w:pPr>
      <w:rPr>
        <w:rFonts w:hint="default"/>
        <w:spacing w:val="-1"/>
        <w:w w:val="100"/>
        <w:lang w:val="en-US" w:eastAsia="en-US" w:bidi="ar-SA"/>
      </w:rPr>
    </w:lvl>
    <w:lvl w:ilvl="1">
      <w:start w:val="1"/>
      <w:numFmt w:val="decimal"/>
      <w:lvlText w:val="%2."/>
      <w:lvlJc w:val="left"/>
      <w:pPr>
        <w:ind w:left="1680" w:hanging="720"/>
        <w:jc w:val="left"/>
      </w:pPr>
      <w:rPr>
        <w:rFonts w:hint="default" w:ascii="Microsoft Sans Serif" w:hAnsi="Microsoft Sans Serif" w:eastAsia="Microsoft Sans Serif" w:cs="Microsoft Sans Serif"/>
        <w:b w:val="0"/>
        <w:bCs w:val="0"/>
        <w:i w:val="0"/>
        <w:iCs w:val="0"/>
        <w:spacing w:val="-1"/>
        <w:w w:val="100"/>
        <w:sz w:val="28"/>
        <w:szCs w:val="28"/>
        <w:lang w:val="en-US" w:eastAsia="en-US" w:bidi="ar-SA"/>
      </w:rPr>
    </w:lvl>
    <w:lvl w:ilvl="2">
      <w:start w:val="0"/>
      <w:numFmt w:val="bullet"/>
      <w:lvlText w:val="•"/>
      <w:lvlJc w:val="left"/>
      <w:pPr>
        <w:ind w:left="2711" w:hanging="720"/>
      </w:pPr>
      <w:rPr>
        <w:rFonts w:hint="default"/>
        <w:lang w:val="en-US" w:eastAsia="en-US" w:bidi="ar-SA"/>
      </w:rPr>
    </w:lvl>
    <w:lvl w:ilvl="3">
      <w:start w:val="0"/>
      <w:numFmt w:val="bullet"/>
      <w:lvlText w:val="•"/>
      <w:lvlJc w:val="left"/>
      <w:pPr>
        <w:ind w:left="3742" w:hanging="720"/>
      </w:pPr>
      <w:rPr>
        <w:rFonts w:hint="default"/>
        <w:lang w:val="en-US" w:eastAsia="en-US" w:bidi="ar-SA"/>
      </w:rPr>
    </w:lvl>
    <w:lvl w:ilvl="4">
      <w:start w:val="0"/>
      <w:numFmt w:val="bullet"/>
      <w:lvlText w:val="•"/>
      <w:lvlJc w:val="left"/>
      <w:pPr>
        <w:ind w:left="4773" w:hanging="720"/>
      </w:pPr>
      <w:rPr>
        <w:rFonts w:hint="default"/>
        <w:lang w:val="en-US" w:eastAsia="en-US" w:bidi="ar-SA"/>
      </w:rPr>
    </w:lvl>
    <w:lvl w:ilvl="5">
      <w:start w:val="0"/>
      <w:numFmt w:val="bullet"/>
      <w:lvlText w:val="•"/>
      <w:lvlJc w:val="left"/>
      <w:pPr>
        <w:ind w:left="5804" w:hanging="720"/>
      </w:pPr>
      <w:rPr>
        <w:rFonts w:hint="default"/>
        <w:lang w:val="en-US" w:eastAsia="en-US" w:bidi="ar-SA"/>
      </w:rPr>
    </w:lvl>
    <w:lvl w:ilvl="6">
      <w:start w:val="0"/>
      <w:numFmt w:val="bullet"/>
      <w:lvlText w:val="•"/>
      <w:lvlJc w:val="left"/>
      <w:pPr>
        <w:ind w:left="6835" w:hanging="720"/>
      </w:pPr>
      <w:rPr>
        <w:rFonts w:hint="default"/>
        <w:lang w:val="en-US" w:eastAsia="en-US" w:bidi="ar-SA"/>
      </w:rPr>
    </w:lvl>
    <w:lvl w:ilvl="7">
      <w:start w:val="0"/>
      <w:numFmt w:val="bullet"/>
      <w:lvlText w:val="•"/>
      <w:lvlJc w:val="left"/>
      <w:pPr>
        <w:ind w:left="7866" w:hanging="720"/>
      </w:pPr>
      <w:rPr>
        <w:rFonts w:hint="default"/>
        <w:lang w:val="en-US" w:eastAsia="en-US" w:bidi="ar-SA"/>
      </w:rPr>
    </w:lvl>
    <w:lvl w:ilvl="8">
      <w:start w:val="0"/>
      <w:numFmt w:val="bullet"/>
      <w:lvlText w:val="•"/>
      <w:lvlJc w:val="left"/>
      <w:pPr>
        <w:ind w:left="8897" w:hanging="720"/>
      </w:pPr>
      <w:rPr>
        <w:rFonts w:hint="default"/>
        <w:lang w:val="en-US" w:eastAsia="en-US" w:bidi="ar-SA"/>
      </w:rPr>
    </w:lvl>
  </w:abstractNum>
  <w:abstractNum w:abstractNumId="8">
    <w:multiLevelType w:val="hybridMultilevel"/>
    <w:lvl w:ilvl="0">
      <w:start w:val="1"/>
      <w:numFmt w:val="decimal"/>
      <w:lvlText w:val="%1."/>
      <w:lvlJc w:val="left"/>
      <w:pPr>
        <w:ind w:left="1500" w:hanging="629"/>
        <w:jc w:val="left"/>
      </w:pPr>
      <w:rPr>
        <w:rFonts w:hint="default" w:ascii="Times New Roman" w:hAnsi="Times New Roman" w:eastAsia="Times New Roman" w:cs="Times New Roman"/>
        <w:b w:val="0"/>
        <w:bCs w:val="0"/>
        <w:i w:val="0"/>
        <w:iCs w:val="0"/>
        <w:spacing w:val="0"/>
        <w:w w:val="100"/>
        <w:sz w:val="28"/>
        <w:szCs w:val="28"/>
        <w:lang w:val="en-US" w:eastAsia="en-US" w:bidi="ar-SA"/>
      </w:rPr>
    </w:lvl>
    <w:lvl w:ilvl="1">
      <w:start w:val="0"/>
      <w:numFmt w:val="bullet"/>
      <w:lvlText w:val="•"/>
      <w:lvlJc w:val="left"/>
      <w:pPr>
        <w:ind w:left="2446" w:hanging="629"/>
      </w:pPr>
      <w:rPr>
        <w:rFonts w:hint="default"/>
        <w:lang w:val="en-US" w:eastAsia="en-US" w:bidi="ar-SA"/>
      </w:rPr>
    </w:lvl>
    <w:lvl w:ilvl="2">
      <w:start w:val="0"/>
      <w:numFmt w:val="bullet"/>
      <w:lvlText w:val="•"/>
      <w:lvlJc w:val="left"/>
      <w:pPr>
        <w:ind w:left="3392" w:hanging="629"/>
      </w:pPr>
      <w:rPr>
        <w:rFonts w:hint="default"/>
        <w:lang w:val="en-US" w:eastAsia="en-US" w:bidi="ar-SA"/>
      </w:rPr>
    </w:lvl>
    <w:lvl w:ilvl="3">
      <w:start w:val="0"/>
      <w:numFmt w:val="bullet"/>
      <w:lvlText w:val="•"/>
      <w:lvlJc w:val="left"/>
      <w:pPr>
        <w:ind w:left="4338" w:hanging="629"/>
      </w:pPr>
      <w:rPr>
        <w:rFonts w:hint="default"/>
        <w:lang w:val="en-US" w:eastAsia="en-US" w:bidi="ar-SA"/>
      </w:rPr>
    </w:lvl>
    <w:lvl w:ilvl="4">
      <w:start w:val="0"/>
      <w:numFmt w:val="bullet"/>
      <w:lvlText w:val="•"/>
      <w:lvlJc w:val="left"/>
      <w:pPr>
        <w:ind w:left="5284" w:hanging="629"/>
      </w:pPr>
      <w:rPr>
        <w:rFonts w:hint="default"/>
        <w:lang w:val="en-US" w:eastAsia="en-US" w:bidi="ar-SA"/>
      </w:rPr>
    </w:lvl>
    <w:lvl w:ilvl="5">
      <w:start w:val="0"/>
      <w:numFmt w:val="bullet"/>
      <w:lvlText w:val="•"/>
      <w:lvlJc w:val="left"/>
      <w:pPr>
        <w:ind w:left="6230" w:hanging="629"/>
      </w:pPr>
      <w:rPr>
        <w:rFonts w:hint="default"/>
        <w:lang w:val="en-US" w:eastAsia="en-US" w:bidi="ar-SA"/>
      </w:rPr>
    </w:lvl>
    <w:lvl w:ilvl="6">
      <w:start w:val="0"/>
      <w:numFmt w:val="bullet"/>
      <w:lvlText w:val="•"/>
      <w:lvlJc w:val="left"/>
      <w:pPr>
        <w:ind w:left="7176" w:hanging="629"/>
      </w:pPr>
      <w:rPr>
        <w:rFonts w:hint="default"/>
        <w:lang w:val="en-US" w:eastAsia="en-US" w:bidi="ar-SA"/>
      </w:rPr>
    </w:lvl>
    <w:lvl w:ilvl="7">
      <w:start w:val="0"/>
      <w:numFmt w:val="bullet"/>
      <w:lvlText w:val="•"/>
      <w:lvlJc w:val="left"/>
      <w:pPr>
        <w:ind w:left="8122" w:hanging="629"/>
      </w:pPr>
      <w:rPr>
        <w:rFonts w:hint="default"/>
        <w:lang w:val="en-US" w:eastAsia="en-US" w:bidi="ar-SA"/>
      </w:rPr>
    </w:lvl>
    <w:lvl w:ilvl="8">
      <w:start w:val="0"/>
      <w:numFmt w:val="bullet"/>
      <w:lvlText w:val="•"/>
      <w:lvlJc w:val="left"/>
      <w:pPr>
        <w:ind w:left="9068" w:hanging="629"/>
      </w:pPr>
      <w:rPr>
        <w:rFonts w:hint="default"/>
        <w:lang w:val="en-US" w:eastAsia="en-US" w:bidi="ar-SA"/>
      </w:rPr>
    </w:lvl>
  </w:abstractNum>
  <w:abstractNum w:abstractNumId="6">
    <w:multiLevelType w:val="hybridMultilevel"/>
    <w:lvl w:ilvl="0">
      <w:start w:val="1"/>
      <w:numFmt w:val="decimal"/>
      <w:lvlText w:val="%1)"/>
      <w:lvlJc w:val="left"/>
      <w:pPr>
        <w:ind w:left="780" w:hanging="677"/>
        <w:jc w:val="left"/>
      </w:pPr>
      <w:rPr>
        <w:rFonts w:hint="default" w:ascii="Microsoft Sans Serif" w:hAnsi="Microsoft Sans Serif" w:eastAsia="Microsoft Sans Serif" w:cs="Microsoft Sans Serif"/>
        <w:b w:val="0"/>
        <w:bCs w:val="0"/>
        <w:i w:val="0"/>
        <w:iCs w:val="0"/>
        <w:spacing w:val="0"/>
        <w:w w:val="100"/>
        <w:sz w:val="28"/>
        <w:szCs w:val="28"/>
        <w:lang w:val="en-US" w:eastAsia="en-US" w:bidi="ar-SA"/>
      </w:rPr>
    </w:lvl>
    <w:lvl w:ilvl="1">
      <w:start w:val="0"/>
      <w:numFmt w:val="bullet"/>
      <w:lvlText w:val="•"/>
      <w:lvlJc w:val="left"/>
      <w:pPr>
        <w:ind w:left="1798" w:hanging="677"/>
      </w:pPr>
      <w:rPr>
        <w:rFonts w:hint="default"/>
        <w:lang w:val="en-US" w:eastAsia="en-US" w:bidi="ar-SA"/>
      </w:rPr>
    </w:lvl>
    <w:lvl w:ilvl="2">
      <w:start w:val="0"/>
      <w:numFmt w:val="bullet"/>
      <w:lvlText w:val="•"/>
      <w:lvlJc w:val="left"/>
      <w:pPr>
        <w:ind w:left="2816" w:hanging="677"/>
      </w:pPr>
      <w:rPr>
        <w:rFonts w:hint="default"/>
        <w:lang w:val="en-US" w:eastAsia="en-US" w:bidi="ar-SA"/>
      </w:rPr>
    </w:lvl>
    <w:lvl w:ilvl="3">
      <w:start w:val="0"/>
      <w:numFmt w:val="bullet"/>
      <w:lvlText w:val="•"/>
      <w:lvlJc w:val="left"/>
      <w:pPr>
        <w:ind w:left="3834" w:hanging="677"/>
      </w:pPr>
      <w:rPr>
        <w:rFonts w:hint="default"/>
        <w:lang w:val="en-US" w:eastAsia="en-US" w:bidi="ar-SA"/>
      </w:rPr>
    </w:lvl>
    <w:lvl w:ilvl="4">
      <w:start w:val="0"/>
      <w:numFmt w:val="bullet"/>
      <w:lvlText w:val="•"/>
      <w:lvlJc w:val="left"/>
      <w:pPr>
        <w:ind w:left="4852" w:hanging="677"/>
      </w:pPr>
      <w:rPr>
        <w:rFonts w:hint="default"/>
        <w:lang w:val="en-US" w:eastAsia="en-US" w:bidi="ar-SA"/>
      </w:rPr>
    </w:lvl>
    <w:lvl w:ilvl="5">
      <w:start w:val="0"/>
      <w:numFmt w:val="bullet"/>
      <w:lvlText w:val="•"/>
      <w:lvlJc w:val="left"/>
      <w:pPr>
        <w:ind w:left="5870" w:hanging="677"/>
      </w:pPr>
      <w:rPr>
        <w:rFonts w:hint="default"/>
        <w:lang w:val="en-US" w:eastAsia="en-US" w:bidi="ar-SA"/>
      </w:rPr>
    </w:lvl>
    <w:lvl w:ilvl="6">
      <w:start w:val="0"/>
      <w:numFmt w:val="bullet"/>
      <w:lvlText w:val="•"/>
      <w:lvlJc w:val="left"/>
      <w:pPr>
        <w:ind w:left="6888" w:hanging="677"/>
      </w:pPr>
      <w:rPr>
        <w:rFonts w:hint="default"/>
        <w:lang w:val="en-US" w:eastAsia="en-US" w:bidi="ar-SA"/>
      </w:rPr>
    </w:lvl>
    <w:lvl w:ilvl="7">
      <w:start w:val="0"/>
      <w:numFmt w:val="bullet"/>
      <w:lvlText w:val="•"/>
      <w:lvlJc w:val="left"/>
      <w:pPr>
        <w:ind w:left="7906" w:hanging="677"/>
      </w:pPr>
      <w:rPr>
        <w:rFonts w:hint="default"/>
        <w:lang w:val="en-US" w:eastAsia="en-US" w:bidi="ar-SA"/>
      </w:rPr>
    </w:lvl>
    <w:lvl w:ilvl="8">
      <w:start w:val="0"/>
      <w:numFmt w:val="bullet"/>
      <w:lvlText w:val="•"/>
      <w:lvlJc w:val="left"/>
      <w:pPr>
        <w:ind w:left="8924" w:hanging="677"/>
      </w:pPr>
      <w:rPr>
        <w:rFonts w:hint="default"/>
        <w:lang w:val="en-US" w:eastAsia="en-US" w:bidi="ar-SA"/>
      </w:rPr>
    </w:lvl>
  </w:abstractNum>
  <w:abstractNum w:abstractNumId="5">
    <w:multiLevelType w:val="hybridMultilevel"/>
    <w:lvl w:ilvl="0">
      <w:start w:val="1"/>
      <w:numFmt w:val="decimal"/>
      <w:lvlText w:val="%1."/>
      <w:lvlJc w:val="left"/>
      <w:pPr>
        <w:ind w:left="1411" w:hanging="540"/>
        <w:jc w:val="left"/>
      </w:pPr>
      <w:rPr>
        <w:rFonts w:hint="default" w:ascii="Microsoft Sans Serif" w:hAnsi="Microsoft Sans Serif" w:eastAsia="Microsoft Sans Serif" w:cs="Microsoft Sans Serif"/>
        <w:b w:val="0"/>
        <w:bCs w:val="0"/>
        <w:i w:val="0"/>
        <w:iCs w:val="0"/>
        <w:spacing w:val="-1"/>
        <w:w w:val="100"/>
        <w:sz w:val="28"/>
        <w:szCs w:val="28"/>
        <w:lang w:val="en-US" w:eastAsia="en-US" w:bidi="ar-SA"/>
      </w:rPr>
    </w:lvl>
    <w:lvl w:ilvl="1">
      <w:start w:val="0"/>
      <w:numFmt w:val="bullet"/>
      <w:lvlText w:val="•"/>
      <w:lvlJc w:val="left"/>
      <w:pPr>
        <w:ind w:left="2374" w:hanging="540"/>
      </w:pPr>
      <w:rPr>
        <w:rFonts w:hint="default"/>
        <w:lang w:val="en-US" w:eastAsia="en-US" w:bidi="ar-SA"/>
      </w:rPr>
    </w:lvl>
    <w:lvl w:ilvl="2">
      <w:start w:val="0"/>
      <w:numFmt w:val="bullet"/>
      <w:lvlText w:val="•"/>
      <w:lvlJc w:val="left"/>
      <w:pPr>
        <w:ind w:left="3328" w:hanging="540"/>
      </w:pPr>
      <w:rPr>
        <w:rFonts w:hint="default"/>
        <w:lang w:val="en-US" w:eastAsia="en-US" w:bidi="ar-SA"/>
      </w:rPr>
    </w:lvl>
    <w:lvl w:ilvl="3">
      <w:start w:val="0"/>
      <w:numFmt w:val="bullet"/>
      <w:lvlText w:val="•"/>
      <w:lvlJc w:val="left"/>
      <w:pPr>
        <w:ind w:left="4282" w:hanging="540"/>
      </w:pPr>
      <w:rPr>
        <w:rFonts w:hint="default"/>
        <w:lang w:val="en-US" w:eastAsia="en-US" w:bidi="ar-SA"/>
      </w:rPr>
    </w:lvl>
    <w:lvl w:ilvl="4">
      <w:start w:val="0"/>
      <w:numFmt w:val="bullet"/>
      <w:lvlText w:val="•"/>
      <w:lvlJc w:val="left"/>
      <w:pPr>
        <w:ind w:left="5236" w:hanging="540"/>
      </w:pPr>
      <w:rPr>
        <w:rFonts w:hint="default"/>
        <w:lang w:val="en-US" w:eastAsia="en-US" w:bidi="ar-SA"/>
      </w:rPr>
    </w:lvl>
    <w:lvl w:ilvl="5">
      <w:start w:val="0"/>
      <w:numFmt w:val="bullet"/>
      <w:lvlText w:val="•"/>
      <w:lvlJc w:val="left"/>
      <w:pPr>
        <w:ind w:left="6190" w:hanging="540"/>
      </w:pPr>
      <w:rPr>
        <w:rFonts w:hint="default"/>
        <w:lang w:val="en-US" w:eastAsia="en-US" w:bidi="ar-SA"/>
      </w:rPr>
    </w:lvl>
    <w:lvl w:ilvl="6">
      <w:start w:val="0"/>
      <w:numFmt w:val="bullet"/>
      <w:lvlText w:val="•"/>
      <w:lvlJc w:val="left"/>
      <w:pPr>
        <w:ind w:left="7144" w:hanging="540"/>
      </w:pPr>
      <w:rPr>
        <w:rFonts w:hint="default"/>
        <w:lang w:val="en-US" w:eastAsia="en-US" w:bidi="ar-SA"/>
      </w:rPr>
    </w:lvl>
    <w:lvl w:ilvl="7">
      <w:start w:val="0"/>
      <w:numFmt w:val="bullet"/>
      <w:lvlText w:val="•"/>
      <w:lvlJc w:val="left"/>
      <w:pPr>
        <w:ind w:left="8098" w:hanging="540"/>
      </w:pPr>
      <w:rPr>
        <w:rFonts w:hint="default"/>
        <w:lang w:val="en-US" w:eastAsia="en-US" w:bidi="ar-SA"/>
      </w:rPr>
    </w:lvl>
    <w:lvl w:ilvl="8">
      <w:start w:val="0"/>
      <w:numFmt w:val="bullet"/>
      <w:lvlText w:val="•"/>
      <w:lvlJc w:val="left"/>
      <w:pPr>
        <w:ind w:left="9052" w:hanging="540"/>
      </w:pPr>
      <w:rPr>
        <w:rFonts w:hint="default"/>
        <w:lang w:val="en-US" w:eastAsia="en-US" w:bidi="ar-SA"/>
      </w:rPr>
    </w:lvl>
  </w:abstractNum>
  <w:abstractNum w:abstractNumId="4">
    <w:multiLevelType w:val="hybridMultilevel"/>
    <w:lvl w:ilvl="0">
      <w:start w:val="1"/>
      <w:numFmt w:val="lowerLetter"/>
      <w:lvlText w:val="(%1)"/>
      <w:lvlJc w:val="left"/>
      <w:pPr>
        <w:ind w:left="1320" w:hanging="540"/>
        <w:jc w:val="left"/>
      </w:pPr>
      <w:rPr>
        <w:rFonts w:hint="default" w:ascii="Microsoft Sans Serif" w:hAnsi="Microsoft Sans Serif" w:eastAsia="Microsoft Sans Serif" w:cs="Microsoft Sans Serif"/>
        <w:b w:val="0"/>
        <w:bCs w:val="0"/>
        <w:i w:val="0"/>
        <w:iCs w:val="0"/>
        <w:spacing w:val="0"/>
        <w:w w:val="100"/>
        <w:sz w:val="28"/>
        <w:szCs w:val="28"/>
        <w:lang w:val="en-US" w:eastAsia="en-US" w:bidi="ar-SA"/>
      </w:rPr>
    </w:lvl>
    <w:lvl w:ilvl="1">
      <w:start w:val="0"/>
      <w:numFmt w:val="bullet"/>
      <w:lvlText w:val="•"/>
      <w:lvlJc w:val="left"/>
      <w:pPr>
        <w:ind w:left="2284" w:hanging="540"/>
      </w:pPr>
      <w:rPr>
        <w:rFonts w:hint="default"/>
        <w:lang w:val="en-US" w:eastAsia="en-US" w:bidi="ar-SA"/>
      </w:rPr>
    </w:lvl>
    <w:lvl w:ilvl="2">
      <w:start w:val="0"/>
      <w:numFmt w:val="bullet"/>
      <w:lvlText w:val="•"/>
      <w:lvlJc w:val="left"/>
      <w:pPr>
        <w:ind w:left="3248" w:hanging="540"/>
      </w:pPr>
      <w:rPr>
        <w:rFonts w:hint="default"/>
        <w:lang w:val="en-US" w:eastAsia="en-US" w:bidi="ar-SA"/>
      </w:rPr>
    </w:lvl>
    <w:lvl w:ilvl="3">
      <w:start w:val="0"/>
      <w:numFmt w:val="bullet"/>
      <w:lvlText w:val="•"/>
      <w:lvlJc w:val="left"/>
      <w:pPr>
        <w:ind w:left="4212" w:hanging="540"/>
      </w:pPr>
      <w:rPr>
        <w:rFonts w:hint="default"/>
        <w:lang w:val="en-US" w:eastAsia="en-US" w:bidi="ar-SA"/>
      </w:rPr>
    </w:lvl>
    <w:lvl w:ilvl="4">
      <w:start w:val="0"/>
      <w:numFmt w:val="bullet"/>
      <w:lvlText w:val="•"/>
      <w:lvlJc w:val="left"/>
      <w:pPr>
        <w:ind w:left="5176" w:hanging="540"/>
      </w:pPr>
      <w:rPr>
        <w:rFonts w:hint="default"/>
        <w:lang w:val="en-US" w:eastAsia="en-US" w:bidi="ar-SA"/>
      </w:rPr>
    </w:lvl>
    <w:lvl w:ilvl="5">
      <w:start w:val="0"/>
      <w:numFmt w:val="bullet"/>
      <w:lvlText w:val="•"/>
      <w:lvlJc w:val="left"/>
      <w:pPr>
        <w:ind w:left="6140" w:hanging="540"/>
      </w:pPr>
      <w:rPr>
        <w:rFonts w:hint="default"/>
        <w:lang w:val="en-US" w:eastAsia="en-US" w:bidi="ar-SA"/>
      </w:rPr>
    </w:lvl>
    <w:lvl w:ilvl="6">
      <w:start w:val="0"/>
      <w:numFmt w:val="bullet"/>
      <w:lvlText w:val="•"/>
      <w:lvlJc w:val="left"/>
      <w:pPr>
        <w:ind w:left="7104" w:hanging="540"/>
      </w:pPr>
      <w:rPr>
        <w:rFonts w:hint="default"/>
        <w:lang w:val="en-US" w:eastAsia="en-US" w:bidi="ar-SA"/>
      </w:rPr>
    </w:lvl>
    <w:lvl w:ilvl="7">
      <w:start w:val="0"/>
      <w:numFmt w:val="bullet"/>
      <w:lvlText w:val="•"/>
      <w:lvlJc w:val="left"/>
      <w:pPr>
        <w:ind w:left="8068" w:hanging="540"/>
      </w:pPr>
      <w:rPr>
        <w:rFonts w:hint="default"/>
        <w:lang w:val="en-US" w:eastAsia="en-US" w:bidi="ar-SA"/>
      </w:rPr>
    </w:lvl>
    <w:lvl w:ilvl="8">
      <w:start w:val="0"/>
      <w:numFmt w:val="bullet"/>
      <w:lvlText w:val="•"/>
      <w:lvlJc w:val="left"/>
      <w:pPr>
        <w:ind w:left="9032" w:hanging="540"/>
      </w:pPr>
      <w:rPr>
        <w:rFonts w:hint="default"/>
        <w:lang w:val="en-US" w:eastAsia="en-US" w:bidi="ar-SA"/>
      </w:rPr>
    </w:lvl>
  </w:abstractNum>
  <w:abstractNum w:abstractNumId="3">
    <w:multiLevelType w:val="hybridMultilevel"/>
    <w:lvl w:ilvl="0">
      <w:start w:val="0"/>
      <w:numFmt w:val="bullet"/>
      <w:lvlText w:val=""/>
      <w:lvlJc w:val="left"/>
      <w:pPr>
        <w:ind w:left="1500" w:hanging="360"/>
      </w:pPr>
      <w:rPr>
        <w:rFonts w:hint="default" w:ascii="Symbol" w:hAnsi="Symbol" w:eastAsia="Symbol" w:cs="Symbol"/>
        <w:b w:val="0"/>
        <w:bCs w:val="0"/>
        <w:i w:val="0"/>
        <w:iCs w:val="0"/>
        <w:spacing w:val="0"/>
        <w:w w:val="100"/>
        <w:sz w:val="28"/>
        <w:szCs w:val="28"/>
        <w:lang w:val="en-US" w:eastAsia="en-US" w:bidi="ar-SA"/>
      </w:rPr>
    </w:lvl>
    <w:lvl w:ilvl="1">
      <w:start w:val="0"/>
      <w:numFmt w:val="bullet"/>
      <w:lvlText w:val="•"/>
      <w:lvlJc w:val="left"/>
      <w:pPr>
        <w:ind w:left="2446" w:hanging="360"/>
      </w:pPr>
      <w:rPr>
        <w:rFonts w:hint="default"/>
        <w:lang w:val="en-US" w:eastAsia="en-US" w:bidi="ar-SA"/>
      </w:rPr>
    </w:lvl>
    <w:lvl w:ilvl="2">
      <w:start w:val="0"/>
      <w:numFmt w:val="bullet"/>
      <w:lvlText w:val="•"/>
      <w:lvlJc w:val="left"/>
      <w:pPr>
        <w:ind w:left="3392" w:hanging="360"/>
      </w:pPr>
      <w:rPr>
        <w:rFonts w:hint="default"/>
        <w:lang w:val="en-US" w:eastAsia="en-US" w:bidi="ar-SA"/>
      </w:rPr>
    </w:lvl>
    <w:lvl w:ilvl="3">
      <w:start w:val="0"/>
      <w:numFmt w:val="bullet"/>
      <w:lvlText w:val="•"/>
      <w:lvlJc w:val="left"/>
      <w:pPr>
        <w:ind w:left="4338" w:hanging="360"/>
      </w:pPr>
      <w:rPr>
        <w:rFonts w:hint="default"/>
        <w:lang w:val="en-US" w:eastAsia="en-US" w:bidi="ar-SA"/>
      </w:rPr>
    </w:lvl>
    <w:lvl w:ilvl="4">
      <w:start w:val="0"/>
      <w:numFmt w:val="bullet"/>
      <w:lvlText w:val="•"/>
      <w:lvlJc w:val="left"/>
      <w:pPr>
        <w:ind w:left="5284" w:hanging="360"/>
      </w:pPr>
      <w:rPr>
        <w:rFonts w:hint="default"/>
        <w:lang w:val="en-US" w:eastAsia="en-US" w:bidi="ar-SA"/>
      </w:rPr>
    </w:lvl>
    <w:lvl w:ilvl="5">
      <w:start w:val="0"/>
      <w:numFmt w:val="bullet"/>
      <w:lvlText w:val="•"/>
      <w:lvlJc w:val="left"/>
      <w:pPr>
        <w:ind w:left="6230" w:hanging="360"/>
      </w:pPr>
      <w:rPr>
        <w:rFonts w:hint="default"/>
        <w:lang w:val="en-US" w:eastAsia="en-US" w:bidi="ar-SA"/>
      </w:rPr>
    </w:lvl>
    <w:lvl w:ilvl="6">
      <w:start w:val="0"/>
      <w:numFmt w:val="bullet"/>
      <w:lvlText w:val="•"/>
      <w:lvlJc w:val="left"/>
      <w:pPr>
        <w:ind w:left="7176" w:hanging="360"/>
      </w:pPr>
      <w:rPr>
        <w:rFonts w:hint="default"/>
        <w:lang w:val="en-US" w:eastAsia="en-US" w:bidi="ar-SA"/>
      </w:rPr>
    </w:lvl>
    <w:lvl w:ilvl="7">
      <w:start w:val="0"/>
      <w:numFmt w:val="bullet"/>
      <w:lvlText w:val="•"/>
      <w:lvlJc w:val="left"/>
      <w:pPr>
        <w:ind w:left="8122" w:hanging="360"/>
      </w:pPr>
      <w:rPr>
        <w:rFonts w:hint="default"/>
        <w:lang w:val="en-US" w:eastAsia="en-US" w:bidi="ar-SA"/>
      </w:rPr>
    </w:lvl>
    <w:lvl w:ilvl="8">
      <w:start w:val="0"/>
      <w:numFmt w:val="bullet"/>
      <w:lvlText w:val="•"/>
      <w:lvlJc w:val="left"/>
      <w:pPr>
        <w:ind w:left="9068" w:hanging="360"/>
      </w:pPr>
      <w:rPr>
        <w:rFonts w:hint="default"/>
        <w:lang w:val="en-US" w:eastAsia="en-US" w:bidi="ar-SA"/>
      </w:rPr>
    </w:lvl>
  </w:abstractNum>
  <w:abstractNum w:abstractNumId="2">
    <w:multiLevelType w:val="hybridMultilevel"/>
    <w:lvl w:ilvl="0">
      <w:start w:val="1"/>
      <w:numFmt w:val="decimal"/>
      <w:lvlText w:val="%1."/>
      <w:lvlJc w:val="left"/>
      <w:pPr>
        <w:ind w:left="1500" w:hanging="629"/>
        <w:jc w:val="left"/>
      </w:pPr>
      <w:rPr>
        <w:rFonts w:hint="default" w:ascii="Microsoft Sans Serif" w:hAnsi="Microsoft Sans Serif" w:eastAsia="Microsoft Sans Serif" w:cs="Microsoft Sans Serif"/>
        <w:b w:val="0"/>
        <w:bCs w:val="0"/>
        <w:i w:val="0"/>
        <w:iCs w:val="0"/>
        <w:spacing w:val="-1"/>
        <w:w w:val="100"/>
        <w:sz w:val="28"/>
        <w:szCs w:val="28"/>
        <w:lang w:val="en-US" w:eastAsia="en-US" w:bidi="ar-SA"/>
      </w:rPr>
    </w:lvl>
    <w:lvl w:ilvl="1">
      <w:start w:val="0"/>
      <w:numFmt w:val="bullet"/>
      <w:lvlText w:val="•"/>
      <w:lvlJc w:val="left"/>
      <w:pPr>
        <w:ind w:left="2446" w:hanging="629"/>
      </w:pPr>
      <w:rPr>
        <w:rFonts w:hint="default"/>
        <w:lang w:val="en-US" w:eastAsia="en-US" w:bidi="ar-SA"/>
      </w:rPr>
    </w:lvl>
    <w:lvl w:ilvl="2">
      <w:start w:val="0"/>
      <w:numFmt w:val="bullet"/>
      <w:lvlText w:val="•"/>
      <w:lvlJc w:val="left"/>
      <w:pPr>
        <w:ind w:left="3392" w:hanging="629"/>
      </w:pPr>
      <w:rPr>
        <w:rFonts w:hint="default"/>
        <w:lang w:val="en-US" w:eastAsia="en-US" w:bidi="ar-SA"/>
      </w:rPr>
    </w:lvl>
    <w:lvl w:ilvl="3">
      <w:start w:val="0"/>
      <w:numFmt w:val="bullet"/>
      <w:lvlText w:val="•"/>
      <w:lvlJc w:val="left"/>
      <w:pPr>
        <w:ind w:left="4338" w:hanging="629"/>
      </w:pPr>
      <w:rPr>
        <w:rFonts w:hint="default"/>
        <w:lang w:val="en-US" w:eastAsia="en-US" w:bidi="ar-SA"/>
      </w:rPr>
    </w:lvl>
    <w:lvl w:ilvl="4">
      <w:start w:val="0"/>
      <w:numFmt w:val="bullet"/>
      <w:lvlText w:val="•"/>
      <w:lvlJc w:val="left"/>
      <w:pPr>
        <w:ind w:left="5284" w:hanging="629"/>
      </w:pPr>
      <w:rPr>
        <w:rFonts w:hint="default"/>
        <w:lang w:val="en-US" w:eastAsia="en-US" w:bidi="ar-SA"/>
      </w:rPr>
    </w:lvl>
    <w:lvl w:ilvl="5">
      <w:start w:val="0"/>
      <w:numFmt w:val="bullet"/>
      <w:lvlText w:val="•"/>
      <w:lvlJc w:val="left"/>
      <w:pPr>
        <w:ind w:left="6230" w:hanging="629"/>
      </w:pPr>
      <w:rPr>
        <w:rFonts w:hint="default"/>
        <w:lang w:val="en-US" w:eastAsia="en-US" w:bidi="ar-SA"/>
      </w:rPr>
    </w:lvl>
    <w:lvl w:ilvl="6">
      <w:start w:val="0"/>
      <w:numFmt w:val="bullet"/>
      <w:lvlText w:val="•"/>
      <w:lvlJc w:val="left"/>
      <w:pPr>
        <w:ind w:left="7176" w:hanging="629"/>
      </w:pPr>
      <w:rPr>
        <w:rFonts w:hint="default"/>
        <w:lang w:val="en-US" w:eastAsia="en-US" w:bidi="ar-SA"/>
      </w:rPr>
    </w:lvl>
    <w:lvl w:ilvl="7">
      <w:start w:val="0"/>
      <w:numFmt w:val="bullet"/>
      <w:lvlText w:val="•"/>
      <w:lvlJc w:val="left"/>
      <w:pPr>
        <w:ind w:left="8122" w:hanging="629"/>
      </w:pPr>
      <w:rPr>
        <w:rFonts w:hint="default"/>
        <w:lang w:val="en-US" w:eastAsia="en-US" w:bidi="ar-SA"/>
      </w:rPr>
    </w:lvl>
    <w:lvl w:ilvl="8">
      <w:start w:val="0"/>
      <w:numFmt w:val="bullet"/>
      <w:lvlText w:val="•"/>
      <w:lvlJc w:val="left"/>
      <w:pPr>
        <w:ind w:left="9068" w:hanging="629"/>
      </w:pPr>
      <w:rPr>
        <w:rFonts w:hint="default"/>
        <w:lang w:val="en-US" w:eastAsia="en-US" w:bidi="ar-SA"/>
      </w:rPr>
    </w:lvl>
  </w:abstractNum>
  <w:abstractNum w:abstractNumId="1">
    <w:multiLevelType w:val="hybridMultilevel"/>
    <w:lvl w:ilvl="0">
      <w:start w:val="1"/>
      <w:numFmt w:val="decimal"/>
      <w:lvlText w:val="%1."/>
      <w:lvlJc w:val="left"/>
      <w:pPr>
        <w:ind w:left="1603" w:hanging="360"/>
        <w:jc w:val="left"/>
      </w:pPr>
      <w:rPr>
        <w:rFonts w:hint="default" w:ascii="Microsoft Sans Serif" w:hAnsi="Microsoft Sans Serif" w:eastAsia="Microsoft Sans Serif" w:cs="Microsoft Sans Serif"/>
        <w:b w:val="0"/>
        <w:bCs w:val="0"/>
        <w:i w:val="0"/>
        <w:iCs w:val="0"/>
        <w:spacing w:val="-1"/>
        <w:w w:val="100"/>
        <w:sz w:val="28"/>
        <w:szCs w:val="28"/>
        <w:lang w:val="en-US" w:eastAsia="en-US" w:bidi="ar-SA"/>
      </w:rPr>
    </w:lvl>
    <w:lvl w:ilvl="1">
      <w:start w:val="0"/>
      <w:numFmt w:val="bullet"/>
      <w:lvlText w:val="•"/>
      <w:lvlJc w:val="left"/>
      <w:pPr>
        <w:ind w:left="2536" w:hanging="360"/>
      </w:pPr>
      <w:rPr>
        <w:rFonts w:hint="default"/>
        <w:lang w:val="en-US" w:eastAsia="en-US" w:bidi="ar-SA"/>
      </w:rPr>
    </w:lvl>
    <w:lvl w:ilvl="2">
      <w:start w:val="0"/>
      <w:numFmt w:val="bullet"/>
      <w:lvlText w:val="•"/>
      <w:lvlJc w:val="left"/>
      <w:pPr>
        <w:ind w:left="3472" w:hanging="360"/>
      </w:pPr>
      <w:rPr>
        <w:rFonts w:hint="default"/>
        <w:lang w:val="en-US" w:eastAsia="en-US" w:bidi="ar-SA"/>
      </w:rPr>
    </w:lvl>
    <w:lvl w:ilvl="3">
      <w:start w:val="0"/>
      <w:numFmt w:val="bullet"/>
      <w:lvlText w:val="•"/>
      <w:lvlJc w:val="left"/>
      <w:pPr>
        <w:ind w:left="4408" w:hanging="360"/>
      </w:pPr>
      <w:rPr>
        <w:rFonts w:hint="default"/>
        <w:lang w:val="en-US" w:eastAsia="en-US" w:bidi="ar-SA"/>
      </w:rPr>
    </w:lvl>
    <w:lvl w:ilvl="4">
      <w:start w:val="0"/>
      <w:numFmt w:val="bullet"/>
      <w:lvlText w:val="•"/>
      <w:lvlJc w:val="left"/>
      <w:pPr>
        <w:ind w:left="5344" w:hanging="360"/>
      </w:pPr>
      <w:rPr>
        <w:rFonts w:hint="default"/>
        <w:lang w:val="en-US" w:eastAsia="en-US" w:bidi="ar-SA"/>
      </w:rPr>
    </w:lvl>
    <w:lvl w:ilvl="5">
      <w:start w:val="0"/>
      <w:numFmt w:val="bullet"/>
      <w:lvlText w:val="•"/>
      <w:lvlJc w:val="left"/>
      <w:pPr>
        <w:ind w:left="6280" w:hanging="360"/>
      </w:pPr>
      <w:rPr>
        <w:rFonts w:hint="default"/>
        <w:lang w:val="en-US" w:eastAsia="en-US" w:bidi="ar-SA"/>
      </w:rPr>
    </w:lvl>
    <w:lvl w:ilvl="6">
      <w:start w:val="0"/>
      <w:numFmt w:val="bullet"/>
      <w:lvlText w:val="•"/>
      <w:lvlJc w:val="left"/>
      <w:pPr>
        <w:ind w:left="7216" w:hanging="360"/>
      </w:pPr>
      <w:rPr>
        <w:rFonts w:hint="default"/>
        <w:lang w:val="en-US" w:eastAsia="en-US" w:bidi="ar-SA"/>
      </w:rPr>
    </w:lvl>
    <w:lvl w:ilvl="7">
      <w:start w:val="0"/>
      <w:numFmt w:val="bullet"/>
      <w:lvlText w:val="•"/>
      <w:lvlJc w:val="left"/>
      <w:pPr>
        <w:ind w:left="8152" w:hanging="360"/>
      </w:pPr>
      <w:rPr>
        <w:rFonts w:hint="default"/>
        <w:lang w:val="en-US" w:eastAsia="en-US" w:bidi="ar-SA"/>
      </w:rPr>
    </w:lvl>
    <w:lvl w:ilvl="8">
      <w:start w:val="0"/>
      <w:numFmt w:val="bullet"/>
      <w:lvlText w:val="•"/>
      <w:lvlJc w:val="left"/>
      <w:pPr>
        <w:ind w:left="9088" w:hanging="360"/>
      </w:pPr>
      <w:rPr>
        <w:rFonts w:hint="default"/>
        <w:lang w:val="en-US" w:eastAsia="en-US" w:bidi="ar-SA"/>
      </w:rPr>
    </w:lvl>
  </w:abstractNum>
  <w:abstractNum w:abstractNumId="0">
    <w:multiLevelType w:val="hybridMultilevel"/>
    <w:lvl w:ilvl="0">
      <w:start w:val="1"/>
      <w:numFmt w:val="decimal"/>
      <w:lvlText w:val="%1."/>
      <w:lvlJc w:val="left"/>
      <w:pPr>
        <w:ind w:left="1603" w:hanging="360"/>
        <w:jc w:val="left"/>
      </w:pPr>
      <w:rPr>
        <w:rFonts w:hint="default" w:ascii="Microsoft Sans Serif" w:hAnsi="Microsoft Sans Serif" w:eastAsia="Microsoft Sans Serif" w:cs="Microsoft Sans Serif"/>
        <w:b w:val="0"/>
        <w:bCs w:val="0"/>
        <w:i w:val="0"/>
        <w:iCs w:val="0"/>
        <w:spacing w:val="-1"/>
        <w:w w:val="100"/>
        <w:sz w:val="28"/>
        <w:szCs w:val="28"/>
        <w:lang w:val="en-US" w:eastAsia="en-US" w:bidi="ar-SA"/>
      </w:rPr>
    </w:lvl>
    <w:lvl w:ilvl="1">
      <w:start w:val="0"/>
      <w:numFmt w:val="bullet"/>
      <w:lvlText w:val="•"/>
      <w:lvlJc w:val="left"/>
      <w:pPr>
        <w:ind w:left="2536" w:hanging="360"/>
      </w:pPr>
      <w:rPr>
        <w:rFonts w:hint="default"/>
        <w:lang w:val="en-US" w:eastAsia="en-US" w:bidi="ar-SA"/>
      </w:rPr>
    </w:lvl>
    <w:lvl w:ilvl="2">
      <w:start w:val="0"/>
      <w:numFmt w:val="bullet"/>
      <w:lvlText w:val="•"/>
      <w:lvlJc w:val="left"/>
      <w:pPr>
        <w:ind w:left="3472" w:hanging="360"/>
      </w:pPr>
      <w:rPr>
        <w:rFonts w:hint="default"/>
        <w:lang w:val="en-US" w:eastAsia="en-US" w:bidi="ar-SA"/>
      </w:rPr>
    </w:lvl>
    <w:lvl w:ilvl="3">
      <w:start w:val="0"/>
      <w:numFmt w:val="bullet"/>
      <w:lvlText w:val="•"/>
      <w:lvlJc w:val="left"/>
      <w:pPr>
        <w:ind w:left="4408" w:hanging="360"/>
      </w:pPr>
      <w:rPr>
        <w:rFonts w:hint="default"/>
        <w:lang w:val="en-US" w:eastAsia="en-US" w:bidi="ar-SA"/>
      </w:rPr>
    </w:lvl>
    <w:lvl w:ilvl="4">
      <w:start w:val="0"/>
      <w:numFmt w:val="bullet"/>
      <w:lvlText w:val="•"/>
      <w:lvlJc w:val="left"/>
      <w:pPr>
        <w:ind w:left="5344" w:hanging="360"/>
      </w:pPr>
      <w:rPr>
        <w:rFonts w:hint="default"/>
        <w:lang w:val="en-US" w:eastAsia="en-US" w:bidi="ar-SA"/>
      </w:rPr>
    </w:lvl>
    <w:lvl w:ilvl="5">
      <w:start w:val="0"/>
      <w:numFmt w:val="bullet"/>
      <w:lvlText w:val="•"/>
      <w:lvlJc w:val="left"/>
      <w:pPr>
        <w:ind w:left="6280" w:hanging="360"/>
      </w:pPr>
      <w:rPr>
        <w:rFonts w:hint="default"/>
        <w:lang w:val="en-US" w:eastAsia="en-US" w:bidi="ar-SA"/>
      </w:rPr>
    </w:lvl>
    <w:lvl w:ilvl="6">
      <w:start w:val="0"/>
      <w:numFmt w:val="bullet"/>
      <w:lvlText w:val="•"/>
      <w:lvlJc w:val="left"/>
      <w:pPr>
        <w:ind w:left="7216" w:hanging="360"/>
      </w:pPr>
      <w:rPr>
        <w:rFonts w:hint="default"/>
        <w:lang w:val="en-US" w:eastAsia="en-US" w:bidi="ar-SA"/>
      </w:rPr>
    </w:lvl>
    <w:lvl w:ilvl="7">
      <w:start w:val="0"/>
      <w:numFmt w:val="bullet"/>
      <w:lvlText w:val="•"/>
      <w:lvlJc w:val="left"/>
      <w:pPr>
        <w:ind w:left="8152" w:hanging="360"/>
      </w:pPr>
      <w:rPr>
        <w:rFonts w:hint="default"/>
        <w:lang w:val="en-US" w:eastAsia="en-US" w:bidi="ar-SA"/>
      </w:rPr>
    </w:lvl>
    <w:lvl w:ilvl="8">
      <w:start w:val="0"/>
      <w:numFmt w:val="bullet"/>
      <w:lvlText w:val="•"/>
      <w:lvlJc w:val="left"/>
      <w:pPr>
        <w:ind w:left="9088" w:hanging="360"/>
      </w:pPr>
      <w:rPr>
        <w:rFonts w:hint="default"/>
        <w:lang w:val="en-US" w:eastAsia="en-US" w:bidi="ar-SA"/>
      </w:rPr>
    </w:lvl>
  </w:abstract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8">
    <w:abstractNumId w:val="7"/>
  </w:num>
  <w:num w:numId="9">
    <w:abstractNumId w:val="8"/>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Microsoft Sans Serif" w:hAnsi="Microsoft Sans Serif" w:eastAsia="Microsoft Sans Serif" w:cs="Microsoft Sans Serif"/>
      <w:lang w:val="en-US" w:eastAsia="en-US" w:bidi="ar-SA"/>
    </w:rPr>
  </w:style>
  <w:style w:styleId="BodyText" w:type="paragraph">
    <w:name w:val="Body Text"/>
    <w:basedOn w:val="Normal"/>
    <w:uiPriority w:val="1"/>
    <w:qFormat/>
    <w:pPr>
      <w:ind w:left="780"/>
      <w:jc w:val="both"/>
    </w:pPr>
    <w:rPr>
      <w:rFonts w:ascii="Microsoft Sans Serif" w:hAnsi="Microsoft Sans Serif" w:eastAsia="Microsoft Sans Serif" w:cs="Microsoft Sans Serif"/>
      <w:sz w:val="28"/>
      <w:szCs w:val="28"/>
      <w:lang w:val="en-US" w:eastAsia="en-US" w:bidi="ar-SA"/>
    </w:rPr>
  </w:style>
  <w:style w:styleId="Heading1" w:type="paragraph">
    <w:name w:val="Heading 1"/>
    <w:basedOn w:val="Normal"/>
    <w:uiPriority w:val="1"/>
    <w:qFormat/>
    <w:pPr>
      <w:spacing w:before="85"/>
      <w:ind w:left="611" w:right="1010"/>
      <w:jc w:val="center"/>
      <w:outlineLvl w:val="1"/>
    </w:pPr>
    <w:rPr>
      <w:rFonts w:ascii="Arial" w:hAnsi="Arial" w:eastAsia="Arial" w:cs="Arial"/>
      <w:b/>
      <w:bCs/>
      <w:sz w:val="28"/>
      <w:szCs w:val="28"/>
      <w:lang w:val="en-US" w:eastAsia="en-US" w:bidi="ar-SA"/>
    </w:rPr>
  </w:style>
  <w:style w:styleId="Heading2" w:type="paragraph">
    <w:name w:val="Heading 2"/>
    <w:basedOn w:val="Normal"/>
    <w:uiPriority w:val="1"/>
    <w:qFormat/>
    <w:pPr>
      <w:ind w:left="780"/>
      <w:jc w:val="both"/>
      <w:outlineLvl w:val="2"/>
    </w:pPr>
    <w:rPr>
      <w:rFonts w:ascii="Arial" w:hAnsi="Arial" w:eastAsia="Arial" w:cs="Arial"/>
      <w:b/>
      <w:bCs/>
      <w:sz w:val="28"/>
      <w:szCs w:val="28"/>
      <w:lang w:val="en-US" w:eastAsia="en-US" w:bidi="ar-SA"/>
    </w:rPr>
  </w:style>
  <w:style w:styleId="ListParagraph" w:type="paragraph">
    <w:name w:val="List Paragraph"/>
    <w:basedOn w:val="Normal"/>
    <w:uiPriority w:val="1"/>
    <w:qFormat/>
    <w:pPr>
      <w:ind w:left="1500" w:hanging="629"/>
      <w:jc w:val="both"/>
    </w:pPr>
    <w:rPr>
      <w:rFonts w:ascii="Microsoft Sans Serif" w:hAnsi="Microsoft Sans Serif" w:eastAsia="Microsoft Sans Serif" w:cs="Microsoft Sans Serif"/>
      <w:lang w:val="en-US" w:eastAsia="en-US" w:bidi="ar-SA"/>
    </w:rPr>
  </w:style>
  <w:style w:styleId="TableParagraph" w:type="paragraph">
    <w:name w:val="Table Paragraph"/>
    <w:basedOn w:val="Normal"/>
    <w:uiPriority w:val="1"/>
    <w:qFormat/>
    <w:pPr/>
    <w:rPr>
      <w:rFonts w:ascii="Microsoft Sans Serif" w:hAnsi="Microsoft Sans Serif" w:eastAsia="Microsoft Sans Serif" w:cs="Microsoft Sans Serif"/>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webopedia.com/TERM/C/cursor.html" TargetMode="External"/><Relationship Id="rId7" Type="http://schemas.openxmlformats.org/officeDocument/2006/relationships/hyperlink" Target="http://www.webopedia.com/TERM/D/delete.html" TargetMode="External"/><Relationship Id="rId8" Type="http://schemas.openxmlformats.org/officeDocument/2006/relationships/hyperlink" Target="http://www.webopedia.com/TERM/I/insert.html" TargetMode="External"/><Relationship Id="rId9" Type="http://schemas.openxmlformats.org/officeDocument/2006/relationships/hyperlink" Target="http://www.webopedia.com/TERM/T/text.html" TargetMode="External"/><Relationship Id="rId10" Type="http://schemas.openxmlformats.org/officeDocument/2006/relationships/hyperlink" Target="http://www.webopedia.com/TERM/F/file.html" TargetMode="External"/><Relationship Id="rId11" Type="http://schemas.openxmlformats.org/officeDocument/2006/relationships/hyperlink" Target="http://www.webopedia.com/TERM/S/support.html" TargetMode="External"/><Relationship Id="rId12" Type="http://schemas.openxmlformats.org/officeDocument/2006/relationships/hyperlink" Target="http://www.webopedia.com/TERM/F/feature.html" TargetMode="External"/><Relationship Id="rId13" Type="http://schemas.openxmlformats.org/officeDocument/2006/relationships/hyperlink" Target="http://www.webopedia.com/TERM/P/page.html" TargetMode="External"/><Relationship Id="rId14" Type="http://schemas.openxmlformats.org/officeDocument/2006/relationships/hyperlink" Target="http://www.webopedia.com/TERM/C/cut.html" TargetMode="External"/><Relationship Id="rId15" Type="http://schemas.openxmlformats.org/officeDocument/2006/relationships/hyperlink" Target="http://www.webopedia.com/TERM/P/paste.html" TargetMode="External"/><Relationship Id="rId16" Type="http://schemas.openxmlformats.org/officeDocument/2006/relationships/hyperlink" Target="http://www.webopedia.com/TERM/C/copy.html" TargetMode="External"/><Relationship Id="rId17" Type="http://schemas.openxmlformats.org/officeDocument/2006/relationships/hyperlink" Target="http://www.webopedia.com/TERM/S/search_and_replace.html" TargetMode="External"/><Relationship Id="rId18" Type="http://schemas.openxmlformats.org/officeDocument/2006/relationships/hyperlink" Target="http://www.webopedia.com/TERM/R/replace.html" TargetMode="External"/><Relationship Id="rId19" Type="http://schemas.openxmlformats.org/officeDocument/2006/relationships/hyperlink" Target="http://www.webopedia.com/TERM/W/word_wrap.html" TargetMode="External"/><Relationship Id="rId20" Type="http://schemas.openxmlformats.org/officeDocument/2006/relationships/hyperlink" Target="https://en.wikipedia.org/wiki/Computer_application" TargetMode="External"/><Relationship Id="rId21" Type="http://schemas.openxmlformats.org/officeDocument/2006/relationships/hyperlink" Target="https://en.wikipedia.org/wiki/Data" TargetMode="External"/><Relationship Id="rId22" Type="http://schemas.openxmlformats.org/officeDocument/2006/relationships/hyperlink" Target="https://en.wikipedia.org/wiki/Table_(information)" TargetMode="External"/><Relationship Id="rId23" Type="http://schemas.openxmlformats.org/officeDocument/2006/relationships/hyperlink" Target="https://en.wikipedia.org/wiki/Worksheet" TargetMode="External"/><Relationship Id="rId24" Type="http://schemas.openxmlformats.org/officeDocument/2006/relationships/hyperlink" Target="https://en.wikipedia.org/wiki/Model%E2%80%93view%E2%80%93controller" TargetMode="External"/><Relationship Id="rId25" Type="http://schemas.openxmlformats.org/officeDocument/2006/relationships/hyperlink" Target="https://en.wikipedia.org/wiki/Formula" TargetMode="External"/><Relationship Id="rId26" Type="http://schemas.openxmlformats.org/officeDocument/2006/relationships/hyperlink" Target="https://en.wikipedia.org/wiki/Net_present_value" TargetMode="External"/><Relationship Id="rId27" Type="http://schemas.openxmlformats.org/officeDocument/2006/relationships/hyperlink" Target="https://en.wikipedia.org/wiki/Standard_deviation" TargetMode="External"/><Relationship Id="rId28" Type="http://schemas.openxmlformats.org/officeDocument/2006/relationships/hyperlink" Target="https://en.wikipedia.org/wiki/String_(computer_science)" TargetMode="External"/><Relationship Id="rId29" Type="http://schemas.openxmlformats.org/officeDocument/2006/relationships/hyperlink" Target="https://en.wikipedia.org/wiki/VisiCalc" TargetMode="External"/><Relationship Id="rId30" Type="http://schemas.openxmlformats.org/officeDocument/2006/relationships/hyperlink" Target="https://en.wikipedia.org/wiki/Apple_II_family" TargetMode="External"/><Relationship Id="rId31" Type="http://schemas.openxmlformats.org/officeDocument/2006/relationships/hyperlink" Target="https://en.wikipedia.org/wiki/Lotus_1-2-3" TargetMode="External"/><Relationship Id="rId32" Type="http://schemas.openxmlformats.org/officeDocument/2006/relationships/hyperlink" Target="https://en.wikipedia.org/wiki/DOS" TargetMode="External"/><Relationship Id="rId33" Type="http://schemas.openxmlformats.org/officeDocument/2006/relationships/hyperlink" Target="https://en.wikipedia.org/wiki/Microsoft_Excel" TargetMode="External"/><Relationship Id="rId34" Type="http://schemas.openxmlformats.org/officeDocument/2006/relationships/hyperlink" Target="https://en.wikipedia.org/wiki/Windows" TargetMode="External"/><Relationship Id="rId35" Type="http://schemas.openxmlformats.org/officeDocument/2006/relationships/hyperlink" Target="https://en.wikipedia.org/wiki/Macintosh" TargetMode="External"/><Relationship Id="rId36" Type="http://schemas.openxmlformats.org/officeDocument/2006/relationships/hyperlink" Target="https://en.wikipedia.org/wiki/Office_productivity_suite" TargetMode="External"/><Relationship Id="rId37" Type="http://schemas.openxmlformats.org/officeDocument/2006/relationships/hyperlink" Target="https://en.wikipedia.org/wiki/Web_app" TargetMode="External"/><Relationship Id="rId38" Type="http://schemas.openxmlformats.org/officeDocument/2006/relationships/hyperlink" Target="https://en.wikipedia.org/wiki/Page_layout" TargetMode="External"/><Relationship Id="rId39" Type="http://schemas.openxmlformats.org/officeDocument/2006/relationships/hyperlink" Target="https://en.wikipedia.org/wiki/Personal_computer" TargetMode="External"/><Relationship Id="rId40" Type="http://schemas.openxmlformats.org/officeDocument/2006/relationships/hyperlink" Target="https://en.wikipedia.org/wiki/Typography" TargetMode="External"/><Relationship Id="rId41" Type="http://schemas.openxmlformats.org/officeDocument/2006/relationships/hyperlink" Target="https://en.wikipedia.org/wiki/Printing" TargetMode="External"/><Relationship Id="rId42" Type="http://schemas.openxmlformats.org/officeDocument/2006/relationships/hyperlink" Target="https://en.wikipedia.org/wiki/Menu" TargetMode="External"/><Relationship Id="rId43" Type="http://schemas.openxmlformats.org/officeDocument/2006/relationships/hyperlink" Target="https://en.wikipedia.org/wiki/WYSIWYG" TargetMode="External"/><Relationship Id="rId44" Type="http://schemas.openxmlformats.org/officeDocument/2006/relationships/hyperlink" Target="https://en.wikipedia.org/wiki/Software" TargetMode="External"/><Relationship Id="rId45" Type="http://schemas.openxmlformats.org/officeDocument/2006/relationships/hyperlink" Target="https://en.wikipedia.org/wiki/Publication" TargetMode="External"/><Relationship Id="rId46" Type="http://schemas.openxmlformats.org/officeDocument/2006/relationships/hyperlink" Target="https://en.wikipedia.org/wiki/Document" TargetMode="External"/><Relationship Id="rId47" Type="http://schemas.openxmlformats.org/officeDocument/2006/relationships/hyperlink" Target="https://en.wikipedia.org/wiki/Publishing" TargetMode="External"/><Relationship Id="rId48" Type="http://schemas.openxmlformats.org/officeDocument/2006/relationships/hyperlink" Target="https://en.wikipedia.org/wiki/Multifunction_printer" TargetMode="External"/><Relationship Id="rId49" Type="http://schemas.openxmlformats.org/officeDocument/2006/relationships/hyperlink" Target="https://en.wikipedia.org/wiki/Word_processing" TargetMode="External"/><Relationship Id="rId50" Type="http://schemas.openxmlformats.org/officeDocument/2006/relationships/hyperlink" Target="https://en.wikipedia.org/wiki/Point_of_sale_display" TargetMode="External"/><Relationship Id="rId51" Type="http://schemas.openxmlformats.org/officeDocument/2006/relationships/hyperlink" Target="https://en.wikipedia.org/wiki/Promotional_item" TargetMode="External"/><Relationship Id="rId52" Type="http://schemas.openxmlformats.org/officeDocument/2006/relationships/hyperlink" Target="https://en.wikipedia.org/wiki/Trade_fair" TargetMode="External"/><Relationship Id="rId53" Type="http://schemas.openxmlformats.org/officeDocument/2006/relationships/hyperlink" Target="https://en.wikipedia.org/wiki/Packaging" TargetMode="External"/><Relationship Id="rId54" Type="http://schemas.openxmlformats.org/officeDocument/2006/relationships/hyperlink" Target="https://en.wikipedia.org/wiki/Out-of-home_advertising" TargetMode="External"/><Relationship Id="rId55" Type="http://schemas.openxmlformats.org/officeDocument/2006/relationships/hyperlink" Target="https://en.wikipedia.org/wiki/Electronic_media" TargetMode="External"/><Relationship Id="rId56" Type="http://schemas.openxmlformats.org/officeDocument/2006/relationships/hyperlink" Target="https://en.wikipedia.org/wiki/DTP_artist" TargetMode="External"/><Relationship Id="rId57" Type="http://schemas.openxmlformats.org/officeDocument/2006/relationships/hyperlink" Target="https://en.wikipedia.org/wiki/E-book" TargetMode="External"/><Relationship Id="rId58" Type="http://schemas.openxmlformats.org/officeDocument/2006/relationships/hyperlink" Target="https://en.wikipedia.org/wiki/Web_page" TargetMode="External"/><Relationship Id="rId59" Type="http://schemas.openxmlformats.org/officeDocument/2006/relationships/hyperlink" Target="https://en.wikipedia.org/wiki/Web_design" TargetMode="External"/><Relationship Id="rId60" Type="http://schemas.openxmlformats.org/officeDocument/2006/relationships/hyperlink" Target="https://en.wikipedia.org/wiki/User_interface_design" TargetMode="External"/><Relationship Id="rId61" Type="http://schemas.openxmlformats.org/officeDocument/2006/relationships/hyperlink" Target="https://en.wikipedia.org/wiki/Graphical_user_interface" TargetMode="External"/><Relationship Id="rId62" Type="http://schemas.openxmlformats.org/officeDocument/2006/relationships/hyperlink" Target="http://www/" TargetMode="External"/><Relationship Id="rId63" Type="http://schemas.openxmlformats.org/officeDocument/2006/relationships/hyperlink" Target="http://www.vanguardngr.com/articles/html" TargetMode="External"/><Relationship Id="rId64" Type="http://schemas.openxmlformats.org/officeDocument/2006/relationships/hyperlink" Target="http://www.avetra.org.au/ABSTRACTS2006/" TargetMode="External"/><Relationship Id="rId65" Type="http://schemas.openxmlformats.org/officeDocument/2006/relationships/hyperlink" Target="http://www.unesco.org/education/eduprog/lwf/dl/edit.pdf" TargetMode="External"/><Relationship Id="rId66" Type="http://schemas.openxmlformats.org/officeDocument/2006/relationships/hyperlink" Target="http://www.ncc.gov.ph/nics/files/Nics-" TargetMode="External"/><Relationship Id="rId67" Type="http://schemas.openxmlformats.org/officeDocument/2006/relationships/hyperlink" Target="http://www.educause.edu/ir/librarv/pdf/" TargetMode="External"/><Relationship Id="rId68" Type="http://schemas.openxmlformats.org/officeDocument/2006/relationships/hyperlink" Target="http://wblnool8/" TargetMode="External"/><Relationship Id="rId69" Type="http://schemas.openxmlformats.org/officeDocument/2006/relationships/hyperlink" Target="http://www.eHow.com/" TargetMode="External"/><Relationship Id="rId70" Type="http://schemas.openxmlformats.org/officeDocument/2006/relationships/hyperlink" Target="http://www.futurelab.org.uk/" TargetMode="External"/><Relationship Id="rId71" Type="http://schemas.openxmlformats.org/officeDocument/2006/relationships/hyperlink" Target="http://www.jrc.es/" TargetMode="External"/><Relationship Id="rId72" Type="http://schemas.openxmlformats.org/officeDocument/2006/relationships/hyperlink" Target="http://www.col.org/skills/skills%20Development%20.pdf" TargetMode="External"/><Relationship Id="rId73" Type="http://schemas.openxmlformats.org/officeDocument/2006/relationships/hyperlink" Target="http://www.col.org/skills%20development.pdf" TargetMode="External"/><Relationship Id="rId74" Type="http://schemas.openxmlformats.org/officeDocument/2006/relationships/hyperlink" Target="http://www.unescobkk.org/education/ict" TargetMode="External"/><Relationship Id="rId75" Type="http://schemas.openxmlformats.org/officeDocument/2006/relationships/hyperlink" Target="http://www.clrec.org/nwaeronduthompson" TargetMode="External"/><Relationship Id="rId76" Type="http://schemas.openxmlformats.org/officeDocument/2006/relationships/hyperlink" Target="http://gojde.anadolu.edu.tr/tojide25/pdf/article-" TargetMode="External"/><Relationship Id="rId77" Type="http://schemas.openxmlformats.org/officeDocument/2006/relationships/hyperlink" Target="http://www.technowlogia.org/TKJL-" TargetMode="External"/><Relationship Id="rId78" Type="http://schemas.openxmlformats.org/officeDocument/2006/relationships/hyperlink" Target="http://herp-net.org/" TargetMode="External"/><Relationship Id="rId79" Type="http://schemas.openxmlformats.org/officeDocument/2006/relationships/hyperlink" Target="http://unesdoc.unesco.org/images/0012/001234/1234820.pdf" TargetMode="External"/><Relationship Id="rId80" Type="http://schemas.openxmlformats.org/officeDocument/2006/relationships/hyperlink" Target="http://cte.tamu.edu/programs/flc.php%20on%2022/9/2012" TargetMode="External"/><Relationship Id="rId81" Type="http://schemas.openxmlformats.org/officeDocument/2006/relationships/hyperlink" Target="http://www.crec.org/rama" TargetMode="External"/><Relationship Id="rId82" Type="http://schemas.openxmlformats.org/officeDocument/2006/relationships/hyperlink" Target="http://www.eurecon.de/e-living.com./6" TargetMode="External"/><Relationship Id="rId83" Type="http://schemas.openxmlformats.org/officeDocument/2006/relationships/hyperlink" Target="http://www.gtz.de/wbf/bibliothek/detaiLasp?number=1431" TargetMode="External"/><Relationship Id="rId84" Type="http://schemas.openxmlformats.org/officeDocument/2006/relationships/hyperlink" Target="http://www.en.wikibooks.org/wiki/ICT-in-Education" TargetMode="External"/><Relationship Id="rId85" Type="http://schemas.openxmlformats.org/officeDocument/2006/relationships/hyperlink" Target="http://www.unescobkk.org/education/ICT/resources" TargetMode="External"/><Relationship Id="rId86" Type="http://schemas.openxmlformats.org/officeDocument/2006/relationships/hyperlink" Target="http://www.wikipideaonlineecyclopidea.com/" TargetMode="External"/><Relationship Id="rId87" Type="http://schemas.openxmlformats.org/officeDocument/2006/relationships/hyperlink" Target="http://en.wikipedia.org/wiki" TargetMode="External"/><Relationship Id="rId88" Type="http://schemas.openxmlformats.org/officeDocument/2006/relationships/hyperlink" Target="http://companv.blackboard.com/doc/cp/oreientaion/EnterpriseIearningWhitePape%20r.ndf" TargetMode="External"/><Relationship Id="rId89" Type="http://schemas.openxmlformats.org/officeDocument/2006/relationships/hyperlink" Target="http://unilorin.edu.ng/publications/onasanya/ICT20%25AND%20TEC" TargetMode="External"/><Relationship Id="rId90" Type="http://schemas.openxmlformats.org/officeDocument/2006/relationships/image" Target="media/image1.png"/><Relationship Id="rId91" Type="http://schemas.openxmlformats.org/officeDocument/2006/relationships/image" Target="media/image2.png"/><Relationship Id="rId9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Odun</dc:creator>
  <dcterms:created xsi:type="dcterms:W3CDTF">2023-11-14T19:50:48Z</dcterms:created>
  <dcterms:modified xsi:type="dcterms:W3CDTF">2023-11-14T19:50:48Z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2021-07-28T00:00:00Z</vt:filetime>
  </property>
  <property fmtid="{D5CDD505-2E9C-101B-9397-08002B2CF9AE}" pid="3" name="Creator">
    <vt:lpwstr>Microsoft® Office Word 2007</vt:lpwstr>
  </property>
  <property fmtid="{D5CDD505-2E9C-101B-9397-08002B2CF9AE}" pid="4" name="LastSaved">
    <vt:filetime>2023-11-14T00:00:00Z</vt:filetime>
  </property>
  <property fmtid="{D5CDD505-2E9C-101B-9397-08002B2CF9AE}" pid="5" name="Producer">
    <vt:lpwstr>Microsoft® Office Word 2007</vt:lpwstr>
  </property>
</Properties>
</file>